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2515"/>
        <w:gridCol w:w="3967"/>
        <w:gridCol w:w="2973"/>
      </w:tblGrid>
      <w:tr w:rsidR="007C7E5F" w:rsidRPr="00BB26D0" w14:paraId="780BBA0E" w14:textId="77777777" w:rsidTr="00D23978">
        <w:trPr>
          <w:trHeight w:val="245"/>
        </w:trPr>
        <w:tc>
          <w:tcPr>
            <w:tcW w:w="9455" w:type="dxa"/>
            <w:gridSpan w:val="3"/>
          </w:tcPr>
          <w:p w14:paraId="5FCDDFB3" w14:textId="77777777" w:rsidR="007C7E5F" w:rsidRPr="00BB26D0" w:rsidRDefault="007C7E5F" w:rsidP="00700692">
            <w:pPr>
              <w:spacing w:after="160"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6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BB26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Pr="00BB2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26D0">
              <w:rPr>
                <w:rFonts w:ascii="Arial" w:hAnsi="Arial" w:cs="Arial"/>
                <w:sz w:val="20"/>
                <w:szCs w:val="20"/>
              </w:rPr>
              <w:t>Psychiatric diagnoses and corresponding ICD-9, ICD-10 diagnostic codes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C7E5F" w:rsidRPr="00BB26D0" w14:paraId="726352C6" w14:textId="77777777" w:rsidTr="00D23978">
        <w:trPr>
          <w:trHeight w:val="245"/>
        </w:trPr>
        <w:tc>
          <w:tcPr>
            <w:tcW w:w="2515" w:type="dxa"/>
          </w:tcPr>
          <w:p w14:paraId="74ED97BB" w14:textId="77777777" w:rsidR="007C7E5F" w:rsidRPr="00BB26D0" w:rsidRDefault="007C7E5F" w:rsidP="00700692">
            <w:pPr>
              <w:spacing w:after="160"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6D0">
              <w:rPr>
                <w:rFonts w:ascii="Arial" w:hAnsi="Arial" w:cs="Arial"/>
                <w:b/>
                <w:bCs/>
                <w:sz w:val="20"/>
                <w:szCs w:val="20"/>
              </w:rPr>
              <w:t>Psychiatric Disorders</w:t>
            </w:r>
          </w:p>
        </w:tc>
        <w:tc>
          <w:tcPr>
            <w:tcW w:w="3967" w:type="dxa"/>
          </w:tcPr>
          <w:p w14:paraId="59E2C975" w14:textId="77777777" w:rsidR="007C7E5F" w:rsidRPr="00BB26D0" w:rsidRDefault="007C7E5F" w:rsidP="00700692">
            <w:pPr>
              <w:spacing w:after="160"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6D0">
              <w:rPr>
                <w:rFonts w:ascii="Arial" w:hAnsi="Arial" w:cs="Arial"/>
                <w:b/>
                <w:bCs/>
                <w:sz w:val="20"/>
                <w:szCs w:val="20"/>
              </w:rPr>
              <w:t>ICD-9 Code</w:t>
            </w:r>
          </w:p>
        </w:tc>
        <w:tc>
          <w:tcPr>
            <w:tcW w:w="2973" w:type="dxa"/>
          </w:tcPr>
          <w:p w14:paraId="6C577654" w14:textId="77777777" w:rsidR="007C7E5F" w:rsidRPr="00BB26D0" w:rsidRDefault="007C7E5F" w:rsidP="00700692">
            <w:pPr>
              <w:spacing w:after="160" w:line="48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6D0">
              <w:rPr>
                <w:rFonts w:ascii="Arial" w:hAnsi="Arial" w:cs="Arial"/>
                <w:b/>
                <w:bCs/>
                <w:sz w:val="20"/>
                <w:szCs w:val="20"/>
              </w:rPr>
              <w:t>ICD-10 Code</w:t>
            </w:r>
          </w:p>
        </w:tc>
      </w:tr>
      <w:tr w:rsidR="007C7E5F" w:rsidRPr="00BB26D0" w14:paraId="74BE910E" w14:textId="77777777" w:rsidTr="00D23978">
        <w:trPr>
          <w:trHeight w:val="1259"/>
        </w:trPr>
        <w:tc>
          <w:tcPr>
            <w:tcW w:w="2515" w:type="dxa"/>
          </w:tcPr>
          <w:p w14:paraId="676B633F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Depressive Disorders</w:t>
            </w:r>
          </w:p>
        </w:tc>
        <w:tc>
          <w:tcPr>
            <w:tcW w:w="3967" w:type="dxa"/>
          </w:tcPr>
          <w:p w14:paraId="1DCB68B1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296.20-296.25, 296.30-296.35, 296.82, 296.90, 300.4, 301.12, 311.</w:t>
            </w:r>
          </w:p>
        </w:tc>
        <w:tc>
          <w:tcPr>
            <w:tcW w:w="2973" w:type="dxa"/>
          </w:tcPr>
          <w:p w14:paraId="1F7C0AFF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F32.0-F32.4, F32.8X, F32.9, F32.A, F33.0-F33.3, F33.41, F33.8, F33.9, F34.1, F34.8X, F34.9, F39.</w:t>
            </w:r>
          </w:p>
        </w:tc>
      </w:tr>
      <w:tr w:rsidR="007C7E5F" w:rsidRPr="00BB26D0" w14:paraId="19DBE3BB" w14:textId="77777777" w:rsidTr="00D23978">
        <w:trPr>
          <w:trHeight w:val="245"/>
        </w:trPr>
        <w:tc>
          <w:tcPr>
            <w:tcW w:w="2515" w:type="dxa"/>
          </w:tcPr>
          <w:p w14:paraId="4DCFBDAC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Anxiety disorders</w:t>
            </w:r>
          </w:p>
        </w:tc>
        <w:tc>
          <w:tcPr>
            <w:tcW w:w="3967" w:type="dxa"/>
          </w:tcPr>
          <w:p w14:paraId="35AC456E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300.0X, 300.2X</w:t>
            </w:r>
          </w:p>
        </w:tc>
        <w:tc>
          <w:tcPr>
            <w:tcW w:w="2973" w:type="dxa"/>
          </w:tcPr>
          <w:p w14:paraId="2CF04D8D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F40.X, F41.X</w:t>
            </w:r>
          </w:p>
        </w:tc>
      </w:tr>
      <w:tr w:rsidR="007C7E5F" w:rsidRPr="00BB26D0" w14:paraId="21219952" w14:textId="77777777" w:rsidTr="00D23978">
        <w:trPr>
          <w:trHeight w:val="245"/>
        </w:trPr>
        <w:tc>
          <w:tcPr>
            <w:tcW w:w="2515" w:type="dxa"/>
          </w:tcPr>
          <w:p w14:paraId="23BC37AE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</w:tcPr>
          <w:p w14:paraId="06B0D147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485933B6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E5F" w:rsidRPr="00BB26D0" w14:paraId="51C1128F" w14:textId="77777777" w:rsidTr="00D23978">
        <w:trPr>
          <w:trHeight w:val="74"/>
        </w:trPr>
        <w:tc>
          <w:tcPr>
            <w:tcW w:w="2515" w:type="dxa"/>
          </w:tcPr>
          <w:p w14:paraId="2103AE37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Posttraumatic Stress Disorder</w:t>
            </w:r>
          </w:p>
        </w:tc>
        <w:tc>
          <w:tcPr>
            <w:tcW w:w="3967" w:type="dxa"/>
          </w:tcPr>
          <w:p w14:paraId="253F3C23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309.81</w:t>
            </w:r>
          </w:p>
        </w:tc>
        <w:tc>
          <w:tcPr>
            <w:tcW w:w="2973" w:type="dxa"/>
          </w:tcPr>
          <w:p w14:paraId="05F2E17C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F43.10, F43.12</w:t>
            </w:r>
          </w:p>
        </w:tc>
      </w:tr>
      <w:tr w:rsidR="007C7E5F" w:rsidRPr="00BB26D0" w14:paraId="0D37FD2D" w14:textId="77777777" w:rsidTr="00D23978">
        <w:trPr>
          <w:trHeight w:val="74"/>
        </w:trPr>
        <w:tc>
          <w:tcPr>
            <w:tcW w:w="2515" w:type="dxa"/>
          </w:tcPr>
          <w:p w14:paraId="76F1E0D9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</w:tcPr>
          <w:p w14:paraId="384BCA10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4E938A93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7E5F" w:rsidRPr="00BB26D0" w14:paraId="3238C16D" w14:textId="77777777" w:rsidTr="00D23978">
        <w:trPr>
          <w:trHeight w:val="1151"/>
        </w:trPr>
        <w:tc>
          <w:tcPr>
            <w:tcW w:w="2515" w:type="dxa"/>
          </w:tcPr>
          <w:p w14:paraId="37F85DAC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Bipolar Disorder</w:t>
            </w:r>
          </w:p>
        </w:tc>
        <w:tc>
          <w:tcPr>
            <w:tcW w:w="3967" w:type="dxa"/>
          </w:tcPr>
          <w:p w14:paraId="4E2E5D69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296.00-296.05, 296.10-296.15, 296.40-296.45, 296.50-296.55, 296.60-296.65, 296.7, 296.80, 296.81, 296.89, 301.13</w:t>
            </w:r>
          </w:p>
        </w:tc>
        <w:tc>
          <w:tcPr>
            <w:tcW w:w="2973" w:type="dxa"/>
          </w:tcPr>
          <w:p w14:paraId="63C25B63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F30.1X-F30.3, F30.8, F30.9, F34.0</w:t>
            </w:r>
          </w:p>
        </w:tc>
      </w:tr>
      <w:tr w:rsidR="007C7E5F" w:rsidRPr="00BB26D0" w14:paraId="6E2A68CA" w14:textId="77777777" w:rsidTr="00D23978">
        <w:trPr>
          <w:trHeight w:val="258"/>
        </w:trPr>
        <w:tc>
          <w:tcPr>
            <w:tcW w:w="2515" w:type="dxa"/>
          </w:tcPr>
          <w:p w14:paraId="466151FB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Psychotic Spectrum Disorder</w:t>
            </w:r>
          </w:p>
        </w:tc>
        <w:tc>
          <w:tcPr>
            <w:tcW w:w="3967" w:type="dxa"/>
          </w:tcPr>
          <w:p w14:paraId="1E92ECCB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295.00-295.04, 295.10-295.14, 295.20-295.24, 295.30-295.34, 295.40-295.44, 295.60-295.64, 295.70-295.74, 295.80-295.84, 295.90-295.94, 297.X, 298.X</w:t>
            </w:r>
          </w:p>
        </w:tc>
        <w:tc>
          <w:tcPr>
            <w:tcW w:w="2973" w:type="dxa"/>
          </w:tcPr>
          <w:p w14:paraId="0592DCB9" w14:textId="77777777" w:rsidR="007C7E5F" w:rsidRPr="00BB26D0" w:rsidRDefault="007C7E5F" w:rsidP="00700692">
            <w:pPr>
              <w:spacing w:line="48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26D0">
              <w:rPr>
                <w:rFonts w:ascii="Arial" w:hAnsi="Arial" w:cs="Arial"/>
                <w:sz w:val="20"/>
                <w:szCs w:val="20"/>
              </w:rPr>
              <w:t>F20.0-F20.5, F20.81, F20.9, F21.-F25.X, F28., F29.</w:t>
            </w:r>
          </w:p>
        </w:tc>
      </w:tr>
    </w:tbl>
    <w:p w14:paraId="6C030770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4B414FD8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23A0EA8F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6F5348A9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69177DFE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45496A31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2C7BA960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1F1D9DF8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4E42019E" w14:textId="77777777" w:rsidR="007C7E5F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5544F206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32966BB" w14:textId="77777777" w:rsidR="007C7E5F" w:rsidRDefault="007C7E5F" w:rsidP="00700692">
      <w:pPr>
        <w:spacing w:line="480" w:lineRule="auto"/>
        <w:rPr>
          <w:rFonts w:asciiTheme="minorBidi" w:hAnsiTheme="minorBidi" w:cstheme="minorBidi"/>
          <w:b/>
          <w:bCs/>
          <w:color w:val="000000"/>
          <w:sz w:val="20"/>
          <w:szCs w:val="20"/>
        </w:rPr>
        <w:sectPr w:rsidR="007C7E5F" w:rsidSect="007C7E5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080"/>
        <w:gridCol w:w="1260"/>
        <w:gridCol w:w="1170"/>
        <w:gridCol w:w="900"/>
      </w:tblGrid>
      <w:tr w:rsidR="007C7E5F" w:rsidRPr="00BB26D0" w14:paraId="628BE5A6" w14:textId="77777777" w:rsidTr="00D23978">
        <w:trPr>
          <w:trHeight w:val="589"/>
        </w:trPr>
        <w:tc>
          <w:tcPr>
            <w:tcW w:w="9355" w:type="dxa"/>
            <w:gridSpan w:val="5"/>
            <w:shd w:val="clear" w:color="auto" w:fill="auto"/>
            <w:noWrap/>
            <w:vAlign w:val="bottom"/>
          </w:tcPr>
          <w:p w14:paraId="5105B209" w14:textId="4B8407BB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</w:t>
            </w: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2a.</w:t>
            </w: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Adjusted Prevalences of Psychiatric Disorders in VA Patients, 2005 and 2019, overall and by age group.</w:t>
            </w:r>
          </w:p>
        </w:tc>
      </w:tr>
      <w:tr w:rsidR="007C7E5F" w:rsidRPr="00BB26D0" w14:paraId="1F99FEA0" w14:textId="77777777" w:rsidTr="00D23978">
        <w:trPr>
          <w:trHeight w:val="44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2BF5FE1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  <w:hideMark/>
          </w:tcPr>
          <w:p w14:paraId="1721FB6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2005 </w:t>
            </w:r>
          </w:p>
        </w:tc>
        <w:tc>
          <w:tcPr>
            <w:tcW w:w="2070" w:type="dxa"/>
            <w:gridSpan w:val="2"/>
            <w:shd w:val="clear" w:color="auto" w:fill="auto"/>
            <w:vAlign w:val="bottom"/>
            <w:hideMark/>
          </w:tcPr>
          <w:p w14:paraId="0DB6244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7C7E5F" w:rsidRPr="00BB26D0" w14:paraId="3DF2EC1D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71CA0342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BF19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F9FF60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6ADA7F0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F10434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</w:tr>
      <w:tr w:rsidR="007C7E5F" w:rsidRPr="00BB26D0" w14:paraId="28121350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2B58FA24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All ages 18 years and older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0F80F63F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N=4,332,165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6173871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N=5,657,277</w:t>
            </w:r>
          </w:p>
        </w:tc>
      </w:tr>
      <w:tr w:rsidR="007C7E5F" w:rsidRPr="00BB26D0" w14:paraId="0A030024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87BA001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B62C3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824,019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CA27D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(19.02)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268683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1,652,604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729D2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(29.21)</w:t>
            </w:r>
          </w:p>
        </w:tc>
      </w:tr>
      <w:tr w:rsidR="007C7E5F" w:rsidRPr="00BB26D0" w14:paraId="5A03EA39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30290FF0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Depressive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55402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452,950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B8A18F1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(10.46)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BEB9F0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912,804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941BD3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(16.14)</w:t>
            </w:r>
          </w:p>
        </w:tc>
      </w:tr>
      <w:tr w:rsidR="007C7E5F" w:rsidRPr="00BB26D0" w14:paraId="5FE8C263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633D7C59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Anxiety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8D854E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162,551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E3DCAF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(3.75)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3A0C758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574,621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A0C2B60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(10.16)</w:t>
            </w:r>
          </w:p>
        </w:tc>
      </w:tr>
      <w:tr w:rsidR="007C7E5F" w:rsidRPr="00BB26D0" w14:paraId="265812E0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7F7638DC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PTSD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705B8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267,671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27399B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(6.18)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7DCD55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839,439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DF0B4E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(14.84)</w:t>
            </w:r>
          </w:p>
        </w:tc>
      </w:tr>
      <w:tr w:rsidR="007C7E5F" w:rsidRPr="00BB26D0" w14:paraId="52CE29FB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BD8EDE0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Bipolar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C2A5D5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72,681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04B26C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(1.68)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E1B49E1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128,146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7EE0F50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(2.27)</w:t>
            </w:r>
          </w:p>
        </w:tc>
      </w:tr>
      <w:tr w:rsidR="007C7E5F" w:rsidRPr="00BB26D0" w14:paraId="067F2E02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A2D6BAF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    Psychotic-spectrum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88E8D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117,671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E58AEB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(2.72)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B34321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99,132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6C72ADB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(1.75)</w:t>
            </w:r>
          </w:p>
        </w:tc>
      </w:tr>
      <w:tr w:rsidR="007C7E5F" w:rsidRPr="00BB26D0" w14:paraId="6D68132B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814C530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&lt;35 years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2FDDA0B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n=187,692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646AB9D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n=482,749</w:t>
            </w:r>
          </w:p>
        </w:tc>
      </w:tr>
      <w:tr w:rsidR="007C7E5F" w:rsidRPr="00BB26D0" w14:paraId="15FEC285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CB43CF3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993188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37,912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20121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(20.20)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62AE2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203,386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C112E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(42.13)</w:t>
            </w:r>
          </w:p>
        </w:tc>
      </w:tr>
      <w:tr w:rsidR="007C7E5F" w:rsidRPr="00BB26D0" w14:paraId="04EE94BD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69792E5F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Depressive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8F4EC58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20,571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71BD32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(10.96)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8010D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108,160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9134FF0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(22.41)</w:t>
            </w:r>
          </w:p>
        </w:tc>
      </w:tr>
      <w:tr w:rsidR="007C7E5F" w:rsidRPr="00BB26D0" w14:paraId="5741E68B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FCCD560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Anxiety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0229EF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8,367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B3A24F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(4.46)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0A884B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87,510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BF7AA0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(18.13)</w:t>
            </w:r>
          </w:p>
        </w:tc>
      </w:tr>
      <w:tr w:rsidR="007C7E5F" w:rsidRPr="00BB26D0" w14:paraId="225D4A3D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63637D8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PTSD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0908AD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12,817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A9E98F6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(6.83)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5ECD1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108,788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CEFB0C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(22.54)</w:t>
            </w:r>
          </w:p>
        </w:tc>
      </w:tr>
      <w:tr w:rsidR="007C7E5F" w:rsidRPr="00BB26D0" w14:paraId="4BE47EBE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6FF5C360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Bipolar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255231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4,957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72F6AA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(2.64)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11AEE2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16,278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12ECFBF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(3.37</w:t>
            </w:r>
          </w:p>
        </w:tc>
      </w:tr>
      <w:tr w:rsidR="007C7E5F" w:rsidRPr="00BB26D0" w14:paraId="3D055C3B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7DF2D3F" w14:textId="77777777" w:rsidR="007C7E5F" w:rsidRPr="000C6269" w:rsidRDefault="007C7E5F" w:rsidP="00700692">
            <w:pPr>
              <w:spacing w:line="480" w:lineRule="auto"/>
              <w:ind w:left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Psychotic-spectrum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D784C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3,614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20DBDA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(1.93)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319711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8,712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D7D5A7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(1.80</w:t>
            </w:r>
          </w:p>
        </w:tc>
      </w:tr>
      <w:tr w:rsidR="007C7E5F" w:rsidRPr="00BB26D0" w14:paraId="5939C944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1B00FB7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35-64 years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2A578F8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n=2,015,250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7C29589F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n=2,235,902</w:t>
            </w:r>
          </w:p>
        </w:tc>
      </w:tr>
      <w:tr w:rsidR="007C7E5F" w:rsidRPr="00BB26D0" w14:paraId="1CFEE0CA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8EB1923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30089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566,190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3C7520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(28.10)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0A23B4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838,489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AC89B6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(37.50)</w:t>
            </w:r>
          </w:p>
        </w:tc>
      </w:tr>
      <w:tr w:rsidR="007C7E5F" w:rsidRPr="00BB26D0" w14:paraId="66B8D64C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79027075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Depressive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DA138D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305,977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D0F093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(15.18)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E267B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472,542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CB1A94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(21.13)</w:t>
            </w:r>
          </w:p>
        </w:tc>
      </w:tr>
      <w:tr w:rsidR="007C7E5F" w:rsidRPr="00BB26D0" w14:paraId="75AEC05C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C020DF4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Anxiety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5DE3C81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100,288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9C40C2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(4.98)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1135EEF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307,313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F2DA8B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(13.74)</w:t>
            </w:r>
          </w:p>
        </w:tc>
      </w:tr>
      <w:tr w:rsidR="007C7E5F" w:rsidRPr="00BB26D0" w14:paraId="5F328D64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C167817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PTSD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509EF23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218,010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927D0F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(10.82)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788062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427,606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48617E2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(19.12)</w:t>
            </w:r>
          </w:p>
        </w:tc>
      </w:tr>
      <w:tr w:rsidR="007C7E5F" w:rsidRPr="00BB26D0" w14:paraId="78461C3D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316717A3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Bipolar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0287AE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57,133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B1BF24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(2.84)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A2A865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80,187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C710E80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(3.59)</w:t>
            </w:r>
          </w:p>
        </w:tc>
      </w:tr>
      <w:tr w:rsidR="007C7E5F" w:rsidRPr="00BB26D0" w14:paraId="11825928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34B644E6" w14:textId="77777777" w:rsidR="007C7E5F" w:rsidRPr="000C6269" w:rsidRDefault="007C7E5F" w:rsidP="00700692">
            <w:pPr>
              <w:spacing w:line="480" w:lineRule="auto"/>
              <w:ind w:left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Psychotic-spectrum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F7E056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77,764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0A1C55D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(3.86)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91D5A2D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53,249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06193E9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(2.38)</w:t>
            </w:r>
          </w:p>
        </w:tc>
      </w:tr>
      <w:tr w:rsidR="007C7E5F" w:rsidRPr="00BB26D0" w14:paraId="5BF660F1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0A31F82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≥65 years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bottom"/>
            <w:hideMark/>
          </w:tcPr>
          <w:p w14:paraId="1CFC9F1C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n=2,129,223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14:paraId="2270C9B1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n=2,938,626</w:t>
            </w:r>
          </w:p>
        </w:tc>
      </w:tr>
      <w:tr w:rsidR="007C7E5F" w:rsidRPr="00BB26D0" w14:paraId="283D000F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15F1EEFF" w14:textId="77777777" w:rsidR="007C7E5F" w:rsidRPr="000C6269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6A604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219,917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FBC9F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(10.33)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A7F406C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610,729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ED764A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(20.78)</w:t>
            </w:r>
          </w:p>
        </w:tc>
      </w:tr>
      <w:tr w:rsidR="007C7E5F" w:rsidRPr="00BB26D0" w14:paraId="6FA99FCD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7380B80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Depressive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C1E155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126,402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3925EE18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(5.94)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F2BE4BC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332,102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1F2EE3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(11.30)</w:t>
            </w:r>
          </w:p>
        </w:tc>
      </w:tr>
      <w:tr w:rsidR="007C7E5F" w:rsidRPr="00BB26D0" w14:paraId="29F92958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96463EC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Anxiety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B5A36AA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53,896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EF0011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(2.53)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86751A2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179,798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EB3921C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(6.12)</w:t>
            </w:r>
          </w:p>
        </w:tc>
      </w:tr>
      <w:tr w:rsidR="007C7E5F" w:rsidRPr="00BB26D0" w14:paraId="05814664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56B3E165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PTSD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DDAC40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36,844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C9ED5F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(1.73)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483895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303,045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5538F7A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sz w:val="20"/>
                <w:szCs w:val="20"/>
              </w:rPr>
              <w:t>(10.31)</w:t>
            </w:r>
          </w:p>
        </w:tc>
      </w:tr>
      <w:tr w:rsidR="007C7E5F" w:rsidRPr="00BB26D0" w14:paraId="3A4A287A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B762ED0" w14:textId="77777777" w:rsidR="007C7E5F" w:rsidRPr="000C6269" w:rsidRDefault="007C7E5F" w:rsidP="00700692">
            <w:pPr>
              <w:spacing w:line="480" w:lineRule="auto"/>
              <w:ind w:firstLine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Bipolar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FEEBC2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10,591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54B4EECC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39DEA7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31,681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31F7EA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(1.08)</w:t>
            </w:r>
          </w:p>
        </w:tc>
      </w:tr>
      <w:tr w:rsidR="007C7E5F" w:rsidRPr="00BB26D0" w14:paraId="4C2A1ADF" w14:textId="77777777" w:rsidTr="00D23978">
        <w:trPr>
          <w:trHeight w:val="300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49FFB46D" w14:textId="77777777" w:rsidR="007C7E5F" w:rsidRPr="000C6269" w:rsidRDefault="007C7E5F" w:rsidP="00700692">
            <w:pPr>
              <w:spacing w:line="480" w:lineRule="auto"/>
              <w:ind w:left="248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Psychotic-spectrum disorders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1B986D9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36,293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5771715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(1.70)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4BD8254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37,171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53DBA8B" w14:textId="77777777" w:rsidR="007C7E5F" w:rsidRPr="000C6269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0C6269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(1.26)</w:t>
            </w:r>
          </w:p>
        </w:tc>
      </w:tr>
      <w:tr w:rsidR="007C7E5F" w:rsidRPr="00BB26D0" w14:paraId="2123BD11" w14:textId="77777777" w:rsidTr="00D23978">
        <w:trPr>
          <w:trHeight w:val="300"/>
        </w:trPr>
        <w:tc>
          <w:tcPr>
            <w:tcW w:w="9355" w:type="dxa"/>
            <w:gridSpan w:val="5"/>
            <w:shd w:val="clear" w:color="auto" w:fill="auto"/>
            <w:noWrap/>
            <w:vAlign w:val="bottom"/>
          </w:tcPr>
          <w:p w14:paraId="0655B595" w14:textId="77777777" w:rsidR="007C7E5F" w:rsidRPr="000C6269" w:rsidRDefault="007C7E5F" w:rsidP="00700692">
            <w:pPr>
              <w:spacing w:line="480" w:lineRule="auto"/>
              <w:rPr>
                <w:rFonts w:asciiTheme="minorBidi" w:eastAsia="Cambria" w:hAnsiTheme="minorBidi" w:cstheme="minorBidi"/>
                <w:color w:val="000000" w:themeColor="text1"/>
                <w:sz w:val="20"/>
                <w:szCs w:val="20"/>
              </w:rPr>
            </w:pPr>
            <w:r w:rsidRPr="000C6269">
              <w:rPr>
                <w:rFonts w:asciiTheme="minorBidi" w:eastAsia="Cambria" w:hAnsiTheme="minorBidi" w:cstheme="minorBidi"/>
                <w:color w:val="000000" w:themeColor="text1"/>
                <w:sz w:val="20"/>
                <w:szCs w:val="20"/>
                <w:vertAlign w:val="superscript"/>
              </w:rPr>
              <w:t>a</w:t>
            </w:r>
            <w:r w:rsidRPr="000C6269">
              <w:rPr>
                <w:rFonts w:asciiTheme="minorBidi" w:eastAsia="Cambria" w:hAnsiTheme="minorBidi" w:cstheme="minorBidi"/>
                <w:color w:val="000000" w:themeColor="text1"/>
                <w:sz w:val="20"/>
                <w:szCs w:val="20"/>
              </w:rPr>
              <w:t xml:space="preserve"> Positive for any disorder from ≥1 of the 5</w:t>
            </w:r>
            <w:r w:rsidRPr="000C626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0C6269">
              <w:rPr>
                <w:rFonts w:asciiTheme="minorBidi" w:eastAsia="Cambria" w:hAnsiTheme="minorBidi" w:cstheme="minorBidi"/>
                <w:color w:val="000000" w:themeColor="text1"/>
                <w:sz w:val="20"/>
                <w:szCs w:val="20"/>
              </w:rPr>
              <w:t>categories: depressive disorders, anxiety disorders, PTSD, bipolar disorders, psychotic-spectrum disorders</w:t>
            </w:r>
          </w:p>
        </w:tc>
      </w:tr>
    </w:tbl>
    <w:p w14:paraId="731907E5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250CA6A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071FF7B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062C34A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7EAAACC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0A747CD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7A56B8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C5DA31E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F477A4F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42BFC53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67BA48A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7064184C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B051777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D6213D0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69ED566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66D84CB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28C384F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859235C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EAE7982" w14:textId="77777777" w:rsidR="007C7E5F" w:rsidRPr="00BB26D0" w:rsidRDefault="007C7E5F" w:rsidP="00700692">
      <w:pPr>
        <w:spacing w:line="480" w:lineRule="auto"/>
        <w:ind w:hanging="450"/>
        <w:jc w:val="both"/>
        <w:rPr>
          <w:rFonts w:ascii="Arial" w:hAnsi="Arial" w:cs="Arial"/>
          <w:color w:val="000000"/>
          <w:sz w:val="20"/>
          <w:szCs w:val="20"/>
        </w:rPr>
        <w:sectPr w:rsidR="007C7E5F" w:rsidRPr="00BB26D0" w:rsidSect="007C7E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109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2"/>
      </w:tblGrid>
      <w:tr w:rsidR="007C7E5F" w:rsidRPr="00780B66" w14:paraId="0D0C5EE4" w14:textId="77777777" w:rsidTr="00D23978">
        <w:trPr>
          <w:trHeight w:val="300"/>
          <w:jc w:val="center"/>
        </w:trPr>
        <w:tc>
          <w:tcPr>
            <w:tcW w:w="15120" w:type="dxa"/>
            <w:gridSpan w:val="13"/>
          </w:tcPr>
          <w:p w14:paraId="46783815" w14:textId="77777777" w:rsidR="007C7E5F" w:rsidRPr="00780B66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80B6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S2b</w:t>
            </w:r>
            <w:r w:rsidRPr="00780B66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.</w:t>
            </w:r>
            <w:r w:rsidRPr="00780B6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VA Patient Demographics, overall and by presence or absence of one or more of the psychiatric disorders from the </w:t>
            </w: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</w:t>
            </w:r>
            <w:r w:rsidRPr="00780B66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most common categories, 2005 and 2019.</w:t>
            </w:r>
          </w:p>
        </w:tc>
      </w:tr>
      <w:tr w:rsidR="007C7E5F" w:rsidRPr="00780B66" w14:paraId="39CC4946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EA0FB77" w14:textId="77777777" w:rsidR="007C7E5F" w:rsidRPr="00DE0451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bookmarkStart w:id="0" w:name="_Hlk103666785"/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4" w:type="dxa"/>
            <w:gridSpan w:val="6"/>
            <w:vAlign w:val="center"/>
          </w:tcPr>
          <w:p w14:paraId="70DBC544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2005 (N=4,332,165)</w:t>
            </w:r>
          </w:p>
        </w:tc>
        <w:tc>
          <w:tcPr>
            <w:tcW w:w="6667" w:type="dxa"/>
            <w:gridSpan w:val="6"/>
            <w:vAlign w:val="center"/>
          </w:tcPr>
          <w:p w14:paraId="3A2BB505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2019 (N=5,657,277)</w:t>
            </w:r>
          </w:p>
        </w:tc>
      </w:tr>
      <w:bookmarkEnd w:id="0"/>
      <w:tr w:rsidR="007C7E5F" w:rsidRPr="00780B66" w14:paraId="32F1F3C8" w14:textId="77777777" w:rsidTr="00D23978">
        <w:trPr>
          <w:trHeight w:val="589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D23CEB4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11BDCC26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222" w:type="dxa"/>
            <w:gridSpan w:val="2"/>
            <w:shd w:val="clear" w:color="auto" w:fill="auto"/>
            <w:hideMark/>
          </w:tcPr>
          <w:p w14:paraId="394D91EA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No Psychiatric Disorder</w:t>
            </w:r>
          </w:p>
        </w:tc>
        <w:tc>
          <w:tcPr>
            <w:tcW w:w="2222" w:type="dxa"/>
            <w:gridSpan w:val="2"/>
            <w:shd w:val="clear" w:color="auto" w:fill="auto"/>
            <w:hideMark/>
          </w:tcPr>
          <w:p w14:paraId="6FE39C1D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222" w:type="dxa"/>
            <w:gridSpan w:val="2"/>
          </w:tcPr>
          <w:p w14:paraId="09E90A23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222" w:type="dxa"/>
            <w:gridSpan w:val="2"/>
            <w:shd w:val="clear" w:color="auto" w:fill="auto"/>
            <w:hideMark/>
          </w:tcPr>
          <w:p w14:paraId="4C368F18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No Psychiatric Disorder</w:t>
            </w:r>
          </w:p>
        </w:tc>
        <w:tc>
          <w:tcPr>
            <w:tcW w:w="2223" w:type="dxa"/>
            <w:gridSpan w:val="2"/>
            <w:shd w:val="clear" w:color="auto" w:fill="auto"/>
            <w:hideMark/>
          </w:tcPr>
          <w:p w14:paraId="641C7644" w14:textId="77777777" w:rsidR="007C7E5F" w:rsidRPr="00DE0451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Any Psychiatric Disorder</w:t>
            </w:r>
            <w:r w:rsidRPr="00DE0451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</w:p>
        </w:tc>
      </w:tr>
      <w:tr w:rsidR="007C7E5F" w:rsidRPr="00780B66" w14:paraId="54F9C718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221AC6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vAlign w:val="center"/>
          </w:tcPr>
          <w:p w14:paraId="4269CC9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1" w:type="dxa"/>
            <w:vAlign w:val="center"/>
          </w:tcPr>
          <w:p w14:paraId="6FDB5CB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D81468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37B85B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C624D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080E22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11" w:type="dxa"/>
            <w:vAlign w:val="center"/>
          </w:tcPr>
          <w:p w14:paraId="0B7141B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1" w:type="dxa"/>
            <w:vAlign w:val="center"/>
          </w:tcPr>
          <w:p w14:paraId="12F30F3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19C06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9B8F63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7C9530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4182E0E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(%)</w:t>
            </w:r>
          </w:p>
        </w:tc>
      </w:tr>
      <w:tr w:rsidR="007C7E5F" w:rsidRPr="00780B66" w14:paraId="7AD585F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D57B5C5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2220" w:type="dxa"/>
            <w:gridSpan w:val="2"/>
            <w:vAlign w:val="center"/>
          </w:tcPr>
          <w:p w14:paraId="78E4F61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vAlign w:val="center"/>
            <w:hideMark/>
          </w:tcPr>
          <w:p w14:paraId="02C0F08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n=3,508,146</w:t>
            </w:r>
          </w:p>
        </w:tc>
        <w:tc>
          <w:tcPr>
            <w:tcW w:w="2222" w:type="dxa"/>
            <w:gridSpan w:val="2"/>
            <w:shd w:val="clear" w:color="auto" w:fill="auto"/>
            <w:noWrap/>
            <w:vAlign w:val="center"/>
            <w:hideMark/>
          </w:tcPr>
          <w:p w14:paraId="3ED8126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n=824,019</w:t>
            </w:r>
          </w:p>
        </w:tc>
        <w:tc>
          <w:tcPr>
            <w:tcW w:w="2222" w:type="dxa"/>
            <w:gridSpan w:val="2"/>
            <w:vAlign w:val="center"/>
          </w:tcPr>
          <w:p w14:paraId="0245FAF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vAlign w:val="center"/>
            <w:hideMark/>
          </w:tcPr>
          <w:p w14:paraId="51B8C9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n=4,004,673</w:t>
            </w:r>
          </w:p>
        </w:tc>
        <w:tc>
          <w:tcPr>
            <w:tcW w:w="2223" w:type="dxa"/>
            <w:gridSpan w:val="2"/>
            <w:shd w:val="clear" w:color="auto" w:fill="auto"/>
            <w:noWrap/>
            <w:vAlign w:val="center"/>
            <w:hideMark/>
          </w:tcPr>
          <w:p w14:paraId="390473A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n=1,652,604</w:t>
            </w:r>
          </w:p>
        </w:tc>
      </w:tr>
      <w:tr w:rsidR="007C7E5F" w:rsidRPr="00780B66" w14:paraId="1D4D1F7E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C8031D6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09" w:type="dxa"/>
            <w:vAlign w:val="center"/>
          </w:tcPr>
          <w:p w14:paraId="0D04BD1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9D6761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37E2C2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A71749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D91BDB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B26C8B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9EE6AF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A8A942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1631AE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20CBFC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E2517C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100EA7E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7AFC47F3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2BDE9EF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09" w:type="dxa"/>
            <w:vAlign w:val="center"/>
          </w:tcPr>
          <w:p w14:paraId="3AC4426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216,961</w:t>
            </w:r>
          </w:p>
        </w:tc>
        <w:tc>
          <w:tcPr>
            <w:tcW w:w="1111" w:type="dxa"/>
            <w:vAlign w:val="center"/>
          </w:tcPr>
          <w:p w14:paraId="1634355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(5.0)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BEE64B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152,505</w:t>
            </w:r>
          </w:p>
          <w:p w14:paraId="339A260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BB1D64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0752AD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64,456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19F87E6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(7.8)</w:t>
            </w:r>
          </w:p>
        </w:tc>
        <w:tc>
          <w:tcPr>
            <w:tcW w:w="1111" w:type="dxa"/>
            <w:vAlign w:val="bottom"/>
          </w:tcPr>
          <w:p w14:paraId="6D15ED2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522,707</w:t>
            </w:r>
          </w:p>
        </w:tc>
        <w:tc>
          <w:tcPr>
            <w:tcW w:w="1111" w:type="dxa"/>
            <w:vAlign w:val="bottom"/>
          </w:tcPr>
          <w:p w14:paraId="7D38437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(9.2)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72820D8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284,660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24D6B9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(7.1)</w:t>
            </w: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F24D28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238,047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72AD3CA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(14.4)</w:t>
            </w:r>
          </w:p>
        </w:tc>
      </w:tr>
      <w:tr w:rsidR="007C7E5F" w:rsidRPr="00780B66" w14:paraId="62BED639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B613687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09" w:type="dxa"/>
            <w:vAlign w:val="center"/>
          </w:tcPr>
          <w:p w14:paraId="1B75BF9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4,115,199</w:t>
            </w:r>
          </w:p>
        </w:tc>
        <w:tc>
          <w:tcPr>
            <w:tcW w:w="1111" w:type="dxa"/>
            <w:vAlign w:val="center"/>
          </w:tcPr>
          <w:p w14:paraId="0F4503C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(95.0)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5AF2BB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3,355,636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0C2D8C7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(95.7)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A734BE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759,563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434F65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(92.2)</w:t>
            </w:r>
          </w:p>
        </w:tc>
        <w:tc>
          <w:tcPr>
            <w:tcW w:w="1111" w:type="dxa"/>
            <w:vAlign w:val="bottom"/>
          </w:tcPr>
          <w:p w14:paraId="3EDABA9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5,134,565</w:t>
            </w:r>
          </w:p>
        </w:tc>
        <w:tc>
          <w:tcPr>
            <w:tcW w:w="1111" w:type="dxa"/>
            <w:vAlign w:val="bottom"/>
          </w:tcPr>
          <w:p w14:paraId="68346CD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(90.8)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3E418E3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3,720,009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3F8A5D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(93.0)</w:t>
            </w: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4FF4A9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1,414,556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70DCD40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(85.6)</w:t>
            </w:r>
          </w:p>
        </w:tc>
      </w:tr>
      <w:tr w:rsidR="007C7E5F" w:rsidRPr="00780B66" w14:paraId="3FABE26E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E2D4636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109" w:type="dxa"/>
            <w:vAlign w:val="center"/>
          </w:tcPr>
          <w:p w14:paraId="39EB68F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726ECC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4B5568D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26A44AA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07D0281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579E717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472BE4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0FAE63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645F856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F8DB9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  <w:hideMark/>
          </w:tcPr>
          <w:p w14:paraId="3B03F25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14:paraId="2175CFA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5722C77A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01A689B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Non-Hispanic </w:t>
            </w:r>
          </w:p>
          <w:p w14:paraId="502BE98F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109" w:type="dxa"/>
          </w:tcPr>
          <w:p w14:paraId="3FABF85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3,407,953</w:t>
            </w:r>
          </w:p>
        </w:tc>
        <w:tc>
          <w:tcPr>
            <w:tcW w:w="1111" w:type="dxa"/>
          </w:tcPr>
          <w:p w14:paraId="43627F2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(78.7)</w:t>
            </w:r>
          </w:p>
        </w:tc>
        <w:tc>
          <w:tcPr>
            <w:tcW w:w="1111" w:type="dxa"/>
            <w:shd w:val="clear" w:color="auto" w:fill="auto"/>
            <w:noWrap/>
          </w:tcPr>
          <w:p w14:paraId="34B44CA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2,782,872</w:t>
            </w:r>
          </w:p>
        </w:tc>
        <w:tc>
          <w:tcPr>
            <w:tcW w:w="1111" w:type="dxa"/>
            <w:shd w:val="clear" w:color="auto" w:fill="auto"/>
            <w:noWrap/>
          </w:tcPr>
          <w:p w14:paraId="03ECEAC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(79.3)</w:t>
            </w:r>
          </w:p>
        </w:tc>
        <w:tc>
          <w:tcPr>
            <w:tcW w:w="1111" w:type="dxa"/>
            <w:shd w:val="clear" w:color="auto" w:fill="auto"/>
            <w:noWrap/>
          </w:tcPr>
          <w:p w14:paraId="32F7747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625,081</w:t>
            </w:r>
          </w:p>
        </w:tc>
        <w:tc>
          <w:tcPr>
            <w:tcW w:w="1111" w:type="dxa"/>
            <w:shd w:val="clear" w:color="auto" w:fill="auto"/>
            <w:noWrap/>
          </w:tcPr>
          <w:p w14:paraId="5A3AC39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(75.9)</w:t>
            </w:r>
          </w:p>
        </w:tc>
        <w:tc>
          <w:tcPr>
            <w:tcW w:w="1111" w:type="dxa"/>
          </w:tcPr>
          <w:p w14:paraId="1B6EDFC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3,978,984</w:t>
            </w:r>
          </w:p>
        </w:tc>
        <w:tc>
          <w:tcPr>
            <w:tcW w:w="1111" w:type="dxa"/>
          </w:tcPr>
          <w:p w14:paraId="078AF62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(70.3)</w:t>
            </w:r>
          </w:p>
        </w:tc>
        <w:tc>
          <w:tcPr>
            <w:tcW w:w="1111" w:type="dxa"/>
            <w:shd w:val="clear" w:color="auto" w:fill="auto"/>
            <w:noWrap/>
          </w:tcPr>
          <w:p w14:paraId="79115C5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2,901,865</w:t>
            </w:r>
          </w:p>
        </w:tc>
        <w:tc>
          <w:tcPr>
            <w:tcW w:w="1111" w:type="dxa"/>
            <w:shd w:val="clear" w:color="auto" w:fill="auto"/>
            <w:noWrap/>
          </w:tcPr>
          <w:p w14:paraId="2A0FE48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(72.5)</w:t>
            </w:r>
          </w:p>
        </w:tc>
        <w:tc>
          <w:tcPr>
            <w:tcW w:w="1111" w:type="dxa"/>
            <w:shd w:val="clear" w:color="auto" w:fill="auto"/>
            <w:noWrap/>
          </w:tcPr>
          <w:p w14:paraId="3EBEB2A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1,077,119</w:t>
            </w:r>
          </w:p>
        </w:tc>
        <w:tc>
          <w:tcPr>
            <w:tcW w:w="1112" w:type="dxa"/>
            <w:shd w:val="clear" w:color="auto" w:fill="auto"/>
            <w:noWrap/>
          </w:tcPr>
          <w:p w14:paraId="34D7D56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(65.2)</w:t>
            </w:r>
          </w:p>
        </w:tc>
      </w:tr>
      <w:tr w:rsidR="007C7E5F" w:rsidRPr="00780B66" w14:paraId="5A92368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C4B8535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Non-Hispanic  </w:t>
            </w:r>
          </w:p>
          <w:p w14:paraId="2842460E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09" w:type="dxa"/>
          </w:tcPr>
          <w:p w14:paraId="11864E0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605,523</w:t>
            </w:r>
          </w:p>
        </w:tc>
        <w:tc>
          <w:tcPr>
            <w:tcW w:w="1111" w:type="dxa"/>
          </w:tcPr>
          <w:p w14:paraId="686CD65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(14.0)</w:t>
            </w:r>
          </w:p>
        </w:tc>
        <w:tc>
          <w:tcPr>
            <w:tcW w:w="1111" w:type="dxa"/>
            <w:shd w:val="clear" w:color="auto" w:fill="auto"/>
            <w:noWrap/>
          </w:tcPr>
          <w:p w14:paraId="3268638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473,295</w:t>
            </w:r>
          </w:p>
        </w:tc>
        <w:tc>
          <w:tcPr>
            <w:tcW w:w="1111" w:type="dxa"/>
            <w:shd w:val="clear" w:color="auto" w:fill="auto"/>
            <w:noWrap/>
          </w:tcPr>
          <w:p w14:paraId="69BE55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(13.5)</w:t>
            </w:r>
          </w:p>
        </w:tc>
        <w:tc>
          <w:tcPr>
            <w:tcW w:w="1111" w:type="dxa"/>
            <w:shd w:val="clear" w:color="auto" w:fill="auto"/>
            <w:noWrap/>
          </w:tcPr>
          <w:p w14:paraId="45D4CA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132,228</w:t>
            </w:r>
          </w:p>
        </w:tc>
        <w:tc>
          <w:tcPr>
            <w:tcW w:w="1111" w:type="dxa"/>
            <w:shd w:val="clear" w:color="auto" w:fill="auto"/>
            <w:noWrap/>
          </w:tcPr>
          <w:p w14:paraId="0F5DDFF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(16.1)</w:t>
            </w:r>
          </w:p>
        </w:tc>
        <w:tc>
          <w:tcPr>
            <w:tcW w:w="1111" w:type="dxa"/>
          </w:tcPr>
          <w:p w14:paraId="1F66E87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1,017,033</w:t>
            </w:r>
          </w:p>
        </w:tc>
        <w:tc>
          <w:tcPr>
            <w:tcW w:w="1111" w:type="dxa"/>
          </w:tcPr>
          <w:p w14:paraId="49F10B3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(18.0)</w:t>
            </w:r>
          </w:p>
        </w:tc>
        <w:tc>
          <w:tcPr>
            <w:tcW w:w="1111" w:type="dxa"/>
            <w:shd w:val="clear" w:color="auto" w:fill="auto"/>
            <w:noWrap/>
          </w:tcPr>
          <w:p w14:paraId="3F487C6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664,225</w:t>
            </w:r>
          </w:p>
        </w:tc>
        <w:tc>
          <w:tcPr>
            <w:tcW w:w="1111" w:type="dxa"/>
            <w:shd w:val="clear" w:color="auto" w:fill="auto"/>
            <w:noWrap/>
          </w:tcPr>
          <w:p w14:paraId="5ADA189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(16.6)</w:t>
            </w:r>
          </w:p>
        </w:tc>
        <w:tc>
          <w:tcPr>
            <w:tcW w:w="1111" w:type="dxa"/>
            <w:shd w:val="clear" w:color="auto" w:fill="auto"/>
            <w:noWrap/>
          </w:tcPr>
          <w:p w14:paraId="7BEE65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352,808</w:t>
            </w:r>
          </w:p>
        </w:tc>
        <w:tc>
          <w:tcPr>
            <w:tcW w:w="1112" w:type="dxa"/>
            <w:shd w:val="clear" w:color="auto" w:fill="auto"/>
            <w:noWrap/>
          </w:tcPr>
          <w:p w14:paraId="03B890A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(21.4)</w:t>
            </w:r>
          </w:p>
        </w:tc>
      </w:tr>
      <w:tr w:rsidR="007C7E5F" w:rsidRPr="00780B66" w14:paraId="19DCC78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641B28E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1109" w:type="dxa"/>
          </w:tcPr>
          <w:p w14:paraId="116BB4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140,871</w:t>
            </w:r>
          </w:p>
        </w:tc>
        <w:tc>
          <w:tcPr>
            <w:tcW w:w="1111" w:type="dxa"/>
          </w:tcPr>
          <w:p w14:paraId="6BECCE5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1111" w:type="dxa"/>
            <w:shd w:val="clear" w:color="auto" w:fill="auto"/>
            <w:noWrap/>
          </w:tcPr>
          <w:p w14:paraId="76B5845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107,547</w:t>
            </w:r>
          </w:p>
        </w:tc>
        <w:tc>
          <w:tcPr>
            <w:tcW w:w="1111" w:type="dxa"/>
            <w:shd w:val="clear" w:color="auto" w:fill="auto"/>
            <w:noWrap/>
          </w:tcPr>
          <w:p w14:paraId="2CA33DF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(3.1)</w:t>
            </w:r>
          </w:p>
        </w:tc>
        <w:tc>
          <w:tcPr>
            <w:tcW w:w="1111" w:type="dxa"/>
            <w:shd w:val="clear" w:color="auto" w:fill="auto"/>
            <w:noWrap/>
          </w:tcPr>
          <w:p w14:paraId="0D8C513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33,324</w:t>
            </w:r>
          </w:p>
        </w:tc>
        <w:tc>
          <w:tcPr>
            <w:tcW w:w="1111" w:type="dxa"/>
            <w:shd w:val="clear" w:color="auto" w:fill="auto"/>
            <w:noWrap/>
          </w:tcPr>
          <w:p w14:paraId="5B1599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(4.0)</w:t>
            </w:r>
          </w:p>
        </w:tc>
        <w:tc>
          <w:tcPr>
            <w:tcW w:w="1111" w:type="dxa"/>
          </w:tcPr>
          <w:p w14:paraId="66B5801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342,413</w:t>
            </w:r>
          </w:p>
        </w:tc>
        <w:tc>
          <w:tcPr>
            <w:tcW w:w="1111" w:type="dxa"/>
          </w:tcPr>
          <w:p w14:paraId="5C0041C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(6.1)</w:t>
            </w:r>
          </w:p>
        </w:tc>
        <w:tc>
          <w:tcPr>
            <w:tcW w:w="1111" w:type="dxa"/>
            <w:shd w:val="clear" w:color="auto" w:fill="auto"/>
            <w:noWrap/>
          </w:tcPr>
          <w:p w14:paraId="10E780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213,745</w:t>
            </w:r>
          </w:p>
        </w:tc>
        <w:tc>
          <w:tcPr>
            <w:tcW w:w="1111" w:type="dxa"/>
            <w:shd w:val="clear" w:color="auto" w:fill="auto"/>
            <w:noWrap/>
          </w:tcPr>
          <w:p w14:paraId="1C49C89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(5.3)</w:t>
            </w:r>
          </w:p>
        </w:tc>
        <w:tc>
          <w:tcPr>
            <w:tcW w:w="1111" w:type="dxa"/>
            <w:shd w:val="clear" w:color="auto" w:fill="auto"/>
            <w:noWrap/>
          </w:tcPr>
          <w:p w14:paraId="55A0D6B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128,668</w:t>
            </w:r>
          </w:p>
        </w:tc>
        <w:tc>
          <w:tcPr>
            <w:tcW w:w="1112" w:type="dxa"/>
            <w:shd w:val="clear" w:color="auto" w:fill="auto"/>
            <w:noWrap/>
          </w:tcPr>
          <w:p w14:paraId="165A1B7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(7.8)</w:t>
            </w:r>
          </w:p>
        </w:tc>
      </w:tr>
      <w:tr w:rsidR="007C7E5F" w:rsidRPr="00780B66" w14:paraId="00BEBB72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5DE4B79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Other/Multiple</w:t>
            </w:r>
          </w:p>
        </w:tc>
        <w:tc>
          <w:tcPr>
            <w:tcW w:w="1109" w:type="dxa"/>
          </w:tcPr>
          <w:p w14:paraId="7C022FD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99,714</w:t>
            </w:r>
          </w:p>
        </w:tc>
        <w:tc>
          <w:tcPr>
            <w:tcW w:w="1111" w:type="dxa"/>
          </w:tcPr>
          <w:p w14:paraId="7AF2C8A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1111" w:type="dxa"/>
            <w:shd w:val="clear" w:color="auto" w:fill="auto"/>
            <w:noWrap/>
          </w:tcPr>
          <w:p w14:paraId="4F08EF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77,855</w:t>
            </w:r>
          </w:p>
        </w:tc>
        <w:tc>
          <w:tcPr>
            <w:tcW w:w="1111" w:type="dxa"/>
            <w:shd w:val="clear" w:color="auto" w:fill="auto"/>
            <w:noWrap/>
          </w:tcPr>
          <w:p w14:paraId="24C6040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(2.2)</w:t>
            </w:r>
          </w:p>
        </w:tc>
        <w:tc>
          <w:tcPr>
            <w:tcW w:w="1111" w:type="dxa"/>
            <w:shd w:val="clear" w:color="auto" w:fill="auto"/>
            <w:noWrap/>
          </w:tcPr>
          <w:p w14:paraId="5B966F3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21,859</w:t>
            </w:r>
          </w:p>
        </w:tc>
        <w:tc>
          <w:tcPr>
            <w:tcW w:w="1111" w:type="dxa"/>
            <w:shd w:val="clear" w:color="auto" w:fill="auto"/>
            <w:noWrap/>
          </w:tcPr>
          <w:p w14:paraId="3536756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(2.7)</w:t>
            </w:r>
          </w:p>
        </w:tc>
        <w:tc>
          <w:tcPr>
            <w:tcW w:w="1111" w:type="dxa"/>
          </w:tcPr>
          <w:p w14:paraId="05433FD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187,997</w:t>
            </w:r>
          </w:p>
        </w:tc>
        <w:tc>
          <w:tcPr>
            <w:tcW w:w="1111" w:type="dxa"/>
          </w:tcPr>
          <w:p w14:paraId="7FF42CB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1111" w:type="dxa"/>
            <w:shd w:val="clear" w:color="auto" w:fill="auto"/>
            <w:noWrap/>
          </w:tcPr>
          <w:p w14:paraId="5565132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125,545</w:t>
            </w:r>
          </w:p>
        </w:tc>
        <w:tc>
          <w:tcPr>
            <w:tcW w:w="1111" w:type="dxa"/>
            <w:shd w:val="clear" w:color="auto" w:fill="auto"/>
            <w:noWrap/>
          </w:tcPr>
          <w:p w14:paraId="219C4D2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(3.1)</w:t>
            </w:r>
          </w:p>
        </w:tc>
        <w:tc>
          <w:tcPr>
            <w:tcW w:w="1111" w:type="dxa"/>
            <w:shd w:val="clear" w:color="auto" w:fill="auto"/>
            <w:noWrap/>
          </w:tcPr>
          <w:p w14:paraId="0449B64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62,452</w:t>
            </w:r>
          </w:p>
        </w:tc>
        <w:tc>
          <w:tcPr>
            <w:tcW w:w="1112" w:type="dxa"/>
            <w:shd w:val="clear" w:color="auto" w:fill="auto"/>
            <w:noWrap/>
          </w:tcPr>
          <w:p w14:paraId="1AE2901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(3.8)</w:t>
            </w:r>
          </w:p>
        </w:tc>
      </w:tr>
      <w:tr w:rsidR="007C7E5F" w:rsidRPr="00780B66" w14:paraId="13E2B27F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029A5E9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09" w:type="dxa"/>
          </w:tcPr>
          <w:p w14:paraId="48CE968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78,104</w:t>
            </w:r>
          </w:p>
        </w:tc>
        <w:tc>
          <w:tcPr>
            <w:tcW w:w="1111" w:type="dxa"/>
          </w:tcPr>
          <w:p w14:paraId="387208A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1111" w:type="dxa"/>
            <w:shd w:val="clear" w:color="auto" w:fill="auto"/>
            <w:noWrap/>
          </w:tcPr>
          <w:p w14:paraId="09C1FE9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66,577</w:t>
            </w:r>
          </w:p>
        </w:tc>
        <w:tc>
          <w:tcPr>
            <w:tcW w:w="1111" w:type="dxa"/>
            <w:shd w:val="clear" w:color="auto" w:fill="auto"/>
            <w:noWrap/>
          </w:tcPr>
          <w:p w14:paraId="7250316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(1.9)</w:t>
            </w:r>
          </w:p>
        </w:tc>
        <w:tc>
          <w:tcPr>
            <w:tcW w:w="1111" w:type="dxa"/>
            <w:shd w:val="clear" w:color="auto" w:fill="auto"/>
            <w:noWrap/>
          </w:tcPr>
          <w:p w14:paraId="0985359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11,527</w:t>
            </w:r>
          </w:p>
        </w:tc>
        <w:tc>
          <w:tcPr>
            <w:tcW w:w="1111" w:type="dxa"/>
            <w:shd w:val="clear" w:color="auto" w:fill="auto"/>
            <w:noWrap/>
          </w:tcPr>
          <w:p w14:paraId="566663D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(1.4)</w:t>
            </w:r>
          </w:p>
        </w:tc>
        <w:tc>
          <w:tcPr>
            <w:tcW w:w="1111" w:type="dxa"/>
          </w:tcPr>
          <w:p w14:paraId="3110CB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130,850</w:t>
            </w:r>
          </w:p>
        </w:tc>
        <w:tc>
          <w:tcPr>
            <w:tcW w:w="1111" w:type="dxa"/>
          </w:tcPr>
          <w:p w14:paraId="6C4D884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(2.3)</w:t>
            </w:r>
          </w:p>
        </w:tc>
        <w:tc>
          <w:tcPr>
            <w:tcW w:w="1111" w:type="dxa"/>
            <w:shd w:val="clear" w:color="auto" w:fill="auto"/>
            <w:noWrap/>
          </w:tcPr>
          <w:p w14:paraId="7571FD1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99,293</w:t>
            </w:r>
          </w:p>
        </w:tc>
        <w:tc>
          <w:tcPr>
            <w:tcW w:w="1111" w:type="dxa"/>
            <w:shd w:val="clear" w:color="auto" w:fill="auto"/>
            <w:noWrap/>
          </w:tcPr>
          <w:p w14:paraId="3107010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(2.5)</w:t>
            </w:r>
          </w:p>
        </w:tc>
        <w:tc>
          <w:tcPr>
            <w:tcW w:w="1111" w:type="dxa"/>
            <w:shd w:val="clear" w:color="auto" w:fill="auto"/>
            <w:noWrap/>
          </w:tcPr>
          <w:p w14:paraId="74BFEAE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31,557</w:t>
            </w:r>
          </w:p>
        </w:tc>
        <w:tc>
          <w:tcPr>
            <w:tcW w:w="1112" w:type="dxa"/>
            <w:shd w:val="clear" w:color="auto" w:fill="auto"/>
            <w:noWrap/>
          </w:tcPr>
          <w:p w14:paraId="01A4371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(1.9)</w:t>
            </w:r>
          </w:p>
        </w:tc>
      </w:tr>
      <w:tr w:rsidR="007C7E5F" w:rsidRPr="00780B66" w14:paraId="42E429E9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</w:tcPr>
          <w:p w14:paraId="7AE661A4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109" w:type="dxa"/>
            <w:vAlign w:val="center"/>
          </w:tcPr>
          <w:p w14:paraId="733CBC0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C078E3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48E713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63D16E3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747E5E8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2EFCD7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4EAED1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395DAF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6FD8F7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1874C2D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center"/>
          </w:tcPr>
          <w:p w14:paraId="52643F7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AE3DEB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</w:tr>
      <w:tr w:rsidR="007C7E5F" w:rsidRPr="00780B66" w14:paraId="7E5388FD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</w:tcPr>
          <w:p w14:paraId="4628AD3B" w14:textId="77777777" w:rsidR="007C7E5F" w:rsidRPr="00AD62C0" w:rsidRDefault="007C7E5F" w:rsidP="00700692">
            <w:pPr>
              <w:spacing w:line="480" w:lineRule="auto"/>
              <w:ind w:left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1109" w:type="dxa"/>
          </w:tcPr>
          <w:p w14:paraId="218A854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187,692</w:t>
            </w:r>
          </w:p>
        </w:tc>
        <w:tc>
          <w:tcPr>
            <w:tcW w:w="1111" w:type="dxa"/>
          </w:tcPr>
          <w:p w14:paraId="5A26D9C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(4.3)</w:t>
            </w:r>
          </w:p>
        </w:tc>
        <w:tc>
          <w:tcPr>
            <w:tcW w:w="1111" w:type="dxa"/>
            <w:shd w:val="clear" w:color="auto" w:fill="auto"/>
            <w:noWrap/>
          </w:tcPr>
          <w:p w14:paraId="1F7D152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149,780</w:t>
            </w:r>
          </w:p>
        </w:tc>
        <w:tc>
          <w:tcPr>
            <w:tcW w:w="1111" w:type="dxa"/>
            <w:shd w:val="clear" w:color="auto" w:fill="auto"/>
            <w:noWrap/>
          </w:tcPr>
          <w:p w14:paraId="1CA1A16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(4.3)</w:t>
            </w:r>
          </w:p>
        </w:tc>
        <w:tc>
          <w:tcPr>
            <w:tcW w:w="1111" w:type="dxa"/>
            <w:shd w:val="clear" w:color="auto" w:fill="auto"/>
            <w:noWrap/>
          </w:tcPr>
          <w:p w14:paraId="7FB8FE1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37,912</w:t>
            </w:r>
          </w:p>
        </w:tc>
        <w:tc>
          <w:tcPr>
            <w:tcW w:w="1111" w:type="dxa"/>
            <w:shd w:val="clear" w:color="auto" w:fill="auto"/>
            <w:noWrap/>
          </w:tcPr>
          <w:p w14:paraId="76F9DD1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(4.6)</w:t>
            </w:r>
          </w:p>
        </w:tc>
        <w:tc>
          <w:tcPr>
            <w:tcW w:w="1111" w:type="dxa"/>
          </w:tcPr>
          <w:p w14:paraId="6AA31EC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482,749</w:t>
            </w:r>
          </w:p>
        </w:tc>
        <w:tc>
          <w:tcPr>
            <w:tcW w:w="1111" w:type="dxa"/>
          </w:tcPr>
          <w:p w14:paraId="0EE1BD4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(8.5)</w:t>
            </w:r>
          </w:p>
        </w:tc>
        <w:tc>
          <w:tcPr>
            <w:tcW w:w="1111" w:type="dxa"/>
            <w:shd w:val="clear" w:color="auto" w:fill="auto"/>
            <w:noWrap/>
          </w:tcPr>
          <w:p w14:paraId="0525EFC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279,363</w:t>
            </w:r>
          </w:p>
        </w:tc>
        <w:tc>
          <w:tcPr>
            <w:tcW w:w="1111" w:type="dxa"/>
            <w:shd w:val="clear" w:color="auto" w:fill="auto"/>
            <w:noWrap/>
          </w:tcPr>
          <w:p w14:paraId="1B6B9F1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1111" w:type="dxa"/>
            <w:shd w:val="clear" w:color="auto" w:fill="auto"/>
            <w:noWrap/>
          </w:tcPr>
          <w:p w14:paraId="0AC34FB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203,386</w:t>
            </w:r>
          </w:p>
        </w:tc>
        <w:tc>
          <w:tcPr>
            <w:tcW w:w="1112" w:type="dxa"/>
            <w:shd w:val="clear" w:color="auto" w:fill="auto"/>
            <w:noWrap/>
          </w:tcPr>
          <w:p w14:paraId="01D5B3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(12.3)</w:t>
            </w:r>
          </w:p>
        </w:tc>
      </w:tr>
      <w:tr w:rsidR="007C7E5F" w:rsidRPr="00780B66" w14:paraId="15001EB5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</w:tcPr>
          <w:p w14:paraId="65BB5629" w14:textId="77777777" w:rsidR="007C7E5F" w:rsidRPr="00AD62C0" w:rsidRDefault="007C7E5F" w:rsidP="00700692">
            <w:pPr>
              <w:spacing w:line="480" w:lineRule="auto"/>
              <w:ind w:left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35-64</w:t>
            </w:r>
          </w:p>
        </w:tc>
        <w:tc>
          <w:tcPr>
            <w:tcW w:w="1109" w:type="dxa"/>
          </w:tcPr>
          <w:p w14:paraId="5EE5443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2,015,250</w:t>
            </w:r>
          </w:p>
        </w:tc>
        <w:tc>
          <w:tcPr>
            <w:tcW w:w="1111" w:type="dxa"/>
          </w:tcPr>
          <w:p w14:paraId="1C773D0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(46.5)</w:t>
            </w:r>
          </w:p>
        </w:tc>
        <w:tc>
          <w:tcPr>
            <w:tcW w:w="1111" w:type="dxa"/>
            <w:shd w:val="clear" w:color="auto" w:fill="auto"/>
            <w:noWrap/>
          </w:tcPr>
          <w:p w14:paraId="256D658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1,449,060</w:t>
            </w:r>
          </w:p>
        </w:tc>
        <w:tc>
          <w:tcPr>
            <w:tcW w:w="1111" w:type="dxa"/>
            <w:shd w:val="clear" w:color="auto" w:fill="auto"/>
            <w:noWrap/>
          </w:tcPr>
          <w:p w14:paraId="70DD9F8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(41.3)</w:t>
            </w:r>
          </w:p>
        </w:tc>
        <w:tc>
          <w:tcPr>
            <w:tcW w:w="1111" w:type="dxa"/>
            <w:shd w:val="clear" w:color="auto" w:fill="auto"/>
            <w:noWrap/>
          </w:tcPr>
          <w:p w14:paraId="013EA91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566,190</w:t>
            </w:r>
          </w:p>
        </w:tc>
        <w:tc>
          <w:tcPr>
            <w:tcW w:w="1111" w:type="dxa"/>
            <w:shd w:val="clear" w:color="auto" w:fill="auto"/>
            <w:noWrap/>
          </w:tcPr>
          <w:p w14:paraId="5BE961C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(68.7)</w:t>
            </w:r>
          </w:p>
        </w:tc>
        <w:tc>
          <w:tcPr>
            <w:tcW w:w="1111" w:type="dxa"/>
          </w:tcPr>
          <w:p w14:paraId="2358A5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2,235,902</w:t>
            </w:r>
          </w:p>
        </w:tc>
        <w:tc>
          <w:tcPr>
            <w:tcW w:w="1111" w:type="dxa"/>
          </w:tcPr>
          <w:p w14:paraId="1AE22E7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(39.5)</w:t>
            </w:r>
          </w:p>
        </w:tc>
        <w:tc>
          <w:tcPr>
            <w:tcW w:w="1111" w:type="dxa"/>
            <w:shd w:val="clear" w:color="auto" w:fill="auto"/>
            <w:noWrap/>
          </w:tcPr>
          <w:p w14:paraId="721E76D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1,397,413</w:t>
            </w:r>
          </w:p>
        </w:tc>
        <w:tc>
          <w:tcPr>
            <w:tcW w:w="1111" w:type="dxa"/>
            <w:shd w:val="clear" w:color="auto" w:fill="auto"/>
            <w:noWrap/>
          </w:tcPr>
          <w:p w14:paraId="15C29CA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(34.9)</w:t>
            </w:r>
          </w:p>
        </w:tc>
        <w:tc>
          <w:tcPr>
            <w:tcW w:w="1111" w:type="dxa"/>
            <w:shd w:val="clear" w:color="auto" w:fill="auto"/>
            <w:noWrap/>
          </w:tcPr>
          <w:p w14:paraId="66009E7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838,489</w:t>
            </w:r>
          </w:p>
        </w:tc>
        <w:tc>
          <w:tcPr>
            <w:tcW w:w="1112" w:type="dxa"/>
            <w:shd w:val="clear" w:color="auto" w:fill="auto"/>
            <w:noWrap/>
          </w:tcPr>
          <w:p w14:paraId="40CD09D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(50.7)</w:t>
            </w:r>
          </w:p>
        </w:tc>
      </w:tr>
      <w:tr w:rsidR="007C7E5F" w:rsidRPr="00780B66" w14:paraId="69390F68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</w:tcPr>
          <w:p w14:paraId="40A6BACE" w14:textId="77777777" w:rsidR="007C7E5F" w:rsidRPr="00AD62C0" w:rsidRDefault="007C7E5F" w:rsidP="00700692">
            <w:pPr>
              <w:spacing w:line="480" w:lineRule="auto"/>
              <w:ind w:left="24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65+</w:t>
            </w:r>
          </w:p>
        </w:tc>
        <w:tc>
          <w:tcPr>
            <w:tcW w:w="1109" w:type="dxa"/>
          </w:tcPr>
          <w:p w14:paraId="57593B6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2,129,223</w:t>
            </w:r>
          </w:p>
        </w:tc>
        <w:tc>
          <w:tcPr>
            <w:tcW w:w="1111" w:type="dxa"/>
          </w:tcPr>
          <w:p w14:paraId="15483A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(49.2)</w:t>
            </w:r>
          </w:p>
        </w:tc>
        <w:tc>
          <w:tcPr>
            <w:tcW w:w="1111" w:type="dxa"/>
            <w:shd w:val="clear" w:color="auto" w:fill="auto"/>
            <w:noWrap/>
          </w:tcPr>
          <w:p w14:paraId="0F0886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1,909,306</w:t>
            </w:r>
          </w:p>
        </w:tc>
        <w:tc>
          <w:tcPr>
            <w:tcW w:w="1111" w:type="dxa"/>
            <w:shd w:val="clear" w:color="auto" w:fill="auto"/>
            <w:noWrap/>
          </w:tcPr>
          <w:p w14:paraId="5509EF9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(54.4)</w:t>
            </w:r>
          </w:p>
        </w:tc>
        <w:tc>
          <w:tcPr>
            <w:tcW w:w="1111" w:type="dxa"/>
            <w:shd w:val="clear" w:color="auto" w:fill="auto"/>
            <w:noWrap/>
          </w:tcPr>
          <w:p w14:paraId="793A41A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219,917</w:t>
            </w:r>
          </w:p>
        </w:tc>
        <w:tc>
          <w:tcPr>
            <w:tcW w:w="1111" w:type="dxa"/>
            <w:shd w:val="clear" w:color="auto" w:fill="auto"/>
            <w:noWrap/>
          </w:tcPr>
          <w:p w14:paraId="4AF5D24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(26.7)</w:t>
            </w:r>
          </w:p>
        </w:tc>
        <w:tc>
          <w:tcPr>
            <w:tcW w:w="1111" w:type="dxa"/>
          </w:tcPr>
          <w:p w14:paraId="538FC3C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2,938,626</w:t>
            </w:r>
          </w:p>
        </w:tc>
        <w:tc>
          <w:tcPr>
            <w:tcW w:w="1111" w:type="dxa"/>
          </w:tcPr>
          <w:p w14:paraId="4D56A40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(51.9)</w:t>
            </w:r>
          </w:p>
        </w:tc>
        <w:tc>
          <w:tcPr>
            <w:tcW w:w="1111" w:type="dxa"/>
            <w:shd w:val="clear" w:color="auto" w:fill="auto"/>
            <w:noWrap/>
          </w:tcPr>
          <w:p w14:paraId="0FDF684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2,327,897</w:t>
            </w:r>
          </w:p>
        </w:tc>
        <w:tc>
          <w:tcPr>
            <w:tcW w:w="1111" w:type="dxa"/>
            <w:shd w:val="clear" w:color="auto" w:fill="auto"/>
            <w:noWrap/>
          </w:tcPr>
          <w:p w14:paraId="08AF329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(58.1)</w:t>
            </w:r>
          </w:p>
        </w:tc>
        <w:tc>
          <w:tcPr>
            <w:tcW w:w="1111" w:type="dxa"/>
            <w:shd w:val="clear" w:color="auto" w:fill="auto"/>
            <w:noWrap/>
          </w:tcPr>
          <w:p w14:paraId="4433E44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610,729</w:t>
            </w:r>
          </w:p>
        </w:tc>
        <w:tc>
          <w:tcPr>
            <w:tcW w:w="1112" w:type="dxa"/>
            <w:shd w:val="clear" w:color="auto" w:fill="auto"/>
            <w:noWrap/>
          </w:tcPr>
          <w:p w14:paraId="15C95E7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(37.0)</w:t>
            </w:r>
          </w:p>
        </w:tc>
      </w:tr>
      <w:tr w:rsidR="007C7E5F" w:rsidRPr="00780B66" w14:paraId="1AE2C065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10FA5F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Age, M(SD)</w:t>
            </w:r>
          </w:p>
        </w:tc>
        <w:tc>
          <w:tcPr>
            <w:tcW w:w="1109" w:type="dxa"/>
          </w:tcPr>
          <w:p w14:paraId="1F61F67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C37FE0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B1A30F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1111" w:type="dxa"/>
            <w:shd w:val="clear" w:color="auto" w:fill="auto"/>
            <w:noWrap/>
          </w:tcPr>
          <w:p w14:paraId="16D5FB7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(14.7)</w:t>
            </w:r>
          </w:p>
        </w:tc>
        <w:tc>
          <w:tcPr>
            <w:tcW w:w="1111" w:type="dxa"/>
            <w:shd w:val="clear" w:color="auto" w:fill="auto"/>
            <w:noWrap/>
          </w:tcPr>
          <w:p w14:paraId="2A1D5F8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1111" w:type="dxa"/>
            <w:shd w:val="clear" w:color="auto" w:fill="auto"/>
            <w:noWrap/>
          </w:tcPr>
          <w:p w14:paraId="43E74AB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(13.5)</w:t>
            </w:r>
          </w:p>
        </w:tc>
        <w:tc>
          <w:tcPr>
            <w:tcW w:w="1111" w:type="dxa"/>
          </w:tcPr>
          <w:p w14:paraId="1B2AF61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A2F005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82C97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64.4</w:t>
            </w:r>
          </w:p>
        </w:tc>
        <w:tc>
          <w:tcPr>
            <w:tcW w:w="1111" w:type="dxa"/>
            <w:shd w:val="clear" w:color="auto" w:fill="auto"/>
            <w:noWrap/>
          </w:tcPr>
          <w:p w14:paraId="41AA620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(16.4)</w:t>
            </w:r>
          </w:p>
        </w:tc>
        <w:tc>
          <w:tcPr>
            <w:tcW w:w="1111" w:type="dxa"/>
            <w:shd w:val="clear" w:color="auto" w:fill="auto"/>
            <w:noWrap/>
          </w:tcPr>
          <w:p w14:paraId="407E62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112" w:type="dxa"/>
            <w:shd w:val="clear" w:color="auto" w:fill="auto"/>
            <w:noWrap/>
          </w:tcPr>
          <w:p w14:paraId="4BA52E0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(16.0)</w:t>
            </w:r>
          </w:p>
        </w:tc>
      </w:tr>
      <w:tr w:rsidR="007C7E5F" w:rsidRPr="00780B66" w14:paraId="35C94FA2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FBA8FA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2220" w:type="dxa"/>
            <w:gridSpan w:val="2"/>
          </w:tcPr>
          <w:p w14:paraId="5C8E40D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585A063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n=149,780</w:t>
            </w: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10AC655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n=37,912</w:t>
            </w:r>
          </w:p>
        </w:tc>
        <w:tc>
          <w:tcPr>
            <w:tcW w:w="2222" w:type="dxa"/>
            <w:gridSpan w:val="2"/>
          </w:tcPr>
          <w:p w14:paraId="40B85E6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7C0B285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n=279,363</w:t>
            </w:r>
          </w:p>
        </w:tc>
        <w:tc>
          <w:tcPr>
            <w:tcW w:w="2223" w:type="dxa"/>
            <w:gridSpan w:val="2"/>
            <w:shd w:val="clear" w:color="auto" w:fill="auto"/>
            <w:noWrap/>
            <w:hideMark/>
          </w:tcPr>
          <w:p w14:paraId="5317093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n=203,386</w:t>
            </w:r>
          </w:p>
        </w:tc>
      </w:tr>
      <w:tr w:rsidR="007C7E5F" w:rsidRPr="00780B66" w14:paraId="5F7AF0E1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00CCBA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09" w:type="dxa"/>
          </w:tcPr>
          <w:p w14:paraId="44BAAB0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83EF8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32BD83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2B5F1BE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ABD9D9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5752B62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B23581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5F6C38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56B881E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F5BCBD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FA8B46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hideMark/>
          </w:tcPr>
          <w:p w14:paraId="061E9D0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5577676D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A77D1B1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09" w:type="dxa"/>
          </w:tcPr>
          <w:p w14:paraId="31B420A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43,221</w:t>
            </w:r>
          </w:p>
        </w:tc>
        <w:tc>
          <w:tcPr>
            <w:tcW w:w="1111" w:type="dxa"/>
          </w:tcPr>
          <w:p w14:paraId="6654BC9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(23.0)</w:t>
            </w:r>
          </w:p>
        </w:tc>
        <w:tc>
          <w:tcPr>
            <w:tcW w:w="1111" w:type="dxa"/>
            <w:shd w:val="clear" w:color="auto" w:fill="auto"/>
            <w:noWrap/>
          </w:tcPr>
          <w:p w14:paraId="5BD2FF1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32,967</w:t>
            </w:r>
          </w:p>
        </w:tc>
        <w:tc>
          <w:tcPr>
            <w:tcW w:w="1111" w:type="dxa"/>
            <w:shd w:val="clear" w:color="auto" w:fill="auto"/>
            <w:noWrap/>
          </w:tcPr>
          <w:p w14:paraId="4890C4D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(22.0)</w:t>
            </w:r>
          </w:p>
        </w:tc>
        <w:tc>
          <w:tcPr>
            <w:tcW w:w="1111" w:type="dxa"/>
            <w:shd w:val="clear" w:color="auto" w:fill="auto"/>
            <w:noWrap/>
          </w:tcPr>
          <w:p w14:paraId="74DD0BE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10,254</w:t>
            </w:r>
          </w:p>
        </w:tc>
        <w:tc>
          <w:tcPr>
            <w:tcW w:w="1111" w:type="dxa"/>
            <w:shd w:val="clear" w:color="auto" w:fill="auto"/>
            <w:noWrap/>
          </w:tcPr>
          <w:p w14:paraId="5F1E90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(27.1)</w:t>
            </w:r>
          </w:p>
        </w:tc>
        <w:tc>
          <w:tcPr>
            <w:tcW w:w="1111" w:type="dxa"/>
          </w:tcPr>
          <w:p w14:paraId="32A9F5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95,330</w:t>
            </w:r>
          </w:p>
        </w:tc>
        <w:tc>
          <w:tcPr>
            <w:tcW w:w="1111" w:type="dxa"/>
          </w:tcPr>
          <w:p w14:paraId="3D29610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(19.8)</w:t>
            </w:r>
          </w:p>
        </w:tc>
        <w:tc>
          <w:tcPr>
            <w:tcW w:w="1111" w:type="dxa"/>
            <w:shd w:val="clear" w:color="auto" w:fill="auto"/>
            <w:noWrap/>
          </w:tcPr>
          <w:p w14:paraId="777C742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48,122</w:t>
            </w:r>
          </w:p>
        </w:tc>
        <w:tc>
          <w:tcPr>
            <w:tcW w:w="1111" w:type="dxa"/>
            <w:shd w:val="clear" w:color="auto" w:fill="auto"/>
            <w:noWrap/>
          </w:tcPr>
          <w:p w14:paraId="7C80ECD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(17.2)</w:t>
            </w:r>
          </w:p>
        </w:tc>
        <w:tc>
          <w:tcPr>
            <w:tcW w:w="1111" w:type="dxa"/>
            <w:shd w:val="clear" w:color="auto" w:fill="auto"/>
            <w:noWrap/>
          </w:tcPr>
          <w:p w14:paraId="790B94F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47,208</w:t>
            </w:r>
          </w:p>
        </w:tc>
        <w:tc>
          <w:tcPr>
            <w:tcW w:w="1112" w:type="dxa"/>
            <w:shd w:val="clear" w:color="auto" w:fill="auto"/>
            <w:noWrap/>
          </w:tcPr>
          <w:p w14:paraId="4C5E372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(23.2)</w:t>
            </w:r>
          </w:p>
        </w:tc>
      </w:tr>
      <w:tr w:rsidR="007C7E5F" w:rsidRPr="00780B66" w14:paraId="7CD287E2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0C7B5A2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09" w:type="dxa"/>
          </w:tcPr>
          <w:p w14:paraId="688FFD6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144,471</w:t>
            </w:r>
          </w:p>
        </w:tc>
        <w:tc>
          <w:tcPr>
            <w:tcW w:w="1111" w:type="dxa"/>
          </w:tcPr>
          <w:p w14:paraId="76F9A51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(77.0)</w:t>
            </w:r>
          </w:p>
        </w:tc>
        <w:tc>
          <w:tcPr>
            <w:tcW w:w="1111" w:type="dxa"/>
            <w:shd w:val="clear" w:color="auto" w:fill="auto"/>
            <w:noWrap/>
          </w:tcPr>
          <w:p w14:paraId="6240796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116,813</w:t>
            </w:r>
          </w:p>
        </w:tc>
        <w:tc>
          <w:tcPr>
            <w:tcW w:w="1111" w:type="dxa"/>
            <w:shd w:val="clear" w:color="auto" w:fill="auto"/>
            <w:noWrap/>
          </w:tcPr>
          <w:p w14:paraId="5E7DD72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(78.0)</w:t>
            </w:r>
          </w:p>
        </w:tc>
        <w:tc>
          <w:tcPr>
            <w:tcW w:w="1111" w:type="dxa"/>
            <w:shd w:val="clear" w:color="auto" w:fill="auto"/>
            <w:noWrap/>
          </w:tcPr>
          <w:p w14:paraId="1CB3ED9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27,658</w:t>
            </w:r>
          </w:p>
        </w:tc>
        <w:tc>
          <w:tcPr>
            <w:tcW w:w="1111" w:type="dxa"/>
            <w:shd w:val="clear" w:color="auto" w:fill="auto"/>
            <w:noWrap/>
          </w:tcPr>
          <w:p w14:paraId="3DAEFF2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(73.0)</w:t>
            </w:r>
          </w:p>
        </w:tc>
        <w:tc>
          <w:tcPr>
            <w:tcW w:w="1111" w:type="dxa"/>
          </w:tcPr>
          <w:p w14:paraId="7D7EEBE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387,419</w:t>
            </w:r>
          </w:p>
        </w:tc>
        <w:tc>
          <w:tcPr>
            <w:tcW w:w="1111" w:type="dxa"/>
          </w:tcPr>
          <w:p w14:paraId="092C14D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(80.3)</w:t>
            </w:r>
          </w:p>
        </w:tc>
        <w:tc>
          <w:tcPr>
            <w:tcW w:w="1111" w:type="dxa"/>
            <w:shd w:val="clear" w:color="auto" w:fill="auto"/>
            <w:noWrap/>
          </w:tcPr>
          <w:p w14:paraId="7B2870E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231,241</w:t>
            </w:r>
          </w:p>
        </w:tc>
        <w:tc>
          <w:tcPr>
            <w:tcW w:w="1111" w:type="dxa"/>
            <w:shd w:val="clear" w:color="auto" w:fill="auto"/>
            <w:noWrap/>
          </w:tcPr>
          <w:p w14:paraId="5980C80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(82.8)</w:t>
            </w:r>
          </w:p>
        </w:tc>
        <w:tc>
          <w:tcPr>
            <w:tcW w:w="1111" w:type="dxa"/>
            <w:shd w:val="clear" w:color="auto" w:fill="auto"/>
            <w:noWrap/>
          </w:tcPr>
          <w:p w14:paraId="3C869AA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156,178</w:t>
            </w:r>
          </w:p>
        </w:tc>
        <w:tc>
          <w:tcPr>
            <w:tcW w:w="1112" w:type="dxa"/>
            <w:shd w:val="clear" w:color="auto" w:fill="auto"/>
            <w:noWrap/>
          </w:tcPr>
          <w:p w14:paraId="12E8821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(76.8)</w:t>
            </w:r>
          </w:p>
        </w:tc>
      </w:tr>
      <w:tr w:rsidR="007C7E5F" w:rsidRPr="00780B66" w14:paraId="75F972F7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3B3F4C5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109" w:type="dxa"/>
          </w:tcPr>
          <w:p w14:paraId="19C1F33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09C9A6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2DBA92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4FF4E0D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006236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2E108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E0FBC0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CADB3E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0EDCABA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42B2A2C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A1B761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14:paraId="6A8E73B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7C23BBEF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DBC5EDE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109" w:type="dxa"/>
          </w:tcPr>
          <w:p w14:paraId="3E9075A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110,641</w:t>
            </w:r>
          </w:p>
        </w:tc>
        <w:tc>
          <w:tcPr>
            <w:tcW w:w="1111" w:type="dxa"/>
          </w:tcPr>
          <w:p w14:paraId="46FDEC5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(59.0)</w:t>
            </w:r>
          </w:p>
        </w:tc>
        <w:tc>
          <w:tcPr>
            <w:tcW w:w="1111" w:type="dxa"/>
            <w:shd w:val="clear" w:color="auto" w:fill="auto"/>
            <w:noWrap/>
          </w:tcPr>
          <w:p w14:paraId="165FD42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85,123</w:t>
            </w:r>
          </w:p>
        </w:tc>
        <w:tc>
          <w:tcPr>
            <w:tcW w:w="1111" w:type="dxa"/>
            <w:shd w:val="clear" w:color="auto" w:fill="auto"/>
            <w:noWrap/>
          </w:tcPr>
          <w:p w14:paraId="755B28F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(56.8)</w:t>
            </w:r>
          </w:p>
        </w:tc>
        <w:tc>
          <w:tcPr>
            <w:tcW w:w="1111" w:type="dxa"/>
            <w:shd w:val="clear" w:color="auto" w:fill="auto"/>
            <w:noWrap/>
          </w:tcPr>
          <w:p w14:paraId="453EB60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25,518</w:t>
            </w:r>
          </w:p>
        </w:tc>
        <w:tc>
          <w:tcPr>
            <w:tcW w:w="1111" w:type="dxa"/>
            <w:shd w:val="clear" w:color="auto" w:fill="auto"/>
            <w:noWrap/>
          </w:tcPr>
          <w:p w14:paraId="11D972B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(67.0)</w:t>
            </w:r>
          </w:p>
        </w:tc>
        <w:tc>
          <w:tcPr>
            <w:tcW w:w="1111" w:type="dxa"/>
          </w:tcPr>
          <w:p w14:paraId="5E12F0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286,132</w:t>
            </w:r>
          </w:p>
        </w:tc>
        <w:tc>
          <w:tcPr>
            <w:tcW w:w="1111" w:type="dxa"/>
          </w:tcPr>
          <w:p w14:paraId="17A83C5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(59.3)</w:t>
            </w:r>
          </w:p>
        </w:tc>
        <w:tc>
          <w:tcPr>
            <w:tcW w:w="1111" w:type="dxa"/>
            <w:shd w:val="clear" w:color="auto" w:fill="auto"/>
            <w:noWrap/>
          </w:tcPr>
          <w:p w14:paraId="2C20D75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163,776</w:t>
            </w:r>
          </w:p>
        </w:tc>
        <w:tc>
          <w:tcPr>
            <w:tcW w:w="1111" w:type="dxa"/>
            <w:shd w:val="clear" w:color="auto" w:fill="auto"/>
            <w:noWrap/>
          </w:tcPr>
          <w:p w14:paraId="02F1DB6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(58.6)</w:t>
            </w:r>
          </w:p>
        </w:tc>
        <w:tc>
          <w:tcPr>
            <w:tcW w:w="1111" w:type="dxa"/>
            <w:shd w:val="clear" w:color="auto" w:fill="auto"/>
            <w:noWrap/>
          </w:tcPr>
          <w:p w14:paraId="1379E99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122,356</w:t>
            </w:r>
          </w:p>
        </w:tc>
        <w:tc>
          <w:tcPr>
            <w:tcW w:w="1112" w:type="dxa"/>
            <w:shd w:val="clear" w:color="auto" w:fill="auto"/>
            <w:noWrap/>
          </w:tcPr>
          <w:p w14:paraId="4703E98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(60.2)</w:t>
            </w:r>
          </w:p>
        </w:tc>
      </w:tr>
      <w:tr w:rsidR="007C7E5F" w:rsidRPr="00780B66" w14:paraId="4C797D6F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1EDA761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09" w:type="dxa"/>
          </w:tcPr>
          <w:p w14:paraId="153AE8E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37,011</w:t>
            </w:r>
          </w:p>
        </w:tc>
        <w:tc>
          <w:tcPr>
            <w:tcW w:w="1111" w:type="dxa"/>
          </w:tcPr>
          <w:p w14:paraId="1006271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(19.7)</w:t>
            </w:r>
          </w:p>
        </w:tc>
        <w:tc>
          <w:tcPr>
            <w:tcW w:w="1111" w:type="dxa"/>
            <w:shd w:val="clear" w:color="auto" w:fill="auto"/>
            <w:noWrap/>
          </w:tcPr>
          <w:p w14:paraId="57164BC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30,617</w:t>
            </w:r>
          </w:p>
        </w:tc>
        <w:tc>
          <w:tcPr>
            <w:tcW w:w="1111" w:type="dxa"/>
            <w:shd w:val="clear" w:color="auto" w:fill="auto"/>
            <w:noWrap/>
          </w:tcPr>
          <w:p w14:paraId="0D6735B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(20.4)</w:t>
            </w:r>
          </w:p>
        </w:tc>
        <w:tc>
          <w:tcPr>
            <w:tcW w:w="1111" w:type="dxa"/>
            <w:shd w:val="clear" w:color="auto" w:fill="auto"/>
            <w:noWrap/>
          </w:tcPr>
          <w:p w14:paraId="4B848E7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6,394</w:t>
            </w:r>
          </w:p>
        </w:tc>
        <w:tc>
          <w:tcPr>
            <w:tcW w:w="1111" w:type="dxa"/>
            <w:shd w:val="clear" w:color="auto" w:fill="auto"/>
            <w:noWrap/>
          </w:tcPr>
          <w:p w14:paraId="37593A2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(16.9)</w:t>
            </w:r>
          </w:p>
        </w:tc>
        <w:tc>
          <w:tcPr>
            <w:tcW w:w="1111" w:type="dxa"/>
          </w:tcPr>
          <w:p w14:paraId="7519A1D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80,380</w:t>
            </w:r>
          </w:p>
        </w:tc>
        <w:tc>
          <w:tcPr>
            <w:tcW w:w="1111" w:type="dxa"/>
          </w:tcPr>
          <w:p w14:paraId="7363B37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(16.7)</w:t>
            </w:r>
          </w:p>
        </w:tc>
        <w:tc>
          <w:tcPr>
            <w:tcW w:w="1111" w:type="dxa"/>
            <w:shd w:val="clear" w:color="auto" w:fill="auto"/>
            <w:noWrap/>
          </w:tcPr>
          <w:p w14:paraId="52E8B2C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44,342</w:t>
            </w:r>
          </w:p>
        </w:tc>
        <w:tc>
          <w:tcPr>
            <w:tcW w:w="1111" w:type="dxa"/>
            <w:shd w:val="clear" w:color="auto" w:fill="auto"/>
            <w:noWrap/>
          </w:tcPr>
          <w:p w14:paraId="441F27F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(15.9)</w:t>
            </w:r>
          </w:p>
        </w:tc>
        <w:tc>
          <w:tcPr>
            <w:tcW w:w="1111" w:type="dxa"/>
            <w:shd w:val="clear" w:color="auto" w:fill="auto"/>
            <w:noWrap/>
          </w:tcPr>
          <w:p w14:paraId="7A4D77A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36,038</w:t>
            </w:r>
          </w:p>
        </w:tc>
        <w:tc>
          <w:tcPr>
            <w:tcW w:w="1112" w:type="dxa"/>
            <w:shd w:val="clear" w:color="auto" w:fill="auto"/>
            <w:noWrap/>
          </w:tcPr>
          <w:p w14:paraId="08F57A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(17.7)</w:t>
            </w:r>
          </w:p>
        </w:tc>
      </w:tr>
      <w:tr w:rsidR="007C7E5F" w:rsidRPr="00780B66" w14:paraId="5380D4DA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BCDF306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1109" w:type="dxa"/>
          </w:tcPr>
          <w:p w14:paraId="56F1160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16,556</w:t>
            </w:r>
          </w:p>
        </w:tc>
        <w:tc>
          <w:tcPr>
            <w:tcW w:w="1111" w:type="dxa"/>
          </w:tcPr>
          <w:p w14:paraId="79E602B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(8.8)</w:t>
            </w:r>
          </w:p>
        </w:tc>
        <w:tc>
          <w:tcPr>
            <w:tcW w:w="1111" w:type="dxa"/>
            <w:shd w:val="clear" w:color="auto" w:fill="auto"/>
            <w:noWrap/>
          </w:tcPr>
          <w:p w14:paraId="08025AC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13,664</w:t>
            </w:r>
          </w:p>
        </w:tc>
        <w:tc>
          <w:tcPr>
            <w:tcW w:w="1111" w:type="dxa"/>
            <w:shd w:val="clear" w:color="auto" w:fill="auto"/>
            <w:noWrap/>
          </w:tcPr>
          <w:p w14:paraId="5D62594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(9.1)</w:t>
            </w:r>
          </w:p>
        </w:tc>
        <w:tc>
          <w:tcPr>
            <w:tcW w:w="1111" w:type="dxa"/>
            <w:shd w:val="clear" w:color="auto" w:fill="auto"/>
            <w:noWrap/>
          </w:tcPr>
          <w:p w14:paraId="21085E8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2,892</w:t>
            </w:r>
          </w:p>
        </w:tc>
        <w:tc>
          <w:tcPr>
            <w:tcW w:w="1111" w:type="dxa"/>
            <w:shd w:val="clear" w:color="auto" w:fill="auto"/>
            <w:noWrap/>
          </w:tcPr>
          <w:p w14:paraId="591F111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(7.6)</w:t>
            </w:r>
          </w:p>
        </w:tc>
        <w:tc>
          <w:tcPr>
            <w:tcW w:w="1111" w:type="dxa"/>
          </w:tcPr>
          <w:p w14:paraId="17DEC9F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64,013</w:t>
            </w:r>
          </w:p>
        </w:tc>
        <w:tc>
          <w:tcPr>
            <w:tcW w:w="1111" w:type="dxa"/>
          </w:tcPr>
          <w:p w14:paraId="58F5D35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1111" w:type="dxa"/>
            <w:shd w:val="clear" w:color="auto" w:fill="auto"/>
            <w:noWrap/>
          </w:tcPr>
          <w:p w14:paraId="69B920D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37,126</w:t>
            </w:r>
          </w:p>
        </w:tc>
        <w:tc>
          <w:tcPr>
            <w:tcW w:w="1111" w:type="dxa"/>
            <w:shd w:val="clear" w:color="auto" w:fill="auto"/>
            <w:noWrap/>
          </w:tcPr>
          <w:p w14:paraId="7E2EDF4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(13.3)</w:t>
            </w:r>
          </w:p>
        </w:tc>
        <w:tc>
          <w:tcPr>
            <w:tcW w:w="1111" w:type="dxa"/>
            <w:shd w:val="clear" w:color="auto" w:fill="auto"/>
            <w:noWrap/>
          </w:tcPr>
          <w:p w14:paraId="67399A6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26,887</w:t>
            </w:r>
          </w:p>
        </w:tc>
        <w:tc>
          <w:tcPr>
            <w:tcW w:w="1112" w:type="dxa"/>
            <w:shd w:val="clear" w:color="auto" w:fill="auto"/>
            <w:noWrap/>
          </w:tcPr>
          <w:p w14:paraId="27E692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(13.2)</w:t>
            </w:r>
          </w:p>
        </w:tc>
      </w:tr>
      <w:tr w:rsidR="007C7E5F" w:rsidRPr="00780B66" w14:paraId="232C98C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072995F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Other/Multiple</w:t>
            </w:r>
          </w:p>
        </w:tc>
        <w:tc>
          <w:tcPr>
            <w:tcW w:w="1109" w:type="dxa"/>
          </w:tcPr>
          <w:p w14:paraId="177293C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7,119</w:t>
            </w:r>
          </w:p>
        </w:tc>
        <w:tc>
          <w:tcPr>
            <w:tcW w:w="1111" w:type="dxa"/>
          </w:tcPr>
          <w:p w14:paraId="219AF61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111" w:type="dxa"/>
            <w:shd w:val="clear" w:color="auto" w:fill="auto"/>
            <w:noWrap/>
          </w:tcPr>
          <w:p w14:paraId="50E03CF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5,689</w:t>
            </w:r>
          </w:p>
        </w:tc>
        <w:tc>
          <w:tcPr>
            <w:tcW w:w="1111" w:type="dxa"/>
            <w:shd w:val="clear" w:color="auto" w:fill="auto"/>
            <w:noWrap/>
          </w:tcPr>
          <w:p w14:paraId="4590347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111" w:type="dxa"/>
            <w:shd w:val="clear" w:color="auto" w:fill="auto"/>
            <w:noWrap/>
          </w:tcPr>
          <w:p w14:paraId="483A67F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1111" w:type="dxa"/>
            <w:shd w:val="clear" w:color="auto" w:fill="auto"/>
            <w:noWrap/>
          </w:tcPr>
          <w:p w14:paraId="03B25BC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111" w:type="dxa"/>
          </w:tcPr>
          <w:p w14:paraId="6C78736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27,335</w:t>
            </w:r>
          </w:p>
        </w:tc>
        <w:tc>
          <w:tcPr>
            <w:tcW w:w="1111" w:type="dxa"/>
          </w:tcPr>
          <w:p w14:paraId="63EF3B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(5.7)</w:t>
            </w:r>
          </w:p>
        </w:tc>
        <w:tc>
          <w:tcPr>
            <w:tcW w:w="1111" w:type="dxa"/>
            <w:shd w:val="clear" w:color="auto" w:fill="auto"/>
            <w:noWrap/>
          </w:tcPr>
          <w:p w14:paraId="6BB7B5C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16,031</w:t>
            </w:r>
          </w:p>
        </w:tc>
        <w:tc>
          <w:tcPr>
            <w:tcW w:w="1111" w:type="dxa"/>
            <w:shd w:val="clear" w:color="auto" w:fill="auto"/>
            <w:noWrap/>
          </w:tcPr>
          <w:p w14:paraId="01C5B5B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(5.7)</w:t>
            </w:r>
          </w:p>
        </w:tc>
        <w:tc>
          <w:tcPr>
            <w:tcW w:w="1111" w:type="dxa"/>
            <w:shd w:val="clear" w:color="auto" w:fill="auto"/>
            <w:noWrap/>
          </w:tcPr>
          <w:p w14:paraId="18D9E5B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11,304</w:t>
            </w:r>
          </w:p>
        </w:tc>
        <w:tc>
          <w:tcPr>
            <w:tcW w:w="1112" w:type="dxa"/>
            <w:shd w:val="clear" w:color="auto" w:fill="auto"/>
            <w:noWrap/>
          </w:tcPr>
          <w:p w14:paraId="7A4E269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(5.6)</w:t>
            </w:r>
          </w:p>
        </w:tc>
      </w:tr>
      <w:tr w:rsidR="007C7E5F" w:rsidRPr="00780B66" w14:paraId="503C563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0ECC250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09" w:type="dxa"/>
          </w:tcPr>
          <w:p w14:paraId="15E7324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16,365</w:t>
            </w:r>
          </w:p>
        </w:tc>
        <w:tc>
          <w:tcPr>
            <w:tcW w:w="1111" w:type="dxa"/>
          </w:tcPr>
          <w:p w14:paraId="617FD47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(8.7)</w:t>
            </w:r>
          </w:p>
        </w:tc>
        <w:tc>
          <w:tcPr>
            <w:tcW w:w="1111" w:type="dxa"/>
            <w:shd w:val="clear" w:color="auto" w:fill="auto"/>
            <w:noWrap/>
          </w:tcPr>
          <w:p w14:paraId="00077B7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14,687</w:t>
            </w:r>
          </w:p>
        </w:tc>
        <w:tc>
          <w:tcPr>
            <w:tcW w:w="1111" w:type="dxa"/>
            <w:shd w:val="clear" w:color="auto" w:fill="auto"/>
            <w:noWrap/>
          </w:tcPr>
          <w:p w14:paraId="3A18614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(9.8)</w:t>
            </w:r>
          </w:p>
        </w:tc>
        <w:tc>
          <w:tcPr>
            <w:tcW w:w="1111" w:type="dxa"/>
            <w:shd w:val="clear" w:color="auto" w:fill="auto"/>
            <w:noWrap/>
          </w:tcPr>
          <w:p w14:paraId="545944A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1,678</w:t>
            </w:r>
          </w:p>
        </w:tc>
        <w:tc>
          <w:tcPr>
            <w:tcW w:w="1111" w:type="dxa"/>
            <w:shd w:val="clear" w:color="auto" w:fill="auto"/>
            <w:noWrap/>
          </w:tcPr>
          <w:p w14:paraId="7FAB89F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1111" w:type="dxa"/>
          </w:tcPr>
          <w:p w14:paraId="72D7C3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24,889</w:t>
            </w:r>
          </w:p>
        </w:tc>
        <w:tc>
          <w:tcPr>
            <w:tcW w:w="1111" w:type="dxa"/>
          </w:tcPr>
          <w:p w14:paraId="5A65CE6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(5.2)</w:t>
            </w:r>
          </w:p>
        </w:tc>
        <w:tc>
          <w:tcPr>
            <w:tcW w:w="1111" w:type="dxa"/>
            <w:shd w:val="clear" w:color="auto" w:fill="auto"/>
            <w:noWrap/>
          </w:tcPr>
          <w:p w14:paraId="0EAD658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18,088</w:t>
            </w:r>
          </w:p>
        </w:tc>
        <w:tc>
          <w:tcPr>
            <w:tcW w:w="1111" w:type="dxa"/>
            <w:shd w:val="clear" w:color="auto" w:fill="auto"/>
            <w:noWrap/>
          </w:tcPr>
          <w:p w14:paraId="2D1B859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(6.5)</w:t>
            </w:r>
          </w:p>
        </w:tc>
        <w:tc>
          <w:tcPr>
            <w:tcW w:w="1111" w:type="dxa"/>
            <w:shd w:val="clear" w:color="auto" w:fill="auto"/>
            <w:noWrap/>
          </w:tcPr>
          <w:p w14:paraId="13DFC9A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6,801</w:t>
            </w:r>
          </w:p>
        </w:tc>
        <w:tc>
          <w:tcPr>
            <w:tcW w:w="1112" w:type="dxa"/>
            <w:shd w:val="clear" w:color="auto" w:fill="auto"/>
            <w:noWrap/>
          </w:tcPr>
          <w:p w14:paraId="0B477AB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</w:tr>
      <w:tr w:rsidR="007C7E5F" w:rsidRPr="00780B66" w14:paraId="0230ABFF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5C34BC0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Age, M(SD)</w:t>
            </w:r>
          </w:p>
        </w:tc>
        <w:tc>
          <w:tcPr>
            <w:tcW w:w="1109" w:type="dxa"/>
          </w:tcPr>
          <w:p w14:paraId="203DD6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F4F27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1A9878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14:paraId="665A75E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14:paraId="376A6F8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28.7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14:paraId="09450F2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(3.8)</w:t>
            </w:r>
          </w:p>
        </w:tc>
        <w:tc>
          <w:tcPr>
            <w:tcW w:w="1111" w:type="dxa"/>
          </w:tcPr>
          <w:p w14:paraId="3963B3E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0F938C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3403E2F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14:paraId="1425F75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14:paraId="0F8DA8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1112" w:type="dxa"/>
            <w:shd w:val="clear" w:color="auto" w:fill="auto"/>
            <w:noWrap/>
            <w:hideMark/>
          </w:tcPr>
          <w:p w14:paraId="4873167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(3.1)</w:t>
            </w:r>
          </w:p>
        </w:tc>
      </w:tr>
      <w:tr w:rsidR="007C7E5F" w:rsidRPr="00780B66" w14:paraId="51BAFA3A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042F8EE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20" w:type="dxa"/>
            <w:gridSpan w:val="2"/>
          </w:tcPr>
          <w:p w14:paraId="44548B2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14:paraId="7A6ADC4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n=1,449,060</w:t>
            </w: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7090DDA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n=566,190</w:t>
            </w:r>
          </w:p>
        </w:tc>
        <w:tc>
          <w:tcPr>
            <w:tcW w:w="2222" w:type="dxa"/>
            <w:gridSpan w:val="2"/>
          </w:tcPr>
          <w:p w14:paraId="0094AF2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63114B4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n=1,397,413</w:t>
            </w:r>
          </w:p>
        </w:tc>
        <w:tc>
          <w:tcPr>
            <w:tcW w:w="2223" w:type="dxa"/>
            <w:gridSpan w:val="2"/>
            <w:shd w:val="clear" w:color="auto" w:fill="auto"/>
            <w:noWrap/>
            <w:hideMark/>
          </w:tcPr>
          <w:p w14:paraId="2980EAC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n=838,489</w:t>
            </w:r>
          </w:p>
        </w:tc>
      </w:tr>
      <w:tr w:rsidR="007C7E5F" w:rsidRPr="00780B66" w14:paraId="0359749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D1E768A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09" w:type="dxa"/>
          </w:tcPr>
          <w:p w14:paraId="64B63C1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E2BFB6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3859397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51FFA01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56AE76B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E0D1FD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88AB73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CA3C9F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1287F4C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04C64D4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468FBEF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hideMark/>
          </w:tcPr>
          <w:p w14:paraId="139CD9B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16A95D46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9D97070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09" w:type="dxa"/>
          </w:tcPr>
          <w:p w14:paraId="45BB2E0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86,773</w:t>
            </w:r>
          </w:p>
        </w:tc>
        <w:tc>
          <w:tcPr>
            <w:tcW w:w="1111" w:type="dxa"/>
          </w:tcPr>
          <w:p w14:paraId="38E1F5B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(6.0)</w:t>
            </w:r>
          </w:p>
        </w:tc>
        <w:tc>
          <w:tcPr>
            <w:tcW w:w="1111" w:type="dxa"/>
            <w:shd w:val="clear" w:color="auto" w:fill="auto"/>
            <w:noWrap/>
          </w:tcPr>
          <w:p w14:paraId="4F9B931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86,773</w:t>
            </w:r>
          </w:p>
        </w:tc>
        <w:tc>
          <w:tcPr>
            <w:tcW w:w="1111" w:type="dxa"/>
            <w:shd w:val="clear" w:color="auto" w:fill="auto"/>
            <w:noWrap/>
          </w:tcPr>
          <w:p w14:paraId="1E67BD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(6.0)</w:t>
            </w:r>
          </w:p>
        </w:tc>
        <w:tc>
          <w:tcPr>
            <w:tcW w:w="1111" w:type="dxa"/>
            <w:shd w:val="clear" w:color="auto" w:fill="auto"/>
            <w:noWrap/>
          </w:tcPr>
          <w:p w14:paraId="0CDD4B3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48,041</w:t>
            </w:r>
          </w:p>
        </w:tc>
        <w:tc>
          <w:tcPr>
            <w:tcW w:w="1111" w:type="dxa"/>
            <w:shd w:val="clear" w:color="auto" w:fill="auto"/>
            <w:noWrap/>
          </w:tcPr>
          <w:p w14:paraId="209B388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(8.5)</w:t>
            </w:r>
          </w:p>
        </w:tc>
        <w:tc>
          <w:tcPr>
            <w:tcW w:w="1111" w:type="dxa"/>
          </w:tcPr>
          <w:p w14:paraId="7DD53C3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181,474</w:t>
            </w:r>
          </w:p>
        </w:tc>
        <w:tc>
          <w:tcPr>
            <w:tcW w:w="1111" w:type="dxa"/>
          </w:tcPr>
          <w:p w14:paraId="7873A5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(13.0)</w:t>
            </w:r>
          </w:p>
        </w:tc>
        <w:tc>
          <w:tcPr>
            <w:tcW w:w="1111" w:type="dxa"/>
            <w:shd w:val="clear" w:color="auto" w:fill="auto"/>
            <w:noWrap/>
          </w:tcPr>
          <w:p w14:paraId="07B16BD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181,474</w:t>
            </w:r>
          </w:p>
        </w:tc>
        <w:tc>
          <w:tcPr>
            <w:tcW w:w="1111" w:type="dxa"/>
            <w:shd w:val="clear" w:color="auto" w:fill="auto"/>
            <w:noWrap/>
          </w:tcPr>
          <w:p w14:paraId="3C83AD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(13.0)</w:t>
            </w:r>
          </w:p>
        </w:tc>
        <w:tc>
          <w:tcPr>
            <w:tcW w:w="1111" w:type="dxa"/>
            <w:shd w:val="clear" w:color="auto" w:fill="auto"/>
            <w:noWrap/>
          </w:tcPr>
          <w:p w14:paraId="229140F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164,740</w:t>
            </w:r>
          </w:p>
        </w:tc>
        <w:tc>
          <w:tcPr>
            <w:tcW w:w="1112" w:type="dxa"/>
            <w:shd w:val="clear" w:color="auto" w:fill="auto"/>
            <w:noWrap/>
          </w:tcPr>
          <w:p w14:paraId="39769E7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(19.7)</w:t>
            </w:r>
          </w:p>
        </w:tc>
      </w:tr>
      <w:tr w:rsidR="007C7E5F" w:rsidRPr="00780B66" w14:paraId="60B5B75A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A6C0272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09" w:type="dxa"/>
          </w:tcPr>
          <w:p w14:paraId="1CA6BC3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1,362,285</w:t>
            </w:r>
          </w:p>
        </w:tc>
        <w:tc>
          <w:tcPr>
            <w:tcW w:w="1111" w:type="dxa"/>
          </w:tcPr>
          <w:p w14:paraId="438F339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(94.0)</w:t>
            </w:r>
          </w:p>
        </w:tc>
        <w:tc>
          <w:tcPr>
            <w:tcW w:w="1111" w:type="dxa"/>
            <w:shd w:val="clear" w:color="auto" w:fill="auto"/>
            <w:noWrap/>
          </w:tcPr>
          <w:p w14:paraId="67BA143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1,362,285</w:t>
            </w:r>
          </w:p>
        </w:tc>
        <w:tc>
          <w:tcPr>
            <w:tcW w:w="1111" w:type="dxa"/>
            <w:shd w:val="clear" w:color="auto" w:fill="auto"/>
            <w:noWrap/>
          </w:tcPr>
          <w:p w14:paraId="68A7952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(94.0)</w:t>
            </w:r>
          </w:p>
        </w:tc>
        <w:tc>
          <w:tcPr>
            <w:tcW w:w="1111" w:type="dxa"/>
            <w:shd w:val="clear" w:color="auto" w:fill="auto"/>
            <w:noWrap/>
          </w:tcPr>
          <w:p w14:paraId="00127C2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518,149</w:t>
            </w:r>
          </w:p>
        </w:tc>
        <w:tc>
          <w:tcPr>
            <w:tcW w:w="1111" w:type="dxa"/>
            <w:shd w:val="clear" w:color="auto" w:fill="auto"/>
            <w:noWrap/>
          </w:tcPr>
          <w:p w14:paraId="6030818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(91.5)</w:t>
            </w:r>
          </w:p>
        </w:tc>
        <w:tc>
          <w:tcPr>
            <w:tcW w:w="1111" w:type="dxa"/>
          </w:tcPr>
          <w:p w14:paraId="3FE546A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1,215,937</w:t>
            </w:r>
          </w:p>
        </w:tc>
        <w:tc>
          <w:tcPr>
            <w:tcW w:w="1111" w:type="dxa"/>
          </w:tcPr>
          <w:p w14:paraId="59D511E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(87.0)</w:t>
            </w:r>
          </w:p>
        </w:tc>
        <w:tc>
          <w:tcPr>
            <w:tcW w:w="1111" w:type="dxa"/>
            <w:shd w:val="clear" w:color="auto" w:fill="auto"/>
            <w:noWrap/>
          </w:tcPr>
          <w:p w14:paraId="5E1D519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1,215,937</w:t>
            </w:r>
          </w:p>
        </w:tc>
        <w:tc>
          <w:tcPr>
            <w:tcW w:w="1111" w:type="dxa"/>
            <w:shd w:val="clear" w:color="auto" w:fill="auto"/>
            <w:noWrap/>
          </w:tcPr>
          <w:p w14:paraId="25D0EDC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(87.0)</w:t>
            </w:r>
          </w:p>
        </w:tc>
        <w:tc>
          <w:tcPr>
            <w:tcW w:w="1111" w:type="dxa"/>
            <w:shd w:val="clear" w:color="auto" w:fill="auto"/>
            <w:noWrap/>
          </w:tcPr>
          <w:p w14:paraId="5B3F64F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673,748</w:t>
            </w:r>
          </w:p>
        </w:tc>
        <w:tc>
          <w:tcPr>
            <w:tcW w:w="1112" w:type="dxa"/>
            <w:shd w:val="clear" w:color="auto" w:fill="auto"/>
            <w:noWrap/>
          </w:tcPr>
          <w:p w14:paraId="2A10C72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(80.4)</w:t>
            </w:r>
          </w:p>
        </w:tc>
      </w:tr>
      <w:tr w:rsidR="007C7E5F" w:rsidRPr="00780B66" w14:paraId="43815D0B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647E5C4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109" w:type="dxa"/>
          </w:tcPr>
          <w:p w14:paraId="7F46638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4A64E4E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1BAEF21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218A840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9F8877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2E71C88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5E26DD4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402C3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4922651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478CD39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009EE09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14:paraId="6A1BB1D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7C21E285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4DB4430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109" w:type="dxa"/>
          </w:tcPr>
          <w:p w14:paraId="7AD3D36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1,000,537</w:t>
            </w:r>
          </w:p>
        </w:tc>
        <w:tc>
          <w:tcPr>
            <w:tcW w:w="1111" w:type="dxa"/>
          </w:tcPr>
          <w:p w14:paraId="2B6315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(69.1)</w:t>
            </w:r>
          </w:p>
        </w:tc>
        <w:tc>
          <w:tcPr>
            <w:tcW w:w="1111" w:type="dxa"/>
            <w:shd w:val="clear" w:color="auto" w:fill="auto"/>
            <w:noWrap/>
          </w:tcPr>
          <w:p w14:paraId="13436B4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1,000,537</w:t>
            </w:r>
          </w:p>
        </w:tc>
        <w:tc>
          <w:tcPr>
            <w:tcW w:w="1111" w:type="dxa"/>
            <w:shd w:val="clear" w:color="auto" w:fill="auto"/>
            <w:noWrap/>
          </w:tcPr>
          <w:p w14:paraId="1C77966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(69.1)</w:t>
            </w:r>
          </w:p>
        </w:tc>
        <w:tc>
          <w:tcPr>
            <w:tcW w:w="1111" w:type="dxa"/>
            <w:shd w:val="clear" w:color="auto" w:fill="auto"/>
            <w:noWrap/>
          </w:tcPr>
          <w:p w14:paraId="32D1C0D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406,905</w:t>
            </w:r>
          </w:p>
        </w:tc>
        <w:tc>
          <w:tcPr>
            <w:tcW w:w="1111" w:type="dxa"/>
            <w:shd w:val="clear" w:color="auto" w:fill="auto"/>
            <w:noWrap/>
          </w:tcPr>
          <w:p w14:paraId="33DECBC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(71.9)</w:t>
            </w:r>
          </w:p>
        </w:tc>
        <w:tc>
          <w:tcPr>
            <w:tcW w:w="1111" w:type="dxa"/>
          </w:tcPr>
          <w:p w14:paraId="053C271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816,049</w:t>
            </w:r>
          </w:p>
        </w:tc>
        <w:tc>
          <w:tcPr>
            <w:tcW w:w="1111" w:type="dxa"/>
          </w:tcPr>
          <w:p w14:paraId="6FB4BE7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(58.4)</w:t>
            </w:r>
          </w:p>
        </w:tc>
        <w:tc>
          <w:tcPr>
            <w:tcW w:w="1111" w:type="dxa"/>
            <w:shd w:val="clear" w:color="auto" w:fill="auto"/>
            <w:noWrap/>
          </w:tcPr>
          <w:p w14:paraId="03FB2FD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816,049</w:t>
            </w:r>
          </w:p>
        </w:tc>
        <w:tc>
          <w:tcPr>
            <w:tcW w:w="1111" w:type="dxa"/>
            <w:shd w:val="clear" w:color="auto" w:fill="auto"/>
            <w:noWrap/>
          </w:tcPr>
          <w:p w14:paraId="56676B3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(58.4)</w:t>
            </w:r>
          </w:p>
        </w:tc>
        <w:tc>
          <w:tcPr>
            <w:tcW w:w="1111" w:type="dxa"/>
            <w:shd w:val="clear" w:color="auto" w:fill="auto"/>
            <w:noWrap/>
          </w:tcPr>
          <w:p w14:paraId="5889704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489,828</w:t>
            </w:r>
          </w:p>
        </w:tc>
        <w:tc>
          <w:tcPr>
            <w:tcW w:w="1112" w:type="dxa"/>
            <w:shd w:val="clear" w:color="auto" w:fill="auto"/>
            <w:noWrap/>
          </w:tcPr>
          <w:p w14:paraId="2BA5365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(58.4)</w:t>
            </w:r>
          </w:p>
        </w:tc>
      </w:tr>
      <w:tr w:rsidR="007C7E5F" w:rsidRPr="00780B66" w14:paraId="26E63FDF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AFBF663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09" w:type="dxa"/>
          </w:tcPr>
          <w:p w14:paraId="6F28075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305,575</w:t>
            </w:r>
          </w:p>
        </w:tc>
        <w:tc>
          <w:tcPr>
            <w:tcW w:w="1111" w:type="dxa"/>
          </w:tcPr>
          <w:p w14:paraId="6DAF34A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(21.1)</w:t>
            </w:r>
          </w:p>
        </w:tc>
        <w:tc>
          <w:tcPr>
            <w:tcW w:w="1111" w:type="dxa"/>
            <w:shd w:val="clear" w:color="auto" w:fill="auto"/>
            <w:noWrap/>
          </w:tcPr>
          <w:p w14:paraId="7582E70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305,575</w:t>
            </w:r>
          </w:p>
        </w:tc>
        <w:tc>
          <w:tcPr>
            <w:tcW w:w="1111" w:type="dxa"/>
            <w:shd w:val="clear" w:color="auto" w:fill="auto"/>
            <w:noWrap/>
          </w:tcPr>
          <w:p w14:paraId="39E57F4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(21.1)</w:t>
            </w:r>
          </w:p>
        </w:tc>
        <w:tc>
          <w:tcPr>
            <w:tcW w:w="1111" w:type="dxa"/>
            <w:shd w:val="clear" w:color="auto" w:fill="auto"/>
            <w:noWrap/>
          </w:tcPr>
          <w:p w14:paraId="344FFC1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109,189</w:t>
            </w:r>
          </w:p>
        </w:tc>
        <w:tc>
          <w:tcPr>
            <w:tcW w:w="1111" w:type="dxa"/>
            <w:shd w:val="clear" w:color="auto" w:fill="auto"/>
            <w:noWrap/>
          </w:tcPr>
          <w:p w14:paraId="7B86D48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(19.3)</w:t>
            </w:r>
          </w:p>
        </w:tc>
        <w:tc>
          <w:tcPr>
            <w:tcW w:w="1111" w:type="dxa"/>
          </w:tcPr>
          <w:p w14:paraId="7E93EE2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355,695</w:t>
            </w:r>
          </w:p>
        </w:tc>
        <w:tc>
          <w:tcPr>
            <w:tcW w:w="1111" w:type="dxa"/>
          </w:tcPr>
          <w:p w14:paraId="0C24F19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(25.5)</w:t>
            </w:r>
          </w:p>
        </w:tc>
        <w:tc>
          <w:tcPr>
            <w:tcW w:w="1111" w:type="dxa"/>
            <w:shd w:val="clear" w:color="auto" w:fill="auto"/>
            <w:noWrap/>
          </w:tcPr>
          <w:p w14:paraId="00540A9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355,695</w:t>
            </w:r>
          </w:p>
        </w:tc>
        <w:tc>
          <w:tcPr>
            <w:tcW w:w="1111" w:type="dxa"/>
            <w:shd w:val="clear" w:color="auto" w:fill="auto"/>
            <w:noWrap/>
          </w:tcPr>
          <w:p w14:paraId="3326FE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(25.5)</w:t>
            </w:r>
          </w:p>
        </w:tc>
        <w:tc>
          <w:tcPr>
            <w:tcW w:w="1111" w:type="dxa"/>
            <w:shd w:val="clear" w:color="auto" w:fill="auto"/>
            <w:noWrap/>
          </w:tcPr>
          <w:p w14:paraId="79F2BEF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219,774</w:t>
            </w:r>
          </w:p>
        </w:tc>
        <w:tc>
          <w:tcPr>
            <w:tcW w:w="1112" w:type="dxa"/>
            <w:shd w:val="clear" w:color="auto" w:fill="auto"/>
            <w:noWrap/>
          </w:tcPr>
          <w:p w14:paraId="7095338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(26.2)</w:t>
            </w:r>
          </w:p>
        </w:tc>
      </w:tr>
      <w:tr w:rsidR="007C7E5F" w:rsidRPr="00780B66" w14:paraId="329B3430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2D1DA9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Hispanic/Latino</w:t>
            </w:r>
          </w:p>
        </w:tc>
        <w:tc>
          <w:tcPr>
            <w:tcW w:w="1109" w:type="dxa"/>
          </w:tcPr>
          <w:p w14:paraId="5FD7B97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57,053</w:t>
            </w:r>
          </w:p>
        </w:tc>
        <w:tc>
          <w:tcPr>
            <w:tcW w:w="1111" w:type="dxa"/>
          </w:tcPr>
          <w:p w14:paraId="71F287E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1111" w:type="dxa"/>
            <w:shd w:val="clear" w:color="auto" w:fill="auto"/>
            <w:noWrap/>
          </w:tcPr>
          <w:p w14:paraId="0054B74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57,053</w:t>
            </w:r>
          </w:p>
        </w:tc>
        <w:tc>
          <w:tcPr>
            <w:tcW w:w="1111" w:type="dxa"/>
            <w:shd w:val="clear" w:color="auto" w:fill="auto"/>
            <w:noWrap/>
          </w:tcPr>
          <w:p w14:paraId="4D0823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1111" w:type="dxa"/>
            <w:shd w:val="clear" w:color="auto" w:fill="auto"/>
            <w:noWrap/>
          </w:tcPr>
          <w:p w14:paraId="4C46668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24,835</w:t>
            </w:r>
          </w:p>
        </w:tc>
        <w:tc>
          <w:tcPr>
            <w:tcW w:w="1111" w:type="dxa"/>
            <w:shd w:val="clear" w:color="auto" w:fill="auto"/>
            <w:noWrap/>
          </w:tcPr>
          <w:p w14:paraId="43D905E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1111" w:type="dxa"/>
          </w:tcPr>
          <w:p w14:paraId="77C4C1E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98,268</w:t>
            </w:r>
          </w:p>
        </w:tc>
        <w:tc>
          <w:tcPr>
            <w:tcW w:w="1111" w:type="dxa"/>
          </w:tcPr>
          <w:p w14:paraId="52501B0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1111" w:type="dxa"/>
            <w:shd w:val="clear" w:color="auto" w:fill="auto"/>
            <w:noWrap/>
          </w:tcPr>
          <w:p w14:paraId="6629C07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98,268</w:t>
            </w:r>
          </w:p>
        </w:tc>
        <w:tc>
          <w:tcPr>
            <w:tcW w:w="1111" w:type="dxa"/>
            <w:shd w:val="clear" w:color="auto" w:fill="auto"/>
            <w:noWrap/>
          </w:tcPr>
          <w:p w14:paraId="6AC9AF2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(7.0)</w:t>
            </w:r>
          </w:p>
        </w:tc>
        <w:tc>
          <w:tcPr>
            <w:tcW w:w="1111" w:type="dxa"/>
            <w:shd w:val="clear" w:color="auto" w:fill="auto"/>
            <w:noWrap/>
          </w:tcPr>
          <w:p w14:paraId="565088A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71,762</w:t>
            </w:r>
          </w:p>
        </w:tc>
        <w:tc>
          <w:tcPr>
            <w:tcW w:w="1112" w:type="dxa"/>
            <w:shd w:val="clear" w:color="auto" w:fill="auto"/>
            <w:noWrap/>
          </w:tcPr>
          <w:p w14:paraId="6A96B49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(8.6)</w:t>
            </w:r>
          </w:p>
        </w:tc>
      </w:tr>
      <w:tr w:rsidR="007C7E5F" w:rsidRPr="00780B66" w14:paraId="0A55DA19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2DF0C7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Other/Multiple</w:t>
            </w:r>
          </w:p>
        </w:tc>
        <w:tc>
          <w:tcPr>
            <w:tcW w:w="1109" w:type="dxa"/>
          </w:tcPr>
          <w:p w14:paraId="087AC5E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38,816</w:t>
            </w:r>
          </w:p>
        </w:tc>
        <w:tc>
          <w:tcPr>
            <w:tcW w:w="1111" w:type="dxa"/>
          </w:tcPr>
          <w:p w14:paraId="69061C6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(2.7)</w:t>
            </w:r>
          </w:p>
        </w:tc>
        <w:tc>
          <w:tcPr>
            <w:tcW w:w="1111" w:type="dxa"/>
            <w:shd w:val="clear" w:color="auto" w:fill="auto"/>
            <w:noWrap/>
          </w:tcPr>
          <w:p w14:paraId="2A7DA40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38,816</w:t>
            </w:r>
          </w:p>
        </w:tc>
        <w:tc>
          <w:tcPr>
            <w:tcW w:w="1111" w:type="dxa"/>
            <w:shd w:val="clear" w:color="auto" w:fill="auto"/>
            <w:noWrap/>
          </w:tcPr>
          <w:p w14:paraId="310B0C0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(2.7)</w:t>
            </w:r>
          </w:p>
        </w:tc>
        <w:tc>
          <w:tcPr>
            <w:tcW w:w="1111" w:type="dxa"/>
            <w:shd w:val="clear" w:color="auto" w:fill="auto"/>
            <w:noWrap/>
          </w:tcPr>
          <w:p w14:paraId="0FD9D7D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16,118</w:t>
            </w:r>
          </w:p>
        </w:tc>
        <w:tc>
          <w:tcPr>
            <w:tcW w:w="1111" w:type="dxa"/>
            <w:shd w:val="clear" w:color="auto" w:fill="auto"/>
            <w:noWrap/>
          </w:tcPr>
          <w:p w14:paraId="333B194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(2.9)</w:t>
            </w:r>
          </w:p>
        </w:tc>
        <w:tc>
          <w:tcPr>
            <w:tcW w:w="1111" w:type="dxa"/>
          </w:tcPr>
          <w:p w14:paraId="7D4539B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54,629</w:t>
            </w:r>
          </w:p>
        </w:tc>
        <w:tc>
          <w:tcPr>
            <w:tcW w:w="1111" w:type="dxa"/>
          </w:tcPr>
          <w:p w14:paraId="63C31C0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1111" w:type="dxa"/>
            <w:shd w:val="clear" w:color="auto" w:fill="auto"/>
            <w:noWrap/>
          </w:tcPr>
          <w:p w14:paraId="4F174B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54,629</w:t>
            </w:r>
          </w:p>
        </w:tc>
        <w:tc>
          <w:tcPr>
            <w:tcW w:w="1111" w:type="dxa"/>
            <w:shd w:val="clear" w:color="auto" w:fill="auto"/>
            <w:noWrap/>
          </w:tcPr>
          <w:p w14:paraId="4BC8A7F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(3.9)</w:t>
            </w:r>
          </w:p>
        </w:tc>
        <w:tc>
          <w:tcPr>
            <w:tcW w:w="1111" w:type="dxa"/>
            <w:shd w:val="clear" w:color="auto" w:fill="auto"/>
            <w:noWrap/>
          </w:tcPr>
          <w:p w14:paraId="6BE001D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34,277</w:t>
            </w:r>
          </w:p>
        </w:tc>
        <w:tc>
          <w:tcPr>
            <w:tcW w:w="1112" w:type="dxa"/>
            <w:shd w:val="clear" w:color="auto" w:fill="auto"/>
            <w:noWrap/>
          </w:tcPr>
          <w:p w14:paraId="0BB3C33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(4.1)</w:t>
            </w:r>
          </w:p>
        </w:tc>
      </w:tr>
      <w:tr w:rsidR="007C7E5F" w:rsidRPr="00780B66" w14:paraId="74C8AC13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A9CA9E1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09" w:type="dxa"/>
          </w:tcPr>
          <w:p w14:paraId="072DEA7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47,079</w:t>
            </w:r>
          </w:p>
        </w:tc>
        <w:tc>
          <w:tcPr>
            <w:tcW w:w="1111" w:type="dxa"/>
          </w:tcPr>
          <w:p w14:paraId="0787B26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1111" w:type="dxa"/>
            <w:shd w:val="clear" w:color="auto" w:fill="auto"/>
            <w:noWrap/>
          </w:tcPr>
          <w:p w14:paraId="7BD368C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47,079</w:t>
            </w:r>
          </w:p>
        </w:tc>
        <w:tc>
          <w:tcPr>
            <w:tcW w:w="1111" w:type="dxa"/>
            <w:shd w:val="clear" w:color="auto" w:fill="auto"/>
            <w:noWrap/>
          </w:tcPr>
          <w:p w14:paraId="7867EBA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(3.3)</w:t>
            </w:r>
          </w:p>
        </w:tc>
        <w:tc>
          <w:tcPr>
            <w:tcW w:w="1111" w:type="dxa"/>
            <w:shd w:val="clear" w:color="auto" w:fill="auto"/>
            <w:noWrap/>
          </w:tcPr>
          <w:p w14:paraId="45C7DFE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9,143</w:t>
            </w:r>
          </w:p>
        </w:tc>
        <w:tc>
          <w:tcPr>
            <w:tcW w:w="1111" w:type="dxa"/>
            <w:shd w:val="clear" w:color="auto" w:fill="auto"/>
            <w:noWrap/>
          </w:tcPr>
          <w:p w14:paraId="1FE554F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(1.6)</w:t>
            </w:r>
          </w:p>
        </w:tc>
        <w:tc>
          <w:tcPr>
            <w:tcW w:w="1111" w:type="dxa"/>
          </w:tcPr>
          <w:p w14:paraId="3BFA775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72,772</w:t>
            </w:r>
          </w:p>
        </w:tc>
        <w:tc>
          <w:tcPr>
            <w:tcW w:w="1111" w:type="dxa"/>
          </w:tcPr>
          <w:p w14:paraId="12C0B04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(5.2)</w:t>
            </w:r>
          </w:p>
        </w:tc>
        <w:tc>
          <w:tcPr>
            <w:tcW w:w="1111" w:type="dxa"/>
            <w:shd w:val="clear" w:color="auto" w:fill="auto"/>
            <w:noWrap/>
          </w:tcPr>
          <w:p w14:paraId="05384B3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72,772</w:t>
            </w:r>
          </w:p>
        </w:tc>
        <w:tc>
          <w:tcPr>
            <w:tcW w:w="1111" w:type="dxa"/>
            <w:shd w:val="clear" w:color="auto" w:fill="auto"/>
            <w:noWrap/>
          </w:tcPr>
          <w:p w14:paraId="5BA9931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(5.2)</w:t>
            </w:r>
          </w:p>
        </w:tc>
        <w:tc>
          <w:tcPr>
            <w:tcW w:w="1111" w:type="dxa"/>
            <w:shd w:val="clear" w:color="auto" w:fill="auto"/>
            <w:noWrap/>
          </w:tcPr>
          <w:p w14:paraId="137D59C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22,848</w:t>
            </w:r>
          </w:p>
        </w:tc>
        <w:tc>
          <w:tcPr>
            <w:tcW w:w="1112" w:type="dxa"/>
            <w:shd w:val="clear" w:color="auto" w:fill="auto"/>
            <w:noWrap/>
          </w:tcPr>
          <w:p w14:paraId="4AE9575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(2.7)</w:t>
            </w:r>
          </w:p>
        </w:tc>
      </w:tr>
      <w:tr w:rsidR="007C7E5F" w:rsidRPr="00780B66" w14:paraId="7B5496A1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17E3E53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Age, M(SD)</w:t>
            </w:r>
          </w:p>
        </w:tc>
        <w:tc>
          <w:tcPr>
            <w:tcW w:w="1109" w:type="dxa"/>
          </w:tcPr>
          <w:p w14:paraId="7329E5D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111" w:type="dxa"/>
          </w:tcPr>
          <w:p w14:paraId="29646F2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(7.4)</w:t>
            </w:r>
          </w:p>
        </w:tc>
        <w:tc>
          <w:tcPr>
            <w:tcW w:w="1111" w:type="dxa"/>
            <w:shd w:val="clear" w:color="auto" w:fill="auto"/>
            <w:noWrap/>
          </w:tcPr>
          <w:p w14:paraId="0D0A298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111" w:type="dxa"/>
            <w:shd w:val="clear" w:color="auto" w:fill="auto"/>
            <w:noWrap/>
          </w:tcPr>
          <w:p w14:paraId="59E7F68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(7.4)</w:t>
            </w:r>
          </w:p>
        </w:tc>
        <w:tc>
          <w:tcPr>
            <w:tcW w:w="1111" w:type="dxa"/>
            <w:shd w:val="clear" w:color="auto" w:fill="auto"/>
            <w:noWrap/>
          </w:tcPr>
          <w:p w14:paraId="32E8CA9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1111" w:type="dxa"/>
            <w:shd w:val="clear" w:color="auto" w:fill="auto"/>
            <w:noWrap/>
          </w:tcPr>
          <w:p w14:paraId="27B0FC3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(6.9)</w:t>
            </w:r>
          </w:p>
        </w:tc>
        <w:tc>
          <w:tcPr>
            <w:tcW w:w="1111" w:type="dxa"/>
          </w:tcPr>
          <w:p w14:paraId="4BC993E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1111" w:type="dxa"/>
          </w:tcPr>
          <w:p w14:paraId="0F3B629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(8.6)</w:t>
            </w:r>
          </w:p>
        </w:tc>
        <w:tc>
          <w:tcPr>
            <w:tcW w:w="1111" w:type="dxa"/>
            <w:shd w:val="clear" w:color="auto" w:fill="auto"/>
            <w:noWrap/>
          </w:tcPr>
          <w:p w14:paraId="7442807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52.4</w:t>
            </w:r>
          </w:p>
        </w:tc>
        <w:tc>
          <w:tcPr>
            <w:tcW w:w="1111" w:type="dxa"/>
            <w:shd w:val="clear" w:color="auto" w:fill="auto"/>
            <w:noWrap/>
          </w:tcPr>
          <w:p w14:paraId="3646485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(8.6)</w:t>
            </w:r>
          </w:p>
        </w:tc>
        <w:tc>
          <w:tcPr>
            <w:tcW w:w="1111" w:type="dxa"/>
            <w:shd w:val="clear" w:color="auto" w:fill="auto"/>
            <w:noWrap/>
          </w:tcPr>
          <w:p w14:paraId="4153056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112" w:type="dxa"/>
            <w:shd w:val="clear" w:color="auto" w:fill="auto"/>
            <w:noWrap/>
          </w:tcPr>
          <w:p w14:paraId="290336A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(9.0)</w:t>
            </w:r>
          </w:p>
        </w:tc>
      </w:tr>
      <w:tr w:rsidR="007C7E5F" w:rsidRPr="00780B66" w14:paraId="6F5D51FD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723A941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20" w:type="dxa"/>
            <w:gridSpan w:val="2"/>
          </w:tcPr>
          <w:p w14:paraId="2E210BB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14:paraId="44CC258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n=1,909,306</w:t>
            </w: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66C7A98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n=219,917</w:t>
            </w:r>
          </w:p>
        </w:tc>
        <w:tc>
          <w:tcPr>
            <w:tcW w:w="2222" w:type="dxa"/>
            <w:gridSpan w:val="2"/>
          </w:tcPr>
          <w:p w14:paraId="14BF1D2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shd w:val="clear" w:color="auto" w:fill="auto"/>
            <w:noWrap/>
            <w:hideMark/>
          </w:tcPr>
          <w:p w14:paraId="02CD04E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n=2,327,897</w:t>
            </w:r>
          </w:p>
        </w:tc>
        <w:tc>
          <w:tcPr>
            <w:tcW w:w="2223" w:type="dxa"/>
            <w:gridSpan w:val="2"/>
            <w:shd w:val="clear" w:color="auto" w:fill="auto"/>
            <w:noWrap/>
            <w:hideMark/>
          </w:tcPr>
          <w:p w14:paraId="0E4104A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n=610,729</w:t>
            </w:r>
          </w:p>
        </w:tc>
      </w:tr>
      <w:tr w:rsidR="007C7E5F" w:rsidRPr="00780B66" w14:paraId="4D72DAE1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1F5264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1109" w:type="dxa"/>
          </w:tcPr>
          <w:p w14:paraId="4EA8AD5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380F4C8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3DF7DA6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6882182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61E46FB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139FD05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7508B7A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6A79786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510CC3E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1C3A55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14:paraId="79AAFE8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  <w:hideMark/>
          </w:tcPr>
          <w:p w14:paraId="2FF4627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7C3C874E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A43CD8B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09" w:type="dxa"/>
          </w:tcPr>
          <w:p w14:paraId="2631253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32,765</w:t>
            </w:r>
          </w:p>
        </w:tc>
        <w:tc>
          <w:tcPr>
            <w:tcW w:w="1111" w:type="dxa"/>
          </w:tcPr>
          <w:p w14:paraId="466E638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(1.7)</w:t>
            </w:r>
          </w:p>
        </w:tc>
        <w:tc>
          <w:tcPr>
            <w:tcW w:w="1111" w:type="dxa"/>
            <w:shd w:val="clear" w:color="auto" w:fill="auto"/>
            <w:noWrap/>
          </w:tcPr>
          <w:p w14:paraId="13ED587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32,765</w:t>
            </w:r>
          </w:p>
        </w:tc>
        <w:tc>
          <w:tcPr>
            <w:tcW w:w="1111" w:type="dxa"/>
            <w:shd w:val="clear" w:color="auto" w:fill="auto"/>
            <w:noWrap/>
          </w:tcPr>
          <w:p w14:paraId="13676A9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(1.7)</w:t>
            </w:r>
          </w:p>
        </w:tc>
        <w:tc>
          <w:tcPr>
            <w:tcW w:w="1111" w:type="dxa"/>
            <w:shd w:val="clear" w:color="auto" w:fill="auto"/>
            <w:noWrap/>
          </w:tcPr>
          <w:p w14:paraId="0171779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6,161</w:t>
            </w:r>
          </w:p>
        </w:tc>
        <w:tc>
          <w:tcPr>
            <w:tcW w:w="1111" w:type="dxa"/>
            <w:shd w:val="clear" w:color="auto" w:fill="auto"/>
            <w:noWrap/>
          </w:tcPr>
          <w:p w14:paraId="7905363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(2.8)</w:t>
            </w:r>
          </w:p>
        </w:tc>
        <w:tc>
          <w:tcPr>
            <w:tcW w:w="1111" w:type="dxa"/>
          </w:tcPr>
          <w:p w14:paraId="57FEBB5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55,064</w:t>
            </w:r>
          </w:p>
        </w:tc>
        <w:tc>
          <w:tcPr>
            <w:tcW w:w="1111" w:type="dxa"/>
          </w:tcPr>
          <w:p w14:paraId="6265133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(2.4)</w:t>
            </w:r>
          </w:p>
        </w:tc>
        <w:tc>
          <w:tcPr>
            <w:tcW w:w="1111" w:type="dxa"/>
            <w:shd w:val="clear" w:color="auto" w:fill="auto"/>
            <w:noWrap/>
          </w:tcPr>
          <w:p w14:paraId="5A9F7B2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55,064</w:t>
            </w:r>
          </w:p>
        </w:tc>
        <w:tc>
          <w:tcPr>
            <w:tcW w:w="1111" w:type="dxa"/>
            <w:shd w:val="clear" w:color="auto" w:fill="auto"/>
            <w:noWrap/>
          </w:tcPr>
          <w:p w14:paraId="3343596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(2.4)</w:t>
            </w:r>
          </w:p>
        </w:tc>
        <w:tc>
          <w:tcPr>
            <w:tcW w:w="1111" w:type="dxa"/>
            <w:shd w:val="clear" w:color="auto" w:fill="auto"/>
            <w:noWrap/>
          </w:tcPr>
          <w:p w14:paraId="39C9E25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26,099</w:t>
            </w:r>
          </w:p>
        </w:tc>
        <w:tc>
          <w:tcPr>
            <w:tcW w:w="1112" w:type="dxa"/>
            <w:shd w:val="clear" w:color="auto" w:fill="auto"/>
            <w:noWrap/>
          </w:tcPr>
          <w:p w14:paraId="10FE061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(4.3)</w:t>
            </w:r>
          </w:p>
        </w:tc>
      </w:tr>
      <w:tr w:rsidR="007C7E5F" w:rsidRPr="00780B66" w14:paraId="692BB7DE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91FAB34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09" w:type="dxa"/>
          </w:tcPr>
          <w:p w14:paraId="0EF7CB1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1,876,538</w:t>
            </w:r>
          </w:p>
        </w:tc>
        <w:tc>
          <w:tcPr>
            <w:tcW w:w="1111" w:type="dxa"/>
          </w:tcPr>
          <w:p w14:paraId="533661E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(98.3)</w:t>
            </w:r>
          </w:p>
        </w:tc>
        <w:tc>
          <w:tcPr>
            <w:tcW w:w="1111" w:type="dxa"/>
            <w:shd w:val="clear" w:color="auto" w:fill="auto"/>
            <w:noWrap/>
          </w:tcPr>
          <w:p w14:paraId="6857D2F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1,876,538</w:t>
            </w:r>
          </w:p>
        </w:tc>
        <w:tc>
          <w:tcPr>
            <w:tcW w:w="1111" w:type="dxa"/>
            <w:shd w:val="clear" w:color="auto" w:fill="auto"/>
            <w:noWrap/>
          </w:tcPr>
          <w:p w14:paraId="0C45DA2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(98.3)</w:t>
            </w:r>
          </w:p>
        </w:tc>
        <w:tc>
          <w:tcPr>
            <w:tcW w:w="1111" w:type="dxa"/>
            <w:shd w:val="clear" w:color="auto" w:fill="auto"/>
            <w:noWrap/>
          </w:tcPr>
          <w:p w14:paraId="6ECDC98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213,756</w:t>
            </w:r>
          </w:p>
        </w:tc>
        <w:tc>
          <w:tcPr>
            <w:tcW w:w="1111" w:type="dxa"/>
            <w:shd w:val="clear" w:color="auto" w:fill="auto"/>
            <w:noWrap/>
          </w:tcPr>
          <w:p w14:paraId="67B919F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(97.2)</w:t>
            </w:r>
          </w:p>
        </w:tc>
        <w:tc>
          <w:tcPr>
            <w:tcW w:w="1111" w:type="dxa"/>
          </w:tcPr>
          <w:p w14:paraId="4325A4A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2,272,831</w:t>
            </w:r>
          </w:p>
        </w:tc>
        <w:tc>
          <w:tcPr>
            <w:tcW w:w="1111" w:type="dxa"/>
          </w:tcPr>
          <w:p w14:paraId="162A233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(97.6)</w:t>
            </w:r>
          </w:p>
        </w:tc>
        <w:tc>
          <w:tcPr>
            <w:tcW w:w="1111" w:type="dxa"/>
            <w:shd w:val="clear" w:color="auto" w:fill="auto"/>
            <w:noWrap/>
          </w:tcPr>
          <w:p w14:paraId="69959D3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2,272,831</w:t>
            </w:r>
          </w:p>
        </w:tc>
        <w:tc>
          <w:tcPr>
            <w:tcW w:w="1111" w:type="dxa"/>
            <w:shd w:val="clear" w:color="auto" w:fill="auto"/>
            <w:noWrap/>
          </w:tcPr>
          <w:p w14:paraId="2BBD359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(97.6)</w:t>
            </w:r>
          </w:p>
        </w:tc>
        <w:tc>
          <w:tcPr>
            <w:tcW w:w="1111" w:type="dxa"/>
            <w:shd w:val="clear" w:color="auto" w:fill="auto"/>
            <w:noWrap/>
          </w:tcPr>
          <w:p w14:paraId="14BD262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584,630</w:t>
            </w:r>
          </w:p>
        </w:tc>
        <w:tc>
          <w:tcPr>
            <w:tcW w:w="1112" w:type="dxa"/>
            <w:shd w:val="clear" w:color="auto" w:fill="auto"/>
            <w:noWrap/>
          </w:tcPr>
          <w:p w14:paraId="376CEF7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(95.7)</w:t>
            </w:r>
          </w:p>
        </w:tc>
      </w:tr>
      <w:tr w:rsidR="007C7E5F" w:rsidRPr="00780B66" w14:paraId="64B6FD6A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39A15B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Race/Ethnicity</w:t>
            </w:r>
          </w:p>
        </w:tc>
        <w:tc>
          <w:tcPr>
            <w:tcW w:w="1109" w:type="dxa"/>
          </w:tcPr>
          <w:p w14:paraId="36EFF48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</w:tcPr>
          <w:p w14:paraId="2E83C78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108AC85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37343E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6A4E4AE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89C65A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02F5449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</w:tcPr>
          <w:p w14:paraId="165504D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56A65CA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473C7EC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</w:tcPr>
          <w:p w14:paraId="76D78C0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noWrap/>
          </w:tcPr>
          <w:p w14:paraId="4623C12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7C7E5F" w:rsidRPr="00780B66" w14:paraId="46CC4BC1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B24C770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1109" w:type="dxa"/>
          </w:tcPr>
          <w:p w14:paraId="2D03FE2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1,697,212</w:t>
            </w:r>
          </w:p>
        </w:tc>
        <w:tc>
          <w:tcPr>
            <w:tcW w:w="1111" w:type="dxa"/>
          </w:tcPr>
          <w:p w14:paraId="0D3A49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(88.9)</w:t>
            </w:r>
          </w:p>
        </w:tc>
        <w:tc>
          <w:tcPr>
            <w:tcW w:w="1111" w:type="dxa"/>
            <w:shd w:val="clear" w:color="auto" w:fill="auto"/>
            <w:noWrap/>
          </w:tcPr>
          <w:p w14:paraId="100F8A9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1,697,212</w:t>
            </w:r>
          </w:p>
        </w:tc>
        <w:tc>
          <w:tcPr>
            <w:tcW w:w="1111" w:type="dxa"/>
            <w:shd w:val="clear" w:color="auto" w:fill="auto"/>
            <w:noWrap/>
          </w:tcPr>
          <w:p w14:paraId="3F44E440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(88.9)</w:t>
            </w:r>
          </w:p>
        </w:tc>
        <w:tc>
          <w:tcPr>
            <w:tcW w:w="1111" w:type="dxa"/>
            <w:shd w:val="clear" w:color="auto" w:fill="auto"/>
            <w:noWrap/>
          </w:tcPr>
          <w:p w14:paraId="50F54ED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192,658</w:t>
            </w:r>
          </w:p>
        </w:tc>
        <w:tc>
          <w:tcPr>
            <w:tcW w:w="1111" w:type="dxa"/>
            <w:shd w:val="clear" w:color="auto" w:fill="auto"/>
            <w:noWrap/>
          </w:tcPr>
          <w:p w14:paraId="6DDE043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(87.6)</w:t>
            </w:r>
          </w:p>
        </w:tc>
        <w:tc>
          <w:tcPr>
            <w:tcW w:w="1111" w:type="dxa"/>
          </w:tcPr>
          <w:p w14:paraId="79548CB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1,922,040</w:t>
            </w:r>
          </w:p>
        </w:tc>
        <w:tc>
          <w:tcPr>
            <w:tcW w:w="1111" w:type="dxa"/>
          </w:tcPr>
          <w:p w14:paraId="3BA7477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(82.6)</w:t>
            </w:r>
          </w:p>
        </w:tc>
        <w:tc>
          <w:tcPr>
            <w:tcW w:w="1111" w:type="dxa"/>
            <w:shd w:val="clear" w:color="auto" w:fill="auto"/>
            <w:noWrap/>
          </w:tcPr>
          <w:p w14:paraId="1B6E356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1,922,040</w:t>
            </w:r>
          </w:p>
        </w:tc>
        <w:tc>
          <w:tcPr>
            <w:tcW w:w="1111" w:type="dxa"/>
            <w:shd w:val="clear" w:color="auto" w:fill="auto"/>
            <w:noWrap/>
          </w:tcPr>
          <w:p w14:paraId="6E0312E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(82.6)</w:t>
            </w:r>
          </w:p>
        </w:tc>
        <w:tc>
          <w:tcPr>
            <w:tcW w:w="1111" w:type="dxa"/>
            <w:shd w:val="clear" w:color="auto" w:fill="auto"/>
            <w:noWrap/>
          </w:tcPr>
          <w:p w14:paraId="06F8C5A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464,935</w:t>
            </w:r>
          </w:p>
        </w:tc>
        <w:tc>
          <w:tcPr>
            <w:tcW w:w="1112" w:type="dxa"/>
            <w:shd w:val="clear" w:color="auto" w:fill="auto"/>
            <w:noWrap/>
          </w:tcPr>
          <w:p w14:paraId="10C3E8F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(76.1)</w:t>
            </w:r>
          </w:p>
        </w:tc>
      </w:tr>
      <w:tr w:rsidR="007C7E5F" w:rsidRPr="00780B66" w14:paraId="5AA6C3FE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82FBAA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1109" w:type="dxa"/>
          </w:tcPr>
          <w:p w14:paraId="09FD665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137,103</w:t>
            </w:r>
          </w:p>
        </w:tc>
        <w:tc>
          <w:tcPr>
            <w:tcW w:w="1111" w:type="dxa"/>
          </w:tcPr>
          <w:p w14:paraId="594C4A0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(7.2)</w:t>
            </w:r>
          </w:p>
        </w:tc>
        <w:tc>
          <w:tcPr>
            <w:tcW w:w="1111" w:type="dxa"/>
            <w:shd w:val="clear" w:color="auto" w:fill="auto"/>
            <w:noWrap/>
          </w:tcPr>
          <w:p w14:paraId="5EC01B3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137,103</w:t>
            </w:r>
          </w:p>
        </w:tc>
        <w:tc>
          <w:tcPr>
            <w:tcW w:w="1111" w:type="dxa"/>
            <w:shd w:val="clear" w:color="auto" w:fill="auto"/>
            <w:noWrap/>
          </w:tcPr>
          <w:p w14:paraId="0AE1342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(7.2)</w:t>
            </w:r>
          </w:p>
        </w:tc>
        <w:tc>
          <w:tcPr>
            <w:tcW w:w="1111" w:type="dxa"/>
            <w:shd w:val="clear" w:color="auto" w:fill="auto"/>
            <w:noWrap/>
          </w:tcPr>
          <w:p w14:paraId="7C9A527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16,645</w:t>
            </w:r>
          </w:p>
        </w:tc>
        <w:tc>
          <w:tcPr>
            <w:tcW w:w="1111" w:type="dxa"/>
            <w:shd w:val="clear" w:color="auto" w:fill="auto"/>
            <w:noWrap/>
          </w:tcPr>
          <w:p w14:paraId="475BB0E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(7.6)</w:t>
            </w:r>
          </w:p>
        </w:tc>
        <w:tc>
          <w:tcPr>
            <w:tcW w:w="1111" w:type="dxa"/>
          </w:tcPr>
          <w:p w14:paraId="239F1F0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264,188</w:t>
            </w:r>
          </w:p>
        </w:tc>
        <w:tc>
          <w:tcPr>
            <w:tcW w:w="1111" w:type="dxa"/>
          </w:tcPr>
          <w:p w14:paraId="2A7652D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(11.4)</w:t>
            </w:r>
          </w:p>
        </w:tc>
        <w:tc>
          <w:tcPr>
            <w:tcW w:w="1111" w:type="dxa"/>
            <w:shd w:val="clear" w:color="auto" w:fill="auto"/>
            <w:noWrap/>
          </w:tcPr>
          <w:p w14:paraId="1853FEC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264,188</w:t>
            </w:r>
          </w:p>
        </w:tc>
        <w:tc>
          <w:tcPr>
            <w:tcW w:w="1111" w:type="dxa"/>
            <w:shd w:val="clear" w:color="auto" w:fill="auto"/>
            <w:noWrap/>
          </w:tcPr>
          <w:p w14:paraId="6961225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(11.4)</w:t>
            </w:r>
          </w:p>
        </w:tc>
        <w:tc>
          <w:tcPr>
            <w:tcW w:w="1111" w:type="dxa"/>
            <w:shd w:val="clear" w:color="auto" w:fill="auto"/>
            <w:noWrap/>
          </w:tcPr>
          <w:p w14:paraId="4E6FDAA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96,996</w:t>
            </w:r>
          </w:p>
        </w:tc>
        <w:tc>
          <w:tcPr>
            <w:tcW w:w="1112" w:type="dxa"/>
            <w:shd w:val="clear" w:color="auto" w:fill="auto"/>
            <w:noWrap/>
          </w:tcPr>
          <w:p w14:paraId="3423C0C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(15.9)</w:t>
            </w:r>
          </w:p>
        </w:tc>
      </w:tr>
      <w:tr w:rsidR="007C7E5F" w:rsidRPr="00780B66" w14:paraId="2B0D03D7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AB9C83B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1109" w:type="dxa"/>
          </w:tcPr>
          <w:p w14:paraId="54435AE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36,830</w:t>
            </w:r>
          </w:p>
        </w:tc>
        <w:tc>
          <w:tcPr>
            <w:tcW w:w="1111" w:type="dxa"/>
          </w:tcPr>
          <w:p w14:paraId="3703E14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(1.9)</w:t>
            </w:r>
          </w:p>
        </w:tc>
        <w:tc>
          <w:tcPr>
            <w:tcW w:w="1111" w:type="dxa"/>
            <w:shd w:val="clear" w:color="auto" w:fill="auto"/>
            <w:noWrap/>
          </w:tcPr>
          <w:p w14:paraId="2AE56C6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36,830</w:t>
            </w:r>
          </w:p>
        </w:tc>
        <w:tc>
          <w:tcPr>
            <w:tcW w:w="1111" w:type="dxa"/>
            <w:shd w:val="clear" w:color="auto" w:fill="auto"/>
            <w:noWrap/>
          </w:tcPr>
          <w:p w14:paraId="3E7D8E6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(1.9)</w:t>
            </w:r>
          </w:p>
        </w:tc>
        <w:tc>
          <w:tcPr>
            <w:tcW w:w="1111" w:type="dxa"/>
            <w:shd w:val="clear" w:color="auto" w:fill="auto"/>
            <w:noWrap/>
          </w:tcPr>
          <w:p w14:paraId="71CDDCF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5,597</w:t>
            </w:r>
          </w:p>
        </w:tc>
        <w:tc>
          <w:tcPr>
            <w:tcW w:w="1111" w:type="dxa"/>
            <w:shd w:val="clear" w:color="auto" w:fill="auto"/>
            <w:noWrap/>
          </w:tcPr>
          <w:p w14:paraId="01A2C2C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(2.6)</w:t>
            </w:r>
          </w:p>
        </w:tc>
        <w:tc>
          <w:tcPr>
            <w:tcW w:w="1111" w:type="dxa"/>
          </w:tcPr>
          <w:p w14:paraId="5C16237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78,351</w:t>
            </w:r>
          </w:p>
        </w:tc>
        <w:tc>
          <w:tcPr>
            <w:tcW w:w="1111" w:type="dxa"/>
          </w:tcPr>
          <w:p w14:paraId="585BF67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1111" w:type="dxa"/>
            <w:shd w:val="clear" w:color="auto" w:fill="auto"/>
            <w:noWrap/>
          </w:tcPr>
          <w:p w14:paraId="5B0AC47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78,351</w:t>
            </w:r>
          </w:p>
        </w:tc>
        <w:tc>
          <w:tcPr>
            <w:tcW w:w="1111" w:type="dxa"/>
            <w:shd w:val="clear" w:color="auto" w:fill="auto"/>
            <w:noWrap/>
          </w:tcPr>
          <w:p w14:paraId="471FDA8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(3.4)</w:t>
            </w:r>
          </w:p>
        </w:tc>
        <w:tc>
          <w:tcPr>
            <w:tcW w:w="1111" w:type="dxa"/>
            <w:shd w:val="clear" w:color="auto" w:fill="auto"/>
            <w:noWrap/>
          </w:tcPr>
          <w:p w14:paraId="2C0F49F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30,019</w:t>
            </w:r>
          </w:p>
        </w:tc>
        <w:tc>
          <w:tcPr>
            <w:tcW w:w="1112" w:type="dxa"/>
            <w:shd w:val="clear" w:color="auto" w:fill="auto"/>
            <w:noWrap/>
          </w:tcPr>
          <w:p w14:paraId="6194F878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(4.9)</w:t>
            </w:r>
          </w:p>
        </w:tc>
      </w:tr>
      <w:tr w:rsidR="007C7E5F" w:rsidRPr="00780B66" w14:paraId="0A9F6D82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D590654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Other/Multiple</w:t>
            </w:r>
          </w:p>
        </w:tc>
        <w:tc>
          <w:tcPr>
            <w:tcW w:w="1109" w:type="dxa"/>
          </w:tcPr>
          <w:p w14:paraId="4B54995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33,350</w:t>
            </w:r>
          </w:p>
        </w:tc>
        <w:tc>
          <w:tcPr>
            <w:tcW w:w="1111" w:type="dxa"/>
          </w:tcPr>
          <w:p w14:paraId="078B436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1111" w:type="dxa"/>
            <w:shd w:val="clear" w:color="auto" w:fill="auto"/>
            <w:noWrap/>
          </w:tcPr>
          <w:p w14:paraId="04A55AA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33,350</w:t>
            </w:r>
          </w:p>
        </w:tc>
        <w:tc>
          <w:tcPr>
            <w:tcW w:w="1111" w:type="dxa"/>
            <w:shd w:val="clear" w:color="auto" w:fill="auto"/>
            <w:noWrap/>
          </w:tcPr>
          <w:p w14:paraId="56936DC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(1.8)</w:t>
            </w:r>
          </w:p>
        </w:tc>
        <w:tc>
          <w:tcPr>
            <w:tcW w:w="1111" w:type="dxa"/>
            <w:shd w:val="clear" w:color="auto" w:fill="auto"/>
            <w:noWrap/>
          </w:tcPr>
          <w:p w14:paraId="70E7D64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4,311</w:t>
            </w:r>
          </w:p>
        </w:tc>
        <w:tc>
          <w:tcPr>
            <w:tcW w:w="1111" w:type="dxa"/>
            <w:shd w:val="clear" w:color="auto" w:fill="auto"/>
            <w:noWrap/>
          </w:tcPr>
          <w:p w14:paraId="0913E08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(2.0)</w:t>
            </w:r>
          </w:p>
        </w:tc>
        <w:tc>
          <w:tcPr>
            <w:tcW w:w="1111" w:type="dxa"/>
          </w:tcPr>
          <w:p w14:paraId="5A9924D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54,885</w:t>
            </w:r>
          </w:p>
        </w:tc>
        <w:tc>
          <w:tcPr>
            <w:tcW w:w="1111" w:type="dxa"/>
          </w:tcPr>
          <w:p w14:paraId="4027DDE5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(2.4)</w:t>
            </w:r>
          </w:p>
        </w:tc>
        <w:tc>
          <w:tcPr>
            <w:tcW w:w="1111" w:type="dxa"/>
            <w:shd w:val="clear" w:color="auto" w:fill="auto"/>
            <w:noWrap/>
          </w:tcPr>
          <w:p w14:paraId="5478691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54,885</w:t>
            </w:r>
          </w:p>
        </w:tc>
        <w:tc>
          <w:tcPr>
            <w:tcW w:w="1111" w:type="dxa"/>
            <w:shd w:val="clear" w:color="auto" w:fill="auto"/>
            <w:noWrap/>
          </w:tcPr>
          <w:p w14:paraId="2A647B7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(2.4)</w:t>
            </w:r>
          </w:p>
        </w:tc>
        <w:tc>
          <w:tcPr>
            <w:tcW w:w="1111" w:type="dxa"/>
            <w:shd w:val="clear" w:color="auto" w:fill="auto"/>
            <w:noWrap/>
          </w:tcPr>
          <w:p w14:paraId="6BE12B1E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16,871</w:t>
            </w:r>
          </w:p>
        </w:tc>
        <w:tc>
          <w:tcPr>
            <w:tcW w:w="1112" w:type="dxa"/>
            <w:shd w:val="clear" w:color="auto" w:fill="auto"/>
            <w:noWrap/>
          </w:tcPr>
          <w:p w14:paraId="3840022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(2.8)</w:t>
            </w:r>
          </w:p>
        </w:tc>
      </w:tr>
      <w:tr w:rsidR="007C7E5F" w:rsidRPr="00780B66" w14:paraId="3FEBCDE1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138D7D0" w14:textId="77777777" w:rsidR="007C7E5F" w:rsidRPr="00AD62C0" w:rsidRDefault="007C7E5F" w:rsidP="00700692">
            <w:pPr>
              <w:spacing w:line="480" w:lineRule="auto"/>
              <w:ind w:firstLineChars="100" w:firstLine="200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1109" w:type="dxa"/>
          </w:tcPr>
          <w:p w14:paraId="1CBC1A4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4,811</w:t>
            </w:r>
          </w:p>
        </w:tc>
        <w:tc>
          <w:tcPr>
            <w:tcW w:w="1111" w:type="dxa"/>
          </w:tcPr>
          <w:p w14:paraId="77482BB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(0.3)</w:t>
            </w:r>
          </w:p>
        </w:tc>
        <w:tc>
          <w:tcPr>
            <w:tcW w:w="1111" w:type="dxa"/>
            <w:shd w:val="clear" w:color="auto" w:fill="auto"/>
            <w:noWrap/>
          </w:tcPr>
          <w:p w14:paraId="26C11DB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4,811</w:t>
            </w:r>
          </w:p>
        </w:tc>
        <w:tc>
          <w:tcPr>
            <w:tcW w:w="1111" w:type="dxa"/>
            <w:shd w:val="clear" w:color="auto" w:fill="auto"/>
            <w:noWrap/>
          </w:tcPr>
          <w:p w14:paraId="599DA50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(0.3)</w:t>
            </w:r>
          </w:p>
        </w:tc>
        <w:tc>
          <w:tcPr>
            <w:tcW w:w="1111" w:type="dxa"/>
            <w:shd w:val="clear" w:color="auto" w:fill="auto"/>
            <w:noWrap/>
          </w:tcPr>
          <w:p w14:paraId="0FD2176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11" w:type="dxa"/>
            <w:shd w:val="clear" w:color="auto" w:fill="auto"/>
            <w:noWrap/>
          </w:tcPr>
          <w:p w14:paraId="09D893ED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(0.3)</w:t>
            </w:r>
          </w:p>
        </w:tc>
        <w:tc>
          <w:tcPr>
            <w:tcW w:w="1111" w:type="dxa"/>
          </w:tcPr>
          <w:p w14:paraId="54AFA5D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8,433</w:t>
            </w:r>
          </w:p>
        </w:tc>
        <w:tc>
          <w:tcPr>
            <w:tcW w:w="1111" w:type="dxa"/>
          </w:tcPr>
          <w:p w14:paraId="717A1287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(0.4)</w:t>
            </w:r>
          </w:p>
        </w:tc>
        <w:tc>
          <w:tcPr>
            <w:tcW w:w="1111" w:type="dxa"/>
            <w:shd w:val="clear" w:color="auto" w:fill="auto"/>
            <w:noWrap/>
          </w:tcPr>
          <w:p w14:paraId="7325B4AF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8,433</w:t>
            </w:r>
          </w:p>
        </w:tc>
        <w:tc>
          <w:tcPr>
            <w:tcW w:w="1111" w:type="dxa"/>
            <w:shd w:val="clear" w:color="auto" w:fill="auto"/>
            <w:noWrap/>
          </w:tcPr>
          <w:p w14:paraId="0891904B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(0.4)</w:t>
            </w:r>
          </w:p>
        </w:tc>
        <w:tc>
          <w:tcPr>
            <w:tcW w:w="1111" w:type="dxa"/>
            <w:shd w:val="clear" w:color="auto" w:fill="auto"/>
            <w:noWrap/>
          </w:tcPr>
          <w:p w14:paraId="5359445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1,908</w:t>
            </w:r>
          </w:p>
        </w:tc>
        <w:tc>
          <w:tcPr>
            <w:tcW w:w="1112" w:type="dxa"/>
            <w:shd w:val="clear" w:color="auto" w:fill="auto"/>
            <w:noWrap/>
          </w:tcPr>
          <w:p w14:paraId="229EC4A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(0.3)</w:t>
            </w:r>
          </w:p>
        </w:tc>
      </w:tr>
      <w:tr w:rsidR="007C7E5F" w:rsidRPr="00780B66" w14:paraId="0B7C5C17" w14:textId="77777777" w:rsidTr="00D23978">
        <w:trPr>
          <w:trHeight w:val="300"/>
          <w:jc w:val="center"/>
        </w:trPr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44610F2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Age, M(SD)</w:t>
            </w:r>
          </w:p>
        </w:tc>
        <w:tc>
          <w:tcPr>
            <w:tcW w:w="1109" w:type="dxa"/>
          </w:tcPr>
          <w:p w14:paraId="1F04F67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111" w:type="dxa"/>
          </w:tcPr>
          <w:p w14:paraId="1C6F47C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1111" w:type="dxa"/>
            <w:shd w:val="clear" w:color="auto" w:fill="auto"/>
            <w:noWrap/>
          </w:tcPr>
          <w:p w14:paraId="7421B1B9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111" w:type="dxa"/>
            <w:shd w:val="clear" w:color="auto" w:fill="auto"/>
            <w:noWrap/>
          </w:tcPr>
          <w:p w14:paraId="4BABFFE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(6.4)</w:t>
            </w:r>
          </w:p>
        </w:tc>
        <w:tc>
          <w:tcPr>
            <w:tcW w:w="1111" w:type="dxa"/>
            <w:shd w:val="clear" w:color="auto" w:fill="auto"/>
            <w:noWrap/>
          </w:tcPr>
          <w:p w14:paraId="2084A71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75.8</w:t>
            </w:r>
          </w:p>
        </w:tc>
        <w:tc>
          <w:tcPr>
            <w:tcW w:w="1111" w:type="dxa"/>
            <w:shd w:val="clear" w:color="auto" w:fill="auto"/>
            <w:noWrap/>
          </w:tcPr>
          <w:p w14:paraId="1C0A1DD4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(6.6)</w:t>
            </w:r>
          </w:p>
        </w:tc>
        <w:tc>
          <w:tcPr>
            <w:tcW w:w="1111" w:type="dxa"/>
          </w:tcPr>
          <w:p w14:paraId="4B272203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1111" w:type="dxa"/>
          </w:tcPr>
          <w:p w14:paraId="37509852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(7.5)</w:t>
            </w:r>
          </w:p>
        </w:tc>
        <w:tc>
          <w:tcPr>
            <w:tcW w:w="1111" w:type="dxa"/>
            <w:shd w:val="clear" w:color="auto" w:fill="auto"/>
            <w:noWrap/>
          </w:tcPr>
          <w:p w14:paraId="29F0435A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1111" w:type="dxa"/>
            <w:shd w:val="clear" w:color="auto" w:fill="auto"/>
            <w:noWrap/>
          </w:tcPr>
          <w:p w14:paraId="0154AB11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(7.5)</w:t>
            </w:r>
          </w:p>
        </w:tc>
        <w:tc>
          <w:tcPr>
            <w:tcW w:w="1111" w:type="dxa"/>
            <w:shd w:val="clear" w:color="auto" w:fill="auto"/>
            <w:noWrap/>
          </w:tcPr>
          <w:p w14:paraId="283356B6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72.6</w:t>
            </w:r>
          </w:p>
        </w:tc>
        <w:tc>
          <w:tcPr>
            <w:tcW w:w="1112" w:type="dxa"/>
            <w:shd w:val="clear" w:color="auto" w:fill="auto"/>
            <w:noWrap/>
          </w:tcPr>
          <w:p w14:paraId="54924C0C" w14:textId="77777777" w:rsidR="007C7E5F" w:rsidRPr="00AD62C0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(5.8)</w:t>
            </w:r>
          </w:p>
        </w:tc>
      </w:tr>
      <w:tr w:rsidR="007C7E5F" w:rsidRPr="00780B66" w14:paraId="4E5A8713" w14:textId="77777777" w:rsidTr="00D23978">
        <w:trPr>
          <w:trHeight w:val="300"/>
          <w:jc w:val="center"/>
        </w:trPr>
        <w:tc>
          <w:tcPr>
            <w:tcW w:w="15120" w:type="dxa"/>
            <w:gridSpan w:val="13"/>
          </w:tcPr>
          <w:p w14:paraId="3CE5938E" w14:textId="77777777" w:rsidR="007C7E5F" w:rsidRPr="00AD62C0" w:rsidRDefault="007C7E5F" w:rsidP="00700692">
            <w:pPr>
              <w:spacing w:line="48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  <w:vertAlign w:val="superscript"/>
              </w:rPr>
              <w:t>a</w:t>
            </w:r>
            <w:r w:rsidRPr="00AD62C0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 xml:space="preserve"> </w:t>
            </w:r>
            <w:r w:rsidRPr="00AD62C0">
              <w:rPr>
                <w:rFonts w:asciiTheme="minorBidi" w:eastAsia="Cambria" w:hAnsiTheme="minorBidi" w:cstheme="minorBidi"/>
                <w:color w:val="000000" w:themeColor="text1"/>
                <w:sz w:val="20"/>
                <w:szCs w:val="20"/>
              </w:rPr>
              <w:t>Positive for any disorder from ≥1 of the 5 categories: depressive disorders, anxiety disorders, PTSD, bipolar disorders, psychotic-spectrum disorders</w:t>
            </w:r>
          </w:p>
        </w:tc>
      </w:tr>
    </w:tbl>
    <w:p w14:paraId="01FCD19A" w14:textId="77777777" w:rsidR="007C7E5F" w:rsidRPr="00BB26D0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</w:p>
    <w:p w14:paraId="5B01B16C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4A56F144" w14:textId="4A0D3A3D" w:rsidR="007C7E5F" w:rsidRPr="00BB26D0" w:rsidRDefault="007C7E5F" w:rsidP="00700692">
      <w:pPr>
        <w:tabs>
          <w:tab w:val="left" w:pos="231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9C81134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4B48DD91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sz w:val="20"/>
          <w:szCs w:val="20"/>
        </w:rPr>
      </w:pPr>
    </w:p>
    <w:p w14:paraId="4568F02C" w14:textId="77777777" w:rsidR="007C7E5F" w:rsidRPr="00BB26D0" w:rsidRDefault="007C7E5F" w:rsidP="00700692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BB26D0">
        <w:rPr>
          <w:rFonts w:ascii="Arial" w:hAnsi="Arial" w:cs="Arial"/>
          <w:sz w:val="20"/>
          <w:szCs w:val="20"/>
        </w:rPr>
        <w:t xml:space="preserve">                     </w:t>
      </w:r>
    </w:p>
    <w:p w14:paraId="65D2A26C" w14:textId="77777777" w:rsidR="007C7E5F" w:rsidRDefault="007C7E5F" w:rsidP="00700692">
      <w:pPr>
        <w:spacing w:line="480" w:lineRule="auto"/>
        <w:rPr>
          <w:rFonts w:ascii="Arial" w:hAnsi="Arial" w:cs="Arial"/>
          <w:b/>
          <w:bCs/>
          <w:sz w:val="20"/>
          <w:szCs w:val="20"/>
        </w:rPr>
        <w:sectPr w:rsidR="007C7E5F" w:rsidSect="006A744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7" w:rightFromText="187" w:vertAnchor="page" w:horzAnchor="page" w:tblpX="618" w:tblpY="974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97"/>
        <w:gridCol w:w="2298"/>
        <w:gridCol w:w="2298"/>
        <w:gridCol w:w="2297"/>
        <w:gridCol w:w="2298"/>
        <w:gridCol w:w="2298"/>
      </w:tblGrid>
      <w:tr w:rsidR="007C7E5F" w:rsidRPr="00FF55AE" w14:paraId="4102BE58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</w:tcPr>
          <w:p w14:paraId="5CADEC4A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</w:t>
            </w:r>
            <w:r w:rsidRPr="007A01D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3.</w:t>
            </w:r>
            <w:r w:rsidRPr="007A01DC">
              <w:rPr>
                <w:rFonts w:asciiTheme="minorBidi" w:hAnsiTheme="minorBidi" w:cstheme="minorBidi"/>
                <w:sz w:val="20"/>
                <w:szCs w:val="20"/>
              </w:rPr>
              <w:t xml:space="preserve"> Age-Stratified Change in the Diagnostic Prevalence of CUD by 5 Categories of Psychiatric Disorders</w:t>
            </w:r>
            <w:r w:rsidRPr="007A01D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a</w:t>
            </w:r>
            <w:r w:rsidRPr="007A01DC">
              <w:rPr>
                <w:rFonts w:asciiTheme="minorBidi" w:hAnsiTheme="minorBidi" w:cstheme="minorBidi"/>
                <w:sz w:val="20"/>
                <w:szCs w:val="20"/>
              </w:rPr>
              <w:t xml:space="preserve"> in VA patients, 2005-2019.</w:t>
            </w:r>
          </w:p>
          <w:p w14:paraId="174EB1AB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623C0481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214D0BE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bookmarkStart w:id="1" w:name="_Hlk105050506"/>
          </w:p>
        </w:tc>
        <w:tc>
          <w:tcPr>
            <w:tcW w:w="6893" w:type="dxa"/>
            <w:gridSpan w:val="3"/>
            <w:shd w:val="clear" w:color="000000" w:fill="FFFFFF"/>
            <w:noWrap/>
            <w:hideMark/>
          </w:tcPr>
          <w:p w14:paraId="23CED09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Predicted Prevalence of ICD-9-CM CUD diagnoses,</w:t>
            </w:r>
          </w:p>
          <w:p w14:paraId="5025471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2005-2014</w:t>
            </w:r>
          </w:p>
        </w:tc>
        <w:tc>
          <w:tcPr>
            <w:tcW w:w="6893" w:type="dxa"/>
            <w:gridSpan w:val="3"/>
            <w:shd w:val="clear" w:color="000000" w:fill="FFFFFF"/>
            <w:noWrap/>
            <w:hideMark/>
          </w:tcPr>
          <w:p w14:paraId="4124F81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Predicted Prevalence of ICD-10-CM CUD diagnoses,</w:t>
            </w:r>
          </w:p>
          <w:p w14:paraId="424EC082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2016-2019</w:t>
            </w:r>
          </w:p>
        </w:tc>
      </w:tr>
      <w:tr w:rsidR="007C7E5F" w:rsidRPr="00FF55AE" w14:paraId="76846F2F" w14:textId="77777777" w:rsidTr="00D23978">
        <w:trPr>
          <w:trHeight w:val="80"/>
        </w:trPr>
        <w:tc>
          <w:tcPr>
            <w:tcW w:w="1078" w:type="dxa"/>
            <w:shd w:val="clear" w:color="000000" w:fill="FFFFFF"/>
            <w:noWrap/>
            <w:hideMark/>
          </w:tcPr>
          <w:p w14:paraId="3385BB6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2C743A6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2005</w:t>
            </w:r>
          </w:p>
          <w:p w14:paraId="01F0B02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% (95% CI)</w:t>
            </w:r>
          </w:p>
          <w:p w14:paraId="09A16C0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10BA2F6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2014</w:t>
            </w:r>
          </w:p>
          <w:p w14:paraId="51BA1BC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% (95% CI)</w:t>
            </w:r>
          </w:p>
          <w:p w14:paraId="6BC7FB1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1F9860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Change (95% CI)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0C97124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2016</w:t>
            </w:r>
          </w:p>
          <w:p w14:paraId="1AA625D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% (95% CI)</w:t>
            </w:r>
          </w:p>
          <w:p w14:paraId="7307357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69C3B6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2019</w:t>
            </w:r>
          </w:p>
          <w:p w14:paraId="629FB86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% (95% CI)</w:t>
            </w:r>
          </w:p>
          <w:p w14:paraId="24724D77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5012A65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Change (95% CI)</w:t>
            </w:r>
          </w:p>
        </w:tc>
      </w:tr>
      <w:tr w:rsidR="007C7E5F" w:rsidRPr="00FF55AE" w14:paraId="0CD35F71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  <w:vAlign w:val="center"/>
          </w:tcPr>
          <w:p w14:paraId="51AA4985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Depressive disorders</w:t>
            </w:r>
          </w:p>
        </w:tc>
      </w:tr>
      <w:tr w:rsidR="007C7E5F" w:rsidRPr="00FF55AE" w14:paraId="2305AAED" w14:textId="77777777" w:rsidTr="00D23978">
        <w:trPr>
          <w:trHeight w:val="300"/>
        </w:trPr>
        <w:tc>
          <w:tcPr>
            <w:tcW w:w="3375" w:type="dxa"/>
            <w:gridSpan w:val="2"/>
            <w:shd w:val="clear" w:color="000000" w:fill="FFFFFF"/>
            <w:noWrap/>
          </w:tcPr>
          <w:p w14:paraId="240129A6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298" w:type="dxa"/>
            <w:shd w:val="clear" w:color="000000" w:fill="FFFFFF"/>
            <w:noWrap/>
          </w:tcPr>
          <w:p w14:paraId="5BA7969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47496ED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</w:tcPr>
          <w:p w14:paraId="672EAA6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044B883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60B536D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482AE10E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2B7B1141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2297" w:type="dxa"/>
            <w:shd w:val="clear" w:color="000000" w:fill="FFFFFF"/>
            <w:noWrap/>
          </w:tcPr>
          <w:p w14:paraId="2B51A53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5.27 (4.96-5.58)</w:t>
            </w:r>
          </w:p>
        </w:tc>
        <w:tc>
          <w:tcPr>
            <w:tcW w:w="2298" w:type="dxa"/>
            <w:shd w:val="clear" w:color="000000" w:fill="FFFFFF"/>
            <w:noWrap/>
          </w:tcPr>
          <w:p w14:paraId="763BBDB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10.34 (10.14-10.53)</w:t>
            </w:r>
          </w:p>
        </w:tc>
        <w:tc>
          <w:tcPr>
            <w:tcW w:w="2298" w:type="dxa"/>
            <w:shd w:val="clear" w:color="000000" w:fill="FFFFFF"/>
            <w:noWrap/>
          </w:tcPr>
          <w:p w14:paraId="6CEAF38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5.06 (4.70-5.43)</w:t>
            </w:r>
          </w:p>
        </w:tc>
        <w:tc>
          <w:tcPr>
            <w:tcW w:w="2297" w:type="dxa"/>
            <w:shd w:val="clear" w:color="000000" w:fill="FFFFFF"/>
            <w:noWrap/>
          </w:tcPr>
          <w:p w14:paraId="0C8E0D5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10.30 (10.10-10.49)</w:t>
            </w:r>
          </w:p>
        </w:tc>
        <w:tc>
          <w:tcPr>
            <w:tcW w:w="2298" w:type="dxa"/>
            <w:shd w:val="clear" w:color="000000" w:fill="FFFFFF"/>
            <w:noWrap/>
          </w:tcPr>
          <w:p w14:paraId="40A18C9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10.14 (9.96-10.32)</w:t>
            </w:r>
          </w:p>
        </w:tc>
        <w:tc>
          <w:tcPr>
            <w:tcW w:w="2298" w:type="dxa"/>
            <w:shd w:val="clear" w:color="000000" w:fill="FFFFFF"/>
            <w:noWrap/>
          </w:tcPr>
          <w:p w14:paraId="109BE84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-0.16 (-0.42-0.11)</w:t>
            </w:r>
          </w:p>
        </w:tc>
      </w:tr>
      <w:tr w:rsidR="007C7E5F" w:rsidRPr="00FF55AE" w14:paraId="5E0D5AC7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3008BA31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59DBB70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4.25 (4.18-4.32)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5D0A51F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6.92 (6.85-7.00)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6FF7BF0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2.67 (2.57-2.78)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0E678BB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6.21 (6.13-6.28)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3568AD9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6.58 (6.51-6.65)</w:t>
            </w:r>
          </w:p>
          <w:p w14:paraId="0BD89B8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0FD4495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0.37 (0.27-0.48)</w:t>
            </w:r>
          </w:p>
        </w:tc>
      </w:tr>
      <w:tr w:rsidR="007C7E5F" w:rsidRPr="00FF55AE" w14:paraId="41CDB18A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41606088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29640BE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0.22 (0.19-0.26)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E28CC1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1.72 (1.67-1.76)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E29A8C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1.49 (1.44-1.55)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1F3BC24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1.98 (1.93-2.03)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52986F9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2.99 (2.93-3.05)</w:t>
            </w:r>
          </w:p>
          <w:p w14:paraId="3CFCBE6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47206BA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1.01 (0.93-1.09)</w:t>
            </w:r>
          </w:p>
        </w:tc>
      </w:tr>
      <w:tr w:rsidR="007C7E5F" w:rsidRPr="00FF55AE" w14:paraId="07858FE3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  <w:vAlign w:val="center"/>
          </w:tcPr>
          <w:p w14:paraId="0B20E1DD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Anxiety disorders</w:t>
            </w:r>
          </w:p>
        </w:tc>
      </w:tr>
      <w:tr w:rsidR="007C7E5F" w:rsidRPr="00FF55AE" w14:paraId="315E3240" w14:textId="77777777" w:rsidTr="00D23978">
        <w:trPr>
          <w:trHeight w:val="300"/>
        </w:trPr>
        <w:tc>
          <w:tcPr>
            <w:tcW w:w="3375" w:type="dxa"/>
            <w:gridSpan w:val="2"/>
            <w:shd w:val="clear" w:color="000000" w:fill="FFFFFF"/>
            <w:noWrap/>
          </w:tcPr>
          <w:p w14:paraId="29EDBE93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298" w:type="dxa"/>
            <w:shd w:val="clear" w:color="000000" w:fill="FFFFFF"/>
            <w:noWrap/>
          </w:tcPr>
          <w:p w14:paraId="20B4CF57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5383107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</w:tcPr>
          <w:p w14:paraId="661AEF6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32603F2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3162AB9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334C39C0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05BA8C08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2297" w:type="dxa"/>
            <w:shd w:val="clear" w:color="000000" w:fill="FFFFFF"/>
            <w:noWrap/>
          </w:tcPr>
          <w:p w14:paraId="609ACD0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5.15 (4.68-5.63)</w:t>
            </w:r>
          </w:p>
        </w:tc>
        <w:tc>
          <w:tcPr>
            <w:tcW w:w="2298" w:type="dxa"/>
            <w:shd w:val="clear" w:color="000000" w:fill="FFFFFF"/>
            <w:noWrap/>
          </w:tcPr>
          <w:p w14:paraId="2DB828E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10.61 (10.38-10.84)</w:t>
            </w:r>
          </w:p>
        </w:tc>
        <w:tc>
          <w:tcPr>
            <w:tcW w:w="2298" w:type="dxa"/>
            <w:shd w:val="clear" w:color="000000" w:fill="FFFFFF"/>
            <w:noWrap/>
          </w:tcPr>
          <w:p w14:paraId="0D06424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5.45 (4.93-5.98)</w:t>
            </w:r>
          </w:p>
        </w:tc>
        <w:tc>
          <w:tcPr>
            <w:tcW w:w="2297" w:type="dxa"/>
            <w:shd w:val="clear" w:color="000000" w:fill="FFFFFF"/>
            <w:noWrap/>
          </w:tcPr>
          <w:p w14:paraId="442A144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10.82 (10.59-11.05)</w:t>
            </w:r>
          </w:p>
        </w:tc>
        <w:tc>
          <w:tcPr>
            <w:tcW w:w="2298" w:type="dxa"/>
            <w:shd w:val="clear" w:color="000000" w:fill="FFFFFF"/>
            <w:noWrap/>
          </w:tcPr>
          <w:p w14:paraId="1D59E51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10.74 (10.53-10.94)</w:t>
            </w:r>
          </w:p>
        </w:tc>
        <w:tc>
          <w:tcPr>
            <w:tcW w:w="2298" w:type="dxa"/>
            <w:shd w:val="clear" w:color="000000" w:fill="FFFFFF"/>
            <w:noWrap/>
          </w:tcPr>
          <w:p w14:paraId="1CB6FE7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-0.09 (-0.40-0.22)</w:t>
            </w:r>
          </w:p>
        </w:tc>
      </w:tr>
      <w:tr w:rsidR="007C7E5F" w:rsidRPr="00FF55AE" w14:paraId="1648D60C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0E504887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97" w:type="dxa"/>
            <w:shd w:val="clear" w:color="000000" w:fill="FFFFFF"/>
            <w:noWrap/>
          </w:tcPr>
          <w:p w14:paraId="38FB2B5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3.71 (3.59-3.82)</w:t>
            </w:r>
          </w:p>
        </w:tc>
        <w:tc>
          <w:tcPr>
            <w:tcW w:w="2298" w:type="dxa"/>
            <w:shd w:val="clear" w:color="000000" w:fill="FFFFFF"/>
            <w:noWrap/>
          </w:tcPr>
          <w:p w14:paraId="16BADA0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7.47 (7.36-7.58)</w:t>
            </w:r>
          </w:p>
        </w:tc>
        <w:tc>
          <w:tcPr>
            <w:tcW w:w="2298" w:type="dxa"/>
            <w:shd w:val="clear" w:color="000000" w:fill="FFFFFF"/>
            <w:noWrap/>
          </w:tcPr>
          <w:p w14:paraId="194B69E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3.76 (3.60-3.92)</w:t>
            </w:r>
          </w:p>
        </w:tc>
        <w:tc>
          <w:tcPr>
            <w:tcW w:w="2297" w:type="dxa"/>
            <w:shd w:val="clear" w:color="000000" w:fill="FFFFFF"/>
            <w:noWrap/>
          </w:tcPr>
          <w:p w14:paraId="7D2AAC9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7.01 (6.90-7.12)</w:t>
            </w:r>
          </w:p>
        </w:tc>
        <w:tc>
          <w:tcPr>
            <w:tcW w:w="2298" w:type="dxa"/>
            <w:shd w:val="clear" w:color="000000" w:fill="FFFFFF"/>
            <w:noWrap/>
          </w:tcPr>
          <w:p w14:paraId="692B14D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7.56 (7.47-7.66)</w:t>
            </w:r>
          </w:p>
        </w:tc>
        <w:tc>
          <w:tcPr>
            <w:tcW w:w="2298" w:type="dxa"/>
            <w:shd w:val="clear" w:color="000000" w:fill="FFFFFF"/>
            <w:noWrap/>
          </w:tcPr>
          <w:p w14:paraId="34CC223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0.55 (0.41-0.70)</w:t>
            </w:r>
          </w:p>
        </w:tc>
      </w:tr>
      <w:tr w:rsidR="007C7E5F" w:rsidRPr="00FF55AE" w14:paraId="2FAF4C68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034843D5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97" w:type="dxa"/>
            <w:shd w:val="clear" w:color="000000" w:fill="FFFFFF"/>
            <w:noWrap/>
          </w:tcPr>
          <w:p w14:paraId="065F0212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0.14 (0.10-0.18)</w:t>
            </w:r>
          </w:p>
        </w:tc>
        <w:tc>
          <w:tcPr>
            <w:tcW w:w="2298" w:type="dxa"/>
            <w:shd w:val="clear" w:color="000000" w:fill="FFFFFF"/>
            <w:noWrap/>
          </w:tcPr>
          <w:p w14:paraId="05DF2F2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1.64 (1.58-1.70)</w:t>
            </w:r>
          </w:p>
        </w:tc>
        <w:tc>
          <w:tcPr>
            <w:tcW w:w="2298" w:type="dxa"/>
            <w:shd w:val="clear" w:color="000000" w:fill="FFFFFF"/>
            <w:noWrap/>
          </w:tcPr>
          <w:p w14:paraId="5E20C7F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1.50 (1.43-1.58)</w:t>
            </w:r>
          </w:p>
        </w:tc>
        <w:tc>
          <w:tcPr>
            <w:tcW w:w="2297" w:type="dxa"/>
            <w:shd w:val="clear" w:color="000000" w:fill="FFFFFF"/>
            <w:noWrap/>
          </w:tcPr>
          <w:p w14:paraId="2AA54E3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1.96 (1.89-2.04)</w:t>
            </w:r>
          </w:p>
        </w:tc>
        <w:tc>
          <w:tcPr>
            <w:tcW w:w="2298" w:type="dxa"/>
            <w:shd w:val="clear" w:color="000000" w:fill="FFFFFF"/>
            <w:noWrap/>
          </w:tcPr>
          <w:p w14:paraId="22B773D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3.14 (3.06-3.23)</w:t>
            </w:r>
          </w:p>
        </w:tc>
        <w:tc>
          <w:tcPr>
            <w:tcW w:w="2298" w:type="dxa"/>
            <w:shd w:val="clear" w:color="000000" w:fill="FFFFFF"/>
            <w:noWrap/>
          </w:tcPr>
          <w:p w14:paraId="72E3FEB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1.18 (1.07-1.29)</w:t>
            </w:r>
          </w:p>
        </w:tc>
      </w:tr>
      <w:tr w:rsidR="007C7E5F" w:rsidRPr="00FF55AE" w14:paraId="3BD72E43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  <w:vAlign w:val="center"/>
          </w:tcPr>
          <w:p w14:paraId="731305EC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PTSD</w:t>
            </w:r>
          </w:p>
        </w:tc>
      </w:tr>
      <w:tr w:rsidR="007C7E5F" w:rsidRPr="00FF55AE" w14:paraId="64AF8318" w14:textId="77777777" w:rsidTr="00D23978">
        <w:trPr>
          <w:trHeight w:val="300"/>
        </w:trPr>
        <w:tc>
          <w:tcPr>
            <w:tcW w:w="3375" w:type="dxa"/>
            <w:gridSpan w:val="2"/>
            <w:shd w:val="clear" w:color="000000" w:fill="FFFFFF"/>
            <w:noWrap/>
            <w:hideMark/>
          </w:tcPr>
          <w:p w14:paraId="4916A02C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298" w:type="dxa"/>
            <w:shd w:val="clear" w:color="000000" w:fill="FFFFFF"/>
            <w:noWrap/>
          </w:tcPr>
          <w:p w14:paraId="040B9E0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4CBAA83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</w:tcPr>
          <w:p w14:paraId="2FD53EB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22D3FDC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39BB621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35A81E2C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3C450F07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lastRenderedPageBreak/>
              <w:t>&lt;35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405E5B2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4.84 (4.47-5.20)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EDCD32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10.41 (10.23-10.58)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789E023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5.57 (5.16-5.97)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60C70F7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10.33 (10.15-10.50)</w:t>
            </w:r>
          </w:p>
          <w:p w14:paraId="4FA8C682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18D43C4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11.69 (11.49-11.89)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2118209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1.36 (1.10-1.63)</w:t>
            </w:r>
          </w:p>
        </w:tc>
      </w:tr>
      <w:tr w:rsidR="007C7E5F" w:rsidRPr="00FF55AE" w14:paraId="5A2E4878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0D9A507C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740E57F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3.98 (3.90-4.07)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6552BF4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6.82 (6.73-6.92)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328016E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2.84 (2.71-2.96)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76FC54A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6.05 (5.97-6.14)</w:t>
            </w:r>
          </w:p>
          <w:p w14:paraId="49490467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113ACCF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6.61 (6.54-6.69)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17D7037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0.56 (0.45-0.67)</w:t>
            </w:r>
          </w:p>
          <w:p w14:paraId="2EADBCB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456DC8EC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3C9F0B12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97" w:type="dxa"/>
            <w:shd w:val="clear" w:color="000000" w:fill="FFFFFF"/>
            <w:noWrap/>
          </w:tcPr>
          <w:p w14:paraId="3C78857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0.38 (0.29-0.47)</w:t>
            </w:r>
          </w:p>
        </w:tc>
        <w:tc>
          <w:tcPr>
            <w:tcW w:w="2298" w:type="dxa"/>
            <w:shd w:val="clear" w:color="000000" w:fill="FFFFFF"/>
            <w:noWrap/>
          </w:tcPr>
          <w:p w14:paraId="76A4C42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2.08 (2.03-2.14)</w:t>
            </w:r>
          </w:p>
        </w:tc>
        <w:tc>
          <w:tcPr>
            <w:tcW w:w="2298" w:type="dxa"/>
            <w:shd w:val="clear" w:color="000000" w:fill="FFFFFF"/>
            <w:noWrap/>
          </w:tcPr>
          <w:p w14:paraId="2A04EBA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1.70 (1.60-1.81)</w:t>
            </w:r>
          </w:p>
        </w:tc>
        <w:tc>
          <w:tcPr>
            <w:tcW w:w="2297" w:type="dxa"/>
            <w:shd w:val="clear" w:color="000000" w:fill="FFFFFF"/>
            <w:noWrap/>
          </w:tcPr>
          <w:p w14:paraId="19D1FCA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2.22 (2.16-2.27)</w:t>
            </w:r>
          </w:p>
        </w:tc>
        <w:tc>
          <w:tcPr>
            <w:tcW w:w="2298" w:type="dxa"/>
            <w:shd w:val="clear" w:color="000000" w:fill="FFFFFF"/>
            <w:noWrap/>
          </w:tcPr>
          <w:p w14:paraId="27D5697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3.77 (3.69-3.86)</w:t>
            </w:r>
          </w:p>
        </w:tc>
        <w:tc>
          <w:tcPr>
            <w:tcW w:w="2298" w:type="dxa"/>
            <w:shd w:val="clear" w:color="000000" w:fill="FFFFFF"/>
            <w:noWrap/>
          </w:tcPr>
          <w:p w14:paraId="413C67F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1.56 (1.46-1.65)</w:t>
            </w:r>
          </w:p>
        </w:tc>
      </w:tr>
      <w:tr w:rsidR="007C7E5F" w:rsidRPr="00FF55AE" w14:paraId="6B4EE036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  <w:vAlign w:val="center"/>
          </w:tcPr>
          <w:p w14:paraId="1FC1DD2E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Bipolar disorders</w:t>
            </w:r>
          </w:p>
        </w:tc>
      </w:tr>
      <w:tr w:rsidR="007C7E5F" w:rsidRPr="00FF55AE" w14:paraId="3F80F140" w14:textId="77777777" w:rsidTr="00D23978">
        <w:trPr>
          <w:trHeight w:val="300"/>
        </w:trPr>
        <w:tc>
          <w:tcPr>
            <w:tcW w:w="3375" w:type="dxa"/>
            <w:gridSpan w:val="2"/>
            <w:shd w:val="clear" w:color="000000" w:fill="FFFFFF"/>
            <w:noWrap/>
          </w:tcPr>
          <w:p w14:paraId="4BFC61CA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298" w:type="dxa"/>
            <w:shd w:val="clear" w:color="000000" w:fill="FFFFFF"/>
            <w:noWrap/>
          </w:tcPr>
          <w:p w14:paraId="2C406B0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3E57EEC6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</w:tcPr>
          <w:p w14:paraId="4E6FF0F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377C98D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42011B4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75FB87E0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50B3F865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2297" w:type="dxa"/>
            <w:shd w:val="clear" w:color="000000" w:fill="FFFFFF"/>
            <w:noWrap/>
          </w:tcPr>
          <w:p w14:paraId="234D13D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10.67 (9.82-11.53)</w:t>
            </w:r>
          </w:p>
        </w:tc>
        <w:tc>
          <w:tcPr>
            <w:tcW w:w="2298" w:type="dxa"/>
            <w:shd w:val="clear" w:color="000000" w:fill="FFFFFF"/>
            <w:noWrap/>
          </w:tcPr>
          <w:p w14:paraId="5EFF983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22.09 (21.43-22.75)</w:t>
            </w:r>
          </w:p>
        </w:tc>
        <w:tc>
          <w:tcPr>
            <w:tcW w:w="2298" w:type="dxa"/>
            <w:shd w:val="clear" w:color="000000" w:fill="FFFFFF"/>
            <w:noWrap/>
          </w:tcPr>
          <w:p w14:paraId="0E805AA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11.41 (10.33-12.49)</w:t>
            </w:r>
          </w:p>
        </w:tc>
        <w:tc>
          <w:tcPr>
            <w:tcW w:w="2297" w:type="dxa"/>
            <w:shd w:val="clear" w:color="000000" w:fill="FFFFFF"/>
            <w:noWrap/>
          </w:tcPr>
          <w:p w14:paraId="6D22106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22.28 (21.62-22.93)</w:t>
            </w:r>
          </w:p>
        </w:tc>
        <w:tc>
          <w:tcPr>
            <w:tcW w:w="2298" w:type="dxa"/>
            <w:shd w:val="clear" w:color="000000" w:fill="FFFFFF"/>
            <w:noWrap/>
          </w:tcPr>
          <w:p w14:paraId="4EDD376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23.78 (23.13-24.43)</w:t>
            </w:r>
          </w:p>
        </w:tc>
        <w:tc>
          <w:tcPr>
            <w:tcW w:w="2298" w:type="dxa"/>
            <w:shd w:val="clear" w:color="000000" w:fill="FFFFFF"/>
            <w:noWrap/>
          </w:tcPr>
          <w:p w14:paraId="17A37CE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1.50 (0.58-2.43)</w:t>
            </w:r>
          </w:p>
        </w:tc>
      </w:tr>
      <w:tr w:rsidR="007C7E5F" w:rsidRPr="00FF55AE" w14:paraId="5BE07077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4D989409" w14:textId="77777777" w:rsidR="007C7E5F" w:rsidRPr="007A01DC" w:rsidRDefault="007C7E5F" w:rsidP="00700692">
            <w:pPr>
              <w:spacing w:line="480" w:lineRule="auto"/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97" w:type="dxa"/>
            <w:shd w:val="clear" w:color="000000" w:fill="FFFFFF"/>
            <w:noWrap/>
          </w:tcPr>
          <w:p w14:paraId="7173FA4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7.34 (7.13-7.55)</w:t>
            </w:r>
          </w:p>
        </w:tc>
        <w:tc>
          <w:tcPr>
            <w:tcW w:w="2298" w:type="dxa"/>
            <w:shd w:val="clear" w:color="000000" w:fill="FFFFFF"/>
            <w:noWrap/>
          </w:tcPr>
          <w:p w14:paraId="0954796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13.10 (12.87-13.33)</w:t>
            </w:r>
          </w:p>
        </w:tc>
        <w:tc>
          <w:tcPr>
            <w:tcW w:w="2298" w:type="dxa"/>
            <w:shd w:val="clear" w:color="000000" w:fill="FFFFFF"/>
            <w:noWrap/>
          </w:tcPr>
          <w:p w14:paraId="08C29D4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5.76 (5.45-6.07)</w:t>
            </w:r>
          </w:p>
        </w:tc>
        <w:tc>
          <w:tcPr>
            <w:tcW w:w="2297" w:type="dxa"/>
            <w:shd w:val="clear" w:color="000000" w:fill="FFFFFF"/>
            <w:noWrap/>
          </w:tcPr>
          <w:p w14:paraId="2D1817A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12.61 (12.37-12.85)</w:t>
            </w:r>
          </w:p>
        </w:tc>
        <w:tc>
          <w:tcPr>
            <w:tcW w:w="2298" w:type="dxa"/>
            <w:shd w:val="clear" w:color="000000" w:fill="FFFFFF"/>
            <w:noWrap/>
          </w:tcPr>
          <w:p w14:paraId="1050A60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14.77 (14.52-15.01)</w:t>
            </w:r>
          </w:p>
        </w:tc>
        <w:tc>
          <w:tcPr>
            <w:tcW w:w="2298" w:type="dxa"/>
            <w:shd w:val="clear" w:color="000000" w:fill="FFFFFF"/>
            <w:noWrap/>
          </w:tcPr>
          <w:p w14:paraId="00FF4400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2.16 (1.82-2.50)</w:t>
            </w:r>
          </w:p>
        </w:tc>
      </w:tr>
      <w:tr w:rsidR="007C7E5F" w:rsidRPr="00FF55AE" w14:paraId="5D65F55A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  <w:hideMark/>
          </w:tcPr>
          <w:p w14:paraId="4C477579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6C728C01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0.56 (0.39-0.72)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0171F588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3.74 (3.52-3.96)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0BE51CE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3.19 (2.91-3.46)</w:t>
            </w:r>
          </w:p>
        </w:tc>
        <w:tc>
          <w:tcPr>
            <w:tcW w:w="2297" w:type="dxa"/>
            <w:shd w:val="clear" w:color="000000" w:fill="FFFFFF"/>
            <w:noWrap/>
            <w:hideMark/>
          </w:tcPr>
          <w:p w14:paraId="6F93849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4.42 (4.18-4.67)</w:t>
            </w:r>
          </w:p>
          <w:p w14:paraId="0953828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63C3E85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6.71 (6.43-6.99)</w:t>
            </w:r>
          </w:p>
        </w:tc>
        <w:tc>
          <w:tcPr>
            <w:tcW w:w="2298" w:type="dxa"/>
            <w:shd w:val="clear" w:color="000000" w:fill="FFFFFF"/>
            <w:noWrap/>
            <w:hideMark/>
          </w:tcPr>
          <w:p w14:paraId="6DB4FCE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2.29 (1.92-2.66)</w:t>
            </w:r>
          </w:p>
          <w:p w14:paraId="5357766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47139E83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  <w:vAlign w:val="center"/>
          </w:tcPr>
          <w:p w14:paraId="2B8276C8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Psychotic disorders</w:t>
            </w:r>
          </w:p>
        </w:tc>
      </w:tr>
      <w:tr w:rsidR="007C7E5F" w:rsidRPr="00FF55AE" w14:paraId="68192551" w14:textId="77777777" w:rsidTr="00D23978">
        <w:trPr>
          <w:trHeight w:val="300"/>
        </w:trPr>
        <w:tc>
          <w:tcPr>
            <w:tcW w:w="3375" w:type="dxa"/>
            <w:gridSpan w:val="2"/>
            <w:shd w:val="clear" w:color="000000" w:fill="FFFFFF"/>
            <w:noWrap/>
            <w:hideMark/>
          </w:tcPr>
          <w:p w14:paraId="56B4E8D9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Age group</w:t>
            </w:r>
          </w:p>
        </w:tc>
        <w:tc>
          <w:tcPr>
            <w:tcW w:w="2298" w:type="dxa"/>
            <w:shd w:val="clear" w:color="000000" w:fill="FFFFFF"/>
            <w:noWrap/>
          </w:tcPr>
          <w:p w14:paraId="75559DD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7094B56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shd w:val="clear" w:color="000000" w:fill="FFFFFF"/>
            <w:noWrap/>
          </w:tcPr>
          <w:p w14:paraId="140096D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75A6E51B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000000" w:fill="FFFFFF"/>
            <w:noWrap/>
          </w:tcPr>
          <w:p w14:paraId="1EB02F7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7E5F" w:rsidRPr="00FF55AE" w14:paraId="311C008F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27B98CC3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&lt;35</w:t>
            </w:r>
          </w:p>
        </w:tc>
        <w:tc>
          <w:tcPr>
            <w:tcW w:w="2297" w:type="dxa"/>
            <w:shd w:val="clear" w:color="000000" w:fill="FFFFFF"/>
            <w:noWrap/>
          </w:tcPr>
          <w:p w14:paraId="1459E3BE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12.39 (11.32-13.46)</w:t>
            </w:r>
          </w:p>
        </w:tc>
        <w:tc>
          <w:tcPr>
            <w:tcW w:w="2298" w:type="dxa"/>
            <w:shd w:val="clear" w:color="000000" w:fill="FFFFFF"/>
            <w:noWrap/>
          </w:tcPr>
          <w:p w14:paraId="5782ADC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30.24 (29.28-31.21)</w:t>
            </w:r>
          </w:p>
        </w:tc>
        <w:tc>
          <w:tcPr>
            <w:tcW w:w="2298" w:type="dxa"/>
            <w:shd w:val="clear" w:color="000000" w:fill="FFFFFF"/>
            <w:noWrap/>
          </w:tcPr>
          <w:p w14:paraId="4B51057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17.85 (16.41-19.29)</w:t>
            </w:r>
          </w:p>
        </w:tc>
        <w:tc>
          <w:tcPr>
            <w:tcW w:w="2297" w:type="dxa"/>
            <w:shd w:val="clear" w:color="000000" w:fill="FFFFFF"/>
            <w:noWrap/>
          </w:tcPr>
          <w:p w14:paraId="7E4B176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31.11 (30.13-32.09)</w:t>
            </w:r>
          </w:p>
        </w:tc>
        <w:tc>
          <w:tcPr>
            <w:tcW w:w="2298" w:type="dxa"/>
            <w:shd w:val="clear" w:color="000000" w:fill="FFFFFF"/>
            <w:noWrap/>
          </w:tcPr>
          <w:p w14:paraId="21CD58E2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33.66 (32.67-34.65)</w:t>
            </w:r>
          </w:p>
        </w:tc>
        <w:tc>
          <w:tcPr>
            <w:tcW w:w="2298" w:type="dxa"/>
            <w:shd w:val="clear" w:color="000000" w:fill="FFFFFF"/>
            <w:noWrap/>
          </w:tcPr>
          <w:p w14:paraId="5DD78BD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2.54 (1.15-3.94)</w:t>
            </w:r>
          </w:p>
        </w:tc>
      </w:tr>
      <w:tr w:rsidR="007C7E5F" w:rsidRPr="00FF55AE" w14:paraId="3A2A5834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1A4E3ECD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35-64</w:t>
            </w:r>
          </w:p>
        </w:tc>
        <w:tc>
          <w:tcPr>
            <w:tcW w:w="2297" w:type="dxa"/>
            <w:shd w:val="clear" w:color="000000" w:fill="FFFFFF"/>
            <w:noWrap/>
          </w:tcPr>
          <w:p w14:paraId="46CBF19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6.07 (5.91-6.23)</w:t>
            </w:r>
          </w:p>
        </w:tc>
        <w:tc>
          <w:tcPr>
            <w:tcW w:w="2298" w:type="dxa"/>
            <w:shd w:val="clear" w:color="000000" w:fill="FFFFFF"/>
            <w:noWrap/>
          </w:tcPr>
          <w:p w14:paraId="18FF6999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12.89 (12.65-13.14)</w:t>
            </w:r>
          </w:p>
        </w:tc>
        <w:tc>
          <w:tcPr>
            <w:tcW w:w="2298" w:type="dxa"/>
            <w:shd w:val="clear" w:color="000000" w:fill="FFFFFF"/>
            <w:noWrap/>
          </w:tcPr>
          <w:p w14:paraId="1982DA37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6.82 (6.53-7.12)</w:t>
            </w:r>
          </w:p>
        </w:tc>
        <w:tc>
          <w:tcPr>
            <w:tcW w:w="2297" w:type="dxa"/>
            <w:shd w:val="clear" w:color="000000" w:fill="FFFFFF"/>
            <w:noWrap/>
          </w:tcPr>
          <w:p w14:paraId="4BFA3C55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12.61 (12.34-12.87)</w:t>
            </w:r>
          </w:p>
        </w:tc>
        <w:tc>
          <w:tcPr>
            <w:tcW w:w="2298" w:type="dxa"/>
            <w:shd w:val="clear" w:color="000000" w:fill="FFFFFF"/>
            <w:noWrap/>
          </w:tcPr>
          <w:p w14:paraId="59E9663D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15.69 (15.39-16.00)</w:t>
            </w:r>
          </w:p>
        </w:tc>
        <w:tc>
          <w:tcPr>
            <w:tcW w:w="2298" w:type="dxa"/>
            <w:shd w:val="clear" w:color="000000" w:fill="FFFFFF"/>
            <w:noWrap/>
          </w:tcPr>
          <w:p w14:paraId="6A04186F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3.09 (2.68-3.49)</w:t>
            </w:r>
          </w:p>
        </w:tc>
      </w:tr>
      <w:tr w:rsidR="007C7E5F" w:rsidRPr="00FF55AE" w14:paraId="1DBEC7AC" w14:textId="77777777" w:rsidTr="00D23978">
        <w:trPr>
          <w:trHeight w:val="300"/>
        </w:trPr>
        <w:tc>
          <w:tcPr>
            <w:tcW w:w="1078" w:type="dxa"/>
            <w:shd w:val="clear" w:color="000000" w:fill="FFFFFF"/>
            <w:noWrap/>
          </w:tcPr>
          <w:p w14:paraId="0586A2BA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eastAsia="Cambria" w:hAnsiTheme="minorBidi" w:cstheme="minorBidi"/>
                <w:color w:val="000000"/>
                <w:sz w:val="20"/>
                <w:szCs w:val="20"/>
              </w:rPr>
              <w:t>≥65</w:t>
            </w:r>
          </w:p>
        </w:tc>
        <w:tc>
          <w:tcPr>
            <w:tcW w:w="2297" w:type="dxa"/>
            <w:shd w:val="clear" w:color="000000" w:fill="FFFFFF"/>
            <w:noWrap/>
          </w:tcPr>
          <w:p w14:paraId="191D794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0.35 (0.27-0.44)</w:t>
            </w:r>
          </w:p>
        </w:tc>
        <w:tc>
          <w:tcPr>
            <w:tcW w:w="2298" w:type="dxa"/>
            <w:shd w:val="clear" w:color="000000" w:fill="FFFFFF"/>
            <w:noWrap/>
          </w:tcPr>
          <w:p w14:paraId="1AC1C1F4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2.82 (2.67-2.97)</w:t>
            </w:r>
          </w:p>
        </w:tc>
        <w:tc>
          <w:tcPr>
            <w:tcW w:w="2298" w:type="dxa"/>
            <w:shd w:val="clear" w:color="000000" w:fill="FFFFFF"/>
            <w:noWrap/>
          </w:tcPr>
          <w:p w14:paraId="163A737A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2.47 (2.29-2.64)</w:t>
            </w:r>
          </w:p>
        </w:tc>
        <w:tc>
          <w:tcPr>
            <w:tcW w:w="2297" w:type="dxa"/>
            <w:shd w:val="clear" w:color="000000" w:fill="FFFFFF"/>
            <w:noWrap/>
          </w:tcPr>
          <w:p w14:paraId="5B6CCDE2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3.11 (2.94-3.28)</w:t>
            </w:r>
          </w:p>
        </w:tc>
        <w:tc>
          <w:tcPr>
            <w:tcW w:w="2298" w:type="dxa"/>
            <w:shd w:val="clear" w:color="000000" w:fill="FFFFFF"/>
            <w:noWrap/>
          </w:tcPr>
          <w:p w14:paraId="78234AA3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4.85 (4.65-5.04)</w:t>
            </w:r>
          </w:p>
        </w:tc>
        <w:tc>
          <w:tcPr>
            <w:tcW w:w="2298" w:type="dxa"/>
            <w:shd w:val="clear" w:color="000000" w:fill="FFFFFF"/>
            <w:noWrap/>
          </w:tcPr>
          <w:p w14:paraId="7CF352DC" w14:textId="77777777" w:rsidR="007C7E5F" w:rsidRPr="007A01DC" w:rsidRDefault="007C7E5F" w:rsidP="00700692">
            <w:pPr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1.74 (1.48-2.00)</w:t>
            </w:r>
          </w:p>
        </w:tc>
      </w:tr>
      <w:tr w:rsidR="007C7E5F" w:rsidRPr="00FF55AE" w14:paraId="03755B14" w14:textId="77777777" w:rsidTr="00D23978">
        <w:trPr>
          <w:trHeight w:val="300"/>
        </w:trPr>
        <w:tc>
          <w:tcPr>
            <w:tcW w:w="14864" w:type="dxa"/>
            <w:gridSpan w:val="7"/>
            <w:shd w:val="clear" w:color="000000" w:fill="FFFFFF"/>
            <w:noWrap/>
          </w:tcPr>
          <w:p w14:paraId="3AFECDCD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a</w:t>
            </w:r>
            <w:r w:rsidRPr="007A01DC">
              <w:rPr>
                <w:rFonts w:asciiTheme="minorBidi" w:hAnsiTheme="minorBidi" w:cstheme="minorBidi"/>
                <w:sz w:val="20"/>
                <w:szCs w:val="20"/>
              </w:rPr>
              <w:t xml:space="preserve"> Categories are not mutually exclusive. </w:t>
            </w:r>
          </w:p>
          <w:p w14:paraId="5C2A13C7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sz w:val="20"/>
                <w:szCs w:val="20"/>
              </w:rPr>
              <w:t xml:space="preserve">Models include year, mental health condition, year X mental health condition, sex, race/ethnicity, continuous age.  </w:t>
            </w:r>
          </w:p>
          <w:p w14:paraId="55459F1F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sz w:val="20"/>
                <w:szCs w:val="20"/>
              </w:rPr>
              <w:t xml:space="preserve">Statistical significance indicated by positive difference in differences and confidence intervals that did not include 0.  </w:t>
            </w:r>
          </w:p>
          <w:p w14:paraId="6AF63C54" w14:textId="77777777" w:rsidR="007C7E5F" w:rsidRPr="007A01DC" w:rsidRDefault="007C7E5F" w:rsidP="00700692">
            <w:pPr>
              <w:spacing w:line="480" w:lineRule="auto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7A01DC">
              <w:rPr>
                <w:rFonts w:asciiTheme="minorBidi" w:hAnsiTheme="minorBidi" w:cstheme="minorBidi"/>
                <w:sz w:val="20"/>
                <w:szCs w:val="20"/>
              </w:rPr>
              <w:t>Bolded values indicate statistically significant change in prevalence of CUD from 2005 to 2014 and 2016-2019.</w:t>
            </w:r>
          </w:p>
        </w:tc>
      </w:tr>
      <w:bookmarkEnd w:id="1"/>
    </w:tbl>
    <w:p w14:paraId="58386026" w14:textId="77777777" w:rsidR="007C7E5F" w:rsidRPr="00BB26D0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</w:p>
    <w:p w14:paraId="05CD7DEE" w14:textId="77777777" w:rsidR="007C7E5F" w:rsidRPr="00BB26D0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5B7D5AF7" w14:textId="08C7F0B6" w:rsidR="007C7E5F" w:rsidRPr="007C7E5F" w:rsidRDefault="007C7E5F" w:rsidP="00700692">
      <w:pPr>
        <w:tabs>
          <w:tab w:val="left" w:pos="6469"/>
        </w:tabs>
        <w:spacing w:line="480" w:lineRule="auto"/>
        <w:rPr>
          <w:rFonts w:ascii="Arial" w:hAnsi="Arial" w:cs="Arial"/>
          <w:sz w:val="20"/>
          <w:szCs w:val="20"/>
        </w:rPr>
        <w:sectPr w:rsidR="007C7E5F" w:rsidRPr="007C7E5F" w:rsidSect="002F72D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179676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B26D0">
        <w:rPr>
          <w:rFonts w:ascii="Arial" w:hAnsi="Arial" w:cs="Arial"/>
          <w:b/>
          <w:bCs/>
          <w:sz w:val="20"/>
          <w:szCs w:val="20"/>
        </w:rPr>
        <w:lastRenderedPageBreak/>
        <w:t xml:space="preserve">Figures </w:t>
      </w:r>
      <w:r>
        <w:rPr>
          <w:rFonts w:ascii="Arial" w:hAnsi="Arial" w:cs="Arial"/>
          <w:b/>
          <w:bCs/>
          <w:sz w:val="20"/>
          <w:szCs w:val="20"/>
        </w:rPr>
        <w:t>S1a</w:t>
      </w:r>
      <w:r w:rsidRPr="00BB26D0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S1c</w:t>
      </w:r>
      <w:r w:rsidRPr="00BB26D0">
        <w:rPr>
          <w:rFonts w:ascii="Arial" w:hAnsi="Arial" w:cs="Arial"/>
          <w:b/>
          <w:bCs/>
          <w:sz w:val="20"/>
          <w:szCs w:val="20"/>
        </w:rPr>
        <w:t>.</w:t>
      </w:r>
      <w:r w:rsidRPr="00BB26D0">
        <w:rPr>
          <w:rFonts w:ascii="Arial" w:hAnsi="Arial" w:cs="Arial"/>
          <w:sz w:val="20"/>
          <w:szCs w:val="20"/>
        </w:rPr>
        <w:t xml:space="preserve"> Age-</w:t>
      </w:r>
      <w:r>
        <w:rPr>
          <w:rFonts w:ascii="Arial" w:hAnsi="Arial" w:cs="Arial"/>
          <w:sz w:val="20"/>
          <w:szCs w:val="20"/>
        </w:rPr>
        <w:t>S</w:t>
      </w:r>
      <w:r w:rsidRPr="00BB26D0">
        <w:rPr>
          <w:rFonts w:ascii="Arial" w:hAnsi="Arial" w:cs="Arial"/>
          <w:sz w:val="20"/>
          <w:szCs w:val="20"/>
        </w:rPr>
        <w:t>tratified Trends in Prevalence of CUD by Psychiatric Disorders</w:t>
      </w:r>
      <w:r>
        <w:rPr>
          <w:rFonts w:ascii="Arial" w:hAnsi="Arial" w:cs="Arial"/>
          <w:sz w:val="20"/>
          <w:szCs w:val="20"/>
        </w:rPr>
        <w:t xml:space="preserve"> </w:t>
      </w:r>
      <w:r w:rsidRPr="00BB26D0">
        <w:rPr>
          <w:rFonts w:ascii="Arial" w:hAnsi="Arial" w:cs="Arial"/>
          <w:sz w:val="20"/>
          <w:szCs w:val="20"/>
        </w:rPr>
        <w:t>(PSYCH)</w:t>
      </w:r>
      <w:r w:rsidRPr="00002470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BB26D0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VA Patients</w:t>
      </w:r>
      <w:r w:rsidRPr="00BB26D0">
        <w:rPr>
          <w:rFonts w:ascii="Arial" w:hAnsi="Arial" w:cs="Arial"/>
          <w:sz w:val="20"/>
          <w:szCs w:val="20"/>
        </w:rPr>
        <w:t>, 2005-2019</w:t>
      </w:r>
    </w:p>
    <w:p w14:paraId="6AF419D0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18F1E99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2744442" wp14:editId="316B6501">
            <wp:extent cx="5760720" cy="3565525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95ABEC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00EA6B7" wp14:editId="4D1E7BAB">
            <wp:extent cx="5760720" cy="3559175"/>
            <wp:effectExtent l="0" t="0" r="0" b="317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AF15C7E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8762CDB" w14:textId="77777777" w:rsidR="007C7E5F" w:rsidRDefault="007C7E5F" w:rsidP="0070069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4F5E7A9" w14:textId="77777777" w:rsidR="007C7E5F" w:rsidRPr="00BB26D0" w:rsidRDefault="007C7E5F" w:rsidP="00700692">
      <w:pPr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57B2A03" wp14:editId="010782DF">
            <wp:extent cx="5760720" cy="3565525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C52041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7319A2" w14:textId="77777777" w:rsidR="007C7E5F" w:rsidRDefault="007C7E5F" w:rsidP="00700692">
      <w:pPr>
        <w:spacing w:line="480" w:lineRule="auto"/>
        <w:rPr>
          <w:rFonts w:ascii="Arial" w:eastAsia="Cambria" w:hAnsi="Arial" w:cs="Arial"/>
          <w:color w:val="000000" w:themeColor="text1"/>
          <w:sz w:val="20"/>
          <w:szCs w:val="20"/>
        </w:rPr>
      </w:pPr>
      <w:r w:rsidRPr="00002470">
        <w:rPr>
          <w:rFonts w:ascii="Arial" w:hAnsi="Arial" w:cs="Arial"/>
          <w:sz w:val="20"/>
          <w:szCs w:val="20"/>
          <w:vertAlign w:val="superscript"/>
        </w:rPr>
        <w:t>1</w:t>
      </w:r>
      <w:r w:rsidRPr="00BB26D0">
        <w:rPr>
          <w:rFonts w:ascii="Arial" w:eastAsia="Cambria" w:hAnsi="Arial" w:cs="Arial"/>
          <w:color w:val="000000" w:themeColor="text1"/>
          <w:sz w:val="20"/>
          <w:szCs w:val="20"/>
        </w:rPr>
        <w:t xml:space="preserve">Dichotomous psychiatric summary variable indicating if patients were positive for any disorder from </w:t>
      </w:r>
      <w:r>
        <w:rPr>
          <w:rFonts w:ascii="Arial" w:eastAsia="Cambria" w:hAnsi="Arial" w:cs="Arial"/>
          <w:color w:val="000000" w:themeColor="text1"/>
          <w:sz w:val="20"/>
          <w:szCs w:val="20"/>
        </w:rPr>
        <w:t xml:space="preserve">≥1 </w:t>
      </w:r>
      <w:r w:rsidRPr="00BB26D0">
        <w:rPr>
          <w:rFonts w:ascii="Arial" w:eastAsia="Cambria" w:hAnsi="Arial" w:cs="Arial"/>
          <w:color w:val="000000" w:themeColor="text1"/>
          <w:sz w:val="20"/>
          <w:szCs w:val="20"/>
        </w:rPr>
        <w:t>of the</w:t>
      </w:r>
      <w:r>
        <w:rPr>
          <w:rFonts w:ascii="Arial" w:eastAsia="Cambria" w:hAnsi="Arial" w:cs="Arial"/>
          <w:color w:val="000000" w:themeColor="text1"/>
          <w:sz w:val="20"/>
          <w:szCs w:val="20"/>
        </w:rPr>
        <w:t xml:space="preserve"> </w:t>
      </w:r>
      <w:r w:rsidRPr="00BB26D0">
        <w:rPr>
          <w:rFonts w:ascii="Arial" w:eastAsia="Cambria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B26D0">
        <w:rPr>
          <w:rFonts w:ascii="Arial" w:eastAsia="Cambria" w:hAnsi="Arial" w:cs="Arial"/>
          <w:color w:val="000000" w:themeColor="text1"/>
          <w:sz w:val="20"/>
          <w:szCs w:val="20"/>
        </w:rPr>
        <w:t>categories (depressive disorders, anxiety disorders, PTSD, bipolar disorders, psychotic-spectrum disorders</w:t>
      </w:r>
      <w:r w:rsidRPr="00BB26D0">
        <w:rPr>
          <w:rFonts w:ascii="Arial" w:eastAsia="Cambria" w:hAnsi="Arial" w:cs="Arial"/>
          <w:i/>
          <w:iCs/>
          <w:color w:val="000000" w:themeColor="text1"/>
          <w:sz w:val="20"/>
          <w:szCs w:val="20"/>
        </w:rPr>
        <w:t xml:space="preserve">) </w:t>
      </w:r>
      <w:r w:rsidRPr="00BB26D0">
        <w:rPr>
          <w:rFonts w:ascii="Arial" w:eastAsia="Cambria" w:hAnsi="Arial" w:cs="Arial"/>
          <w:color w:val="000000" w:themeColor="text1"/>
          <w:sz w:val="20"/>
          <w:szCs w:val="20"/>
        </w:rPr>
        <w:t xml:space="preserve">each year, 2005-2014 and 2016-2019.  </w:t>
      </w:r>
    </w:p>
    <w:p w14:paraId="33AB2249" w14:textId="77777777" w:rsidR="007C7E5F" w:rsidRPr="005A1BC6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  <w:r w:rsidRPr="00BB26D0">
        <w:rPr>
          <w:rFonts w:ascii="Arial" w:hAnsi="Arial" w:cs="Arial"/>
          <w:sz w:val="20"/>
          <w:szCs w:val="20"/>
        </w:rPr>
        <w:t xml:space="preserve">Hatch marks at 2015 indicate that this year was not included in models due to a change in ICD coding                                                                                                                                     </w:t>
      </w:r>
    </w:p>
    <w:p w14:paraId="474F1A78" w14:textId="77777777" w:rsidR="007C7E5F" w:rsidRPr="005A1BC6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</w:p>
    <w:p w14:paraId="40B7402A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1256B8A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39B76A2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1E22F51A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E21AE87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2D3140D8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591631A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593C4F8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0F846D8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5FC2A3C2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49113AC5" w14:textId="77777777" w:rsidR="007C7E5F" w:rsidRPr="00BB26D0" w:rsidRDefault="007C7E5F" w:rsidP="00700692">
      <w:pPr>
        <w:spacing w:line="48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14:paraId="3508639F" w14:textId="77777777" w:rsidR="007C7E5F" w:rsidRDefault="007C7E5F" w:rsidP="00700692">
      <w:pPr>
        <w:spacing w:line="480" w:lineRule="auto"/>
        <w:rPr>
          <w:rFonts w:ascii="Arial" w:hAnsi="Arial" w:cs="Arial"/>
          <w:b/>
          <w:bCs/>
          <w:sz w:val="20"/>
          <w:szCs w:val="20"/>
        </w:rPr>
        <w:sectPr w:rsidR="007C7E5F" w:rsidSect="005A1B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E28C40" w14:textId="77777777" w:rsidR="007C7E5F" w:rsidRPr="00BB26D0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  <w:r w:rsidRPr="00BB26D0">
        <w:rPr>
          <w:rFonts w:ascii="Arial" w:hAnsi="Arial" w:cs="Arial"/>
          <w:b/>
          <w:bCs/>
          <w:sz w:val="20"/>
          <w:szCs w:val="20"/>
        </w:rPr>
        <w:lastRenderedPageBreak/>
        <w:t xml:space="preserve">Figures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BB26D0">
        <w:rPr>
          <w:rFonts w:ascii="Arial" w:hAnsi="Arial" w:cs="Arial"/>
          <w:b/>
          <w:bCs/>
          <w:sz w:val="20"/>
          <w:szCs w:val="20"/>
        </w:rPr>
        <w:t>2A-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BB26D0">
        <w:rPr>
          <w:rFonts w:ascii="Arial" w:hAnsi="Arial" w:cs="Arial"/>
          <w:b/>
          <w:bCs/>
          <w:sz w:val="20"/>
          <w:szCs w:val="20"/>
        </w:rPr>
        <w:t>2C.</w:t>
      </w:r>
      <w:r w:rsidRPr="00BB26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Age-Stratified </w:t>
      </w:r>
      <w:r w:rsidRPr="00BB26D0">
        <w:rPr>
          <w:rFonts w:ascii="Arial" w:hAnsi="Arial" w:cs="Arial"/>
          <w:sz w:val="20"/>
          <w:szCs w:val="20"/>
        </w:rPr>
        <w:t>Trends in Prevalence of CUD by 5 Categories of Psychiatric Disorders</w:t>
      </w:r>
      <w:r w:rsidRPr="00BB26D0">
        <w:rPr>
          <w:rFonts w:ascii="Arial" w:hAnsi="Arial" w:cs="Arial"/>
          <w:sz w:val="20"/>
          <w:szCs w:val="20"/>
          <w:vertAlign w:val="superscript"/>
        </w:rPr>
        <w:t>1</w:t>
      </w:r>
      <w:r w:rsidRPr="00BB26D0">
        <w:rPr>
          <w:rFonts w:ascii="Arial" w:hAnsi="Arial" w:cs="Arial"/>
          <w:sz w:val="20"/>
          <w:szCs w:val="20"/>
        </w:rPr>
        <w:t xml:space="preserve"> in VA patients, 2005-2019.</w:t>
      </w:r>
    </w:p>
    <w:p w14:paraId="172B43A7" w14:textId="77777777" w:rsidR="007C7E5F" w:rsidRPr="00BB26D0" w:rsidRDefault="007C7E5F" w:rsidP="00700692">
      <w:pPr>
        <w:spacing w:line="48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83446F5" wp14:editId="2892E359">
            <wp:extent cx="5847465" cy="3881065"/>
            <wp:effectExtent l="0" t="0" r="1270" b="5715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CA53B94" w14:textId="77777777" w:rsidR="007C7E5F" w:rsidRPr="00BB26D0" w:rsidRDefault="007C7E5F" w:rsidP="00700692">
      <w:pPr>
        <w:spacing w:line="48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628911B" wp14:editId="7D538ABD">
            <wp:extent cx="5847466" cy="3881064"/>
            <wp:effectExtent l="0" t="0" r="1270" b="571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EB5EDB" w14:textId="77777777" w:rsidR="007C7E5F" w:rsidRPr="00BB26D0" w:rsidRDefault="007C7E5F" w:rsidP="00700692">
      <w:pPr>
        <w:spacing w:line="480" w:lineRule="auto"/>
        <w:ind w:hanging="720"/>
        <w:rPr>
          <w:rFonts w:ascii="Arial" w:hAnsi="Arial" w:cs="Arial"/>
          <w:sz w:val="20"/>
          <w:szCs w:val="20"/>
        </w:rPr>
      </w:pPr>
    </w:p>
    <w:p w14:paraId="25A2B2FB" w14:textId="77777777" w:rsidR="007C7E5F" w:rsidRPr="00BB26D0" w:rsidRDefault="007C7E5F" w:rsidP="00700692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8FE79A0" wp14:editId="258C9BDC">
            <wp:extent cx="5847465" cy="3881065"/>
            <wp:effectExtent l="0" t="0" r="1270" b="571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DB8FC3B" w14:textId="77777777" w:rsidR="007C7E5F" w:rsidRPr="00BB26D0" w:rsidRDefault="007C7E5F" w:rsidP="00700692">
      <w:pPr>
        <w:spacing w:line="480" w:lineRule="auto"/>
        <w:ind w:hanging="720"/>
        <w:rPr>
          <w:rFonts w:ascii="Arial" w:hAnsi="Arial" w:cs="Arial"/>
          <w:color w:val="000000"/>
          <w:sz w:val="20"/>
          <w:szCs w:val="20"/>
        </w:rPr>
      </w:pPr>
    </w:p>
    <w:p w14:paraId="6CB15459" w14:textId="77777777" w:rsidR="007C7E5F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  <w:r w:rsidRPr="00BB26D0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Disorder c</w:t>
      </w:r>
      <w:r w:rsidRPr="00BB26D0">
        <w:rPr>
          <w:rFonts w:ascii="Arial" w:hAnsi="Arial" w:cs="Arial"/>
          <w:sz w:val="20"/>
          <w:szCs w:val="20"/>
        </w:rPr>
        <w:t>ategories are</w:t>
      </w:r>
      <w:r>
        <w:rPr>
          <w:rFonts w:ascii="Arial" w:hAnsi="Arial" w:cs="Arial"/>
          <w:sz w:val="20"/>
          <w:szCs w:val="20"/>
        </w:rPr>
        <w:t xml:space="preserve"> not</w:t>
      </w:r>
      <w:r w:rsidRPr="00BB26D0">
        <w:rPr>
          <w:rFonts w:ascii="Arial" w:hAnsi="Arial" w:cs="Arial"/>
          <w:sz w:val="20"/>
          <w:szCs w:val="20"/>
        </w:rPr>
        <w:t xml:space="preserve"> mutually exclusive.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FDD058" w14:textId="77777777" w:rsidR="007C7E5F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  <w:r w:rsidRPr="00BB26D0">
        <w:rPr>
          <w:rFonts w:ascii="Arial" w:hAnsi="Arial" w:cs="Arial"/>
          <w:sz w:val="20"/>
          <w:szCs w:val="20"/>
        </w:rPr>
        <w:t>Hatch marks at 2015 indicate that this year was not included in models due to a change in ICD coding</w:t>
      </w:r>
      <w:r>
        <w:rPr>
          <w:rFonts w:ascii="Arial" w:hAnsi="Arial" w:cs="Arial"/>
          <w:sz w:val="20"/>
          <w:szCs w:val="20"/>
        </w:rPr>
        <w:t>.</w:t>
      </w:r>
    </w:p>
    <w:p w14:paraId="331C938D" w14:textId="77777777" w:rsidR="007C7E5F" w:rsidRDefault="007C7E5F" w:rsidP="00700692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7C7E5F" w:rsidSect="005A1B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0061" w14:textId="77777777" w:rsidR="00A77BEB" w:rsidRDefault="00A77BEB" w:rsidP="00F12A59">
      <w:r>
        <w:separator/>
      </w:r>
    </w:p>
  </w:endnote>
  <w:endnote w:type="continuationSeparator" w:id="0">
    <w:p w14:paraId="43CF9E71" w14:textId="77777777" w:rsidR="00A77BEB" w:rsidRDefault="00A77BEB" w:rsidP="00F12A59">
      <w:r>
        <w:continuationSeparator/>
      </w:r>
    </w:p>
  </w:endnote>
  <w:endnote w:type="continuationNotice" w:id="1">
    <w:p w14:paraId="468247B6" w14:textId="77777777" w:rsidR="00A77BEB" w:rsidRDefault="00A77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5183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7ABC6D83" w14:textId="275F47E9" w:rsidR="00DC55F1" w:rsidRPr="00A061BD" w:rsidRDefault="00DC55F1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A061BD">
          <w:rPr>
            <w:rFonts w:ascii="Arial" w:hAnsi="Arial" w:cs="Arial"/>
            <w:sz w:val="22"/>
            <w:szCs w:val="22"/>
          </w:rPr>
          <w:fldChar w:fldCharType="begin"/>
        </w:r>
        <w:r w:rsidRPr="00A061B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A061BD">
          <w:rPr>
            <w:rFonts w:ascii="Arial" w:hAnsi="Arial" w:cs="Arial"/>
            <w:sz w:val="22"/>
            <w:szCs w:val="22"/>
          </w:rPr>
          <w:fldChar w:fldCharType="separate"/>
        </w:r>
        <w:r w:rsidRPr="00A061BD">
          <w:rPr>
            <w:rFonts w:ascii="Arial" w:hAnsi="Arial" w:cs="Arial"/>
            <w:noProof/>
            <w:sz w:val="22"/>
            <w:szCs w:val="22"/>
          </w:rPr>
          <w:t>2</w:t>
        </w:r>
        <w:r w:rsidRPr="00A061B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74E62C4D" w14:textId="77777777" w:rsidR="00DC55F1" w:rsidRDefault="00DC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9B40" w14:textId="77777777" w:rsidR="00A77BEB" w:rsidRDefault="00A77BEB" w:rsidP="00F12A59">
      <w:r>
        <w:separator/>
      </w:r>
    </w:p>
  </w:footnote>
  <w:footnote w:type="continuationSeparator" w:id="0">
    <w:p w14:paraId="2F0BA28D" w14:textId="77777777" w:rsidR="00A77BEB" w:rsidRDefault="00A77BEB" w:rsidP="00F12A59">
      <w:r>
        <w:continuationSeparator/>
      </w:r>
    </w:p>
  </w:footnote>
  <w:footnote w:type="continuationNotice" w:id="1">
    <w:p w14:paraId="629A0432" w14:textId="77777777" w:rsidR="00A77BEB" w:rsidRDefault="00A77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944"/>
    <w:multiLevelType w:val="multilevel"/>
    <w:tmpl w:val="953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434F"/>
    <w:multiLevelType w:val="multilevel"/>
    <w:tmpl w:val="F6F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F25B2"/>
    <w:multiLevelType w:val="hybridMultilevel"/>
    <w:tmpl w:val="F5A8E998"/>
    <w:lvl w:ilvl="0" w:tplc="A7C00D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766B"/>
    <w:multiLevelType w:val="hybridMultilevel"/>
    <w:tmpl w:val="0A4A0750"/>
    <w:lvl w:ilvl="0" w:tplc="BDF4C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621F9"/>
    <w:multiLevelType w:val="hybridMultilevel"/>
    <w:tmpl w:val="50B8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117"/>
    <w:multiLevelType w:val="multilevel"/>
    <w:tmpl w:val="FF0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14306"/>
    <w:multiLevelType w:val="multilevel"/>
    <w:tmpl w:val="029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B142A"/>
    <w:multiLevelType w:val="multilevel"/>
    <w:tmpl w:val="7BF8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73C42"/>
    <w:multiLevelType w:val="multilevel"/>
    <w:tmpl w:val="BA2A8C8C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F26A78"/>
    <w:multiLevelType w:val="hybridMultilevel"/>
    <w:tmpl w:val="5C06C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2143"/>
    <w:multiLevelType w:val="hybridMultilevel"/>
    <w:tmpl w:val="71EC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61591"/>
    <w:multiLevelType w:val="hybridMultilevel"/>
    <w:tmpl w:val="429C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85353"/>
    <w:multiLevelType w:val="hybridMultilevel"/>
    <w:tmpl w:val="8D56C544"/>
    <w:lvl w:ilvl="0" w:tplc="5786097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8F59F2"/>
    <w:multiLevelType w:val="hybridMultilevel"/>
    <w:tmpl w:val="0848F5AA"/>
    <w:lvl w:ilvl="0" w:tplc="865290FE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4072"/>
    <w:multiLevelType w:val="multilevel"/>
    <w:tmpl w:val="13D6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041DA"/>
    <w:multiLevelType w:val="hybridMultilevel"/>
    <w:tmpl w:val="71EC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645F2"/>
    <w:multiLevelType w:val="multilevel"/>
    <w:tmpl w:val="5582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13811"/>
    <w:multiLevelType w:val="multilevel"/>
    <w:tmpl w:val="4E9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77795C"/>
    <w:multiLevelType w:val="hybridMultilevel"/>
    <w:tmpl w:val="686EAB04"/>
    <w:lvl w:ilvl="0" w:tplc="094AA8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60D26"/>
    <w:multiLevelType w:val="hybridMultilevel"/>
    <w:tmpl w:val="91AE4DEE"/>
    <w:lvl w:ilvl="0" w:tplc="E1D8B6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15EEB"/>
    <w:multiLevelType w:val="hybridMultilevel"/>
    <w:tmpl w:val="1E90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16"/>
  </w:num>
  <w:num w:numId="16">
    <w:abstractNumId w:val="17"/>
  </w:num>
  <w:num w:numId="17">
    <w:abstractNumId w:val="5"/>
  </w:num>
  <w:num w:numId="18">
    <w:abstractNumId w:val="1"/>
  </w:num>
  <w:num w:numId="19">
    <w:abstractNumId w:val="6"/>
  </w:num>
  <w:num w:numId="20">
    <w:abstractNumId w:val="3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dv9p2wfbzsf9nepv2pv00f0xtz9r9e5za2x&quot;&gt;Ofir time trends CU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/record-ids&gt;&lt;/item&gt;&lt;/Libraries&gt;"/>
  </w:docVars>
  <w:rsids>
    <w:rsidRoot w:val="00FA7205"/>
    <w:rsid w:val="000001EB"/>
    <w:rsid w:val="00000379"/>
    <w:rsid w:val="000009BA"/>
    <w:rsid w:val="000009BF"/>
    <w:rsid w:val="00000E8B"/>
    <w:rsid w:val="00001672"/>
    <w:rsid w:val="0000175C"/>
    <w:rsid w:val="00002470"/>
    <w:rsid w:val="0000278E"/>
    <w:rsid w:val="00003146"/>
    <w:rsid w:val="000038E9"/>
    <w:rsid w:val="0000448A"/>
    <w:rsid w:val="00004830"/>
    <w:rsid w:val="00004ADC"/>
    <w:rsid w:val="00005F0A"/>
    <w:rsid w:val="00005F9B"/>
    <w:rsid w:val="00006245"/>
    <w:rsid w:val="00006376"/>
    <w:rsid w:val="00006A3D"/>
    <w:rsid w:val="00007485"/>
    <w:rsid w:val="000079E5"/>
    <w:rsid w:val="00010027"/>
    <w:rsid w:val="000104D8"/>
    <w:rsid w:val="0001091E"/>
    <w:rsid w:val="000112BB"/>
    <w:rsid w:val="000112F6"/>
    <w:rsid w:val="00011481"/>
    <w:rsid w:val="000132F9"/>
    <w:rsid w:val="000134C6"/>
    <w:rsid w:val="00013795"/>
    <w:rsid w:val="000142EB"/>
    <w:rsid w:val="00014F34"/>
    <w:rsid w:val="00014FE5"/>
    <w:rsid w:val="00015670"/>
    <w:rsid w:val="00015EB0"/>
    <w:rsid w:val="00016337"/>
    <w:rsid w:val="00016625"/>
    <w:rsid w:val="00016773"/>
    <w:rsid w:val="0001716C"/>
    <w:rsid w:val="00017345"/>
    <w:rsid w:val="000178BD"/>
    <w:rsid w:val="00017D50"/>
    <w:rsid w:val="00017E09"/>
    <w:rsid w:val="0002032E"/>
    <w:rsid w:val="00021AC6"/>
    <w:rsid w:val="00021B2C"/>
    <w:rsid w:val="00021FC7"/>
    <w:rsid w:val="0002235F"/>
    <w:rsid w:val="00022B1F"/>
    <w:rsid w:val="00022D9D"/>
    <w:rsid w:val="000230EB"/>
    <w:rsid w:val="000239BD"/>
    <w:rsid w:val="00023E3B"/>
    <w:rsid w:val="00024250"/>
    <w:rsid w:val="000249F9"/>
    <w:rsid w:val="00024C52"/>
    <w:rsid w:val="00024FCD"/>
    <w:rsid w:val="000260E9"/>
    <w:rsid w:val="00026442"/>
    <w:rsid w:val="00026A6B"/>
    <w:rsid w:val="00027546"/>
    <w:rsid w:val="00027CEC"/>
    <w:rsid w:val="00027DDD"/>
    <w:rsid w:val="00027FAF"/>
    <w:rsid w:val="00030401"/>
    <w:rsid w:val="0003043B"/>
    <w:rsid w:val="0003090E"/>
    <w:rsid w:val="00030A96"/>
    <w:rsid w:val="00030B4C"/>
    <w:rsid w:val="00031355"/>
    <w:rsid w:val="000320A5"/>
    <w:rsid w:val="00032E0F"/>
    <w:rsid w:val="000335B0"/>
    <w:rsid w:val="00033990"/>
    <w:rsid w:val="000344DB"/>
    <w:rsid w:val="00034720"/>
    <w:rsid w:val="00034B15"/>
    <w:rsid w:val="00034DB0"/>
    <w:rsid w:val="00035FC6"/>
    <w:rsid w:val="0003614A"/>
    <w:rsid w:val="00036270"/>
    <w:rsid w:val="00037F3F"/>
    <w:rsid w:val="0004015C"/>
    <w:rsid w:val="00040D4E"/>
    <w:rsid w:val="0004126E"/>
    <w:rsid w:val="000416A7"/>
    <w:rsid w:val="00041804"/>
    <w:rsid w:val="00041A11"/>
    <w:rsid w:val="00041A28"/>
    <w:rsid w:val="00041A5E"/>
    <w:rsid w:val="00041A9D"/>
    <w:rsid w:val="00041E1D"/>
    <w:rsid w:val="00041F88"/>
    <w:rsid w:val="0004260D"/>
    <w:rsid w:val="000431D6"/>
    <w:rsid w:val="000432CB"/>
    <w:rsid w:val="00043437"/>
    <w:rsid w:val="00043857"/>
    <w:rsid w:val="00043863"/>
    <w:rsid w:val="00043F5C"/>
    <w:rsid w:val="0004404E"/>
    <w:rsid w:val="000441F4"/>
    <w:rsid w:val="00044780"/>
    <w:rsid w:val="00044CD9"/>
    <w:rsid w:val="00045FA8"/>
    <w:rsid w:val="0004620A"/>
    <w:rsid w:val="00046919"/>
    <w:rsid w:val="00046A5D"/>
    <w:rsid w:val="0004741C"/>
    <w:rsid w:val="00047732"/>
    <w:rsid w:val="00047AED"/>
    <w:rsid w:val="00050843"/>
    <w:rsid w:val="000508D6"/>
    <w:rsid w:val="00050D33"/>
    <w:rsid w:val="00050EB3"/>
    <w:rsid w:val="0005102A"/>
    <w:rsid w:val="0005109E"/>
    <w:rsid w:val="000518E1"/>
    <w:rsid w:val="0005327E"/>
    <w:rsid w:val="00054B91"/>
    <w:rsid w:val="00054ECD"/>
    <w:rsid w:val="00055786"/>
    <w:rsid w:val="000563AA"/>
    <w:rsid w:val="00056C75"/>
    <w:rsid w:val="00056DD8"/>
    <w:rsid w:val="00057CEC"/>
    <w:rsid w:val="0006006B"/>
    <w:rsid w:val="00060D41"/>
    <w:rsid w:val="00060FC9"/>
    <w:rsid w:val="0006144E"/>
    <w:rsid w:val="000614E8"/>
    <w:rsid w:val="000619CA"/>
    <w:rsid w:val="00061B48"/>
    <w:rsid w:val="00061FE2"/>
    <w:rsid w:val="0006226F"/>
    <w:rsid w:val="00062468"/>
    <w:rsid w:val="00063467"/>
    <w:rsid w:val="0006430C"/>
    <w:rsid w:val="00064688"/>
    <w:rsid w:val="00064BDA"/>
    <w:rsid w:val="00064CF7"/>
    <w:rsid w:val="00064DF5"/>
    <w:rsid w:val="00065139"/>
    <w:rsid w:val="00065180"/>
    <w:rsid w:val="000659B0"/>
    <w:rsid w:val="00065BD4"/>
    <w:rsid w:val="00065C9D"/>
    <w:rsid w:val="00065E90"/>
    <w:rsid w:val="00065EEA"/>
    <w:rsid w:val="0006655E"/>
    <w:rsid w:val="0006673B"/>
    <w:rsid w:val="00067C4F"/>
    <w:rsid w:val="000700BD"/>
    <w:rsid w:val="00070625"/>
    <w:rsid w:val="00071091"/>
    <w:rsid w:val="00071C55"/>
    <w:rsid w:val="0007282D"/>
    <w:rsid w:val="000729A0"/>
    <w:rsid w:val="00072B23"/>
    <w:rsid w:val="00072C29"/>
    <w:rsid w:val="00072F97"/>
    <w:rsid w:val="0007310E"/>
    <w:rsid w:val="00073E5A"/>
    <w:rsid w:val="0007408C"/>
    <w:rsid w:val="0007492C"/>
    <w:rsid w:val="00075550"/>
    <w:rsid w:val="00075D01"/>
    <w:rsid w:val="00075E59"/>
    <w:rsid w:val="00076457"/>
    <w:rsid w:val="00076821"/>
    <w:rsid w:val="00077118"/>
    <w:rsid w:val="0007750E"/>
    <w:rsid w:val="00077AC9"/>
    <w:rsid w:val="00077CE4"/>
    <w:rsid w:val="000806C8"/>
    <w:rsid w:val="00080AE0"/>
    <w:rsid w:val="0008112A"/>
    <w:rsid w:val="000816B4"/>
    <w:rsid w:val="00081974"/>
    <w:rsid w:val="00082132"/>
    <w:rsid w:val="00082648"/>
    <w:rsid w:val="00082798"/>
    <w:rsid w:val="00083A24"/>
    <w:rsid w:val="0008431C"/>
    <w:rsid w:val="00084338"/>
    <w:rsid w:val="000847D8"/>
    <w:rsid w:val="000848F8"/>
    <w:rsid w:val="00084F1B"/>
    <w:rsid w:val="000855FD"/>
    <w:rsid w:val="000858CE"/>
    <w:rsid w:val="00085F69"/>
    <w:rsid w:val="00085F71"/>
    <w:rsid w:val="00086230"/>
    <w:rsid w:val="00086334"/>
    <w:rsid w:val="0008687C"/>
    <w:rsid w:val="00087427"/>
    <w:rsid w:val="000913E5"/>
    <w:rsid w:val="000919DD"/>
    <w:rsid w:val="00091FB2"/>
    <w:rsid w:val="0009233A"/>
    <w:rsid w:val="00092A9A"/>
    <w:rsid w:val="00093EAA"/>
    <w:rsid w:val="00094187"/>
    <w:rsid w:val="000947BD"/>
    <w:rsid w:val="00094C71"/>
    <w:rsid w:val="00094DA9"/>
    <w:rsid w:val="00094F2F"/>
    <w:rsid w:val="00095026"/>
    <w:rsid w:val="00096038"/>
    <w:rsid w:val="00096316"/>
    <w:rsid w:val="00096517"/>
    <w:rsid w:val="0009697A"/>
    <w:rsid w:val="00096A7B"/>
    <w:rsid w:val="000972FC"/>
    <w:rsid w:val="00097401"/>
    <w:rsid w:val="0009755F"/>
    <w:rsid w:val="00097773"/>
    <w:rsid w:val="000A042B"/>
    <w:rsid w:val="000A0451"/>
    <w:rsid w:val="000A0B2D"/>
    <w:rsid w:val="000A1111"/>
    <w:rsid w:val="000A18B8"/>
    <w:rsid w:val="000A1979"/>
    <w:rsid w:val="000A1CEC"/>
    <w:rsid w:val="000A1CF1"/>
    <w:rsid w:val="000A1E3C"/>
    <w:rsid w:val="000A2569"/>
    <w:rsid w:val="000A25F1"/>
    <w:rsid w:val="000A2884"/>
    <w:rsid w:val="000A3097"/>
    <w:rsid w:val="000A45FF"/>
    <w:rsid w:val="000A545F"/>
    <w:rsid w:val="000A5554"/>
    <w:rsid w:val="000A5B25"/>
    <w:rsid w:val="000A5ED9"/>
    <w:rsid w:val="000A6042"/>
    <w:rsid w:val="000A6212"/>
    <w:rsid w:val="000A6E8C"/>
    <w:rsid w:val="000A75F3"/>
    <w:rsid w:val="000A782A"/>
    <w:rsid w:val="000A7A79"/>
    <w:rsid w:val="000B1533"/>
    <w:rsid w:val="000B206C"/>
    <w:rsid w:val="000B2752"/>
    <w:rsid w:val="000B2BC0"/>
    <w:rsid w:val="000B2EF0"/>
    <w:rsid w:val="000B31CC"/>
    <w:rsid w:val="000B3AA6"/>
    <w:rsid w:val="000B3B42"/>
    <w:rsid w:val="000B3D1E"/>
    <w:rsid w:val="000B4844"/>
    <w:rsid w:val="000B4944"/>
    <w:rsid w:val="000B5351"/>
    <w:rsid w:val="000B64DD"/>
    <w:rsid w:val="000B7299"/>
    <w:rsid w:val="000B76BA"/>
    <w:rsid w:val="000B7783"/>
    <w:rsid w:val="000B7AA0"/>
    <w:rsid w:val="000C003C"/>
    <w:rsid w:val="000C1200"/>
    <w:rsid w:val="000C1B39"/>
    <w:rsid w:val="000C236B"/>
    <w:rsid w:val="000C2F0A"/>
    <w:rsid w:val="000C56B5"/>
    <w:rsid w:val="000C5CAC"/>
    <w:rsid w:val="000C6269"/>
    <w:rsid w:val="000C687E"/>
    <w:rsid w:val="000C6BCE"/>
    <w:rsid w:val="000C72A6"/>
    <w:rsid w:val="000C778D"/>
    <w:rsid w:val="000C7D8D"/>
    <w:rsid w:val="000D12CD"/>
    <w:rsid w:val="000D20C2"/>
    <w:rsid w:val="000D2296"/>
    <w:rsid w:val="000D26DB"/>
    <w:rsid w:val="000D2749"/>
    <w:rsid w:val="000D2789"/>
    <w:rsid w:val="000D31C1"/>
    <w:rsid w:val="000D32F7"/>
    <w:rsid w:val="000D3305"/>
    <w:rsid w:val="000D3353"/>
    <w:rsid w:val="000D3A7C"/>
    <w:rsid w:val="000D3E33"/>
    <w:rsid w:val="000D4C02"/>
    <w:rsid w:val="000D4EB1"/>
    <w:rsid w:val="000D561D"/>
    <w:rsid w:val="000D5DF6"/>
    <w:rsid w:val="000D6B14"/>
    <w:rsid w:val="000D6FC5"/>
    <w:rsid w:val="000D7363"/>
    <w:rsid w:val="000D767F"/>
    <w:rsid w:val="000D7754"/>
    <w:rsid w:val="000D7AF6"/>
    <w:rsid w:val="000E0D1F"/>
    <w:rsid w:val="000E1F68"/>
    <w:rsid w:val="000E20A3"/>
    <w:rsid w:val="000E23DE"/>
    <w:rsid w:val="000E278D"/>
    <w:rsid w:val="000E2833"/>
    <w:rsid w:val="000E2921"/>
    <w:rsid w:val="000E2D03"/>
    <w:rsid w:val="000E346D"/>
    <w:rsid w:val="000E386C"/>
    <w:rsid w:val="000E39D4"/>
    <w:rsid w:val="000E3C31"/>
    <w:rsid w:val="000E5E40"/>
    <w:rsid w:val="000E64F4"/>
    <w:rsid w:val="000E6574"/>
    <w:rsid w:val="000E66B7"/>
    <w:rsid w:val="000E6EFD"/>
    <w:rsid w:val="000E72B8"/>
    <w:rsid w:val="000E7C55"/>
    <w:rsid w:val="000F0E5B"/>
    <w:rsid w:val="000F1215"/>
    <w:rsid w:val="000F152B"/>
    <w:rsid w:val="000F19E6"/>
    <w:rsid w:val="000F1E19"/>
    <w:rsid w:val="000F1E9F"/>
    <w:rsid w:val="000F2156"/>
    <w:rsid w:val="000F2777"/>
    <w:rsid w:val="000F3502"/>
    <w:rsid w:val="000F3EB1"/>
    <w:rsid w:val="000F3EEC"/>
    <w:rsid w:val="000F4276"/>
    <w:rsid w:val="000F43B0"/>
    <w:rsid w:val="000F54C1"/>
    <w:rsid w:val="000F59C5"/>
    <w:rsid w:val="000F6D40"/>
    <w:rsid w:val="000F6DD2"/>
    <w:rsid w:val="000F736A"/>
    <w:rsid w:val="000F7FB5"/>
    <w:rsid w:val="00101227"/>
    <w:rsid w:val="001015D0"/>
    <w:rsid w:val="0010175B"/>
    <w:rsid w:val="00102374"/>
    <w:rsid w:val="001027F5"/>
    <w:rsid w:val="00102AD6"/>
    <w:rsid w:val="0010336A"/>
    <w:rsid w:val="00103A60"/>
    <w:rsid w:val="00103C8A"/>
    <w:rsid w:val="001040A0"/>
    <w:rsid w:val="00104C28"/>
    <w:rsid w:val="0010586E"/>
    <w:rsid w:val="0010593E"/>
    <w:rsid w:val="00105CB3"/>
    <w:rsid w:val="00106B65"/>
    <w:rsid w:val="00106C39"/>
    <w:rsid w:val="00106F31"/>
    <w:rsid w:val="001071DB"/>
    <w:rsid w:val="00107583"/>
    <w:rsid w:val="00107935"/>
    <w:rsid w:val="00107969"/>
    <w:rsid w:val="0010798E"/>
    <w:rsid w:val="00107CA5"/>
    <w:rsid w:val="0011014C"/>
    <w:rsid w:val="0011021A"/>
    <w:rsid w:val="00110A46"/>
    <w:rsid w:val="00110A8C"/>
    <w:rsid w:val="00111166"/>
    <w:rsid w:val="001117E4"/>
    <w:rsid w:val="001122AE"/>
    <w:rsid w:val="0011234A"/>
    <w:rsid w:val="00112585"/>
    <w:rsid w:val="001125D5"/>
    <w:rsid w:val="001126A6"/>
    <w:rsid w:val="001137E8"/>
    <w:rsid w:val="001138F0"/>
    <w:rsid w:val="001138F3"/>
    <w:rsid w:val="00113AB4"/>
    <w:rsid w:val="00113B4F"/>
    <w:rsid w:val="00114676"/>
    <w:rsid w:val="00114849"/>
    <w:rsid w:val="0011489F"/>
    <w:rsid w:val="00115DD4"/>
    <w:rsid w:val="0011650F"/>
    <w:rsid w:val="0011694C"/>
    <w:rsid w:val="00116D2D"/>
    <w:rsid w:val="001200CE"/>
    <w:rsid w:val="001201E7"/>
    <w:rsid w:val="001206B4"/>
    <w:rsid w:val="00121156"/>
    <w:rsid w:val="001214BA"/>
    <w:rsid w:val="00121BC1"/>
    <w:rsid w:val="00122070"/>
    <w:rsid w:val="0012262C"/>
    <w:rsid w:val="00123030"/>
    <w:rsid w:val="001231AE"/>
    <w:rsid w:val="001237CC"/>
    <w:rsid w:val="001239CD"/>
    <w:rsid w:val="00123C01"/>
    <w:rsid w:val="00123C4D"/>
    <w:rsid w:val="00123D19"/>
    <w:rsid w:val="001244E5"/>
    <w:rsid w:val="00125486"/>
    <w:rsid w:val="0012548A"/>
    <w:rsid w:val="0012621C"/>
    <w:rsid w:val="00126D2E"/>
    <w:rsid w:val="001270A2"/>
    <w:rsid w:val="00127611"/>
    <w:rsid w:val="00130036"/>
    <w:rsid w:val="00130CBA"/>
    <w:rsid w:val="00130D1B"/>
    <w:rsid w:val="00131F33"/>
    <w:rsid w:val="001321F7"/>
    <w:rsid w:val="001328B8"/>
    <w:rsid w:val="00133724"/>
    <w:rsid w:val="00133EA2"/>
    <w:rsid w:val="00134564"/>
    <w:rsid w:val="00134844"/>
    <w:rsid w:val="001348B0"/>
    <w:rsid w:val="00134A8B"/>
    <w:rsid w:val="00134F9B"/>
    <w:rsid w:val="0013545B"/>
    <w:rsid w:val="001356E3"/>
    <w:rsid w:val="001378C8"/>
    <w:rsid w:val="0013796E"/>
    <w:rsid w:val="00137E8D"/>
    <w:rsid w:val="00137F0B"/>
    <w:rsid w:val="00140090"/>
    <w:rsid w:val="0014047A"/>
    <w:rsid w:val="00141C0B"/>
    <w:rsid w:val="00141F1F"/>
    <w:rsid w:val="001426B6"/>
    <w:rsid w:val="00142733"/>
    <w:rsid w:val="0014275B"/>
    <w:rsid w:val="00142951"/>
    <w:rsid w:val="00143C5A"/>
    <w:rsid w:val="00143D16"/>
    <w:rsid w:val="001445AD"/>
    <w:rsid w:val="001447CC"/>
    <w:rsid w:val="00144BC5"/>
    <w:rsid w:val="00144C14"/>
    <w:rsid w:val="00145A19"/>
    <w:rsid w:val="00146B96"/>
    <w:rsid w:val="00146FBE"/>
    <w:rsid w:val="001475D9"/>
    <w:rsid w:val="001478ED"/>
    <w:rsid w:val="00147F09"/>
    <w:rsid w:val="00150111"/>
    <w:rsid w:val="001507F4"/>
    <w:rsid w:val="00150B8C"/>
    <w:rsid w:val="00150D84"/>
    <w:rsid w:val="00151566"/>
    <w:rsid w:val="0015167A"/>
    <w:rsid w:val="00151953"/>
    <w:rsid w:val="00151A60"/>
    <w:rsid w:val="00151AF1"/>
    <w:rsid w:val="00151E6E"/>
    <w:rsid w:val="00151E87"/>
    <w:rsid w:val="001523D2"/>
    <w:rsid w:val="00152BC7"/>
    <w:rsid w:val="00152E65"/>
    <w:rsid w:val="001540BC"/>
    <w:rsid w:val="00154295"/>
    <w:rsid w:val="00154583"/>
    <w:rsid w:val="001549BD"/>
    <w:rsid w:val="0015520E"/>
    <w:rsid w:val="0015539C"/>
    <w:rsid w:val="0015618C"/>
    <w:rsid w:val="00156F8F"/>
    <w:rsid w:val="0015778E"/>
    <w:rsid w:val="00157F17"/>
    <w:rsid w:val="00161CF2"/>
    <w:rsid w:val="00161DAE"/>
    <w:rsid w:val="00162221"/>
    <w:rsid w:val="0016226C"/>
    <w:rsid w:val="00162A20"/>
    <w:rsid w:val="00162B2B"/>
    <w:rsid w:val="00162DA7"/>
    <w:rsid w:val="00163339"/>
    <w:rsid w:val="0016350F"/>
    <w:rsid w:val="001637EC"/>
    <w:rsid w:val="00163A33"/>
    <w:rsid w:val="00163AA0"/>
    <w:rsid w:val="00163F23"/>
    <w:rsid w:val="00163FB7"/>
    <w:rsid w:val="00163FB8"/>
    <w:rsid w:val="00164020"/>
    <w:rsid w:val="00164474"/>
    <w:rsid w:val="00164F50"/>
    <w:rsid w:val="0016505D"/>
    <w:rsid w:val="001654AC"/>
    <w:rsid w:val="00166D2C"/>
    <w:rsid w:val="00167763"/>
    <w:rsid w:val="00167EAB"/>
    <w:rsid w:val="00170211"/>
    <w:rsid w:val="00170F29"/>
    <w:rsid w:val="001710AC"/>
    <w:rsid w:val="00171A24"/>
    <w:rsid w:val="00171E68"/>
    <w:rsid w:val="0017221E"/>
    <w:rsid w:val="001726BA"/>
    <w:rsid w:val="00172723"/>
    <w:rsid w:val="0017274F"/>
    <w:rsid w:val="00173DB6"/>
    <w:rsid w:val="00174459"/>
    <w:rsid w:val="001744F3"/>
    <w:rsid w:val="00174682"/>
    <w:rsid w:val="00174A53"/>
    <w:rsid w:val="00176614"/>
    <w:rsid w:val="00176A01"/>
    <w:rsid w:val="00176A6A"/>
    <w:rsid w:val="00176A72"/>
    <w:rsid w:val="00176D7C"/>
    <w:rsid w:val="00176DA7"/>
    <w:rsid w:val="001805B1"/>
    <w:rsid w:val="0018119F"/>
    <w:rsid w:val="00181760"/>
    <w:rsid w:val="00181B30"/>
    <w:rsid w:val="00182167"/>
    <w:rsid w:val="00182280"/>
    <w:rsid w:val="00182389"/>
    <w:rsid w:val="00182BE3"/>
    <w:rsid w:val="00183A31"/>
    <w:rsid w:val="00183E61"/>
    <w:rsid w:val="00183F7A"/>
    <w:rsid w:val="00184089"/>
    <w:rsid w:val="001843A2"/>
    <w:rsid w:val="001845DE"/>
    <w:rsid w:val="00184A60"/>
    <w:rsid w:val="00184AA6"/>
    <w:rsid w:val="00185388"/>
    <w:rsid w:val="001857BF"/>
    <w:rsid w:val="001859E8"/>
    <w:rsid w:val="00186061"/>
    <w:rsid w:val="00186631"/>
    <w:rsid w:val="00187B99"/>
    <w:rsid w:val="00187BF5"/>
    <w:rsid w:val="00187D5D"/>
    <w:rsid w:val="001903B6"/>
    <w:rsid w:val="0019104E"/>
    <w:rsid w:val="0019126F"/>
    <w:rsid w:val="001918A9"/>
    <w:rsid w:val="0019221A"/>
    <w:rsid w:val="0019291F"/>
    <w:rsid w:val="00192AF3"/>
    <w:rsid w:val="00192B2D"/>
    <w:rsid w:val="00193BE0"/>
    <w:rsid w:val="00193D98"/>
    <w:rsid w:val="00193F1C"/>
    <w:rsid w:val="00193F58"/>
    <w:rsid w:val="001943CF"/>
    <w:rsid w:val="00194AFD"/>
    <w:rsid w:val="00194DCC"/>
    <w:rsid w:val="00195C9F"/>
    <w:rsid w:val="001960ED"/>
    <w:rsid w:val="001963D1"/>
    <w:rsid w:val="001964B7"/>
    <w:rsid w:val="001969DC"/>
    <w:rsid w:val="00196A67"/>
    <w:rsid w:val="00197C23"/>
    <w:rsid w:val="001A067E"/>
    <w:rsid w:val="001A0B23"/>
    <w:rsid w:val="001A0EDC"/>
    <w:rsid w:val="001A1015"/>
    <w:rsid w:val="001A13C6"/>
    <w:rsid w:val="001A333D"/>
    <w:rsid w:val="001A3772"/>
    <w:rsid w:val="001A37F3"/>
    <w:rsid w:val="001A3DCA"/>
    <w:rsid w:val="001A3EF8"/>
    <w:rsid w:val="001A4B17"/>
    <w:rsid w:val="001A564E"/>
    <w:rsid w:val="001A585E"/>
    <w:rsid w:val="001A5B93"/>
    <w:rsid w:val="001A6195"/>
    <w:rsid w:val="001A714C"/>
    <w:rsid w:val="001A742D"/>
    <w:rsid w:val="001A75B5"/>
    <w:rsid w:val="001A797A"/>
    <w:rsid w:val="001A7BC7"/>
    <w:rsid w:val="001A7EBA"/>
    <w:rsid w:val="001B04B7"/>
    <w:rsid w:val="001B0E42"/>
    <w:rsid w:val="001B1428"/>
    <w:rsid w:val="001B1435"/>
    <w:rsid w:val="001B1B2C"/>
    <w:rsid w:val="001B2484"/>
    <w:rsid w:val="001B2A8D"/>
    <w:rsid w:val="001B3205"/>
    <w:rsid w:val="001B36DE"/>
    <w:rsid w:val="001B3D40"/>
    <w:rsid w:val="001B413C"/>
    <w:rsid w:val="001B42E9"/>
    <w:rsid w:val="001B4DEB"/>
    <w:rsid w:val="001B531C"/>
    <w:rsid w:val="001B5570"/>
    <w:rsid w:val="001B58FD"/>
    <w:rsid w:val="001B5C7B"/>
    <w:rsid w:val="001B5FAE"/>
    <w:rsid w:val="001B64A9"/>
    <w:rsid w:val="001B6956"/>
    <w:rsid w:val="001B6DB3"/>
    <w:rsid w:val="001B6DFD"/>
    <w:rsid w:val="001B7741"/>
    <w:rsid w:val="001B7A6A"/>
    <w:rsid w:val="001B7DF5"/>
    <w:rsid w:val="001C0C76"/>
    <w:rsid w:val="001C12EB"/>
    <w:rsid w:val="001C2703"/>
    <w:rsid w:val="001C3348"/>
    <w:rsid w:val="001C42A1"/>
    <w:rsid w:val="001C440D"/>
    <w:rsid w:val="001C49D4"/>
    <w:rsid w:val="001C5825"/>
    <w:rsid w:val="001C5D74"/>
    <w:rsid w:val="001C60F6"/>
    <w:rsid w:val="001C683C"/>
    <w:rsid w:val="001C6BCC"/>
    <w:rsid w:val="001C6D2B"/>
    <w:rsid w:val="001C6E32"/>
    <w:rsid w:val="001C78A5"/>
    <w:rsid w:val="001D0700"/>
    <w:rsid w:val="001D1138"/>
    <w:rsid w:val="001D1222"/>
    <w:rsid w:val="001D1BAE"/>
    <w:rsid w:val="001D21AC"/>
    <w:rsid w:val="001D27D2"/>
    <w:rsid w:val="001D2E14"/>
    <w:rsid w:val="001D2E3E"/>
    <w:rsid w:val="001D3198"/>
    <w:rsid w:val="001D388F"/>
    <w:rsid w:val="001D3DE8"/>
    <w:rsid w:val="001D3F45"/>
    <w:rsid w:val="001D4842"/>
    <w:rsid w:val="001D48C9"/>
    <w:rsid w:val="001D4D74"/>
    <w:rsid w:val="001D5467"/>
    <w:rsid w:val="001D5AE3"/>
    <w:rsid w:val="001D5F62"/>
    <w:rsid w:val="001D607E"/>
    <w:rsid w:val="001D6A4B"/>
    <w:rsid w:val="001E014F"/>
    <w:rsid w:val="001E0547"/>
    <w:rsid w:val="001E104D"/>
    <w:rsid w:val="001E23A7"/>
    <w:rsid w:val="001E2CA5"/>
    <w:rsid w:val="001E32C3"/>
    <w:rsid w:val="001E3678"/>
    <w:rsid w:val="001E3AE3"/>
    <w:rsid w:val="001E40F3"/>
    <w:rsid w:val="001E4374"/>
    <w:rsid w:val="001E4536"/>
    <w:rsid w:val="001E476E"/>
    <w:rsid w:val="001E4ED8"/>
    <w:rsid w:val="001E5F87"/>
    <w:rsid w:val="001E6654"/>
    <w:rsid w:val="001E78FF"/>
    <w:rsid w:val="001E7FB6"/>
    <w:rsid w:val="001F0140"/>
    <w:rsid w:val="001F1146"/>
    <w:rsid w:val="001F1454"/>
    <w:rsid w:val="001F1677"/>
    <w:rsid w:val="001F1A04"/>
    <w:rsid w:val="001F1B00"/>
    <w:rsid w:val="001F2596"/>
    <w:rsid w:val="001F2D3E"/>
    <w:rsid w:val="001F2DDB"/>
    <w:rsid w:val="001F3058"/>
    <w:rsid w:val="001F374A"/>
    <w:rsid w:val="001F39C1"/>
    <w:rsid w:val="001F3E1D"/>
    <w:rsid w:val="001F3F6F"/>
    <w:rsid w:val="001F40D4"/>
    <w:rsid w:val="001F41F6"/>
    <w:rsid w:val="001F455E"/>
    <w:rsid w:val="001F4CF8"/>
    <w:rsid w:val="001F50C9"/>
    <w:rsid w:val="001F55F0"/>
    <w:rsid w:val="001F5AC5"/>
    <w:rsid w:val="001F7003"/>
    <w:rsid w:val="001F789A"/>
    <w:rsid w:val="002001DA"/>
    <w:rsid w:val="0020027D"/>
    <w:rsid w:val="00201559"/>
    <w:rsid w:val="002017C2"/>
    <w:rsid w:val="00201A72"/>
    <w:rsid w:val="00201C3B"/>
    <w:rsid w:val="0020209B"/>
    <w:rsid w:val="00202B75"/>
    <w:rsid w:val="0020320B"/>
    <w:rsid w:val="00203C6A"/>
    <w:rsid w:val="00203E35"/>
    <w:rsid w:val="002041F2"/>
    <w:rsid w:val="00205114"/>
    <w:rsid w:val="002057E1"/>
    <w:rsid w:val="002064D7"/>
    <w:rsid w:val="002064EF"/>
    <w:rsid w:val="00206CD9"/>
    <w:rsid w:val="00207755"/>
    <w:rsid w:val="00207C99"/>
    <w:rsid w:val="00210F93"/>
    <w:rsid w:val="00210FEB"/>
    <w:rsid w:val="002112E3"/>
    <w:rsid w:val="002127B6"/>
    <w:rsid w:val="00212CCC"/>
    <w:rsid w:val="00212D0B"/>
    <w:rsid w:val="00213199"/>
    <w:rsid w:val="002137C7"/>
    <w:rsid w:val="00213CCF"/>
    <w:rsid w:val="002145FB"/>
    <w:rsid w:val="00214E57"/>
    <w:rsid w:val="00214EBB"/>
    <w:rsid w:val="00215195"/>
    <w:rsid w:val="00215996"/>
    <w:rsid w:val="00216340"/>
    <w:rsid w:val="00216822"/>
    <w:rsid w:val="0021777A"/>
    <w:rsid w:val="0022047B"/>
    <w:rsid w:val="002216C3"/>
    <w:rsid w:val="00221E19"/>
    <w:rsid w:val="00221F6C"/>
    <w:rsid w:val="002225C7"/>
    <w:rsid w:val="002232EE"/>
    <w:rsid w:val="002234EB"/>
    <w:rsid w:val="002236E6"/>
    <w:rsid w:val="0022444B"/>
    <w:rsid w:val="00225041"/>
    <w:rsid w:val="002250B4"/>
    <w:rsid w:val="0022541C"/>
    <w:rsid w:val="0022565D"/>
    <w:rsid w:val="0022658C"/>
    <w:rsid w:val="00226AAB"/>
    <w:rsid w:val="00226F5A"/>
    <w:rsid w:val="00227685"/>
    <w:rsid w:val="00227B43"/>
    <w:rsid w:val="00227EE9"/>
    <w:rsid w:val="00230A3C"/>
    <w:rsid w:val="00230AE7"/>
    <w:rsid w:val="00230CA4"/>
    <w:rsid w:val="00231DC0"/>
    <w:rsid w:val="00232118"/>
    <w:rsid w:val="002323A8"/>
    <w:rsid w:val="0023241A"/>
    <w:rsid w:val="00232C84"/>
    <w:rsid w:val="0023481E"/>
    <w:rsid w:val="00234D46"/>
    <w:rsid w:val="00235A0A"/>
    <w:rsid w:val="002368A6"/>
    <w:rsid w:val="00236A50"/>
    <w:rsid w:val="00236CDB"/>
    <w:rsid w:val="00237081"/>
    <w:rsid w:val="0023712A"/>
    <w:rsid w:val="00237D08"/>
    <w:rsid w:val="00240958"/>
    <w:rsid w:val="002409D2"/>
    <w:rsid w:val="00240B24"/>
    <w:rsid w:val="00240E50"/>
    <w:rsid w:val="00240F5F"/>
    <w:rsid w:val="002414CD"/>
    <w:rsid w:val="00241CC4"/>
    <w:rsid w:val="002422CC"/>
    <w:rsid w:val="0024280D"/>
    <w:rsid w:val="00243138"/>
    <w:rsid w:val="00243142"/>
    <w:rsid w:val="00244AB8"/>
    <w:rsid w:val="00244C0A"/>
    <w:rsid w:val="00244E92"/>
    <w:rsid w:val="0024559D"/>
    <w:rsid w:val="00245A58"/>
    <w:rsid w:val="00245C6C"/>
    <w:rsid w:val="00246054"/>
    <w:rsid w:val="00246147"/>
    <w:rsid w:val="0024676D"/>
    <w:rsid w:val="00246C99"/>
    <w:rsid w:val="0025044D"/>
    <w:rsid w:val="002504E8"/>
    <w:rsid w:val="002507E0"/>
    <w:rsid w:val="00250A0E"/>
    <w:rsid w:val="00251072"/>
    <w:rsid w:val="002510C6"/>
    <w:rsid w:val="00251258"/>
    <w:rsid w:val="00251390"/>
    <w:rsid w:val="002517EB"/>
    <w:rsid w:val="00251BB8"/>
    <w:rsid w:val="00251C6B"/>
    <w:rsid w:val="002522D6"/>
    <w:rsid w:val="00254930"/>
    <w:rsid w:val="00254EDE"/>
    <w:rsid w:val="00255939"/>
    <w:rsid w:val="00255C20"/>
    <w:rsid w:val="00256183"/>
    <w:rsid w:val="0025645A"/>
    <w:rsid w:val="00256B45"/>
    <w:rsid w:val="002574BF"/>
    <w:rsid w:val="00257FD9"/>
    <w:rsid w:val="002603D8"/>
    <w:rsid w:val="0026044F"/>
    <w:rsid w:val="002608CF"/>
    <w:rsid w:val="002613FC"/>
    <w:rsid w:val="002618A7"/>
    <w:rsid w:val="00261B80"/>
    <w:rsid w:val="00262738"/>
    <w:rsid w:val="002628C4"/>
    <w:rsid w:val="00262B14"/>
    <w:rsid w:val="0026471E"/>
    <w:rsid w:val="002647DD"/>
    <w:rsid w:val="0026497B"/>
    <w:rsid w:val="00265349"/>
    <w:rsid w:val="002656B4"/>
    <w:rsid w:val="002658DD"/>
    <w:rsid w:val="002660FB"/>
    <w:rsid w:val="00266491"/>
    <w:rsid w:val="00266923"/>
    <w:rsid w:val="00266A78"/>
    <w:rsid w:val="00266AE5"/>
    <w:rsid w:val="00266D8C"/>
    <w:rsid w:val="00267F28"/>
    <w:rsid w:val="002706B2"/>
    <w:rsid w:val="00270DC7"/>
    <w:rsid w:val="00271548"/>
    <w:rsid w:val="002723F9"/>
    <w:rsid w:val="00272987"/>
    <w:rsid w:val="002730F7"/>
    <w:rsid w:val="002739B8"/>
    <w:rsid w:val="00273C22"/>
    <w:rsid w:val="00273C78"/>
    <w:rsid w:val="00273EDB"/>
    <w:rsid w:val="002744A2"/>
    <w:rsid w:val="00274747"/>
    <w:rsid w:val="0027486C"/>
    <w:rsid w:val="00276816"/>
    <w:rsid w:val="002771E3"/>
    <w:rsid w:val="0027735F"/>
    <w:rsid w:val="002773C7"/>
    <w:rsid w:val="0028068A"/>
    <w:rsid w:val="002809BF"/>
    <w:rsid w:val="0028162D"/>
    <w:rsid w:val="00281764"/>
    <w:rsid w:val="00281A6A"/>
    <w:rsid w:val="00282257"/>
    <w:rsid w:val="00282DF3"/>
    <w:rsid w:val="00283354"/>
    <w:rsid w:val="00283942"/>
    <w:rsid w:val="00285167"/>
    <w:rsid w:val="0028519A"/>
    <w:rsid w:val="0028582C"/>
    <w:rsid w:val="002861E7"/>
    <w:rsid w:val="00286294"/>
    <w:rsid w:val="002863A9"/>
    <w:rsid w:val="00286E70"/>
    <w:rsid w:val="00287743"/>
    <w:rsid w:val="00287846"/>
    <w:rsid w:val="002905A4"/>
    <w:rsid w:val="00290954"/>
    <w:rsid w:val="00290BB9"/>
    <w:rsid w:val="00290E80"/>
    <w:rsid w:val="0029158F"/>
    <w:rsid w:val="0029174A"/>
    <w:rsid w:val="002929F1"/>
    <w:rsid w:val="00293755"/>
    <w:rsid w:val="002938D0"/>
    <w:rsid w:val="00293BA5"/>
    <w:rsid w:val="00294012"/>
    <w:rsid w:val="00295902"/>
    <w:rsid w:val="0029634E"/>
    <w:rsid w:val="002965C3"/>
    <w:rsid w:val="00296756"/>
    <w:rsid w:val="002971AF"/>
    <w:rsid w:val="0029727E"/>
    <w:rsid w:val="00297309"/>
    <w:rsid w:val="0029747B"/>
    <w:rsid w:val="00297ABE"/>
    <w:rsid w:val="00297CA3"/>
    <w:rsid w:val="00297FE0"/>
    <w:rsid w:val="002A08AD"/>
    <w:rsid w:val="002A0D30"/>
    <w:rsid w:val="002A12FB"/>
    <w:rsid w:val="002A22E1"/>
    <w:rsid w:val="002A23AB"/>
    <w:rsid w:val="002A305F"/>
    <w:rsid w:val="002A3B0B"/>
    <w:rsid w:val="002A3D8B"/>
    <w:rsid w:val="002A3DE7"/>
    <w:rsid w:val="002A45A2"/>
    <w:rsid w:val="002A4AAF"/>
    <w:rsid w:val="002A56F6"/>
    <w:rsid w:val="002A5A11"/>
    <w:rsid w:val="002A7380"/>
    <w:rsid w:val="002A7A76"/>
    <w:rsid w:val="002A7E32"/>
    <w:rsid w:val="002B00E9"/>
    <w:rsid w:val="002B03E8"/>
    <w:rsid w:val="002B0A05"/>
    <w:rsid w:val="002B0CFD"/>
    <w:rsid w:val="002B11AB"/>
    <w:rsid w:val="002B13DB"/>
    <w:rsid w:val="002B1A61"/>
    <w:rsid w:val="002B1FFA"/>
    <w:rsid w:val="002B24AE"/>
    <w:rsid w:val="002B3383"/>
    <w:rsid w:val="002B3393"/>
    <w:rsid w:val="002B3D81"/>
    <w:rsid w:val="002B41CA"/>
    <w:rsid w:val="002B4370"/>
    <w:rsid w:val="002B44AF"/>
    <w:rsid w:val="002B4A72"/>
    <w:rsid w:val="002B6258"/>
    <w:rsid w:val="002B6C53"/>
    <w:rsid w:val="002B71A5"/>
    <w:rsid w:val="002B7901"/>
    <w:rsid w:val="002B7BA1"/>
    <w:rsid w:val="002C04FA"/>
    <w:rsid w:val="002C1836"/>
    <w:rsid w:val="002C3E04"/>
    <w:rsid w:val="002C4816"/>
    <w:rsid w:val="002C4E45"/>
    <w:rsid w:val="002C50E8"/>
    <w:rsid w:val="002C57E1"/>
    <w:rsid w:val="002C5890"/>
    <w:rsid w:val="002C64A1"/>
    <w:rsid w:val="002C6D55"/>
    <w:rsid w:val="002C74AD"/>
    <w:rsid w:val="002D0675"/>
    <w:rsid w:val="002D097C"/>
    <w:rsid w:val="002D1527"/>
    <w:rsid w:val="002D1E3E"/>
    <w:rsid w:val="002D1E81"/>
    <w:rsid w:val="002D1F3D"/>
    <w:rsid w:val="002D1FA3"/>
    <w:rsid w:val="002D298F"/>
    <w:rsid w:val="002D37DC"/>
    <w:rsid w:val="002D39C1"/>
    <w:rsid w:val="002D537E"/>
    <w:rsid w:val="002D5626"/>
    <w:rsid w:val="002D568D"/>
    <w:rsid w:val="002D5BEF"/>
    <w:rsid w:val="002D5C70"/>
    <w:rsid w:val="002D5E9A"/>
    <w:rsid w:val="002D6410"/>
    <w:rsid w:val="002D70CC"/>
    <w:rsid w:val="002D71E0"/>
    <w:rsid w:val="002D72A6"/>
    <w:rsid w:val="002D7E4E"/>
    <w:rsid w:val="002E084E"/>
    <w:rsid w:val="002E0C3F"/>
    <w:rsid w:val="002E13F6"/>
    <w:rsid w:val="002E22CE"/>
    <w:rsid w:val="002E2856"/>
    <w:rsid w:val="002E2935"/>
    <w:rsid w:val="002E30CC"/>
    <w:rsid w:val="002E326C"/>
    <w:rsid w:val="002E390C"/>
    <w:rsid w:val="002E498D"/>
    <w:rsid w:val="002E4EA1"/>
    <w:rsid w:val="002E7004"/>
    <w:rsid w:val="002E782C"/>
    <w:rsid w:val="002E7FD4"/>
    <w:rsid w:val="002F0875"/>
    <w:rsid w:val="002F1116"/>
    <w:rsid w:val="002F11AA"/>
    <w:rsid w:val="002F1554"/>
    <w:rsid w:val="002F4116"/>
    <w:rsid w:val="002F547C"/>
    <w:rsid w:val="002F5B16"/>
    <w:rsid w:val="002F5EB4"/>
    <w:rsid w:val="002F5FC8"/>
    <w:rsid w:val="002F69B3"/>
    <w:rsid w:val="002F6AED"/>
    <w:rsid w:val="002F72D2"/>
    <w:rsid w:val="0030078D"/>
    <w:rsid w:val="0030079F"/>
    <w:rsid w:val="00300C37"/>
    <w:rsid w:val="00301B23"/>
    <w:rsid w:val="00301C79"/>
    <w:rsid w:val="003024B7"/>
    <w:rsid w:val="00302F1D"/>
    <w:rsid w:val="00302FA9"/>
    <w:rsid w:val="0030383C"/>
    <w:rsid w:val="00303A26"/>
    <w:rsid w:val="00303DFF"/>
    <w:rsid w:val="00305CD6"/>
    <w:rsid w:val="00305E05"/>
    <w:rsid w:val="00305E0F"/>
    <w:rsid w:val="0030660D"/>
    <w:rsid w:val="0030669E"/>
    <w:rsid w:val="0030680F"/>
    <w:rsid w:val="003079E5"/>
    <w:rsid w:val="00307D69"/>
    <w:rsid w:val="00310446"/>
    <w:rsid w:val="00310DEE"/>
    <w:rsid w:val="00310FDD"/>
    <w:rsid w:val="003120C5"/>
    <w:rsid w:val="00312A79"/>
    <w:rsid w:val="00313173"/>
    <w:rsid w:val="00313A7A"/>
    <w:rsid w:val="00313DE9"/>
    <w:rsid w:val="00314567"/>
    <w:rsid w:val="00316595"/>
    <w:rsid w:val="00316604"/>
    <w:rsid w:val="0031681B"/>
    <w:rsid w:val="003168A1"/>
    <w:rsid w:val="00316A20"/>
    <w:rsid w:val="00317734"/>
    <w:rsid w:val="00320357"/>
    <w:rsid w:val="00320953"/>
    <w:rsid w:val="00320AEC"/>
    <w:rsid w:val="00321261"/>
    <w:rsid w:val="003214BB"/>
    <w:rsid w:val="0032177B"/>
    <w:rsid w:val="00321D05"/>
    <w:rsid w:val="003222C7"/>
    <w:rsid w:val="003234F9"/>
    <w:rsid w:val="00323A4E"/>
    <w:rsid w:val="00323A73"/>
    <w:rsid w:val="00323E61"/>
    <w:rsid w:val="00325AD5"/>
    <w:rsid w:val="00326585"/>
    <w:rsid w:val="00326DC4"/>
    <w:rsid w:val="00326E74"/>
    <w:rsid w:val="00330062"/>
    <w:rsid w:val="003303E6"/>
    <w:rsid w:val="0033079D"/>
    <w:rsid w:val="003307A2"/>
    <w:rsid w:val="00331359"/>
    <w:rsid w:val="003318CA"/>
    <w:rsid w:val="00331A4C"/>
    <w:rsid w:val="00331C66"/>
    <w:rsid w:val="00332356"/>
    <w:rsid w:val="00332CDA"/>
    <w:rsid w:val="0033327E"/>
    <w:rsid w:val="003337EB"/>
    <w:rsid w:val="00334393"/>
    <w:rsid w:val="00335E6C"/>
    <w:rsid w:val="00336034"/>
    <w:rsid w:val="00336AFF"/>
    <w:rsid w:val="00336F14"/>
    <w:rsid w:val="00336FCE"/>
    <w:rsid w:val="00337022"/>
    <w:rsid w:val="0033797C"/>
    <w:rsid w:val="003404BF"/>
    <w:rsid w:val="0034066B"/>
    <w:rsid w:val="00341BA1"/>
    <w:rsid w:val="00341D89"/>
    <w:rsid w:val="0034295E"/>
    <w:rsid w:val="00342CEB"/>
    <w:rsid w:val="00342EE0"/>
    <w:rsid w:val="00343491"/>
    <w:rsid w:val="00343639"/>
    <w:rsid w:val="003437CD"/>
    <w:rsid w:val="003438F0"/>
    <w:rsid w:val="00344013"/>
    <w:rsid w:val="00344B5C"/>
    <w:rsid w:val="00345278"/>
    <w:rsid w:val="00345718"/>
    <w:rsid w:val="0034589D"/>
    <w:rsid w:val="00346051"/>
    <w:rsid w:val="0034608B"/>
    <w:rsid w:val="00346189"/>
    <w:rsid w:val="0034757E"/>
    <w:rsid w:val="00347931"/>
    <w:rsid w:val="00347B0C"/>
    <w:rsid w:val="00347C72"/>
    <w:rsid w:val="00350DDD"/>
    <w:rsid w:val="003510DB"/>
    <w:rsid w:val="0035141B"/>
    <w:rsid w:val="0035250C"/>
    <w:rsid w:val="003532E4"/>
    <w:rsid w:val="00354088"/>
    <w:rsid w:val="0035432E"/>
    <w:rsid w:val="003543CF"/>
    <w:rsid w:val="003547F4"/>
    <w:rsid w:val="00354EB3"/>
    <w:rsid w:val="00355003"/>
    <w:rsid w:val="00355750"/>
    <w:rsid w:val="00355E76"/>
    <w:rsid w:val="00356AF3"/>
    <w:rsid w:val="00356DA7"/>
    <w:rsid w:val="00357195"/>
    <w:rsid w:val="003571DA"/>
    <w:rsid w:val="00357948"/>
    <w:rsid w:val="00357BCC"/>
    <w:rsid w:val="00360ADF"/>
    <w:rsid w:val="00360B0F"/>
    <w:rsid w:val="00360BB1"/>
    <w:rsid w:val="00360BC7"/>
    <w:rsid w:val="00360C4A"/>
    <w:rsid w:val="00360C8F"/>
    <w:rsid w:val="00361E95"/>
    <w:rsid w:val="00361F37"/>
    <w:rsid w:val="00362674"/>
    <w:rsid w:val="003628F4"/>
    <w:rsid w:val="00362F4B"/>
    <w:rsid w:val="003634BA"/>
    <w:rsid w:val="00363651"/>
    <w:rsid w:val="00363681"/>
    <w:rsid w:val="00364D23"/>
    <w:rsid w:val="0036567B"/>
    <w:rsid w:val="0036593C"/>
    <w:rsid w:val="00366029"/>
    <w:rsid w:val="00366457"/>
    <w:rsid w:val="0036652D"/>
    <w:rsid w:val="00366535"/>
    <w:rsid w:val="00367723"/>
    <w:rsid w:val="003677F8"/>
    <w:rsid w:val="003679DF"/>
    <w:rsid w:val="00367B77"/>
    <w:rsid w:val="00370D58"/>
    <w:rsid w:val="00370ED4"/>
    <w:rsid w:val="0037169A"/>
    <w:rsid w:val="00373592"/>
    <w:rsid w:val="00374B6B"/>
    <w:rsid w:val="00374FF3"/>
    <w:rsid w:val="00375666"/>
    <w:rsid w:val="00376684"/>
    <w:rsid w:val="00376D5E"/>
    <w:rsid w:val="0037709F"/>
    <w:rsid w:val="00377131"/>
    <w:rsid w:val="00377740"/>
    <w:rsid w:val="003778A2"/>
    <w:rsid w:val="00377C85"/>
    <w:rsid w:val="00377FEC"/>
    <w:rsid w:val="00380147"/>
    <w:rsid w:val="00380314"/>
    <w:rsid w:val="00380C54"/>
    <w:rsid w:val="00380CBD"/>
    <w:rsid w:val="0038167A"/>
    <w:rsid w:val="00381FEA"/>
    <w:rsid w:val="00382063"/>
    <w:rsid w:val="0038213C"/>
    <w:rsid w:val="00382D4F"/>
    <w:rsid w:val="003830B8"/>
    <w:rsid w:val="003831B5"/>
    <w:rsid w:val="003831D1"/>
    <w:rsid w:val="0038341D"/>
    <w:rsid w:val="00383514"/>
    <w:rsid w:val="003835E9"/>
    <w:rsid w:val="00383620"/>
    <w:rsid w:val="003842B4"/>
    <w:rsid w:val="00384303"/>
    <w:rsid w:val="00384379"/>
    <w:rsid w:val="00384D74"/>
    <w:rsid w:val="00385E23"/>
    <w:rsid w:val="00386CCB"/>
    <w:rsid w:val="003873C8"/>
    <w:rsid w:val="00390350"/>
    <w:rsid w:val="003904B3"/>
    <w:rsid w:val="00391749"/>
    <w:rsid w:val="003922F7"/>
    <w:rsid w:val="00392B1C"/>
    <w:rsid w:val="00392E21"/>
    <w:rsid w:val="003936BE"/>
    <w:rsid w:val="00393B0A"/>
    <w:rsid w:val="00393F7E"/>
    <w:rsid w:val="00394A5B"/>
    <w:rsid w:val="00395B46"/>
    <w:rsid w:val="00395D1B"/>
    <w:rsid w:val="00396132"/>
    <w:rsid w:val="003962DC"/>
    <w:rsid w:val="0039757F"/>
    <w:rsid w:val="003978B6"/>
    <w:rsid w:val="00397B4C"/>
    <w:rsid w:val="003A0456"/>
    <w:rsid w:val="003A0549"/>
    <w:rsid w:val="003A06A3"/>
    <w:rsid w:val="003A16E7"/>
    <w:rsid w:val="003A1764"/>
    <w:rsid w:val="003A17D0"/>
    <w:rsid w:val="003A17E7"/>
    <w:rsid w:val="003A1A44"/>
    <w:rsid w:val="003A242C"/>
    <w:rsid w:val="003A2731"/>
    <w:rsid w:val="003A2C5F"/>
    <w:rsid w:val="003A2CA4"/>
    <w:rsid w:val="003A2EC9"/>
    <w:rsid w:val="003A3587"/>
    <w:rsid w:val="003A35F5"/>
    <w:rsid w:val="003A39BE"/>
    <w:rsid w:val="003A42CA"/>
    <w:rsid w:val="003A4901"/>
    <w:rsid w:val="003A521B"/>
    <w:rsid w:val="003A5244"/>
    <w:rsid w:val="003A6B04"/>
    <w:rsid w:val="003A6D99"/>
    <w:rsid w:val="003A75C7"/>
    <w:rsid w:val="003A7A83"/>
    <w:rsid w:val="003A7E09"/>
    <w:rsid w:val="003B005B"/>
    <w:rsid w:val="003B031B"/>
    <w:rsid w:val="003B0550"/>
    <w:rsid w:val="003B082F"/>
    <w:rsid w:val="003B0A24"/>
    <w:rsid w:val="003B0AD1"/>
    <w:rsid w:val="003B0F22"/>
    <w:rsid w:val="003B16C9"/>
    <w:rsid w:val="003B1778"/>
    <w:rsid w:val="003B281D"/>
    <w:rsid w:val="003B2A2D"/>
    <w:rsid w:val="003B2D78"/>
    <w:rsid w:val="003B38A5"/>
    <w:rsid w:val="003B3C32"/>
    <w:rsid w:val="003B4063"/>
    <w:rsid w:val="003B4132"/>
    <w:rsid w:val="003B4618"/>
    <w:rsid w:val="003B4C21"/>
    <w:rsid w:val="003B52F1"/>
    <w:rsid w:val="003B548F"/>
    <w:rsid w:val="003B5B70"/>
    <w:rsid w:val="003B6052"/>
    <w:rsid w:val="003B665B"/>
    <w:rsid w:val="003B6704"/>
    <w:rsid w:val="003B6923"/>
    <w:rsid w:val="003B7BBF"/>
    <w:rsid w:val="003C0786"/>
    <w:rsid w:val="003C10D3"/>
    <w:rsid w:val="003C1225"/>
    <w:rsid w:val="003C1A16"/>
    <w:rsid w:val="003C2BFE"/>
    <w:rsid w:val="003C31BE"/>
    <w:rsid w:val="003C3557"/>
    <w:rsid w:val="003C3665"/>
    <w:rsid w:val="003C373B"/>
    <w:rsid w:val="003C4205"/>
    <w:rsid w:val="003C73B5"/>
    <w:rsid w:val="003C752F"/>
    <w:rsid w:val="003C7B8C"/>
    <w:rsid w:val="003D0321"/>
    <w:rsid w:val="003D082F"/>
    <w:rsid w:val="003D090D"/>
    <w:rsid w:val="003D0A0B"/>
    <w:rsid w:val="003D0D02"/>
    <w:rsid w:val="003D0E4B"/>
    <w:rsid w:val="003D0E8D"/>
    <w:rsid w:val="003D1496"/>
    <w:rsid w:val="003D1502"/>
    <w:rsid w:val="003D2C0C"/>
    <w:rsid w:val="003D2FC6"/>
    <w:rsid w:val="003D3C4B"/>
    <w:rsid w:val="003D3D2F"/>
    <w:rsid w:val="003D4980"/>
    <w:rsid w:val="003D4C15"/>
    <w:rsid w:val="003D4F26"/>
    <w:rsid w:val="003D5142"/>
    <w:rsid w:val="003D5C44"/>
    <w:rsid w:val="003D6A20"/>
    <w:rsid w:val="003D6CE2"/>
    <w:rsid w:val="003D707D"/>
    <w:rsid w:val="003D7D28"/>
    <w:rsid w:val="003E0AA6"/>
    <w:rsid w:val="003E1146"/>
    <w:rsid w:val="003E1788"/>
    <w:rsid w:val="003E2007"/>
    <w:rsid w:val="003E220F"/>
    <w:rsid w:val="003E27B8"/>
    <w:rsid w:val="003E2943"/>
    <w:rsid w:val="003E33C2"/>
    <w:rsid w:val="003E36D8"/>
    <w:rsid w:val="003E38AE"/>
    <w:rsid w:val="003E3B14"/>
    <w:rsid w:val="003E3E04"/>
    <w:rsid w:val="003E4258"/>
    <w:rsid w:val="003E4410"/>
    <w:rsid w:val="003E4699"/>
    <w:rsid w:val="003E4AE6"/>
    <w:rsid w:val="003E53B4"/>
    <w:rsid w:val="003E53F6"/>
    <w:rsid w:val="003E6717"/>
    <w:rsid w:val="003E6C2C"/>
    <w:rsid w:val="003E6CDF"/>
    <w:rsid w:val="003E7352"/>
    <w:rsid w:val="003E7604"/>
    <w:rsid w:val="003E769A"/>
    <w:rsid w:val="003E77F5"/>
    <w:rsid w:val="003E7AD4"/>
    <w:rsid w:val="003F00E6"/>
    <w:rsid w:val="003F0B93"/>
    <w:rsid w:val="003F0FD6"/>
    <w:rsid w:val="003F1200"/>
    <w:rsid w:val="003F1255"/>
    <w:rsid w:val="003F1873"/>
    <w:rsid w:val="003F1896"/>
    <w:rsid w:val="003F1CE1"/>
    <w:rsid w:val="003F2766"/>
    <w:rsid w:val="003F2E25"/>
    <w:rsid w:val="003F3185"/>
    <w:rsid w:val="003F3749"/>
    <w:rsid w:val="003F4A02"/>
    <w:rsid w:val="003F4EC6"/>
    <w:rsid w:val="003F4EED"/>
    <w:rsid w:val="003F5497"/>
    <w:rsid w:val="003F584E"/>
    <w:rsid w:val="003F69B9"/>
    <w:rsid w:val="003F6CA0"/>
    <w:rsid w:val="003F6F9C"/>
    <w:rsid w:val="003F76E2"/>
    <w:rsid w:val="00400170"/>
    <w:rsid w:val="004003A6"/>
    <w:rsid w:val="004005EF"/>
    <w:rsid w:val="00400714"/>
    <w:rsid w:val="00400A69"/>
    <w:rsid w:val="00400AE4"/>
    <w:rsid w:val="00401B53"/>
    <w:rsid w:val="0040227A"/>
    <w:rsid w:val="0040260F"/>
    <w:rsid w:val="004029F9"/>
    <w:rsid w:val="00402EAD"/>
    <w:rsid w:val="004037C1"/>
    <w:rsid w:val="00403C9B"/>
    <w:rsid w:val="0040472E"/>
    <w:rsid w:val="00404B3D"/>
    <w:rsid w:val="00404C1C"/>
    <w:rsid w:val="0040521F"/>
    <w:rsid w:val="00405BFB"/>
    <w:rsid w:val="004060FD"/>
    <w:rsid w:val="00406BBF"/>
    <w:rsid w:val="00406EF6"/>
    <w:rsid w:val="00406F7E"/>
    <w:rsid w:val="0040715D"/>
    <w:rsid w:val="004072EE"/>
    <w:rsid w:val="00410B35"/>
    <w:rsid w:val="0041196A"/>
    <w:rsid w:val="00411CBA"/>
    <w:rsid w:val="00411E6F"/>
    <w:rsid w:val="0041378B"/>
    <w:rsid w:val="00413806"/>
    <w:rsid w:val="004138B1"/>
    <w:rsid w:val="00413C1A"/>
    <w:rsid w:val="00413D36"/>
    <w:rsid w:val="00413FC3"/>
    <w:rsid w:val="00415392"/>
    <w:rsid w:val="00415DDA"/>
    <w:rsid w:val="0041645B"/>
    <w:rsid w:val="0041752B"/>
    <w:rsid w:val="00417662"/>
    <w:rsid w:val="00417DC3"/>
    <w:rsid w:val="004202B4"/>
    <w:rsid w:val="0042080F"/>
    <w:rsid w:val="00421951"/>
    <w:rsid w:val="004228AD"/>
    <w:rsid w:val="00422CBA"/>
    <w:rsid w:val="00422E64"/>
    <w:rsid w:val="00423134"/>
    <w:rsid w:val="00423556"/>
    <w:rsid w:val="00423AE5"/>
    <w:rsid w:val="0042421D"/>
    <w:rsid w:val="00424734"/>
    <w:rsid w:val="00424CF4"/>
    <w:rsid w:val="00424E05"/>
    <w:rsid w:val="00425D19"/>
    <w:rsid w:val="00425E8A"/>
    <w:rsid w:val="0042615E"/>
    <w:rsid w:val="004261D6"/>
    <w:rsid w:val="00426498"/>
    <w:rsid w:val="004265D5"/>
    <w:rsid w:val="004267D2"/>
    <w:rsid w:val="00426867"/>
    <w:rsid w:val="00426898"/>
    <w:rsid w:val="00426999"/>
    <w:rsid w:val="00426B09"/>
    <w:rsid w:val="00426B81"/>
    <w:rsid w:val="00427762"/>
    <w:rsid w:val="00427D7E"/>
    <w:rsid w:val="00430151"/>
    <w:rsid w:val="00430989"/>
    <w:rsid w:val="00430B0D"/>
    <w:rsid w:val="004311F4"/>
    <w:rsid w:val="00432DC0"/>
    <w:rsid w:val="00433615"/>
    <w:rsid w:val="00433DE2"/>
    <w:rsid w:val="00433F68"/>
    <w:rsid w:val="00434055"/>
    <w:rsid w:val="0043455D"/>
    <w:rsid w:val="004347D7"/>
    <w:rsid w:val="004355A5"/>
    <w:rsid w:val="0043584B"/>
    <w:rsid w:val="00435DBF"/>
    <w:rsid w:val="00435F04"/>
    <w:rsid w:val="00436621"/>
    <w:rsid w:val="004369A1"/>
    <w:rsid w:val="00437452"/>
    <w:rsid w:val="0043787B"/>
    <w:rsid w:val="00437AA8"/>
    <w:rsid w:val="00437DA0"/>
    <w:rsid w:val="00440BAC"/>
    <w:rsid w:val="00440BC8"/>
    <w:rsid w:val="00440CDF"/>
    <w:rsid w:val="00442E43"/>
    <w:rsid w:val="0044356B"/>
    <w:rsid w:val="004437AE"/>
    <w:rsid w:val="00443944"/>
    <w:rsid w:val="00444025"/>
    <w:rsid w:val="00444266"/>
    <w:rsid w:val="0044426D"/>
    <w:rsid w:val="00444625"/>
    <w:rsid w:val="00444909"/>
    <w:rsid w:val="004450B4"/>
    <w:rsid w:val="0044541C"/>
    <w:rsid w:val="00445800"/>
    <w:rsid w:val="00445941"/>
    <w:rsid w:val="00446D31"/>
    <w:rsid w:val="00450861"/>
    <w:rsid w:val="00450FAD"/>
    <w:rsid w:val="00452892"/>
    <w:rsid w:val="004531D6"/>
    <w:rsid w:val="00453538"/>
    <w:rsid w:val="004536FE"/>
    <w:rsid w:val="00454001"/>
    <w:rsid w:val="0045405D"/>
    <w:rsid w:val="00454A6E"/>
    <w:rsid w:val="00456908"/>
    <w:rsid w:val="00456BD0"/>
    <w:rsid w:val="00456C09"/>
    <w:rsid w:val="00457397"/>
    <w:rsid w:val="004576E2"/>
    <w:rsid w:val="004601D3"/>
    <w:rsid w:val="00460842"/>
    <w:rsid w:val="00460B2B"/>
    <w:rsid w:val="0046132F"/>
    <w:rsid w:val="00461D7F"/>
    <w:rsid w:val="00461DAC"/>
    <w:rsid w:val="00462225"/>
    <w:rsid w:val="004624D4"/>
    <w:rsid w:val="00462795"/>
    <w:rsid w:val="00462B46"/>
    <w:rsid w:val="00462E84"/>
    <w:rsid w:val="00464AC1"/>
    <w:rsid w:val="00464BB0"/>
    <w:rsid w:val="00464BE1"/>
    <w:rsid w:val="00464E7C"/>
    <w:rsid w:val="0046533D"/>
    <w:rsid w:val="0046570F"/>
    <w:rsid w:val="00466145"/>
    <w:rsid w:val="00466A29"/>
    <w:rsid w:val="004671AB"/>
    <w:rsid w:val="00467295"/>
    <w:rsid w:val="00467DD0"/>
    <w:rsid w:val="004704D3"/>
    <w:rsid w:val="00470963"/>
    <w:rsid w:val="00470D19"/>
    <w:rsid w:val="004715B6"/>
    <w:rsid w:val="0047223F"/>
    <w:rsid w:val="00472433"/>
    <w:rsid w:val="004739B5"/>
    <w:rsid w:val="00474776"/>
    <w:rsid w:val="0047485D"/>
    <w:rsid w:val="00474A0F"/>
    <w:rsid w:val="00474AAC"/>
    <w:rsid w:val="0047529F"/>
    <w:rsid w:val="00476275"/>
    <w:rsid w:val="004764B9"/>
    <w:rsid w:val="00476F41"/>
    <w:rsid w:val="004779C1"/>
    <w:rsid w:val="00477BFE"/>
    <w:rsid w:val="00477DF1"/>
    <w:rsid w:val="0048028D"/>
    <w:rsid w:val="00480C55"/>
    <w:rsid w:val="00480D8E"/>
    <w:rsid w:val="004810EF"/>
    <w:rsid w:val="004811FC"/>
    <w:rsid w:val="00481777"/>
    <w:rsid w:val="00481E6A"/>
    <w:rsid w:val="00482E7E"/>
    <w:rsid w:val="00482F5A"/>
    <w:rsid w:val="0048392E"/>
    <w:rsid w:val="00484A06"/>
    <w:rsid w:val="00484EFB"/>
    <w:rsid w:val="00485D95"/>
    <w:rsid w:val="00485F01"/>
    <w:rsid w:val="004860BD"/>
    <w:rsid w:val="004863E6"/>
    <w:rsid w:val="00487665"/>
    <w:rsid w:val="0049001A"/>
    <w:rsid w:val="0049018F"/>
    <w:rsid w:val="0049032A"/>
    <w:rsid w:val="00490A28"/>
    <w:rsid w:val="004916F7"/>
    <w:rsid w:val="0049174B"/>
    <w:rsid w:val="00491A5B"/>
    <w:rsid w:val="00491A90"/>
    <w:rsid w:val="0049272D"/>
    <w:rsid w:val="0049312F"/>
    <w:rsid w:val="004931EA"/>
    <w:rsid w:val="00494013"/>
    <w:rsid w:val="00495DA1"/>
    <w:rsid w:val="00495F5A"/>
    <w:rsid w:val="004960A8"/>
    <w:rsid w:val="0049622B"/>
    <w:rsid w:val="004965A3"/>
    <w:rsid w:val="0049674A"/>
    <w:rsid w:val="00496FBF"/>
    <w:rsid w:val="00497A8A"/>
    <w:rsid w:val="004A0016"/>
    <w:rsid w:val="004A02DE"/>
    <w:rsid w:val="004A0DC3"/>
    <w:rsid w:val="004A180C"/>
    <w:rsid w:val="004A1F04"/>
    <w:rsid w:val="004A2062"/>
    <w:rsid w:val="004A24D3"/>
    <w:rsid w:val="004A2B32"/>
    <w:rsid w:val="004A34A2"/>
    <w:rsid w:val="004A37D7"/>
    <w:rsid w:val="004A44F7"/>
    <w:rsid w:val="004A4545"/>
    <w:rsid w:val="004A45B7"/>
    <w:rsid w:val="004A47E6"/>
    <w:rsid w:val="004A4EC0"/>
    <w:rsid w:val="004A5D3A"/>
    <w:rsid w:val="004A62C2"/>
    <w:rsid w:val="004A71BD"/>
    <w:rsid w:val="004A7552"/>
    <w:rsid w:val="004A7B95"/>
    <w:rsid w:val="004B0417"/>
    <w:rsid w:val="004B0714"/>
    <w:rsid w:val="004B088F"/>
    <w:rsid w:val="004B0C08"/>
    <w:rsid w:val="004B0E6E"/>
    <w:rsid w:val="004B1391"/>
    <w:rsid w:val="004B148C"/>
    <w:rsid w:val="004B15F1"/>
    <w:rsid w:val="004B1AA3"/>
    <w:rsid w:val="004B1C68"/>
    <w:rsid w:val="004B1CA8"/>
    <w:rsid w:val="004B2343"/>
    <w:rsid w:val="004B24AA"/>
    <w:rsid w:val="004B277F"/>
    <w:rsid w:val="004B2DE1"/>
    <w:rsid w:val="004B2E9D"/>
    <w:rsid w:val="004B39A0"/>
    <w:rsid w:val="004B3A95"/>
    <w:rsid w:val="004B41FF"/>
    <w:rsid w:val="004B553C"/>
    <w:rsid w:val="004B57E4"/>
    <w:rsid w:val="004B59AF"/>
    <w:rsid w:val="004B759C"/>
    <w:rsid w:val="004B7724"/>
    <w:rsid w:val="004B7B21"/>
    <w:rsid w:val="004C0434"/>
    <w:rsid w:val="004C07EF"/>
    <w:rsid w:val="004C0BFD"/>
    <w:rsid w:val="004C0DEC"/>
    <w:rsid w:val="004C1174"/>
    <w:rsid w:val="004C13E7"/>
    <w:rsid w:val="004C1904"/>
    <w:rsid w:val="004C1FB6"/>
    <w:rsid w:val="004C2330"/>
    <w:rsid w:val="004C25FB"/>
    <w:rsid w:val="004C4C4E"/>
    <w:rsid w:val="004C4F5F"/>
    <w:rsid w:val="004C50D4"/>
    <w:rsid w:val="004C6261"/>
    <w:rsid w:val="004C66D8"/>
    <w:rsid w:val="004C675D"/>
    <w:rsid w:val="004C6813"/>
    <w:rsid w:val="004C6DF9"/>
    <w:rsid w:val="004C7C8D"/>
    <w:rsid w:val="004D0736"/>
    <w:rsid w:val="004D190F"/>
    <w:rsid w:val="004D1C81"/>
    <w:rsid w:val="004D1D86"/>
    <w:rsid w:val="004D2166"/>
    <w:rsid w:val="004D2BA2"/>
    <w:rsid w:val="004D366F"/>
    <w:rsid w:val="004D3D3F"/>
    <w:rsid w:val="004D5181"/>
    <w:rsid w:val="004D529D"/>
    <w:rsid w:val="004D58C5"/>
    <w:rsid w:val="004D6AA2"/>
    <w:rsid w:val="004D6EFE"/>
    <w:rsid w:val="004D7408"/>
    <w:rsid w:val="004D74F8"/>
    <w:rsid w:val="004D757F"/>
    <w:rsid w:val="004D7F06"/>
    <w:rsid w:val="004E0238"/>
    <w:rsid w:val="004E0BFF"/>
    <w:rsid w:val="004E2302"/>
    <w:rsid w:val="004E2CAD"/>
    <w:rsid w:val="004E30B0"/>
    <w:rsid w:val="004E317F"/>
    <w:rsid w:val="004E32A9"/>
    <w:rsid w:val="004E35C3"/>
    <w:rsid w:val="004E3825"/>
    <w:rsid w:val="004E399B"/>
    <w:rsid w:val="004E41DD"/>
    <w:rsid w:val="004E4362"/>
    <w:rsid w:val="004E43CC"/>
    <w:rsid w:val="004E466E"/>
    <w:rsid w:val="004E4FC5"/>
    <w:rsid w:val="004E5A36"/>
    <w:rsid w:val="004E5E48"/>
    <w:rsid w:val="004E6184"/>
    <w:rsid w:val="004E65AB"/>
    <w:rsid w:val="004E6EBD"/>
    <w:rsid w:val="004E76D6"/>
    <w:rsid w:val="004E7F6A"/>
    <w:rsid w:val="004F0559"/>
    <w:rsid w:val="004F0815"/>
    <w:rsid w:val="004F0926"/>
    <w:rsid w:val="004F0EFF"/>
    <w:rsid w:val="004F0F92"/>
    <w:rsid w:val="004F109B"/>
    <w:rsid w:val="004F1385"/>
    <w:rsid w:val="004F1A05"/>
    <w:rsid w:val="004F1C81"/>
    <w:rsid w:val="004F24D6"/>
    <w:rsid w:val="004F2B02"/>
    <w:rsid w:val="004F33EA"/>
    <w:rsid w:val="004F3405"/>
    <w:rsid w:val="004F4816"/>
    <w:rsid w:val="004F55A9"/>
    <w:rsid w:val="004F596C"/>
    <w:rsid w:val="004F5C84"/>
    <w:rsid w:val="004F6293"/>
    <w:rsid w:val="004F7066"/>
    <w:rsid w:val="004F7499"/>
    <w:rsid w:val="004F774C"/>
    <w:rsid w:val="005008CD"/>
    <w:rsid w:val="00500961"/>
    <w:rsid w:val="005009DF"/>
    <w:rsid w:val="00500ABA"/>
    <w:rsid w:val="00500C99"/>
    <w:rsid w:val="00501EF2"/>
    <w:rsid w:val="005025C3"/>
    <w:rsid w:val="00502CF3"/>
    <w:rsid w:val="00502EEF"/>
    <w:rsid w:val="0050497F"/>
    <w:rsid w:val="00505A91"/>
    <w:rsid w:val="00506748"/>
    <w:rsid w:val="005072F4"/>
    <w:rsid w:val="0050760C"/>
    <w:rsid w:val="005077D8"/>
    <w:rsid w:val="00507856"/>
    <w:rsid w:val="00507B58"/>
    <w:rsid w:val="00507C6B"/>
    <w:rsid w:val="00510600"/>
    <w:rsid w:val="00510771"/>
    <w:rsid w:val="00510E70"/>
    <w:rsid w:val="00511B26"/>
    <w:rsid w:val="00511FF8"/>
    <w:rsid w:val="00512633"/>
    <w:rsid w:val="00512D21"/>
    <w:rsid w:val="005131D6"/>
    <w:rsid w:val="00513296"/>
    <w:rsid w:val="005136E4"/>
    <w:rsid w:val="0051400C"/>
    <w:rsid w:val="005149D3"/>
    <w:rsid w:val="00514B32"/>
    <w:rsid w:val="005155C4"/>
    <w:rsid w:val="0051774D"/>
    <w:rsid w:val="00517DC6"/>
    <w:rsid w:val="00517E8C"/>
    <w:rsid w:val="00521255"/>
    <w:rsid w:val="00521638"/>
    <w:rsid w:val="00521D85"/>
    <w:rsid w:val="0052204F"/>
    <w:rsid w:val="00522AAE"/>
    <w:rsid w:val="00522ABE"/>
    <w:rsid w:val="00524AFA"/>
    <w:rsid w:val="0052528A"/>
    <w:rsid w:val="00525D76"/>
    <w:rsid w:val="005265F6"/>
    <w:rsid w:val="00526AD8"/>
    <w:rsid w:val="00526D63"/>
    <w:rsid w:val="00527764"/>
    <w:rsid w:val="00530B31"/>
    <w:rsid w:val="00530F1A"/>
    <w:rsid w:val="005312BE"/>
    <w:rsid w:val="00533AC4"/>
    <w:rsid w:val="00533E26"/>
    <w:rsid w:val="00534E1A"/>
    <w:rsid w:val="00535CEB"/>
    <w:rsid w:val="00536A5B"/>
    <w:rsid w:val="00537374"/>
    <w:rsid w:val="005377EC"/>
    <w:rsid w:val="005403B7"/>
    <w:rsid w:val="00540F31"/>
    <w:rsid w:val="00541198"/>
    <w:rsid w:val="0054121B"/>
    <w:rsid w:val="00541456"/>
    <w:rsid w:val="00543FE0"/>
    <w:rsid w:val="00544626"/>
    <w:rsid w:val="00544A19"/>
    <w:rsid w:val="00544D58"/>
    <w:rsid w:val="00545180"/>
    <w:rsid w:val="005457B9"/>
    <w:rsid w:val="005457F5"/>
    <w:rsid w:val="00545A81"/>
    <w:rsid w:val="0054640E"/>
    <w:rsid w:val="00546C3B"/>
    <w:rsid w:val="005474C5"/>
    <w:rsid w:val="00547685"/>
    <w:rsid w:val="00547888"/>
    <w:rsid w:val="00547BE1"/>
    <w:rsid w:val="00547C16"/>
    <w:rsid w:val="0055083B"/>
    <w:rsid w:val="005509E9"/>
    <w:rsid w:val="0055133E"/>
    <w:rsid w:val="005519F8"/>
    <w:rsid w:val="005531C2"/>
    <w:rsid w:val="0055343A"/>
    <w:rsid w:val="00553700"/>
    <w:rsid w:val="005537D1"/>
    <w:rsid w:val="00553ABA"/>
    <w:rsid w:val="00553BC4"/>
    <w:rsid w:val="00554E58"/>
    <w:rsid w:val="0055529B"/>
    <w:rsid w:val="005552C4"/>
    <w:rsid w:val="00555309"/>
    <w:rsid w:val="00555374"/>
    <w:rsid w:val="00555676"/>
    <w:rsid w:val="00555A14"/>
    <w:rsid w:val="00555D5D"/>
    <w:rsid w:val="0055605B"/>
    <w:rsid w:val="005578F0"/>
    <w:rsid w:val="00557F71"/>
    <w:rsid w:val="0056032D"/>
    <w:rsid w:val="00560869"/>
    <w:rsid w:val="00560D98"/>
    <w:rsid w:val="00561230"/>
    <w:rsid w:val="00561606"/>
    <w:rsid w:val="00561C50"/>
    <w:rsid w:val="0056265E"/>
    <w:rsid w:val="00562E1B"/>
    <w:rsid w:val="0056302F"/>
    <w:rsid w:val="00563319"/>
    <w:rsid w:val="005637A5"/>
    <w:rsid w:val="00563A69"/>
    <w:rsid w:val="00563B80"/>
    <w:rsid w:val="00563D2B"/>
    <w:rsid w:val="00564049"/>
    <w:rsid w:val="005644AE"/>
    <w:rsid w:val="005644E6"/>
    <w:rsid w:val="005657BD"/>
    <w:rsid w:val="00565C94"/>
    <w:rsid w:val="00565F99"/>
    <w:rsid w:val="00566401"/>
    <w:rsid w:val="005669B5"/>
    <w:rsid w:val="00566BDB"/>
    <w:rsid w:val="00567E51"/>
    <w:rsid w:val="0057018B"/>
    <w:rsid w:val="00570376"/>
    <w:rsid w:val="0057051F"/>
    <w:rsid w:val="00571013"/>
    <w:rsid w:val="005718C8"/>
    <w:rsid w:val="00571AE6"/>
    <w:rsid w:val="005726DC"/>
    <w:rsid w:val="005728F9"/>
    <w:rsid w:val="005728FE"/>
    <w:rsid w:val="00572AF3"/>
    <w:rsid w:val="00572F04"/>
    <w:rsid w:val="00573875"/>
    <w:rsid w:val="0057388D"/>
    <w:rsid w:val="005744E9"/>
    <w:rsid w:val="00574A96"/>
    <w:rsid w:val="00575A41"/>
    <w:rsid w:val="00575FD1"/>
    <w:rsid w:val="00576486"/>
    <w:rsid w:val="0057650A"/>
    <w:rsid w:val="005768D7"/>
    <w:rsid w:val="0057723C"/>
    <w:rsid w:val="00577866"/>
    <w:rsid w:val="00577C0B"/>
    <w:rsid w:val="00580321"/>
    <w:rsid w:val="005803D4"/>
    <w:rsid w:val="005808AC"/>
    <w:rsid w:val="00580BE8"/>
    <w:rsid w:val="00580DD2"/>
    <w:rsid w:val="00580F50"/>
    <w:rsid w:val="00581364"/>
    <w:rsid w:val="00581530"/>
    <w:rsid w:val="00581EE1"/>
    <w:rsid w:val="00582084"/>
    <w:rsid w:val="005821F2"/>
    <w:rsid w:val="00582406"/>
    <w:rsid w:val="0058269A"/>
    <w:rsid w:val="00583BEC"/>
    <w:rsid w:val="00583E5B"/>
    <w:rsid w:val="00584D80"/>
    <w:rsid w:val="00585B6D"/>
    <w:rsid w:val="00585D94"/>
    <w:rsid w:val="00586633"/>
    <w:rsid w:val="00586F0C"/>
    <w:rsid w:val="005870DE"/>
    <w:rsid w:val="005871A6"/>
    <w:rsid w:val="0058729C"/>
    <w:rsid w:val="005872D8"/>
    <w:rsid w:val="00587764"/>
    <w:rsid w:val="00587E04"/>
    <w:rsid w:val="0059061A"/>
    <w:rsid w:val="00590EEF"/>
    <w:rsid w:val="00591315"/>
    <w:rsid w:val="005925CE"/>
    <w:rsid w:val="00593524"/>
    <w:rsid w:val="005938F9"/>
    <w:rsid w:val="00594282"/>
    <w:rsid w:val="00594C32"/>
    <w:rsid w:val="005954B8"/>
    <w:rsid w:val="0059575E"/>
    <w:rsid w:val="0059615E"/>
    <w:rsid w:val="005961BA"/>
    <w:rsid w:val="005962E8"/>
    <w:rsid w:val="005963A2"/>
    <w:rsid w:val="005965B1"/>
    <w:rsid w:val="0059666C"/>
    <w:rsid w:val="00596879"/>
    <w:rsid w:val="005968D9"/>
    <w:rsid w:val="00596C5F"/>
    <w:rsid w:val="00596CD5"/>
    <w:rsid w:val="00597C2A"/>
    <w:rsid w:val="005A06F7"/>
    <w:rsid w:val="005A0B85"/>
    <w:rsid w:val="005A1432"/>
    <w:rsid w:val="005A1BC6"/>
    <w:rsid w:val="005A2572"/>
    <w:rsid w:val="005A2709"/>
    <w:rsid w:val="005A28DF"/>
    <w:rsid w:val="005A2938"/>
    <w:rsid w:val="005A32A8"/>
    <w:rsid w:val="005A3749"/>
    <w:rsid w:val="005A39E1"/>
    <w:rsid w:val="005A3CC6"/>
    <w:rsid w:val="005A4859"/>
    <w:rsid w:val="005A4880"/>
    <w:rsid w:val="005A4C5B"/>
    <w:rsid w:val="005A5087"/>
    <w:rsid w:val="005A55EF"/>
    <w:rsid w:val="005A579C"/>
    <w:rsid w:val="005A60EC"/>
    <w:rsid w:val="005A6169"/>
    <w:rsid w:val="005A6522"/>
    <w:rsid w:val="005A6756"/>
    <w:rsid w:val="005A6BE0"/>
    <w:rsid w:val="005A7362"/>
    <w:rsid w:val="005A792C"/>
    <w:rsid w:val="005A7DC3"/>
    <w:rsid w:val="005B0497"/>
    <w:rsid w:val="005B0EF3"/>
    <w:rsid w:val="005B172E"/>
    <w:rsid w:val="005B18F8"/>
    <w:rsid w:val="005B1BA4"/>
    <w:rsid w:val="005B2092"/>
    <w:rsid w:val="005B2478"/>
    <w:rsid w:val="005B2514"/>
    <w:rsid w:val="005B36D2"/>
    <w:rsid w:val="005B38D8"/>
    <w:rsid w:val="005B3DFC"/>
    <w:rsid w:val="005B4021"/>
    <w:rsid w:val="005B5B2D"/>
    <w:rsid w:val="005B5BEC"/>
    <w:rsid w:val="005B669F"/>
    <w:rsid w:val="005B6A44"/>
    <w:rsid w:val="005B6B5F"/>
    <w:rsid w:val="005B6C14"/>
    <w:rsid w:val="005B6C95"/>
    <w:rsid w:val="005B7813"/>
    <w:rsid w:val="005B7833"/>
    <w:rsid w:val="005B7AC8"/>
    <w:rsid w:val="005B7AF6"/>
    <w:rsid w:val="005C05F9"/>
    <w:rsid w:val="005C0EC0"/>
    <w:rsid w:val="005C146D"/>
    <w:rsid w:val="005C1805"/>
    <w:rsid w:val="005C2720"/>
    <w:rsid w:val="005C3B4A"/>
    <w:rsid w:val="005C4222"/>
    <w:rsid w:val="005C4CA3"/>
    <w:rsid w:val="005C5800"/>
    <w:rsid w:val="005C5907"/>
    <w:rsid w:val="005C5BBC"/>
    <w:rsid w:val="005C5E4B"/>
    <w:rsid w:val="005C6052"/>
    <w:rsid w:val="005C7A14"/>
    <w:rsid w:val="005C7CAD"/>
    <w:rsid w:val="005C7F35"/>
    <w:rsid w:val="005C7F76"/>
    <w:rsid w:val="005D0593"/>
    <w:rsid w:val="005D06DD"/>
    <w:rsid w:val="005D0B8F"/>
    <w:rsid w:val="005D0C03"/>
    <w:rsid w:val="005D0C60"/>
    <w:rsid w:val="005D0C94"/>
    <w:rsid w:val="005D0FA8"/>
    <w:rsid w:val="005D1D6C"/>
    <w:rsid w:val="005D20E6"/>
    <w:rsid w:val="005D2980"/>
    <w:rsid w:val="005D2C47"/>
    <w:rsid w:val="005D2EE7"/>
    <w:rsid w:val="005D3619"/>
    <w:rsid w:val="005D3914"/>
    <w:rsid w:val="005D3BB1"/>
    <w:rsid w:val="005D6A90"/>
    <w:rsid w:val="005D6B31"/>
    <w:rsid w:val="005D7763"/>
    <w:rsid w:val="005E00E0"/>
    <w:rsid w:val="005E0705"/>
    <w:rsid w:val="005E08C5"/>
    <w:rsid w:val="005E29C5"/>
    <w:rsid w:val="005E309A"/>
    <w:rsid w:val="005E30F9"/>
    <w:rsid w:val="005E3C3E"/>
    <w:rsid w:val="005E3E33"/>
    <w:rsid w:val="005E41C3"/>
    <w:rsid w:val="005E4227"/>
    <w:rsid w:val="005E45D2"/>
    <w:rsid w:val="005E498F"/>
    <w:rsid w:val="005E4B78"/>
    <w:rsid w:val="005E5042"/>
    <w:rsid w:val="005E50B3"/>
    <w:rsid w:val="005E5104"/>
    <w:rsid w:val="005E586E"/>
    <w:rsid w:val="005E61DC"/>
    <w:rsid w:val="005E6388"/>
    <w:rsid w:val="005E764C"/>
    <w:rsid w:val="005F03F6"/>
    <w:rsid w:val="005F0535"/>
    <w:rsid w:val="005F1105"/>
    <w:rsid w:val="005F197D"/>
    <w:rsid w:val="005F1C58"/>
    <w:rsid w:val="005F1FED"/>
    <w:rsid w:val="005F2955"/>
    <w:rsid w:val="005F2B6B"/>
    <w:rsid w:val="005F2D43"/>
    <w:rsid w:val="005F2DB5"/>
    <w:rsid w:val="005F3385"/>
    <w:rsid w:val="005F3A94"/>
    <w:rsid w:val="005F3B2B"/>
    <w:rsid w:val="005F3BF0"/>
    <w:rsid w:val="005F4251"/>
    <w:rsid w:val="005F49BC"/>
    <w:rsid w:val="005F4B4F"/>
    <w:rsid w:val="005F4BC7"/>
    <w:rsid w:val="005F4BE3"/>
    <w:rsid w:val="005F55B6"/>
    <w:rsid w:val="005F5987"/>
    <w:rsid w:val="005F5B52"/>
    <w:rsid w:val="005F6888"/>
    <w:rsid w:val="005F69A0"/>
    <w:rsid w:val="005F6D83"/>
    <w:rsid w:val="005F6E96"/>
    <w:rsid w:val="005F729A"/>
    <w:rsid w:val="005F7366"/>
    <w:rsid w:val="005F7367"/>
    <w:rsid w:val="005F73B2"/>
    <w:rsid w:val="005F75C7"/>
    <w:rsid w:val="005F7DE9"/>
    <w:rsid w:val="006000F6"/>
    <w:rsid w:val="0060049D"/>
    <w:rsid w:val="006013CB"/>
    <w:rsid w:val="00601DB2"/>
    <w:rsid w:val="0060222B"/>
    <w:rsid w:val="00602704"/>
    <w:rsid w:val="006036BF"/>
    <w:rsid w:val="006039AE"/>
    <w:rsid w:val="00603B4A"/>
    <w:rsid w:val="00603DE1"/>
    <w:rsid w:val="00603FBA"/>
    <w:rsid w:val="00604141"/>
    <w:rsid w:val="00604145"/>
    <w:rsid w:val="00604500"/>
    <w:rsid w:val="006046A5"/>
    <w:rsid w:val="006050AA"/>
    <w:rsid w:val="006057DA"/>
    <w:rsid w:val="00605B95"/>
    <w:rsid w:val="00605E5D"/>
    <w:rsid w:val="00605ECC"/>
    <w:rsid w:val="00606359"/>
    <w:rsid w:val="0060647B"/>
    <w:rsid w:val="00606793"/>
    <w:rsid w:val="00606C2E"/>
    <w:rsid w:val="0061071C"/>
    <w:rsid w:val="00610769"/>
    <w:rsid w:val="00610845"/>
    <w:rsid w:val="006115E7"/>
    <w:rsid w:val="00612099"/>
    <w:rsid w:val="00612659"/>
    <w:rsid w:val="00612695"/>
    <w:rsid w:val="00614112"/>
    <w:rsid w:val="0061492A"/>
    <w:rsid w:val="00614CA5"/>
    <w:rsid w:val="00614CD0"/>
    <w:rsid w:val="0061508F"/>
    <w:rsid w:val="00616416"/>
    <w:rsid w:val="006164DF"/>
    <w:rsid w:val="00616BAB"/>
    <w:rsid w:val="00616CC0"/>
    <w:rsid w:val="00617B4F"/>
    <w:rsid w:val="0062034D"/>
    <w:rsid w:val="006208C0"/>
    <w:rsid w:val="00620E58"/>
    <w:rsid w:val="00621410"/>
    <w:rsid w:val="00621C11"/>
    <w:rsid w:val="00621F38"/>
    <w:rsid w:val="00622C5F"/>
    <w:rsid w:val="006242D2"/>
    <w:rsid w:val="006242E9"/>
    <w:rsid w:val="00624392"/>
    <w:rsid w:val="006249C5"/>
    <w:rsid w:val="00624DD6"/>
    <w:rsid w:val="00624ECA"/>
    <w:rsid w:val="00625014"/>
    <w:rsid w:val="006252D1"/>
    <w:rsid w:val="006254A3"/>
    <w:rsid w:val="00626262"/>
    <w:rsid w:val="0062652C"/>
    <w:rsid w:val="00626AAA"/>
    <w:rsid w:val="006271F2"/>
    <w:rsid w:val="006272A2"/>
    <w:rsid w:val="00627E5F"/>
    <w:rsid w:val="006303BC"/>
    <w:rsid w:val="00630AFD"/>
    <w:rsid w:val="00630DA1"/>
    <w:rsid w:val="006318C5"/>
    <w:rsid w:val="00631B8D"/>
    <w:rsid w:val="006324FF"/>
    <w:rsid w:val="00632D96"/>
    <w:rsid w:val="00632EE9"/>
    <w:rsid w:val="00633EA1"/>
    <w:rsid w:val="006346D8"/>
    <w:rsid w:val="00634720"/>
    <w:rsid w:val="006351CA"/>
    <w:rsid w:val="00635348"/>
    <w:rsid w:val="00635F44"/>
    <w:rsid w:val="00635FBD"/>
    <w:rsid w:val="00636320"/>
    <w:rsid w:val="00636335"/>
    <w:rsid w:val="006364CE"/>
    <w:rsid w:val="00636662"/>
    <w:rsid w:val="00637492"/>
    <w:rsid w:val="00637519"/>
    <w:rsid w:val="00637A0F"/>
    <w:rsid w:val="00637CB4"/>
    <w:rsid w:val="006401D4"/>
    <w:rsid w:val="00640395"/>
    <w:rsid w:val="00640ADD"/>
    <w:rsid w:val="00640F2F"/>
    <w:rsid w:val="006414CE"/>
    <w:rsid w:val="00641574"/>
    <w:rsid w:val="006420F3"/>
    <w:rsid w:val="006427DF"/>
    <w:rsid w:val="006437DE"/>
    <w:rsid w:val="00643ABF"/>
    <w:rsid w:val="00643ACC"/>
    <w:rsid w:val="00643C5F"/>
    <w:rsid w:val="006444D8"/>
    <w:rsid w:val="00644DC9"/>
    <w:rsid w:val="00644EF1"/>
    <w:rsid w:val="0064515D"/>
    <w:rsid w:val="006451CE"/>
    <w:rsid w:val="00645268"/>
    <w:rsid w:val="0064616A"/>
    <w:rsid w:val="00646233"/>
    <w:rsid w:val="00646690"/>
    <w:rsid w:val="00646833"/>
    <w:rsid w:val="00646D1F"/>
    <w:rsid w:val="00646FFA"/>
    <w:rsid w:val="0064736A"/>
    <w:rsid w:val="00647557"/>
    <w:rsid w:val="00647753"/>
    <w:rsid w:val="006477C5"/>
    <w:rsid w:val="006477D8"/>
    <w:rsid w:val="006477F4"/>
    <w:rsid w:val="00650BBB"/>
    <w:rsid w:val="00650D07"/>
    <w:rsid w:val="00651072"/>
    <w:rsid w:val="00651170"/>
    <w:rsid w:val="00651429"/>
    <w:rsid w:val="006516AB"/>
    <w:rsid w:val="006519C9"/>
    <w:rsid w:val="00651A03"/>
    <w:rsid w:val="00651A2F"/>
    <w:rsid w:val="00651A66"/>
    <w:rsid w:val="00651B0F"/>
    <w:rsid w:val="00651B73"/>
    <w:rsid w:val="0065234B"/>
    <w:rsid w:val="00652E6F"/>
    <w:rsid w:val="00652E73"/>
    <w:rsid w:val="0065349B"/>
    <w:rsid w:val="00653BD9"/>
    <w:rsid w:val="006549BF"/>
    <w:rsid w:val="006553AE"/>
    <w:rsid w:val="006554CD"/>
    <w:rsid w:val="006554E1"/>
    <w:rsid w:val="00656456"/>
    <w:rsid w:val="0065649E"/>
    <w:rsid w:val="0065662C"/>
    <w:rsid w:val="00656BEF"/>
    <w:rsid w:val="0065775E"/>
    <w:rsid w:val="00657AE4"/>
    <w:rsid w:val="00657EDF"/>
    <w:rsid w:val="006600FA"/>
    <w:rsid w:val="00660C92"/>
    <w:rsid w:val="00660F0C"/>
    <w:rsid w:val="006614EC"/>
    <w:rsid w:val="00661728"/>
    <w:rsid w:val="0066178D"/>
    <w:rsid w:val="00661A3E"/>
    <w:rsid w:val="00661DE3"/>
    <w:rsid w:val="00662649"/>
    <w:rsid w:val="00662A24"/>
    <w:rsid w:val="006631B4"/>
    <w:rsid w:val="00663770"/>
    <w:rsid w:val="00663CE2"/>
    <w:rsid w:val="00663D15"/>
    <w:rsid w:val="00663E01"/>
    <w:rsid w:val="0066431C"/>
    <w:rsid w:val="00664B9A"/>
    <w:rsid w:val="00664DD2"/>
    <w:rsid w:val="00665279"/>
    <w:rsid w:val="00666198"/>
    <w:rsid w:val="0066677C"/>
    <w:rsid w:val="00666A3D"/>
    <w:rsid w:val="00666AFF"/>
    <w:rsid w:val="00666BD8"/>
    <w:rsid w:val="006676AA"/>
    <w:rsid w:val="00667AFD"/>
    <w:rsid w:val="00667F98"/>
    <w:rsid w:val="00667FCB"/>
    <w:rsid w:val="00670027"/>
    <w:rsid w:val="006704AD"/>
    <w:rsid w:val="006712FA"/>
    <w:rsid w:val="006714FA"/>
    <w:rsid w:val="00671C98"/>
    <w:rsid w:val="006720A1"/>
    <w:rsid w:val="006722D3"/>
    <w:rsid w:val="006727C4"/>
    <w:rsid w:val="00672B90"/>
    <w:rsid w:val="00673502"/>
    <w:rsid w:val="006742D0"/>
    <w:rsid w:val="00674F35"/>
    <w:rsid w:val="0067609E"/>
    <w:rsid w:val="00676731"/>
    <w:rsid w:val="006767A9"/>
    <w:rsid w:val="006768C7"/>
    <w:rsid w:val="00677500"/>
    <w:rsid w:val="00677F2B"/>
    <w:rsid w:val="00680432"/>
    <w:rsid w:val="0068043F"/>
    <w:rsid w:val="00680445"/>
    <w:rsid w:val="006808D4"/>
    <w:rsid w:val="006816AD"/>
    <w:rsid w:val="006816BD"/>
    <w:rsid w:val="0068201C"/>
    <w:rsid w:val="00682301"/>
    <w:rsid w:val="00682618"/>
    <w:rsid w:val="00682B82"/>
    <w:rsid w:val="0068316B"/>
    <w:rsid w:val="00683203"/>
    <w:rsid w:val="0068496E"/>
    <w:rsid w:val="006851E7"/>
    <w:rsid w:val="006851FC"/>
    <w:rsid w:val="0068525A"/>
    <w:rsid w:val="00685399"/>
    <w:rsid w:val="00685B27"/>
    <w:rsid w:val="00685CEA"/>
    <w:rsid w:val="006861C9"/>
    <w:rsid w:val="006865DA"/>
    <w:rsid w:val="00686F54"/>
    <w:rsid w:val="00687361"/>
    <w:rsid w:val="006875D0"/>
    <w:rsid w:val="00687EDA"/>
    <w:rsid w:val="006900BE"/>
    <w:rsid w:val="006902CE"/>
    <w:rsid w:val="00691900"/>
    <w:rsid w:val="00691CA3"/>
    <w:rsid w:val="00691EDF"/>
    <w:rsid w:val="00692560"/>
    <w:rsid w:val="00692573"/>
    <w:rsid w:val="00692582"/>
    <w:rsid w:val="00692D07"/>
    <w:rsid w:val="006932AC"/>
    <w:rsid w:val="00693453"/>
    <w:rsid w:val="00693620"/>
    <w:rsid w:val="00693820"/>
    <w:rsid w:val="00693AB4"/>
    <w:rsid w:val="00693C71"/>
    <w:rsid w:val="00693E0E"/>
    <w:rsid w:val="00693E51"/>
    <w:rsid w:val="0069449D"/>
    <w:rsid w:val="0069530C"/>
    <w:rsid w:val="006953C0"/>
    <w:rsid w:val="00695916"/>
    <w:rsid w:val="00695A71"/>
    <w:rsid w:val="00695FE3"/>
    <w:rsid w:val="0069681E"/>
    <w:rsid w:val="00697E94"/>
    <w:rsid w:val="006A025A"/>
    <w:rsid w:val="006A0BE6"/>
    <w:rsid w:val="006A0FD2"/>
    <w:rsid w:val="006A19DD"/>
    <w:rsid w:val="006A1B82"/>
    <w:rsid w:val="006A1ED3"/>
    <w:rsid w:val="006A20EF"/>
    <w:rsid w:val="006A2797"/>
    <w:rsid w:val="006A2B79"/>
    <w:rsid w:val="006A3089"/>
    <w:rsid w:val="006A3976"/>
    <w:rsid w:val="006A39EE"/>
    <w:rsid w:val="006A3F7D"/>
    <w:rsid w:val="006A40DA"/>
    <w:rsid w:val="006A484D"/>
    <w:rsid w:val="006A59A5"/>
    <w:rsid w:val="006A59D9"/>
    <w:rsid w:val="006A60EC"/>
    <w:rsid w:val="006A6A8F"/>
    <w:rsid w:val="006A7227"/>
    <w:rsid w:val="006A7440"/>
    <w:rsid w:val="006A79A2"/>
    <w:rsid w:val="006A7E86"/>
    <w:rsid w:val="006B15A7"/>
    <w:rsid w:val="006B378D"/>
    <w:rsid w:val="006B4F3D"/>
    <w:rsid w:val="006B5158"/>
    <w:rsid w:val="006B5ED9"/>
    <w:rsid w:val="006B6274"/>
    <w:rsid w:val="006B65CC"/>
    <w:rsid w:val="006B66FD"/>
    <w:rsid w:val="006B7270"/>
    <w:rsid w:val="006B7C95"/>
    <w:rsid w:val="006B7EF5"/>
    <w:rsid w:val="006B7FD2"/>
    <w:rsid w:val="006C0532"/>
    <w:rsid w:val="006C06A3"/>
    <w:rsid w:val="006C0A6D"/>
    <w:rsid w:val="006C0C65"/>
    <w:rsid w:val="006C1043"/>
    <w:rsid w:val="006C114B"/>
    <w:rsid w:val="006C1D28"/>
    <w:rsid w:val="006C1E1B"/>
    <w:rsid w:val="006C1E90"/>
    <w:rsid w:val="006C21EC"/>
    <w:rsid w:val="006C22DC"/>
    <w:rsid w:val="006C238F"/>
    <w:rsid w:val="006C27D9"/>
    <w:rsid w:val="006C2E99"/>
    <w:rsid w:val="006C315A"/>
    <w:rsid w:val="006C31B0"/>
    <w:rsid w:val="006C44A8"/>
    <w:rsid w:val="006C45FE"/>
    <w:rsid w:val="006C5D82"/>
    <w:rsid w:val="006C5F2D"/>
    <w:rsid w:val="006C60D3"/>
    <w:rsid w:val="006C621E"/>
    <w:rsid w:val="006C76FB"/>
    <w:rsid w:val="006C7B35"/>
    <w:rsid w:val="006D0662"/>
    <w:rsid w:val="006D073E"/>
    <w:rsid w:val="006D0B4F"/>
    <w:rsid w:val="006D0BEC"/>
    <w:rsid w:val="006D1097"/>
    <w:rsid w:val="006D21C9"/>
    <w:rsid w:val="006D2202"/>
    <w:rsid w:val="006D258F"/>
    <w:rsid w:val="006D2E71"/>
    <w:rsid w:val="006D3180"/>
    <w:rsid w:val="006D341C"/>
    <w:rsid w:val="006D4A24"/>
    <w:rsid w:val="006D4A86"/>
    <w:rsid w:val="006D5067"/>
    <w:rsid w:val="006D5AF4"/>
    <w:rsid w:val="006D66D6"/>
    <w:rsid w:val="006D72FC"/>
    <w:rsid w:val="006D75F1"/>
    <w:rsid w:val="006E0396"/>
    <w:rsid w:val="006E06D4"/>
    <w:rsid w:val="006E1017"/>
    <w:rsid w:val="006E1163"/>
    <w:rsid w:val="006E12CF"/>
    <w:rsid w:val="006E1610"/>
    <w:rsid w:val="006E1C5D"/>
    <w:rsid w:val="006E2212"/>
    <w:rsid w:val="006E22D4"/>
    <w:rsid w:val="006E287C"/>
    <w:rsid w:val="006E28D2"/>
    <w:rsid w:val="006E3249"/>
    <w:rsid w:val="006E3581"/>
    <w:rsid w:val="006E3E3A"/>
    <w:rsid w:val="006E3F6F"/>
    <w:rsid w:val="006E3F8D"/>
    <w:rsid w:val="006E46F8"/>
    <w:rsid w:val="006E4CEC"/>
    <w:rsid w:val="006E5477"/>
    <w:rsid w:val="006E5D53"/>
    <w:rsid w:val="006E5F1D"/>
    <w:rsid w:val="006E6454"/>
    <w:rsid w:val="006E6BEC"/>
    <w:rsid w:val="006E6D56"/>
    <w:rsid w:val="006E6D89"/>
    <w:rsid w:val="006E759B"/>
    <w:rsid w:val="006E76DD"/>
    <w:rsid w:val="006F1142"/>
    <w:rsid w:val="006F1667"/>
    <w:rsid w:val="006F1C4F"/>
    <w:rsid w:val="006F1CBB"/>
    <w:rsid w:val="006F2C7D"/>
    <w:rsid w:val="006F4FE6"/>
    <w:rsid w:val="006F5862"/>
    <w:rsid w:val="006F5DFE"/>
    <w:rsid w:val="006F643E"/>
    <w:rsid w:val="006F6E79"/>
    <w:rsid w:val="006F715C"/>
    <w:rsid w:val="007005A0"/>
    <w:rsid w:val="00700692"/>
    <w:rsid w:val="007010AC"/>
    <w:rsid w:val="00702847"/>
    <w:rsid w:val="00702D12"/>
    <w:rsid w:val="00702F40"/>
    <w:rsid w:val="007030CA"/>
    <w:rsid w:val="0070388F"/>
    <w:rsid w:val="007039C2"/>
    <w:rsid w:val="00703F3E"/>
    <w:rsid w:val="00704017"/>
    <w:rsid w:val="00704372"/>
    <w:rsid w:val="007045FF"/>
    <w:rsid w:val="00704C95"/>
    <w:rsid w:val="00704CCD"/>
    <w:rsid w:val="00704EF1"/>
    <w:rsid w:val="00705722"/>
    <w:rsid w:val="00706037"/>
    <w:rsid w:val="007065E2"/>
    <w:rsid w:val="007065FE"/>
    <w:rsid w:val="00706D86"/>
    <w:rsid w:val="007072CC"/>
    <w:rsid w:val="007106AB"/>
    <w:rsid w:val="00710AA2"/>
    <w:rsid w:val="00710D11"/>
    <w:rsid w:val="00711B2C"/>
    <w:rsid w:val="00711C54"/>
    <w:rsid w:val="0071282F"/>
    <w:rsid w:val="00712A13"/>
    <w:rsid w:val="00712AAE"/>
    <w:rsid w:val="00712F93"/>
    <w:rsid w:val="00713954"/>
    <w:rsid w:val="00713E05"/>
    <w:rsid w:val="00714792"/>
    <w:rsid w:val="00714CBB"/>
    <w:rsid w:val="00714FFD"/>
    <w:rsid w:val="00715155"/>
    <w:rsid w:val="00715557"/>
    <w:rsid w:val="0071605F"/>
    <w:rsid w:val="007160E3"/>
    <w:rsid w:val="0071628E"/>
    <w:rsid w:val="007166FB"/>
    <w:rsid w:val="00716780"/>
    <w:rsid w:val="00716AEC"/>
    <w:rsid w:val="00716B6F"/>
    <w:rsid w:val="00716F7D"/>
    <w:rsid w:val="00717578"/>
    <w:rsid w:val="00720869"/>
    <w:rsid w:val="00721378"/>
    <w:rsid w:val="00721AFC"/>
    <w:rsid w:val="00722274"/>
    <w:rsid w:val="0072273B"/>
    <w:rsid w:val="00723322"/>
    <w:rsid w:val="00724355"/>
    <w:rsid w:val="00724A14"/>
    <w:rsid w:val="00724C05"/>
    <w:rsid w:val="007250A0"/>
    <w:rsid w:val="00725F5D"/>
    <w:rsid w:val="00725F87"/>
    <w:rsid w:val="007268D9"/>
    <w:rsid w:val="00727382"/>
    <w:rsid w:val="0072738E"/>
    <w:rsid w:val="00727829"/>
    <w:rsid w:val="00727CCF"/>
    <w:rsid w:val="00731072"/>
    <w:rsid w:val="007310CB"/>
    <w:rsid w:val="0073203C"/>
    <w:rsid w:val="007320A9"/>
    <w:rsid w:val="007322BD"/>
    <w:rsid w:val="00732B4F"/>
    <w:rsid w:val="00732EFA"/>
    <w:rsid w:val="00733794"/>
    <w:rsid w:val="00733D82"/>
    <w:rsid w:val="00733E36"/>
    <w:rsid w:val="007344BF"/>
    <w:rsid w:val="00734D08"/>
    <w:rsid w:val="0073533C"/>
    <w:rsid w:val="007357DB"/>
    <w:rsid w:val="007372F2"/>
    <w:rsid w:val="00737B3A"/>
    <w:rsid w:val="00737EAB"/>
    <w:rsid w:val="007400FA"/>
    <w:rsid w:val="007402B6"/>
    <w:rsid w:val="00741862"/>
    <w:rsid w:val="00741FBF"/>
    <w:rsid w:val="0074285B"/>
    <w:rsid w:val="00742AA1"/>
    <w:rsid w:val="00742FD9"/>
    <w:rsid w:val="00743197"/>
    <w:rsid w:val="007433EE"/>
    <w:rsid w:val="007436F5"/>
    <w:rsid w:val="00744165"/>
    <w:rsid w:val="007456DF"/>
    <w:rsid w:val="00745B98"/>
    <w:rsid w:val="00745C43"/>
    <w:rsid w:val="00745D22"/>
    <w:rsid w:val="00745D29"/>
    <w:rsid w:val="00745E7E"/>
    <w:rsid w:val="00746594"/>
    <w:rsid w:val="0074676C"/>
    <w:rsid w:val="00747367"/>
    <w:rsid w:val="00747630"/>
    <w:rsid w:val="00747BC0"/>
    <w:rsid w:val="0075010F"/>
    <w:rsid w:val="007501BE"/>
    <w:rsid w:val="007502F2"/>
    <w:rsid w:val="00750462"/>
    <w:rsid w:val="00750FE6"/>
    <w:rsid w:val="007512F6"/>
    <w:rsid w:val="00751620"/>
    <w:rsid w:val="00751816"/>
    <w:rsid w:val="007518F4"/>
    <w:rsid w:val="0075268A"/>
    <w:rsid w:val="00752691"/>
    <w:rsid w:val="00752696"/>
    <w:rsid w:val="00752E51"/>
    <w:rsid w:val="00753643"/>
    <w:rsid w:val="00753D37"/>
    <w:rsid w:val="00753FA0"/>
    <w:rsid w:val="00753FB3"/>
    <w:rsid w:val="0075468E"/>
    <w:rsid w:val="00754786"/>
    <w:rsid w:val="0075482D"/>
    <w:rsid w:val="00754EFE"/>
    <w:rsid w:val="00755335"/>
    <w:rsid w:val="00755C79"/>
    <w:rsid w:val="00755E14"/>
    <w:rsid w:val="00756067"/>
    <w:rsid w:val="00756187"/>
    <w:rsid w:val="0075707A"/>
    <w:rsid w:val="007572CE"/>
    <w:rsid w:val="00757835"/>
    <w:rsid w:val="00757A82"/>
    <w:rsid w:val="00757AA5"/>
    <w:rsid w:val="00757FBD"/>
    <w:rsid w:val="00760121"/>
    <w:rsid w:val="00760461"/>
    <w:rsid w:val="0076146A"/>
    <w:rsid w:val="00761631"/>
    <w:rsid w:val="0076166F"/>
    <w:rsid w:val="007616F0"/>
    <w:rsid w:val="0076262C"/>
    <w:rsid w:val="0076265B"/>
    <w:rsid w:val="00763A80"/>
    <w:rsid w:val="00763EEA"/>
    <w:rsid w:val="00763FC9"/>
    <w:rsid w:val="0076469F"/>
    <w:rsid w:val="0076482C"/>
    <w:rsid w:val="00765614"/>
    <w:rsid w:val="00765A05"/>
    <w:rsid w:val="00765B9D"/>
    <w:rsid w:val="00765E03"/>
    <w:rsid w:val="0076644B"/>
    <w:rsid w:val="00766799"/>
    <w:rsid w:val="00767171"/>
    <w:rsid w:val="007671BC"/>
    <w:rsid w:val="00767F08"/>
    <w:rsid w:val="007702C5"/>
    <w:rsid w:val="00771694"/>
    <w:rsid w:val="00771C04"/>
    <w:rsid w:val="007732CF"/>
    <w:rsid w:val="00773598"/>
    <w:rsid w:val="0077381A"/>
    <w:rsid w:val="00773A69"/>
    <w:rsid w:val="00773D97"/>
    <w:rsid w:val="007746F2"/>
    <w:rsid w:val="007749CB"/>
    <w:rsid w:val="00775CF3"/>
    <w:rsid w:val="00776CB4"/>
    <w:rsid w:val="00777BFD"/>
    <w:rsid w:val="0078020B"/>
    <w:rsid w:val="007802ED"/>
    <w:rsid w:val="00780A25"/>
    <w:rsid w:val="00780B66"/>
    <w:rsid w:val="00780BD8"/>
    <w:rsid w:val="00780CFD"/>
    <w:rsid w:val="00781DE7"/>
    <w:rsid w:val="00782258"/>
    <w:rsid w:val="007823DC"/>
    <w:rsid w:val="007825DF"/>
    <w:rsid w:val="00782B21"/>
    <w:rsid w:val="00782C6B"/>
    <w:rsid w:val="00783903"/>
    <w:rsid w:val="00783B15"/>
    <w:rsid w:val="0078426A"/>
    <w:rsid w:val="00784D4E"/>
    <w:rsid w:val="0078507B"/>
    <w:rsid w:val="00785547"/>
    <w:rsid w:val="00786A4D"/>
    <w:rsid w:val="00786FBB"/>
    <w:rsid w:val="00787448"/>
    <w:rsid w:val="00787737"/>
    <w:rsid w:val="00787803"/>
    <w:rsid w:val="0078785E"/>
    <w:rsid w:val="00787D5A"/>
    <w:rsid w:val="007904C1"/>
    <w:rsid w:val="007907FB"/>
    <w:rsid w:val="00790B7D"/>
    <w:rsid w:val="00790B7F"/>
    <w:rsid w:val="007914C6"/>
    <w:rsid w:val="007922EE"/>
    <w:rsid w:val="0079235C"/>
    <w:rsid w:val="007931A2"/>
    <w:rsid w:val="0079359F"/>
    <w:rsid w:val="00793927"/>
    <w:rsid w:val="00793D10"/>
    <w:rsid w:val="00793FEC"/>
    <w:rsid w:val="007949A0"/>
    <w:rsid w:val="00794AA2"/>
    <w:rsid w:val="00795053"/>
    <w:rsid w:val="007952E9"/>
    <w:rsid w:val="00795811"/>
    <w:rsid w:val="00795B3E"/>
    <w:rsid w:val="00795D0A"/>
    <w:rsid w:val="00795D39"/>
    <w:rsid w:val="00795E92"/>
    <w:rsid w:val="007961DF"/>
    <w:rsid w:val="00796480"/>
    <w:rsid w:val="007966E4"/>
    <w:rsid w:val="00796821"/>
    <w:rsid w:val="00796965"/>
    <w:rsid w:val="007A001B"/>
    <w:rsid w:val="007A01DC"/>
    <w:rsid w:val="007A06A0"/>
    <w:rsid w:val="007A0AE7"/>
    <w:rsid w:val="007A0F34"/>
    <w:rsid w:val="007A1BB1"/>
    <w:rsid w:val="007A2B94"/>
    <w:rsid w:val="007A2C53"/>
    <w:rsid w:val="007A315C"/>
    <w:rsid w:val="007A3810"/>
    <w:rsid w:val="007A3F6D"/>
    <w:rsid w:val="007A4025"/>
    <w:rsid w:val="007A43CC"/>
    <w:rsid w:val="007A4950"/>
    <w:rsid w:val="007A50EB"/>
    <w:rsid w:val="007A5656"/>
    <w:rsid w:val="007A5EAB"/>
    <w:rsid w:val="007A62A7"/>
    <w:rsid w:val="007A6A57"/>
    <w:rsid w:val="007A6AAD"/>
    <w:rsid w:val="007A7138"/>
    <w:rsid w:val="007B000F"/>
    <w:rsid w:val="007B09E9"/>
    <w:rsid w:val="007B104F"/>
    <w:rsid w:val="007B1432"/>
    <w:rsid w:val="007B1611"/>
    <w:rsid w:val="007B1F4E"/>
    <w:rsid w:val="007B2837"/>
    <w:rsid w:val="007B2AF1"/>
    <w:rsid w:val="007B2B51"/>
    <w:rsid w:val="007B2D06"/>
    <w:rsid w:val="007B2F13"/>
    <w:rsid w:val="007B3455"/>
    <w:rsid w:val="007B3675"/>
    <w:rsid w:val="007B3D00"/>
    <w:rsid w:val="007B4101"/>
    <w:rsid w:val="007B46E9"/>
    <w:rsid w:val="007B4AC5"/>
    <w:rsid w:val="007B4FB4"/>
    <w:rsid w:val="007B5026"/>
    <w:rsid w:val="007B5800"/>
    <w:rsid w:val="007B5A7A"/>
    <w:rsid w:val="007B6303"/>
    <w:rsid w:val="007B6452"/>
    <w:rsid w:val="007B647C"/>
    <w:rsid w:val="007B6D8B"/>
    <w:rsid w:val="007B6E19"/>
    <w:rsid w:val="007B709D"/>
    <w:rsid w:val="007B7393"/>
    <w:rsid w:val="007B79D8"/>
    <w:rsid w:val="007B7F19"/>
    <w:rsid w:val="007C01C2"/>
    <w:rsid w:val="007C045E"/>
    <w:rsid w:val="007C0CD6"/>
    <w:rsid w:val="007C1990"/>
    <w:rsid w:val="007C220A"/>
    <w:rsid w:val="007C2E4B"/>
    <w:rsid w:val="007C2F37"/>
    <w:rsid w:val="007C3E85"/>
    <w:rsid w:val="007C4091"/>
    <w:rsid w:val="007C47AE"/>
    <w:rsid w:val="007C4FD7"/>
    <w:rsid w:val="007C5392"/>
    <w:rsid w:val="007C55E6"/>
    <w:rsid w:val="007C5A89"/>
    <w:rsid w:val="007C7E5F"/>
    <w:rsid w:val="007D02CE"/>
    <w:rsid w:val="007D05E1"/>
    <w:rsid w:val="007D07D1"/>
    <w:rsid w:val="007D08B6"/>
    <w:rsid w:val="007D0F68"/>
    <w:rsid w:val="007D135B"/>
    <w:rsid w:val="007D1494"/>
    <w:rsid w:val="007D1626"/>
    <w:rsid w:val="007D1702"/>
    <w:rsid w:val="007D1D5F"/>
    <w:rsid w:val="007D1E48"/>
    <w:rsid w:val="007D2861"/>
    <w:rsid w:val="007D2B42"/>
    <w:rsid w:val="007D2CBA"/>
    <w:rsid w:val="007D2DEF"/>
    <w:rsid w:val="007D331A"/>
    <w:rsid w:val="007D3398"/>
    <w:rsid w:val="007D353C"/>
    <w:rsid w:val="007D376D"/>
    <w:rsid w:val="007D3985"/>
    <w:rsid w:val="007D4229"/>
    <w:rsid w:val="007D4497"/>
    <w:rsid w:val="007D4671"/>
    <w:rsid w:val="007D4965"/>
    <w:rsid w:val="007D4B02"/>
    <w:rsid w:val="007D4D39"/>
    <w:rsid w:val="007D4FC6"/>
    <w:rsid w:val="007D58C1"/>
    <w:rsid w:val="007D59FB"/>
    <w:rsid w:val="007D6310"/>
    <w:rsid w:val="007D6776"/>
    <w:rsid w:val="007D6E6C"/>
    <w:rsid w:val="007D70B6"/>
    <w:rsid w:val="007D758E"/>
    <w:rsid w:val="007D79E2"/>
    <w:rsid w:val="007E01F0"/>
    <w:rsid w:val="007E04B2"/>
    <w:rsid w:val="007E1104"/>
    <w:rsid w:val="007E2E2C"/>
    <w:rsid w:val="007E37B1"/>
    <w:rsid w:val="007E41CD"/>
    <w:rsid w:val="007E44CA"/>
    <w:rsid w:val="007E473D"/>
    <w:rsid w:val="007E477E"/>
    <w:rsid w:val="007E48E6"/>
    <w:rsid w:val="007E4D42"/>
    <w:rsid w:val="007E5686"/>
    <w:rsid w:val="007E5B0F"/>
    <w:rsid w:val="007E6063"/>
    <w:rsid w:val="007E623E"/>
    <w:rsid w:val="007E7D9D"/>
    <w:rsid w:val="007F0A1A"/>
    <w:rsid w:val="007F0C20"/>
    <w:rsid w:val="007F0DA4"/>
    <w:rsid w:val="007F0E66"/>
    <w:rsid w:val="007F12D9"/>
    <w:rsid w:val="007F39BC"/>
    <w:rsid w:val="007F482B"/>
    <w:rsid w:val="007F534A"/>
    <w:rsid w:val="007F5EAF"/>
    <w:rsid w:val="007F6686"/>
    <w:rsid w:val="007F6E20"/>
    <w:rsid w:val="007F7A17"/>
    <w:rsid w:val="00800342"/>
    <w:rsid w:val="008012A5"/>
    <w:rsid w:val="00801736"/>
    <w:rsid w:val="00801782"/>
    <w:rsid w:val="008017FF"/>
    <w:rsid w:val="00801871"/>
    <w:rsid w:val="00802007"/>
    <w:rsid w:val="00802350"/>
    <w:rsid w:val="008029DA"/>
    <w:rsid w:val="00802ACC"/>
    <w:rsid w:val="00802EDE"/>
    <w:rsid w:val="0080337F"/>
    <w:rsid w:val="008035EE"/>
    <w:rsid w:val="00803759"/>
    <w:rsid w:val="00803773"/>
    <w:rsid w:val="00805136"/>
    <w:rsid w:val="008052C9"/>
    <w:rsid w:val="00805D90"/>
    <w:rsid w:val="00805FA7"/>
    <w:rsid w:val="00806D50"/>
    <w:rsid w:val="00807BCF"/>
    <w:rsid w:val="00807C8B"/>
    <w:rsid w:val="00810A1C"/>
    <w:rsid w:val="00811875"/>
    <w:rsid w:val="00811A51"/>
    <w:rsid w:val="00811DDD"/>
    <w:rsid w:val="00812A3D"/>
    <w:rsid w:val="0081385F"/>
    <w:rsid w:val="0081386F"/>
    <w:rsid w:val="008138E2"/>
    <w:rsid w:val="008139C8"/>
    <w:rsid w:val="00814402"/>
    <w:rsid w:val="00814708"/>
    <w:rsid w:val="008149E4"/>
    <w:rsid w:val="00814A19"/>
    <w:rsid w:val="00814A77"/>
    <w:rsid w:val="008151FC"/>
    <w:rsid w:val="008158C8"/>
    <w:rsid w:val="008160DA"/>
    <w:rsid w:val="0081644B"/>
    <w:rsid w:val="00817886"/>
    <w:rsid w:val="00817AC9"/>
    <w:rsid w:val="00817FB0"/>
    <w:rsid w:val="0082096D"/>
    <w:rsid w:val="008210E5"/>
    <w:rsid w:val="00821478"/>
    <w:rsid w:val="00821679"/>
    <w:rsid w:val="0082197C"/>
    <w:rsid w:val="0082219A"/>
    <w:rsid w:val="00822402"/>
    <w:rsid w:val="0082262A"/>
    <w:rsid w:val="00822E3D"/>
    <w:rsid w:val="008238B3"/>
    <w:rsid w:val="00823A95"/>
    <w:rsid w:val="00823E70"/>
    <w:rsid w:val="008243FF"/>
    <w:rsid w:val="008248DA"/>
    <w:rsid w:val="00824A63"/>
    <w:rsid w:val="00824C64"/>
    <w:rsid w:val="00824E67"/>
    <w:rsid w:val="0082538B"/>
    <w:rsid w:val="00826019"/>
    <w:rsid w:val="00826170"/>
    <w:rsid w:val="008265F2"/>
    <w:rsid w:val="0082701D"/>
    <w:rsid w:val="0082748E"/>
    <w:rsid w:val="008274EB"/>
    <w:rsid w:val="00827A72"/>
    <w:rsid w:val="00827F3E"/>
    <w:rsid w:val="00830FD4"/>
    <w:rsid w:val="008310B3"/>
    <w:rsid w:val="008310C0"/>
    <w:rsid w:val="0083191D"/>
    <w:rsid w:val="0083192A"/>
    <w:rsid w:val="00831F81"/>
    <w:rsid w:val="008322CB"/>
    <w:rsid w:val="00832886"/>
    <w:rsid w:val="00833E8D"/>
    <w:rsid w:val="00833EC1"/>
    <w:rsid w:val="0083432E"/>
    <w:rsid w:val="0083526E"/>
    <w:rsid w:val="008359CD"/>
    <w:rsid w:val="00835D96"/>
    <w:rsid w:val="0083638B"/>
    <w:rsid w:val="008364FA"/>
    <w:rsid w:val="00836CE0"/>
    <w:rsid w:val="00836E4B"/>
    <w:rsid w:val="00837360"/>
    <w:rsid w:val="00837BC2"/>
    <w:rsid w:val="00840522"/>
    <w:rsid w:val="00840FB5"/>
    <w:rsid w:val="008418B5"/>
    <w:rsid w:val="00842086"/>
    <w:rsid w:val="00842341"/>
    <w:rsid w:val="008424FE"/>
    <w:rsid w:val="00842791"/>
    <w:rsid w:val="00843704"/>
    <w:rsid w:val="00843ADE"/>
    <w:rsid w:val="00843B49"/>
    <w:rsid w:val="00844B5C"/>
    <w:rsid w:val="00844DFE"/>
    <w:rsid w:val="0084551F"/>
    <w:rsid w:val="008459F0"/>
    <w:rsid w:val="00845A42"/>
    <w:rsid w:val="00846081"/>
    <w:rsid w:val="00847EAD"/>
    <w:rsid w:val="00851324"/>
    <w:rsid w:val="008518A0"/>
    <w:rsid w:val="00851AC7"/>
    <w:rsid w:val="00851C8B"/>
    <w:rsid w:val="00851FEF"/>
    <w:rsid w:val="00852E58"/>
    <w:rsid w:val="008531A9"/>
    <w:rsid w:val="00853368"/>
    <w:rsid w:val="00853455"/>
    <w:rsid w:val="008536FF"/>
    <w:rsid w:val="00853B35"/>
    <w:rsid w:val="0085486A"/>
    <w:rsid w:val="00855045"/>
    <w:rsid w:val="00855A4F"/>
    <w:rsid w:val="00855E7A"/>
    <w:rsid w:val="00855E98"/>
    <w:rsid w:val="008565E5"/>
    <w:rsid w:val="00856810"/>
    <w:rsid w:val="0085697B"/>
    <w:rsid w:val="00856FED"/>
    <w:rsid w:val="008577D2"/>
    <w:rsid w:val="00857874"/>
    <w:rsid w:val="00857935"/>
    <w:rsid w:val="00857BC7"/>
    <w:rsid w:val="008600AF"/>
    <w:rsid w:val="00860365"/>
    <w:rsid w:val="00860A2B"/>
    <w:rsid w:val="00860C54"/>
    <w:rsid w:val="00860E0C"/>
    <w:rsid w:val="008614AE"/>
    <w:rsid w:val="00861594"/>
    <w:rsid w:val="00861D26"/>
    <w:rsid w:val="0086275D"/>
    <w:rsid w:val="00862A0E"/>
    <w:rsid w:val="00862A4B"/>
    <w:rsid w:val="00863057"/>
    <w:rsid w:val="0086323A"/>
    <w:rsid w:val="0086371E"/>
    <w:rsid w:val="00863802"/>
    <w:rsid w:val="00864EDC"/>
    <w:rsid w:val="00865097"/>
    <w:rsid w:val="00865683"/>
    <w:rsid w:val="0086598C"/>
    <w:rsid w:val="00865F4B"/>
    <w:rsid w:val="00866BE7"/>
    <w:rsid w:val="0086768C"/>
    <w:rsid w:val="0086779C"/>
    <w:rsid w:val="00867AF9"/>
    <w:rsid w:val="0087065F"/>
    <w:rsid w:val="00870AEC"/>
    <w:rsid w:val="00871572"/>
    <w:rsid w:val="00871D9F"/>
    <w:rsid w:val="008723B9"/>
    <w:rsid w:val="0087247F"/>
    <w:rsid w:val="00872868"/>
    <w:rsid w:val="008728C9"/>
    <w:rsid w:val="00872E76"/>
    <w:rsid w:val="00872F2C"/>
    <w:rsid w:val="008730E7"/>
    <w:rsid w:val="00874761"/>
    <w:rsid w:val="008756D8"/>
    <w:rsid w:val="008756F7"/>
    <w:rsid w:val="00875C9A"/>
    <w:rsid w:val="00875F30"/>
    <w:rsid w:val="00876067"/>
    <w:rsid w:val="008766D8"/>
    <w:rsid w:val="00876FC4"/>
    <w:rsid w:val="008778B9"/>
    <w:rsid w:val="00880250"/>
    <w:rsid w:val="0088130F"/>
    <w:rsid w:val="0088188C"/>
    <w:rsid w:val="00882008"/>
    <w:rsid w:val="0088251A"/>
    <w:rsid w:val="0088268A"/>
    <w:rsid w:val="008827D7"/>
    <w:rsid w:val="008838C2"/>
    <w:rsid w:val="00883DAF"/>
    <w:rsid w:val="0088443C"/>
    <w:rsid w:val="00884D59"/>
    <w:rsid w:val="00884F6F"/>
    <w:rsid w:val="0088551F"/>
    <w:rsid w:val="008857D3"/>
    <w:rsid w:val="00885AC2"/>
    <w:rsid w:val="00886277"/>
    <w:rsid w:val="00886593"/>
    <w:rsid w:val="008869C1"/>
    <w:rsid w:val="0088786A"/>
    <w:rsid w:val="00887BDD"/>
    <w:rsid w:val="00887E67"/>
    <w:rsid w:val="0089025A"/>
    <w:rsid w:val="00892041"/>
    <w:rsid w:val="008926C7"/>
    <w:rsid w:val="00892701"/>
    <w:rsid w:val="00892A14"/>
    <w:rsid w:val="00892C4C"/>
    <w:rsid w:val="00892D2D"/>
    <w:rsid w:val="008930B8"/>
    <w:rsid w:val="00893396"/>
    <w:rsid w:val="0089394F"/>
    <w:rsid w:val="00893CF7"/>
    <w:rsid w:val="00894C5E"/>
    <w:rsid w:val="00894D3B"/>
    <w:rsid w:val="00894EB1"/>
    <w:rsid w:val="008955F4"/>
    <w:rsid w:val="008958F1"/>
    <w:rsid w:val="00895A9B"/>
    <w:rsid w:val="008973F0"/>
    <w:rsid w:val="008976AF"/>
    <w:rsid w:val="008977BB"/>
    <w:rsid w:val="0089794F"/>
    <w:rsid w:val="00897D97"/>
    <w:rsid w:val="008A09DD"/>
    <w:rsid w:val="008A0AAB"/>
    <w:rsid w:val="008A1589"/>
    <w:rsid w:val="008A2638"/>
    <w:rsid w:val="008A2B4C"/>
    <w:rsid w:val="008A2D61"/>
    <w:rsid w:val="008A2FB2"/>
    <w:rsid w:val="008A3333"/>
    <w:rsid w:val="008A3730"/>
    <w:rsid w:val="008A37B4"/>
    <w:rsid w:val="008A4905"/>
    <w:rsid w:val="008A4E68"/>
    <w:rsid w:val="008A585C"/>
    <w:rsid w:val="008A613E"/>
    <w:rsid w:val="008A66DC"/>
    <w:rsid w:val="008A6A8F"/>
    <w:rsid w:val="008A7037"/>
    <w:rsid w:val="008B01C2"/>
    <w:rsid w:val="008B0B09"/>
    <w:rsid w:val="008B0E15"/>
    <w:rsid w:val="008B0EA7"/>
    <w:rsid w:val="008B1027"/>
    <w:rsid w:val="008B153A"/>
    <w:rsid w:val="008B2EEC"/>
    <w:rsid w:val="008B3AC4"/>
    <w:rsid w:val="008B495F"/>
    <w:rsid w:val="008B5549"/>
    <w:rsid w:val="008B59D1"/>
    <w:rsid w:val="008B5AA7"/>
    <w:rsid w:val="008B636E"/>
    <w:rsid w:val="008B63E0"/>
    <w:rsid w:val="008B68F0"/>
    <w:rsid w:val="008B6EDF"/>
    <w:rsid w:val="008B7133"/>
    <w:rsid w:val="008B76C4"/>
    <w:rsid w:val="008C00DF"/>
    <w:rsid w:val="008C0862"/>
    <w:rsid w:val="008C1413"/>
    <w:rsid w:val="008C1549"/>
    <w:rsid w:val="008C16EA"/>
    <w:rsid w:val="008C17DB"/>
    <w:rsid w:val="008C1960"/>
    <w:rsid w:val="008C1B67"/>
    <w:rsid w:val="008C1FC6"/>
    <w:rsid w:val="008C2FD7"/>
    <w:rsid w:val="008C3C0E"/>
    <w:rsid w:val="008C43C5"/>
    <w:rsid w:val="008C4A29"/>
    <w:rsid w:val="008C50D6"/>
    <w:rsid w:val="008C56AE"/>
    <w:rsid w:val="008C57C3"/>
    <w:rsid w:val="008C5DEF"/>
    <w:rsid w:val="008C5EF3"/>
    <w:rsid w:val="008C6A62"/>
    <w:rsid w:val="008C753E"/>
    <w:rsid w:val="008C78E2"/>
    <w:rsid w:val="008D06A5"/>
    <w:rsid w:val="008D1555"/>
    <w:rsid w:val="008D15FE"/>
    <w:rsid w:val="008D1DC9"/>
    <w:rsid w:val="008D2359"/>
    <w:rsid w:val="008D2382"/>
    <w:rsid w:val="008D2EBE"/>
    <w:rsid w:val="008D3BE9"/>
    <w:rsid w:val="008D3C3B"/>
    <w:rsid w:val="008D417C"/>
    <w:rsid w:val="008D48E8"/>
    <w:rsid w:val="008D4BFC"/>
    <w:rsid w:val="008D4C6D"/>
    <w:rsid w:val="008D5016"/>
    <w:rsid w:val="008D5F1D"/>
    <w:rsid w:val="008D60BF"/>
    <w:rsid w:val="008D73AE"/>
    <w:rsid w:val="008D7D7D"/>
    <w:rsid w:val="008D7FAC"/>
    <w:rsid w:val="008D7FFC"/>
    <w:rsid w:val="008E01CB"/>
    <w:rsid w:val="008E024C"/>
    <w:rsid w:val="008E056A"/>
    <w:rsid w:val="008E0749"/>
    <w:rsid w:val="008E0CC5"/>
    <w:rsid w:val="008E0F52"/>
    <w:rsid w:val="008E12A8"/>
    <w:rsid w:val="008E18BF"/>
    <w:rsid w:val="008E1BAE"/>
    <w:rsid w:val="008E22BA"/>
    <w:rsid w:val="008E2373"/>
    <w:rsid w:val="008E2454"/>
    <w:rsid w:val="008E27E6"/>
    <w:rsid w:val="008E2CB3"/>
    <w:rsid w:val="008E2E42"/>
    <w:rsid w:val="008E3CD6"/>
    <w:rsid w:val="008E3DB3"/>
    <w:rsid w:val="008E3F1E"/>
    <w:rsid w:val="008E4601"/>
    <w:rsid w:val="008E4AB8"/>
    <w:rsid w:val="008E5433"/>
    <w:rsid w:val="008E543A"/>
    <w:rsid w:val="008E5598"/>
    <w:rsid w:val="008E59C8"/>
    <w:rsid w:val="008E5B1B"/>
    <w:rsid w:val="008E65BC"/>
    <w:rsid w:val="008E6A34"/>
    <w:rsid w:val="008E6D58"/>
    <w:rsid w:val="008E6D91"/>
    <w:rsid w:val="008E736C"/>
    <w:rsid w:val="008E778A"/>
    <w:rsid w:val="008F13A8"/>
    <w:rsid w:val="008F16F7"/>
    <w:rsid w:val="008F1D19"/>
    <w:rsid w:val="008F1DFF"/>
    <w:rsid w:val="008F1F18"/>
    <w:rsid w:val="008F23D4"/>
    <w:rsid w:val="008F2AFF"/>
    <w:rsid w:val="008F3940"/>
    <w:rsid w:val="008F3CA1"/>
    <w:rsid w:val="008F4194"/>
    <w:rsid w:val="008F41A8"/>
    <w:rsid w:val="008F51BA"/>
    <w:rsid w:val="008F530D"/>
    <w:rsid w:val="008F5EC2"/>
    <w:rsid w:val="008F6199"/>
    <w:rsid w:val="008F61F0"/>
    <w:rsid w:val="008F6D0D"/>
    <w:rsid w:val="008F6DA0"/>
    <w:rsid w:val="008F7096"/>
    <w:rsid w:val="00900292"/>
    <w:rsid w:val="009003E1"/>
    <w:rsid w:val="00900409"/>
    <w:rsid w:val="009018A6"/>
    <w:rsid w:val="009018C0"/>
    <w:rsid w:val="0090191E"/>
    <w:rsid w:val="00901D28"/>
    <w:rsid w:val="00902459"/>
    <w:rsid w:val="00902861"/>
    <w:rsid w:val="009028F2"/>
    <w:rsid w:val="00902CDF"/>
    <w:rsid w:val="00903104"/>
    <w:rsid w:val="00903630"/>
    <w:rsid w:val="00905066"/>
    <w:rsid w:val="00905704"/>
    <w:rsid w:val="00905933"/>
    <w:rsid w:val="00905996"/>
    <w:rsid w:val="009065F1"/>
    <w:rsid w:val="00907C6A"/>
    <w:rsid w:val="0091109D"/>
    <w:rsid w:val="00911413"/>
    <w:rsid w:val="009122DA"/>
    <w:rsid w:val="009124F8"/>
    <w:rsid w:val="00912538"/>
    <w:rsid w:val="009127A1"/>
    <w:rsid w:val="009130CA"/>
    <w:rsid w:val="009135C5"/>
    <w:rsid w:val="00913CBA"/>
    <w:rsid w:val="00914B73"/>
    <w:rsid w:val="00914C33"/>
    <w:rsid w:val="009154CA"/>
    <w:rsid w:val="009165E9"/>
    <w:rsid w:val="00916B9E"/>
    <w:rsid w:val="00917817"/>
    <w:rsid w:val="009178A4"/>
    <w:rsid w:val="00920EB7"/>
    <w:rsid w:val="00920FE2"/>
    <w:rsid w:val="009211AC"/>
    <w:rsid w:val="0092137D"/>
    <w:rsid w:val="0092188F"/>
    <w:rsid w:val="00922ACA"/>
    <w:rsid w:val="00922BB9"/>
    <w:rsid w:val="00922EF2"/>
    <w:rsid w:val="00923116"/>
    <w:rsid w:val="0092311F"/>
    <w:rsid w:val="009234FE"/>
    <w:rsid w:val="0092394D"/>
    <w:rsid w:val="0092423E"/>
    <w:rsid w:val="009243B8"/>
    <w:rsid w:val="009249CC"/>
    <w:rsid w:val="00925129"/>
    <w:rsid w:val="00925505"/>
    <w:rsid w:val="0092552F"/>
    <w:rsid w:val="00925FD2"/>
    <w:rsid w:val="00926A33"/>
    <w:rsid w:val="00926DEC"/>
    <w:rsid w:val="009278B7"/>
    <w:rsid w:val="009278CD"/>
    <w:rsid w:val="009279D5"/>
    <w:rsid w:val="00927E5F"/>
    <w:rsid w:val="00927FDD"/>
    <w:rsid w:val="009301CF"/>
    <w:rsid w:val="00930248"/>
    <w:rsid w:val="00931214"/>
    <w:rsid w:val="009313E0"/>
    <w:rsid w:val="00931570"/>
    <w:rsid w:val="00931758"/>
    <w:rsid w:val="00931D72"/>
    <w:rsid w:val="00931EBA"/>
    <w:rsid w:val="00931FB9"/>
    <w:rsid w:val="00931FDD"/>
    <w:rsid w:val="00932256"/>
    <w:rsid w:val="0093232D"/>
    <w:rsid w:val="009323D8"/>
    <w:rsid w:val="009323FB"/>
    <w:rsid w:val="00932525"/>
    <w:rsid w:val="00932CF8"/>
    <w:rsid w:val="00932D1B"/>
    <w:rsid w:val="00934383"/>
    <w:rsid w:val="00934751"/>
    <w:rsid w:val="00934D9C"/>
    <w:rsid w:val="009352ED"/>
    <w:rsid w:val="009356A5"/>
    <w:rsid w:val="009358B8"/>
    <w:rsid w:val="00935EE8"/>
    <w:rsid w:val="0093702A"/>
    <w:rsid w:val="00937543"/>
    <w:rsid w:val="0094006D"/>
    <w:rsid w:val="0094043A"/>
    <w:rsid w:val="009404F3"/>
    <w:rsid w:val="00940F40"/>
    <w:rsid w:val="00940FE3"/>
    <w:rsid w:val="0094133D"/>
    <w:rsid w:val="00941348"/>
    <w:rsid w:val="0094144B"/>
    <w:rsid w:val="00941708"/>
    <w:rsid w:val="009424E8"/>
    <w:rsid w:val="00942978"/>
    <w:rsid w:val="0094374C"/>
    <w:rsid w:val="009437D2"/>
    <w:rsid w:val="009443AA"/>
    <w:rsid w:val="009458F8"/>
    <w:rsid w:val="00945A32"/>
    <w:rsid w:val="00945B1F"/>
    <w:rsid w:val="00945BA3"/>
    <w:rsid w:val="009463B4"/>
    <w:rsid w:val="00946C0F"/>
    <w:rsid w:val="00946C79"/>
    <w:rsid w:val="00946CC5"/>
    <w:rsid w:val="00947205"/>
    <w:rsid w:val="0095059D"/>
    <w:rsid w:val="00950922"/>
    <w:rsid w:val="00950AFC"/>
    <w:rsid w:val="00950EBD"/>
    <w:rsid w:val="00951840"/>
    <w:rsid w:val="00951CA9"/>
    <w:rsid w:val="00952CE6"/>
    <w:rsid w:val="0095343D"/>
    <w:rsid w:val="00953FDC"/>
    <w:rsid w:val="0095566B"/>
    <w:rsid w:val="00955FA4"/>
    <w:rsid w:val="00956841"/>
    <w:rsid w:val="00956ABF"/>
    <w:rsid w:val="0095718B"/>
    <w:rsid w:val="00957858"/>
    <w:rsid w:val="00957AF2"/>
    <w:rsid w:val="00957B35"/>
    <w:rsid w:val="009607AB"/>
    <w:rsid w:val="00960852"/>
    <w:rsid w:val="00960D2C"/>
    <w:rsid w:val="00960D55"/>
    <w:rsid w:val="00960F22"/>
    <w:rsid w:val="00960FB3"/>
    <w:rsid w:val="0096161F"/>
    <w:rsid w:val="0096197D"/>
    <w:rsid w:val="009619BF"/>
    <w:rsid w:val="009619CC"/>
    <w:rsid w:val="00961F25"/>
    <w:rsid w:val="00962CB0"/>
    <w:rsid w:val="00962F43"/>
    <w:rsid w:val="00963530"/>
    <w:rsid w:val="00963C04"/>
    <w:rsid w:val="00963C4C"/>
    <w:rsid w:val="00963F23"/>
    <w:rsid w:val="00964FF6"/>
    <w:rsid w:val="0096502F"/>
    <w:rsid w:val="009650EF"/>
    <w:rsid w:val="009650FF"/>
    <w:rsid w:val="00966FE3"/>
    <w:rsid w:val="0096723E"/>
    <w:rsid w:val="009675C0"/>
    <w:rsid w:val="009677F5"/>
    <w:rsid w:val="00967957"/>
    <w:rsid w:val="00967A5F"/>
    <w:rsid w:val="00967A6E"/>
    <w:rsid w:val="00967E9F"/>
    <w:rsid w:val="009702C7"/>
    <w:rsid w:val="009709FC"/>
    <w:rsid w:val="00970B5B"/>
    <w:rsid w:val="009710FA"/>
    <w:rsid w:val="009716A1"/>
    <w:rsid w:val="00972259"/>
    <w:rsid w:val="00972279"/>
    <w:rsid w:val="00972DFE"/>
    <w:rsid w:val="00972F36"/>
    <w:rsid w:val="00973009"/>
    <w:rsid w:val="009731B1"/>
    <w:rsid w:val="00973252"/>
    <w:rsid w:val="009737C9"/>
    <w:rsid w:val="009739CA"/>
    <w:rsid w:val="009740F4"/>
    <w:rsid w:val="00974650"/>
    <w:rsid w:val="00974AFD"/>
    <w:rsid w:val="00975583"/>
    <w:rsid w:val="009755B1"/>
    <w:rsid w:val="00975DC1"/>
    <w:rsid w:val="00976520"/>
    <w:rsid w:val="0097703D"/>
    <w:rsid w:val="00977529"/>
    <w:rsid w:val="0097756F"/>
    <w:rsid w:val="009777FC"/>
    <w:rsid w:val="009778AD"/>
    <w:rsid w:val="00977A07"/>
    <w:rsid w:val="00977FD6"/>
    <w:rsid w:val="0098040A"/>
    <w:rsid w:val="0098047B"/>
    <w:rsid w:val="00980A0C"/>
    <w:rsid w:val="00980C40"/>
    <w:rsid w:val="0098158A"/>
    <w:rsid w:val="009816F1"/>
    <w:rsid w:val="00981A89"/>
    <w:rsid w:val="0098279A"/>
    <w:rsid w:val="009827D6"/>
    <w:rsid w:val="0098282E"/>
    <w:rsid w:val="00982E33"/>
    <w:rsid w:val="0098322A"/>
    <w:rsid w:val="00983582"/>
    <w:rsid w:val="00983A49"/>
    <w:rsid w:val="00984020"/>
    <w:rsid w:val="009844E9"/>
    <w:rsid w:val="00984561"/>
    <w:rsid w:val="00984B9C"/>
    <w:rsid w:val="00984BB6"/>
    <w:rsid w:val="009855E0"/>
    <w:rsid w:val="00985F26"/>
    <w:rsid w:val="00985FE8"/>
    <w:rsid w:val="0098641E"/>
    <w:rsid w:val="0098657E"/>
    <w:rsid w:val="009868FB"/>
    <w:rsid w:val="00986A0F"/>
    <w:rsid w:val="00986D39"/>
    <w:rsid w:val="009879D5"/>
    <w:rsid w:val="00987C73"/>
    <w:rsid w:val="00987ECD"/>
    <w:rsid w:val="009915B4"/>
    <w:rsid w:val="00991611"/>
    <w:rsid w:val="00991B7B"/>
    <w:rsid w:val="00991C4A"/>
    <w:rsid w:val="00992666"/>
    <w:rsid w:val="0099270E"/>
    <w:rsid w:val="009928E7"/>
    <w:rsid w:val="009930C0"/>
    <w:rsid w:val="0099311E"/>
    <w:rsid w:val="009932D1"/>
    <w:rsid w:val="00994020"/>
    <w:rsid w:val="009945BF"/>
    <w:rsid w:val="00994645"/>
    <w:rsid w:val="00994B86"/>
    <w:rsid w:val="00994C28"/>
    <w:rsid w:val="0099572B"/>
    <w:rsid w:val="00995875"/>
    <w:rsid w:val="00995E99"/>
    <w:rsid w:val="0099657A"/>
    <w:rsid w:val="0099670D"/>
    <w:rsid w:val="009970B9"/>
    <w:rsid w:val="0099721B"/>
    <w:rsid w:val="009A0813"/>
    <w:rsid w:val="009A0E5A"/>
    <w:rsid w:val="009A13CB"/>
    <w:rsid w:val="009A1C9F"/>
    <w:rsid w:val="009A1DF4"/>
    <w:rsid w:val="009A244D"/>
    <w:rsid w:val="009A2E89"/>
    <w:rsid w:val="009A2F0A"/>
    <w:rsid w:val="009A3620"/>
    <w:rsid w:val="009A3B9F"/>
    <w:rsid w:val="009A3BA5"/>
    <w:rsid w:val="009A3D68"/>
    <w:rsid w:val="009A45C1"/>
    <w:rsid w:val="009A478E"/>
    <w:rsid w:val="009A4A68"/>
    <w:rsid w:val="009A4F1A"/>
    <w:rsid w:val="009A590F"/>
    <w:rsid w:val="009A5D5E"/>
    <w:rsid w:val="009A66B1"/>
    <w:rsid w:val="009A6D00"/>
    <w:rsid w:val="009A6E88"/>
    <w:rsid w:val="009A717C"/>
    <w:rsid w:val="009A7E0C"/>
    <w:rsid w:val="009B0564"/>
    <w:rsid w:val="009B105D"/>
    <w:rsid w:val="009B133B"/>
    <w:rsid w:val="009B2A62"/>
    <w:rsid w:val="009B2A95"/>
    <w:rsid w:val="009B2CCC"/>
    <w:rsid w:val="009B3A74"/>
    <w:rsid w:val="009B3F50"/>
    <w:rsid w:val="009B4089"/>
    <w:rsid w:val="009B4825"/>
    <w:rsid w:val="009B4D10"/>
    <w:rsid w:val="009B55BC"/>
    <w:rsid w:val="009B5716"/>
    <w:rsid w:val="009B5892"/>
    <w:rsid w:val="009B5CFA"/>
    <w:rsid w:val="009B60DC"/>
    <w:rsid w:val="009B6723"/>
    <w:rsid w:val="009B675B"/>
    <w:rsid w:val="009B6B3E"/>
    <w:rsid w:val="009B7015"/>
    <w:rsid w:val="009B7557"/>
    <w:rsid w:val="009C0379"/>
    <w:rsid w:val="009C0745"/>
    <w:rsid w:val="009C0A1E"/>
    <w:rsid w:val="009C0D56"/>
    <w:rsid w:val="009C0F09"/>
    <w:rsid w:val="009C1979"/>
    <w:rsid w:val="009C25ED"/>
    <w:rsid w:val="009C330A"/>
    <w:rsid w:val="009C36DE"/>
    <w:rsid w:val="009C3BB5"/>
    <w:rsid w:val="009C4649"/>
    <w:rsid w:val="009C47C6"/>
    <w:rsid w:val="009C4CC4"/>
    <w:rsid w:val="009C506E"/>
    <w:rsid w:val="009C5BE5"/>
    <w:rsid w:val="009C5F7E"/>
    <w:rsid w:val="009C601E"/>
    <w:rsid w:val="009C60AD"/>
    <w:rsid w:val="009C6336"/>
    <w:rsid w:val="009C6592"/>
    <w:rsid w:val="009C74E1"/>
    <w:rsid w:val="009C761D"/>
    <w:rsid w:val="009C7AE2"/>
    <w:rsid w:val="009C7D49"/>
    <w:rsid w:val="009C7D5E"/>
    <w:rsid w:val="009D025D"/>
    <w:rsid w:val="009D0682"/>
    <w:rsid w:val="009D0E05"/>
    <w:rsid w:val="009D0E60"/>
    <w:rsid w:val="009D103C"/>
    <w:rsid w:val="009D1562"/>
    <w:rsid w:val="009D2077"/>
    <w:rsid w:val="009D2C40"/>
    <w:rsid w:val="009D3E01"/>
    <w:rsid w:val="009D4B91"/>
    <w:rsid w:val="009D4BFC"/>
    <w:rsid w:val="009D540D"/>
    <w:rsid w:val="009D59AC"/>
    <w:rsid w:val="009D5EC4"/>
    <w:rsid w:val="009D658F"/>
    <w:rsid w:val="009D76D7"/>
    <w:rsid w:val="009D7873"/>
    <w:rsid w:val="009D79B0"/>
    <w:rsid w:val="009D7AF0"/>
    <w:rsid w:val="009E028D"/>
    <w:rsid w:val="009E03AF"/>
    <w:rsid w:val="009E0E8D"/>
    <w:rsid w:val="009E213D"/>
    <w:rsid w:val="009E225F"/>
    <w:rsid w:val="009E22A5"/>
    <w:rsid w:val="009E293C"/>
    <w:rsid w:val="009E3094"/>
    <w:rsid w:val="009E3460"/>
    <w:rsid w:val="009E4031"/>
    <w:rsid w:val="009E41F8"/>
    <w:rsid w:val="009E46E7"/>
    <w:rsid w:val="009E517C"/>
    <w:rsid w:val="009E5D0A"/>
    <w:rsid w:val="009E73BD"/>
    <w:rsid w:val="009E752D"/>
    <w:rsid w:val="009F099D"/>
    <w:rsid w:val="009F0E30"/>
    <w:rsid w:val="009F130F"/>
    <w:rsid w:val="009F13D9"/>
    <w:rsid w:val="009F1602"/>
    <w:rsid w:val="009F18E2"/>
    <w:rsid w:val="009F2025"/>
    <w:rsid w:val="009F20E2"/>
    <w:rsid w:val="009F2230"/>
    <w:rsid w:val="009F25EA"/>
    <w:rsid w:val="009F28CD"/>
    <w:rsid w:val="009F2FEB"/>
    <w:rsid w:val="009F3835"/>
    <w:rsid w:val="009F3A0F"/>
    <w:rsid w:val="009F3EB0"/>
    <w:rsid w:val="009F65FA"/>
    <w:rsid w:val="009F6A0C"/>
    <w:rsid w:val="009F6FD8"/>
    <w:rsid w:val="009F7233"/>
    <w:rsid w:val="009F726F"/>
    <w:rsid w:val="009F7C6B"/>
    <w:rsid w:val="009F7CBA"/>
    <w:rsid w:val="009F7ED6"/>
    <w:rsid w:val="00A01B41"/>
    <w:rsid w:val="00A01DA3"/>
    <w:rsid w:val="00A023AF"/>
    <w:rsid w:val="00A03A4F"/>
    <w:rsid w:val="00A03D4F"/>
    <w:rsid w:val="00A042F5"/>
    <w:rsid w:val="00A0478D"/>
    <w:rsid w:val="00A04A00"/>
    <w:rsid w:val="00A04B3A"/>
    <w:rsid w:val="00A04C0E"/>
    <w:rsid w:val="00A05066"/>
    <w:rsid w:val="00A05266"/>
    <w:rsid w:val="00A06031"/>
    <w:rsid w:val="00A06118"/>
    <w:rsid w:val="00A061BD"/>
    <w:rsid w:val="00A064F3"/>
    <w:rsid w:val="00A06635"/>
    <w:rsid w:val="00A067C4"/>
    <w:rsid w:val="00A06809"/>
    <w:rsid w:val="00A068E9"/>
    <w:rsid w:val="00A0779F"/>
    <w:rsid w:val="00A078D5"/>
    <w:rsid w:val="00A07B62"/>
    <w:rsid w:val="00A10875"/>
    <w:rsid w:val="00A1107E"/>
    <w:rsid w:val="00A11D55"/>
    <w:rsid w:val="00A12536"/>
    <w:rsid w:val="00A12726"/>
    <w:rsid w:val="00A12C3F"/>
    <w:rsid w:val="00A1349D"/>
    <w:rsid w:val="00A13FD4"/>
    <w:rsid w:val="00A1442E"/>
    <w:rsid w:val="00A146BF"/>
    <w:rsid w:val="00A14B8E"/>
    <w:rsid w:val="00A14BF0"/>
    <w:rsid w:val="00A14E8B"/>
    <w:rsid w:val="00A150CF"/>
    <w:rsid w:val="00A15301"/>
    <w:rsid w:val="00A15B72"/>
    <w:rsid w:val="00A17878"/>
    <w:rsid w:val="00A17C50"/>
    <w:rsid w:val="00A20913"/>
    <w:rsid w:val="00A20AE7"/>
    <w:rsid w:val="00A21E68"/>
    <w:rsid w:val="00A21EBC"/>
    <w:rsid w:val="00A22164"/>
    <w:rsid w:val="00A2289C"/>
    <w:rsid w:val="00A229AC"/>
    <w:rsid w:val="00A2351A"/>
    <w:rsid w:val="00A23975"/>
    <w:rsid w:val="00A245E2"/>
    <w:rsid w:val="00A24E29"/>
    <w:rsid w:val="00A2513F"/>
    <w:rsid w:val="00A258F2"/>
    <w:rsid w:val="00A261E4"/>
    <w:rsid w:val="00A2641A"/>
    <w:rsid w:val="00A26B56"/>
    <w:rsid w:val="00A26B8F"/>
    <w:rsid w:val="00A27643"/>
    <w:rsid w:val="00A3087D"/>
    <w:rsid w:val="00A309BC"/>
    <w:rsid w:val="00A312F2"/>
    <w:rsid w:val="00A31370"/>
    <w:rsid w:val="00A3176B"/>
    <w:rsid w:val="00A31CFE"/>
    <w:rsid w:val="00A32F3F"/>
    <w:rsid w:val="00A33003"/>
    <w:rsid w:val="00A33778"/>
    <w:rsid w:val="00A33D52"/>
    <w:rsid w:val="00A33E88"/>
    <w:rsid w:val="00A34A48"/>
    <w:rsid w:val="00A34CAF"/>
    <w:rsid w:val="00A35316"/>
    <w:rsid w:val="00A3537E"/>
    <w:rsid w:val="00A35465"/>
    <w:rsid w:val="00A3614B"/>
    <w:rsid w:val="00A36581"/>
    <w:rsid w:val="00A365B4"/>
    <w:rsid w:val="00A365E7"/>
    <w:rsid w:val="00A37624"/>
    <w:rsid w:val="00A37AC8"/>
    <w:rsid w:val="00A37D5F"/>
    <w:rsid w:val="00A407D0"/>
    <w:rsid w:val="00A4173A"/>
    <w:rsid w:val="00A4175C"/>
    <w:rsid w:val="00A42064"/>
    <w:rsid w:val="00A4206C"/>
    <w:rsid w:val="00A42436"/>
    <w:rsid w:val="00A42464"/>
    <w:rsid w:val="00A430A6"/>
    <w:rsid w:val="00A4365F"/>
    <w:rsid w:val="00A43694"/>
    <w:rsid w:val="00A44E22"/>
    <w:rsid w:val="00A4588B"/>
    <w:rsid w:val="00A461C3"/>
    <w:rsid w:val="00A462BF"/>
    <w:rsid w:val="00A4634E"/>
    <w:rsid w:val="00A46583"/>
    <w:rsid w:val="00A46BEA"/>
    <w:rsid w:val="00A46CCB"/>
    <w:rsid w:val="00A47A30"/>
    <w:rsid w:val="00A47F98"/>
    <w:rsid w:val="00A50487"/>
    <w:rsid w:val="00A50581"/>
    <w:rsid w:val="00A50999"/>
    <w:rsid w:val="00A513FD"/>
    <w:rsid w:val="00A51455"/>
    <w:rsid w:val="00A51902"/>
    <w:rsid w:val="00A5193E"/>
    <w:rsid w:val="00A51AA9"/>
    <w:rsid w:val="00A51BF7"/>
    <w:rsid w:val="00A5274F"/>
    <w:rsid w:val="00A52879"/>
    <w:rsid w:val="00A52DCF"/>
    <w:rsid w:val="00A535ED"/>
    <w:rsid w:val="00A54248"/>
    <w:rsid w:val="00A54777"/>
    <w:rsid w:val="00A54B17"/>
    <w:rsid w:val="00A558F0"/>
    <w:rsid w:val="00A55A04"/>
    <w:rsid w:val="00A55CD9"/>
    <w:rsid w:val="00A55FF6"/>
    <w:rsid w:val="00A560EB"/>
    <w:rsid w:val="00A561D2"/>
    <w:rsid w:val="00A56957"/>
    <w:rsid w:val="00A60AD9"/>
    <w:rsid w:val="00A60B0E"/>
    <w:rsid w:val="00A6120D"/>
    <w:rsid w:val="00A61366"/>
    <w:rsid w:val="00A6138D"/>
    <w:rsid w:val="00A626A0"/>
    <w:rsid w:val="00A62C42"/>
    <w:rsid w:val="00A62E2D"/>
    <w:rsid w:val="00A63466"/>
    <w:rsid w:val="00A63698"/>
    <w:rsid w:val="00A63724"/>
    <w:rsid w:val="00A637C8"/>
    <w:rsid w:val="00A64139"/>
    <w:rsid w:val="00A6418D"/>
    <w:rsid w:val="00A64B5A"/>
    <w:rsid w:val="00A64B7B"/>
    <w:rsid w:val="00A65C2B"/>
    <w:rsid w:val="00A666D7"/>
    <w:rsid w:val="00A67E99"/>
    <w:rsid w:val="00A7048F"/>
    <w:rsid w:val="00A70E09"/>
    <w:rsid w:val="00A70ECC"/>
    <w:rsid w:val="00A720B1"/>
    <w:rsid w:val="00A7246B"/>
    <w:rsid w:val="00A72532"/>
    <w:rsid w:val="00A72911"/>
    <w:rsid w:val="00A72ED4"/>
    <w:rsid w:val="00A72FA5"/>
    <w:rsid w:val="00A73856"/>
    <w:rsid w:val="00A743A5"/>
    <w:rsid w:val="00A74788"/>
    <w:rsid w:val="00A74B0E"/>
    <w:rsid w:val="00A75193"/>
    <w:rsid w:val="00A75B6F"/>
    <w:rsid w:val="00A76370"/>
    <w:rsid w:val="00A76777"/>
    <w:rsid w:val="00A7787B"/>
    <w:rsid w:val="00A77A08"/>
    <w:rsid w:val="00A77BEB"/>
    <w:rsid w:val="00A77CBF"/>
    <w:rsid w:val="00A800F0"/>
    <w:rsid w:val="00A80192"/>
    <w:rsid w:val="00A81332"/>
    <w:rsid w:val="00A8139B"/>
    <w:rsid w:val="00A8143A"/>
    <w:rsid w:val="00A82072"/>
    <w:rsid w:val="00A823E6"/>
    <w:rsid w:val="00A82D90"/>
    <w:rsid w:val="00A8374B"/>
    <w:rsid w:val="00A8375E"/>
    <w:rsid w:val="00A83937"/>
    <w:rsid w:val="00A8452A"/>
    <w:rsid w:val="00A8498C"/>
    <w:rsid w:val="00A84F67"/>
    <w:rsid w:val="00A84FD1"/>
    <w:rsid w:val="00A8538F"/>
    <w:rsid w:val="00A85863"/>
    <w:rsid w:val="00A8605D"/>
    <w:rsid w:val="00A86B65"/>
    <w:rsid w:val="00A86EAE"/>
    <w:rsid w:val="00A871DF"/>
    <w:rsid w:val="00A903FB"/>
    <w:rsid w:val="00A90CE6"/>
    <w:rsid w:val="00A90D1C"/>
    <w:rsid w:val="00A90F5B"/>
    <w:rsid w:val="00A911AA"/>
    <w:rsid w:val="00A915EF"/>
    <w:rsid w:val="00A9250E"/>
    <w:rsid w:val="00A92C09"/>
    <w:rsid w:val="00A937B3"/>
    <w:rsid w:val="00A93A73"/>
    <w:rsid w:val="00A93C69"/>
    <w:rsid w:val="00A93E33"/>
    <w:rsid w:val="00A93EC9"/>
    <w:rsid w:val="00A93ECB"/>
    <w:rsid w:val="00A94D11"/>
    <w:rsid w:val="00A94E93"/>
    <w:rsid w:val="00A952CB"/>
    <w:rsid w:val="00A95384"/>
    <w:rsid w:val="00A9546A"/>
    <w:rsid w:val="00A9614D"/>
    <w:rsid w:val="00A962C2"/>
    <w:rsid w:val="00A96B9B"/>
    <w:rsid w:val="00A96C2D"/>
    <w:rsid w:val="00A96C31"/>
    <w:rsid w:val="00A96D0B"/>
    <w:rsid w:val="00A9708D"/>
    <w:rsid w:val="00A9728B"/>
    <w:rsid w:val="00A97666"/>
    <w:rsid w:val="00A97AB1"/>
    <w:rsid w:val="00A97B63"/>
    <w:rsid w:val="00AA01AA"/>
    <w:rsid w:val="00AA05B7"/>
    <w:rsid w:val="00AA0883"/>
    <w:rsid w:val="00AA0D8F"/>
    <w:rsid w:val="00AA0D9C"/>
    <w:rsid w:val="00AA191C"/>
    <w:rsid w:val="00AA19C8"/>
    <w:rsid w:val="00AA1B3C"/>
    <w:rsid w:val="00AA2410"/>
    <w:rsid w:val="00AA2ADE"/>
    <w:rsid w:val="00AA2E5E"/>
    <w:rsid w:val="00AA3052"/>
    <w:rsid w:val="00AA36FC"/>
    <w:rsid w:val="00AA3993"/>
    <w:rsid w:val="00AA417B"/>
    <w:rsid w:val="00AA422A"/>
    <w:rsid w:val="00AA4F4E"/>
    <w:rsid w:val="00AA5BE1"/>
    <w:rsid w:val="00AA5E16"/>
    <w:rsid w:val="00AA64FE"/>
    <w:rsid w:val="00AA673C"/>
    <w:rsid w:val="00AA6E0B"/>
    <w:rsid w:val="00AA756F"/>
    <w:rsid w:val="00AA7A30"/>
    <w:rsid w:val="00AA7CC5"/>
    <w:rsid w:val="00AA7DA0"/>
    <w:rsid w:val="00AB0793"/>
    <w:rsid w:val="00AB29D7"/>
    <w:rsid w:val="00AB2D8A"/>
    <w:rsid w:val="00AB2ECA"/>
    <w:rsid w:val="00AB40E0"/>
    <w:rsid w:val="00AB4205"/>
    <w:rsid w:val="00AB42D8"/>
    <w:rsid w:val="00AB47EA"/>
    <w:rsid w:val="00AB47F6"/>
    <w:rsid w:val="00AB485C"/>
    <w:rsid w:val="00AB4AEC"/>
    <w:rsid w:val="00AB545A"/>
    <w:rsid w:val="00AB585F"/>
    <w:rsid w:val="00AB5D1A"/>
    <w:rsid w:val="00AB660C"/>
    <w:rsid w:val="00AB68BC"/>
    <w:rsid w:val="00AB6A10"/>
    <w:rsid w:val="00AB6B57"/>
    <w:rsid w:val="00AB72A7"/>
    <w:rsid w:val="00AB74DE"/>
    <w:rsid w:val="00AC0122"/>
    <w:rsid w:val="00AC0546"/>
    <w:rsid w:val="00AC0A4B"/>
    <w:rsid w:val="00AC11C3"/>
    <w:rsid w:val="00AC13E5"/>
    <w:rsid w:val="00AC1C93"/>
    <w:rsid w:val="00AC249E"/>
    <w:rsid w:val="00AC27FD"/>
    <w:rsid w:val="00AC492D"/>
    <w:rsid w:val="00AC4DE4"/>
    <w:rsid w:val="00AC4EEB"/>
    <w:rsid w:val="00AC4F52"/>
    <w:rsid w:val="00AC58EE"/>
    <w:rsid w:val="00AC5B10"/>
    <w:rsid w:val="00AC5D4D"/>
    <w:rsid w:val="00AC62B1"/>
    <w:rsid w:val="00AC64A0"/>
    <w:rsid w:val="00AC663E"/>
    <w:rsid w:val="00AC6768"/>
    <w:rsid w:val="00AC7595"/>
    <w:rsid w:val="00AC7B41"/>
    <w:rsid w:val="00AD1F3B"/>
    <w:rsid w:val="00AD2126"/>
    <w:rsid w:val="00AD2411"/>
    <w:rsid w:val="00AD2817"/>
    <w:rsid w:val="00AD2C94"/>
    <w:rsid w:val="00AD33AD"/>
    <w:rsid w:val="00AD3870"/>
    <w:rsid w:val="00AD4343"/>
    <w:rsid w:val="00AD44FA"/>
    <w:rsid w:val="00AD47EC"/>
    <w:rsid w:val="00AD4F5D"/>
    <w:rsid w:val="00AD5085"/>
    <w:rsid w:val="00AD52B6"/>
    <w:rsid w:val="00AD5916"/>
    <w:rsid w:val="00AD5C82"/>
    <w:rsid w:val="00AD6020"/>
    <w:rsid w:val="00AD6236"/>
    <w:rsid w:val="00AD62C0"/>
    <w:rsid w:val="00AD64EE"/>
    <w:rsid w:val="00AD70D5"/>
    <w:rsid w:val="00AD7488"/>
    <w:rsid w:val="00AD7780"/>
    <w:rsid w:val="00AE0318"/>
    <w:rsid w:val="00AE070B"/>
    <w:rsid w:val="00AE133B"/>
    <w:rsid w:val="00AE19D9"/>
    <w:rsid w:val="00AE1A05"/>
    <w:rsid w:val="00AE1A37"/>
    <w:rsid w:val="00AE1D76"/>
    <w:rsid w:val="00AE21DB"/>
    <w:rsid w:val="00AE2581"/>
    <w:rsid w:val="00AE3121"/>
    <w:rsid w:val="00AE442B"/>
    <w:rsid w:val="00AE5318"/>
    <w:rsid w:val="00AE57D5"/>
    <w:rsid w:val="00AE5C07"/>
    <w:rsid w:val="00AE63CF"/>
    <w:rsid w:val="00AE676C"/>
    <w:rsid w:val="00AE67A2"/>
    <w:rsid w:val="00AF1405"/>
    <w:rsid w:val="00AF1BD0"/>
    <w:rsid w:val="00AF1E65"/>
    <w:rsid w:val="00AF28E0"/>
    <w:rsid w:val="00AF2CF0"/>
    <w:rsid w:val="00AF2D7B"/>
    <w:rsid w:val="00AF37D8"/>
    <w:rsid w:val="00AF3953"/>
    <w:rsid w:val="00AF4327"/>
    <w:rsid w:val="00AF462F"/>
    <w:rsid w:val="00AF495F"/>
    <w:rsid w:val="00AF4B5E"/>
    <w:rsid w:val="00AF4CED"/>
    <w:rsid w:val="00AF4CFE"/>
    <w:rsid w:val="00AF5417"/>
    <w:rsid w:val="00AF632A"/>
    <w:rsid w:val="00AF6AB0"/>
    <w:rsid w:val="00AF6D40"/>
    <w:rsid w:val="00AF72DC"/>
    <w:rsid w:val="00AF760F"/>
    <w:rsid w:val="00B00372"/>
    <w:rsid w:val="00B004B4"/>
    <w:rsid w:val="00B00537"/>
    <w:rsid w:val="00B005A6"/>
    <w:rsid w:val="00B00992"/>
    <w:rsid w:val="00B010F9"/>
    <w:rsid w:val="00B01318"/>
    <w:rsid w:val="00B01933"/>
    <w:rsid w:val="00B01C6E"/>
    <w:rsid w:val="00B01D7D"/>
    <w:rsid w:val="00B0223A"/>
    <w:rsid w:val="00B03457"/>
    <w:rsid w:val="00B045EB"/>
    <w:rsid w:val="00B04987"/>
    <w:rsid w:val="00B049D0"/>
    <w:rsid w:val="00B04A5B"/>
    <w:rsid w:val="00B04BB6"/>
    <w:rsid w:val="00B04BC4"/>
    <w:rsid w:val="00B04DD5"/>
    <w:rsid w:val="00B04FCF"/>
    <w:rsid w:val="00B05330"/>
    <w:rsid w:val="00B0543E"/>
    <w:rsid w:val="00B05AF9"/>
    <w:rsid w:val="00B05BEC"/>
    <w:rsid w:val="00B069DB"/>
    <w:rsid w:val="00B06E0D"/>
    <w:rsid w:val="00B07BEC"/>
    <w:rsid w:val="00B07D36"/>
    <w:rsid w:val="00B07FBD"/>
    <w:rsid w:val="00B118A3"/>
    <w:rsid w:val="00B11A1A"/>
    <w:rsid w:val="00B11BDF"/>
    <w:rsid w:val="00B12840"/>
    <w:rsid w:val="00B12E2B"/>
    <w:rsid w:val="00B1333C"/>
    <w:rsid w:val="00B134E6"/>
    <w:rsid w:val="00B139A3"/>
    <w:rsid w:val="00B139BB"/>
    <w:rsid w:val="00B13E18"/>
    <w:rsid w:val="00B14DAC"/>
    <w:rsid w:val="00B1506A"/>
    <w:rsid w:val="00B154D6"/>
    <w:rsid w:val="00B1572B"/>
    <w:rsid w:val="00B17092"/>
    <w:rsid w:val="00B20418"/>
    <w:rsid w:val="00B20B92"/>
    <w:rsid w:val="00B21D55"/>
    <w:rsid w:val="00B22069"/>
    <w:rsid w:val="00B227EF"/>
    <w:rsid w:val="00B22E2E"/>
    <w:rsid w:val="00B23300"/>
    <w:rsid w:val="00B2336D"/>
    <w:rsid w:val="00B247AA"/>
    <w:rsid w:val="00B248C0"/>
    <w:rsid w:val="00B2540A"/>
    <w:rsid w:val="00B2546D"/>
    <w:rsid w:val="00B25AA2"/>
    <w:rsid w:val="00B25B2A"/>
    <w:rsid w:val="00B25ED0"/>
    <w:rsid w:val="00B2612B"/>
    <w:rsid w:val="00B2631E"/>
    <w:rsid w:val="00B278F4"/>
    <w:rsid w:val="00B27C60"/>
    <w:rsid w:val="00B309D3"/>
    <w:rsid w:val="00B30B55"/>
    <w:rsid w:val="00B30F34"/>
    <w:rsid w:val="00B310C2"/>
    <w:rsid w:val="00B314F3"/>
    <w:rsid w:val="00B317A7"/>
    <w:rsid w:val="00B31BE9"/>
    <w:rsid w:val="00B3264D"/>
    <w:rsid w:val="00B330B7"/>
    <w:rsid w:val="00B330CD"/>
    <w:rsid w:val="00B334D0"/>
    <w:rsid w:val="00B33D74"/>
    <w:rsid w:val="00B340F9"/>
    <w:rsid w:val="00B341BB"/>
    <w:rsid w:val="00B349F6"/>
    <w:rsid w:val="00B352FE"/>
    <w:rsid w:val="00B3544C"/>
    <w:rsid w:val="00B354B6"/>
    <w:rsid w:val="00B36D80"/>
    <w:rsid w:val="00B36F7E"/>
    <w:rsid w:val="00B3778F"/>
    <w:rsid w:val="00B37BBB"/>
    <w:rsid w:val="00B37BBF"/>
    <w:rsid w:val="00B37C93"/>
    <w:rsid w:val="00B37CB6"/>
    <w:rsid w:val="00B37F89"/>
    <w:rsid w:val="00B40344"/>
    <w:rsid w:val="00B404E6"/>
    <w:rsid w:val="00B41F73"/>
    <w:rsid w:val="00B420DF"/>
    <w:rsid w:val="00B427F9"/>
    <w:rsid w:val="00B42E72"/>
    <w:rsid w:val="00B43512"/>
    <w:rsid w:val="00B43982"/>
    <w:rsid w:val="00B44137"/>
    <w:rsid w:val="00B44308"/>
    <w:rsid w:val="00B449E8"/>
    <w:rsid w:val="00B44F5B"/>
    <w:rsid w:val="00B45542"/>
    <w:rsid w:val="00B45558"/>
    <w:rsid w:val="00B45B39"/>
    <w:rsid w:val="00B45F0F"/>
    <w:rsid w:val="00B460AD"/>
    <w:rsid w:val="00B461D7"/>
    <w:rsid w:val="00B47406"/>
    <w:rsid w:val="00B47994"/>
    <w:rsid w:val="00B507E2"/>
    <w:rsid w:val="00B5107F"/>
    <w:rsid w:val="00B51CDE"/>
    <w:rsid w:val="00B52007"/>
    <w:rsid w:val="00B5205E"/>
    <w:rsid w:val="00B52083"/>
    <w:rsid w:val="00B525AB"/>
    <w:rsid w:val="00B525D6"/>
    <w:rsid w:val="00B53CB0"/>
    <w:rsid w:val="00B53E00"/>
    <w:rsid w:val="00B54741"/>
    <w:rsid w:val="00B54893"/>
    <w:rsid w:val="00B5505B"/>
    <w:rsid w:val="00B55A03"/>
    <w:rsid w:val="00B55D6C"/>
    <w:rsid w:val="00B55DA0"/>
    <w:rsid w:val="00B56E32"/>
    <w:rsid w:val="00B5747F"/>
    <w:rsid w:val="00B57CD9"/>
    <w:rsid w:val="00B57ECD"/>
    <w:rsid w:val="00B603C4"/>
    <w:rsid w:val="00B605EA"/>
    <w:rsid w:val="00B61B3C"/>
    <w:rsid w:val="00B61C88"/>
    <w:rsid w:val="00B62366"/>
    <w:rsid w:val="00B62C74"/>
    <w:rsid w:val="00B630AE"/>
    <w:rsid w:val="00B632AA"/>
    <w:rsid w:val="00B6395A"/>
    <w:rsid w:val="00B63D46"/>
    <w:rsid w:val="00B65028"/>
    <w:rsid w:val="00B655C0"/>
    <w:rsid w:val="00B656F4"/>
    <w:rsid w:val="00B66A39"/>
    <w:rsid w:val="00B66B99"/>
    <w:rsid w:val="00B67CF9"/>
    <w:rsid w:val="00B70871"/>
    <w:rsid w:val="00B70ED0"/>
    <w:rsid w:val="00B7105A"/>
    <w:rsid w:val="00B71A16"/>
    <w:rsid w:val="00B71A3D"/>
    <w:rsid w:val="00B71C88"/>
    <w:rsid w:val="00B71EBB"/>
    <w:rsid w:val="00B7210B"/>
    <w:rsid w:val="00B72150"/>
    <w:rsid w:val="00B73AD4"/>
    <w:rsid w:val="00B740E2"/>
    <w:rsid w:val="00B741FD"/>
    <w:rsid w:val="00B7463B"/>
    <w:rsid w:val="00B757B6"/>
    <w:rsid w:val="00B76894"/>
    <w:rsid w:val="00B768B1"/>
    <w:rsid w:val="00B768CA"/>
    <w:rsid w:val="00B800F4"/>
    <w:rsid w:val="00B809AF"/>
    <w:rsid w:val="00B8133F"/>
    <w:rsid w:val="00B819BC"/>
    <w:rsid w:val="00B81B8D"/>
    <w:rsid w:val="00B8208B"/>
    <w:rsid w:val="00B828F6"/>
    <w:rsid w:val="00B8295E"/>
    <w:rsid w:val="00B82BB9"/>
    <w:rsid w:val="00B82C76"/>
    <w:rsid w:val="00B83278"/>
    <w:rsid w:val="00B8339B"/>
    <w:rsid w:val="00B843F0"/>
    <w:rsid w:val="00B8630C"/>
    <w:rsid w:val="00B867E4"/>
    <w:rsid w:val="00B871BA"/>
    <w:rsid w:val="00B872C0"/>
    <w:rsid w:val="00B872E4"/>
    <w:rsid w:val="00B87404"/>
    <w:rsid w:val="00B877D4"/>
    <w:rsid w:val="00B907B6"/>
    <w:rsid w:val="00B90812"/>
    <w:rsid w:val="00B908DB"/>
    <w:rsid w:val="00B908F6"/>
    <w:rsid w:val="00B91087"/>
    <w:rsid w:val="00B91513"/>
    <w:rsid w:val="00B915C6"/>
    <w:rsid w:val="00B917F0"/>
    <w:rsid w:val="00B92451"/>
    <w:rsid w:val="00B92CF3"/>
    <w:rsid w:val="00B93021"/>
    <w:rsid w:val="00B94085"/>
    <w:rsid w:val="00B95306"/>
    <w:rsid w:val="00B956F3"/>
    <w:rsid w:val="00B95FF2"/>
    <w:rsid w:val="00B9648E"/>
    <w:rsid w:val="00B97A50"/>
    <w:rsid w:val="00B97F1F"/>
    <w:rsid w:val="00BA0129"/>
    <w:rsid w:val="00BA02E9"/>
    <w:rsid w:val="00BA2545"/>
    <w:rsid w:val="00BA2CA3"/>
    <w:rsid w:val="00BA2EAA"/>
    <w:rsid w:val="00BA3A48"/>
    <w:rsid w:val="00BA3BF7"/>
    <w:rsid w:val="00BA3F0A"/>
    <w:rsid w:val="00BA4B9A"/>
    <w:rsid w:val="00BA519A"/>
    <w:rsid w:val="00BA52A9"/>
    <w:rsid w:val="00BA62A6"/>
    <w:rsid w:val="00BA67AE"/>
    <w:rsid w:val="00BA7C7D"/>
    <w:rsid w:val="00BB0010"/>
    <w:rsid w:val="00BB02EF"/>
    <w:rsid w:val="00BB0656"/>
    <w:rsid w:val="00BB0B8F"/>
    <w:rsid w:val="00BB0BD4"/>
    <w:rsid w:val="00BB184D"/>
    <w:rsid w:val="00BB198C"/>
    <w:rsid w:val="00BB21A9"/>
    <w:rsid w:val="00BB26D0"/>
    <w:rsid w:val="00BB2A6B"/>
    <w:rsid w:val="00BB32E4"/>
    <w:rsid w:val="00BB3AE8"/>
    <w:rsid w:val="00BB3F66"/>
    <w:rsid w:val="00BB4418"/>
    <w:rsid w:val="00BB48F4"/>
    <w:rsid w:val="00BB4A9B"/>
    <w:rsid w:val="00BB65DC"/>
    <w:rsid w:val="00BB6F95"/>
    <w:rsid w:val="00BB7770"/>
    <w:rsid w:val="00BB7A27"/>
    <w:rsid w:val="00BB7B1A"/>
    <w:rsid w:val="00BB7FFC"/>
    <w:rsid w:val="00BC072E"/>
    <w:rsid w:val="00BC14AC"/>
    <w:rsid w:val="00BC1563"/>
    <w:rsid w:val="00BC17C1"/>
    <w:rsid w:val="00BC211C"/>
    <w:rsid w:val="00BC2880"/>
    <w:rsid w:val="00BC30A2"/>
    <w:rsid w:val="00BC37E5"/>
    <w:rsid w:val="00BC5771"/>
    <w:rsid w:val="00BC594D"/>
    <w:rsid w:val="00BC6375"/>
    <w:rsid w:val="00BC7379"/>
    <w:rsid w:val="00BC7E52"/>
    <w:rsid w:val="00BC7EFE"/>
    <w:rsid w:val="00BD078A"/>
    <w:rsid w:val="00BD0F4E"/>
    <w:rsid w:val="00BD2038"/>
    <w:rsid w:val="00BD2FAF"/>
    <w:rsid w:val="00BD37F9"/>
    <w:rsid w:val="00BD4489"/>
    <w:rsid w:val="00BD47DC"/>
    <w:rsid w:val="00BD52D6"/>
    <w:rsid w:val="00BD53B4"/>
    <w:rsid w:val="00BD5B75"/>
    <w:rsid w:val="00BD6221"/>
    <w:rsid w:val="00BD6D7B"/>
    <w:rsid w:val="00BD74E9"/>
    <w:rsid w:val="00BD78E5"/>
    <w:rsid w:val="00BE02B0"/>
    <w:rsid w:val="00BE05D6"/>
    <w:rsid w:val="00BE07D3"/>
    <w:rsid w:val="00BE0A87"/>
    <w:rsid w:val="00BE0B1A"/>
    <w:rsid w:val="00BE0DC7"/>
    <w:rsid w:val="00BE0E5C"/>
    <w:rsid w:val="00BE2F5E"/>
    <w:rsid w:val="00BE301C"/>
    <w:rsid w:val="00BE309B"/>
    <w:rsid w:val="00BE3110"/>
    <w:rsid w:val="00BE312C"/>
    <w:rsid w:val="00BE46E6"/>
    <w:rsid w:val="00BE4CF1"/>
    <w:rsid w:val="00BE555D"/>
    <w:rsid w:val="00BE5DAF"/>
    <w:rsid w:val="00BE6718"/>
    <w:rsid w:val="00BE6D53"/>
    <w:rsid w:val="00BE6DF1"/>
    <w:rsid w:val="00BE7117"/>
    <w:rsid w:val="00BE7141"/>
    <w:rsid w:val="00BE7CED"/>
    <w:rsid w:val="00BF1A4A"/>
    <w:rsid w:val="00BF1FE6"/>
    <w:rsid w:val="00BF2666"/>
    <w:rsid w:val="00BF2BEF"/>
    <w:rsid w:val="00BF333D"/>
    <w:rsid w:val="00BF3D0E"/>
    <w:rsid w:val="00BF5156"/>
    <w:rsid w:val="00BF60DD"/>
    <w:rsid w:val="00BF62F3"/>
    <w:rsid w:val="00BF694C"/>
    <w:rsid w:val="00BF6E0B"/>
    <w:rsid w:val="00BF74B2"/>
    <w:rsid w:val="00C006CD"/>
    <w:rsid w:val="00C00B08"/>
    <w:rsid w:val="00C00B58"/>
    <w:rsid w:val="00C01265"/>
    <w:rsid w:val="00C01410"/>
    <w:rsid w:val="00C01AA6"/>
    <w:rsid w:val="00C01E6C"/>
    <w:rsid w:val="00C0264C"/>
    <w:rsid w:val="00C03B10"/>
    <w:rsid w:val="00C056FC"/>
    <w:rsid w:val="00C057E3"/>
    <w:rsid w:val="00C05CF7"/>
    <w:rsid w:val="00C05F87"/>
    <w:rsid w:val="00C05FE4"/>
    <w:rsid w:val="00C065C9"/>
    <w:rsid w:val="00C06641"/>
    <w:rsid w:val="00C066C0"/>
    <w:rsid w:val="00C079EA"/>
    <w:rsid w:val="00C07A3F"/>
    <w:rsid w:val="00C07D96"/>
    <w:rsid w:val="00C07FF5"/>
    <w:rsid w:val="00C10361"/>
    <w:rsid w:val="00C1058E"/>
    <w:rsid w:val="00C1110C"/>
    <w:rsid w:val="00C1176B"/>
    <w:rsid w:val="00C127E0"/>
    <w:rsid w:val="00C131C2"/>
    <w:rsid w:val="00C1549D"/>
    <w:rsid w:val="00C1561A"/>
    <w:rsid w:val="00C16C09"/>
    <w:rsid w:val="00C16C14"/>
    <w:rsid w:val="00C1722D"/>
    <w:rsid w:val="00C17605"/>
    <w:rsid w:val="00C178AA"/>
    <w:rsid w:val="00C17EB6"/>
    <w:rsid w:val="00C20022"/>
    <w:rsid w:val="00C203A1"/>
    <w:rsid w:val="00C20D6E"/>
    <w:rsid w:val="00C21576"/>
    <w:rsid w:val="00C21654"/>
    <w:rsid w:val="00C217A7"/>
    <w:rsid w:val="00C228A5"/>
    <w:rsid w:val="00C2298E"/>
    <w:rsid w:val="00C22A4C"/>
    <w:rsid w:val="00C230F9"/>
    <w:rsid w:val="00C233CF"/>
    <w:rsid w:val="00C2355D"/>
    <w:rsid w:val="00C23810"/>
    <w:rsid w:val="00C23A49"/>
    <w:rsid w:val="00C23A8A"/>
    <w:rsid w:val="00C23D9B"/>
    <w:rsid w:val="00C23EB6"/>
    <w:rsid w:val="00C24B49"/>
    <w:rsid w:val="00C25EBF"/>
    <w:rsid w:val="00C26008"/>
    <w:rsid w:val="00C2621B"/>
    <w:rsid w:val="00C264A4"/>
    <w:rsid w:val="00C2665B"/>
    <w:rsid w:val="00C26BC4"/>
    <w:rsid w:val="00C300C0"/>
    <w:rsid w:val="00C30E01"/>
    <w:rsid w:val="00C32087"/>
    <w:rsid w:val="00C325CB"/>
    <w:rsid w:val="00C32746"/>
    <w:rsid w:val="00C33A4D"/>
    <w:rsid w:val="00C34391"/>
    <w:rsid w:val="00C34687"/>
    <w:rsid w:val="00C347C3"/>
    <w:rsid w:val="00C34968"/>
    <w:rsid w:val="00C34DEF"/>
    <w:rsid w:val="00C3572B"/>
    <w:rsid w:val="00C35D98"/>
    <w:rsid w:val="00C362D3"/>
    <w:rsid w:val="00C363FC"/>
    <w:rsid w:val="00C3668B"/>
    <w:rsid w:val="00C36FAA"/>
    <w:rsid w:val="00C37283"/>
    <w:rsid w:val="00C37626"/>
    <w:rsid w:val="00C376FD"/>
    <w:rsid w:val="00C402DA"/>
    <w:rsid w:val="00C40864"/>
    <w:rsid w:val="00C41684"/>
    <w:rsid w:val="00C42499"/>
    <w:rsid w:val="00C424DD"/>
    <w:rsid w:val="00C4260A"/>
    <w:rsid w:val="00C4265D"/>
    <w:rsid w:val="00C42838"/>
    <w:rsid w:val="00C42D76"/>
    <w:rsid w:val="00C42EEE"/>
    <w:rsid w:val="00C43220"/>
    <w:rsid w:val="00C43AE9"/>
    <w:rsid w:val="00C43C23"/>
    <w:rsid w:val="00C43E02"/>
    <w:rsid w:val="00C442C3"/>
    <w:rsid w:val="00C44C72"/>
    <w:rsid w:val="00C44D2F"/>
    <w:rsid w:val="00C46BB9"/>
    <w:rsid w:val="00C4740A"/>
    <w:rsid w:val="00C5000A"/>
    <w:rsid w:val="00C50920"/>
    <w:rsid w:val="00C509D6"/>
    <w:rsid w:val="00C50FCC"/>
    <w:rsid w:val="00C510E7"/>
    <w:rsid w:val="00C51FE4"/>
    <w:rsid w:val="00C52BC5"/>
    <w:rsid w:val="00C552C4"/>
    <w:rsid w:val="00C5543F"/>
    <w:rsid w:val="00C55E9E"/>
    <w:rsid w:val="00C56C23"/>
    <w:rsid w:val="00C577F0"/>
    <w:rsid w:val="00C60291"/>
    <w:rsid w:val="00C61042"/>
    <w:rsid w:val="00C6151C"/>
    <w:rsid w:val="00C61CAF"/>
    <w:rsid w:val="00C62138"/>
    <w:rsid w:val="00C62505"/>
    <w:rsid w:val="00C62837"/>
    <w:rsid w:val="00C62DB8"/>
    <w:rsid w:val="00C63F6A"/>
    <w:rsid w:val="00C6418E"/>
    <w:rsid w:val="00C644D0"/>
    <w:rsid w:val="00C64D6B"/>
    <w:rsid w:val="00C6526E"/>
    <w:rsid w:val="00C65D0D"/>
    <w:rsid w:val="00C65FED"/>
    <w:rsid w:val="00C67901"/>
    <w:rsid w:val="00C679C3"/>
    <w:rsid w:val="00C67C45"/>
    <w:rsid w:val="00C67E4E"/>
    <w:rsid w:val="00C7119A"/>
    <w:rsid w:val="00C716E8"/>
    <w:rsid w:val="00C7209A"/>
    <w:rsid w:val="00C7243E"/>
    <w:rsid w:val="00C72923"/>
    <w:rsid w:val="00C730CC"/>
    <w:rsid w:val="00C73818"/>
    <w:rsid w:val="00C740FF"/>
    <w:rsid w:val="00C74EF6"/>
    <w:rsid w:val="00C75541"/>
    <w:rsid w:val="00C75B58"/>
    <w:rsid w:val="00C75D07"/>
    <w:rsid w:val="00C75E05"/>
    <w:rsid w:val="00C7636D"/>
    <w:rsid w:val="00C764FB"/>
    <w:rsid w:val="00C76D80"/>
    <w:rsid w:val="00C76D97"/>
    <w:rsid w:val="00C76DEF"/>
    <w:rsid w:val="00C77CF2"/>
    <w:rsid w:val="00C77EF7"/>
    <w:rsid w:val="00C8028F"/>
    <w:rsid w:val="00C806C2"/>
    <w:rsid w:val="00C8074F"/>
    <w:rsid w:val="00C8100D"/>
    <w:rsid w:val="00C819F5"/>
    <w:rsid w:val="00C82187"/>
    <w:rsid w:val="00C82593"/>
    <w:rsid w:val="00C83145"/>
    <w:rsid w:val="00C83321"/>
    <w:rsid w:val="00C83418"/>
    <w:rsid w:val="00C835D1"/>
    <w:rsid w:val="00C83C94"/>
    <w:rsid w:val="00C84F10"/>
    <w:rsid w:val="00C861BB"/>
    <w:rsid w:val="00C87223"/>
    <w:rsid w:val="00C87656"/>
    <w:rsid w:val="00C878EC"/>
    <w:rsid w:val="00C87DB7"/>
    <w:rsid w:val="00C90B03"/>
    <w:rsid w:val="00C90D43"/>
    <w:rsid w:val="00C912FA"/>
    <w:rsid w:val="00C914C4"/>
    <w:rsid w:val="00C915A3"/>
    <w:rsid w:val="00C91679"/>
    <w:rsid w:val="00C92331"/>
    <w:rsid w:val="00C92730"/>
    <w:rsid w:val="00C92C4B"/>
    <w:rsid w:val="00C92C7E"/>
    <w:rsid w:val="00C93504"/>
    <w:rsid w:val="00C93835"/>
    <w:rsid w:val="00C942FE"/>
    <w:rsid w:val="00C94383"/>
    <w:rsid w:val="00C949E7"/>
    <w:rsid w:val="00C94D33"/>
    <w:rsid w:val="00C94F9D"/>
    <w:rsid w:val="00C95138"/>
    <w:rsid w:val="00C956D3"/>
    <w:rsid w:val="00C95E3A"/>
    <w:rsid w:val="00C96512"/>
    <w:rsid w:val="00C9747F"/>
    <w:rsid w:val="00CA020A"/>
    <w:rsid w:val="00CA0787"/>
    <w:rsid w:val="00CA1B1F"/>
    <w:rsid w:val="00CA1C92"/>
    <w:rsid w:val="00CA1CC5"/>
    <w:rsid w:val="00CA2650"/>
    <w:rsid w:val="00CA2952"/>
    <w:rsid w:val="00CA3B14"/>
    <w:rsid w:val="00CA4BB7"/>
    <w:rsid w:val="00CA5633"/>
    <w:rsid w:val="00CA5713"/>
    <w:rsid w:val="00CA57A0"/>
    <w:rsid w:val="00CA5E0B"/>
    <w:rsid w:val="00CA620E"/>
    <w:rsid w:val="00CA6DA5"/>
    <w:rsid w:val="00CA7CC2"/>
    <w:rsid w:val="00CA7DAC"/>
    <w:rsid w:val="00CB078C"/>
    <w:rsid w:val="00CB084A"/>
    <w:rsid w:val="00CB0ECD"/>
    <w:rsid w:val="00CB12BB"/>
    <w:rsid w:val="00CB1319"/>
    <w:rsid w:val="00CB136B"/>
    <w:rsid w:val="00CB223A"/>
    <w:rsid w:val="00CB3563"/>
    <w:rsid w:val="00CB386D"/>
    <w:rsid w:val="00CB399C"/>
    <w:rsid w:val="00CB40F2"/>
    <w:rsid w:val="00CB4B16"/>
    <w:rsid w:val="00CB4FD2"/>
    <w:rsid w:val="00CB540A"/>
    <w:rsid w:val="00CB582C"/>
    <w:rsid w:val="00CB66E8"/>
    <w:rsid w:val="00CB6A84"/>
    <w:rsid w:val="00CB72C8"/>
    <w:rsid w:val="00CB7F83"/>
    <w:rsid w:val="00CC0145"/>
    <w:rsid w:val="00CC0291"/>
    <w:rsid w:val="00CC0715"/>
    <w:rsid w:val="00CC0C1D"/>
    <w:rsid w:val="00CC19DF"/>
    <w:rsid w:val="00CC20AE"/>
    <w:rsid w:val="00CC254C"/>
    <w:rsid w:val="00CC28D8"/>
    <w:rsid w:val="00CC2972"/>
    <w:rsid w:val="00CC2C47"/>
    <w:rsid w:val="00CC2D07"/>
    <w:rsid w:val="00CC3691"/>
    <w:rsid w:val="00CC3738"/>
    <w:rsid w:val="00CC40F5"/>
    <w:rsid w:val="00CC418F"/>
    <w:rsid w:val="00CC4C2D"/>
    <w:rsid w:val="00CC4F50"/>
    <w:rsid w:val="00CC4F5F"/>
    <w:rsid w:val="00CC5243"/>
    <w:rsid w:val="00CC539D"/>
    <w:rsid w:val="00CC5878"/>
    <w:rsid w:val="00CC5DF3"/>
    <w:rsid w:val="00CC62FF"/>
    <w:rsid w:val="00CC630A"/>
    <w:rsid w:val="00CC636D"/>
    <w:rsid w:val="00CC6637"/>
    <w:rsid w:val="00CC752C"/>
    <w:rsid w:val="00CC75A9"/>
    <w:rsid w:val="00CC79B8"/>
    <w:rsid w:val="00CC7D63"/>
    <w:rsid w:val="00CD05D5"/>
    <w:rsid w:val="00CD08E4"/>
    <w:rsid w:val="00CD0B1C"/>
    <w:rsid w:val="00CD1557"/>
    <w:rsid w:val="00CD1BF0"/>
    <w:rsid w:val="00CD2BF0"/>
    <w:rsid w:val="00CD2DA8"/>
    <w:rsid w:val="00CD30D0"/>
    <w:rsid w:val="00CD358B"/>
    <w:rsid w:val="00CD36AF"/>
    <w:rsid w:val="00CD3945"/>
    <w:rsid w:val="00CD52BF"/>
    <w:rsid w:val="00CD53FD"/>
    <w:rsid w:val="00CD5822"/>
    <w:rsid w:val="00CD5CC0"/>
    <w:rsid w:val="00CD5F38"/>
    <w:rsid w:val="00CD6016"/>
    <w:rsid w:val="00CD6201"/>
    <w:rsid w:val="00CD6560"/>
    <w:rsid w:val="00CD65A5"/>
    <w:rsid w:val="00CD68DF"/>
    <w:rsid w:val="00CD792B"/>
    <w:rsid w:val="00CD7A7C"/>
    <w:rsid w:val="00CD7ACD"/>
    <w:rsid w:val="00CD7FF4"/>
    <w:rsid w:val="00CE0963"/>
    <w:rsid w:val="00CE0A67"/>
    <w:rsid w:val="00CE0F76"/>
    <w:rsid w:val="00CE1771"/>
    <w:rsid w:val="00CE1ADF"/>
    <w:rsid w:val="00CE1C80"/>
    <w:rsid w:val="00CE265B"/>
    <w:rsid w:val="00CE2E13"/>
    <w:rsid w:val="00CE2EAC"/>
    <w:rsid w:val="00CE3A95"/>
    <w:rsid w:val="00CE3C17"/>
    <w:rsid w:val="00CE4395"/>
    <w:rsid w:val="00CE472A"/>
    <w:rsid w:val="00CE486C"/>
    <w:rsid w:val="00CE4A2E"/>
    <w:rsid w:val="00CE4EBA"/>
    <w:rsid w:val="00CE5480"/>
    <w:rsid w:val="00CE550A"/>
    <w:rsid w:val="00CE5572"/>
    <w:rsid w:val="00CE57C4"/>
    <w:rsid w:val="00CE5892"/>
    <w:rsid w:val="00CE5B8C"/>
    <w:rsid w:val="00CE667A"/>
    <w:rsid w:val="00CE6A7C"/>
    <w:rsid w:val="00CE6E7A"/>
    <w:rsid w:val="00CE7050"/>
    <w:rsid w:val="00CF08B0"/>
    <w:rsid w:val="00CF0E7E"/>
    <w:rsid w:val="00CF182E"/>
    <w:rsid w:val="00CF1D4A"/>
    <w:rsid w:val="00CF26B7"/>
    <w:rsid w:val="00CF2C24"/>
    <w:rsid w:val="00CF49C8"/>
    <w:rsid w:val="00CF4B7E"/>
    <w:rsid w:val="00CF536F"/>
    <w:rsid w:val="00CF57D5"/>
    <w:rsid w:val="00CF594C"/>
    <w:rsid w:val="00CF596C"/>
    <w:rsid w:val="00CF5AEC"/>
    <w:rsid w:val="00CF5AEF"/>
    <w:rsid w:val="00CF5F98"/>
    <w:rsid w:val="00CF61A6"/>
    <w:rsid w:val="00CF6883"/>
    <w:rsid w:val="00CF68B1"/>
    <w:rsid w:val="00CF722B"/>
    <w:rsid w:val="00CF7AAC"/>
    <w:rsid w:val="00CF7B99"/>
    <w:rsid w:val="00CF7D90"/>
    <w:rsid w:val="00D002B7"/>
    <w:rsid w:val="00D00D52"/>
    <w:rsid w:val="00D00FB2"/>
    <w:rsid w:val="00D01559"/>
    <w:rsid w:val="00D01AEA"/>
    <w:rsid w:val="00D02242"/>
    <w:rsid w:val="00D02E24"/>
    <w:rsid w:val="00D03BDA"/>
    <w:rsid w:val="00D04DEC"/>
    <w:rsid w:val="00D05201"/>
    <w:rsid w:val="00D06562"/>
    <w:rsid w:val="00D06DB4"/>
    <w:rsid w:val="00D10831"/>
    <w:rsid w:val="00D11618"/>
    <w:rsid w:val="00D1179D"/>
    <w:rsid w:val="00D117A9"/>
    <w:rsid w:val="00D12299"/>
    <w:rsid w:val="00D125DE"/>
    <w:rsid w:val="00D1286B"/>
    <w:rsid w:val="00D129C4"/>
    <w:rsid w:val="00D147EB"/>
    <w:rsid w:val="00D15953"/>
    <w:rsid w:val="00D15E0F"/>
    <w:rsid w:val="00D16D6E"/>
    <w:rsid w:val="00D16E61"/>
    <w:rsid w:val="00D17603"/>
    <w:rsid w:val="00D17F5A"/>
    <w:rsid w:val="00D20236"/>
    <w:rsid w:val="00D209EA"/>
    <w:rsid w:val="00D20A8F"/>
    <w:rsid w:val="00D20D84"/>
    <w:rsid w:val="00D20E86"/>
    <w:rsid w:val="00D217C4"/>
    <w:rsid w:val="00D22282"/>
    <w:rsid w:val="00D22E8C"/>
    <w:rsid w:val="00D2402A"/>
    <w:rsid w:val="00D24359"/>
    <w:rsid w:val="00D24FFF"/>
    <w:rsid w:val="00D256E6"/>
    <w:rsid w:val="00D25D28"/>
    <w:rsid w:val="00D266F0"/>
    <w:rsid w:val="00D26C10"/>
    <w:rsid w:val="00D26EDA"/>
    <w:rsid w:val="00D30F8C"/>
    <w:rsid w:val="00D31000"/>
    <w:rsid w:val="00D3119D"/>
    <w:rsid w:val="00D31581"/>
    <w:rsid w:val="00D318E2"/>
    <w:rsid w:val="00D31932"/>
    <w:rsid w:val="00D31F4C"/>
    <w:rsid w:val="00D3347B"/>
    <w:rsid w:val="00D33B50"/>
    <w:rsid w:val="00D34E7C"/>
    <w:rsid w:val="00D3503D"/>
    <w:rsid w:val="00D3522C"/>
    <w:rsid w:val="00D355B2"/>
    <w:rsid w:val="00D35694"/>
    <w:rsid w:val="00D35E07"/>
    <w:rsid w:val="00D35F89"/>
    <w:rsid w:val="00D3604C"/>
    <w:rsid w:val="00D3682A"/>
    <w:rsid w:val="00D36F8F"/>
    <w:rsid w:val="00D3712A"/>
    <w:rsid w:val="00D3772D"/>
    <w:rsid w:val="00D37CA0"/>
    <w:rsid w:val="00D40105"/>
    <w:rsid w:val="00D40360"/>
    <w:rsid w:val="00D4048B"/>
    <w:rsid w:val="00D405C7"/>
    <w:rsid w:val="00D412F8"/>
    <w:rsid w:val="00D41F63"/>
    <w:rsid w:val="00D4250F"/>
    <w:rsid w:val="00D42644"/>
    <w:rsid w:val="00D4271C"/>
    <w:rsid w:val="00D4292A"/>
    <w:rsid w:val="00D43073"/>
    <w:rsid w:val="00D43501"/>
    <w:rsid w:val="00D43F20"/>
    <w:rsid w:val="00D446B0"/>
    <w:rsid w:val="00D4508F"/>
    <w:rsid w:val="00D451CE"/>
    <w:rsid w:val="00D457AD"/>
    <w:rsid w:val="00D45AF1"/>
    <w:rsid w:val="00D466AE"/>
    <w:rsid w:val="00D47108"/>
    <w:rsid w:val="00D472BF"/>
    <w:rsid w:val="00D47B59"/>
    <w:rsid w:val="00D47BCB"/>
    <w:rsid w:val="00D47D61"/>
    <w:rsid w:val="00D506D6"/>
    <w:rsid w:val="00D5090D"/>
    <w:rsid w:val="00D50B84"/>
    <w:rsid w:val="00D50C0D"/>
    <w:rsid w:val="00D50F98"/>
    <w:rsid w:val="00D5135D"/>
    <w:rsid w:val="00D5146C"/>
    <w:rsid w:val="00D5273C"/>
    <w:rsid w:val="00D52DF9"/>
    <w:rsid w:val="00D52E6C"/>
    <w:rsid w:val="00D5334D"/>
    <w:rsid w:val="00D53C57"/>
    <w:rsid w:val="00D5427A"/>
    <w:rsid w:val="00D54598"/>
    <w:rsid w:val="00D54684"/>
    <w:rsid w:val="00D54B78"/>
    <w:rsid w:val="00D551B9"/>
    <w:rsid w:val="00D551CF"/>
    <w:rsid w:val="00D558DB"/>
    <w:rsid w:val="00D55B9C"/>
    <w:rsid w:val="00D55DEC"/>
    <w:rsid w:val="00D562C1"/>
    <w:rsid w:val="00D567B9"/>
    <w:rsid w:val="00D56906"/>
    <w:rsid w:val="00D57702"/>
    <w:rsid w:val="00D57957"/>
    <w:rsid w:val="00D601C7"/>
    <w:rsid w:val="00D60878"/>
    <w:rsid w:val="00D60EBA"/>
    <w:rsid w:val="00D60FDD"/>
    <w:rsid w:val="00D61627"/>
    <w:rsid w:val="00D61B5E"/>
    <w:rsid w:val="00D6203E"/>
    <w:rsid w:val="00D63E92"/>
    <w:rsid w:val="00D63FEE"/>
    <w:rsid w:val="00D640CD"/>
    <w:rsid w:val="00D65DAA"/>
    <w:rsid w:val="00D66A7B"/>
    <w:rsid w:val="00D67997"/>
    <w:rsid w:val="00D67DD4"/>
    <w:rsid w:val="00D70D29"/>
    <w:rsid w:val="00D714F0"/>
    <w:rsid w:val="00D71554"/>
    <w:rsid w:val="00D7159A"/>
    <w:rsid w:val="00D71CA9"/>
    <w:rsid w:val="00D72C43"/>
    <w:rsid w:val="00D7307F"/>
    <w:rsid w:val="00D7383F"/>
    <w:rsid w:val="00D739CE"/>
    <w:rsid w:val="00D73D8D"/>
    <w:rsid w:val="00D73EF1"/>
    <w:rsid w:val="00D73FF0"/>
    <w:rsid w:val="00D7446A"/>
    <w:rsid w:val="00D75085"/>
    <w:rsid w:val="00D759AB"/>
    <w:rsid w:val="00D7670B"/>
    <w:rsid w:val="00D76D65"/>
    <w:rsid w:val="00D76E6F"/>
    <w:rsid w:val="00D76F36"/>
    <w:rsid w:val="00D779A3"/>
    <w:rsid w:val="00D80230"/>
    <w:rsid w:val="00D8036F"/>
    <w:rsid w:val="00D810AA"/>
    <w:rsid w:val="00D8124E"/>
    <w:rsid w:val="00D82946"/>
    <w:rsid w:val="00D82DDC"/>
    <w:rsid w:val="00D82EFA"/>
    <w:rsid w:val="00D8397E"/>
    <w:rsid w:val="00D83A9B"/>
    <w:rsid w:val="00D842F0"/>
    <w:rsid w:val="00D845F7"/>
    <w:rsid w:val="00D846EC"/>
    <w:rsid w:val="00D8474C"/>
    <w:rsid w:val="00D847E6"/>
    <w:rsid w:val="00D84951"/>
    <w:rsid w:val="00D84E31"/>
    <w:rsid w:val="00D84F85"/>
    <w:rsid w:val="00D85D2E"/>
    <w:rsid w:val="00D85E90"/>
    <w:rsid w:val="00D8702E"/>
    <w:rsid w:val="00D8716D"/>
    <w:rsid w:val="00D87330"/>
    <w:rsid w:val="00D874A6"/>
    <w:rsid w:val="00D87692"/>
    <w:rsid w:val="00D90AE6"/>
    <w:rsid w:val="00D92119"/>
    <w:rsid w:val="00D92658"/>
    <w:rsid w:val="00D9281E"/>
    <w:rsid w:val="00D92EA7"/>
    <w:rsid w:val="00D93056"/>
    <w:rsid w:val="00D93666"/>
    <w:rsid w:val="00D938D3"/>
    <w:rsid w:val="00D946E3"/>
    <w:rsid w:val="00D94A10"/>
    <w:rsid w:val="00D94B02"/>
    <w:rsid w:val="00D9550E"/>
    <w:rsid w:val="00D960EF"/>
    <w:rsid w:val="00D965EF"/>
    <w:rsid w:val="00D96F3E"/>
    <w:rsid w:val="00D9746A"/>
    <w:rsid w:val="00D97718"/>
    <w:rsid w:val="00D97C7E"/>
    <w:rsid w:val="00D97E6B"/>
    <w:rsid w:val="00D97E73"/>
    <w:rsid w:val="00D97FC1"/>
    <w:rsid w:val="00DA0976"/>
    <w:rsid w:val="00DA0FEB"/>
    <w:rsid w:val="00DA13F8"/>
    <w:rsid w:val="00DA1823"/>
    <w:rsid w:val="00DA23E1"/>
    <w:rsid w:val="00DA24A1"/>
    <w:rsid w:val="00DA2613"/>
    <w:rsid w:val="00DA2CC7"/>
    <w:rsid w:val="00DA3248"/>
    <w:rsid w:val="00DA420E"/>
    <w:rsid w:val="00DA461A"/>
    <w:rsid w:val="00DA5BD1"/>
    <w:rsid w:val="00DA5C68"/>
    <w:rsid w:val="00DA61E3"/>
    <w:rsid w:val="00DA6A15"/>
    <w:rsid w:val="00DA6AAD"/>
    <w:rsid w:val="00DA7886"/>
    <w:rsid w:val="00DA78ED"/>
    <w:rsid w:val="00DA7A20"/>
    <w:rsid w:val="00DA7BE6"/>
    <w:rsid w:val="00DB0463"/>
    <w:rsid w:val="00DB08BF"/>
    <w:rsid w:val="00DB0953"/>
    <w:rsid w:val="00DB0A89"/>
    <w:rsid w:val="00DB1128"/>
    <w:rsid w:val="00DB1758"/>
    <w:rsid w:val="00DB1AC4"/>
    <w:rsid w:val="00DB1EBA"/>
    <w:rsid w:val="00DB2134"/>
    <w:rsid w:val="00DB3054"/>
    <w:rsid w:val="00DB3120"/>
    <w:rsid w:val="00DB4389"/>
    <w:rsid w:val="00DB4865"/>
    <w:rsid w:val="00DB4B28"/>
    <w:rsid w:val="00DB4BFF"/>
    <w:rsid w:val="00DB53BA"/>
    <w:rsid w:val="00DB6524"/>
    <w:rsid w:val="00DB65E2"/>
    <w:rsid w:val="00DB69F7"/>
    <w:rsid w:val="00DB6A5E"/>
    <w:rsid w:val="00DB6A81"/>
    <w:rsid w:val="00DB6C3D"/>
    <w:rsid w:val="00DB727B"/>
    <w:rsid w:val="00DB7551"/>
    <w:rsid w:val="00DC00FB"/>
    <w:rsid w:val="00DC01C0"/>
    <w:rsid w:val="00DC1086"/>
    <w:rsid w:val="00DC1410"/>
    <w:rsid w:val="00DC189D"/>
    <w:rsid w:val="00DC1957"/>
    <w:rsid w:val="00DC1B51"/>
    <w:rsid w:val="00DC1D09"/>
    <w:rsid w:val="00DC1FBD"/>
    <w:rsid w:val="00DC23A5"/>
    <w:rsid w:val="00DC2E92"/>
    <w:rsid w:val="00DC3649"/>
    <w:rsid w:val="00DC48BC"/>
    <w:rsid w:val="00DC48C7"/>
    <w:rsid w:val="00DC52FB"/>
    <w:rsid w:val="00DC5541"/>
    <w:rsid w:val="00DC556C"/>
    <w:rsid w:val="00DC55F1"/>
    <w:rsid w:val="00DC59C9"/>
    <w:rsid w:val="00DC5CB6"/>
    <w:rsid w:val="00DC5EDC"/>
    <w:rsid w:val="00DC6521"/>
    <w:rsid w:val="00DC67BE"/>
    <w:rsid w:val="00DC6C07"/>
    <w:rsid w:val="00DC75D3"/>
    <w:rsid w:val="00DD001E"/>
    <w:rsid w:val="00DD0ECC"/>
    <w:rsid w:val="00DD130F"/>
    <w:rsid w:val="00DD1D72"/>
    <w:rsid w:val="00DD1E44"/>
    <w:rsid w:val="00DD1E8E"/>
    <w:rsid w:val="00DD4020"/>
    <w:rsid w:val="00DD4069"/>
    <w:rsid w:val="00DD42D8"/>
    <w:rsid w:val="00DD46DC"/>
    <w:rsid w:val="00DD4E9E"/>
    <w:rsid w:val="00DD5008"/>
    <w:rsid w:val="00DD568C"/>
    <w:rsid w:val="00DD66C8"/>
    <w:rsid w:val="00DD6853"/>
    <w:rsid w:val="00DD6DF9"/>
    <w:rsid w:val="00DD718B"/>
    <w:rsid w:val="00DD7CA7"/>
    <w:rsid w:val="00DD7D37"/>
    <w:rsid w:val="00DE029E"/>
    <w:rsid w:val="00DE0451"/>
    <w:rsid w:val="00DE046D"/>
    <w:rsid w:val="00DE0CD2"/>
    <w:rsid w:val="00DE11AE"/>
    <w:rsid w:val="00DE221D"/>
    <w:rsid w:val="00DE26E5"/>
    <w:rsid w:val="00DE26F1"/>
    <w:rsid w:val="00DE2DE7"/>
    <w:rsid w:val="00DE3044"/>
    <w:rsid w:val="00DE345A"/>
    <w:rsid w:val="00DE3EB2"/>
    <w:rsid w:val="00DE3FBE"/>
    <w:rsid w:val="00DE45DD"/>
    <w:rsid w:val="00DE485E"/>
    <w:rsid w:val="00DE4A66"/>
    <w:rsid w:val="00DE5169"/>
    <w:rsid w:val="00DE5584"/>
    <w:rsid w:val="00DE5F1D"/>
    <w:rsid w:val="00DE5FBD"/>
    <w:rsid w:val="00DE640D"/>
    <w:rsid w:val="00DE6756"/>
    <w:rsid w:val="00DE6DBD"/>
    <w:rsid w:val="00DE7167"/>
    <w:rsid w:val="00DE7769"/>
    <w:rsid w:val="00DF03C5"/>
    <w:rsid w:val="00DF075C"/>
    <w:rsid w:val="00DF11F8"/>
    <w:rsid w:val="00DF123F"/>
    <w:rsid w:val="00DF1D14"/>
    <w:rsid w:val="00DF23DA"/>
    <w:rsid w:val="00DF2926"/>
    <w:rsid w:val="00DF29DA"/>
    <w:rsid w:val="00DF2C66"/>
    <w:rsid w:val="00DF3DBA"/>
    <w:rsid w:val="00DF4505"/>
    <w:rsid w:val="00DF4832"/>
    <w:rsid w:val="00DF4B16"/>
    <w:rsid w:val="00DF4B93"/>
    <w:rsid w:val="00DF4F2F"/>
    <w:rsid w:val="00DF5009"/>
    <w:rsid w:val="00DF52F8"/>
    <w:rsid w:val="00DF6200"/>
    <w:rsid w:val="00DF63E6"/>
    <w:rsid w:val="00DF775C"/>
    <w:rsid w:val="00DF79A3"/>
    <w:rsid w:val="00DF7B74"/>
    <w:rsid w:val="00DF7C37"/>
    <w:rsid w:val="00E00052"/>
    <w:rsid w:val="00E00122"/>
    <w:rsid w:val="00E00479"/>
    <w:rsid w:val="00E00E38"/>
    <w:rsid w:val="00E00F1A"/>
    <w:rsid w:val="00E0116E"/>
    <w:rsid w:val="00E011E3"/>
    <w:rsid w:val="00E013D0"/>
    <w:rsid w:val="00E01BB9"/>
    <w:rsid w:val="00E0232E"/>
    <w:rsid w:val="00E025AA"/>
    <w:rsid w:val="00E02DF6"/>
    <w:rsid w:val="00E036F4"/>
    <w:rsid w:val="00E03F5C"/>
    <w:rsid w:val="00E041C1"/>
    <w:rsid w:val="00E04436"/>
    <w:rsid w:val="00E04488"/>
    <w:rsid w:val="00E047BB"/>
    <w:rsid w:val="00E04F36"/>
    <w:rsid w:val="00E065C2"/>
    <w:rsid w:val="00E06DC4"/>
    <w:rsid w:val="00E07192"/>
    <w:rsid w:val="00E072A0"/>
    <w:rsid w:val="00E07A4C"/>
    <w:rsid w:val="00E10482"/>
    <w:rsid w:val="00E106B5"/>
    <w:rsid w:val="00E10748"/>
    <w:rsid w:val="00E1240F"/>
    <w:rsid w:val="00E1253D"/>
    <w:rsid w:val="00E131AA"/>
    <w:rsid w:val="00E137A7"/>
    <w:rsid w:val="00E138DC"/>
    <w:rsid w:val="00E13E89"/>
    <w:rsid w:val="00E145B0"/>
    <w:rsid w:val="00E148C8"/>
    <w:rsid w:val="00E15F3F"/>
    <w:rsid w:val="00E16494"/>
    <w:rsid w:val="00E1651A"/>
    <w:rsid w:val="00E17881"/>
    <w:rsid w:val="00E20030"/>
    <w:rsid w:val="00E201F7"/>
    <w:rsid w:val="00E20263"/>
    <w:rsid w:val="00E20361"/>
    <w:rsid w:val="00E2086D"/>
    <w:rsid w:val="00E22436"/>
    <w:rsid w:val="00E2367F"/>
    <w:rsid w:val="00E23BA0"/>
    <w:rsid w:val="00E23D1F"/>
    <w:rsid w:val="00E23E60"/>
    <w:rsid w:val="00E2427A"/>
    <w:rsid w:val="00E242A4"/>
    <w:rsid w:val="00E244E5"/>
    <w:rsid w:val="00E24646"/>
    <w:rsid w:val="00E2488A"/>
    <w:rsid w:val="00E24A5B"/>
    <w:rsid w:val="00E25BA1"/>
    <w:rsid w:val="00E26374"/>
    <w:rsid w:val="00E26548"/>
    <w:rsid w:val="00E265AC"/>
    <w:rsid w:val="00E26B74"/>
    <w:rsid w:val="00E26E0B"/>
    <w:rsid w:val="00E27089"/>
    <w:rsid w:val="00E27313"/>
    <w:rsid w:val="00E279FF"/>
    <w:rsid w:val="00E27DB7"/>
    <w:rsid w:val="00E30316"/>
    <w:rsid w:val="00E30E58"/>
    <w:rsid w:val="00E311C9"/>
    <w:rsid w:val="00E31376"/>
    <w:rsid w:val="00E31AE1"/>
    <w:rsid w:val="00E31FE7"/>
    <w:rsid w:val="00E32A05"/>
    <w:rsid w:val="00E32A72"/>
    <w:rsid w:val="00E3354B"/>
    <w:rsid w:val="00E3568F"/>
    <w:rsid w:val="00E35FE2"/>
    <w:rsid w:val="00E36D59"/>
    <w:rsid w:val="00E37A81"/>
    <w:rsid w:val="00E400D7"/>
    <w:rsid w:val="00E40321"/>
    <w:rsid w:val="00E40690"/>
    <w:rsid w:val="00E40DE7"/>
    <w:rsid w:val="00E41C24"/>
    <w:rsid w:val="00E41CDF"/>
    <w:rsid w:val="00E41F07"/>
    <w:rsid w:val="00E4219F"/>
    <w:rsid w:val="00E424B0"/>
    <w:rsid w:val="00E42900"/>
    <w:rsid w:val="00E42BE1"/>
    <w:rsid w:val="00E439CE"/>
    <w:rsid w:val="00E45620"/>
    <w:rsid w:val="00E46270"/>
    <w:rsid w:val="00E46EF6"/>
    <w:rsid w:val="00E470ED"/>
    <w:rsid w:val="00E477C6"/>
    <w:rsid w:val="00E47B12"/>
    <w:rsid w:val="00E47B9F"/>
    <w:rsid w:val="00E47EA4"/>
    <w:rsid w:val="00E503B8"/>
    <w:rsid w:val="00E512AA"/>
    <w:rsid w:val="00E51352"/>
    <w:rsid w:val="00E514B4"/>
    <w:rsid w:val="00E51D59"/>
    <w:rsid w:val="00E51FF8"/>
    <w:rsid w:val="00E52D73"/>
    <w:rsid w:val="00E53519"/>
    <w:rsid w:val="00E5374E"/>
    <w:rsid w:val="00E53828"/>
    <w:rsid w:val="00E53B56"/>
    <w:rsid w:val="00E53FB6"/>
    <w:rsid w:val="00E54880"/>
    <w:rsid w:val="00E54D9C"/>
    <w:rsid w:val="00E550BE"/>
    <w:rsid w:val="00E55A40"/>
    <w:rsid w:val="00E5658B"/>
    <w:rsid w:val="00E572C5"/>
    <w:rsid w:val="00E5735F"/>
    <w:rsid w:val="00E573D1"/>
    <w:rsid w:val="00E60C65"/>
    <w:rsid w:val="00E61CCA"/>
    <w:rsid w:val="00E6227F"/>
    <w:rsid w:val="00E62515"/>
    <w:rsid w:val="00E6317B"/>
    <w:rsid w:val="00E6334E"/>
    <w:rsid w:val="00E6371F"/>
    <w:rsid w:val="00E6388C"/>
    <w:rsid w:val="00E63E2B"/>
    <w:rsid w:val="00E64318"/>
    <w:rsid w:val="00E6464E"/>
    <w:rsid w:val="00E64AB3"/>
    <w:rsid w:val="00E65313"/>
    <w:rsid w:val="00E65FC9"/>
    <w:rsid w:val="00E66529"/>
    <w:rsid w:val="00E66901"/>
    <w:rsid w:val="00E66B80"/>
    <w:rsid w:val="00E67172"/>
    <w:rsid w:val="00E674C2"/>
    <w:rsid w:val="00E67948"/>
    <w:rsid w:val="00E70208"/>
    <w:rsid w:val="00E71012"/>
    <w:rsid w:val="00E7141A"/>
    <w:rsid w:val="00E71674"/>
    <w:rsid w:val="00E719D4"/>
    <w:rsid w:val="00E71BDD"/>
    <w:rsid w:val="00E72066"/>
    <w:rsid w:val="00E73E43"/>
    <w:rsid w:val="00E7409E"/>
    <w:rsid w:val="00E7476A"/>
    <w:rsid w:val="00E747F2"/>
    <w:rsid w:val="00E748C5"/>
    <w:rsid w:val="00E756B5"/>
    <w:rsid w:val="00E75ADC"/>
    <w:rsid w:val="00E761EE"/>
    <w:rsid w:val="00E773BC"/>
    <w:rsid w:val="00E77B41"/>
    <w:rsid w:val="00E77D6E"/>
    <w:rsid w:val="00E8019A"/>
    <w:rsid w:val="00E8087A"/>
    <w:rsid w:val="00E812D7"/>
    <w:rsid w:val="00E8154A"/>
    <w:rsid w:val="00E81D18"/>
    <w:rsid w:val="00E81FAE"/>
    <w:rsid w:val="00E836CD"/>
    <w:rsid w:val="00E837B9"/>
    <w:rsid w:val="00E84176"/>
    <w:rsid w:val="00E843B2"/>
    <w:rsid w:val="00E84D84"/>
    <w:rsid w:val="00E852C2"/>
    <w:rsid w:val="00E8589A"/>
    <w:rsid w:val="00E868FC"/>
    <w:rsid w:val="00E86E7A"/>
    <w:rsid w:val="00E86FED"/>
    <w:rsid w:val="00E87056"/>
    <w:rsid w:val="00E901B6"/>
    <w:rsid w:val="00E9024E"/>
    <w:rsid w:val="00E90E13"/>
    <w:rsid w:val="00E9187B"/>
    <w:rsid w:val="00E921DD"/>
    <w:rsid w:val="00E92380"/>
    <w:rsid w:val="00E925D3"/>
    <w:rsid w:val="00E92AB6"/>
    <w:rsid w:val="00E92BAF"/>
    <w:rsid w:val="00E932BE"/>
    <w:rsid w:val="00E935EB"/>
    <w:rsid w:val="00E943C9"/>
    <w:rsid w:val="00E94911"/>
    <w:rsid w:val="00E949B6"/>
    <w:rsid w:val="00E94ED6"/>
    <w:rsid w:val="00E953CF"/>
    <w:rsid w:val="00E96168"/>
    <w:rsid w:val="00E967C4"/>
    <w:rsid w:val="00E9752A"/>
    <w:rsid w:val="00EA0B9D"/>
    <w:rsid w:val="00EA1169"/>
    <w:rsid w:val="00EA1178"/>
    <w:rsid w:val="00EA223C"/>
    <w:rsid w:val="00EA2A87"/>
    <w:rsid w:val="00EA2E9A"/>
    <w:rsid w:val="00EA3CB9"/>
    <w:rsid w:val="00EA4A44"/>
    <w:rsid w:val="00EA4B30"/>
    <w:rsid w:val="00EA4BD2"/>
    <w:rsid w:val="00EA52BA"/>
    <w:rsid w:val="00EA5E25"/>
    <w:rsid w:val="00EA7E12"/>
    <w:rsid w:val="00EA7E93"/>
    <w:rsid w:val="00EB0598"/>
    <w:rsid w:val="00EB0B20"/>
    <w:rsid w:val="00EB0CDD"/>
    <w:rsid w:val="00EB19F7"/>
    <w:rsid w:val="00EB1C17"/>
    <w:rsid w:val="00EB1C50"/>
    <w:rsid w:val="00EB1E05"/>
    <w:rsid w:val="00EB26C8"/>
    <w:rsid w:val="00EB3380"/>
    <w:rsid w:val="00EB402B"/>
    <w:rsid w:val="00EB4546"/>
    <w:rsid w:val="00EB4623"/>
    <w:rsid w:val="00EB4A68"/>
    <w:rsid w:val="00EB4D5F"/>
    <w:rsid w:val="00EB62C3"/>
    <w:rsid w:val="00EB73B3"/>
    <w:rsid w:val="00EB771A"/>
    <w:rsid w:val="00EB7906"/>
    <w:rsid w:val="00EC0455"/>
    <w:rsid w:val="00EC07F2"/>
    <w:rsid w:val="00EC0835"/>
    <w:rsid w:val="00EC088E"/>
    <w:rsid w:val="00EC0F10"/>
    <w:rsid w:val="00EC0F2D"/>
    <w:rsid w:val="00EC158F"/>
    <w:rsid w:val="00EC1D07"/>
    <w:rsid w:val="00EC23A0"/>
    <w:rsid w:val="00EC28AE"/>
    <w:rsid w:val="00EC34B9"/>
    <w:rsid w:val="00EC354C"/>
    <w:rsid w:val="00EC3806"/>
    <w:rsid w:val="00EC3E24"/>
    <w:rsid w:val="00EC4505"/>
    <w:rsid w:val="00EC4992"/>
    <w:rsid w:val="00EC4C07"/>
    <w:rsid w:val="00EC5CA0"/>
    <w:rsid w:val="00EC5DDC"/>
    <w:rsid w:val="00EC678C"/>
    <w:rsid w:val="00EC71FA"/>
    <w:rsid w:val="00ED01B8"/>
    <w:rsid w:val="00ED0735"/>
    <w:rsid w:val="00ED08C8"/>
    <w:rsid w:val="00ED1958"/>
    <w:rsid w:val="00ED1D60"/>
    <w:rsid w:val="00ED2829"/>
    <w:rsid w:val="00ED2958"/>
    <w:rsid w:val="00ED3085"/>
    <w:rsid w:val="00ED3165"/>
    <w:rsid w:val="00ED3445"/>
    <w:rsid w:val="00ED3623"/>
    <w:rsid w:val="00ED379C"/>
    <w:rsid w:val="00ED39E0"/>
    <w:rsid w:val="00ED4893"/>
    <w:rsid w:val="00ED4C23"/>
    <w:rsid w:val="00ED5787"/>
    <w:rsid w:val="00ED5BBC"/>
    <w:rsid w:val="00ED6494"/>
    <w:rsid w:val="00ED6BBF"/>
    <w:rsid w:val="00ED6CE0"/>
    <w:rsid w:val="00ED6FD9"/>
    <w:rsid w:val="00ED7DE6"/>
    <w:rsid w:val="00ED7F47"/>
    <w:rsid w:val="00EE0871"/>
    <w:rsid w:val="00EE0B45"/>
    <w:rsid w:val="00EE0D26"/>
    <w:rsid w:val="00EE1042"/>
    <w:rsid w:val="00EE1AD7"/>
    <w:rsid w:val="00EE1CB6"/>
    <w:rsid w:val="00EE217F"/>
    <w:rsid w:val="00EE2304"/>
    <w:rsid w:val="00EE2710"/>
    <w:rsid w:val="00EE2733"/>
    <w:rsid w:val="00EE3E88"/>
    <w:rsid w:val="00EE4E42"/>
    <w:rsid w:val="00EE547E"/>
    <w:rsid w:val="00EE5DB9"/>
    <w:rsid w:val="00EE60A0"/>
    <w:rsid w:val="00EE6AEF"/>
    <w:rsid w:val="00EE74A9"/>
    <w:rsid w:val="00EE74B3"/>
    <w:rsid w:val="00EE77E1"/>
    <w:rsid w:val="00EE7A1A"/>
    <w:rsid w:val="00EE7D83"/>
    <w:rsid w:val="00EF0B91"/>
    <w:rsid w:val="00EF16AB"/>
    <w:rsid w:val="00EF1AB7"/>
    <w:rsid w:val="00EF1D38"/>
    <w:rsid w:val="00EF23A1"/>
    <w:rsid w:val="00EF274F"/>
    <w:rsid w:val="00EF298A"/>
    <w:rsid w:val="00EF2F34"/>
    <w:rsid w:val="00EF35E2"/>
    <w:rsid w:val="00EF3DCE"/>
    <w:rsid w:val="00EF4035"/>
    <w:rsid w:val="00EF5D39"/>
    <w:rsid w:val="00EF656D"/>
    <w:rsid w:val="00EF666E"/>
    <w:rsid w:val="00EF669E"/>
    <w:rsid w:val="00EF6753"/>
    <w:rsid w:val="00EF6BA7"/>
    <w:rsid w:val="00EF6C2D"/>
    <w:rsid w:val="00EF74E6"/>
    <w:rsid w:val="00F000AF"/>
    <w:rsid w:val="00F000DF"/>
    <w:rsid w:val="00F00800"/>
    <w:rsid w:val="00F012AD"/>
    <w:rsid w:val="00F01C23"/>
    <w:rsid w:val="00F01DB6"/>
    <w:rsid w:val="00F01EC3"/>
    <w:rsid w:val="00F02062"/>
    <w:rsid w:val="00F021AD"/>
    <w:rsid w:val="00F021F2"/>
    <w:rsid w:val="00F02F18"/>
    <w:rsid w:val="00F0362E"/>
    <w:rsid w:val="00F03E4B"/>
    <w:rsid w:val="00F040BD"/>
    <w:rsid w:val="00F04236"/>
    <w:rsid w:val="00F0435A"/>
    <w:rsid w:val="00F04484"/>
    <w:rsid w:val="00F04C94"/>
    <w:rsid w:val="00F052F0"/>
    <w:rsid w:val="00F0533F"/>
    <w:rsid w:val="00F0604F"/>
    <w:rsid w:val="00F06F3F"/>
    <w:rsid w:val="00F06FCC"/>
    <w:rsid w:val="00F07677"/>
    <w:rsid w:val="00F076D9"/>
    <w:rsid w:val="00F07DAA"/>
    <w:rsid w:val="00F10297"/>
    <w:rsid w:val="00F102F4"/>
    <w:rsid w:val="00F104FA"/>
    <w:rsid w:val="00F10B02"/>
    <w:rsid w:val="00F116D3"/>
    <w:rsid w:val="00F11B3B"/>
    <w:rsid w:val="00F11E89"/>
    <w:rsid w:val="00F121DA"/>
    <w:rsid w:val="00F12A59"/>
    <w:rsid w:val="00F130A0"/>
    <w:rsid w:val="00F13586"/>
    <w:rsid w:val="00F13D72"/>
    <w:rsid w:val="00F148B0"/>
    <w:rsid w:val="00F148B2"/>
    <w:rsid w:val="00F15D5A"/>
    <w:rsid w:val="00F1656F"/>
    <w:rsid w:val="00F166C9"/>
    <w:rsid w:val="00F16AAD"/>
    <w:rsid w:val="00F16F58"/>
    <w:rsid w:val="00F17098"/>
    <w:rsid w:val="00F176A8"/>
    <w:rsid w:val="00F178A5"/>
    <w:rsid w:val="00F20586"/>
    <w:rsid w:val="00F21A34"/>
    <w:rsid w:val="00F220C0"/>
    <w:rsid w:val="00F220F1"/>
    <w:rsid w:val="00F22173"/>
    <w:rsid w:val="00F22283"/>
    <w:rsid w:val="00F227BB"/>
    <w:rsid w:val="00F23778"/>
    <w:rsid w:val="00F244A0"/>
    <w:rsid w:val="00F2453A"/>
    <w:rsid w:val="00F2499E"/>
    <w:rsid w:val="00F26712"/>
    <w:rsid w:val="00F268E9"/>
    <w:rsid w:val="00F26E3D"/>
    <w:rsid w:val="00F2772A"/>
    <w:rsid w:val="00F2795B"/>
    <w:rsid w:val="00F27BFD"/>
    <w:rsid w:val="00F30716"/>
    <w:rsid w:val="00F30E78"/>
    <w:rsid w:val="00F31097"/>
    <w:rsid w:val="00F3133C"/>
    <w:rsid w:val="00F314D2"/>
    <w:rsid w:val="00F315BF"/>
    <w:rsid w:val="00F32089"/>
    <w:rsid w:val="00F32139"/>
    <w:rsid w:val="00F32CF4"/>
    <w:rsid w:val="00F333CA"/>
    <w:rsid w:val="00F33615"/>
    <w:rsid w:val="00F33884"/>
    <w:rsid w:val="00F34696"/>
    <w:rsid w:val="00F347A2"/>
    <w:rsid w:val="00F358CA"/>
    <w:rsid w:val="00F35A01"/>
    <w:rsid w:val="00F35C5A"/>
    <w:rsid w:val="00F35F88"/>
    <w:rsid w:val="00F37059"/>
    <w:rsid w:val="00F37AF3"/>
    <w:rsid w:val="00F40359"/>
    <w:rsid w:val="00F40CDA"/>
    <w:rsid w:val="00F41561"/>
    <w:rsid w:val="00F415DC"/>
    <w:rsid w:val="00F42274"/>
    <w:rsid w:val="00F42CD2"/>
    <w:rsid w:val="00F42CF6"/>
    <w:rsid w:val="00F43216"/>
    <w:rsid w:val="00F44443"/>
    <w:rsid w:val="00F44BD4"/>
    <w:rsid w:val="00F44C06"/>
    <w:rsid w:val="00F458E5"/>
    <w:rsid w:val="00F45A18"/>
    <w:rsid w:val="00F45C27"/>
    <w:rsid w:val="00F46250"/>
    <w:rsid w:val="00F46701"/>
    <w:rsid w:val="00F46798"/>
    <w:rsid w:val="00F4716B"/>
    <w:rsid w:val="00F475FC"/>
    <w:rsid w:val="00F47EBF"/>
    <w:rsid w:val="00F51200"/>
    <w:rsid w:val="00F51204"/>
    <w:rsid w:val="00F51670"/>
    <w:rsid w:val="00F52143"/>
    <w:rsid w:val="00F526B2"/>
    <w:rsid w:val="00F52ABC"/>
    <w:rsid w:val="00F52AF7"/>
    <w:rsid w:val="00F52ED3"/>
    <w:rsid w:val="00F531DD"/>
    <w:rsid w:val="00F53255"/>
    <w:rsid w:val="00F53980"/>
    <w:rsid w:val="00F53B37"/>
    <w:rsid w:val="00F5487C"/>
    <w:rsid w:val="00F54B2D"/>
    <w:rsid w:val="00F54B3D"/>
    <w:rsid w:val="00F54CAD"/>
    <w:rsid w:val="00F54CF1"/>
    <w:rsid w:val="00F55353"/>
    <w:rsid w:val="00F55A6B"/>
    <w:rsid w:val="00F55D6C"/>
    <w:rsid w:val="00F56CB5"/>
    <w:rsid w:val="00F56EAC"/>
    <w:rsid w:val="00F57370"/>
    <w:rsid w:val="00F60275"/>
    <w:rsid w:val="00F60FBA"/>
    <w:rsid w:val="00F617F7"/>
    <w:rsid w:val="00F63034"/>
    <w:rsid w:val="00F63D3F"/>
    <w:rsid w:val="00F63F00"/>
    <w:rsid w:val="00F64486"/>
    <w:rsid w:val="00F65012"/>
    <w:rsid w:val="00F65AE5"/>
    <w:rsid w:val="00F65BE4"/>
    <w:rsid w:val="00F65C41"/>
    <w:rsid w:val="00F65ECF"/>
    <w:rsid w:val="00F65FB0"/>
    <w:rsid w:val="00F663FE"/>
    <w:rsid w:val="00F66DC8"/>
    <w:rsid w:val="00F66FB7"/>
    <w:rsid w:val="00F67490"/>
    <w:rsid w:val="00F708AC"/>
    <w:rsid w:val="00F70EDE"/>
    <w:rsid w:val="00F710A3"/>
    <w:rsid w:val="00F71BDF"/>
    <w:rsid w:val="00F72720"/>
    <w:rsid w:val="00F727BA"/>
    <w:rsid w:val="00F72B97"/>
    <w:rsid w:val="00F7325E"/>
    <w:rsid w:val="00F73F7B"/>
    <w:rsid w:val="00F741BF"/>
    <w:rsid w:val="00F741DF"/>
    <w:rsid w:val="00F74446"/>
    <w:rsid w:val="00F74D8F"/>
    <w:rsid w:val="00F750CC"/>
    <w:rsid w:val="00F753CA"/>
    <w:rsid w:val="00F756A2"/>
    <w:rsid w:val="00F7648B"/>
    <w:rsid w:val="00F76554"/>
    <w:rsid w:val="00F769FD"/>
    <w:rsid w:val="00F76B8E"/>
    <w:rsid w:val="00F77B6F"/>
    <w:rsid w:val="00F77C09"/>
    <w:rsid w:val="00F77CCA"/>
    <w:rsid w:val="00F8003F"/>
    <w:rsid w:val="00F80A58"/>
    <w:rsid w:val="00F8128B"/>
    <w:rsid w:val="00F81B46"/>
    <w:rsid w:val="00F8278D"/>
    <w:rsid w:val="00F8285F"/>
    <w:rsid w:val="00F82989"/>
    <w:rsid w:val="00F82C8B"/>
    <w:rsid w:val="00F82FF5"/>
    <w:rsid w:val="00F83092"/>
    <w:rsid w:val="00F8337C"/>
    <w:rsid w:val="00F836AD"/>
    <w:rsid w:val="00F83A8B"/>
    <w:rsid w:val="00F845B4"/>
    <w:rsid w:val="00F848C3"/>
    <w:rsid w:val="00F84DAC"/>
    <w:rsid w:val="00F860FC"/>
    <w:rsid w:val="00F86212"/>
    <w:rsid w:val="00F86361"/>
    <w:rsid w:val="00F86E13"/>
    <w:rsid w:val="00F879B8"/>
    <w:rsid w:val="00F9104A"/>
    <w:rsid w:val="00F9173D"/>
    <w:rsid w:val="00F91B2E"/>
    <w:rsid w:val="00F91B8D"/>
    <w:rsid w:val="00F93984"/>
    <w:rsid w:val="00F9398D"/>
    <w:rsid w:val="00F96186"/>
    <w:rsid w:val="00F962A2"/>
    <w:rsid w:val="00F96520"/>
    <w:rsid w:val="00F96957"/>
    <w:rsid w:val="00F97CE3"/>
    <w:rsid w:val="00FA02B3"/>
    <w:rsid w:val="00FA1972"/>
    <w:rsid w:val="00FA1E4F"/>
    <w:rsid w:val="00FA20A3"/>
    <w:rsid w:val="00FA3518"/>
    <w:rsid w:val="00FA3A3C"/>
    <w:rsid w:val="00FA3EA0"/>
    <w:rsid w:val="00FA3F15"/>
    <w:rsid w:val="00FA3F8C"/>
    <w:rsid w:val="00FA4852"/>
    <w:rsid w:val="00FA4C68"/>
    <w:rsid w:val="00FA53B5"/>
    <w:rsid w:val="00FA5C68"/>
    <w:rsid w:val="00FA650B"/>
    <w:rsid w:val="00FA68E9"/>
    <w:rsid w:val="00FA6F03"/>
    <w:rsid w:val="00FA6F91"/>
    <w:rsid w:val="00FA7205"/>
    <w:rsid w:val="00FA7B35"/>
    <w:rsid w:val="00FA7E2F"/>
    <w:rsid w:val="00FA7F15"/>
    <w:rsid w:val="00FA7FDD"/>
    <w:rsid w:val="00FB0383"/>
    <w:rsid w:val="00FB0478"/>
    <w:rsid w:val="00FB26F2"/>
    <w:rsid w:val="00FB2C4E"/>
    <w:rsid w:val="00FB3083"/>
    <w:rsid w:val="00FB3700"/>
    <w:rsid w:val="00FB38C4"/>
    <w:rsid w:val="00FB3AD1"/>
    <w:rsid w:val="00FB4320"/>
    <w:rsid w:val="00FB4539"/>
    <w:rsid w:val="00FB477D"/>
    <w:rsid w:val="00FB5020"/>
    <w:rsid w:val="00FB5170"/>
    <w:rsid w:val="00FB521D"/>
    <w:rsid w:val="00FB5F96"/>
    <w:rsid w:val="00FB6D2E"/>
    <w:rsid w:val="00FB7F82"/>
    <w:rsid w:val="00FC02C6"/>
    <w:rsid w:val="00FC0468"/>
    <w:rsid w:val="00FC0A12"/>
    <w:rsid w:val="00FC0F67"/>
    <w:rsid w:val="00FC0FBB"/>
    <w:rsid w:val="00FC13A7"/>
    <w:rsid w:val="00FC17C1"/>
    <w:rsid w:val="00FC18A5"/>
    <w:rsid w:val="00FC19AA"/>
    <w:rsid w:val="00FC1F95"/>
    <w:rsid w:val="00FC21AD"/>
    <w:rsid w:val="00FC220C"/>
    <w:rsid w:val="00FC24F9"/>
    <w:rsid w:val="00FC295E"/>
    <w:rsid w:val="00FC2B1F"/>
    <w:rsid w:val="00FC305B"/>
    <w:rsid w:val="00FC30EF"/>
    <w:rsid w:val="00FC3255"/>
    <w:rsid w:val="00FC3297"/>
    <w:rsid w:val="00FC4124"/>
    <w:rsid w:val="00FC4639"/>
    <w:rsid w:val="00FC4A4B"/>
    <w:rsid w:val="00FC4E84"/>
    <w:rsid w:val="00FC5613"/>
    <w:rsid w:val="00FC57A7"/>
    <w:rsid w:val="00FC5D82"/>
    <w:rsid w:val="00FC626C"/>
    <w:rsid w:val="00FC65C9"/>
    <w:rsid w:val="00FC6C7D"/>
    <w:rsid w:val="00FC6F78"/>
    <w:rsid w:val="00FC76D9"/>
    <w:rsid w:val="00FD076F"/>
    <w:rsid w:val="00FD07A6"/>
    <w:rsid w:val="00FD0AEE"/>
    <w:rsid w:val="00FD0F5A"/>
    <w:rsid w:val="00FD1061"/>
    <w:rsid w:val="00FD1A10"/>
    <w:rsid w:val="00FD3172"/>
    <w:rsid w:val="00FD390D"/>
    <w:rsid w:val="00FD3B61"/>
    <w:rsid w:val="00FD3C2F"/>
    <w:rsid w:val="00FD4269"/>
    <w:rsid w:val="00FD4C17"/>
    <w:rsid w:val="00FD4EE2"/>
    <w:rsid w:val="00FD6061"/>
    <w:rsid w:val="00FD6FAE"/>
    <w:rsid w:val="00FE0051"/>
    <w:rsid w:val="00FE0385"/>
    <w:rsid w:val="00FE05E6"/>
    <w:rsid w:val="00FE062A"/>
    <w:rsid w:val="00FE1998"/>
    <w:rsid w:val="00FE3085"/>
    <w:rsid w:val="00FE33D9"/>
    <w:rsid w:val="00FE3790"/>
    <w:rsid w:val="00FE37D2"/>
    <w:rsid w:val="00FE415D"/>
    <w:rsid w:val="00FE476C"/>
    <w:rsid w:val="00FE5DA7"/>
    <w:rsid w:val="00FE66D5"/>
    <w:rsid w:val="00FE6878"/>
    <w:rsid w:val="00FE68F9"/>
    <w:rsid w:val="00FE7099"/>
    <w:rsid w:val="00FE7B83"/>
    <w:rsid w:val="00FF0110"/>
    <w:rsid w:val="00FF01E6"/>
    <w:rsid w:val="00FF02C4"/>
    <w:rsid w:val="00FF07B3"/>
    <w:rsid w:val="00FF07FA"/>
    <w:rsid w:val="00FF0B8F"/>
    <w:rsid w:val="00FF1416"/>
    <w:rsid w:val="00FF144B"/>
    <w:rsid w:val="00FF1477"/>
    <w:rsid w:val="00FF1694"/>
    <w:rsid w:val="00FF1BF6"/>
    <w:rsid w:val="00FF1CAC"/>
    <w:rsid w:val="00FF1E6B"/>
    <w:rsid w:val="00FF2262"/>
    <w:rsid w:val="00FF3AA8"/>
    <w:rsid w:val="00FF3B09"/>
    <w:rsid w:val="00FF3B81"/>
    <w:rsid w:val="00FF3BC6"/>
    <w:rsid w:val="00FF3EC0"/>
    <w:rsid w:val="00FF48DA"/>
    <w:rsid w:val="00FF4967"/>
    <w:rsid w:val="00FF4B6D"/>
    <w:rsid w:val="00FF4CA5"/>
    <w:rsid w:val="00FF528F"/>
    <w:rsid w:val="00FF545E"/>
    <w:rsid w:val="00FF55AE"/>
    <w:rsid w:val="00FF5FCA"/>
    <w:rsid w:val="00FF62B1"/>
    <w:rsid w:val="00FF68F3"/>
    <w:rsid w:val="00FF694A"/>
    <w:rsid w:val="00FF702E"/>
    <w:rsid w:val="00FF7578"/>
    <w:rsid w:val="00FF75C1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8E2B2"/>
  <w15:docId w15:val="{7A681676-3326-49CA-A9AF-ABB919DB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2324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0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C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7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B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4B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0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6C14"/>
    <w:rPr>
      <w:color w:val="954F72"/>
      <w:u w:val="single"/>
    </w:rPr>
  </w:style>
  <w:style w:type="paragraph" w:customStyle="1" w:styleId="msonormal0">
    <w:name w:val="msonormal"/>
    <w:basedOn w:val="Normal"/>
    <w:rsid w:val="00C16C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45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32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6C27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59"/>
  </w:style>
  <w:style w:type="paragraph" w:styleId="Footer">
    <w:name w:val="footer"/>
    <w:basedOn w:val="Normal"/>
    <w:link w:val="FooterChar"/>
    <w:uiPriority w:val="99"/>
    <w:unhideWhenUsed/>
    <w:rsid w:val="00F12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59"/>
  </w:style>
  <w:style w:type="paragraph" w:styleId="BalloonText">
    <w:name w:val="Balloon Text"/>
    <w:basedOn w:val="Normal"/>
    <w:link w:val="BalloonTextChar"/>
    <w:uiPriority w:val="99"/>
    <w:semiHidden/>
    <w:unhideWhenUsed/>
    <w:rsid w:val="006900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34C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26170"/>
    <w:rPr>
      <w:color w:val="605E5C"/>
      <w:shd w:val="clear" w:color="auto" w:fill="E1DFDD"/>
    </w:rPr>
  </w:style>
  <w:style w:type="paragraph" w:customStyle="1" w:styleId="mb-25">
    <w:name w:val="mb-2.5"/>
    <w:basedOn w:val="Normal"/>
    <w:link w:val="mb-25Char"/>
    <w:rsid w:val="00DB7551"/>
    <w:pPr>
      <w:spacing w:before="100" w:beforeAutospacing="1" w:after="100" w:afterAutospacing="1"/>
    </w:pPr>
  </w:style>
  <w:style w:type="character" w:customStyle="1" w:styleId="identifier">
    <w:name w:val="identifier"/>
    <w:basedOn w:val="DefaultParagraphFont"/>
    <w:rsid w:val="00240B24"/>
  </w:style>
  <w:style w:type="character" w:customStyle="1" w:styleId="id-label">
    <w:name w:val="id-label"/>
    <w:basedOn w:val="DefaultParagraphFont"/>
    <w:rsid w:val="00240B24"/>
  </w:style>
  <w:style w:type="character" w:customStyle="1" w:styleId="issue-underline">
    <w:name w:val="issue-underline"/>
    <w:basedOn w:val="DefaultParagraphFont"/>
    <w:rsid w:val="0069449D"/>
  </w:style>
  <w:style w:type="paragraph" w:customStyle="1" w:styleId="EndNoteBibliography">
    <w:name w:val="EndNote Bibliography"/>
    <w:basedOn w:val="Normal"/>
    <w:link w:val="EndNoteBibliographyChar"/>
    <w:rsid w:val="00176D7C"/>
    <w:pPr>
      <w:spacing w:after="160"/>
    </w:pPr>
    <w:rPr>
      <w:rFonts w:eastAsiaTheme="minorHAns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76D7C"/>
    <w:rPr>
      <w:rFonts w:ascii="Times New Roman" w:hAnsi="Times New Roman" w:cs="Times New Roman"/>
      <w:noProof/>
      <w:sz w:val="24"/>
      <w:lang w:bidi="he-IL"/>
    </w:rPr>
  </w:style>
  <w:style w:type="character" w:customStyle="1" w:styleId="ref-journal">
    <w:name w:val="ref-journal"/>
    <w:basedOn w:val="DefaultParagraphFont"/>
    <w:rsid w:val="00BE6D53"/>
  </w:style>
  <w:style w:type="character" w:customStyle="1" w:styleId="ref-vol">
    <w:name w:val="ref-vol"/>
    <w:basedOn w:val="DefaultParagraphFont"/>
    <w:rsid w:val="00BE6D53"/>
  </w:style>
  <w:style w:type="character" w:customStyle="1" w:styleId="cf01">
    <w:name w:val="cf01"/>
    <w:basedOn w:val="DefaultParagraphFont"/>
    <w:rsid w:val="00757FBD"/>
    <w:rPr>
      <w:rFonts w:ascii="Segoe UI" w:hAnsi="Segoe UI" w:cs="Segoe UI" w:hint="default"/>
      <w:sz w:val="18"/>
      <w:szCs w:val="18"/>
    </w:rPr>
  </w:style>
  <w:style w:type="paragraph" w:customStyle="1" w:styleId="COI">
    <w:name w:val="COI"/>
    <w:rsid w:val="00B1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12E3"/>
    <w:pPr>
      <w:jc w:val="center"/>
    </w:pPr>
    <w:rPr>
      <w:noProof/>
    </w:rPr>
  </w:style>
  <w:style w:type="character" w:customStyle="1" w:styleId="mb-25Char">
    <w:name w:val="mb-2.5 Char"/>
    <w:basedOn w:val="DefaultParagraphFont"/>
    <w:link w:val="mb-25"/>
    <w:rsid w:val="002112E3"/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EndNoteBibliographyTitleChar">
    <w:name w:val="EndNote Bibliography Title Char"/>
    <w:basedOn w:val="mb-25Char"/>
    <w:link w:val="EndNoteBibliographyTitle"/>
    <w:rsid w:val="002112E3"/>
    <w:rPr>
      <w:rFonts w:ascii="Times New Roman" w:eastAsia="Times New Roman" w:hAnsi="Times New Roman" w:cs="Times New Roman"/>
      <w:noProof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fir\Downloads\MHTrendPaperTablesFigures.xlsx" TargetMode="External"/><Relationship Id="rId1" Type="http://schemas.openxmlformats.org/officeDocument/2006/relationships/image" Target="../media/image1.pn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baseline="0">
                <a:effectLst/>
              </a:rPr>
              <a:t>Figure S1a. </a:t>
            </a:r>
            <a:r>
              <a:rPr lang="en-US" sz="1200" b="0" i="0" baseline="0">
                <a:effectLst/>
              </a:rPr>
              <a:t>Prevalence of CUD by Psychiatric Disorder, &lt;35 Years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1.819709972412796E-2"/>
          <c:y val="2.13713268032056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AllMH!$B$32</c:f>
              <c:strCache>
                <c:ptCount val="1"/>
                <c:pt idx="0">
                  <c:v>Psychiatric Disorder Not Present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87F3-4A4D-B649-FAE966DE0ED2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AllMH!$C$34:$Q$34</c:f>
                <c:numCache>
                  <c:formatCode>General</c:formatCode>
                  <c:ptCount val="15"/>
                  <c:pt idx="0">
                    <c:v>3.7569999999999992E-2</c:v>
                  </c:pt>
                  <c:pt idx="1">
                    <c:v>3.5460000000000047E-2</c:v>
                  </c:pt>
                  <c:pt idx="2">
                    <c:v>3.342999999999996E-2</c:v>
                  </c:pt>
                  <c:pt idx="3">
                    <c:v>3.2059999999999977E-2</c:v>
                  </c:pt>
                  <c:pt idx="4">
                    <c:v>3.3299999999999996E-2</c:v>
                  </c:pt>
                  <c:pt idx="5">
                    <c:v>3.3669999999999978E-2</c:v>
                  </c:pt>
                  <c:pt idx="6">
                    <c:v>3.3119999999999927E-2</c:v>
                  </c:pt>
                  <c:pt idx="7">
                    <c:v>3.4120000000000039E-2</c:v>
                  </c:pt>
                  <c:pt idx="8">
                    <c:v>3.4929999999999906E-2</c:v>
                  </c:pt>
                  <c:pt idx="9">
                    <c:v>3.5189999999999944E-2</c:v>
                  </c:pt>
                  <c:pt idx="11">
                    <c:v>3.281999999999996E-2</c:v>
                  </c:pt>
                  <c:pt idx="12">
                    <c:v>3.4279999999999866E-2</c:v>
                  </c:pt>
                  <c:pt idx="13">
                    <c:v>3.526000000000018E-2</c:v>
                  </c:pt>
                  <c:pt idx="14">
                    <c:v>3.5659999999999803E-2</c:v>
                  </c:pt>
                </c:numCache>
              </c:numRef>
            </c:plus>
            <c:minus>
              <c:numRef>
                <c:f>AllMH!$C$34:$Q$34</c:f>
                <c:numCache>
                  <c:formatCode>General</c:formatCode>
                  <c:ptCount val="15"/>
                  <c:pt idx="0">
                    <c:v>3.7569999999999992E-2</c:v>
                  </c:pt>
                  <c:pt idx="1">
                    <c:v>3.5460000000000047E-2</c:v>
                  </c:pt>
                  <c:pt idx="2">
                    <c:v>3.342999999999996E-2</c:v>
                  </c:pt>
                  <c:pt idx="3">
                    <c:v>3.2059999999999977E-2</c:v>
                  </c:pt>
                  <c:pt idx="4">
                    <c:v>3.3299999999999996E-2</c:v>
                  </c:pt>
                  <c:pt idx="5">
                    <c:v>3.3669999999999978E-2</c:v>
                  </c:pt>
                  <c:pt idx="6">
                    <c:v>3.3119999999999927E-2</c:v>
                  </c:pt>
                  <c:pt idx="7">
                    <c:v>3.4120000000000039E-2</c:v>
                  </c:pt>
                  <c:pt idx="8">
                    <c:v>3.4929999999999906E-2</c:v>
                  </c:pt>
                  <c:pt idx="9">
                    <c:v>3.5189999999999944E-2</c:v>
                  </c:pt>
                  <c:pt idx="11">
                    <c:v>3.281999999999996E-2</c:v>
                  </c:pt>
                  <c:pt idx="12">
                    <c:v>3.4279999999999866E-2</c:v>
                  </c:pt>
                  <c:pt idx="13">
                    <c:v>3.526000000000018E-2</c:v>
                  </c:pt>
                  <c:pt idx="14">
                    <c:v>3.5659999999999803E-2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AllMH!$C$31:$Q$31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AllMH!$C$32:$Q$32</c:f>
              <c:numCache>
                <c:formatCode>0.00</c:formatCode>
                <c:ptCount val="15"/>
                <c:pt idx="0">
                  <c:v>0.56877999999999995</c:v>
                </c:pt>
                <c:pt idx="1">
                  <c:v>0.56025000000000003</c:v>
                </c:pt>
                <c:pt idx="2">
                  <c:v>0.54860999999999993</c:v>
                </c:pt>
                <c:pt idx="3">
                  <c:v>0.54622999999999999</c:v>
                </c:pt>
                <c:pt idx="4">
                  <c:v>0.65622999999999998</c:v>
                </c:pt>
                <c:pt idx="5">
                  <c:v>0.73668</c:v>
                </c:pt>
                <c:pt idx="6">
                  <c:v>0.77857999999999994</c:v>
                </c:pt>
                <c:pt idx="7">
                  <c:v>0.88307999999999998</c:v>
                </c:pt>
                <c:pt idx="8">
                  <c:v>0.95245999999999997</c:v>
                </c:pt>
                <c:pt idx="9">
                  <c:v>1.01311</c:v>
                </c:pt>
                <c:pt idx="10">
                  <c:v>0.98659999999999992</c:v>
                </c:pt>
                <c:pt idx="11">
                  <c:v>0.8931</c:v>
                </c:pt>
                <c:pt idx="12">
                  <c:v>0.93740999999999997</c:v>
                </c:pt>
                <c:pt idx="13">
                  <c:v>0.95676000000000005</c:v>
                </c:pt>
                <c:pt idx="14">
                  <c:v>0.92917999999999989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7F3-4A4D-B649-FAE966DE0ED2}"/>
            </c:ext>
          </c:extLst>
        </c:ser>
        <c:ser>
          <c:idx val="1"/>
          <c:order val="1"/>
          <c:tx>
            <c:strRef>
              <c:f>AllMH!$B$33</c:f>
              <c:strCache>
                <c:ptCount val="1"/>
                <c:pt idx="0">
                  <c:v>Psychiatric Disorder Present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87F3-4A4D-B649-FAE966DE0ED2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AllMH!$C$35:$Q$35</c:f>
                <c:numCache>
                  <c:formatCode>General</c:formatCode>
                  <c:ptCount val="15"/>
                  <c:pt idx="0">
                    <c:v>0.2336500000000008</c:v>
                  </c:pt>
                  <c:pt idx="1">
                    <c:v>0.21053000000000033</c:v>
                  </c:pt>
                  <c:pt idx="2">
                    <c:v>0.17828999999999962</c:v>
                  </c:pt>
                  <c:pt idx="3">
                    <c:v>0.15717999999999943</c:v>
                  </c:pt>
                  <c:pt idx="4">
                    <c:v>0.15039999999999853</c:v>
                  </c:pt>
                  <c:pt idx="5">
                    <c:v>0.14867000000000008</c:v>
                  </c:pt>
                  <c:pt idx="6">
                    <c:v>0.1441599999999994</c:v>
                  </c:pt>
                  <c:pt idx="7">
                    <c:v>0.14071999999999996</c:v>
                  </c:pt>
                  <c:pt idx="8">
                    <c:v>0.13756999999999842</c:v>
                  </c:pt>
                  <c:pt idx="9">
                    <c:v>0.13504000000000005</c:v>
                  </c:pt>
                  <c:pt idx="11">
                    <c:v>0.12945000000000029</c:v>
                  </c:pt>
                  <c:pt idx="12">
                    <c:v>0.13199000000000005</c:v>
                  </c:pt>
                  <c:pt idx="13">
                    <c:v>0.13232999999999961</c:v>
                  </c:pt>
                  <c:pt idx="14">
                    <c:v>0.13164000000000087</c:v>
                  </c:pt>
                </c:numCache>
              </c:numRef>
            </c:plus>
            <c:minus>
              <c:numRef>
                <c:f>AllMH!$C$35:$Q$35</c:f>
                <c:numCache>
                  <c:formatCode>General</c:formatCode>
                  <c:ptCount val="15"/>
                  <c:pt idx="0">
                    <c:v>0.2336500000000008</c:v>
                  </c:pt>
                  <c:pt idx="1">
                    <c:v>0.21053000000000033</c:v>
                  </c:pt>
                  <c:pt idx="2">
                    <c:v>0.17828999999999962</c:v>
                  </c:pt>
                  <c:pt idx="3">
                    <c:v>0.15717999999999943</c:v>
                  </c:pt>
                  <c:pt idx="4">
                    <c:v>0.15039999999999853</c:v>
                  </c:pt>
                  <c:pt idx="5">
                    <c:v>0.14867000000000008</c:v>
                  </c:pt>
                  <c:pt idx="6">
                    <c:v>0.1441599999999994</c:v>
                  </c:pt>
                  <c:pt idx="7">
                    <c:v>0.14071999999999996</c:v>
                  </c:pt>
                  <c:pt idx="8">
                    <c:v>0.13756999999999842</c:v>
                  </c:pt>
                  <c:pt idx="9">
                    <c:v>0.13504000000000005</c:v>
                  </c:pt>
                  <c:pt idx="11">
                    <c:v>0.12945000000000029</c:v>
                  </c:pt>
                  <c:pt idx="12">
                    <c:v>0.13199000000000005</c:v>
                  </c:pt>
                  <c:pt idx="13">
                    <c:v>0.13232999999999961</c:v>
                  </c:pt>
                  <c:pt idx="14">
                    <c:v>0.13164000000000087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AllMH!$C$31:$Q$31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AllMH!$C$33:$Q$33</c:f>
              <c:numCache>
                <c:formatCode>0.00</c:formatCode>
                <c:ptCount val="15"/>
                <c:pt idx="0">
                  <c:v>5.5635200000000005</c:v>
                </c:pt>
                <c:pt idx="1">
                  <c:v>5.5693000000000001</c:v>
                </c:pt>
                <c:pt idx="2">
                  <c:v>5.4321599999999997</c:v>
                </c:pt>
                <c:pt idx="3">
                  <c:v>5.6845499999999998</c:v>
                </c:pt>
                <c:pt idx="4">
                  <c:v>6.562949999999999</c:v>
                </c:pt>
                <c:pt idx="5">
                  <c:v>7.4879600000000002</c:v>
                </c:pt>
                <c:pt idx="6">
                  <c:v>7.90334</c:v>
                </c:pt>
                <c:pt idx="7">
                  <c:v>8.5686099999999996</c:v>
                </c:pt>
                <c:pt idx="8">
                  <c:v>9.1879799999999996</c:v>
                </c:pt>
                <c:pt idx="9">
                  <c:v>9.6719200000000001</c:v>
                </c:pt>
                <c:pt idx="10">
                  <c:v>9.5508500000000005</c:v>
                </c:pt>
                <c:pt idx="11">
                  <c:v>9.281509999999999</c:v>
                </c:pt>
                <c:pt idx="12">
                  <c:v>9.6474599999999988</c:v>
                </c:pt>
                <c:pt idx="13">
                  <c:v>9.7613900000000005</c:v>
                </c:pt>
                <c:pt idx="14">
                  <c:v>9.7504799999999996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F3-4A4D-B649-FAE966DE0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010472"/>
        <c:axId val="796005224"/>
      </c:lineChart>
      <c:catAx>
        <c:axId val="796010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05224"/>
        <c:crosses val="autoZero"/>
        <c:auto val="1"/>
        <c:lblAlgn val="ctr"/>
        <c:lblOffset val="100"/>
        <c:noMultiLvlLbl val="0"/>
      </c:catAx>
      <c:valAx>
        <c:axId val="79600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</a:t>
                </a:r>
                <a:r>
                  <a:rPr lang="en-US" sz="1200" baseline="0"/>
                  <a:t>, % (95% CI)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7.0113847234063893E-3"/>
              <c:y val="0.203422246637774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104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0461608965546"/>
          <c:y val="0.90633777634429713"/>
          <c:w val="0.70127275757197016"/>
          <c:h val="6.87290090519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baseline="0">
                <a:effectLst/>
              </a:rPr>
              <a:t>Figure S1b. </a:t>
            </a:r>
            <a:r>
              <a:rPr lang="en-US" sz="1200" b="0" i="0" baseline="0">
                <a:effectLst/>
              </a:rPr>
              <a:t>Prevalence of CUD by Psychiatric Disorder, 35-64 Years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3.1825477186002274E-2"/>
          <c:y val="2.140945584299732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AllMH!$B$39</c:f>
              <c:strCache>
                <c:ptCount val="1"/>
                <c:pt idx="0">
                  <c:v>Psychiatric Disorder Not Present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EC30-4ED4-9C32-31B3D6CEC0DD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AllMH!$C$41:$Q$41</c:f>
                <c:numCache>
                  <c:formatCode>General</c:formatCode>
                  <c:ptCount val="15"/>
                  <c:pt idx="0">
                    <c:v>1.3390000000000013E-2</c:v>
                  </c:pt>
                  <c:pt idx="1">
                    <c:v>1.3490000000000002E-2</c:v>
                  </c:pt>
                  <c:pt idx="2">
                    <c:v>1.3679999999999914E-2</c:v>
                  </c:pt>
                  <c:pt idx="3">
                    <c:v>1.3809999999999878E-2</c:v>
                  </c:pt>
                  <c:pt idx="4">
                    <c:v>1.3780000000000014E-2</c:v>
                  </c:pt>
                  <c:pt idx="5">
                    <c:v>1.4180000000000081E-2</c:v>
                  </c:pt>
                  <c:pt idx="6">
                    <c:v>1.4680000000000026E-2</c:v>
                  </c:pt>
                  <c:pt idx="7">
                    <c:v>1.5770000000000062E-2</c:v>
                  </c:pt>
                  <c:pt idx="8">
                    <c:v>1.6570000000000196E-2</c:v>
                  </c:pt>
                  <c:pt idx="9">
                    <c:v>1.7190000000000261E-2</c:v>
                  </c:pt>
                  <c:pt idx="11">
                    <c:v>1.4609999999999901E-2</c:v>
                  </c:pt>
                  <c:pt idx="12">
                    <c:v>1.4860000000000095E-2</c:v>
                  </c:pt>
                  <c:pt idx="13">
                    <c:v>1.4920000000000044E-2</c:v>
                  </c:pt>
                  <c:pt idx="14">
                    <c:v>1.4759999999999884E-2</c:v>
                  </c:pt>
                </c:numCache>
              </c:numRef>
            </c:plus>
            <c:minus>
              <c:numRef>
                <c:f>AllMH!$C$41:$Q$41</c:f>
                <c:numCache>
                  <c:formatCode>General</c:formatCode>
                  <c:ptCount val="15"/>
                  <c:pt idx="0">
                    <c:v>1.3390000000000013E-2</c:v>
                  </c:pt>
                  <c:pt idx="1">
                    <c:v>1.3490000000000002E-2</c:v>
                  </c:pt>
                  <c:pt idx="2">
                    <c:v>1.3679999999999914E-2</c:v>
                  </c:pt>
                  <c:pt idx="3">
                    <c:v>1.3809999999999878E-2</c:v>
                  </c:pt>
                  <c:pt idx="4">
                    <c:v>1.3780000000000014E-2</c:v>
                  </c:pt>
                  <c:pt idx="5">
                    <c:v>1.4180000000000081E-2</c:v>
                  </c:pt>
                  <c:pt idx="6">
                    <c:v>1.4680000000000026E-2</c:v>
                  </c:pt>
                  <c:pt idx="7">
                    <c:v>1.5770000000000062E-2</c:v>
                  </c:pt>
                  <c:pt idx="8">
                    <c:v>1.6570000000000196E-2</c:v>
                  </c:pt>
                  <c:pt idx="9">
                    <c:v>1.7190000000000261E-2</c:v>
                  </c:pt>
                  <c:pt idx="11">
                    <c:v>1.4609999999999901E-2</c:v>
                  </c:pt>
                  <c:pt idx="12">
                    <c:v>1.4860000000000095E-2</c:v>
                  </c:pt>
                  <c:pt idx="13">
                    <c:v>1.4920000000000044E-2</c:v>
                  </c:pt>
                  <c:pt idx="14">
                    <c:v>1.4759999999999884E-2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AllMH!$C$38:$Q$38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AllMH!$C$39:$Q$39</c:f>
              <c:numCache>
                <c:formatCode>0.00</c:formatCode>
                <c:ptCount val="15"/>
                <c:pt idx="0">
                  <c:v>0.68740000000000001</c:v>
                </c:pt>
                <c:pt idx="1">
                  <c:v>0.71113999999999999</c:v>
                </c:pt>
                <c:pt idx="2">
                  <c:v>0.73730999999999991</c:v>
                </c:pt>
                <c:pt idx="3">
                  <c:v>0.75925999999999993</c:v>
                </c:pt>
                <c:pt idx="4">
                  <c:v>0.78759000000000001</c:v>
                </c:pt>
                <c:pt idx="5">
                  <c:v>0.8498</c:v>
                </c:pt>
                <c:pt idx="6">
                  <c:v>0.90220999999999996</c:v>
                </c:pt>
                <c:pt idx="7">
                  <c:v>0.99612000000000001</c:v>
                </c:pt>
                <c:pt idx="8">
                  <c:v>1.0641100000000001</c:v>
                </c:pt>
                <c:pt idx="9">
                  <c:v>1.1301800000000002</c:v>
                </c:pt>
                <c:pt idx="10">
                  <c:v>1.02214</c:v>
                </c:pt>
                <c:pt idx="11">
                  <c:v>0.81817999999999991</c:v>
                </c:pt>
                <c:pt idx="12">
                  <c:v>0.83773000000000009</c:v>
                </c:pt>
                <c:pt idx="13">
                  <c:v>0.83455999999999997</c:v>
                </c:pt>
                <c:pt idx="14">
                  <c:v>0.8061799999999999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C30-4ED4-9C32-31B3D6CEC0DD}"/>
            </c:ext>
          </c:extLst>
        </c:ser>
        <c:ser>
          <c:idx val="1"/>
          <c:order val="1"/>
          <c:tx>
            <c:strRef>
              <c:f>AllMH!$B$40</c:f>
              <c:strCache>
                <c:ptCount val="1"/>
                <c:pt idx="0">
                  <c:v>Psychiatric Disorder Present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EC30-4ED4-9C32-31B3D6CEC0DD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AllMH!$C$42:$Q$42</c:f>
                <c:numCache>
                  <c:formatCode>General</c:formatCode>
                  <c:ptCount val="15"/>
                  <c:pt idx="0">
                    <c:v>5.2089999999999748E-2</c:v>
                  </c:pt>
                  <c:pt idx="1">
                    <c:v>5.164999999999953E-2</c:v>
                  </c:pt>
                  <c:pt idx="2">
                    <c:v>5.092000000000052E-2</c:v>
                  </c:pt>
                  <c:pt idx="3">
                    <c:v>5.0460000000000171E-2</c:v>
                  </c:pt>
                  <c:pt idx="4">
                    <c:v>5.0980000000000913E-2</c:v>
                  </c:pt>
                  <c:pt idx="5">
                    <c:v>5.1849999999999952E-2</c:v>
                  </c:pt>
                  <c:pt idx="6">
                    <c:v>5.2979999999999805E-2</c:v>
                  </c:pt>
                  <c:pt idx="7">
                    <c:v>5.5320000000000036E-2</c:v>
                  </c:pt>
                  <c:pt idx="8">
                    <c:v>5.7649999999998869E-2</c:v>
                  </c:pt>
                  <c:pt idx="9">
                    <c:v>5.9690000000000687E-2</c:v>
                  </c:pt>
                  <c:pt idx="11">
                    <c:v>5.6020000000000181E-2</c:v>
                  </c:pt>
                  <c:pt idx="12">
                    <c:v>5.5450000000001332E-2</c:v>
                  </c:pt>
                  <c:pt idx="13">
                    <c:v>5.3849999999999731E-2</c:v>
                  </c:pt>
                  <c:pt idx="14">
                    <c:v>5.2420000000000577E-2</c:v>
                  </c:pt>
                </c:numCache>
              </c:numRef>
            </c:plus>
            <c:minus>
              <c:numRef>
                <c:f>AllMH!$C$42:$Q$42</c:f>
                <c:numCache>
                  <c:formatCode>General</c:formatCode>
                  <c:ptCount val="15"/>
                  <c:pt idx="0">
                    <c:v>5.2089999999999748E-2</c:v>
                  </c:pt>
                  <c:pt idx="1">
                    <c:v>5.164999999999953E-2</c:v>
                  </c:pt>
                  <c:pt idx="2">
                    <c:v>5.092000000000052E-2</c:v>
                  </c:pt>
                  <c:pt idx="3">
                    <c:v>5.0460000000000171E-2</c:v>
                  </c:pt>
                  <c:pt idx="4">
                    <c:v>5.0980000000000913E-2</c:v>
                  </c:pt>
                  <c:pt idx="5">
                    <c:v>5.1849999999999952E-2</c:v>
                  </c:pt>
                  <c:pt idx="6">
                    <c:v>5.2979999999999805E-2</c:v>
                  </c:pt>
                  <c:pt idx="7">
                    <c:v>5.5320000000000036E-2</c:v>
                  </c:pt>
                  <c:pt idx="8">
                    <c:v>5.7649999999998869E-2</c:v>
                  </c:pt>
                  <c:pt idx="9">
                    <c:v>5.9690000000000687E-2</c:v>
                  </c:pt>
                  <c:pt idx="11">
                    <c:v>5.6020000000000181E-2</c:v>
                  </c:pt>
                  <c:pt idx="12">
                    <c:v>5.5450000000001332E-2</c:v>
                  </c:pt>
                  <c:pt idx="13">
                    <c:v>5.3849999999999731E-2</c:v>
                  </c:pt>
                  <c:pt idx="14">
                    <c:v>5.2420000000000577E-2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AllMH!$C$38:$Q$38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AllMH!$C$40:$Q$40</c:f>
              <c:numCache>
                <c:formatCode>0.00</c:formatCode>
                <c:ptCount val="15"/>
                <c:pt idx="0">
                  <c:v>4.1354600000000001</c:v>
                </c:pt>
                <c:pt idx="1">
                  <c:v>4.2169499999999998</c:v>
                </c:pt>
                <c:pt idx="2">
                  <c:v>4.3330800000000007</c:v>
                </c:pt>
                <c:pt idx="3">
                  <c:v>4.5311900000000005</c:v>
                </c:pt>
                <c:pt idx="4">
                  <c:v>4.9609300000000003</c:v>
                </c:pt>
                <c:pt idx="5">
                  <c:v>5.3869699999999998</c:v>
                </c:pt>
                <c:pt idx="6">
                  <c:v>5.6677999999999997</c:v>
                </c:pt>
                <c:pt idx="7">
                  <c:v>6.1137100000000002</c:v>
                </c:pt>
                <c:pt idx="8">
                  <c:v>6.5429899999999996</c:v>
                </c:pt>
                <c:pt idx="9">
                  <c:v>6.9898100000000003</c:v>
                </c:pt>
                <c:pt idx="10">
                  <c:v>6.7925700000000004</c:v>
                </c:pt>
                <c:pt idx="11">
                  <c:v>6.0436899999999998</c:v>
                </c:pt>
                <c:pt idx="12">
                  <c:v>6.2527700000000008</c:v>
                </c:pt>
                <c:pt idx="13">
                  <c:v>6.3264799999999992</c:v>
                </c:pt>
                <c:pt idx="14">
                  <c:v>6.3924700000000003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30-4ED4-9C32-31B3D6CEC0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010472"/>
        <c:axId val="796005224"/>
      </c:lineChart>
      <c:catAx>
        <c:axId val="796010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05224"/>
        <c:crosses val="autoZero"/>
        <c:auto val="1"/>
        <c:lblAlgn val="ctr"/>
        <c:lblOffset val="100"/>
        <c:noMultiLvlLbl val="0"/>
      </c:catAx>
      <c:valAx>
        <c:axId val="79600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</a:t>
                </a:r>
                <a:r>
                  <a:rPr lang="en-US" sz="1200" baseline="0"/>
                  <a:t>, % (95% CI)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7.0113847234063893E-3"/>
              <c:y val="0.203422246637774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104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243240428279797"/>
          <c:y val="0.90973891421467057"/>
          <c:w val="0.70127275757197016"/>
          <c:h val="6.8851629942332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u="none" strike="noStrike" baseline="0">
                <a:effectLst/>
              </a:rPr>
              <a:t>Figure S1c. </a:t>
            </a:r>
            <a:r>
              <a:rPr lang="en-US" sz="1200" b="0" i="0" baseline="0">
                <a:effectLst/>
              </a:rPr>
              <a:t>Prevalence of CUD by Psychiatric Disorder, 65+ Years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3.1143944085640994E-2"/>
          <c:y val="2.13713268032056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AllMH!$B$46</c:f>
              <c:strCache>
                <c:ptCount val="1"/>
                <c:pt idx="0">
                  <c:v>Psychiatric Disorder Not Present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AD25-4F03-98F5-23B99C89B6BA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AllMH!$C$48:$Q$48</c:f>
                <c:numCache>
                  <c:formatCode>General</c:formatCode>
                  <c:ptCount val="15"/>
                  <c:pt idx="0">
                    <c:v>2.310000000000003E-3</c:v>
                  </c:pt>
                  <c:pt idx="1">
                    <c:v>2.4199999999999985E-3</c:v>
                  </c:pt>
                  <c:pt idx="2">
                    <c:v>2.8699999999999976E-3</c:v>
                  </c:pt>
                  <c:pt idx="3">
                    <c:v>3.2400000000000068E-3</c:v>
                  </c:pt>
                  <c:pt idx="4">
                    <c:v>3.5099999999999923E-3</c:v>
                  </c:pt>
                  <c:pt idx="5">
                    <c:v>3.9500000000000091E-3</c:v>
                  </c:pt>
                  <c:pt idx="6">
                    <c:v>4.0500000000000119E-3</c:v>
                  </c:pt>
                  <c:pt idx="7">
                    <c:v>4.4899999999999801E-3</c:v>
                  </c:pt>
                  <c:pt idx="8">
                    <c:v>4.8699999999999855E-3</c:v>
                  </c:pt>
                  <c:pt idx="9">
                    <c:v>5.3999999999999881E-3</c:v>
                  </c:pt>
                  <c:pt idx="11">
                    <c:v>5.1999999999999824E-3</c:v>
                  </c:pt>
                  <c:pt idx="12">
                    <c:v>5.9200000000000086E-3</c:v>
                  </c:pt>
                  <c:pt idx="13">
                    <c:v>6.7299999999999582E-3</c:v>
                  </c:pt>
                  <c:pt idx="14">
                    <c:v>7.3399999999999577E-3</c:v>
                  </c:pt>
                </c:numCache>
              </c:numRef>
            </c:plus>
            <c:minus>
              <c:numRef>
                <c:f>AllMH!$C$48:$Q$48</c:f>
                <c:numCache>
                  <c:formatCode>General</c:formatCode>
                  <c:ptCount val="15"/>
                  <c:pt idx="0">
                    <c:v>2.310000000000003E-3</c:v>
                  </c:pt>
                  <c:pt idx="1">
                    <c:v>2.4199999999999985E-3</c:v>
                  </c:pt>
                  <c:pt idx="2">
                    <c:v>2.8699999999999976E-3</c:v>
                  </c:pt>
                  <c:pt idx="3">
                    <c:v>3.2400000000000068E-3</c:v>
                  </c:pt>
                  <c:pt idx="4">
                    <c:v>3.5099999999999923E-3</c:v>
                  </c:pt>
                  <c:pt idx="5">
                    <c:v>3.9500000000000091E-3</c:v>
                  </c:pt>
                  <c:pt idx="6">
                    <c:v>4.0500000000000119E-3</c:v>
                  </c:pt>
                  <c:pt idx="7">
                    <c:v>4.4899999999999801E-3</c:v>
                  </c:pt>
                  <c:pt idx="8">
                    <c:v>4.8699999999999855E-3</c:v>
                  </c:pt>
                  <c:pt idx="9">
                    <c:v>5.3999999999999881E-3</c:v>
                  </c:pt>
                  <c:pt idx="11">
                    <c:v>5.1999999999999824E-3</c:v>
                  </c:pt>
                  <c:pt idx="12">
                    <c:v>5.9200000000000086E-3</c:v>
                  </c:pt>
                  <c:pt idx="13">
                    <c:v>6.7299999999999582E-3</c:v>
                  </c:pt>
                  <c:pt idx="14">
                    <c:v>7.3399999999999577E-3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AllMH!$C$45:$Q$45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AllMH!$C$46:$Q$46</c:f>
              <c:numCache>
                <c:formatCode>0.00</c:formatCode>
                <c:ptCount val="15"/>
                <c:pt idx="0">
                  <c:v>2.034E-2</c:v>
                </c:pt>
                <c:pt idx="1">
                  <c:v>2.1989999999999999E-2</c:v>
                </c:pt>
                <c:pt idx="2">
                  <c:v>3.0959999999999998E-2</c:v>
                </c:pt>
                <c:pt idx="3">
                  <c:v>3.9990000000000005E-2</c:v>
                </c:pt>
                <c:pt idx="4">
                  <c:v>4.9379999999999993E-2</c:v>
                </c:pt>
                <c:pt idx="5">
                  <c:v>6.6689999999999999E-2</c:v>
                </c:pt>
                <c:pt idx="6">
                  <c:v>8.0210000000000004E-2</c:v>
                </c:pt>
                <c:pt idx="7">
                  <c:v>0.11157999999999998</c:v>
                </c:pt>
                <c:pt idx="8">
                  <c:v>0.1429</c:v>
                </c:pt>
                <c:pt idx="9">
                  <c:v>0.18534999999999999</c:v>
                </c:pt>
                <c:pt idx="10">
                  <c:v>0.19336999999999999</c:v>
                </c:pt>
                <c:pt idx="11">
                  <c:v>0.17132</c:v>
                </c:pt>
                <c:pt idx="12">
                  <c:v>0.21318000000000001</c:v>
                </c:pt>
                <c:pt idx="13">
                  <c:v>0.26151999999999997</c:v>
                </c:pt>
                <c:pt idx="14">
                  <c:v>0.29932999999999998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25-4F03-98F5-23B99C89B6BA}"/>
            </c:ext>
          </c:extLst>
        </c:ser>
        <c:ser>
          <c:idx val="1"/>
          <c:order val="1"/>
          <c:tx>
            <c:strRef>
              <c:f>AllMH!$B$47</c:f>
              <c:strCache>
                <c:ptCount val="1"/>
                <c:pt idx="0">
                  <c:v>Psychiatric Disorder Present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AD25-4F03-98F5-23B99C89B6BA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AllMH!$C$49:$Q$49</c:f>
                <c:numCache>
                  <c:formatCode>General</c:formatCode>
                  <c:ptCount val="15"/>
                  <c:pt idx="0">
                    <c:v>1.8850000000000006E-2</c:v>
                  </c:pt>
                  <c:pt idx="1">
                    <c:v>2.0560000000000023E-2</c:v>
                  </c:pt>
                  <c:pt idx="2">
                    <c:v>2.2120000000000029E-2</c:v>
                  </c:pt>
                  <c:pt idx="3">
                    <c:v>2.2450000000000025E-2</c:v>
                  </c:pt>
                  <c:pt idx="4">
                    <c:v>2.3129999999999928E-2</c:v>
                  </c:pt>
                  <c:pt idx="5">
                    <c:v>2.3289999999999922E-2</c:v>
                  </c:pt>
                  <c:pt idx="6">
                    <c:v>2.1859999999999991E-2</c:v>
                  </c:pt>
                  <c:pt idx="7">
                    <c:v>2.0820000000000061E-2</c:v>
                  </c:pt>
                  <c:pt idx="8">
                    <c:v>2.1280000000000077E-2</c:v>
                  </c:pt>
                  <c:pt idx="9">
                    <c:v>2.2359999999999935E-2</c:v>
                  </c:pt>
                  <c:pt idx="11">
                    <c:v>2.4270000000000014E-2</c:v>
                  </c:pt>
                  <c:pt idx="12">
                    <c:v>2.664999999999984E-2</c:v>
                  </c:pt>
                  <c:pt idx="13">
                    <c:v>2.9159999999999853E-2</c:v>
                  </c:pt>
                  <c:pt idx="14">
                    <c:v>3.1509999999999927E-2</c:v>
                  </c:pt>
                </c:numCache>
              </c:numRef>
            </c:plus>
            <c:minus>
              <c:numRef>
                <c:f>AllMH!$C$49:$Q$49</c:f>
                <c:numCache>
                  <c:formatCode>General</c:formatCode>
                  <c:ptCount val="15"/>
                  <c:pt idx="0">
                    <c:v>1.8850000000000006E-2</c:v>
                  </c:pt>
                  <c:pt idx="1">
                    <c:v>2.0560000000000023E-2</c:v>
                  </c:pt>
                  <c:pt idx="2">
                    <c:v>2.2120000000000029E-2</c:v>
                  </c:pt>
                  <c:pt idx="3">
                    <c:v>2.2450000000000025E-2</c:v>
                  </c:pt>
                  <c:pt idx="4">
                    <c:v>2.3129999999999928E-2</c:v>
                  </c:pt>
                  <c:pt idx="5">
                    <c:v>2.3289999999999922E-2</c:v>
                  </c:pt>
                  <c:pt idx="6">
                    <c:v>2.1859999999999991E-2</c:v>
                  </c:pt>
                  <c:pt idx="7">
                    <c:v>2.0820000000000061E-2</c:v>
                  </c:pt>
                  <c:pt idx="8">
                    <c:v>2.1280000000000077E-2</c:v>
                  </c:pt>
                  <c:pt idx="9">
                    <c:v>2.2359999999999935E-2</c:v>
                  </c:pt>
                  <c:pt idx="11">
                    <c:v>2.4270000000000014E-2</c:v>
                  </c:pt>
                  <c:pt idx="12">
                    <c:v>2.664999999999984E-2</c:v>
                  </c:pt>
                  <c:pt idx="13">
                    <c:v>2.9159999999999853E-2</c:v>
                  </c:pt>
                  <c:pt idx="14">
                    <c:v>3.1509999999999927E-2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AllMH!$C$45:$Q$45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AllMH!$C$47:$Q$47</c:f>
              <c:numCache>
                <c:formatCode>0.00</c:formatCode>
                <c:ptCount val="15"/>
                <c:pt idx="0">
                  <c:v>0.16496</c:v>
                </c:pt>
                <c:pt idx="1">
                  <c:v>0.20687000000000003</c:v>
                </c:pt>
                <c:pt idx="2">
                  <c:v>0.27237</c:v>
                </c:pt>
                <c:pt idx="3">
                  <c:v>0.32982</c:v>
                </c:pt>
                <c:pt idx="4">
                  <c:v>0.41824999999999996</c:v>
                </c:pt>
                <c:pt idx="5">
                  <c:v>0.52820999999999996</c:v>
                </c:pt>
                <c:pt idx="6">
                  <c:v>0.62046999999999997</c:v>
                </c:pt>
                <c:pt idx="7">
                  <c:v>0.75124999999999997</c:v>
                </c:pt>
                <c:pt idx="8">
                  <c:v>0.94564000000000004</c:v>
                </c:pt>
                <c:pt idx="9">
                  <c:v>1.15856</c:v>
                </c:pt>
                <c:pt idx="10">
                  <c:v>1.28888</c:v>
                </c:pt>
                <c:pt idx="11">
                  <c:v>1.26772</c:v>
                </c:pt>
                <c:pt idx="12">
                  <c:v>1.4999899999999999</c:v>
                </c:pt>
                <c:pt idx="13">
                  <c:v>1.7693899999999998</c:v>
                </c:pt>
                <c:pt idx="14">
                  <c:v>2.0363899999999999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25-4F03-98F5-23B99C89B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010472"/>
        <c:axId val="796005224"/>
      </c:lineChart>
      <c:catAx>
        <c:axId val="796010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05224"/>
        <c:crosses val="autoZero"/>
        <c:auto val="1"/>
        <c:lblAlgn val="ctr"/>
        <c:lblOffset val="100"/>
        <c:noMultiLvlLbl val="0"/>
      </c:catAx>
      <c:valAx>
        <c:axId val="79600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</a:t>
                </a:r>
                <a:r>
                  <a:rPr lang="en-US" sz="1200" baseline="0"/>
                  <a:t>, % (95% CI)</a:t>
                </a:r>
                <a:endParaRPr lang="en-US" sz="1200"/>
              </a:p>
            </c:rich>
          </c:tx>
          <c:layout>
            <c:manualLayout>
              <c:xMode val="edge"/>
              <c:yMode val="edge"/>
              <c:x val="7.0113847234063893E-3"/>
              <c:y val="0.203422246637774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6010472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635476121040426"/>
          <c:y val="0.90633777634429713"/>
          <c:w val="0.86148155091724643"/>
          <c:h val="6.872900905196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Figure S2a. Trend in CUD by Psychiatric Disorders, &lt;35 Years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2.4028734689413824E-2"/>
          <c:y val="2.16048514768987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17768482064742"/>
          <c:y val="0.1166822202780208"/>
          <c:w val="0.86435162401574805"/>
          <c:h val="0.69503159327306308"/>
        </c:manualLayout>
      </c:layout>
      <c:lineChart>
        <c:grouping val="standard"/>
        <c:varyColors val="0"/>
        <c:ser>
          <c:idx val="0"/>
          <c:order val="0"/>
          <c:tx>
            <c:strRef>
              <c:f>ByCondition!$AQ$4</c:f>
              <c:strCache>
                <c:ptCount val="1"/>
                <c:pt idx="0">
                  <c:v>Depressive Disorders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8FFA-4659-8249-3BA21AF9A98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ByCondition!$AW$5:$AW$19</c:f>
                <c:numCache>
                  <c:formatCode>General</c:formatCode>
                  <c:ptCount val="15"/>
                  <c:pt idx="0">
                    <c:v>0.31062000000000012</c:v>
                  </c:pt>
                  <c:pt idx="1">
                    <c:v>0.28633000000000042</c:v>
                  </c:pt>
                  <c:pt idx="2">
                    <c:v>0.25430999999999937</c:v>
                  </c:pt>
                  <c:pt idx="3">
                    <c:v>0.22748999999999953</c:v>
                  </c:pt>
                  <c:pt idx="4">
                    <c:v>0.2190499999999993</c:v>
                  </c:pt>
                  <c:pt idx="5">
                    <c:v>0.21333999999999964</c:v>
                  </c:pt>
                  <c:pt idx="6">
                    <c:v>0.20645000000000024</c:v>
                  </c:pt>
                  <c:pt idx="7">
                    <c:v>0.20208000000000048</c:v>
                  </c:pt>
                  <c:pt idx="8">
                    <c:v>0.19650999999999996</c:v>
                  </c:pt>
                  <c:pt idx="9">
                    <c:v>0.19508999999999865</c:v>
                  </c:pt>
                  <c:pt idx="11">
                    <c:v>0.19460000000000122</c:v>
                  </c:pt>
                  <c:pt idx="12">
                    <c:v>0.19398999999999944</c:v>
                  </c:pt>
                  <c:pt idx="13">
                    <c:v>0.18667000000000122</c:v>
                  </c:pt>
                  <c:pt idx="14">
                    <c:v>0.18048000000000108</c:v>
                  </c:pt>
                </c:numCache>
              </c:numRef>
            </c:plus>
            <c:minus>
              <c:numRef>
                <c:f>ByCondition!$AW$5:$AW$19</c:f>
                <c:numCache>
                  <c:formatCode>General</c:formatCode>
                  <c:ptCount val="15"/>
                  <c:pt idx="0">
                    <c:v>0.31062000000000012</c:v>
                  </c:pt>
                  <c:pt idx="1">
                    <c:v>0.28633000000000042</c:v>
                  </c:pt>
                  <c:pt idx="2">
                    <c:v>0.25430999999999937</c:v>
                  </c:pt>
                  <c:pt idx="3">
                    <c:v>0.22748999999999953</c:v>
                  </c:pt>
                  <c:pt idx="4">
                    <c:v>0.2190499999999993</c:v>
                  </c:pt>
                  <c:pt idx="5">
                    <c:v>0.21333999999999964</c:v>
                  </c:pt>
                  <c:pt idx="6">
                    <c:v>0.20645000000000024</c:v>
                  </c:pt>
                  <c:pt idx="7">
                    <c:v>0.20208000000000048</c:v>
                  </c:pt>
                  <c:pt idx="8">
                    <c:v>0.19650999999999996</c:v>
                  </c:pt>
                  <c:pt idx="9">
                    <c:v>0.19508999999999865</c:v>
                  </c:pt>
                  <c:pt idx="11">
                    <c:v>0.19460000000000122</c:v>
                  </c:pt>
                  <c:pt idx="12">
                    <c:v>0.19398999999999944</c:v>
                  </c:pt>
                  <c:pt idx="13">
                    <c:v>0.18667000000000122</c:v>
                  </c:pt>
                  <c:pt idx="14">
                    <c:v>0.18048000000000108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ByCondition!$AP$5:$AP$19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ByCondition!$AQ$5:$AQ$19</c:f>
              <c:numCache>
                <c:formatCode>0.00</c:formatCode>
                <c:ptCount val="15"/>
                <c:pt idx="0">
                  <c:v>5.2724000000000002</c:v>
                </c:pt>
                <c:pt idx="1">
                  <c:v>5.3214100000000002</c:v>
                </c:pt>
                <c:pt idx="2">
                  <c:v>5.47607</c:v>
                </c:pt>
                <c:pt idx="3">
                  <c:v>5.9123299999999999</c:v>
                </c:pt>
                <c:pt idx="4">
                  <c:v>7.0355799999999995</c:v>
                </c:pt>
                <c:pt idx="5">
                  <c:v>7.9731899999999998</c:v>
                </c:pt>
                <c:pt idx="6">
                  <c:v>8.3726300000000009</c:v>
                </c:pt>
                <c:pt idx="7">
                  <c:v>9.2059800000000003</c:v>
                </c:pt>
                <c:pt idx="8">
                  <c:v>9.7589699999999997</c:v>
                </c:pt>
                <c:pt idx="9">
                  <c:v>10.33639</c:v>
                </c:pt>
                <c:pt idx="10">
                  <c:v>10.14789</c:v>
                </c:pt>
                <c:pt idx="11">
                  <c:v>10.29645</c:v>
                </c:pt>
                <c:pt idx="12">
                  <c:v>10.53046</c:v>
                </c:pt>
                <c:pt idx="13">
                  <c:v>10.267770000000001</c:v>
                </c:pt>
                <c:pt idx="14">
                  <c:v>10.14099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FFA-4659-8249-3BA21AF9A98B}"/>
            </c:ext>
          </c:extLst>
        </c:ser>
        <c:ser>
          <c:idx val="1"/>
          <c:order val="1"/>
          <c:tx>
            <c:strRef>
              <c:f>ByCondition!$AR$4</c:f>
              <c:strCache>
                <c:ptCount val="1"/>
                <c:pt idx="0">
                  <c:v>Anxiety Disorders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ByCondition!$AX$5:$AX$19</c:f>
                <c:numCache>
                  <c:formatCode>General</c:formatCode>
                  <c:ptCount val="15"/>
                  <c:pt idx="0">
                    <c:v>0.47424999999999962</c:v>
                  </c:pt>
                  <c:pt idx="1">
                    <c:v>0.44140000000000068</c:v>
                  </c:pt>
                  <c:pt idx="2">
                    <c:v>0.38022999999999918</c:v>
                  </c:pt>
                  <c:pt idx="3">
                    <c:v>0.33528999999999964</c:v>
                  </c:pt>
                  <c:pt idx="4">
                    <c:v>0.30924999999999958</c:v>
                  </c:pt>
                  <c:pt idx="5">
                    <c:v>0.29896999999999974</c:v>
                  </c:pt>
                  <c:pt idx="6">
                    <c:v>0.28048000000000073</c:v>
                  </c:pt>
                  <c:pt idx="7">
                    <c:v>0.2617900000000013</c:v>
                  </c:pt>
                  <c:pt idx="8">
                    <c:v>0.24279999999999902</c:v>
                  </c:pt>
                  <c:pt idx="9">
                    <c:v>0.23139999999999894</c:v>
                  </c:pt>
                  <c:pt idx="11">
                    <c:v>0.23099999999999987</c:v>
                  </c:pt>
                  <c:pt idx="12">
                    <c:v>0.224359999999999</c:v>
                  </c:pt>
                  <c:pt idx="13">
                    <c:v>0.21607000000000021</c:v>
                  </c:pt>
                  <c:pt idx="14">
                    <c:v>0.20645999999999987</c:v>
                  </c:pt>
                </c:numCache>
              </c:numRef>
            </c:plus>
            <c:minus>
              <c:numRef>
                <c:f>ByCondition!$AX$5:$AX$19</c:f>
                <c:numCache>
                  <c:formatCode>General</c:formatCode>
                  <c:ptCount val="15"/>
                  <c:pt idx="0">
                    <c:v>0.47424999999999962</c:v>
                  </c:pt>
                  <c:pt idx="1">
                    <c:v>0.44140000000000068</c:v>
                  </c:pt>
                  <c:pt idx="2">
                    <c:v>0.38022999999999918</c:v>
                  </c:pt>
                  <c:pt idx="3">
                    <c:v>0.33528999999999964</c:v>
                  </c:pt>
                  <c:pt idx="4">
                    <c:v>0.30924999999999958</c:v>
                  </c:pt>
                  <c:pt idx="5">
                    <c:v>0.29896999999999974</c:v>
                  </c:pt>
                  <c:pt idx="6">
                    <c:v>0.28048000000000073</c:v>
                  </c:pt>
                  <c:pt idx="7">
                    <c:v>0.2617900000000013</c:v>
                  </c:pt>
                  <c:pt idx="8">
                    <c:v>0.24279999999999902</c:v>
                  </c:pt>
                  <c:pt idx="9">
                    <c:v>0.23139999999999894</c:v>
                  </c:pt>
                  <c:pt idx="11">
                    <c:v>0.23099999999999987</c:v>
                  </c:pt>
                  <c:pt idx="12">
                    <c:v>0.224359999999999</c:v>
                  </c:pt>
                  <c:pt idx="13">
                    <c:v>0.21607000000000021</c:v>
                  </c:pt>
                  <c:pt idx="14">
                    <c:v>0.20645999999999987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ByCondition!$AP$5:$AP$19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ByCondition!$AR$5:$AR$19</c:f>
              <c:numCache>
                <c:formatCode>0.00</c:formatCode>
                <c:ptCount val="15"/>
                <c:pt idx="0">
                  <c:v>5.1537899999999999</c:v>
                </c:pt>
                <c:pt idx="1">
                  <c:v>5.5998000000000001</c:v>
                </c:pt>
                <c:pt idx="2">
                  <c:v>5.7427899999999994</c:v>
                </c:pt>
                <c:pt idx="3">
                  <c:v>6.2742199999999997</c:v>
                </c:pt>
                <c:pt idx="4">
                  <c:v>7.131079999999999</c:v>
                </c:pt>
                <c:pt idx="5">
                  <c:v>8.2717600000000004</c:v>
                </c:pt>
                <c:pt idx="6">
                  <c:v>8.5531500000000005</c:v>
                </c:pt>
                <c:pt idx="7">
                  <c:v>9.4279500000000009</c:v>
                </c:pt>
                <c:pt idx="8">
                  <c:v>10.173819999999999</c:v>
                </c:pt>
                <c:pt idx="9">
                  <c:v>10.608359999999999</c:v>
                </c:pt>
                <c:pt idx="10">
                  <c:v>10.5105</c:v>
                </c:pt>
                <c:pt idx="11">
                  <c:v>10.82253</c:v>
                </c:pt>
                <c:pt idx="12">
                  <c:v>10.9193</c:v>
                </c:pt>
                <c:pt idx="13">
                  <c:v>10.86228</c:v>
                </c:pt>
                <c:pt idx="14">
                  <c:v>10.735749999999999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FA-4659-8249-3BA21AF9A98B}"/>
            </c:ext>
          </c:extLst>
        </c:ser>
        <c:ser>
          <c:idx val="2"/>
          <c:order val="2"/>
          <c:tx>
            <c:strRef>
              <c:f>ByCondition!$AS$4</c:f>
              <c:strCache>
                <c:ptCount val="1"/>
                <c:pt idx="0">
                  <c:v>PTSD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8FFA-4659-8249-3BA21AF9A98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ByCondition!$AY$5:$AY$19</c:f>
                <c:numCache>
                  <c:formatCode>General</c:formatCode>
                  <c:ptCount val="15"/>
                  <c:pt idx="0">
                    <c:v>0.36376000000000008</c:v>
                  </c:pt>
                  <c:pt idx="1">
                    <c:v>0.29849000000000014</c:v>
                  </c:pt>
                  <c:pt idx="2">
                    <c:v>0.23251000000000044</c:v>
                  </c:pt>
                  <c:pt idx="3">
                    <c:v>0.2004999999999999</c:v>
                  </c:pt>
                  <c:pt idx="4">
                    <c:v>0.19260000000000144</c:v>
                  </c:pt>
                  <c:pt idx="5">
                    <c:v>0.19381000000000004</c:v>
                  </c:pt>
                  <c:pt idx="6">
                    <c:v>0.18859000000000137</c:v>
                  </c:pt>
                  <c:pt idx="7">
                    <c:v>0.18516999999999939</c:v>
                  </c:pt>
                  <c:pt idx="8">
                    <c:v>0.18130999999999986</c:v>
                  </c:pt>
                  <c:pt idx="9">
                    <c:v>0.17830000000000013</c:v>
                  </c:pt>
                  <c:pt idx="11">
                    <c:v>0.17439999999999856</c:v>
                  </c:pt>
                  <c:pt idx="12">
                    <c:v>0.18262</c:v>
                  </c:pt>
                  <c:pt idx="13">
                    <c:v>0.18989000000000189</c:v>
                  </c:pt>
                  <c:pt idx="14">
                    <c:v>0.19740999999999964</c:v>
                  </c:pt>
                </c:numCache>
              </c:numRef>
            </c:plus>
            <c:minus>
              <c:numRef>
                <c:f>ByCondition!$AY$5:$AY$19</c:f>
                <c:numCache>
                  <c:formatCode>General</c:formatCode>
                  <c:ptCount val="15"/>
                  <c:pt idx="0">
                    <c:v>0.36376000000000008</c:v>
                  </c:pt>
                  <c:pt idx="1">
                    <c:v>0.29849000000000014</c:v>
                  </c:pt>
                  <c:pt idx="2">
                    <c:v>0.23251000000000044</c:v>
                  </c:pt>
                  <c:pt idx="3">
                    <c:v>0.2004999999999999</c:v>
                  </c:pt>
                  <c:pt idx="4">
                    <c:v>0.19260000000000144</c:v>
                  </c:pt>
                  <c:pt idx="5">
                    <c:v>0.19381000000000004</c:v>
                  </c:pt>
                  <c:pt idx="6">
                    <c:v>0.18859000000000137</c:v>
                  </c:pt>
                  <c:pt idx="7">
                    <c:v>0.18516999999999939</c:v>
                  </c:pt>
                  <c:pt idx="8">
                    <c:v>0.18130999999999986</c:v>
                  </c:pt>
                  <c:pt idx="9">
                    <c:v>0.17830000000000013</c:v>
                  </c:pt>
                  <c:pt idx="11">
                    <c:v>0.17439999999999856</c:v>
                  </c:pt>
                  <c:pt idx="12">
                    <c:v>0.18262</c:v>
                  </c:pt>
                  <c:pt idx="13">
                    <c:v>0.18989000000000189</c:v>
                  </c:pt>
                  <c:pt idx="14">
                    <c:v>0.19740999999999964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ByCondition!$AP$5:$AP$19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ByCondition!$AS$5:$AS$19</c:f>
              <c:numCache>
                <c:formatCode>0.00</c:formatCode>
                <c:ptCount val="15"/>
                <c:pt idx="0">
                  <c:v>4.8366400000000001</c:v>
                </c:pt>
                <c:pt idx="1">
                  <c:v>4.9412500000000001</c:v>
                </c:pt>
                <c:pt idx="2">
                  <c:v>4.9280400000000002</c:v>
                </c:pt>
                <c:pt idx="3">
                  <c:v>5.40191</c:v>
                </c:pt>
                <c:pt idx="4">
                  <c:v>6.4665200000000009</c:v>
                </c:pt>
                <c:pt idx="5">
                  <c:v>7.7023800000000007</c:v>
                </c:pt>
                <c:pt idx="6">
                  <c:v>8.1978400000000011</c:v>
                </c:pt>
                <c:pt idx="7">
                  <c:v>9.0397199999999991</c:v>
                </c:pt>
                <c:pt idx="8">
                  <c:v>9.7839100000000006</c:v>
                </c:pt>
                <c:pt idx="9">
                  <c:v>10.40611</c:v>
                </c:pt>
                <c:pt idx="10">
                  <c:v>10.491569999999999</c:v>
                </c:pt>
                <c:pt idx="11">
                  <c:v>10.32884</c:v>
                </c:pt>
                <c:pt idx="12">
                  <c:v>10.90982</c:v>
                </c:pt>
                <c:pt idx="13">
                  <c:v>11.281560000000001</c:v>
                </c:pt>
                <c:pt idx="14">
                  <c:v>11.692399999999999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FFA-4659-8249-3BA21AF9A98B}"/>
            </c:ext>
          </c:extLst>
        </c:ser>
        <c:ser>
          <c:idx val="3"/>
          <c:order val="3"/>
          <c:tx>
            <c:strRef>
              <c:f>ByCondition!$AT$4</c:f>
              <c:strCache>
                <c:ptCount val="1"/>
                <c:pt idx="0">
                  <c:v>Bipolar Disorders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8FFA-4659-8249-3BA21AF9A98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ByCondition!$AZ$5:$AZ$19</c:f>
                <c:numCache>
                  <c:formatCode>General</c:formatCode>
                  <c:ptCount val="15"/>
                  <c:pt idx="0">
                    <c:v>0.85761999999999894</c:v>
                  </c:pt>
                  <c:pt idx="1">
                    <c:v>0.85372999999999877</c:v>
                  </c:pt>
                  <c:pt idx="2">
                    <c:v>0.7884000000000011</c:v>
                  </c:pt>
                  <c:pt idx="3">
                    <c:v>0.72630000000000017</c:v>
                  </c:pt>
                  <c:pt idx="4">
                    <c:v>0.69457000000000058</c:v>
                  </c:pt>
                  <c:pt idx="5">
                    <c:v>0.69349999999999845</c:v>
                  </c:pt>
                  <c:pt idx="6">
                    <c:v>0.69034999999999869</c:v>
                  </c:pt>
                  <c:pt idx="7">
                    <c:v>0.6819700000000033</c:v>
                  </c:pt>
                  <c:pt idx="8">
                    <c:v>0.67566999999999666</c:v>
                  </c:pt>
                  <c:pt idx="9">
                    <c:v>0.66082000000000107</c:v>
                  </c:pt>
                  <c:pt idx="11">
                    <c:v>0.6573999999999991</c:v>
                  </c:pt>
                  <c:pt idx="12">
                    <c:v>0.65689999999999671</c:v>
                  </c:pt>
                  <c:pt idx="13">
                    <c:v>0.65572999999999837</c:v>
                  </c:pt>
                  <c:pt idx="14">
                    <c:v>0.65096000000000132</c:v>
                  </c:pt>
                </c:numCache>
              </c:numRef>
            </c:plus>
            <c:minus>
              <c:numRef>
                <c:f>ByCondition!$AZ$5:$AZ$19</c:f>
                <c:numCache>
                  <c:formatCode>General</c:formatCode>
                  <c:ptCount val="15"/>
                  <c:pt idx="0">
                    <c:v>0.85761999999999894</c:v>
                  </c:pt>
                  <c:pt idx="1">
                    <c:v>0.85372999999999877</c:v>
                  </c:pt>
                  <c:pt idx="2">
                    <c:v>0.7884000000000011</c:v>
                  </c:pt>
                  <c:pt idx="3">
                    <c:v>0.72630000000000017</c:v>
                  </c:pt>
                  <c:pt idx="4">
                    <c:v>0.69457000000000058</c:v>
                  </c:pt>
                  <c:pt idx="5">
                    <c:v>0.69349999999999845</c:v>
                  </c:pt>
                  <c:pt idx="6">
                    <c:v>0.69034999999999869</c:v>
                  </c:pt>
                  <c:pt idx="7">
                    <c:v>0.6819700000000033</c:v>
                  </c:pt>
                  <c:pt idx="8">
                    <c:v>0.67566999999999666</c:v>
                  </c:pt>
                  <c:pt idx="9">
                    <c:v>0.66082000000000107</c:v>
                  </c:pt>
                  <c:pt idx="11">
                    <c:v>0.6573999999999991</c:v>
                  </c:pt>
                  <c:pt idx="12">
                    <c:v>0.65689999999999671</c:v>
                  </c:pt>
                  <c:pt idx="13">
                    <c:v>0.65572999999999837</c:v>
                  </c:pt>
                  <c:pt idx="14">
                    <c:v>0.65096000000000132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ByCondition!$AP$5:$AP$19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ByCondition!$AT$5:$AT$19</c:f>
              <c:numCache>
                <c:formatCode>0.00</c:formatCode>
                <c:ptCount val="15"/>
                <c:pt idx="0">
                  <c:v>10.67465</c:v>
                </c:pt>
                <c:pt idx="1">
                  <c:v>11.81575</c:v>
                </c:pt>
                <c:pt idx="2">
                  <c:v>12.173080000000001</c:v>
                </c:pt>
                <c:pt idx="3">
                  <c:v>12.32907</c:v>
                </c:pt>
                <c:pt idx="4">
                  <c:v>13.673220000000001</c:v>
                </c:pt>
                <c:pt idx="5">
                  <c:v>15.511449999999998</c:v>
                </c:pt>
                <c:pt idx="6">
                  <c:v>17.127510000000001</c:v>
                </c:pt>
                <c:pt idx="7">
                  <c:v>18.955400000000001</c:v>
                </c:pt>
                <c:pt idx="8">
                  <c:v>21.269859999999998</c:v>
                </c:pt>
                <c:pt idx="9">
                  <c:v>22.085999999999999</c:v>
                </c:pt>
                <c:pt idx="10">
                  <c:v>21.376660000000001</c:v>
                </c:pt>
                <c:pt idx="11">
                  <c:v>22.275929999999999</c:v>
                </c:pt>
                <c:pt idx="12">
                  <c:v>22.983059999999998</c:v>
                </c:pt>
                <c:pt idx="13">
                  <c:v>23.970009999999998</c:v>
                </c:pt>
                <c:pt idx="14">
                  <c:v>23.77872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FFA-4659-8249-3BA21AF9A98B}"/>
            </c:ext>
          </c:extLst>
        </c:ser>
        <c:ser>
          <c:idx val="4"/>
          <c:order val="4"/>
          <c:tx>
            <c:strRef>
              <c:f>ByCondition!$AU$4</c:f>
              <c:strCache>
                <c:ptCount val="1"/>
                <c:pt idx="0">
                  <c:v>Psychotic-Spectrum Disorders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8FFA-4659-8249-3BA21AF9A98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ByCondition!$BA$5:$BA$19</c:f>
                <c:numCache>
                  <c:formatCode>General</c:formatCode>
                  <c:ptCount val="15"/>
                  <c:pt idx="0">
                    <c:v>1.0676100000000019</c:v>
                  </c:pt>
                  <c:pt idx="1">
                    <c:v>1.0984599999999975</c:v>
                  </c:pt>
                  <c:pt idx="2">
                    <c:v>1.0826100000000007</c:v>
                  </c:pt>
                  <c:pt idx="3">
                    <c:v>1.0847599999999975</c:v>
                  </c:pt>
                  <c:pt idx="4">
                    <c:v>1.0711100000000009</c:v>
                  </c:pt>
                  <c:pt idx="5">
                    <c:v>1.0787799999999983</c:v>
                  </c:pt>
                  <c:pt idx="6">
                    <c:v>1.0567099999999989</c:v>
                  </c:pt>
                  <c:pt idx="7">
                    <c:v>1.0169800000000002</c:v>
                  </c:pt>
                  <c:pt idx="8">
                    <c:v>0.96118000000000237</c:v>
                  </c:pt>
                  <c:pt idx="9">
                    <c:v>0.96680000000000277</c:v>
                  </c:pt>
                  <c:pt idx="11">
                    <c:v>0.98058999999999585</c:v>
                  </c:pt>
                  <c:pt idx="12">
                    <c:v>0.99791999999999348</c:v>
                  </c:pt>
                  <c:pt idx="13">
                    <c:v>0.99621000000000492</c:v>
                  </c:pt>
                  <c:pt idx="14">
                    <c:v>0.99272999999999456</c:v>
                  </c:pt>
                </c:numCache>
              </c:numRef>
            </c:plus>
            <c:minus>
              <c:numRef>
                <c:f>ByCondition!$BA$5:$BA$19</c:f>
                <c:numCache>
                  <c:formatCode>General</c:formatCode>
                  <c:ptCount val="15"/>
                  <c:pt idx="0">
                    <c:v>1.0676100000000019</c:v>
                  </c:pt>
                  <c:pt idx="1">
                    <c:v>1.0984599999999975</c:v>
                  </c:pt>
                  <c:pt idx="2">
                    <c:v>1.0826100000000007</c:v>
                  </c:pt>
                  <c:pt idx="3">
                    <c:v>1.0847599999999975</c:v>
                  </c:pt>
                  <c:pt idx="4">
                    <c:v>1.0711100000000009</c:v>
                  </c:pt>
                  <c:pt idx="5">
                    <c:v>1.0787799999999983</c:v>
                  </c:pt>
                  <c:pt idx="6">
                    <c:v>1.0567099999999989</c:v>
                  </c:pt>
                  <c:pt idx="7">
                    <c:v>1.0169800000000002</c:v>
                  </c:pt>
                  <c:pt idx="8">
                    <c:v>0.96118000000000237</c:v>
                  </c:pt>
                  <c:pt idx="9">
                    <c:v>0.96680000000000277</c:v>
                  </c:pt>
                  <c:pt idx="11">
                    <c:v>0.98058999999999585</c:v>
                  </c:pt>
                  <c:pt idx="12">
                    <c:v>0.99791999999999348</c:v>
                  </c:pt>
                  <c:pt idx="13">
                    <c:v>0.99621000000000492</c:v>
                  </c:pt>
                  <c:pt idx="14">
                    <c:v>0.99272999999999456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ByCondition!$AP$5:$AP$19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ByCondition!$AU$5:$AU$19</c:f>
              <c:numCache>
                <c:formatCode>0.00</c:formatCode>
                <c:ptCount val="15"/>
                <c:pt idx="0">
                  <c:v>12.390650000000001</c:v>
                </c:pt>
                <c:pt idx="1">
                  <c:v>13.354859999999999</c:v>
                </c:pt>
                <c:pt idx="2">
                  <c:v>13.90113</c:v>
                </c:pt>
                <c:pt idx="3">
                  <c:v>15.881039999999999</c:v>
                </c:pt>
                <c:pt idx="4">
                  <c:v>17.726880000000001</c:v>
                </c:pt>
                <c:pt idx="5">
                  <c:v>20.876529999999999</c:v>
                </c:pt>
                <c:pt idx="6">
                  <c:v>22.55396</c:v>
                </c:pt>
                <c:pt idx="7">
                  <c:v>26.107200000000002</c:v>
                </c:pt>
                <c:pt idx="8">
                  <c:v>28.166710000000002</c:v>
                </c:pt>
                <c:pt idx="9">
                  <c:v>30.242920000000002</c:v>
                </c:pt>
                <c:pt idx="10">
                  <c:v>29.27402</c:v>
                </c:pt>
                <c:pt idx="11">
                  <c:v>31.113889999999998</c:v>
                </c:pt>
                <c:pt idx="12">
                  <c:v>32.911699999999996</c:v>
                </c:pt>
                <c:pt idx="13">
                  <c:v>33.795920000000002</c:v>
                </c:pt>
                <c:pt idx="14">
                  <c:v>33.657959999999996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FFA-4659-8249-3BA21AF9A9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193504"/>
        <c:axId val="601186944"/>
      </c:lineChart>
      <c:catAx>
        <c:axId val="60119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86944"/>
        <c:crosses val="autoZero"/>
        <c:auto val="1"/>
        <c:lblAlgn val="ctr"/>
        <c:lblOffset val="100"/>
        <c:noMultiLvlLbl val="0"/>
      </c:catAx>
      <c:valAx>
        <c:axId val="60118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 Diagnosis, % (95% CI)</a:t>
                </a:r>
              </a:p>
            </c:rich>
          </c:tx>
          <c:layout>
            <c:manualLayout>
              <c:xMode val="edge"/>
              <c:yMode val="edge"/>
              <c:x val="9.6719843613298339E-3"/>
              <c:y val="0.141760474385146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4236999671916008E-2"/>
          <c:y val="0.89169348623088784"/>
          <c:w val="0.95576300032808403"/>
          <c:h val="9.28745017983863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Figure S2b. Trend in CUD by Psychiatric Disorders, </a:t>
            </a:r>
            <a:r>
              <a:rPr lang="en-US" sz="1200" baseline="0"/>
              <a:t>35-64 Years</a:t>
            </a:r>
            <a:endParaRPr lang="en-US" sz="1200"/>
          </a:p>
        </c:rich>
      </c:tx>
      <c:layout>
        <c:manualLayout>
          <c:xMode val="edge"/>
          <c:yMode val="edge"/>
          <c:x val="1.8583195542513226E-2"/>
          <c:y val="1.73152933124337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17768482064742"/>
          <c:y val="0.10915135608048994"/>
          <c:w val="0.86435162401574805"/>
          <c:h val="0.68713035870516181"/>
        </c:manualLayout>
      </c:layout>
      <c:lineChart>
        <c:grouping val="standard"/>
        <c:varyColors val="0"/>
        <c:ser>
          <c:idx val="0"/>
          <c:order val="0"/>
          <c:tx>
            <c:strRef>
              <c:f>ByCondition!$BE$4</c:f>
              <c:strCache>
                <c:ptCount val="1"/>
                <c:pt idx="0">
                  <c:v>Depressive Disorders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ByCondition!$BK$5:$BK$19</c:f>
                <c:numCache>
                  <c:formatCode>General</c:formatCode>
                  <c:ptCount val="15"/>
                  <c:pt idx="0">
                    <c:v>7.1410000000000196E-2</c:v>
                  </c:pt>
                  <c:pt idx="1">
                    <c:v>7.0559999999999512E-2</c:v>
                  </c:pt>
                  <c:pt idx="2">
                    <c:v>6.9029999999999703E-2</c:v>
                  </c:pt>
                  <c:pt idx="3">
                    <c:v>6.8010000000000126E-2</c:v>
                  </c:pt>
                  <c:pt idx="4">
                    <c:v>6.7719999999999558E-2</c:v>
                  </c:pt>
                  <c:pt idx="5">
                    <c:v>6.7779999999999951E-2</c:v>
                  </c:pt>
                  <c:pt idx="6">
                    <c:v>6.8609999999999616E-2</c:v>
                  </c:pt>
                  <c:pt idx="7">
                    <c:v>7.0589999999999264E-2</c:v>
                  </c:pt>
                  <c:pt idx="8">
                    <c:v>7.2930000000000383E-2</c:v>
                  </c:pt>
                  <c:pt idx="9">
                    <c:v>7.5610000000000177E-2</c:v>
                  </c:pt>
                  <c:pt idx="11">
                    <c:v>7.519000000000009E-2</c:v>
                  </c:pt>
                  <c:pt idx="12">
                    <c:v>7.4789999999999246E-2</c:v>
                  </c:pt>
                  <c:pt idx="13">
                    <c:v>7.2139999999999205E-2</c:v>
                  </c:pt>
                  <c:pt idx="14">
                    <c:v>7.0310000000000095E-2</c:v>
                  </c:pt>
                </c:numCache>
              </c:numRef>
            </c:plus>
            <c:minus>
              <c:numRef>
                <c:f>ByCondition!$BK$5:$BK$19</c:f>
                <c:numCache>
                  <c:formatCode>General</c:formatCode>
                  <c:ptCount val="15"/>
                  <c:pt idx="0">
                    <c:v>7.1410000000000196E-2</c:v>
                  </c:pt>
                  <c:pt idx="1">
                    <c:v>7.0559999999999512E-2</c:v>
                  </c:pt>
                  <c:pt idx="2">
                    <c:v>6.9029999999999703E-2</c:v>
                  </c:pt>
                  <c:pt idx="3">
                    <c:v>6.8010000000000126E-2</c:v>
                  </c:pt>
                  <c:pt idx="4">
                    <c:v>6.7719999999999558E-2</c:v>
                  </c:pt>
                  <c:pt idx="5">
                    <c:v>6.7779999999999951E-2</c:v>
                  </c:pt>
                  <c:pt idx="6">
                    <c:v>6.8609999999999616E-2</c:v>
                  </c:pt>
                  <c:pt idx="7">
                    <c:v>7.0589999999999264E-2</c:v>
                  </c:pt>
                  <c:pt idx="8">
                    <c:v>7.2930000000000383E-2</c:v>
                  </c:pt>
                  <c:pt idx="9">
                    <c:v>7.5610000000000177E-2</c:v>
                  </c:pt>
                  <c:pt idx="11">
                    <c:v>7.519000000000009E-2</c:v>
                  </c:pt>
                  <c:pt idx="12">
                    <c:v>7.4789999999999246E-2</c:v>
                  </c:pt>
                  <c:pt idx="13">
                    <c:v>7.2139999999999205E-2</c:v>
                  </c:pt>
                  <c:pt idx="14">
                    <c:v>7.0310000000000095E-2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ByCondition!$BD$5:$BD$19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ByCondition!$BE$5:$BE$19</c:f>
              <c:numCache>
                <c:formatCode>0.00</c:formatCode>
                <c:ptCount val="15"/>
                <c:pt idx="0">
                  <c:v>4.2510300000000001</c:v>
                </c:pt>
                <c:pt idx="1">
                  <c:v>4.3078699999999994</c:v>
                </c:pt>
                <c:pt idx="2">
                  <c:v>4.4064499999999995</c:v>
                </c:pt>
                <c:pt idx="3">
                  <c:v>4.6519599999999999</c:v>
                </c:pt>
                <c:pt idx="4">
                  <c:v>5.0961699999999999</c:v>
                </c:pt>
                <c:pt idx="5">
                  <c:v>5.50204</c:v>
                </c:pt>
                <c:pt idx="6">
                  <c:v>5.7545700000000002</c:v>
                </c:pt>
                <c:pt idx="7">
                  <c:v>6.1043199999999995</c:v>
                </c:pt>
                <c:pt idx="8">
                  <c:v>6.48508</c:v>
                </c:pt>
                <c:pt idx="9">
                  <c:v>6.9223999999999997</c:v>
                </c:pt>
                <c:pt idx="10">
                  <c:v>6.7107100000000006</c:v>
                </c:pt>
                <c:pt idx="11">
                  <c:v>6.2056399999999998</c:v>
                </c:pt>
                <c:pt idx="12">
                  <c:v>6.4026299999999994</c:v>
                </c:pt>
                <c:pt idx="13">
                  <c:v>6.4487899999999998</c:v>
                </c:pt>
                <c:pt idx="14">
                  <c:v>6.5781599999999996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808-4A8C-9EDA-80887AD9940B}"/>
            </c:ext>
          </c:extLst>
        </c:ser>
        <c:ser>
          <c:idx val="1"/>
          <c:order val="1"/>
          <c:tx>
            <c:strRef>
              <c:f>ByCondition!$BF$4</c:f>
              <c:strCache>
                <c:ptCount val="1"/>
                <c:pt idx="0">
                  <c:v>Anxiety Disorders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6808-4A8C-9EDA-80887AD9940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ByCondition!$BL$5:$BL$19</c:f>
                <c:numCache>
                  <c:formatCode>General</c:formatCode>
                  <c:ptCount val="15"/>
                  <c:pt idx="0">
                    <c:v>0.11636000000000024</c:v>
                  </c:pt>
                  <c:pt idx="1">
                    <c:v>0.11580000000000013</c:v>
                  </c:pt>
                  <c:pt idx="2">
                    <c:v>0.11394000000000037</c:v>
                  </c:pt>
                  <c:pt idx="3">
                    <c:v>0.11254999999999971</c:v>
                  </c:pt>
                  <c:pt idx="4">
                    <c:v>0.11156000000000077</c:v>
                  </c:pt>
                  <c:pt idx="5">
                    <c:v>0.11145999999999923</c:v>
                  </c:pt>
                  <c:pt idx="6">
                    <c:v>0.11171000000000042</c:v>
                  </c:pt>
                  <c:pt idx="7">
                    <c:v>0.11202000000000023</c:v>
                  </c:pt>
                  <c:pt idx="8">
                    <c:v>0.11067000000000071</c:v>
                  </c:pt>
                  <c:pt idx="9">
                    <c:v>0.10941000000000045</c:v>
                  </c:pt>
                  <c:pt idx="11">
                    <c:v>0.10627999999999993</c:v>
                  </c:pt>
                  <c:pt idx="12">
                    <c:v>0.10282999999999909</c:v>
                  </c:pt>
                  <c:pt idx="13">
                    <c:v>9.8029999999999617E-2</c:v>
                  </c:pt>
                  <c:pt idx="14">
                    <c:v>9.3569999999999709E-2</c:v>
                  </c:pt>
                </c:numCache>
              </c:numRef>
            </c:plus>
            <c:minus>
              <c:numRef>
                <c:f>ByCondition!$BL$5:$BL$19</c:f>
                <c:numCache>
                  <c:formatCode>General</c:formatCode>
                  <c:ptCount val="15"/>
                  <c:pt idx="0">
                    <c:v>0.11636000000000024</c:v>
                  </c:pt>
                  <c:pt idx="1">
                    <c:v>0.11580000000000013</c:v>
                  </c:pt>
                  <c:pt idx="2">
                    <c:v>0.11394000000000037</c:v>
                  </c:pt>
                  <c:pt idx="3">
                    <c:v>0.11254999999999971</c:v>
                  </c:pt>
                  <c:pt idx="4">
                    <c:v>0.11156000000000077</c:v>
                  </c:pt>
                  <c:pt idx="5">
                    <c:v>0.11145999999999923</c:v>
                  </c:pt>
                  <c:pt idx="6">
                    <c:v>0.11171000000000042</c:v>
                  </c:pt>
                  <c:pt idx="7">
                    <c:v>0.11202000000000023</c:v>
                  </c:pt>
                  <c:pt idx="8">
                    <c:v>0.11067000000000071</c:v>
                  </c:pt>
                  <c:pt idx="9">
                    <c:v>0.10941000000000045</c:v>
                  </c:pt>
                  <c:pt idx="11">
                    <c:v>0.10627999999999993</c:v>
                  </c:pt>
                  <c:pt idx="12">
                    <c:v>0.10282999999999909</c:v>
                  </c:pt>
                  <c:pt idx="13">
                    <c:v>9.8029999999999617E-2</c:v>
                  </c:pt>
                  <c:pt idx="14">
                    <c:v>9.3569999999999709E-2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ByCondition!$BD$5:$BD$19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ByCondition!$BF$5:$BF$19</c:f>
              <c:numCache>
                <c:formatCode>0.00</c:formatCode>
                <c:ptCount val="15"/>
                <c:pt idx="0">
                  <c:v>3.7084199999999998</c:v>
                </c:pt>
                <c:pt idx="1">
                  <c:v>3.8986700000000001</c:v>
                </c:pt>
                <c:pt idx="2">
                  <c:v>4.0875700000000004</c:v>
                </c:pt>
                <c:pt idx="3">
                  <c:v>4.4799899999999999</c:v>
                </c:pt>
                <c:pt idx="4">
                  <c:v>4.98611</c:v>
                </c:pt>
                <c:pt idx="5">
                  <c:v>5.5168599999999994</c:v>
                </c:pt>
                <c:pt idx="6">
                  <c:v>5.8677000000000001</c:v>
                </c:pt>
                <c:pt idx="7">
                  <c:v>6.5255900000000002</c:v>
                </c:pt>
                <c:pt idx="8">
                  <c:v>7.1352000000000002</c:v>
                </c:pt>
                <c:pt idx="9">
                  <c:v>7.4688599999999994</c:v>
                </c:pt>
                <c:pt idx="10">
                  <c:v>7.2942599999999995</c:v>
                </c:pt>
                <c:pt idx="11">
                  <c:v>7.0089600000000001</c:v>
                </c:pt>
                <c:pt idx="12">
                  <c:v>7.263749999999999</c:v>
                </c:pt>
                <c:pt idx="13">
                  <c:v>7.4182300000000003</c:v>
                </c:pt>
                <c:pt idx="14">
                  <c:v>7.5626999999999995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08-4A8C-9EDA-80887AD9940B}"/>
            </c:ext>
          </c:extLst>
        </c:ser>
        <c:ser>
          <c:idx val="2"/>
          <c:order val="2"/>
          <c:tx>
            <c:strRef>
              <c:f>ByCondition!$BG$4</c:f>
              <c:strCache>
                <c:ptCount val="1"/>
                <c:pt idx="0">
                  <c:v>PTSD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6808-4A8C-9EDA-80887AD9940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ByCondition!$BM$5:$BM$19</c:f>
                <c:numCache>
                  <c:formatCode>General</c:formatCode>
                  <c:ptCount val="15"/>
                  <c:pt idx="0">
                    <c:v>8.3459999999999646E-2</c:v>
                  </c:pt>
                  <c:pt idx="1">
                    <c:v>8.0020000000000202E-2</c:v>
                  </c:pt>
                  <c:pt idx="2">
                    <c:v>7.7520000000000699E-2</c:v>
                  </c:pt>
                  <c:pt idx="3">
                    <c:v>7.5300000000000367E-2</c:v>
                  </c:pt>
                  <c:pt idx="4">
                    <c:v>7.596000000000025E-2</c:v>
                  </c:pt>
                  <c:pt idx="5">
                    <c:v>7.751000000000019E-2</c:v>
                  </c:pt>
                  <c:pt idx="6">
                    <c:v>7.9340000000000188E-2</c:v>
                  </c:pt>
                  <c:pt idx="7">
                    <c:v>8.4660000000000402E-2</c:v>
                  </c:pt>
                  <c:pt idx="8">
                    <c:v>8.9620000000000033E-2</c:v>
                  </c:pt>
                  <c:pt idx="9">
                    <c:v>9.2709999999999404E-2</c:v>
                  </c:pt>
                  <c:pt idx="11">
                    <c:v>8.320999999999934E-2</c:v>
                  </c:pt>
                  <c:pt idx="12">
                    <c:v>8.0239999999999867E-2</c:v>
                  </c:pt>
                  <c:pt idx="13">
                    <c:v>7.6690000000000147E-2</c:v>
                  </c:pt>
                  <c:pt idx="14">
                    <c:v>7.3879999999999946E-2</c:v>
                  </c:pt>
                </c:numCache>
              </c:numRef>
            </c:plus>
            <c:minus>
              <c:numRef>
                <c:f>ByCondition!$BM$5:$BM$19</c:f>
                <c:numCache>
                  <c:formatCode>General</c:formatCode>
                  <c:ptCount val="15"/>
                  <c:pt idx="0">
                    <c:v>8.3459999999999646E-2</c:v>
                  </c:pt>
                  <c:pt idx="1">
                    <c:v>8.0020000000000202E-2</c:v>
                  </c:pt>
                  <c:pt idx="2">
                    <c:v>7.7520000000000699E-2</c:v>
                  </c:pt>
                  <c:pt idx="3">
                    <c:v>7.5300000000000367E-2</c:v>
                  </c:pt>
                  <c:pt idx="4">
                    <c:v>7.596000000000025E-2</c:v>
                  </c:pt>
                  <c:pt idx="5">
                    <c:v>7.751000000000019E-2</c:v>
                  </c:pt>
                  <c:pt idx="6">
                    <c:v>7.9340000000000188E-2</c:v>
                  </c:pt>
                  <c:pt idx="7">
                    <c:v>8.4660000000000402E-2</c:v>
                  </c:pt>
                  <c:pt idx="8">
                    <c:v>8.9620000000000033E-2</c:v>
                  </c:pt>
                  <c:pt idx="9">
                    <c:v>9.2709999999999404E-2</c:v>
                  </c:pt>
                  <c:pt idx="11">
                    <c:v>8.320999999999934E-2</c:v>
                  </c:pt>
                  <c:pt idx="12">
                    <c:v>8.0239999999999867E-2</c:v>
                  </c:pt>
                  <c:pt idx="13">
                    <c:v>7.6690000000000147E-2</c:v>
                  </c:pt>
                  <c:pt idx="14">
                    <c:v>7.3879999999999946E-2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ByCondition!$BD$5:$BD$19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ByCondition!$BG$5:$BG$19</c:f>
              <c:numCache>
                <c:formatCode>0.00</c:formatCode>
                <c:ptCount val="15"/>
                <c:pt idx="0">
                  <c:v>3.9840899999999997</c:v>
                </c:pt>
                <c:pt idx="1">
                  <c:v>3.8953899999999999</c:v>
                </c:pt>
                <c:pt idx="2">
                  <c:v>4.0025900000000005</c:v>
                </c:pt>
                <c:pt idx="3">
                  <c:v>4.1114899999999999</c:v>
                </c:pt>
                <c:pt idx="4">
                  <c:v>4.5197200000000004</c:v>
                </c:pt>
                <c:pt idx="5">
                  <c:v>4.9479500000000005</c:v>
                </c:pt>
                <c:pt idx="6">
                  <c:v>5.2479900000000006</c:v>
                </c:pt>
                <c:pt idx="7">
                  <c:v>5.8078599999999998</c:v>
                </c:pt>
                <c:pt idx="8">
                  <c:v>6.3591600000000001</c:v>
                </c:pt>
                <c:pt idx="9">
                  <c:v>6.8235199999999994</c:v>
                </c:pt>
                <c:pt idx="10">
                  <c:v>6.6333199999999994</c:v>
                </c:pt>
                <c:pt idx="11">
                  <c:v>6.0526499999999999</c:v>
                </c:pt>
                <c:pt idx="12">
                  <c:v>6.2638400000000001</c:v>
                </c:pt>
                <c:pt idx="13">
                  <c:v>6.3983600000000003</c:v>
                </c:pt>
                <c:pt idx="14">
                  <c:v>6.6142099999999999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808-4A8C-9EDA-80887AD9940B}"/>
            </c:ext>
          </c:extLst>
        </c:ser>
        <c:ser>
          <c:idx val="3"/>
          <c:order val="3"/>
          <c:tx>
            <c:strRef>
              <c:f>ByCondition!$BH$4</c:f>
              <c:strCache>
                <c:ptCount val="1"/>
                <c:pt idx="0">
                  <c:v>Bipolar Disorders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ByCondition!$BN$5:$BN$19</c:f>
                <c:numCache>
                  <c:formatCode>General</c:formatCode>
                  <c:ptCount val="15"/>
                  <c:pt idx="0">
                    <c:v>0.20970000000000066</c:v>
                  </c:pt>
                  <c:pt idx="1">
                    <c:v>0.20896000000000026</c:v>
                  </c:pt>
                  <c:pt idx="2">
                    <c:v>0.2062899999999992</c:v>
                  </c:pt>
                  <c:pt idx="3">
                    <c:v>0.20429999999999993</c:v>
                  </c:pt>
                  <c:pt idx="4">
                    <c:v>0.20412999999999926</c:v>
                  </c:pt>
                  <c:pt idx="5">
                    <c:v>0.20792000000000144</c:v>
                  </c:pt>
                  <c:pt idx="6">
                    <c:v>0.21271999999999913</c:v>
                  </c:pt>
                  <c:pt idx="7">
                    <c:v>0.21948000000000079</c:v>
                  </c:pt>
                  <c:pt idx="8">
                    <c:v>0.22488000000000063</c:v>
                  </c:pt>
                  <c:pt idx="9">
                    <c:v>0.23248999999999853</c:v>
                  </c:pt>
                  <c:pt idx="11">
                    <c:v>0.23755000000000059</c:v>
                  </c:pt>
                  <c:pt idx="12">
                    <c:v>0.24229000000000056</c:v>
                  </c:pt>
                  <c:pt idx="13">
                    <c:v>0.24303999999999881</c:v>
                  </c:pt>
                  <c:pt idx="14">
                    <c:v>0.24377999999999922</c:v>
                  </c:pt>
                </c:numCache>
              </c:numRef>
            </c:plus>
            <c:minus>
              <c:numRef>
                <c:f>ByCondition!$BN$5:$BN$19</c:f>
                <c:numCache>
                  <c:formatCode>General</c:formatCode>
                  <c:ptCount val="15"/>
                  <c:pt idx="0">
                    <c:v>0.20970000000000066</c:v>
                  </c:pt>
                  <c:pt idx="1">
                    <c:v>0.20896000000000026</c:v>
                  </c:pt>
                  <c:pt idx="2">
                    <c:v>0.2062899999999992</c:v>
                  </c:pt>
                  <c:pt idx="3">
                    <c:v>0.20429999999999993</c:v>
                  </c:pt>
                  <c:pt idx="4">
                    <c:v>0.20412999999999926</c:v>
                  </c:pt>
                  <c:pt idx="5">
                    <c:v>0.20792000000000144</c:v>
                  </c:pt>
                  <c:pt idx="6">
                    <c:v>0.21271999999999913</c:v>
                  </c:pt>
                  <c:pt idx="7">
                    <c:v>0.21948000000000079</c:v>
                  </c:pt>
                  <c:pt idx="8">
                    <c:v>0.22488000000000063</c:v>
                  </c:pt>
                  <c:pt idx="9">
                    <c:v>0.23248999999999853</c:v>
                  </c:pt>
                  <c:pt idx="11">
                    <c:v>0.23755000000000059</c:v>
                  </c:pt>
                  <c:pt idx="12">
                    <c:v>0.24229000000000056</c:v>
                  </c:pt>
                  <c:pt idx="13">
                    <c:v>0.24303999999999881</c:v>
                  </c:pt>
                  <c:pt idx="14">
                    <c:v>0.24377999999999922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ByCondition!$BD$5:$BD$19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ByCondition!$BH$5:$BH$19</c:f>
              <c:numCache>
                <c:formatCode>0.00</c:formatCode>
                <c:ptCount val="15"/>
                <c:pt idx="0">
                  <c:v>7.3366500000000006</c:v>
                </c:pt>
                <c:pt idx="1">
                  <c:v>7.6290399999999998</c:v>
                </c:pt>
                <c:pt idx="2">
                  <c:v>7.9775</c:v>
                </c:pt>
                <c:pt idx="3">
                  <c:v>8.3697900000000001</c:v>
                </c:pt>
                <c:pt idx="4">
                  <c:v>8.9503299999999992</c:v>
                </c:pt>
                <c:pt idx="5">
                  <c:v>9.6766900000000007</c:v>
                </c:pt>
                <c:pt idx="6">
                  <c:v>10.187939999999999</c:v>
                </c:pt>
                <c:pt idx="7">
                  <c:v>11.255660000000001</c:v>
                </c:pt>
                <c:pt idx="8">
                  <c:v>12.08365</c:v>
                </c:pt>
                <c:pt idx="9">
                  <c:v>13.098039999999999</c:v>
                </c:pt>
                <c:pt idx="10">
                  <c:v>12.92015</c:v>
                </c:pt>
                <c:pt idx="11">
                  <c:v>12.60946</c:v>
                </c:pt>
                <c:pt idx="12">
                  <c:v>13.636970000000002</c:v>
                </c:pt>
                <c:pt idx="13">
                  <c:v>14.332059999999998</c:v>
                </c:pt>
                <c:pt idx="14">
                  <c:v>14.76721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808-4A8C-9EDA-80887AD9940B}"/>
            </c:ext>
          </c:extLst>
        </c:ser>
        <c:ser>
          <c:idx val="4"/>
          <c:order val="4"/>
          <c:tx>
            <c:strRef>
              <c:f>ByCondition!$BI$4</c:f>
              <c:strCache>
                <c:ptCount val="1"/>
                <c:pt idx="0">
                  <c:v>Psychotic-Spectrum Disorders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6808-4A8C-9EDA-80887AD9940B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ByCondition!$BO$5:$BO$19</c:f>
                <c:numCache>
                  <c:formatCode>General</c:formatCode>
                  <c:ptCount val="15"/>
                  <c:pt idx="0">
                    <c:v>0.16231000000000062</c:v>
                  </c:pt>
                  <c:pt idx="1">
                    <c:v>0.17028999999999961</c:v>
                  </c:pt>
                  <c:pt idx="2">
                    <c:v>0.17463000000000051</c:v>
                  </c:pt>
                  <c:pt idx="3">
                    <c:v>0.1805399999999997</c:v>
                  </c:pt>
                  <c:pt idx="4">
                    <c:v>0.19153999999999982</c:v>
                  </c:pt>
                  <c:pt idx="5">
                    <c:v>0.20138999999999996</c:v>
                  </c:pt>
                  <c:pt idx="6">
                    <c:v>0.21131999999999884</c:v>
                  </c:pt>
                  <c:pt idx="7">
                    <c:v>0.2237000000000009</c:v>
                  </c:pt>
                  <c:pt idx="8">
                    <c:v>0.23232999999999926</c:v>
                  </c:pt>
                  <c:pt idx="9">
                    <c:v>0.24826000000000015</c:v>
                  </c:pt>
                  <c:pt idx="11">
                    <c:v>0.26631999999999856</c:v>
                  </c:pt>
                  <c:pt idx="12">
                    <c:v>0.27996999999999872</c:v>
                  </c:pt>
                  <c:pt idx="13">
                    <c:v>0.29130999999999929</c:v>
                  </c:pt>
                  <c:pt idx="14">
                    <c:v>0.30563999999999858</c:v>
                  </c:pt>
                </c:numCache>
              </c:numRef>
            </c:plus>
            <c:minus>
              <c:numRef>
                <c:f>ByCondition!$BO$5:$BO$19</c:f>
                <c:numCache>
                  <c:formatCode>General</c:formatCode>
                  <c:ptCount val="15"/>
                  <c:pt idx="0">
                    <c:v>0.16231000000000062</c:v>
                  </c:pt>
                  <c:pt idx="1">
                    <c:v>0.17028999999999961</c:v>
                  </c:pt>
                  <c:pt idx="2">
                    <c:v>0.17463000000000051</c:v>
                  </c:pt>
                  <c:pt idx="3">
                    <c:v>0.1805399999999997</c:v>
                  </c:pt>
                  <c:pt idx="4">
                    <c:v>0.19153999999999982</c:v>
                  </c:pt>
                  <c:pt idx="5">
                    <c:v>0.20138999999999996</c:v>
                  </c:pt>
                  <c:pt idx="6">
                    <c:v>0.21131999999999884</c:v>
                  </c:pt>
                  <c:pt idx="7">
                    <c:v>0.2237000000000009</c:v>
                  </c:pt>
                  <c:pt idx="8">
                    <c:v>0.23232999999999926</c:v>
                  </c:pt>
                  <c:pt idx="9">
                    <c:v>0.24826000000000015</c:v>
                  </c:pt>
                  <c:pt idx="11">
                    <c:v>0.26631999999999856</c:v>
                  </c:pt>
                  <c:pt idx="12">
                    <c:v>0.27996999999999872</c:v>
                  </c:pt>
                  <c:pt idx="13">
                    <c:v>0.29130999999999929</c:v>
                  </c:pt>
                  <c:pt idx="14">
                    <c:v>0.30563999999999858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ByCondition!$BD$5:$BD$19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ByCondition!$BI$5:$BI$19</c:f>
              <c:numCache>
                <c:formatCode>0.00</c:formatCode>
                <c:ptCount val="15"/>
                <c:pt idx="0">
                  <c:v>6.0694800000000004</c:v>
                </c:pt>
                <c:pt idx="1">
                  <c:v>6.5060099999999998</c:v>
                </c:pt>
                <c:pt idx="2">
                  <c:v>6.6897599999999997</c:v>
                </c:pt>
                <c:pt idx="3">
                  <c:v>7.0650099999999991</c:v>
                </c:pt>
                <c:pt idx="4">
                  <c:v>7.9994999999999994</c:v>
                </c:pt>
                <c:pt idx="5">
                  <c:v>8.7838899999999995</c:v>
                </c:pt>
                <c:pt idx="6">
                  <c:v>9.5157099999999986</c:v>
                </c:pt>
                <c:pt idx="7">
                  <c:v>10.83079</c:v>
                </c:pt>
                <c:pt idx="8">
                  <c:v>11.809849999999999</c:v>
                </c:pt>
                <c:pt idx="9">
                  <c:v>12.893560000000001</c:v>
                </c:pt>
                <c:pt idx="10">
                  <c:v>12.97742</c:v>
                </c:pt>
                <c:pt idx="11">
                  <c:v>12.60684</c:v>
                </c:pt>
                <c:pt idx="12">
                  <c:v>13.57321</c:v>
                </c:pt>
                <c:pt idx="13">
                  <c:v>14.5397</c:v>
                </c:pt>
                <c:pt idx="14">
                  <c:v>15.693009999999999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808-4A8C-9EDA-80887AD99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193504"/>
        <c:axId val="601186944"/>
      </c:lineChart>
      <c:catAx>
        <c:axId val="60119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86944"/>
        <c:crosses val="autoZero"/>
        <c:auto val="1"/>
        <c:lblAlgn val="ctr"/>
        <c:lblOffset val="100"/>
        <c:noMultiLvlLbl val="0"/>
      </c:catAx>
      <c:valAx>
        <c:axId val="60118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 Diagnosis, % (95% CI)</a:t>
                </a:r>
              </a:p>
            </c:rich>
          </c:tx>
          <c:layout>
            <c:manualLayout>
              <c:xMode val="edge"/>
              <c:yMode val="edge"/>
              <c:x val="1.1842123250218722E-2"/>
              <c:y val="0.1448468941382327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6407138560804896E-2"/>
          <c:y val="0.88243422697162854"/>
          <c:w val="0.95359286143919508"/>
          <c:h val="9.9047341304559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Figure S2c. Trend in CUD by Psychiatric Disorders, 65+ Years</a:t>
            </a:r>
            <a:endParaRPr lang="en-US" sz="1200">
              <a:effectLst/>
            </a:endParaRPr>
          </a:p>
        </c:rich>
      </c:tx>
      <c:layout>
        <c:manualLayout>
          <c:xMode val="edge"/>
          <c:yMode val="edge"/>
          <c:x val="2.0910228018372702E-2"/>
          <c:y val="2.020112069324667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9678238462379706E-2"/>
          <c:y val="0.10915135608048994"/>
          <c:w val="0.87645023375984255"/>
          <c:h val="0.70564887722368042"/>
        </c:manualLayout>
      </c:layout>
      <c:lineChart>
        <c:grouping val="standard"/>
        <c:varyColors val="0"/>
        <c:ser>
          <c:idx val="0"/>
          <c:order val="0"/>
          <c:tx>
            <c:strRef>
              <c:f>ByCondition!$BS$4</c:f>
              <c:strCache>
                <c:ptCount val="1"/>
                <c:pt idx="0">
                  <c:v>Depressive Disorders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ByCondition!$BY$5:$BY$19</c:f>
                <c:numCache>
                  <c:formatCode>General</c:formatCode>
                  <c:ptCount val="15"/>
                  <c:pt idx="0">
                    <c:v>3.322E-2</c:v>
                  </c:pt>
                  <c:pt idx="1">
                    <c:v>3.6159999999999998E-2</c:v>
                  </c:pt>
                  <c:pt idx="2">
                    <c:v>3.9330000000000032E-2</c:v>
                  </c:pt>
                  <c:pt idx="3">
                    <c:v>4.1409999999999947E-2</c:v>
                  </c:pt>
                  <c:pt idx="4">
                    <c:v>4.3499999999999983E-2</c:v>
                  </c:pt>
                  <c:pt idx="5">
                    <c:v>4.3669999999999987E-2</c:v>
                  </c:pt>
                  <c:pt idx="6">
                    <c:v>4.1960000000000108E-2</c:v>
                  </c:pt>
                  <c:pt idx="7">
                    <c:v>4.0380000000000082E-2</c:v>
                  </c:pt>
                  <c:pt idx="8">
                    <c:v>4.1109999999999758E-2</c:v>
                  </c:pt>
                  <c:pt idx="9">
                    <c:v>4.2999999999999927E-2</c:v>
                  </c:pt>
                  <c:pt idx="11">
                    <c:v>5.0069999999999837E-2</c:v>
                  </c:pt>
                  <c:pt idx="12">
                    <c:v>5.4289999999999949E-2</c:v>
                  </c:pt>
                  <c:pt idx="13">
                    <c:v>5.6820000000000093E-2</c:v>
                  </c:pt>
                  <c:pt idx="14">
                    <c:v>5.9919999999999973E-2</c:v>
                  </c:pt>
                </c:numCache>
              </c:numRef>
            </c:plus>
            <c:minus>
              <c:numRef>
                <c:f>ByCondition!$BY$5:$BY$19</c:f>
                <c:numCache>
                  <c:formatCode>General</c:formatCode>
                  <c:ptCount val="15"/>
                  <c:pt idx="0">
                    <c:v>3.322E-2</c:v>
                  </c:pt>
                  <c:pt idx="1">
                    <c:v>3.6159999999999998E-2</c:v>
                  </c:pt>
                  <c:pt idx="2">
                    <c:v>3.9330000000000032E-2</c:v>
                  </c:pt>
                  <c:pt idx="3">
                    <c:v>4.1409999999999947E-2</c:v>
                  </c:pt>
                  <c:pt idx="4">
                    <c:v>4.3499999999999983E-2</c:v>
                  </c:pt>
                  <c:pt idx="5">
                    <c:v>4.3669999999999987E-2</c:v>
                  </c:pt>
                  <c:pt idx="6">
                    <c:v>4.1960000000000108E-2</c:v>
                  </c:pt>
                  <c:pt idx="7">
                    <c:v>4.0380000000000082E-2</c:v>
                  </c:pt>
                  <c:pt idx="8">
                    <c:v>4.1109999999999758E-2</c:v>
                  </c:pt>
                  <c:pt idx="9">
                    <c:v>4.2999999999999927E-2</c:v>
                  </c:pt>
                  <c:pt idx="11">
                    <c:v>5.0069999999999837E-2</c:v>
                  </c:pt>
                  <c:pt idx="12">
                    <c:v>5.4289999999999949E-2</c:v>
                  </c:pt>
                  <c:pt idx="13">
                    <c:v>5.6820000000000093E-2</c:v>
                  </c:pt>
                  <c:pt idx="14">
                    <c:v>5.9919999999999973E-2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ByCondition!$BR$5:$BR$19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ByCondition!$BS$5:$BS$19</c:f>
              <c:numCache>
                <c:formatCode>0.00</c:formatCode>
                <c:ptCount val="15"/>
                <c:pt idx="0">
                  <c:v>0.22404000000000002</c:v>
                </c:pt>
                <c:pt idx="1">
                  <c:v>0.27750999999999998</c:v>
                </c:pt>
                <c:pt idx="2">
                  <c:v>0.36748000000000003</c:v>
                </c:pt>
                <c:pt idx="3">
                  <c:v>0.47366999999999998</c:v>
                </c:pt>
                <c:pt idx="4">
                  <c:v>0.61663999999999997</c:v>
                </c:pt>
                <c:pt idx="5">
                  <c:v>0.76413999999999993</c:v>
                </c:pt>
                <c:pt idx="6">
                  <c:v>0.91643000000000008</c:v>
                </c:pt>
                <c:pt idx="7">
                  <c:v>1.12236</c:v>
                </c:pt>
                <c:pt idx="8">
                  <c:v>1.4055099999999998</c:v>
                </c:pt>
                <c:pt idx="9">
                  <c:v>1.7158900000000001</c:v>
                </c:pt>
                <c:pt idx="10">
                  <c:v>1.9057399999999998</c:v>
                </c:pt>
                <c:pt idx="11">
                  <c:v>1.9814399999999999</c:v>
                </c:pt>
                <c:pt idx="12">
                  <c:v>2.3363900000000002</c:v>
                </c:pt>
                <c:pt idx="13">
                  <c:v>2.64053</c:v>
                </c:pt>
                <c:pt idx="14">
                  <c:v>2.98902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F2-4F26-B75D-7EAB253525A1}"/>
            </c:ext>
          </c:extLst>
        </c:ser>
        <c:ser>
          <c:idx val="1"/>
          <c:order val="1"/>
          <c:tx>
            <c:strRef>
              <c:f>ByCondition!$BT$4</c:f>
              <c:strCache>
                <c:ptCount val="1"/>
                <c:pt idx="0">
                  <c:v>Anxiety Disorders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1-CDF2-4F26-B75D-7EAB253525A1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ByCondition!$BZ$5:$BZ$19</c:f>
                <c:numCache>
                  <c:formatCode>General</c:formatCode>
                  <c:ptCount val="15"/>
                  <c:pt idx="0">
                    <c:v>3.9000000000000035E-2</c:v>
                  </c:pt>
                  <c:pt idx="1">
                    <c:v>4.9880000000000008E-2</c:v>
                  </c:pt>
                  <c:pt idx="2">
                    <c:v>5.0059999999999993E-2</c:v>
                  </c:pt>
                  <c:pt idx="3">
                    <c:v>5.531999999999998E-2</c:v>
                  </c:pt>
                  <c:pt idx="4">
                    <c:v>5.7939999999999992E-2</c:v>
                  </c:pt>
                  <c:pt idx="5">
                    <c:v>6.0440000000000049E-2</c:v>
                  </c:pt>
                  <c:pt idx="6">
                    <c:v>6.2870000000000092E-2</c:v>
                  </c:pt>
                  <c:pt idx="7">
                    <c:v>5.9800000000000075E-2</c:v>
                  </c:pt>
                  <c:pt idx="8">
                    <c:v>6.1800000000000077E-2</c:v>
                  </c:pt>
                  <c:pt idx="9">
                    <c:v>6.2910000000000021E-2</c:v>
                  </c:pt>
                  <c:pt idx="11">
                    <c:v>7.1300000000000363E-2</c:v>
                  </c:pt>
                  <c:pt idx="12">
                    <c:v>7.4520000000000142E-2</c:v>
                  </c:pt>
                  <c:pt idx="13">
                    <c:v>7.8339999999999854E-2</c:v>
                  </c:pt>
                  <c:pt idx="14">
                    <c:v>8.3240000000000425E-2</c:v>
                  </c:pt>
                </c:numCache>
              </c:numRef>
            </c:plus>
            <c:minus>
              <c:numRef>
                <c:f>ByCondition!$BZ$5:$BZ$19</c:f>
                <c:numCache>
                  <c:formatCode>General</c:formatCode>
                  <c:ptCount val="15"/>
                  <c:pt idx="0">
                    <c:v>3.9000000000000035E-2</c:v>
                  </c:pt>
                  <c:pt idx="1">
                    <c:v>4.9880000000000008E-2</c:v>
                  </c:pt>
                  <c:pt idx="2">
                    <c:v>5.0059999999999993E-2</c:v>
                  </c:pt>
                  <c:pt idx="3">
                    <c:v>5.531999999999998E-2</c:v>
                  </c:pt>
                  <c:pt idx="4">
                    <c:v>5.7939999999999992E-2</c:v>
                  </c:pt>
                  <c:pt idx="5">
                    <c:v>6.0440000000000049E-2</c:v>
                  </c:pt>
                  <c:pt idx="6">
                    <c:v>6.2870000000000092E-2</c:v>
                  </c:pt>
                  <c:pt idx="7">
                    <c:v>5.9800000000000075E-2</c:v>
                  </c:pt>
                  <c:pt idx="8">
                    <c:v>6.1800000000000077E-2</c:v>
                  </c:pt>
                  <c:pt idx="9">
                    <c:v>6.2910000000000021E-2</c:v>
                  </c:pt>
                  <c:pt idx="11">
                    <c:v>7.1300000000000363E-2</c:v>
                  </c:pt>
                  <c:pt idx="12">
                    <c:v>7.4520000000000142E-2</c:v>
                  </c:pt>
                  <c:pt idx="13">
                    <c:v>7.8339999999999854E-2</c:v>
                  </c:pt>
                  <c:pt idx="14">
                    <c:v>8.3240000000000425E-2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ByCondition!$BR$5:$BR$19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ByCondition!$BT$5:$BT$19</c:f>
              <c:numCache>
                <c:formatCode>0.00</c:formatCode>
                <c:ptCount val="15"/>
                <c:pt idx="0">
                  <c:v>0.13948000000000002</c:v>
                </c:pt>
                <c:pt idx="1">
                  <c:v>0.23657</c:v>
                </c:pt>
                <c:pt idx="2">
                  <c:v>0.25731999999999999</c:v>
                </c:pt>
                <c:pt idx="3">
                  <c:v>0.35597000000000001</c:v>
                </c:pt>
                <c:pt idx="4">
                  <c:v>0.44825999999999999</c:v>
                </c:pt>
                <c:pt idx="5">
                  <c:v>0.58074000000000003</c:v>
                </c:pt>
                <c:pt idx="6">
                  <c:v>0.80695000000000006</c:v>
                </c:pt>
                <c:pt idx="7">
                  <c:v>1.0001800000000001</c:v>
                </c:pt>
                <c:pt idx="8">
                  <c:v>1.3700800000000002</c:v>
                </c:pt>
                <c:pt idx="9">
                  <c:v>1.6409099999999999</c:v>
                </c:pt>
                <c:pt idx="10">
                  <c:v>1.7724</c:v>
                </c:pt>
                <c:pt idx="11">
                  <c:v>1.9645800000000002</c:v>
                </c:pt>
                <c:pt idx="12">
                  <c:v>2.2787800000000002</c:v>
                </c:pt>
                <c:pt idx="13">
                  <c:v>2.67001</c:v>
                </c:pt>
                <c:pt idx="14">
                  <c:v>3.1433000000000004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F2-4F26-B75D-7EAB253525A1}"/>
            </c:ext>
          </c:extLst>
        </c:ser>
        <c:ser>
          <c:idx val="2"/>
          <c:order val="2"/>
          <c:tx>
            <c:strRef>
              <c:f>ByCondition!$BU$4</c:f>
              <c:strCache>
                <c:ptCount val="1"/>
                <c:pt idx="0">
                  <c:v>PTSD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CDF2-4F26-B75D-7EAB253525A1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ByCondition!$CA$5:$CA$19</c:f>
                <c:numCache>
                  <c:formatCode>General</c:formatCode>
                  <c:ptCount val="15"/>
                  <c:pt idx="0">
                    <c:v>9.0110000000000023E-2</c:v>
                  </c:pt>
                  <c:pt idx="1">
                    <c:v>8.3990000000000009E-2</c:v>
                  </c:pt>
                  <c:pt idx="2">
                    <c:v>7.8009999999999968E-2</c:v>
                  </c:pt>
                  <c:pt idx="3">
                    <c:v>7.077E-2</c:v>
                  </c:pt>
                  <c:pt idx="4">
                    <c:v>6.6939999999999888E-2</c:v>
                  </c:pt>
                  <c:pt idx="5">
                    <c:v>6.3200000000000034E-2</c:v>
                  </c:pt>
                  <c:pt idx="6">
                    <c:v>5.4110000000000102E-2</c:v>
                  </c:pt>
                  <c:pt idx="7">
                    <c:v>4.9240000000000173E-2</c:v>
                  </c:pt>
                  <c:pt idx="8">
                    <c:v>4.8880000000000035E-2</c:v>
                  </c:pt>
                  <c:pt idx="9">
                    <c:v>5.0660000000000149E-2</c:v>
                  </c:pt>
                  <c:pt idx="11">
                    <c:v>5.4609999999999381E-2</c:v>
                  </c:pt>
                  <c:pt idx="12">
                    <c:v>6.2370000000000037E-2</c:v>
                  </c:pt>
                  <c:pt idx="13">
                    <c:v>7.2750000000000092E-2</c:v>
                  </c:pt>
                  <c:pt idx="14">
                    <c:v>8.3199999999999719E-2</c:v>
                  </c:pt>
                </c:numCache>
              </c:numRef>
            </c:plus>
            <c:minus>
              <c:numRef>
                <c:f>ByCondition!$CA$5:$CA$19</c:f>
                <c:numCache>
                  <c:formatCode>General</c:formatCode>
                  <c:ptCount val="15"/>
                  <c:pt idx="0">
                    <c:v>9.0110000000000023E-2</c:v>
                  </c:pt>
                  <c:pt idx="1">
                    <c:v>8.3990000000000009E-2</c:v>
                  </c:pt>
                  <c:pt idx="2">
                    <c:v>7.8009999999999968E-2</c:v>
                  </c:pt>
                  <c:pt idx="3">
                    <c:v>7.077E-2</c:v>
                  </c:pt>
                  <c:pt idx="4">
                    <c:v>6.6939999999999888E-2</c:v>
                  </c:pt>
                  <c:pt idx="5">
                    <c:v>6.3200000000000034E-2</c:v>
                  </c:pt>
                  <c:pt idx="6">
                    <c:v>5.4110000000000102E-2</c:v>
                  </c:pt>
                  <c:pt idx="7">
                    <c:v>4.9240000000000173E-2</c:v>
                  </c:pt>
                  <c:pt idx="8">
                    <c:v>4.8880000000000035E-2</c:v>
                  </c:pt>
                  <c:pt idx="9">
                    <c:v>5.0660000000000149E-2</c:v>
                  </c:pt>
                  <c:pt idx="11">
                    <c:v>5.4609999999999381E-2</c:v>
                  </c:pt>
                  <c:pt idx="12">
                    <c:v>6.2370000000000037E-2</c:v>
                  </c:pt>
                  <c:pt idx="13">
                    <c:v>7.2750000000000092E-2</c:v>
                  </c:pt>
                  <c:pt idx="14">
                    <c:v>8.3199999999999719E-2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ByCondition!$BR$5:$BR$19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ByCondition!$BU$5:$BU$19</c:f>
              <c:numCache>
                <c:formatCode>0.00</c:formatCode>
                <c:ptCount val="15"/>
                <c:pt idx="0">
                  <c:v>0.38023000000000001</c:v>
                </c:pt>
                <c:pt idx="1">
                  <c:v>0.41897000000000001</c:v>
                </c:pt>
                <c:pt idx="2">
                  <c:v>0.51146999999999998</c:v>
                </c:pt>
                <c:pt idx="3">
                  <c:v>0.59450000000000003</c:v>
                </c:pt>
                <c:pt idx="4">
                  <c:v>0.75539999999999996</c:v>
                </c:pt>
                <c:pt idx="5">
                  <c:v>0.98846000000000001</c:v>
                </c:pt>
                <c:pt idx="6">
                  <c:v>1.1246400000000001</c:v>
                </c:pt>
                <c:pt idx="7">
                  <c:v>1.3645100000000001</c:v>
                </c:pt>
                <c:pt idx="8">
                  <c:v>1.70462</c:v>
                </c:pt>
                <c:pt idx="9">
                  <c:v>2.0843600000000002</c:v>
                </c:pt>
                <c:pt idx="10">
                  <c:v>2.3152900000000001</c:v>
                </c:pt>
                <c:pt idx="11">
                  <c:v>2.2187599999999996</c:v>
                </c:pt>
                <c:pt idx="12">
                  <c:v>2.65652</c:v>
                </c:pt>
                <c:pt idx="13">
                  <c:v>3.2345100000000002</c:v>
                </c:pt>
                <c:pt idx="14">
                  <c:v>3.7740799999999997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DF2-4F26-B75D-7EAB253525A1}"/>
            </c:ext>
          </c:extLst>
        </c:ser>
        <c:ser>
          <c:idx val="3"/>
          <c:order val="3"/>
          <c:tx>
            <c:strRef>
              <c:f>ByCondition!$BV$4</c:f>
              <c:strCache>
                <c:ptCount val="1"/>
                <c:pt idx="0">
                  <c:v>Bipolar Disorders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CDF2-4F26-B75D-7EAB253525A1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ByCondition!$CB$5:$CB$19</c:f>
                <c:numCache>
                  <c:formatCode>General</c:formatCode>
                  <c:ptCount val="15"/>
                  <c:pt idx="0">
                    <c:v>0.16165000000000002</c:v>
                  </c:pt>
                  <c:pt idx="1">
                    <c:v>0.17865999999999993</c:v>
                  </c:pt>
                  <c:pt idx="2">
                    <c:v>0.19312000000000007</c:v>
                  </c:pt>
                  <c:pt idx="3">
                    <c:v>0.18580999999999981</c:v>
                  </c:pt>
                  <c:pt idx="4">
                    <c:v>0.18784000000000001</c:v>
                  </c:pt>
                  <c:pt idx="5">
                    <c:v>0.20755000000000012</c:v>
                  </c:pt>
                  <c:pt idx="6">
                    <c:v>0.19354000000000005</c:v>
                  </c:pt>
                  <c:pt idx="7">
                    <c:v>0.20001000000000024</c:v>
                  </c:pt>
                  <c:pt idx="8">
                    <c:v>0.20487999999999973</c:v>
                  </c:pt>
                  <c:pt idx="9">
                    <c:v>0.21673000000000009</c:v>
                  </c:pt>
                  <c:pt idx="11">
                    <c:v>0.24295999999999918</c:v>
                  </c:pt>
                  <c:pt idx="12">
                    <c:v>0.25262999999999991</c:v>
                  </c:pt>
                  <c:pt idx="13">
                    <c:v>0.26541999999999977</c:v>
                  </c:pt>
                  <c:pt idx="14">
                    <c:v>0.27844999999999942</c:v>
                  </c:pt>
                </c:numCache>
              </c:numRef>
            </c:plus>
            <c:minus>
              <c:numRef>
                <c:f>ByCondition!$CB$5:$CB$19</c:f>
                <c:numCache>
                  <c:formatCode>General</c:formatCode>
                  <c:ptCount val="15"/>
                  <c:pt idx="0">
                    <c:v>0.16165000000000002</c:v>
                  </c:pt>
                  <c:pt idx="1">
                    <c:v>0.17865999999999993</c:v>
                  </c:pt>
                  <c:pt idx="2">
                    <c:v>0.19312000000000007</c:v>
                  </c:pt>
                  <c:pt idx="3">
                    <c:v>0.18580999999999981</c:v>
                  </c:pt>
                  <c:pt idx="4">
                    <c:v>0.18784000000000001</c:v>
                  </c:pt>
                  <c:pt idx="5">
                    <c:v>0.20755000000000012</c:v>
                  </c:pt>
                  <c:pt idx="6">
                    <c:v>0.19354000000000005</c:v>
                  </c:pt>
                  <c:pt idx="7">
                    <c:v>0.20001000000000024</c:v>
                  </c:pt>
                  <c:pt idx="8">
                    <c:v>0.20487999999999973</c:v>
                  </c:pt>
                  <c:pt idx="9">
                    <c:v>0.21673000000000009</c:v>
                  </c:pt>
                  <c:pt idx="11">
                    <c:v>0.24295999999999918</c:v>
                  </c:pt>
                  <c:pt idx="12">
                    <c:v>0.25262999999999991</c:v>
                  </c:pt>
                  <c:pt idx="13">
                    <c:v>0.26541999999999977</c:v>
                  </c:pt>
                  <c:pt idx="14">
                    <c:v>0.27844999999999942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ByCondition!$BR$5:$BR$19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ByCondition!$BV$5:$BV$19</c:f>
              <c:numCache>
                <c:formatCode>0.00</c:formatCode>
                <c:ptCount val="15"/>
                <c:pt idx="0">
                  <c:v>0.55584</c:v>
                </c:pt>
                <c:pt idx="1">
                  <c:v>0.72205999999999992</c:v>
                </c:pt>
                <c:pt idx="2">
                  <c:v>0.96796000000000004</c:v>
                </c:pt>
                <c:pt idx="3">
                  <c:v>1.0294099999999999</c:v>
                </c:pt>
                <c:pt idx="4">
                  <c:v>1.20825</c:v>
                </c:pt>
                <c:pt idx="5">
                  <c:v>1.7463900000000001</c:v>
                </c:pt>
                <c:pt idx="6">
                  <c:v>1.81985</c:v>
                </c:pt>
                <c:pt idx="7">
                  <c:v>2.4809100000000002</c:v>
                </c:pt>
                <c:pt idx="8">
                  <c:v>3.0353699999999999</c:v>
                </c:pt>
                <c:pt idx="9">
                  <c:v>3.7409699999999999</c:v>
                </c:pt>
                <c:pt idx="10">
                  <c:v>4.0938799999999995</c:v>
                </c:pt>
                <c:pt idx="11">
                  <c:v>4.4236699999999995</c:v>
                </c:pt>
                <c:pt idx="12">
                  <c:v>4.9887899999999998</c:v>
                </c:pt>
                <c:pt idx="13">
                  <c:v>5.84016</c:v>
                </c:pt>
                <c:pt idx="14">
                  <c:v>6.7116199999999999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DF2-4F26-B75D-7EAB253525A1}"/>
            </c:ext>
          </c:extLst>
        </c:ser>
        <c:ser>
          <c:idx val="4"/>
          <c:order val="4"/>
          <c:tx>
            <c:strRef>
              <c:f>ByCondition!$BW$4</c:f>
              <c:strCache>
                <c:ptCount val="1"/>
                <c:pt idx="0">
                  <c:v>Psychotic-Spectrum Disorders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dPt>
            <c:idx val="10"/>
            <c:marker>
              <c:symbol val="picture"/>
              <c:spPr>
                <a:blipFill>
                  <a:blip xmlns:r="http://schemas.openxmlformats.org/officeDocument/2006/relationships" r:embed="rId1"/>
                  <a:stretch>
                    <a:fillRect/>
                  </a:stretch>
                </a:blip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7-CDF2-4F26-B75D-7EAB253525A1}"/>
              </c:ext>
            </c:extLst>
          </c:dPt>
          <c:errBars>
            <c:errDir val="y"/>
            <c:errBarType val="both"/>
            <c:errValType val="cust"/>
            <c:noEndCap val="0"/>
            <c:plus>
              <c:numRef>
                <c:f>ByCondition!$CC$5:$CC$19</c:f>
                <c:numCache>
                  <c:formatCode>General</c:formatCode>
                  <c:ptCount val="15"/>
                  <c:pt idx="0">
                    <c:v>8.6290000000000033E-2</c:v>
                  </c:pt>
                  <c:pt idx="1">
                    <c:v>0.10253999999999996</c:v>
                  </c:pt>
                  <c:pt idx="2">
                    <c:v>0.12373999999999996</c:v>
                  </c:pt>
                  <c:pt idx="3">
                    <c:v>0.12578</c:v>
                  </c:pt>
                  <c:pt idx="4">
                    <c:v>0.13579999999999992</c:v>
                  </c:pt>
                  <c:pt idx="5">
                    <c:v>0.14433000000000007</c:v>
                  </c:pt>
                  <c:pt idx="6">
                    <c:v>0.14670000000000005</c:v>
                  </c:pt>
                  <c:pt idx="7">
                    <c:v>0.14890000000000003</c:v>
                  </c:pt>
                  <c:pt idx="8">
                    <c:v>0.15097000000000049</c:v>
                  </c:pt>
                  <c:pt idx="9">
                    <c:v>0.15318000000000032</c:v>
                  </c:pt>
                  <c:pt idx="11">
                    <c:v>0.16622000000000048</c:v>
                  </c:pt>
                  <c:pt idx="12">
                    <c:v>0.17877000000000054</c:v>
                  </c:pt>
                  <c:pt idx="13">
                    <c:v>0.19030999999999931</c:v>
                  </c:pt>
                  <c:pt idx="14">
                    <c:v>0.19847000000000037</c:v>
                  </c:pt>
                </c:numCache>
              </c:numRef>
            </c:plus>
            <c:minus>
              <c:numRef>
                <c:f>ByCondition!$CC$5:$CC$19</c:f>
                <c:numCache>
                  <c:formatCode>General</c:formatCode>
                  <c:ptCount val="15"/>
                  <c:pt idx="0">
                    <c:v>8.6290000000000033E-2</c:v>
                  </c:pt>
                  <c:pt idx="1">
                    <c:v>0.10253999999999996</c:v>
                  </c:pt>
                  <c:pt idx="2">
                    <c:v>0.12373999999999996</c:v>
                  </c:pt>
                  <c:pt idx="3">
                    <c:v>0.12578</c:v>
                  </c:pt>
                  <c:pt idx="4">
                    <c:v>0.13579999999999992</c:v>
                  </c:pt>
                  <c:pt idx="5">
                    <c:v>0.14433000000000007</c:v>
                  </c:pt>
                  <c:pt idx="6">
                    <c:v>0.14670000000000005</c:v>
                  </c:pt>
                  <c:pt idx="7">
                    <c:v>0.14890000000000003</c:v>
                  </c:pt>
                  <c:pt idx="8">
                    <c:v>0.15097000000000049</c:v>
                  </c:pt>
                  <c:pt idx="9">
                    <c:v>0.15318000000000032</c:v>
                  </c:pt>
                  <c:pt idx="11">
                    <c:v>0.16622000000000048</c:v>
                  </c:pt>
                  <c:pt idx="12">
                    <c:v>0.17877000000000054</c:v>
                  </c:pt>
                  <c:pt idx="13">
                    <c:v>0.19030999999999931</c:v>
                  </c:pt>
                  <c:pt idx="14">
                    <c:v>0.19847000000000037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numRef>
              <c:f>ByCondition!$BR$5:$BR$19</c:f>
              <c:numCache>
                <c:formatCode>General</c:formatCode>
                <c:ptCount val="15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</c:numCache>
            </c:numRef>
          </c:cat>
          <c:val>
            <c:numRef>
              <c:f>ByCondition!$BW$5:$BW$19</c:f>
              <c:numCache>
                <c:formatCode>0.00</c:formatCode>
                <c:ptCount val="15"/>
                <c:pt idx="0">
                  <c:v>0.35303000000000001</c:v>
                </c:pt>
                <c:pt idx="1">
                  <c:v>0.45174999999999998</c:v>
                </c:pt>
                <c:pt idx="2">
                  <c:v>0.66011999999999993</c:v>
                </c:pt>
                <c:pt idx="3">
                  <c:v>0.73397000000000001</c:v>
                </c:pt>
                <c:pt idx="4">
                  <c:v>0.93252000000000002</c:v>
                </c:pt>
                <c:pt idx="5">
                  <c:v>1.1674199999999999</c:v>
                </c:pt>
                <c:pt idx="6">
                  <c:v>1.42988</c:v>
                </c:pt>
                <c:pt idx="7">
                  <c:v>1.9125300000000001</c:v>
                </c:pt>
                <c:pt idx="8">
                  <c:v>2.4592200000000002</c:v>
                </c:pt>
                <c:pt idx="9">
                  <c:v>2.82124</c:v>
                </c:pt>
                <c:pt idx="10">
                  <c:v>2.95627</c:v>
                </c:pt>
                <c:pt idx="11">
                  <c:v>3.1094400000000002</c:v>
                </c:pt>
                <c:pt idx="12">
                  <c:v>3.6366500000000004</c:v>
                </c:pt>
                <c:pt idx="13">
                  <c:v>4.3419999999999996</c:v>
                </c:pt>
                <c:pt idx="14">
                  <c:v>4.8461800000000004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DF2-4F26-B75D-7EAB25352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01193504"/>
        <c:axId val="601186944"/>
      </c:lineChart>
      <c:catAx>
        <c:axId val="60119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86944"/>
        <c:crosses val="autoZero"/>
        <c:auto val="1"/>
        <c:lblAlgn val="ctr"/>
        <c:lblOffset val="100"/>
        <c:noMultiLvlLbl val="0"/>
      </c:catAx>
      <c:valAx>
        <c:axId val="60118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Patients with CUD Diagnosis, % (95% CI)</a:t>
                </a:r>
              </a:p>
            </c:rich>
          </c:tx>
          <c:layout>
            <c:manualLayout>
              <c:xMode val="edge"/>
              <c:yMode val="edge"/>
              <c:x val="1.1842123250218722E-2"/>
              <c:y val="0.1448468941382327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193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896721894138225E-2"/>
          <c:y val="0.89477981918926786"/>
          <c:w val="0.9570989173228347"/>
          <c:h val="8.97880820452999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67C6-7F8A-427D-A5E3-4F1F0637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PHHP, UF</Company>
  <LinksUpToDate>false</LinksUpToDate>
  <CharactersWithSpaces>10271</CharactersWithSpaces>
  <SharedDoc>false</SharedDoc>
  <HLinks>
    <vt:vector size="42" baseType="variant">
      <vt:variant>
        <vt:i4>7864372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https://pubmed.ncbi.nlm.nih.gov/?term=Fink%20DS%5BAuthor%5D</vt:lpwstr>
      </vt:variant>
      <vt:variant>
        <vt:lpwstr/>
      </vt:variant>
      <vt:variant>
        <vt:i4>4456474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https://pubmed.ncbi.nlm.nih.gov/?term=Maynard%20C%5BAuthor%5D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https://pubmed.ncbi.nlm.nih.gov/?term=Saxon%20AJ%5BAuthor%5D</vt:lpwstr>
      </vt:variant>
      <vt:variant>
        <vt:lpwstr/>
      </vt:variant>
      <vt:variant>
        <vt:i4>1114192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https://pubmed.ncbi.nlm.nih.gov/?term=Gradus%20JL%5BAuthor%5D</vt:lpwstr>
      </vt:variant>
      <vt:variant>
        <vt:lpwstr/>
      </vt:variant>
      <vt:variant>
        <vt:i4>4653077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https://pubmed.ncbi.nlm.nih.gov/?term=Keyes%20KM%5BAuthor%5D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https://pubmed.ncbi.nlm.nih.gov/?term=Olfson%20M%5BAuthor%5D</vt:lpwstr>
      </vt:variant>
      <vt:variant>
        <vt:lpwstr/>
      </vt:variant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https://pubmed.ncbi.nlm.nih.gov/?term=Livne%20O%5BAuthor%5D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zmannes</dc:creator>
  <cp:keywords/>
  <dc:description/>
  <cp:lastModifiedBy>Bujno, Julia (NYSPI)</cp:lastModifiedBy>
  <cp:revision>8</cp:revision>
  <dcterms:created xsi:type="dcterms:W3CDTF">2023-02-28T18:58:00Z</dcterms:created>
  <dcterms:modified xsi:type="dcterms:W3CDTF">2023-03-01T23:04:00Z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http://www.zotero.org/styles/journal-of-affective-disorders</vt:lpwstr>
  </property>
  <property fmtid="{D5CDD505-2E9C-101B-9397-08002B2CF9AE}" pid="13" name="Mendeley Recent Style Name 5_1">
    <vt:lpwstr>Journal of Affective Disorders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248d37e2-3c03-357f-b679-ee011b17028b</vt:lpwstr>
  </property>
  <property fmtid="{D5CDD505-2E9C-101B-9397-08002B2CF9AE}" pid="24" name="Mendeley Citation Style_1">
    <vt:lpwstr>http://www.zotero.org/styles/vancouver</vt:lpwstr>
  </property>
</Properties>
</file>