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4534" w14:textId="77777777" w:rsidR="008520A2" w:rsidRPr="007D0E7A" w:rsidRDefault="008520A2" w:rsidP="008520A2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eastAsia="en-GB"/>
        </w:rPr>
      </w:pPr>
      <w:r w:rsidRPr="007D0E7A">
        <w:rPr>
          <w:rFonts w:ascii="Arial" w:hAnsi="Arial" w:cs="Arial"/>
          <w:b/>
          <w:bCs/>
          <w:sz w:val="24"/>
          <w:szCs w:val="24"/>
          <w:shd w:val="clear" w:color="auto" w:fill="FFFFFF"/>
          <w:lang w:eastAsia="en-GB"/>
        </w:rPr>
        <w:t>Supplementary information</w:t>
      </w:r>
    </w:p>
    <w:p w14:paraId="2A32B641" w14:textId="77777777" w:rsidR="008520A2" w:rsidRPr="007D0E7A" w:rsidRDefault="008520A2" w:rsidP="008520A2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eastAsia="en-GB"/>
        </w:rPr>
      </w:pPr>
      <w:r w:rsidRPr="007D0E7A">
        <w:rPr>
          <w:rFonts w:ascii="Arial" w:hAnsi="Arial" w:cs="Arial"/>
          <w:b/>
          <w:bCs/>
          <w:sz w:val="24"/>
          <w:szCs w:val="24"/>
          <w:shd w:val="clear" w:color="auto" w:fill="FFFFFF"/>
          <w:lang w:eastAsia="en-GB"/>
        </w:rPr>
        <w:t xml:space="preserve">This appendix has been provided by the authors to give additional information about their </w:t>
      </w:r>
      <w:proofErr w:type="gramStart"/>
      <w:r w:rsidRPr="007D0E7A">
        <w:rPr>
          <w:rFonts w:ascii="Arial" w:hAnsi="Arial" w:cs="Arial"/>
          <w:b/>
          <w:bCs/>
          <w:sz w:val="24"/>
          <w:szCs w:val="24"/>
          <w:shd w:val="clear" w:color="auto" w:fill="FFFFFF"/>
          <w:lang w:eastAsia="en-GB"/>
        </w:rPr>
        <w:t>work</w:t>
      </w:r>
      <w:proofErr w:type="gramEnd"/>
    </w:p>
    <w:p w14:paraId="7686B7B2" w14:textId="77777777" w:rsidR="008520A2" w:rsidRPr="007D0E7A" w:rsidRDefault="008520A2" w:rsidP="008520A2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eastAsia="en-GB"/>
        </w:rPr>
      </w:pPr>
    </w:p>
    <w:p w14:paraId="294230EF" w14:textId="77777777" w:rsidR="008520A2" w:rsidRPr="007D0E7A" w:rsidRDefault="008520A2" w:rsidP="008520A2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eastAsia="en-GB"/>
        </w:rPr>
      </w:pPr>
      <w:r w:rsidRPr="007D0E7A">
        <w:rPr>
          <w:rFonts w:ascii="Arial" w:hAnsi="Arial" w:cs="Arial"/>
          <w:b/>
          <w:bCs/>
          <w:sz w:val="24"/>
          <w:szCs w:val="24"/>
          <w:shd w:val="clear" w:color="auto" w:fill="FFFFFF"/>
          <w:lang w:eastAsia="en-GB"/>
        </w:rPr>
        <w:t>Supplement to:</w:t>
      </w:r>
    </w:p>
    <w:p w14:paraId="6B5C11AB" w14:textId="77777777" w:rsidR="008520A2" w:rsidRPr="007D0E7A" w:rsidRDefault="008520A2" w:rsidP="008520A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Pregnancy and parenthood in surgical training</w:t>
      </w:r>
    </w:p>
    <w:p w14:paraId="461ECCF3" w14:textId="77777777" w:rsidR="000C49E0" w:rsidRDefault="000C49E0" w:rsidP="008520A2"/>
    <w:p w14:paraId="6A1B7B6E" w14:textId="77777777" w:rsidR="0035720D" w:rsidRDefault="0035720D" w:rsidP="008520A2"/>
    <w:p w14:paraId="58A8B2BF" w14:textId="77777777" w:rsidR="0035720D" w:rsidRDefault="0035720D" w:rsidP="008520A2"/>
    <w:p w14:paraId="6151CF24" w14:textId="77777777" w:rsidR="00E00F4A" w:rsidRDefault="00E00F4A" w:rsidP="008520A2"/>
    <w:p w14:paraId="69E46A12" w14:textId="77777777" w:rsidR="00E00F4A" w:rsidRDefault="00E00F4A" w:rsidP="008520A2"/>
    <w:p w14:paraId="6F09190A" w14:textId="77777777" w:rsidR="00B07A3E" w:rsidRPr="0035720D" w:rsidRDefault="00B07A3E" w:rsidP="00B07A3E">
      <w:pPr>
        <w:rPr>
          <w:b/>
          <w:bCs/>
          <w:sz w:val="24"/>
          <w:szCs w:val="24"/>
        </w:rPr>
      </w:pPr>
      <w:r w:rsidRPr="0035720D">
        <w:rPr>
          <w:b/>
          <w:bCs/>
          <w:sz w:val="24"/>
          <w:szCs w:val="24"/>
        </w:rPr>
        <w:t>Supplemental Figure 1: Flow chart of survey participants and exclusions</w:t>
      </w:r>
    </w:p>
    <w:p w14:paraId="20047131" w14:textId="77777777" w:rsidR="0035720D" w:rsidRDefault="0035720D" w:rsidP="008520A2"/>
    <w:p w14:paraId="289CE2EB" w14:textId="6B0A8C40" w:rsidR="0035720D" w:rsidRDefault="0035720D" w:rsidP="008520A2">
      <w:r>
        <w:rPr>
          <w:noProof/>
        </w:rPr>
        <w:drawing>
          <wp:inline distT="0" distB="0" distL="0" distR="0" wp14:anchorId="0EB368BE" wp14:editId="417F5C55">
            <wp:extent cx="5727144" cy="2964527"/>
            <wp:effectExtent l="0" t="0" r="0" b="0"/>
            <wp:docPr id="2963513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351365" name="Picture 296351365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8" b="56013"/>
                    <a:stretch/>
                  </pic:blipFill>
                  <pic:spPr bwMode="auto">
                    <a:xfrm>
                      <a:off x="0" y="0"/>
                      <a:ext cx="5727700" cy="296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F1A1D4" w14:textId="0403B39E" w:rsidR="00E5401E" w:rsidRDefault="00E5401E" w:rsidP="00E540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Supplemental Table 1: </w:t>
      </w:r>
      <w:r>
        <w:rPr>
          <w:b/>
          <w:bCs/>
          <w:sz w:val="24"/>
          <w:szCs w:val="24"/>
        </w:rPr>
        <w:t>Time off after pregnancy loss</w:t>
      </w:r>
    </w:p>
    <w:tbl>
      <w:tblPr>
        <w:tblStyle w:val="TableGrid"/>
        <w:tblW w:w="870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3741"/>
      </w:tblGrid>
      <w:tr w:rsidR="00E5401E" w:rsidRPr="00B6598E" w14:paraId="6D2F081A" w14:textId="77777777" w:rsidTr="00E5401E">
        <w:tc>
          <w:tcPr>
            <w:tcW w:w="4961" w:type="dxa"/>
            <w:vAlign w:val="center"/>
          </w:tcPr>
          <w:p w14:paraId="4F78A117" w14:textId="77777777" w:rsidR="00E5401E" w:rsidRPr="00B6598E" w:rsidRDefault="00E5401E" w:rsidP="00B771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41" w:type="dxa"/>
            <w:vAlign w:val="center"/>
          </w:tcPr>
          <w:p w14:paraId="61C8BE07" w14:textId="16600383" w:rsidR="00E5401E" w:rsidRPr="00B6598E" w:rsidRDefault="00E5401E" w:rsidP="00B771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</w:rPr>
              <w:t>hildbearing surgeon, n (%)</w:t>
            </w:r>
          </w:p>
        </w:tc>
      </w:tr>
      <w:tr w:rsidR="00E5401E" w:rsidRPr="00B6598E" w14:paraId="5D138B5D" w14:textId="77777777" w:rsidTr="00E5401E">
        <w:tc>
          <w:tcPr>
            <w:tcW w:w="8702" w:type="dxa"/>
            <w:gridSpan w:val="2"/>
            <w:vAlign w:val="center"/>
          </w:tcPr>
          <w:p w14:paraId="4056CD6C" w14:textId="33F82823" w:rsidR="00E5401E" w:rsidRDefault="00E5401E" w:rsidP="00B77170">
            <w:r>
              <w:rPr>
                <w:b/>
                <w:bCs/>
              </w:rPr>
              <w:t>Time off after pregnancy loss</w:t>
            </w:r>
          </w:p>
        </w:tc>
      </w:tr>
      <w:tr w:rsidR="00E5401E" w:rsidRPr="00B6598E" w14:paraId="17CD771E" w14:textId="77777777" w:rsidTr="00E5401E">
        <w:tc>
          <w:tcPr>
            <w:tcW w:w="4961" w:type="dxa"/>
            <w:vAlign w:val="center"/>
          </w:tcPr>
          <w:p w14:paraId="51D65489" w14:textId="35CB02E8" w:rsidR="00E5401E" w:rsidRDefault="00E5401E" w:rsidP="00B77170">
            <w:pPr>
              <w:jc w:val="right"/>
            </w:pPr>
            <w:r>
              <w:t>No time off</w:t>
            </w:r>
          </w:p>
        </w:tc>
        <w:tc>
          <w:tcPr>
            <w:tcW w:w="3741" w:type="dxa"/>
            <w:vAlign w:val="center"/>
          </w:tcPr>
          <w:p w14:paraId="2675FF3C" w14:textId="2151FD10" w:rsidR="00E5401E" w:rsidRDefault="00E5401E" w:rsidP="00B77170">
            <w:pPr>
              <w:jc w:val="center"/>
            </w:pPr>
            <w:r>
              <w:t>29 (33)</w:t>
            </w:r>
          </w:p>
        </w:tc>
      </w:tr>
      <w:tr w:rsidR="00E5401E" w:rsidRPr="00B6598E" w14:paraId="72563F40" w14:textId="77777777" w:rsidTr="00E5401E">
        <w:tc>
          <w:tcPr>
            <w:tcW w:w="4961" w:type="dxa"/>
            <w:vAlign w:val="center"/>
          </w:tcPr>
          <w:p w14:paraId="405F76F7" w14:textId="00FFD2A9" w:rsidR="00E5401E" w:rsidRDefault="00E5401E" w:rsidP="00B77170">
            <w:pPr>
              <w:jc w:val="right"/>
            </w:pPr>
            <w:r>
              <w:t>1-</w:t>
            </w:r>
            <w:r>
              <w:t>7 days</w:t>
            </w:r>
            <w:r>
              <w:t xml:space="preserve"> </w:t>
            </w:r>
          </w:p>
        </w:tc>
        <w:tc>
          <w:tcPr>
            <w:tcW w:w="3741" w:type="dxa"/>
            <w:vAlign w:val="center"/>
          </w:tcPr>
          <w:p w14:paraId="2963BCFF" w14:textId="76BCFE86" w:rsidR="00E5401E" w:rsidRDefault="00E5401E" w:rsidP="00B77170">
            <w:pPr>
              <w:jc w:val="center"/>
            </w:pPr>
            <w:r>
              <w:t>3</w:t>
            </w:r>
            <w:r>
              <w:t>7 (43)</w:t>
            </w:r>
          </w:p>
        </w:tc>
      </w:tr>
      <w:tr w:rsidR="00E5401E" w:rsidRPr="00B6598E" w14:paraId="74682AFA" w14:textId="77777777" w:rsidTr="00E5401E">
        <w:tc>
          <w:tcPr>
            <w:tcW w:w="4961" w:type="dxa"/>
            <w:vAlign w:val="center"/>
          </w:tcPr>
          <w:p w14:paraId="71C5786D" w14:textId="1B28DE89" w:rsidR="00E5401E" w:rsidRDefault="00E5401E" w:rsidP="00B77170">
            <w:pPr>
              <w:jc w:val="right"/>
            </w:pPr>
            <w:r>
              <w:t>1-2 weeks</w:t>
            </w:r>
            <w:r>
              <w:t xml:space="preserve"> </w:t>
            </w:r>
          </w:p>
        </w:tc>
        <w:tc>
          <w:tcPr>
            <w:tcW w:w="3741" w:type="dxa"/>
            <w:vAlign w:val="center"/>
          </w:tcPr>
          <w:p w14:paraId="3FA9E94E" w14:textId="2DF5A359" w:rsidR="00E5401E" w:rsidRDefault="00E5401E" w:rsidP="00B77170">
            <w:pPr>
              <w:jc w:val="center"/>
            </w:pPr>
            <w:r>
              <w:t>14 (16)</w:t>
            </w:r>
          </w:p>
        </w:tc>
      </w:tr>
      <w:tr w:rsidR="00E5401E" w:rsidRPr="00B6598E" w14:paraId="467C83DE" w14:textId="77777777" w:rsidTr="00E5401E">
        <w:tc>
          <w:tcPr>
            <w:tcW w:w="4961" w:type="dxa"/>
            <w:vAlign w:val="center"/>
          </w:tcPr>
          <w:p w14:paraId="5B45AA43" w14:textId="149ABCE7" w:rsidR="00E5401E" w:rsidRDefault="00E5401E" w:rsidP="00B77170">
            <w:pPr>
              <w:jc w:val="right"/>
            </w:pPr>
            <w:r>
              <w:t>2-3 weeks</w:t>
            </w:r>
          </w:p>
        </w:tc>
        <w:tc>
          <w:tcPr>
            <w:tcW w:w="3741" w:type="dxa"/>
            <w:vAlign w:val="center"/>
          </w:tcPr>
          <w:p w14:paraId="1AA1A67B" w14:textId="29893AD9" w:rsidR="00E5401E" w:rsidRDefault="00E5401E" w:rsidP="00B77170">
            <w:pPr>
              <w:jc w:val="center"/>
            </w:pPr>
            <w:r>
              <w:t>0 (0)</w:t>
            </w:r>
          </w:p>
        </w:tc>
      </w:tr>
      <w:tr w:rsidR="00E5401E" w:rsidRPr="00B6598E" w14:paraId="13AB9677" w14:textId="77777777" w:rsidTr="00E5401E">
        <w:tc>
          <w:tcPr>
            <w:tcW w:w="4961" w:type="dxa"/>
            <w:vAlign w:val="center"/>
          </w:tcPr>
          <w:p w14:paraId="70192C23" w14:textId="5F9BD6FE" w:rsidR="00E5401E" w:rsidRDefault="00E5401E" w:rsidP="00E5401E">
            <w:pPr>
              <w:jc w:val="right"/>
            </w:pPr>
            <w:r>
              <w:t>3-4 weeks</w:t>
            </w:r>
          </w:p>
        </w:tc>
        <w:tc>
          <w:tcPr>
            <w:tcW w:w="3741" w:type="dxa"/>
            <w:vAlign w:val="center"/>
          </w:tcPr>
          <w:p w14:paraId="10BF3D9E" w14:textId="35163A48" w:rsidR="00E5401E" w:rsidRDefault="00E5401E" w:rsidP="00E5401E">
            <w:pPr>
              <w:jc w:val="center"/>
            </w:pPr>
            <w:r>
              <w:t>5 (6)</w:t>
            </w:r>
          </w:p>
        </w:tc>
      </w:tr>
      <w:tr w:rsidR="00E5401E" w:rsidRPr="00B6598E" w14:paraId="2F6CD9BB" w14:textId="77777777" w:rsidTr="00E5401E">
        <w:tc>
          <w:tcPr>
            <w:tcW w:w="4961" w:type="dxa"/>
            <w:vAlign w:val="center"/>
          </w:tcPr>
          <w:p w14:paraId="31DBA48E" w14:textId="2BDA0F8C" w:rsidR="00E5401E" w:rsidRDefault="00E5401E" w:rsidP="00E5401E">
            <w:pPr>
              <w:jc w:val="right"/>
            </w:pPr>
            <w:r>
              <w:t>&gt;4 weeks</w:t>
            </w:r>
          </w:p>
        </w:tc>
        <w:tc>
          <w:tcPr>
            <w:tcW w:w="3741" w:type="dxa"/>
            <w:vAlign w:val="center"/>
          </w:tcPr>
          <w:p w14:paraId="5244AB4F" w14:textId="388B1041" w:rsidR="00E5401E" w:rsidRDefault="00E5401E" w:rsidP="00E5401E">
            <w:pPr>
              <w:jc w:val="center"/>
            </w:pPr>
            <w:r>
              <w:t>2 (2)</w:t>
            </w:r>
          </w:p>
        </w:tc>
      </w:tr>
      <w:tr w:rsidR="00E5401E" w:rsidRPr="00B6598E" w14:paraId="06DAA35C" w14:textId="77777777" w:rsidTr="00E5401E">
        <w:tc>
          <w:tcPr>
            <w:tcW w:w="8702" w:type="dxa"/>
            <w:gridSpan w:val="2"/>
            <w:vAlign w:val="center"/>
          </w:tcPr>
          <w:p w14:paraId="7DE9A136" w14:textId="5E8D0246" w:rsidR="00E5401E" w:rsidRDefault="00E5401E" w:rsidP="00E5401E">
            <w:r>
              <w:rPr>
                <w:b/>
                <w:bCs/>
              </w:rPr>
              <w:t>I felt my colleagues were supportive of time off after pregnancy loss</w:t>
            </w:r>
          </w:p>
        </w:tc>
      </w:tr>
      <w:tr w:rsidR="00E5401E" w:rsidRPr="00B6598E" w14:paraId="2BE764EE" w14:textId="77777777" w:rsidTr="00E5401E">
        <w:tc>
          <w:tcPr>
            <w:tcW w:w="4961" w:type="dxa"/>
            <w:vAlign w:val="center"/>
          </w:tcPr>
          <w:p w14:paraId="0CB9B4F3" w14:textId="50F4E3C3" w:rsidR="00E5401E" w:rsidRDefault="00E5401E" w:rsidP="00E5401E">
            <w:pPr>
              <w:jc w:val="right"/>
            </w:pPr>
            <w:r>
              <w:t>Strongly agree</w:t>
            </w:r>
          </w:p>
        </w:tc>
        <w:tc>
          <w:tcPr>
            <w:tcW w:w="3741" w:type="dxa"/>
            <w:vAlign w:val="center"/>
          </w:tcPr>
          <w:p w14:paraId="4B5F8E6A" w14:textId="3364E601" w:rsidR="00E5401E" w:rsidRDefault="00E5401E" w:rsidP="00E5401E">
            <w:pPr>
              <w:jc w:val="center"/>
            </w:pPr>
            <w:r>
              <w:t>8 (9)</w:t>
            </w:r>
          </w:p>
        </w:tc>
      </w:tr>
      <w:tr w:rsidR="00E5401E" w:rsidRPr="00B6598E" w14:paraId="275011A0" w14:textId="77777777" w:rsidTr="00E5401E">
        <w:tc>
          <w:tcPr>
            <w:tcW w:w="4961" w:type="dxa"/>
            <w:vAlign w:val="center"/>
          </w:tcPr>
          <w:p w14:paraId="6717D1EE" w14:textId="38AA7EB4" w:rsidR="00E5401E" w:rsidRPr="00787436" w:rsidRDefault="00E5401E" w:rsidP="00E5401E">
            <w:pPr>
              <w:jc w:val="right"/>
            </w:pPr>
            <w:r>
              <w:t>Agree</w:t>
            </w:r>
          </w:p>
        </w:tc>
        <w:tc>
          <w:tcPr>
            <w:tcW w:w="3741" w:type="dxa"/>
            <w:vAlign w:val="center"/>
          </w:tcPr>
          <w:p w14:paraId="17DD7EA4" w14:textId="06E33E83" w:rsidR="00E5401E" w:rsidRDefault="00E5401E" w:rsidP="00E5401E">
            <w:pPr>
              <w:jc w:val="center"/>
            </w:pPr>
            <w:r>
              <w:t>24 (28)</w:t>
            </w:r>
          </w:p>
        </w:tc>
      </w:tr>
      <w:tr w:rsidR="00E5401E" w:rsidRPr="00B6598E" w14:paraId="58A9893E" w14:textId="77777777" w:rsidTr="00E5401E">
        <w:tc>
          <w:tcPr>
            <w:tcW w:w="4961" w:type="dxa"/>
            <w:vAlign w:val="center"/>
          </w:tcPr>
          <w:p w14:paraId="45C0FBDE" w14:textId="272DB75F" w:rsidR="00E5401E" w:rsidRPr="00787436" w:rsidRDefault="00E5401E" w:rsidP="00E5401E">
            <w:pPr>
              <w:jc w:val="right"/>
            </w:pPr>
            <w:r>
              <w:t>I didn’t tell them</w:t>
            </w:r>
          </w:p>
        </w:tc>
        <w:tc>
          <w:tcPr>
            <w:tcW w:w="3741" w:type="dxa"/>
            <w:vAlign w:val="center"/>
          </w:tcPr>
          <w:p w14:paraId="178B5E33" w14:textId="172A01FB" w:rsidR="00E5401E" w:rsidRDefault="00E5401E" w:rsidP="00E5401E">
            <w:pPr>
              <w:jc w:val="center"/>
            </w:pPr>
            <w:r>
              <w:t>46 (53)</w:t>
            </w:r>
          </w:p>
        </w:tc>
      </w:tr>
      <w:tr w:rsidR="00E5401E" w:rsidRPr="00B6598E" w14:paraId="2FFE6724" w14:textId="77777777" w:rsidTr="00E5401E">
        <w:tc>
          <w:tcPr>
            <w:tcW w:w="4961" w:type="dxa"/>
            <w:vAlign w:val="center"/>
          </w:tcPr>
          <w:p w14:paraId="5D3CA617" w14:textId="5BBBF85A" w:rsidR="00E5401E" w:rsidRDefault="00E5401E" w:rsidP="00E5401E">
            <w:pPr>
              <w:jc w:val="right"/>
            </w:pPr>
            <w:r>
              <w:t>Disagree</w:t>
            </w:r>
          </w:p>
        </w:tc>
        <w:tc>
          <w:tcPr>
            <w:tcW w:w="3741" w:type="dxa"/>
            <w:vAlign w:val="center"/>
          </w:tcPr>
          <w:p w14:paraId="7ABC971F" w14:textId="55336E29" w:rsidR="00E5401E" w:rsidRDefault="00E5401E" w:rsidP="00E5401E">
            <w:pPr>
              <w:jc w:val="center"/>
            </w:pPr>
            <w:r>
              <w:t>6 (7)</w:t>
            </w:r>
          </w:p>
        </w:tc>
      </w:tr>
      <w:tr w:rsidR="00E5401E" w:rsidRPr="00B6598E" w14:paraId="5177781C" w14:textId="77777777" w:rsidTr="00E5401E">
        <w:tc>
          <w:tcPr>
            <w:tcW w:w="4961" w:type="dxa"/>
            <w:vAlign w:val="center"/>
          </w:tcPr>
          <w:p w14:paraId="7B02EAA2" w14:textId="6B283C74" w:rsidR="00E5401E" w:rsidRPr="00787436" w:rsidRDefault="00E5401E" w:rsidP="00E5401E">
            <w:pPr>
              <w:jc w:val="right"/>
            </w:pPr>
            <w:r>
              <w:t>Strongly disagree</w:t>
            </w:r>
          </w:p>
        </w:tc>
        <w:tc>
          <w:tcPr>
            <w:tcW w:w="3741" w:type="dxa"/>
            <w:vAlign w:val="center"/>
          </w:tcPr>
          <w:p w14:paraId="39F04442" w14:textId="12E613E5" w:rsidR="00E5401E" w:rsidRDefault="00E5401E" w:rsidP="00E5401E">
            <w:pPr>
              <w:jc w:val="center"/>
            </w:pPr>
            <w:r>
              <w:t>3 (3)</w:t>
            </w:r>
          </w:p>
        </w:tc>
      </w:tr>
      <w:tr w:rsidR="00E5401E" w:rsidRPr="00B6598E" w14:paraId="323040B0" w14:textId="77777777" w:rsidTr="00E5401E">
        <w:tc>
          <w:tcPr>
            <w:tcW w:w="8702" w:type="dxa"/>
            <w:gridSpan w:val="2"/>
            <w:vAlign w:val="center"/>
          </w:tcPr>
          <w:p w14:paraId="609794B1" w14:textId="119E0E50" w:rsidR="00E5401E" w:rsidRDefault="00E5401E" w:rsidP="00E5401E">
            <w:r>
              <w:rPr>
                <w:b/>
                <w:bCs/>
              </w:rPr>
              <w:t xml:space="preserve">I felt my </w:t>
            </w:r>
            <w:r>
              <w:rPr>
                <w:b/>
                <w:bCs/>
              </w:rPr>
              <w:t xml:space="preserve">supervisors/training programme director </w:t>
            </w:r>
            <w:r>
              <w:rPr>
                <w:b/>
                <w:bCs/>
              </w:rPr>
              <w:t>were supportive of time off after pregnancy loss</w:t>
            </w:r>
          </w:p>
        </w:tc>
      </w:tr>
      <w:tr w:rsidR="00E5401E" w:rsidRPr="00B6598E" w14:paraId="4F996D8F" w14:textId="77777777" w:rsidTr="00E5401E">
        <w:tc>
          <w:tcPr>
            <w:tcW w:w="4961" w:type="dxa"/>
            <w:vAlign w:val="center"/>
          </w:tcPr>
          <w:p w14:paraId="002E797B" w14:textId="77777777" w:rsidR="00E5401E" w:rsidRDefault="00E5401E" w:rsidP="00E5401E">
            <w:pPr>
              <w:jc w:val="right"/>
            </w:pPr>
            <w:r>
              <w:t>Strongly agree</w:t>
            </w:r>
          </w:p>
        </w:tc>
        <w:tc>
          <w:tcPr>
            <w:tcW w:w="3741" w:type="dxa"/>
            <w:vAlign w:val="center"/>
          </w:tcPr>
          <w:p w14:paraId="11F7197C" w14:textId="0FF33494" w:rsidR="00E5401E" w:rsidRDefault="00E5401E" w:rsidP="00E5401E">
            <w:pPr>
              <w:jc w:val="center"/>
            </w:pPr>
            <w:r>
              <w:t>14</w:t>
            </w:r>
            <w:r>
              <w:t xml:space="preserve"> (</w:t>
            </w:r>
            <w:r>
              <w:t>16</w:t>
            </w:r>
            <w:r>
              <w:t>)</w:t>
            </w:r>
          </w:p>
        </w:tc>
      </w:tr>
      <w:tr w:rsidR="00E5401E" w:rsidRPr="00B6598E" w14:paraId="6DB8531C" w14:textId="77777777" w:rsidTr="00E5401E">
        <w:tc>
          <w:tcPr>
            <w:tcW w:w="4961" w:type="dxa"/>
            <w:vAlign w:val="center"/>
          </w:tcPr>
          <w:p w14:paraId="4C0CE20B" w14:textId="77777777" w:rsidR="00E5401E" w:rsidRPr="00787436" w:rsidRDefault="00E5401E" w:rsidP="00E5401E">
            <w:pPr>
              <w:jc w:val="right"/>
            </w:pPr>
            <w:r>
              <w:t>Agree</w:t>
            </w:r>
          </w:p>
        </w:tc>
        <w:tc>
          <w:tcPr>
            <w:tcW w:w="3741" w:type="dxa"/>
            <w:vAlign w:val="center"/>
          </w:tcPr>
          <w:p w14:paraId="25489CE9" w14:textId="76320A7C" w:rsidR="00E5401E" w:rsidRDefault="00E5401E" w:rsidP="00E5401E">
            <w:pPr>
              <w:jc w:val="center"/>
            </w:pPr>
            <w:r>
              <w:t>2</w:t>
            </w:r>
            <w:r>
              <w:t>2</w:t>
            </w:r>
            <w:r>
              <w:t xml:space="preserve"> (2</w:t>
            </w:r>
            <w:r>
              <w:t>5</w:t>
            </w:r>
            <w:r>
              <w:t>)</w:t>
            </w:r>
          </w:p>
        </w:tc>
      </w:tr>
      <w:tr w:rsidR="00E5401E" w:rsidRPr="00B6598E" w14:paraId="0C073E48" w14:textId="77777777" w:rsidTr="00E5401E">
        <w:tc>
          <w:tcPr>
            <w:tcW w:w="4961" w:type="dxa"/>
            <w:vAlign w:val="center"/>
          </w:tcPr>
          <w:p w14:paraId="5359496A" w14:textId="77777777" w:rsidR="00E5401E" w:rsidRPr="00787436" w:rsidRDefault="00E5401E" w:rsidP="00E5401E">
            <w:pPr>
              <w:jc w:val="right"/>
            </w:pPr>
            <w:r>
              <w:t>I didn’t tell them</w:t>
            </w:r>
          </w:p>
        </w:tc>
        <w:tc>
          <w:tcPr>
            <w:tcW w:w="3741" w:type="dxa"/>
            <w:vAlign w:val="center"/>
          </w:tcPr>
          <w:p w14:paraId="2362453F" w14:textId="67109758" w:rsidR="00E5401E" w:rsidRDefault="00E5401E" w:rsidP="00E5401E">
            <w:pPr>
              <w:jc w:val="center"/>
            </w:pPr>
            <w:r>
              <w:t>4</w:t>
            </w:r>
            <w:r>
              <w:t>1</w:t>
            </w:r>
            <w:r>
              <w:t xml:space="preserve"> (</w:t>
            </w:r>
            <w:r>
              <w:t>47</w:t>
            </w:r>
            <w:r>
              <w:t>)</w:t>
            </w:r>
          </w:p>
        </w:tc>
      </w:tr>
      <w:tr w:rsidR="00E5401E" w:rsidRPr="00B6598E" w14:paraId="1422368C" w14:textId="77777777" w:rsidTr="00E5401E">
        <w:tc>
          <w:tcPr>
            <w:tcW w:w="4961" w:type="dxa"/>
            <w:vAlign w:val="center"/>
          </w:tcPr>
          <w:p w14:paraId="0CED1312" w14:textId="77777777" w:rsidR="00E5401E" w:rsidRPr="00787436" w:rsidRDefault="00E5401E" w:rsidP="00E5401E">
            <w:pPr>
              <w:jc w:val="right"/>
            </w:pPr>
            <w:r>
              <w:t>Disagree</w:t>
            </w:r>
          </w:p>
        </w:tc>
        <w:tc>
          <w:tcPr>
            <w:tcW w:w="3741" w:type="dxa"/>
            <w:vAlign w:val="center"/>
          </w:tcPr>
          <w:p w14:paraId="7E0154E1" w14:textId="2D6B31B0" w:rsidR="00E5401E" w:rsidRDefault="00E5401E" w:rsidP="00E5401E">
            <w:pPr>
              <w:jc w:val="center"/>
            </w:pPr>
            <w:r>
              <w:t>7</w:t>
            </w:r>
            <w:r>
              <w:t xml:space="preserve"> (</w:t>
            </w:r>
            <w:r>
              <w:t>8</w:t>
            </w:r>
            <w:r>
              <w:t>)</w:t>
            </w:r>
          </w:p>
        </w:tc>
      </w:tr>
      <w:tr w:rsidR="00E5401E" w:rsidRPr="00B6598E" w14:paraId="2E1F8AC0" w14:textId="77777777" w:rsidTr="00E5401E">
        <w:tc>
          <w:tcPr>
            <w:tcW w:w="4961" w:type="dxa"/>
            <w:vAlign w:val="center"/>
          </w:tcPr>
          <w:p w14:paraId="7F93679B" w14:textId="77777777" w:rsidR="00E5401E" w:rsidRPr="00787436" w:rsidRDefault="00E5401E" w:rsidP="00E5401E">
            <w:pPr>
              <w:jc w:val="right"/>
            </w:pPr>
            <w:r>
              <w:t>Strongly disagree</w:t>
            </w:r>
          </w:p>
        </w:tc>
        <w:tc>
          <w:tcPr>
            <w:tcW w:w="3741" w:type="dxa"/>
            <w:vAlign w:val="center"/>
          </w:tcPr>
          <w:p w14:paraId="54FAA1D7" w14:textId="77777777" w:rsidR="00E5401E" w:rsidRDefault="00E5401E" w:rsidP="00E5401E">
            <w:pPr>
              <w:jc w:val="center"/>
            </w:pPr>
            <w:r>
              <w:t>3 (3)</w:t>
            </w:r>
          </w:p>
        </w:tc>
      </w:tr>
    </w:tbl>
    <w:p w14:paraId="1D682D87" w14:textId="77777777" w:rsidR="00E5401E" w:rsidRDefault="00E5401E" w:rsidP="008520A2">
      <w:pPr>
        <w:rPr>
          <w:b/>
          <w:bCs/>
          <w:sz w:val="24"/>
          <w:szCs w:val="24"/>
        </w:rPr>
      </w:pPr>
    </w:p>
    <w:p w14:paraId="4C52FA7B" w14:textId="1D0E694D" w:rsidR="0035720D" w:rsidRDefault="00E5401E" w:rsidP="008520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35720D">
        <w:rPr>
          <w:b/>
          <w:bCs/>
          <w:sz w:val="24"/>
          <w:szCs w:val="24"/>
        </w:rPr>
        <w:lastRenderedPageBreak/>
        <w:t xml:space="preserve">Supplemental Table </w:t>
      </w:r>
      <w:r>
        <w:rPr>
          <w:b/>
          <w:bCs/>
          <w:sz w:val="24"/>
          <w:szCs w:val="24"/>
        </w:rPr>
        <w:t>2</w:t>
      </w:r>
      <w:r w:rsidR="0035720D">
        <w:rPr>
          <w:b/>
          <w:bCs/>
          <w:sz w:val="24"/>
          <w:szCs w:val="24"/>
        </w:rPr>
        <w:t xml:space="preserve">: </w:t>
      </w:r>
      <w:r w:rsidR="000D7D5F">
        <w:rPr>
          <w:b/>
          <w:bCs/>
          <w:sz w:val="24"/>
          <w:szCs w:val="24"/>
        </w:rPr>
        <w:t>Parental leave for non-childbearing surgical trainees</w:t>
      </w:r>
    </w:p>
    <w:p w14:paraId="1C12284A" w14:textId="77777777" w:rsidR="000D7D5F" w:rsidRDefault="000D7D5F" w:rsidP="008520A2">
      <w:pPr>
        <w:rPr>
          <w:b/>
          <w:bCs/>
          <w:sz w:val="24"/>
          <w:szCs w:val="24"/>
        </w:rPr>
      </w:pPr>
    </w:p>
    <w:tbl>
      <w:tblPr>
        <w:tblStyle w:val="TableGrid"/>
        <w:tblW w:w="729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2901"/>
      </w:tblGrid>
      <w:tr w:rsidR="000D7D5F" w:rsidRPr="00B6598E" w14:paraId="3F7039EA" w14:textId="77777777" w:rsidTr="000D7D5F">
        <w:tc>
          <w:tcPr>
            <w:tcW w:w="4394" w:type="dxa"/>
            <w:vAlign w:val="center"/>
          </w:tcPr>
          <w:p w14:paraId="10ED2375" w14:textId="77777777" w:rsidR="000D7D5F" w:rsidRPr="00B6598E" w:rsidRDefault="000D7D5F" w:rsidP="00B771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01" w:type="dxa"/>
            <w:vAlign w:val="center"/>
          </w:tcPr>
          <w:p w14:paraId="7475E9FC" w14:textId="0E07381B" w:rsidR="000D7D5F" w:rsidRPr="00B6598E" w:rsidRDefault="000D7D5F" w:rsidP="00B771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Non-childbearing surgeon, n (%)</w:t>
            </w:r>
          </w:p>
        </w:tc>
      </w:tr>
      <w:tr w:rsidR="000D7D5F" w:rsidRPr="00B6598E" w14:paraId="75E51B6C" w14:textId="77777777" w:rsidTr="006E6F91">
        <w:tc>
          <w:tcPr>
            <w:tcW w:w="7295" w:type="dxa"/>
            <w:gridSpan w:val="2"/>
            <w:vAlign w:val="center"/>
          </w:tcPr>
          <w:p w14:paraId="5F8C0809" w14:textId="4B9BD7F5" w:rsidR="000D7D5F" w:rsidRDefault="000D7D5F" w:rsidP="000D7D5F">
            <w:r w:rsidRPr="000D7D5F">
              <w:rPr>
                <w:b/>
                <w:bCs/>
              </w:rPr>
              <w:t>Parental leave</w:t>
            </w:r>
            <w:r>
              <w:rPr>
                <w:b/>
                <w:bCs/>
              </w:rPr>
              <w:t xml:space="preserve"> (weeks)</w:t>
            </w:r>
          </w:p>
        </w:tc>
      </w:tr>
      <w:tr w:rsidR="000D7D5F" w:rsidRPr="00B6598E" w14:paraId="2FF9C604" w14:textId="77777777" w:rsidTr="000D7D5F">
        <w:tc>
          <w:tcPr>
            <w:tcW w:w="4394" w:type="dxa"/>
            <w:vAlign w:val="center"/>
          </w:tcPr>
          <w:p w14:paraId="7159FDFC" w14:textId="68D70B26" w:rsidR="000D7D5F" w:rsidRDefault="000D7D5F" w:rsidP="000D7D5F">
            <w:pPr>
              <w:jc w:val="right"/>
            </w:pPr>
            <w:r>
              <w:t>None</w:t>
            </w:r>
          </w:p>
        </w:tc>
        <w:tc>
          <w:tcPr>
            <w:tcW w:w="2901" w:type="dxa"/>
            <w:vAlign w:val="center"/>
          </w:tcPr>
          <w:p w14:paraId="2471A136" w14:textId="336D72D7" w:rsidR="000D7D5F" w:rsidRDefault="000D7D5F" w:rsidP="000D7D5F">
            <w:pPr>
              <w:jc w:val="center"/>
            </w:pPr>
            <w:r>
              <w:t>2 (5)</w:t>
            </w:r>
          </w:p>
        </w:tc>
      </w:tr>
      <w:tr w:rsidR="000D7D5F" w:rsidRPr="00B6598E" w14:paraId="3537D93C" w14:textId="77777777" w:rsidTr="000D7D5F">
        <w:tc>
          <w:tcPr>
            <w:tcW w:w="4394" w:type="dxa"/>
            <w:vAlign w:val="center"/>
          </w:tcPr>
          <w:p w14:paraId="1C2E58D4" w14:textId="7DCFDA61" w:rsidR="000D7D5F" w:rsidRDefault="000D7D5F" w:rsidP="000D7D5F">
            <w:pPr>
              <w:jc w:val="right"/>
            </w:pPr>
            <w:r>
              <w:t xml:space="preserve">1-2 </w:t>
            </w:r>
          </w:p>
        </w:tc>
        <w:tc>
          <w:tcPr>
            <w:tcW w:w="2901" w:type="dxa"/>
            <w:vAlign w:val="center"/>
          </w:tcPr>
          <w:p w14:paraId="39127A88" w14:textId="7356C41C" w:rsidR="000D7D5F" w:rsidRDefault="000D7D5F" w:rsidP="000D7D5F">
            <w:pPr>
              <w:jc w:val="center"/>
            </w:pPr>
            <w:r>
              <w:t>31 (76)</w:t>
            </w:r>
          </w:p>
        </w:tc>
      </w:tr>
      <w:tr w:rsidR="000D7D5F" w:rsidRPr="00B6598E" w14:paraId="7FFC1C93" w14:textId="77777777" w:rsidTr="000D7D5F">
        <w:tc>
          <w:tcPr>
            <w:tcW w:w="4394" w:type="dxa"/>
            <w:vAlign w:val="center"/>
          </w:tcPr>
          <w:p w14:paraId="3A959303" w14:textId="29F9C21C" w:rsidR="000D7D5F" w:rsidRDefault="000D7D5F" w:rsidP="000D7D5F">
            <w:pPr>
              <w:jc w:val="right"/>
            </w:pPr>
            <w:r>
              <w:t xml:space="preserve">3-8 </w:t>
            </w:r>
          </w:p>
        </w:tc>
        <w:tc>
          <w:tcPr>
            <w:tcW w:w="2901" w:type="dxa"/>
            <w:vAlign w:val="center"/>
          </w:tcPr>
          <w:p w14:paraId="1735A71E" w14:textId="2FFE95CE" w:rsidR="000D7D5F" w:rsidRDefault="000D7D5F" w:rsidP="000D7D5F">
            <w:pPr>
              <w:jc w:val="center"/>
            </w:pPr>
            <w:r>
              <w:t>4 (10)</w:t>
            </w:r>
          </w:p>
        </w:tc>
      </w:tr>
      <w:tr w:rsidR="000D7D5F" w:rsidRPr="00B6598E" w14:paraId="3683AE32" w14:textId="77777777" w:rsidTr="000D7D5F">
        <w:tc>
          <w:tcPr>
            <w:tcW w:w="4394" w:type="dxa"/>
            <w:vAlign w:val="center"/>
          </w:tcPr>
          <w:p w14:paraId="212554D9" w14:textId="6D988436" w:rsidR="000D7D5F" w:rsidRDefault="000D7D5F" w:rsidP="000D7D5F">
            <w:pPr>
              <w:jc w:val="right"/>
            </w:pPr>
            <w:r>
              <w:t xml:space="preserve">&gt;8 </w:t>
            </w:r>
          </w:p>
        </w:tc>
        <w:tc>
          <w:tcPr>
            <w:tcW w:w="2901" w:type="dxa"/>
            <w:vAlign w:val="center"/>
          </w:tcPr>
          <w:p w14:paraId="3034C11B" w14:textId="24CD21CF" w:rsidR="000D7D5F" w:rsidRDefault="000D7D5F" w:rsidP="000D7D5F">
            <w:pPr>
              <w:jc w:val="center"/>
            </w:pPr>
            <w:r>
              <w:t>3 (7)</w:t>
            </w:r>
          </w:p>
        </w:tc>
      </w:tr>
      <w:tr w:rsidR="000D7D5F" w:rsidRPr="00B6598E" w14:paraId="1474F9F8" w14:textId="77777777" w:rsidTr="000D7D5F">
        <w:tc>
          <w:tcPr>
            <w:tcW w:w="4394" w:type="dxa"/>
            <w:vAlign w:val="center"/>
          </w:tcPr>
          <w:p w14:paraId="74BE8BAD" w14:textId="70AF91F1" w:rsidR="000D7D5F" w:rsidRDefault="000D7D5F" w:rsidP="000D7D5F">
            <w:pPr>
              <w:jc w:val="right"/>
            </w:pPr>
            <w:r>
              <w:t>No answer</w:t>
            </w:r>
          </w:p>
        </w:tc>
        <w:tc>
          <w:tcPr>
            <w:tcW w:w="2901" w:type="dxa"/>
            <w:vAlign w:val="center"/>
          </w:tcPr>
          <w:p w14:paraId="4D01720B" w14:textId="6EF67686" w:rsidR="000D7D5F" w:rsidRDefault="000D7D5F" w:rsidP="000D7D5F">
            <w:pPr>
              <w:jc w:val="center"/>
            </w:pPr>
            <w:r>
              <w:t>1 (2)</w:t>
            </w:r>
          </w:p>
        </w:tc>
      </w:tr>
      <w:tr w:rsidR="000D7D5F" w:rsidRPr="00B6598E" w14:paraId="7AA671DE" w14:textId="77777777" w:rsidTr="002A262F">
        <w:tc>
          <w:tcPr>
            <w:tcW w:w="7295" w:type="dxa"/>
            <w:gridSpan w:val="2"/>
            <w:vAlign w:val="center"/>
          </w:tcPr>
          <w:p w14:paraId="22689023" w14:textId="25908308" w:rsidR="000D7D5F" w:rsidRDefault="000D7D5F" w:rsidP="000D7D5F">
            <w:r>
              <w:rPr>
                <w:b/>
                <w:bCs/>
              </w:rPr>
              <w:t>Was it easy to arrange parental leave?</w:t>
            </w:r>
          </w:p>
        </w:tc>
      </w:tr>
      <w:tr w:rsidR="000D7D5F" w:rsidRPr="00B6598E" w14:paraId="6707AD7E" w14:textId="77777777" w:rsidTr="000D7D5F">
        <w:tc>
          <w:tcPr>
            <w:tcW w:w="4394" w:type="dxa"/>
            <w:vAlign w:val="center"/>
          </w:tcPr>
          <w:p w14:paraId="5E6B5BAA" w14:textId="2DA1CF86" w:rsidR="000D7D5F" w:rsidRDefault="000D7D5F" w:rsidP="000D7D5F">
            <w:pPr>
              <w:jc w:val="right"/>
            </w:pPr>
            <w:r>
              <w:t>Yes, no difficulties</w:t>
            </w:r>
          </w:p>
        </w:tc>
        <w:tc>
          <w:tcPr>
            <w:tcW w:w="2901" w:type="dxa"/>
            <w:vAlign w:val="center"/>
          </w:tcPr>
          <w:p w14:paraId="57A87913" w14:textId="11D122D4" w:rsidR="000D7D5F" w:rsidRDefault="000D7D5F" w:rsidP="000D7D5F">
            <w:pPr>
              <w:jc w:val="center"/>
            </w:pPr>
            <w:r>
              <w:t>15 (37)</w:t>
            </w:r>
          </w:p>
        </w:tc>
      </w:tr>
      <w:tr w:rsidR="000D7D5F" w:rsidRPr="00B6598E" w14:paraId="39A55B3F" w14:textId="77777777" w:rsidTr="000D7D5F">
        <w:tc>
          <w:tcPr>
            <w:tcW w:w="4394" w:type="dxa"/>
            <w:vAlign w:val="center"/>
          </w:tcPr>
          <w:p w14:paraId="707B77B9" w14:textId="170B6FB4" w:rsidR="000D7D5F" w:rsidRPr="00787436" w:rsidRDefault="000D7D5F" w:rsidP="000D7D5F">
            <w:pPr>
              <w:jc w:val="right"/>
            </w:pPr>
            <w:r>
              <w:t>Some difficulties but organised to my satisfaction</w:t>
            </w:r>
          </w:p>
        </w:tc>
        <w:tc>
          <w:tcPr>
            <w:tcW w:w="2901" w:type="dxa"/>
            <w:vAlign w:val="center"/>
          </w:tcPr>
          <w:p w14:paraId="4BACF742" w14:textId="1D3A06DD" w:rsidR="000D7D5F" w:rsidRDefault="000D7D5F" w:rsidP="000D7D5F">
            <w:pPr>
              <w:jc w:val="center"/>
            </w:pPr>
            <w:r>
              <w:t>13 (32)</w:t>
            </w:r>
          </w:p>
        </w:tc>
      </w:tr>
      <w:tr w:rsidR="000D7D5F" w:rsidRPr="00B6598E" w14:paraId="0C63DBB4" w14:textId="77777777" w:rsidTr="000D7D5F">
        <w:tc>
          <w:tcPr>
            <w:tcW w:w="4394" w:type="dxa"/>
            <w:vAlign w:val="center"/>
          </w:tcPr>
          <w:p w14:paraId="17AA5FA6" w14:textId="118AD4EA" w:rsidR="000D7D5F" w:rsidRPr="00787436" w:rsidRDefault="000D7D5F" w:rsidP="000D7D5F">
            <w:pPr>
              <w:jc w:val="right"/>
            </w:pPr>
            <w:r>
              <w:t>No, it was not easy to arrange</w:t>
            </w:r>
          </w:p>
        </w:tc>
        <w:tc>
          <w:tcPr>
            <w:tcW w:w="2901" w:type="dxa"/>
            <w:vAlign w:val="center"/>
          </w:tcPr>
          <w:p w14:paraId="7E241C06" w14:textId="0FEC7C47" w:rsidR="000D7D5F" w:rsidRDefault="000D7D5F" w:rsidP="000D7D5F">
            <w:pPr>
              <w:jc w:val="center"/>
            </w:pPr>
            <w:r>
              <w:t>9 (22)</w:t>
            </w:r>
          </w:p>
        </w:tc>
      </w:tr>
      <w:tr w:rsidR="000D7D5F" w:rsidRPr="00B6598E" w14:paraId="02E4AE0F" w14:textId="77777777" w:rsidTr="000D7D5F">
        <w:tc>
          <w:tcPr>
            <w:tcW w:w="4394" w:type="dxa"/>
            <w:vAlign w:val="center"/>
          </w:tcPr>
          <w:p w14:paraId="6DF043CE" w14:textId="354D2775" w:rsidR="000D7D5F" w:rsidRPr="00787436" w:rsidRDefault="000D7D5F" w:rsidP="000D7D5F">
            <w:pPr>
              <w:jc w:val="right"/>
            </w:pPr>
            <w:r>
              <w:t>N/A</w:t>
            </w:r>
          </w:p>
        </w:tc>
        <w:tc>
          <w:tcPr>
            <w:tcW w:w="2901" w:type="dxa"/>
            <w:vAlign w:val="center"/>
          </w:tcPr>
          <w:p w14:paraId="3566379D" w14:textId="64C16292" w:rsidR="000D7D5F" w:rsidRDefault="000D7D5F" w:rsidP="000D7D5F">
            <w:pPr>
              <w:jc w:val="center"/>
            </w:pPr>
            <w:r>
              <w:t>3 (7)</w:t>
            </w:r>
          </w:p>
        </w:tc>
      </w:tr>
      <w:tr w:rsidR="000D7D5F" w:rsidRPr="00B6598E" w14:paraId="7E7506E6" w14:textId="77777777" w:rsidTr="000D7D5F">
        <w:tc>
          <w:tcPr>
            <w:tcW w:w="4394" w:type="dxa"/>
            <w:vAlign w:val="center"/>
          </w:tcPr>
          <w:p w14:paraId="19F61D9D" w14:textId="3C153319" w:rsidR="000D7D5F" w:rsidRPr="00787436" w:rsidRDefault="000D7D5F" w:rsidP="000D7D5F">
            <w:pPr>
              <w:jc w:val="right"/>
            </w:pPr>
            <w:r>
              <w:t>No answer</w:t>
            </w:r>
          </w:p>
        </w:tc>
        <w:tc>
          <w:tcPr>
            <w:tcW w:w="2901" w:type="dxa"/>
            <w:vAlign w:val="center"/>
          </w:tcPr>
          <w:p w14:paraId="11DAD14E" w14:textId="04AFDCD7" w:rsidR="000D7D5F" w:rsidRDefault="000D7D5F" w:rsidP="000D7D5F">
            <w:pPr>
              <w:jc w:val="center"/>
            </w:pPr>
            <w:r>
              <w:t>1 (2)</w:t>
            </w:r>
          </w:p>
        </w:tc>
      </w:tr>
    </w:tbl>
    <w:p w14:paraId="6D207743" w14:textId="77777777" w:rsidR="000D7D5F" w:rsidRDefault="000D7D5F" w:rsidP="000D7D5F">
      <w:pPr>
        <w:rPr>
          <w:b/>
          <w:bCs/>
          <w:sz w:val="24"/>
          <w:szCs w:val="24"/>
        </w:rPr>
      </w:pPr>
    </w:p>
    <w:p w14:paraId="20696426" w14:textId="77777777" w:rsidR="00B07A3E" w:rsidRDefault="00B07A3E" w:rsidP="000D7D5F">
      <w:pPr>
        <w:rPr>
          <w:b/>
          <w:bCs/>
          <w:sz w:val="24"/>
          <w:szCs w:val="24"/>
        </w:rPr>
      </w:pPr>
    </w:p>
    <w:p w14:paraId="62885067" w14:textId="29D17CF3" w:rsidR="000D7D5F" w:rsidRDefault="000D7D5F" w:rsidP="000D7D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Supplemental Table </w:t>
      </w:r>
      <w:r w:rsidR="00E5401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: Return to work after parental </w:t>
      </w:r>
      <w:proofErr w:type="gramStart"/>
      <w:r>
        <w:rPr>
          <w:b/>
          <w:bCs/>
          <w:sz w:val="24"/>
          <w:szCs w:val="24"/>
        </w:rPr>
        <w:t>leave</w:t>
      </w:r>
      <w:proofErr w:type="gramEnd"/>
    </w:p>
    <w:p w14:paraId="22817B20" w14:textId="77777777" w:rsidR="000D7D5F" w:rsidRDefault="000D7D5F" w:rsidP="000D7D5F">
      <w:pPr>
        <w:rPr>
          <w:b/>
          <w:bCs/>
          <w:sz w:val="24"/>
          <w:szCs w:val="24"/>
        </w:rPr>
      </w:pPr>
    </w:p>
    <w:tbl>
      <w:tblPr>
        <w:tblStyle w:val="TableGrid"/>
        <w:tblW w:w="95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97"/>
        <w:gridCol w:w="2939"/>
      </w:tblGrid>
      <w:tr w:rsidR="000D7D5F" w:rsidRPr="00B6598E" w14:paraId="1915BE97" w14:textId="77777777" w:rsidTr="000D7D5F">
        <w:tc>
          <w:tcPr>
            <w:tcW w:w="3970" w:type="dxa"/>
            <w:vAlign w:val="center"/>
          </w:tcPr>
          <w:p w14:paraId="691D9BE8" w14:textId="77777777" w:rsidR="000D7D5F" w:rsidRPr="00B6598E" w:rsidRDefault="000D7D5F" w:rsidP="00B771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97" w:type="dxa"/>
            <w:vAlign w:val="center"/>
          </w:tcPr>
          <w:p w14:paraId="2FF30254" w14:textId="77777777" w:rsidR="000D7D5F" w:rsidRPr="00B6598E" w:rsidRDefault="000D7D5F" w:rsidP="00B771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Childbearing surgeon, n (%)</w:t>
            </w:r>
          </w:p>
        </w:tc>
        <w:tc>
          <w:tcPr>
            <w:tcW w:w="2939" w:type="dxa"/>
            <w:vAlign w:val="center"/>
          </w:tcPr>
          <w:p w14:paraId="18AD0B56" w14:textId="74E2B94C" w:rsidR="000D7D5F" w:rsidRPr="00B94F39" w:rsidRDefault="000D7D5F" w:rsidP="00B77170">
            <w:pPr>
              <w:jc w:val="center"/>
              <w:rPr>
                <w:b/>
              </w:rPr>
            </w:pPr>
            <w:r>
              <w:rPr>
                <w:b/>
              </w:rPr>
              <w:t>Non-childbearing surgeon, n (%)</w:t>
            </w:r>
          </w:p>
        </w:tc>
      </w:tr>
      <w:tr w:rsidR="00B07A3E" w:rsidRPr="00B6598E" w14:paraId="6E2735A8" w14:textId="77777777" w:rsidTr="00DB5ECC">
        <w:tc>
          <w:tcPr>
            <w:tcW w:w="9506" w:type="dxa"/>
            <w:gridSpan w:val="3"/>
            <w:vAlign w:val="center"/>
          </w:tcPr>
          <w:p w14:paraId="1BA37F99" w14:textId="151FC6A8" w:rsidR="00B07A3E" w:rsidRPr="00B07A3E" w:rsidRDefault="00B07A3E" w:rsidP="00B07A3E">
            <w:pPr>
              <w:rPr>
                <w:b/>
                <w:bCs/>
              </w:rPr>
            </w:pPr>
            <w:r w:rsidRPr="00B07A3E">
              <w:rPr>
                <w:b/>
                <w:bCs/>
              </w:rPr>
              <w:t>Changes to work pattern on return to work</w:t>
            </w:r>
          </w:p>
        </w:tc>
      </w:tr>
      <w:tr w:rsidR="00B07A3E" w:rsidRPr="00B6598E" w14:paraId="7F954049" w14:textId="77777777" w:rsidTr="000D7D5F">
        <w:tc>
          <w:tcPr>
            <w:tcW w:w="3970" w:type="dxa"/>
            <w:vAlign w:val="center"/>
          </w:tcPr>
          <w:p w14:paraId="71425D86" w14:textId="246F0723" w:rsidR="00B07A3E" w:rsidRDefault="00B07A3E" w:rsidP="00B07A3E">
            <w:pPr>
              <w:jc w:val="right"/>
            </w:pPr>
            <w:r>
              <w:t>No change, happy with work schedule</w:t>
            </w:r>
          </w:p>
        </w:tc>
        <w:tc>
          <w:tcPr>
            <w:tcW w:w="2597" w:type="dxa"/>
            <w:vAlign w:val="center"/>
          </w:tcPr>
          <w:p w14:paraId="1A0AC250" w14:textId="23FD5CF6" w:rsidR="00B07A3E" w:rsidRDefault="00B07A3E" w:rsidP="00B07A3E">
            <w:pPr>
              <w:jc w:val="center"/>
            </w:pPr>
            <w:r>
              <w:t>29 (17)</w:t>
            </w:r>
          </w:p>
        </w:tc>
        <w:tc>
          <w:tcPr>
            <w:tcW w:w="2939" w:type="dxa"/>
            <w:vAlign w:val="center"/>
          </w:tcPr>
          <w:p w14:paraId="29CD2871" w14:textId="49E4029D" w:rsidR="00B07A3E" w:rsidRDefault="00B07A3E" w:rsidP="00B07A3E">
            <w:pPr>
              <w:jc w:val="center"/>
            </w:pPr>
            <w:r>
              <w:t>21 (51)</w:t>
            </w:r>
          </w:p>
        </w:tc>
      </w:tr>
      <w:tr w:rsidR="00B07A3E" w:rsidRPr="00B6598E" w14:paraId="412E56E1" w14:textId="77777777" w:rsidTr="000D7D5F">
        <w:tc>
          <w:tcPr>
            <w:tcW w:w="3970" w:type="dxa"/>
            <w:vAlign w:val="center"/>
          </w:tcPr>
          <w:p w14:paraId="1BD01A9F" w14:textId="1ECD61EC" w:rsidR="00B07A3E" w:rsidRDefault="00B07A3E" w:rsidP="00B07A3E">
            <w:pPr>
              <w:jc w:val="right"/>
            </w:pPr>
            <w:r>
              <w:t>No change, unhappy with work schedule</w:t>
            </w:r>
          </w:p>
        </w:tc>
        <w:tc>
          <w:tcPr>
            <w:tcW w:w="2597" w:type="dxa"/>
            <w:vAlign w:val="center"/>
          </w:tcPr>
          <w:p w14:paraId="199A0108" w14:textId="6E9FDEE7" w:rsidR="00B07A3E" w:rsidRDefault="00B07A3E" w:rsidP="00B07A3E">
            <w:pPr>
              <w:jc w:val="center"/>
            </w:pPr>
            <w:r>
              <w:t>17 (10)</w:t>
            </w:r>
          </w:p>
        </w:tc>
        <w:tc>
          <w:tcPr>
            <w:tcW w:w="2939" w:type="dxa"/>
            <w:vAlign w:val="center"/>
          </w:tcPr>
          <w:p w14:paraId="44265D62" w14:textId="627F95AE" w:rsidR="00B07A3E" w:rsidRDefault="00B07A3E" w:rsidP="00B07A3E">
            <w:pPr>
              <w:jc w:val="center"/>
            </w:pPr>
            <w:r>
              <w:t>9 (22)</w:t>
            </w:r>
          </w:p>
        </w:tc>
      </w:tr>
      <w:tr w:rsidR="00B07A3E" w:rsidRPr="00B6598E" w14:paraId="612136A1" w14:textId="77777777" w:rsidTr="000D7D5F">
        <w:tc>
          <w:tcPr>
            <w:tcW w:w="3970" w:type="dxa"/>
            <w:vAlign w:val="center"/>
          </w:tcPr>
          <w:p w14:paraId="29C7D2E0" w14:textId="2EE880FD" w:rsidR="00B07A3E" w:rsidRDefault="00B07A3E" w:rsidP="00B07A3E">
            <w:pPr>
              <w:shd w:val="clear" w:color="auto" w:fill="FFFFFF"/>
              <w:textAlignment w:val="top"/>
              <w:outlineLvl w:val="0"/>
            </w:pPr>
            <w:r>
              <w:t xml:space="preserve">Altered work schedule, </w:t>
            </w:r>
            <w:r w:rsidRPr="000D7D5F">
              <w:rPr>
                <w:rFonts w:eastAsia="Times New Roman" w:cstheme="minorHAnsi"/>
                <w:color w:val="000000"/>
                <w:kern w:val="36"/>
                <w:sz w:val="22"/>
                <w:szCs w:val="22"/>
                <w:lang w:eastAsia="en-GB"/>
              </w:rPr>
              <w:t xml:space="preserve">≥ 40 </w:t>
            </w:r>
            <w:r>
              <w:t>hours/week</w:t>
            </w:r>
          </w:p>
        </w:tc>
        <w:tc>
          <w:tcPr>
            <w:tcW w:w="2597" w:type="dxa"/>
            <w:vAlign w:val="center"/>
          </w:tcPr>
          <w:p w14:paraId="71F1ACBF" w14:textId="541BAD9B" w:rsidR="00B07A3E" w:rsidRDefault="00B07A3E" w:rsidP="00B07A3E">
            <w:pPr>
              <w:jc w:val="center"/>
            </w:pPr>
            <w:r>
              <w:t>18 (11)</w:t>
            </w:r>
          </w:p>
        </w:tc>
        <w:tc>
          <w:tcPr>
            <w:tcW w:w="2939" w:type="dxa"/>
            <w:vAlign w:val="center"/>
          </w:tcPr>
          <w:p w14:paraId="5F7CFF44" w14:textId="6DAE36E6" w:rsidR="00B07A3E" w:rsidRDefault="00B07A3E" w:rsidP="00B07A3E">
            <w:pPr>
              <w:jc w:val="center"/>
            </w:pPr>
            <w:r>
              <w:t>4 (10)</w:t>
            </w:r>
          </w:p>
        </w:tc>
      </w:tr>
      <w:tr w:rsidR="00B07A3E" w:rsidRPr="00B6598E" w14:paraId="6B267503" w14:textId="77777777" w:rsidTr="000D7D5F">
        <w:tc>
          <w:tcPr>
            <w:tcW w:w="3970" w:type="dxa"/>
            <w:vAlign w:val="center"/>
          </w:tcPr>
          <w:p w14:paraId="5239BACB" w14:textId="74BBC6B9" w:rsidR="00B07A3E" w:rsidRDefault="00B07A3E" w:rsidP="00B07A3E">
            <w:pPr>
              <w:jc w:val="right"/>
            </w:pPr>
            <w:r>
              <w:t>Altered work schedule, &lt;40 hours/week</w:t>
            </w:r>
          </w:p>
        </w:tc>
        <w:tc>
          <w:tcPr>
            <w:tcW w:w="2597" w:type="dxa"/>
            <w:vAlign w:val="center"/>
          </w:tcPr>
          <w:p w14:paraId="0BBFE4B3" w14:textId="2947E236" w:rsidR="00B07A3E" w:rsidRDefault="00B07A3E" w:rsidP="00B07A3E">
            <w:pPr>
              <w:jc w:val="center"/>
            </w:pPr>
            <w:r>
              <w:t>104 (61)</w:t>
            </w:r>
          </w:p>
        </w:tc>
        <w:tc>
          <w:tcPr>
            <w:tcW w:w="2939" w:type="dxa"/>
            <w:vAlign w:val="center"/>
          </w:tcPr>
          <w:p w14:paraId="5BB57088" w14:textId="566F450A" w:rsidR="00B07A3E" w:rsidRDefault="00B07A3E" w:rsidP="00B07A3E">
            <w:pPr>
              <w:jc w:val="center"/>
            </w:pPr>
            <w:r>
              <w:t>6 (15)</w:t>
            </w:r>
          </w:p>
        </w:tc>
      </w:tr>
      <w:tr w:rsidR="00B07A3E" w:rsidRPr="00B6598E" w14:paraId="5FEC82DC" w14:textId="77777777" w:rsidTr="000D7D5F">
        <w:tc>
          <w:tcPr>
            <w:tcW w:w="3970" w:type="dxa"/>
            <w:vAlign w:val="center"/>
          </w:tcPr>
          <w:p w14:paraId="5CDC10AA" w14:textId="4B32E43E" w:rsidR="00B07A3E" w:rsidRDefault="00B07A3E" w:rsidP="00B07A3E">
            <w:pPr>
              <w:jc w:val="right"/>
            </w:pPr>
            <w:r>
              <w:t>No answer</w:t>
            </w:r>
          </w:p>
        </w:tc>
        <w:tc>
          <w:tcPr>
            <w:tcW w:w="2597" w:type="dxa"/>
            <w:vAlign w:val="center"/>
          </w:tcPr>
          <w:p w14:paraId="0178300A" w14:textId="428817D8" w:rsidR="00B07A3E" w:rsidRDefault="00B07A3E" w:rsidP="00B07A3E">
            <w:pPr>
              <w:jc w:val="center"/>
            </w:pPr>
            <w:r>
              <w:t>3 (2)</w:t>
            </w:r>
          </w:p>
        </w:tc>
        <w:tc>
          <w:tcPr>
            <w:tcW w:w="2939" w:type="dxa"/>
            <w:vAlign w:val="center"/>
          </w:tcPr>
          <w:p w14:paraId="7AD7A0C8" w14:textId="5FFBF9E2" w:rsidR="00B07A3E" w:rsidRDefault="00B07A3E" w:rsidP="00B07A3E">
            <w:pPr>
              <w:jc w:val="center"/>
            </w:pPr>
            <w:r>
              <w:t>1 (2)</w:t>
            </w:r>
          </w:p>
        </w:tc>
      </w:tr>
      <w:tr w:rsidR="00B07A3E" w:rsidRPr="00B6598E" w14:paraId="41FAC496" w14:textId="77777777" w:rsidTr="0000042F">
        <w:tc>
          <w:tcPr>
            <w:tcW w:w="9506" w:type="dxa"/>
            <w:gridSpan w:val="3"/>
            <w:vAlign w:val="center"/>
          </w:tcPr>
          <w:p w14:paraId="26A0FB42" w14:textId="3DBA155E" w:rsidR="00B07A3E" w:rsidRPr="00B07A3E" w:rsidRDefault="00B07A3E" w:rsidP="00B07A3E">
            <w:pPr>
              <w:rPr>
                <w:b/>
                <w:bCs/>
              </w:rPr>
            </w:pPr>
            <w:r w:rsidRPr="00B07A3E">
              <w:rPr>
                <w:b/>
                <w:bCs/>
              </w:rPr>
              <w:t>If working &lt;40 hours, what % worked</w:t>
            </w:r>
          </w:p>
        </w:tc>
      </w:tr>
      <w:tr w:rsidR="00B07A3E" w:rsidRPr="00B6598E" w14:paraId="370351B0" w14:textId="77777777" w:rsidTr="000D7D5F">
        <w:tc>
          <w:tcPr>
            <w:tcW w:w="3970" w:type="dxa"/>
            <w:vAlign w:val="center"/>
          </w:tcPr>
          <w:p w14:paraId="4C9020CB" w14:textId="4A87385E" w:rsidR="00B07A3E" w:rsidRDefault="00B07A3E" w:rsidP="00B07A3E">
            <w:pPr>
              <w:jc w:val="right"/>
            </w:pPr>
            <w:r>
              <w:t>50%</w:t>
            </w:r>
          </w:p>
        </w:tc>
        <w:tc>
          <w:tcPr>
            <w:tcW w:w="2597" w:type="dxa"/>
            <w:vAlign w:val="center"/>
          </w:tcPr>
          <w:p w14:paraId="5046EF40" w14:textId="39AA33C5" w:rsidR="00B07A3E" w:rsidRDefault="00B07A3E" w:rsidP="00B07A3E">
            <w:pPr>
              <w:jc w:val="center"/>
            </w:pPr>
            <w:r>
              <w:t>3 (3)</w:t>
            </w:r>
          </w:p>
        </w:tc>
        <w:tc>
          <w:tcPr>
            <w:tcW w:w="2939" w:type="dxa"/>
            <w:vAlign w:val="center"/>
          </w:tcPr>
          <w:p w14:paraId="4C554C7B" w14:textId="1DA1CB55" w:rsidR="00B07A3E" w:rsidRDefault="00B07A3E" w:rsidP="00B07A3E">
            <w:pPr>
              <w:jc w:val="center"/>
            </w:pPr>
            <w:r>
              <w:t>1 (17)</w:t>
            </w:r>
          </w:p>
        </w:tc>
      </w:tr>
      <w:tr w:rsidR="00B07A3E" w:rsidRPr="00B6598E" w14:paraId="04EE5B0E" w14:textId="77777777" w:rsidTr="000D7D5F">
        <w:tc>
          <w:tcPr>
            <w:tcW w:w="3970" w:type="dxa"/>
            <w:vAlign w:val="center"/>
          </w:tcPr>
          <w:p w14:paraId="15619ED6" w14:textId="5FB70565" w:rsidR="00B07A3E" w:rsidRDefault="00B07A3E" w:rsidP="00B07A3E">
            <w:pPr>
              <w:jc w:val="right"/>
            </w:pPr>
            <w:r>
              <w:t>60%</w:t>
            </w:r>
          </w:p>
        </w:tc>
        <w:tc>
          <w:tcPr>
            <w:tcW w:w="2597" w:type="dxa"/>
            <w:vAlign w:val="center"/>
          </w:tcPr>
          <w:p w14:paraId="5D173FAC" w14:textId="053DEFB1" w:rsidR="00B07A3E" w:rsidRDefault="00B07A3E" w:rsidP="00B07A3E">
            <w:pPr>
              <w:jc w:val="center"/>
            </w:pPr>
            <w:r>
              <w:t>40 (38)</w:t>
            </w:r>
          </w:p>
        </w:tc>
        <w:tc>
          <w:tcPr>
            <w:tcW w:w="2939" w:type="dxa"/>
            <w:vAlign w:val="center"/>
          </w:tcPr>
          <w:p w14:paraId="5FF291B5" w14:textId="740AF1DD" w:rsidR="00B07A3E" w:rsidRDefault="00B07A3E" w:rsidP="00B07A3E">
            <w:pPr>
              <w:jc w:val="center"/>
            </w:pPr>
            <w:r>
              <w:t>1 (17)</w:t>
            </w:r>
          </w:p>
        </w:tc>
      </w:tr>
      <w:tr w:rsidR="00B07A3E" w:rsidRPr="00B6598E" w14:paraId="563E18D1" w14:textId="77777777" w:rsidTr="000D7D5F">
        <w:tc>
          <w:tcPr>
            <w:tcW w:w="3970" w:type="dxa"/>
            <w:vAlign w:val="center"/>
          </w:tcPr>
          <w:p w14:paraId="4727CB3A" w14:textId="2B9308FD" w:rsidR="00B07A3E" w:rsidRDefault="00B07A3E" w:rsidP="00B07A3E">
            <w:pPr>
              <w:jc w:val="right"/>
            </w:pPr>
            <w:r>
              <w:t>70%</w:t>
            </w:r>
          </w:p>
        </w:tc>
        <w:tc>
          <w:tcPr>
            <w:tcW w:w="2597" w:type="dxa"/>
            <w:vAlign w:val="center"/>
          </w:tcPr>
          <w:p w14:paraId="5CAC512D" w14:textId="15FA4570" w:rsidR="00B07A3E" w:rsidRDefault="00B07A3E" w:rsidP="00B07A3E">
            <w:pPr>
              <w:jc w:val="center"/>
            </w:pPr>
            <w:r>
              <w:t>6 (6)</w:t>
            </w:r>
          </w:p>
        </w:tc>
        <w:tc>
          <w:tcPr>
            <w:tcW w:w="2939" w:type="dxa"/>
            <w:vAlign w:val="center"/>
          </w:tcPr>
          <w:p w14:paraId="59B314C5" w14:textId="026912D9" w:rsidR="00B07A3E" w:rsidRDefault="00B07A3E" w:rsidP="00B07A3E">
            <w:pPr>
              <w:jc w:val="center"/>
            </w:pPr>
            <w:r>
              <w:t>0 (0)</w:t>
            </w:r>
          </w:p>
        </w:tc>
      </w:tr>
      <w:tr w:rsidR="00B07A3E" w:rsidRPr="00B6598E" w14:paraId="38F6015A" w14:textId="77777777" w:rsidTr="000D7D5F">
        <w:tc>
          <w:tcPr>
            <w:tcW w:w="3970" w:type="dxa"/>
            <w:vAlign w:val="center"/>
          </w:tcPr>
          <w:p w14:paraId="274AFFB7" w14:textId="3006C738" w:rsidR="00B07A3E" w:rsidRDefault="00B07A3E" w:rsidP="00B07A3E">
            <w:pPr>
              <w:jc w:val="right"/>
            </w:pPr>
            <w:r>
              <w:t>80%</w:t>
            </w:r>
          </w:p>
        </w:tc>
        <w:tc>
          <w:tcPr>
            <w:tcW w:w="2597" w:type="dxa"/>
            <w:vAlign w:val="center"/>
          </w:tcPr>
          <w:p w14:paraId="0340D7A4" w14:textId="5B3F8C0A" w:rsidR="00B07A3E" w:rsidRDefault="00B07A3E" w:rsidP="00B07A3E">
            <w:pPr>
              <w:jc w:val="center"/>
            </w:pPr>
            <w:r>
              <w:t>47 (45)</w:t>
            </w:r>
          </w:p>
        </w:tc>
        <w:tc>
          <w:tcPr>
            <w:tcW w:w="2939" w:type="dxa"/>
            <w:vAlign w:val="center"/>
          </w:tcPr>
          <w:p w14:paraId="699D5EFB" w14:textId="376233AA" w:rsidR="00B07A3E" w:rsidRDefault="00B07A3E" w:rsidP="00B07A3E">
            <w:pPr>
              <w:jc w:val="center"/>
            </w:pPr>
            <w:r>
              <w:t>4 (67)</w:t>
            </w:r>
          </w:p>
        </w:tc>
      </w:tr>
      <w:tr w:rsidR="00B07A3E" w:rsidRPr="00B6598E" w14:paraId="273B14FC" w14:textId="77777777" w:rsidTr="000D7D5F">
        <w:tc>
          <w:tcPr>
            <w:tcW w:w="3970" w:type="dxa"/>
            <w:vAlign w:val="center"/>
          </w:tcPr>
          <w:p w14:paraId="509EB5DB" w14:textId="1EB0FBB0" w:rsidR="00B07A3E" w:rsidRDefault="00B07A3E" w:rsidP="00B07A3E">
            <w:pPr>
              <w:jc w:val="right"/>
            </w:pPr>
            <w:r>
              <w:t>90%</w:t>
            </w:r>
          </w:p>
        </w:tc>
        <w:tc>
          <w:tcPr>
            <w:tcW w:w="2597" w:type="dxa"/>
            <w:vAlign w:val="center"/>
          </w:tcPr>
          <w:p w14:paraId="73B37C6E" w14:textId="249491C9" w:rsidR="00B07A3E" w:rsidRDefault="00B07A3E" w:rsidP="00B07A3E">
            <w:pPr>
              <w:jc w:val="center"/>
            </w:pPr>
            <w:r>
              <w:t>5 (5)</w:t>
            </w:r>
          </w:p>
        </w:tc>
        <w:tc>
          <w:tcPr>
            <w:tcW w:w="2939" w:type="dxa"/>
            <w:vAlign w:val="center"/>
          </w:tcPr>
          <w:p w14:paraId="47B97B0D" w14:textId="1B05EEE9" w:rsidR="00B07A3E" w:rsidRDefault="00B07A3E" w:rsidP="00B07A3E">
            <w:pPr>
              <w:jc w:val="center"/>
            </w:pPr>
            <w:r>
              <w:t>0 (0)</w:t>
            </w:r>
          </w:p>
        </w:tc>
      </w:tr>
      <w:tr w:rsidR="00B07A3E" w:rsidRPr="00B6598E" w14:paraId="73F8AF19" w14:textId="77777777" w:rsidTr="000D7D5F">
        <w:tc>
          <w:tcPr>
            <w:tcW w:w="3970" w:type="dxa"/>
            <w:vAlign w:val="center"/>
          </w:tcPr>
          <w:p w14:paraId="6138A575" w14:textId="75D5797E" w:rsidR="00B07A3E" w:rsidRDefault="00B07A3E" w:rsidP="00B07A3E">
            <w:pPr>
              <w:jc w:val="right"/>
            </w:pPr>
            <w:r>
              <w:t>Not confirmed</w:t>
            </w:r>
          </w:p>
        </w:tc>
        <w:tc>
          <w:tcPr>
            <w:tcW w:w="2597" w:type="dxa"/>
            <w:vAlign w:val="center"/>
          </w:tcPr>
          <w:p w14:paraId="55306254" w14:textId="3C18C5A2" w:rsidR="00B07A3E" w:rsidRDefault="00B07A3E" w:rsidP="00B07A3E">
            <w:pPr>
              <w:jc w:val="center"/>
            </w:pPr>
            <w:r>
              <w:t>1 (1)</w:t>
            </w:r>
          </w:p>
        </w:tc>
        <w:tc>
          <w:tcPr>
            <w:tcW w:w="2939" w:type="dxa"/>
            <w:vAlign w:val="center"/>
          </w:tcPr>
          <w:p w14:paraId="3C390EC7" w14:textId="3294BF99" w:rsidR="00B07A3E" w:rsidRDefault="00B07A3E" w:rsidP="00B07A3E">
            <w:pPr>
              <w:jc w:val="center"/>
            </w:pPr>
            <w:r>
              <w:t>0 (0)</w:t>
            </w:r>
          </w:p>
        </w:tc>
      </w:tr>
      <w:tr w:rsidR="00B07A3E" w:rsidRPr="00B6598E" w14:paraId="067E92C9" w14:textId="77777777" w:rsidTr="000D7D5F">
        <w:tc>
          <w:tcPr>
            <w:tcW w:w="3970" w:type="dxa"/>
            <w:vAlign w:val="center"/>
          </w:tcPr>
          <w:p w14:paraId="7A03EABB" w14:textId="1CDFF2F3" w:rsidR="00B07A3E" w:rsidRDefault="00B07A3E" w:rsidP="00B07A3E">
            <w:pPr>
              <w:jc w:val="right"/>
            </w:pPr>
            <w:r>
              <w:t>No answer</w:t>
            </w:r>
          </w:p>
        </w:tc>
        <w:tc>
          <w:tcPr>
            <w:tcW w:w="2597" w:type="dxa"/>
            <w:vAlign w:val="center"/>
          </w:tcPr>
          <w:p w14:paraId="0350F6D5" w14:textId="114D6360" w:rsidR="00B07A3E" w:rsidRDefault="00B07A3E" w:rsidP="00B07A3E">
            <w:pPr>
              <w:jc w:val="center"/>
            </w:pPr>
            <w:r>
              <w:t>1 (2)</w:t>
            </w:r>
          </w:p>
        </w:tc>
        <w:tc>
          <w:tcPr>
            <w:tcW w:w="2939" w:type="dxa"/>
            <w:vAlign w:val="center"/>
          </w:tcPr>
          <w:p w14:paraId="541A0D57" w14:textId="744849E2" w:rsidR="00B07A3E" w:rsidRDefault="00B07A3E" w:rsidP="00B07A3E">
            <w:pPr>
              <w:jc w:val="center"/>
            </w:pPr>
            <w:r>
              <w:t>0 (0)</w:t>
            </w:r>
          </w:p>
        </w:tc>
      </w:tr>
    </w:tbl>
    <w:p w14:paraId="4613F31E" w14:textId="18C8E604" w:rsidR="00E00F4A" w:rsidRDefault="00E00F4A" w:rsidP="008520A2">
      <w:pPr>
        <w:rPr>
          <w:b/>
          <w:bCs/>
          <w:sz w:val="24"/>
          <w:szCs w:val="24"/>
        </w:rPr>
      </w:pPr>
    </w:p>
    <w:p w14:paraId="6E2CDBC0" w14:textId="77777777" w:rsidR="00E00F4A" w:rsidRDefault="00E00F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DCE9222" w14:textId="524605BB" w:rsidR="000D7D5F" w:rsidRPr="0035720D" w:rsidRDefault="000D7D5F" w:rsidP="008520A2">
      <w:pPr>
        <w:rPr>
          <w:b/>
          <w:bCs/>
          <w:sz w:val="24"/>
          <w:szCs w:val="24"/>
        </w:rPr>
      </w:pPr>
    </w:p>
    <w:sectPr w:rsidR="000D7D5F" w:rsidRPr="0035720D" w:rsidSect="006F4F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A2"/>
    <w:rsid w:val="000C49E0"/>
    <w:rsid w:val="000D7D5F"/>
    <w:rsid w:val="0035720D"/>
    <w:rsid w:val="00447A3D"/>
    <w:rsid w:val="005A63BE"/>
    <w:rsid w:val="006F4F62"/>
    <w:rsid w:val="008520A2"/>
    <w:rsid w:val="009C068B"/>
    <w:rsid w:val="00B07A3E"/>
    <w:rsid w:val="00E00F4A"/>
    <w:rsid w:val="00E5401E"/>
    <w:rsid w:val="00F7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1AB6B"/>
  <w15:chartTrackingRefBased/>
  <w15:docId w15:val="{820A1B9B-05CD-1046-B8DB-CEB887C9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A2"/>
    <w:rPr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0D7D5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D5F"/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7D5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howles</dc:creator>
  <cp:keywords/>
  <dc:description/>
  <cp:lastModifiedBy>sarah howles</cp:lastModifiedBy>
  <cp:revision>4</cp:revision>
  <dcterms:created xsi:type="dcterms:W3CDTF">2023-04-18T16:21:00Z</dcterms:created>
  <dcterms:modified xsi:type="dcterms:W3CDTF">2023-04-19T09:41:00Z</dcterms:modified>
</cp:coreProperties>
</file>