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89" w:type="dxa"/>
        <w:tblLayout w:type="fixed"/>
        <w:tblLook w:val="04A0" w:firstRow="1" w:lastRow="0" w:firstColumn="1" w:lastColumn="0" w:noHBand="0" w:noVBand="1"/>
      </w:tblPr>
      <w:tblGrid>
        <w:gridCol w:w="2202"/>
        <w:gridCol w:w="2613"/>
        <w:gridCol w:w="1984"/>
        <w:gridCol w:w="2977"/>
        <w:gridCol w:w="2410"/>
        <w:gridCol w:w="2703"/>
      </w:tblGrid>
      <w:tr w:rsidR="00875BE9" w:rsidRPr="00875BE9" w14:paraId="3CE3F2AD" w14:textId="77777777" w:rsidTr="00DB66E4">
        <w:trPr>
          <w:trHeight w:val="380"/>
        </w:trPr>
        <w:tc>
          <w:tcPr>
            <w:tcW w:w="14889" w:type="dxa"/>
            <w:gridSpan w:val="6"/>
            <w:noWrap/>
            <w:hideMark/>
          </w:tcPr>
          <w:p w14:paraId="72786EF1" w14:textId="1145084B" w:rsidR="00875BE9" w:rsidRPr="00875BE9" w:rsidRDefault="00875BE9" w:rsidP="00875BE9">
            <w:pPr>
              <w:jc w:val="center"/>
              <w:rPr>
                <w:b/>
                <w:bCs/>
              </w:rPr>
            </w:pPr>
          </w:p>
          <w:p w14:paraId="42798D6E" w14:textId="7454EDCD" w:rsidR="00875BE9" w:rsidRPr="00875BE9" w:rsidRDefault="00875BE9" w:rsidP="0087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Themes and codes under each s</w:t>
            </w:r>
            <w:r w:rsidRPr="00875BE9">
              <w:rPr>
                <w:b/>
                <w:bCs/>
              </w:rPr>
              <w:t>ustainability action points</w:t>
            </w:r>
          </w:p>
          <w:p w14:paraId="3B476469" w14:textId="205BD8B9" w:rsidR="00875BE9" w:rsidRPr="00875BE9" w:rsidRDefault="00875BE9" w:rsidP="00875BE9">
            <w:pPr>
              <w:jc w:val="center"/>
            </w:pPr>
          </w:p>
        </w:tc>
      </w:tr>
      <w:tr w:rsidR="00875BE9" w:rsidRPr="00875BE9" w14:paraId="6D848C66" w14:textId="77777777" w:rsidTr="00DB66E4">
        <w:trPr>
          <w:trHeight w:val="1020"/>
        </w:trPr>
        <w:tc>
          <w:tcPr>
            <w:tcW w:w="2202" w:type="dxa"/>
            <w:hideMark/>
          </w:tcPr>
          <w:p w14:paraId="5F724B0C" w14:textId="7DFBB21A" w:rsidR="00875BE9" w:rsidRPr="00875BE9" w:rsidRDefault="00861F4B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875BE9" w:rsidRPr="00875BE9">
              <w:rPr>
                <w:b/>
                <w:bCs/>
              </w:rPr>
              <w:t xml:space="preserve">lanning opportunities for reflection and adaptation </w:t>
            </w:r>
          </w:p>
        </w:tc>
        <w:tc>
          <w:tcPr>
            <w:tcW w:w="2613" w:type="dxa"/>
            <w:hideMark/>
          </w:tcPr>
          <w:p w14:paraId="3EB6050B" w14:textId="571AC27F" w:rsidR="00875BE9" w:rsidRPr="00875BE9" w:rsidRDefault="00875BE9">
            <w:pPr>
              <w:rPr>
                <w:b/>
                <w:bCs/>
              </w:rPr>
            </w:pPr>
            <w:r w:rsidRPr="00875BE9">
              <w:rPr>
                <w:b/>
                <w:bCs/>
              </w:rPr>
              <w:t xml:space="preserve">Government ownership and Transition of responsibilities </w:t>
            </w:r>
          </w:p>
        </w:tc>
        <w:tc>
          <w:tcPr>
            <w:tcW w:w="1984" w:type="dxa"/>
            <w:hideMark/>
          </w:tcPr>
          <w:p w14:paraId="67EC503C" w14:textId="77777777" w:rsidR="00875BE9" w:rsidRPr="00875BE9" w:rsidRDefault="00875BE9">
            <w:pPr>
              <w:rPr>
                <w:b/>
                <w:bCs/>
              </w:rPr>
            </w:pPr>
            <w:r w:rsidRPr="00875BE9">
              <w:rPr>
                <w:b/>
                <w:bCs/>
              </w:rPr>
              <w:t>Motivating micro-level actors</w:t>
            </w:r>
          </w:p>
        </w:tc>
        <w:tc>
          <w:tcPr>
            <w:tcW w:w="2977" w:type="dxa"/>
            <w:hideMark/>
          </w:tcPr>
          <w:p w14:paraId="6FCEF472" w14:textId="77777777" w:rsidR="00875BE9" w:rsidRPr="00875BE9" w:rsidRDefault="00875BE9">
            <w:pPr>
              <w:rPr>
                <w:b/>
                <w:bCs/>
              </w:rPr>
            </w:pPr>
            <w:r w:rsidRPr="00875BE9">
              <w:rPr>
                <w:b/>
                <w:bCs/>
              </w:rPr>
              <w:t>Institutionalization within the health system</w:t>
            </w:r>
          </w:p>
        </w:tc>
        <w:tc>
          <w:tcPr>
            <w:tcW w:w="2410" w:type="dxa"/>
            <w:hideMark/>
          </w:tcPr>
          <w:p w14:paraId="7184B3C5" w14:textId="53D1ADAA" w:rsidR="00875BE9" w:rsidRPr="00875BE9" w:rsidRDefault="00875BE9">
            <w:pPr>
              <w:rPr>
                <w:b/>
                <w:bCs/>
              </w:rPr>
            </w:pPr>
            <w:r w:rsidRPr="00875BE9">
              <w:rPr>
                <w:b/>
                <w:bCs/>
              </w:rPr>
              <w:t xml:space="preserve">managing financial uncertainties </w:t>
            </w:r>
          </w:p>
        </w:tc>
        <w:tc>
          <w:tcPr>
            <w:tcW w:w="2703" w:type="dxa"/>
            <w:hideMark/>
          </w:tcPr>
          <w:p w14:paraId="0AF17E3C" w14:textId="77777777" w:rsidR="00875BE9" w:rsidRPr="00875BE9" w:rsidRDefault="00875BE9">
            <w:pPr>
              <w:rPr>
                <w:b/>
                <w:bCs/>
              </w:rPr>
            </w:pPr>
            <w:r w:rsidRPr="00875BE9">
              <w:rPr>
                <w:b/>
                <w:bCs/>
              </w:rPr>
              <w:t>Fostering community ownership and acceptance</w:t>
            </w:r>
          </w:p>
        </w:tc>
      </w:tr>
      <w:tr w:rsidR="00875BE9" w:rsidRPr="00875BE9" w14:paraId="67E9A92C" w14:textId="77777777" w:rsidTr="00DB66E4">
        <w:trPr>
          <w:trHeight w:val="1280"/>
        </w:trPr>
        <w:tc>
          <w:tcPr>
            <w:tcW w:w="2202" w:type="dxa"/>
            <w:hideMark/>
          </w:tcPr>
          <w:p w14:paraId="73AF8600" w14:textId="77777777" w:rsidR="00875BE9" w:rsidRPr="00875BE9" w:rsidRDefault="00875BE9">
            <w:r w:rsidRPr="00875BE9">
              <w:rPr>
                <w:b/>
                <w:bCs/>
              </w:rPr>
              <w:t>Network Effectiveness:</w:t>
            </w:r>
            <w:r w:rsidRPr="00875BE9">
              <w:t xml:space="preserve"> network emergence, </w:t>
            </w:r>
          </w:p>
        </w:tc>
        <w:tc>
          <w:tcPr>
            <w:tcW w:w="2613" w:type="dxa"/>
            <w:hideMark/>
          </w:tcPr>
          <w:p w14:paraId="2FB49926" w14:textId="77777777" w:rsidR="00875BE9" w:rsidRPr="00875BE9" w:rsidRDefault="00875BE9">
            <w:r w:rsidRPr="00875BE9">
              <w:rPr>
                <w:b/>
                <w:bCs/>
              </w:rPr>
              <w:t>Intervention function:</w:t>
            </w:r>
            <w:r w:rsidRPr="00875BE9">
              <w:t xml:space="preserve"> enablement, Challenges to network effectiveness</w:t>
            </w:r>
          </w:p>
        </w:tc>
        <w:tc>
          <w:tcPr>
            <w:tcW w:w="1984" w:type="dxa"/>
            <w:hideMark/>
          </w:tcPr>
          <w:p w14:paraId="3E64170E" w14:textId="77777777" w:rsidR="00875BE9" w:rsidRPr="00875BE9" w:rsidRDefault="00875BE9">
            <w:r w:rsidRPr="00875BE9">
              <w:rPr>
                <w:b/>
                <w:bCs/>
              </w:rPr>
              <w:t>Intervention function:</w:t>
            </w:r>
            <w:r w:rsidRPr="00875BE9">
              <w:t xml:space="preserve"> Incentivisation, </w:t>
            </w:r>
          </w:p>
        </w:tc>
        <w:tc>
          <w:tcPr>
            <w:tcW w:w="2977" w:type="dxa"/>
            <w:hideMark/>
          </w:tcPr>
          <w:p w14:paraId="20D53C2B" w14:textId="4AA508E6" w:rsidR="00875BE9" w:rsidRPr="00875BE9" w:rsidRDefault="00875BE9">
            <w:r w:rsidRPr="00875BE9">
              <w:rPr>
                <w:b/>
                <w:bCs/>
              </w:rPr>
              <w:t>Intervention function:</w:t>
            </w:r>
            <w:r w:rsidRPr="00875BE9">
              <w:t xml:space="preserve"> environmental restructuring, enablement, incentivization, Training, Capacity</w:t>
            </w:r>
          </w:p>
        </w:tc>
        <w:tc>
          <w:tcPr>
            <w:tcW w:w="2410" w:type="dxa"/>
            <w:hideMark/>
          </w:tcPr>
          <w:p w14:paraId="2F720D6C" w14:textId="77777777" w:rsidR="00875BE9" w:rsidRPr="00875BE9" w:rsidRDefault="00875BE9">
            <w:r w:rsidRPr="00875BE9">
              <w:rPr>
                <w:b/>
                <w:bCs/>
              </w:rPr>
              <w:t>Policy categories:</w:t>
            </w:r>
            <w:r w:rsidRPr="00875BE9">
              <w:t xml:space="preserve"> Fiscal, guideline</w:t>
            </w:r>
          </w:p>
        </w:tc>
        <w:tc>
          <w:tcPr>
            <w:tcW w:w="2703" w:type="dxa"/>
            <w:noWrap/>
            <w:hideMark/>
          </w:tcPr>
          <w:p w14:paraId="4579ACDE" w14:textId="77777777" w:rsidR="00875BE9" w:rsidRPr="00875BE9" w:rsidRDefault="00875BE9">
            <w:pPr>
              <w:rPr>
                <w:b/>
                <w:bCs/>
              </w:rPr>
            </w:pPr>
            <w:r w:rsidRPr="00875BE9">
              <w:rPr>
                <w:b/>
                <w:bCs/>
              </w:rPr>
              <w:t>QCN implementation in country</w:t>
            </w:r>
          </w:p>
        </w:tc>
      </w:tr>
      <w:tr w:rsidR="00875BE9" w:rsidRPr="00875BE9" w14:paraId="61E35569" w14:textId="77777777" w:rsidTr="00DB66E4">
        <w:trPr>
          <w:trHeight w:val="1280"/>
        </w:trPr>
        <w:tc>
          <w:tcPr>
            <w:tcW w:w="2202" w:type="dxa"/>
            <w:hideMark/>
          </w:tcPr>
          <w:p w14:paraId="05793498" w14:textId="77777777" w:rsidR="00875BE9" w:rsidRPr="00875BE9" w:rsidRDefault="00875BE9">
            <w:r w:rsidRPr="00875BE9">
              <w:t>Network organisation and effectiveness</w:t>
            </w:r>
          </w:p>
        </w:tc>
        <w:tc>
          <w:tcPr>
            <w:tcW w:w="2613" w:type="dxa"/>
            <w:hideMark/>
          </w:tcPr>
          <w:p w14:paraId="15E34FC9" w14:textId="77777777" w:rsidR="00875BE9" w:rsidRPr="00875BE9" w:rsidRDefault="00875BE9">
            <w:r w:rsidRPr="00875BE9">
              <w:rPr>
                <w:b/>
                <w:bCs/>
              </w:rPr>
              <w:t>Policy categories:</w:t>
            </w:r>
            <w:r w:rsidRPr="00875BE9">
              <w:t xml:space="preserve"> Fiscal, guideline, legislation, Political stability</w:t>
            </w:r>
          </w:p>
        </w:tc>
        <w:tc>
          <w:tcPr>
            <w:tcW w:w="1984" w:type="dxa"/>
            <w:hideMark/>
          </w:tcPr>
          <w:p w14:paraId="4C789E12" w14:textId="77777777" w:rsidR="00875BE9" w:rsidRPr="00875BE9" w:rsidRDefault="00875BE9">
            <w:pPr>
              <w:rPr>
                <w:b/>
                <w:bCs/>
              </w:rPr>
            </w:pPr>
            <w:r w:rsidRPr="00875BE9">
              <w:rPr>
                <w:b/>
                <w:bCs/>
              </w:rPr>
              <w:t>Factors influencing adoption of innovation</w:t>
            </w:r>
          </w:p>
        </w:tc>
        <w:tc>
          <w:tcPr>
            <w:tcW w:w="2977" w:type="dxa"/>
            <w:hideMark/>
          </w:tcPr>
          <w:p w14:paraId="4A550064" w14:textId="1FA4E4DA" w:rsidR="00875BE9" w:rsidRPr="00875BE9" w:rsidRDefault="00875BE9">
            <w:r w:rsidRPr="00875BE9">
              <w:rPr>
                <w:b/>
                <w:bCs/>
              </w:rPr>
              <w:t>Factors influencing adoption of innovation:</w:t>
            </w:r>
            <w:r w:rsidRPr="00875BE9">
              <w:t xml:space="preserve"> compatibility, complexity, observability, relative advantage, tribality</w:t>
            </w:r>
          </w:p>
        </w:tc>
        <w:tc>
          <w:tcPr>
            <w:tcW w:w="2410" w:type="dxa"/>
            <w:hideMark/>
          </w:tcPr>
          <w:p w14:paraId="39FCCCBA" w14:textId="77777777" w:rsidR="00875BE9" w:rsidRPr="00875BE9" w:rsidRDefault="00875BE9">
            <w:r w:rsidRPr="00DB66E4">
              <w:rPr>
                <w:b/>
                <w:bCs/>
              </w:rPr>
              <w:t>Conditions in the global policy environment:</w:t>
            </w:r>
            <w:r w:rsidRPr="00875BE9">
              <w:t xml:space="preserve"> Funding</w:t>
            </w:r>
          </w:p>
        </w:tc>
        <w:tc>
          <w:tcPr>
            <w:tcW w:w="2703" w:type="dxa"/>
            <w:hideMark/>
          </w:tcPr>
          <w:p w14:paraId="3246D197" w14:textId="2E002867" w:rsidR="00875BE9" w:rsidRPr="00875BE9" w:rsidRDefault="00875BE9">
            <w:r w:rsidRPr="00875BE9">
              <w:rPr>
                <w:b/>
                <w:bCs/>
              </w:rPr>
              <w:t>LALA:</w:t>
            </w:r>
            <w:r w:rsidRPr="00875BE9">
              <w:t xml:space="preserve"> Community Engagement/Accountability, </w:t>
            </w:r>
          </w:p>
        </w:tc>
      </w:tr>
      <w:tr w:rsidR="00875BE9" w:rsidRPr="00875BE9" w14:paraId="3FE424B3" w14:textId="77777777" w:rsidTr="00DB66E4">
        <w:trPr>
          <w:trHeight w:val="960"/>
        </w:trPr>
        <w:tc>
          <w:tcPr>
            <w:tcW w:w="2202" w:type="dxa"/>
            <w:noWrap/>
            <w:hideMark/>
          </w:tcPr>
          <w:p w14:paraId="51A0744F" w14:textId="19EBA110" w:rsidR="00875BE9" w:rsidRPr="00875BE9" w:rsidRDefault="00875BE9">
            <w:r w:rsidRPr="00DB66E4">
              <w:rPr>
                <w:b/>
                <w:bCs/>
              </w:rPr>
              <w:t>Network implementation</w:t>
            </w:r>
            <w:r w:rsidR="00DB66E4">
              <w:rPr>
                <w:b/>
                <w:bCs/>
              </w:rPr>
              <w:t xml:space="preserve">: </w:t>
            </w:r>
            <w:r w:rsidRPr="00875BE9">
              <w:t xml:space="preserve">LALA, </w:t>
            </w:r>
          </w:p>
        </w:tc>
        <w:tc>
          <w:tcPr>
            <w:tcW w:w="2613" w:type="dxa"/>
            <w:hideMark/>
          </w:tcPr>
          <w:p w14:paraId="139AE09B" w14:textId="7725DFB4" w:rsidR="00875BE9" w:rsidRPr="00875BE9" w:rsidRDefault="00875BE9">
            <w:r w:rsidRPr="00DB66E4">
              <w:rPr>
                <w:b/>
                <w:bCs/>
              </w:rPr>
              <w:t>Features of the network actors:</w:t>
            </w:r>
            <w:r w:rsidRPr="00875BE9">
              <w:t xml:space="preserve"> governance arrangement and coordination, leadership</w:t>
            </w:r>
          </w:p>
        </w:tc>
        <w:tc>
          <w:tcPr>
            <w:tcW w:w="1984" w:type="dxa"/>
            <w:noWrap/>
            <w:hideMark/>
          </w:tcPr>
          <w:p w14:paraId="37A74EFC" w14:textId="77777777" w:rsidR="00875BE9" w:rsidRPr="00875BE9" w:rsidRDefault="00875BE9">
            <w:r w:rsidRPr="00875BE9">
              <w:t>Enablement</w:t>
            </w:r>
          </w:p>
        </w:tc>
        <w:tc>
          <w:tcPr>
            <w:tcW w:w="2977" w:type="dxa"/>
            <w:hideMark/>
          </w:tcPr>
          <w:p w14:paraId="288DE7A0" w14:textId="77777777" w:rsidR="00875BE9" w:rsidRPr="00875BE9" w:rsidRDefault="00875BE9">
            <w:r w:rsidRPr="00875BE9">
              <w:t>Diffusion of innovation - communication channels</w:t>
            </w:r>
          </w:p>
        </w:tc>
        <w:tc>
          <w:tcPr>
            <w:tcW w:w="2410" w:type="dxa"/>
            <w:hideMark/>
          </w:tcPr>
          <w:p w14:paraId="66FBA2F0" w14:textId="77777777" w:rsidR="00875BE9" w:rsidRPr="00875BE9" w:rsidRDefault="00875BE9">
            <w:r w:rsidRPr="00875BE9">
              <w:t> </w:t>
            </w:r>
          </w:p>
        </w:tc>
        <w:tc>
          <w:tcPr>
            <w:tcW w:w="2703" w:type="dxa"/>
            <w:noWrap/>
            <w:hideMark/>
          </w:tcPr>
          <w:p w14:paraId="5EA6CBC5" w14:textId="77777777" w:rsidR="00875BE9" w:rsidRPr="00875BE9" w:rsidRDefault="00875BE9">
            <w:r w:rsidRPr="00875BE9">
              <w:t> </w:t>
            </w:r>
          </w:p>
        </w:tc>
      </w:tr>
      <w:tr w:rsidR="00875BE9" w:rsidRPr="00875BE9" w14:paraId="1B59DEA2" w14:textId="77777777" w:rsidTr="00DB66E4">
        <w:trPr>
          <w:trHeight w:val="640"/>
        </w:trPr>
        <w:tc>
          <w:tcPr>
            <w:tcW w:w="2202" w:type="dxa"/>
            <w:noWrap/>
            <w:hideMark/>
          </w:tcPr>
          <w:p w14:paraId="5115F358" w14:textId="77777777" w:rsidR="00875BE9" w:rsidRPr="00875BE9" w:rsidRDefault="00875BE9">
            <w:r w:rsidRPr="00875BE9">
              <w:t> </w:t>
            </w:r>
          </w:p>
        </w:tc>
        <w:tc>
          <w:tcPr>
            <w:tcW w:w="2613" w:type="dxa"/>
            <w:hideMark/>
          </w:tcPr>
          <w:p w14:paraId="522564AA" w14:textId="77777777" w:rsidR="00875BE9" w:rsidRPr="00875BE9" w:rsidRDefault="00875BE9">
            <w:r w:rsidRPr="00DB66E4">
              <w:rPr>
                <w:b/>
                <w:bCs/>
              </w:rPr>
              <w:t>Network Cohesion:</w:t>
            </w:r>
            <w:r w:rsidRPr="00875BE9">
              <w:t xml:space="preserve"> Coherence, collective participation</w:t>
            </w:r>
          </w:p>
        </w:tc>
        <w:tc>
          <w:tcPr>
            <w:tcW w:w="1984" w:type="dxa"/>
            <w:hideMark/>
          </w:tcPr>
          <w:p w14:paraId="7F93A499" w14:textId="5EA54077" w:rsidR="00875BE9" w:rsidRPr="00875BE9" w:rsidRDefault="00875BE9">
            <w:r w:rsidRPr="00875BE9">
              <w:t>QCN implementation in country</w:t>
            </w:r>
          </w:p>
        </w:tc>
        <w:tc>
          <w:tcPr>
            <w:tcW w:w="2977" w:type="dxa"/>
            <w:hideMark/>
          </w:tcPr>
          <w:p w14:paraId="5E1E6F6D" w14:textId="77777777" w:rsidR="00875BE9" w:rsidRPr="00875BE9" w:rsidRDefault="00875BE9">
            <w:r w:rsidRPr="00875BE9">
              <w:t>Network accomplishments</w:t>
            </w:r>
          </w:p>
        </w:tc>
        <w:tc>
          <w:tcPr>
            <w:tcW w:w="2410" w:type="dxa"/>
            <w:hideMark/>
          </w:tcPr>
          <w:p w14:paraId="50A58D86" w14:textId="77777777" w:rsidR="00875BE9" w:rsidRPr="00875BE9" w:rsidRDefault="00875BE9">
            <w:r w:rsidRPr="00875BE9">
              <w:t> </w:t>
            </w:r>
          </w:p>
        </w:tc>
        <w:tc>
          <w:tcPr>
            <w:tcW w:w="2703" w:type="dxa"/>
            <w:noWrap/>
            <w:hideMark/>
          </w:tcPr>
          <w:p w14:paraId="7A334137" w14:textId="77777777" w:rsidR="00875BE9" w:rsidRPr="00875BE9" w:rsidRDefault="00875BE9">
            <w:r w:rsidRPr="00875BE9">
              <w:t> </w:t>
            </w:r>
          </w:p>
        </w:tc>
      </w:tr>
      <w:tr w:rsidR="00875BE9" w:rsidRPr="00875BE9" w14:paraId="092DDD04" w14:textId="77777777" w:rsidTr="00DB66E4">
        <w:trPr>
          <w:trHeight w:val="640"/>
        </w:trPr>
        <w:tc>
          <w:tcPr>
            <w:tcW w:w="2202" w:type="dxa"/>
            <w:noWrap/>
            <w:hideMark/>
          </w:tcPr>
          <w:p w14:paraId="69EE3E9D" w14:textId="77777777" w:rsidR="00875BE9" w:rsidRPr="00875BE9" w:rsidRDefault="00875BE9">
            <w:r w:rsidRPr="00875BE9">
              <w:t> </w:t>
            </w:r>
          </w:p>
        </w:tc>
        <w:tc>
          <w:tcPr>
            <w:tcW w:w="2613" w:type="dxa"/>
            <w:hideMark/>
          </w:tcPr>
          <w:p w14:paraId="73E50EBC" w14:textId="77777777" w:rsidR="00875BE9" w:rsidRPr="00875BE9" w:rsidRDefault="00875BE9">
            <w:r w:rsidRPr="00DB66E4">
              <w:rPr>
                <w:b/>
                <w:bCs/>
              </w:rPr>
              <w:t>Network implementation:</w:t>
            </w:r>
            <w:r w:rsidRPr="00875BE9">
              <w:t xml:space="preserve"> Network accomplishments</w:t>
            </w:r>
          </w:p>
        </w:tc>
        <w:tc>
          <w:tcPr>
            <w:tcW w:w="1984" w:type="dxa"/>
            <w:hideMark/>
          </w:tcPr>
          <w:p w14:paraId="35732C3F" w14:textId="77777777" w:rsidR="00875BE9" w:rsidRPr="00875BE9" w:rsidRDefault="00875BE9">
            <w:r w:rsidRPr="00875BE9">
              <w:t>Resources for network activities</w:t>
            </w:r>
          </w:p>
        </w:tc>
        <w:tc>
          <w:tcPr>
            <w:tcW w:w="2977" w:type="dxa"/>
            <w:hideMark/>
          </w:tcPr>
          <w:p w14:paraId="1E7540BC" w14:textId="77777777" w:rsidR="00875BE9" w:rsidRPr="00875BE9" w:rsidRDefault="00875BE9">
            <w:r w:rsidRPr="00875BE9">
              <w:t>LALA</w:t>
            </w:r>
          </w:p>
        </w:tc>
        <w:tc>
          <w:tcPr>
            <w:tcW w:w="2410" w:type="dxa"/>
            <w:noWrap/>
            <w:hideMark/>
          </w:tcPr>
          <w:p w14:paraId="13412997" w14:textId="77777777" w:rsidR="00875BE9" w:rsidRPr="00875BE9" w:rsidRDefault="00875BE9">
            <w:r w:rsidRPr="00875BE9">
              <w:t> </w:t>
            </w:r>
          </w:p>
        </w:tc>
        <w:tc>
          <w:tcPr>
            <w:tcW w:w="2703" w:type="dxa"/>
            <w:noWrap/>
            <w:hideMark/>
          </w:tcPr>
          <w:p w14:paraId="45E54FA9" w14:textId="77777777" w:rsidR="00875BE9" w:rsidRPr="00875BE9" w:rsidRDefault="00875BE9">
            <w:r w:rsidRPr="00875BE9">
              <w:t> </w:t>
            </w:r>
          </w:p>
        </w:tc>
      </w:tr>
      <w:tr w:rsidR="00875BE9" w:rsidRPr="00875BE9" w14:paraId="0A58D0EE" w14:textId="77777777" w:rsidTr="00DB66E4">
        <w:trPr>
          <w:trHeight w:val="320"/>
        </w:trPr>
        <w:tc>
          <w:tcPr>
            <w:tcW w:w="2202" w:type="dxa"/>
            <w:noWrap/>
            <w:hideMark/>
          </w:tcPr>
          <w:p w14:paraId="5C561EAF" w14:textId="77777777" w:rsidR="00875BE9" w:rsidRPr="00875BE9" w:rsidRDefault="00875BE9">
            <w:r w:rsidRPr="00875BE9">
              <w:lastRenderedPageBreak/>
              <w:t> </w:t>
            </w:r>
          </w:p>
        </w:tc>
        <w:tc>
          <w:tcPr>
            <w:tcW w:w="2613" w:type="dxa"/>
            <w:hideMark/>
          </w:tcPr>
          <w:p w14:paraId="6EE4040D" w14:textId="4CF17E8B" w:rsidR="00875BE9" w:rsidRPr="00875BE9" w:rsidRDefault="00875BE9">
            <w:r w:rsidRPr="00DB66E4">
              <w:rPr>
                <w:b/>
                <w:bCs/>
              </w:rPr>
              <w:t>Network implementation:</w:t>
            </w:r>
            <w:r w:rsidR="00DB66E4">
              <w:t xml:space="preserve"> </w:t>
            </w:r>
            <w:r w:rsidRPr="00875BE9">
              <w:t>LALA</w:t>
            </w:r>
          </w:p>
        </w:tc>
        <w:tc>
          <w:tcPr>
            <w:tcW w:w="1984" w:type="dxa"/>
            <w:noWrap/>
            <w:hideMark/>
          </w:tcPr>
          <w:p w14:paraId="3C7C56D1" w14:textId="77777777" w:rsidR="00875BE9" w:rsidRPr="00875BE9" w:rsidRDefault="00875BE9">
            <w:r w:rsidRPr="00875BE9">
              <w:t>Motivation</w:t>
            </w:r>
          </w:p>
        </w:tc>
        <w:tc>
          <w:tcPr>
            <w:tcW w:w="2977" w:type="dxa"/>
            <w:hideMark/>
          </w:tcPr>
          <w:p w14:paraId="091B5F94" w14:textId="77777777" w:rsidR="00875BE9" w:rsidRPr="00875BE9" w:rsidRDefault="00875BE9">
            <w:r w:rsidRPr="00875BE9">
              <w:t>QCN implementation in country</w:t>
            </w:r>
          </w:p>
        </w:tc>
        <w:tc>
          <w:tcPr>
            <w:tcW w:w="2410" w:type="dxa"/>
            <w:noWrap/>
            <w:hideMark/>
          </w:tcPr>
          <w:p w14:paraId="7A2E6776" w14:textId="77777777" w:rsidR="00875BE9" w:rsidRPr="00875BE9" w:rsidRDefault="00875BE9">
            <w:r w:rsidRPr="00875BE9">
              <w:t> </w:t>
            </w:r>
          </w:p>
        </w:tc>
        <w:tc>
          <w:tcPr>
            <w:tcW w:w="2703" w:type="dxa"/>
            <w:noWrap/>
            <w:hideMark/>
          </w:tcPr>
          <w:p w14:paraId="61440AA2" w14:textId="77777777" w:rsidR="00875BE9" w:rsidRPr="00875BE9" w:rsidRDefault="00875BE9">
            <w:r w:rsidRPr="00875BE9">
              <w:t> </w:t>
            </w:r>
          </w:p>
        </w:tc>
      </w:tr>
      <w:tr w:rsidR="00875BE9" w:rsidRPr="00875BE9" w14:paraId="079E1B55" w14:textId="77777777" w:rsidTr="00DB66E4">
        <w:trPr>
          <w:trHeight w:val="960"/>
        </w:trPr>
        <w:tc>
          <w:tcPr>
            <w:tcW w:w="2202" w:type="dxa"/>
            <w:noWrap/>
            <w:hideMark/>
          </w:tcPr>
          <w:p w14:paraId="0C93AE13" w14:textId="77777777" w:rsidR="00875BE9" w:rsidRPr="00875BE9" w:rsidRDefault="00875BE9">
            <w:r w:rsidRPr="00875BE9">
              <w:t> </w:t>
            </w:r>
          </w:p>
        </w:tc>
        <w:tc>
          <w:tcPr>
            <w:tcW w:w="2613" w:type="dxa"/>
            <w:hideMark/>
          </w:tcPr>
          <w:p w14:paraId="1889D796" w14:textId="77777777" w:rsidR="00875BE9" w:rsidRPr="00875BE9" w:rsidRDefault="00875BE9">
            <w:r w:rsidRPr="00DB66E4">
              <w:rPr>
                <w:b/>
                <w:bCs/>
              </w:rPr>
              <w:t>Network implementation:</w:t>
            </w:r>
            <w:r w:rsidRPr="00875BE9">
              <w:t xml:space="preserve"> QCN implementation in country</w:t>
            </w:r>
          </w:p>
        </w:tc>
        <w:tc>
          <w:tcPr>
            <w:tcW w:w="1984" w:type="dxa"/>
            <w:hideMark/>
          </w:tcPr>
          <w:p w14:paraId="7B20504F" w14:textId="77777777" w:rsidR="00875BE9" w:rsidRPr="00875BE9" w:rsidRDefault="00875BE9">
            <w:r w:rsidRPr="00875BE9">
              <w:t xml:space="preserve">Intervention function: Incentivisation, </w:t>
            </w:r>
          </w:p>
        </w:tc>
        <w:tc>
          <w:tcPr>
            <w:tcW w:w="2977" w:type="dxa"/>
            <w:hideMark/>
          </w:tcPr>
          <w:p w14:paraId="21B5D718" w14:textId="77777777" w:rsidR="00875BE9" w:rsidRPr="00875BE9" w:rsidRDefault="00875BE9">
            <w:r w:rsidRPr="00875BE9">
              <w:t>Policy categories: Service Provision, Communication marketing</w:t>
            </w:r>
          </w:p>
        </w:tc>
        <w:tc>
          <w:tcPr>
            <w:tcW w:w="2410" w:type="dxa"/>
            <w:noWrap/>
            <w:hideMark/>
          </w:tcPr>
          <w:p w14:paraId="580978E0" w14:textId="77777777" w:rsidR="00875BE9" w:rsidRPr="00875BE9" w:rsidRDefault="00875BE9">
            <w:r w:rsidRPr="00875BE9">
              <w:t> </w:t>
            </w:r>
          </w:p>
        </w:tc>
        <w:tc>
          <w:tcPr>
            <w:tcW w:w="2703" w:type="dxa"/>
            <w:noWrap/>
            <w:hideMark/>
          </w:tcPr>
          <w:p w14:paraId="7E6F1C50" w14:textId="77777777" w:rsidR="00875BE9" w:rsidRPr="00875BE9" w:rsidRDefault="00875BE9">
            <w:r w:rsidRPr="00875BE9">
              <w:t> </w:t>
            </w:r>
          </w:p>
        </w:tc>
      </w:tr>
      <w:tr w:rsidR="00875BE9" w:rsidRPr="00875BE9" w14:paraId="5788CEB7" w14:textId="77777777" w:rsidTr="00DB66E4">
        <w:trPr>
          <w:trHeight w:val="640"/>
        </w:trPr>
        <w:tc>
          <w:tcPr>
            <w:tcW w:w="2202" w:type="dxa"/>
            <w:noWrap/>
            <w:hideMark/>
          </w:tcPr>
          <w:p w14:paraId="1410177A" w14:textId="77777777" w:rsidR="00875BE9" w:rsidRPr="00875BE9" w:rsidRDefault="00875BE9">
            <w:r w:rsidRPr="00875BE9">
              <w:t> </w:t>
            </w:r>
          </w:p>
        </w:tc>
        <w:tc>
          <w:tcPr>
            <w:tcW w:w="2613" w:type="dxa"/>
            <w:hideMark/>
          </w:tcPr>
          <w:p w14:paraId="48614E1B" w14:textId="77777777" w:rsidR="00875BE9" w:rsidRPr="00875BE9" w:rsidRDefault="00875BE9">
            <w:r w:rsidRPr="00DB66E4">
              <w:rPr>
                <w:b/>
                <w:bCs/>
              </w:rPr>
              <w:t>Network implementation:</w:t>
            </w:r>
            <w:r w:rsidRPr="00875BE9">
              <w:t xml:space="preserve"> Resources for network activities</w:t>
            </w:r>
          </w:p>
        </w:tc>
        <w:tc>
          <w:tcPr>
            <w:tcW w:w="1984" w:type="dxa"/>
            <w:noWrap/>
            <w:hideMark/>
          </w:tcPr>
          <w:p w14:paraId="57FE30C8" w14:textId="77777777" w:rsidR="00875BE9" w:rsidRPr="00875BE9" w:rsidRDefault="00875BE9"/>
        </w:tc>
        <w:tc>
          <w:tcPr>
            <w:tcW w:w="2977" w:type="dxa"/>
            <w:noWrap/>
            <w:hideMark/>
          </w:tcPr>
          <w:p w14:paraId="4DA253BA" w14:textId="29A63870" w:rsidR="00875BE9" w:rsidRPr="00875BE9" w:rsidRDefault="00DB66E4">
            <w:r w:rsidRPr="00875BE9">
              <w:t>Case Piloting</w:t>
            </w:r>
            <w:r w:rsidR="00875BE9" w:rsidRPr="00875BE9">
              <w:t xml:space="preserve"> and scaling up</w:t>
            </w:r>
          </w:p>
        </w:tc>
        <w:tc>
          <w:tcPr>
            <w:tcW w:w="2410" w:type="dxa"/>
            <w:noWrap/>
            <w:hideMark/>
          </w:tcPr>
          <w:p w14:paraId="6772F610" w14:textId="77777777" w:rsidR="00875BE9" w:rsidRPr="00875BE9" w:rsidRDefault="00875BE9">
            <w:r w:rsidRPr="00875BE9">
              <w:t> </w:t>
            </w:r>
          </w:p>
        </w:tc>
        <w:tc>
          <w:tcPr>
            <w:tcW w:w="2703" w:type="dxa"/>
            <w:noWrap/>
            <w:hideMark/>
          </w:tcPr>
          <w:p w14:paraId="4056A871" w14:textId="77777777" w:rsidR="00875BE9" w:rsidRPr="00875BE9" w:rsidRDefault="00875BE9">
            <w:r w:rsidRPr="00875BE9">
              <w:t> </w:t>
            </w:r>
          </w:p>
        </w:tc>
      </w:tr>
      <w:tr w:rsidR="00875BE9" w:rsidRPr="00875BE9" w14:paraId="6AAD1C15" w14:textId="77777777" w:rsidTr="00DB66E4">
        <w:trPr>
          <w:trHeight w:val="640"/>
        </w:trPr>
        <w:tc>
          <w:tcPr>
            <w:tcW w:w="2202" w:type="dxa"/>
            <w:noWrap/>
            <w:hideMark/>
          </w:tcPr>
          <w:p w14:paraId="629AE50F" w14:textId="77777777" w:rsidR="00875BE9" w:rsidRPr="00875BE9" w:rsidRDefault="00875BE9">
            <w:r w:rsidRPr="00875BE9">
              <w:t> </w:t>
            </w:r>
          </w:p>
        </w:tc>
        <w:tc>
          <w:tcPr>
            <w:tcW w:w="2613" w:type="dxa"/>
            <w:hideMark/>
          </w:tcPr>
          <w:p w14:paraId="6B525A2C" w14:textId="7D0E73B2" w:rsidR="00875BE9" w:rsidRPr="00875BE9" w:rsidRDefault="00DB66E4">
            <w:r w:rsidRPr="00875BE9">
              <w:rPr>
                <w:b/>
                <w:bCs/>
              </w:rPr>
              <w:t>Case</w:t>
            </w:r>
            <w:r w:rsidRPr="00875BE9">
              <w:t xml:space="preserve"> </w:t>
            </w:r>
            <w:r w:rsidRPr="00DB66E4">
              <w:rPr>
                <w:b/>
                <w:bCs/>
              </w:rPr>
              <w:t>Contextual</w:t>
            </w:r>
            <w:r w:rsidR="00875BE9" w:rsidRPr="00DB66E4">
              <w:rPr>
                <w:b/>
                <w:bCs/>
              </w:rPr>
              <w:t xml:space="preserve"> Factors:</w:t>
            </w:r>
            <w:r w:rsidR="00875BE9" w:rsidRPr="00875BE9">
              <w:t xml:space="preserve"> Existing MNCH policies, Health System</w:t>
            </w:r>
          </w:p>
        </w:tc>
        <w:tc>
          <w:tcPr>
            <w:tcW w:w="1984" w:type="dxa"/>
            <w:noWrap/>
            <w:hideMark/>
          </w:tcPr>
          <w:p w14:paraId="515A2F23" w14:textId="77777777" w:rsidR="00875BE9" w:rsidRPr="00875BE9" w:rsidRDefault="00875BE9"/>
        </w:tc>
        <w:tc>
          <w:tcPr>
            <w:tcW w:w="2977" w:type="dxa"/>
            <w:noWrap/>
            <w:hideMark/>
          </w:tcPr>
          <w:p w14:paraId="0BCF33F3" w14:textId="7B41DE5D" w:rsidR="00875BE9" w:rsidRPr="00875BE9" w:rsidRDefault="00DB66E4">
            <w:r w:rsidRPr="00875BE9">
              <w:t>Case Outcomes</w:t>
            </w:r>
            <w:r w:rsidR="00875BE9" w:rsidRPr="00875BE9">
              <w:t xml:space="preserve"> in </w:t>
            </w:r>
            <w:r w:rsidR="00861F4B">
              <w:t>Bangladesh</w:t>
            </w:r>
          </w:p>
        </w:tc>
        <w:tc>
          <w:tcPr>
            <w:tcW w:w="2410" w:type="dxa"/>
            <w:noWrap/>
            <w:hideMark/>
          </w:tcPr>
          <w:p w14:paraId="2708A9C6" w14:textId="77777777" w:rsidR="00875BE9" w:rsidRPr="00875BE9" w:rsidRDefault="00875BE9">
            <w:r w:rsidRPr="00875BE9">
              <w:t> </w:t>
            </w:r>
          </w:p>
        </w:tc>
        <w:tc>
          <w:tcPr>
            <w:tcW w:w="2703" w:type="dxa"/>
            <w:noWrap/>
            <w:hideMark/>
          </w:tcPr>
          <w:p w14:paraId="1265E920" w14:textId="77777777" w:rsidR="00875BE9" w:rsidRPr="00875BE9" w:rsidRDefault="00875BE9">
            <w:r w:rsidRPr="00875BE9">
              <w:t> </w:t>
            </w:r>
          </w:p>
        </w:tc>
      </w:tr>
    </w:tbl>
    <w:p w14:paraId="31D144CA" w14:textId="77777777" w:rsidR="00E42227" w:rsidRDefault="00E42227"/>
    <w:sectPr w:rsidR="00E42227" w:rsidSect="00DB66E4">
      <w:pgSz w:w="16838" w:h="11906" w:orient="landscape"/>
      <w:pgMar w:top="19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E9"/>
    <w:rsid w:val="000949E9"/>
    <w:rsid w:val="000A17D8"/>
    <w:rsid w:val="001408EA"/>
    <w:rsid w:val="00152F05"/>
    <w:rsid w:val="00155EA6"/>
    <w:rsid w:val="001950DB"/>
    <w:rsid w:val="001A785E"/>
    <w:rsid w:val="001D1726"/>
    <w:rsid w:val="001D4272"/>
    <w:rsid w:val="001D43C3"/>
    <w:rsid w:val="001D574C"/>
    <w:rsid w:val="00203346"/>
    <w:rsid w:val="00212968"/>
    <w:rsid w:val="00220EF5"/>
    <w:rsid w:val="00287DD6"/>
    <w:rsid w:val="0029660F"/>
    <w:rsid w:val="002B3118"/>
    <w:rsid w:val="002D3D8D"/>
    <w:rsid w:val="002E160E"/>
    <w:rsid w:val="002F6699"/>
    <w:rsid w:val="00375F51"/>
    <w:rsid w:val="003B6561"/>
    <w:rsid w:val="004467B5"/>
    <w:rsid w:val="004512B0"/>
    <w:rsid w:val="00492CDD"/>
    <w:rsid w:val="004B5FC3"/>
    <w:rsid w:val="004C45AC"/>
    <w:rsid w:val="005232C5"/>
    <w:rsid w:val="0055529C"/>
    <w:rsid w:val="005765D7"/>
    <w:rsid w:val="00595056"/>
    <w:rsid w:val="005A3E1B"/>
    <w:rsid w:val="005A6D6E"/>
    <w:rsid w:val="005D214B"/>
    <w:rsid w:val="00603A0E"/>
    <w:rsid w:val="006358CC"/>
    <w:rsid w:val="006A0D84"/>
    <w:rsid w:val="006A2918"/>
    <w:rsid w:val="006A57B0"/>
    <w:rsid w:val="006C4DB5"/>
    <w:rsid w:val="006E142A"/>
    <w:rsid w:val="007729F6"/>
    <w:rsid w:val="007A389F"/>
    <w:rsid w:val="007B3702"/>
    <w:rsid w:val="007C5F88"/>
    <w:rsid w:val="007D036D"/>
    <w:rsid w:val="007D0A76"/>
    <w:rsid w:val="007E686B"/>
    <w:rsid w:val="00813771"/>
    <w:rsid w:val="00861F4B"/>
    <w:rsid w:val="00875BE9"/>
    <w:rsid w:val="008F5A83"/>
    <w:rsid w:val="0094206D"/>
    <w:rsid w:val="009933FE"/>
    <w:rsid w:val="009C62CA"/>
    <w:rsid w:val="009E7DB4"/>
    <w:rsid w:val="00A32390"/>
    <w:rsid w:val="00A9410D"/>
    <w:rsid w:val="00AA0B51"/>
    <w:rsid w:val="00AC20CB"/>
    <w:rsid w:val="00AE6CFB"/>
    <w:rsid w:val="00B00F7B"/>
    <w:rsid w:val="00B360BB"/>
    <w:rsid w:val="00B41E65"/>
    <w:rsid w:val="00B53957"/>
    <w:rsid w:val="00B608BF"/>
    <w:rsid w:val="00BB7F34"/>
    <w:rsid w:val="00BC5459"/>
    <w:rsid w:val="00BF1B84"/>
    <w:rsid w:val="00C533A8"/>
    <w:rsid w:val="00CC51FD"/>
    <w:rsid w:val="00CE0D03"/>
    <w:rsid w:val="00D20C27"/>
    <w:rsid w:val="00DB66E4"/>
    <w:rsid w:val="00E02D07"/>
    <w:rsid w:val="00E14E1B"/>
    <w:rsid w:val="00E23E91"/>
    <w:rsid w:val="00E42227"/>
    <w:rsid w:val="00E72E96"/>
    <w:rsid w:val="00EB51A7"/>
    <w:rsid w:val="00EC4136"/>
    <w:rsid w:val="00FA72A2"/>
    <w:rsid w:val="00FC0AF3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8FE26"/>
  <w15:chartTrackingRefBased/>
  <w15:docId w15:val="{9306DDE0-71A3-D24A-AC04-52BB2BB0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Seblewengel Lemma Abreham</dc:creator>
  <cp:keywords/>
  <dc:description/>
  <cp:lastModifiedBy>Seblewengel Lemma Abreham</cp:lastModifiedBy>
  <cp:revision>2</cp:revision>
  <dcterms:created xsi:type="dcterms:W3CDTF">2022-11-23T20:45:00Z</dcterms:created>
  <dcterms:modified xsi:type="dcterms:W3CDTF">2022-11-23T20:45:00Z</dcterms:modified>
</cp:coreProperties>
</file>