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39AF0B" w14:textId="09865CA3" w:rsidR="00AF0E25" w:rsidRPr="00AF0E25" w:rsidRDefault="00C81081" w:rsidP="006F1A05">
      <w:pPr>
        <w:jc w:val="center"/>
        <w:rPr>
          <w:b/>
          <w:sz w:val="28"/>
          <w:szCs w:val="28"/>
        </w:rPr>
      </w:pPr>
      <w:r>
        <w:rPr>
          <w:b/>
          <w:sz w:val="28"/>
          <w:szCs w:val="28"/>
        </w:rPr>
        <w:t>Supplement</w:t>
      </w:r>
      <w:r w:rsidR="00AF0E25" w:rsidRPr="00AF0E25">
        <w:rPr>
          <w:b/>
          <w:sz w:val="28"/>
          <w:szCs w:val="28"/>
        </w:rPr>
        <w:t xml:space="preserve"> for:</w:t>
      </w:r>
    </w:p>
    <w:p w14:paraId="27D6E649" w14:textId="5129AFFA" w:rsidR="006F1A05" w:rsidRDefault="00AF0E25" w:rsidP="006F1A05">
      <w:pPr>
        <w:jc w:val="center"/>
        <w:rPr>
          <w:b/>
          <w:bCs/>
          <w:sz w:val="28"/>
          <w:szCs w:val="28"/>
        </w:rPr>
      </w:pPr>
      <w:r w:rsidRPr="00AF0E25">
        <w:rPr>
          <w:b/>
          <w:bCs/>
          <w:sz w:val="28"/>
          <w:szCs w:val="28"/>
        </w:rPr>
        <w:t xml:space="preserve">Associations between socioeconomic status and white matter microstructure in children: </w:t>
      </w:r>
    </w:p>
    <w:p w14:paraId="6F9EF810" w14:textId="50914CED" w:rsidR="00AF0E25" w:rsidRPr="00AF0E25" w:rsidRDefault="00AF0E25" w:rsidP="006F1A05">
      <w:pPr>
        <w:jc w:val="center"/>
        <w:rPr>
          <w:b/>
          <w:bCs/>
          <w:sz w:val="28"/>
          <w:szCs w:val="28"/>
        </w:rPr>
      </w:pPr>
      <w:r w:rsidRPr="00AF0E25">
        <w:rPr>
          <w:b/>
          <w:bCs/>
          <w:sz w:val="28"/>
          <w:szCs w:val="28"/>
        </w:rPr>
        <w:t xml:space="preserve">indirect effects </w:t>
      </w:r>
      <w:r w:rsidR="008E5507">
        <w:rPr>
          <w:b/>
          <w:bCs/>
          <w:sz w:val="28"/>
          <w:szCs w:val="28"/>
        </w:rPr>
        <w:t>via</w:t>
      </w:r>
      <w:r w:rsidRPr="00AF0E25">
        <w:rPr>
          <w:b/>
          <w:bCs/>
          <w:sz w:val="28"/>
          <w:szCs w:val="28"/>
        </w:rPr>
        <w:t xml:space="preserve"> obesity and cognition</w:t>
      </w:r>
    </w:p>
    <w:p w14:paraId="036EDCAB" w14:textId="77777777" w:rsidR="006F1A05" w:rsidRDefault="00AF0E25" w:rsidP="006F1A05">
      <w:pPr>
        <w:jc w:val="center"/>
        <w:rPr>
          <w:sz w:val="28"/>
          <w:szCs w:val="28"/>
        </w:rPr>
      </w:pPr>
      <w:r w:rsidRPr="00AF0E25">
        <w:rPr>
          <w:sz w:val="28"/>
          <w:szCs w:val="28"/>
        </w:rPr>
        <w:t xml:space="preserve">Zhaolong Li, BA; Yuqi Cai, BA; Rita L. Taylor, MA; Sarah A. Eisenstein, PhD; Deanna M. Barch, </w:t>
      </w:r>
      <w:proofErr w:type="gramStart"/>
      <w:r w:rsidRPr="00AF0E25">
        <w:rPr>
          <w:sz w:val="28"/>
          <w:szCs w:val="28"/>
        </w:rPr>
        <w:t>PhD;</w:t>
      </w:r>
      <w:proofErr w:type="gramEnd"/>
      <w:r w:rsidRPr="00AF0E25">
        <w:rPr>
          <w:sz w:val="28"/>
          <w:szCs w:val="28"/>
        </w:rPr>
        <w:t xml:space="preserve"> </w:t>
      </w:r>
    </w:p>
    <w:p w14:paraId="409F73D3" w14:textId="4E2CED82" w:rsidR="00AF0E25" w:rsidRPr="00AF0E25" w:rsidRDefault="00B51E66" w:rsidP="006F1A05">
      <w:pPr>
        <w:jc w:val="center"/>
        <w:rPr>
          <w:b/>
          <w:bCs/>
          <w:sz w:val="28"/>
          <w:szCs w:val="28"/>
          <w:vertAlign w:val="superscript"/>
        </w:rPr>
      </w:pPr>
      <w:r w:rsidRPr="00AF0E25">
        <w:rPr>
          <w:sz w:val="28"/>
          <w:szCs w:val="28"/>
        </w:rPr>
        <w:t>Scott Marek, PhD</w:t>
      </w:r>
      <w:r>
        <w:rPr>
          <w:sz w:val="28"/>
          <w:szCs w:val="28"/>
        </w:rPr>
        <w:t xml:space="preserve">*; </w:t>
      </w:r>
      <w:r w:rsidR="00AF0E25" w:rsidRPr="00AF0E25">
        <w:rPr>
          <w:sz w:val="28"/>
          <w:szCs w:val="28"/>
        </w:rPr>
        <w:t>Tamara Hershey,</w:t>
      </w:r>
      <w:r>
        <w:rPr>
          <w:sz w:val="28"/>
          <w:szCs w:val="28"/>
        </w:rPr>
        <w:t xml:space="preserve"> PhD*</w:t>
      </w:r>
    </w:p>
    <w:p w14:paraId="038B9320" w14:textId="7C15AD3A" w:rsidR="00C26E5B" w:rsidRDefault="00C26E5B">
      <w:pPr>
        <w:rPr>
          <w:b/>
        </w:rPr>
      </w:pPr>
      <w:r>
        <w:rPr>
          <w:b/>
        </w:rPr>
        <w:t xml:space="preserve"> </w:t>
      </w:r>
    </w:p>
    <w:p w14:paraId="309E1B6A" w14:textId="3F4CB056" w:rsidR="00C26E5B" w:rsidRDefault="00C26E5B">
      <w:pPr>
        <w:rPr>
          <w:b/>
        </w:rPr>
      </w:pPr>
      <w:r>
        <w:rPr>
          <w:b/>
        </w:rPr>
        <w:t>Table of content</w:t>
      </w:r>
    </w:p>
    <w:tbl>
      <w:tblPr>
        <w:tblStyle w:val="TableGrid"/>
        <w:tblW w:w="0" w:type="auto"/>
        <w:tblLook w:val="04A0" w:firstRow="1" w:lastRow="0" w:firstColumn="1" w:lastColumn="0" w:noHBand="0" w:noVBand="1"/>
      </w:tblPr>
      <w:tblGrid>
        <w:gridCol w:w="1165"/>
        <w:gridCol w:w="2070"/>
        <w:gridCol w:w="10715"/>
      </w:tblGrid>
      <w:tr w:rsidR="00C26E5B" w14:paraId="29C05EA9" w14:textId="77777777" w:rsidTr="00FA4098">
        <w:trPr>
          <w:trHeight w:val="360"/>
        </w:trPr>
        <w:tc>
          <w:tcPr>
            <w:tcW w:w="1165" w:type="dxa"/>
            <w:tcBorders>
              <w:top w:val="single" w:sz="18" w:space="0" w:color="auto"/>
            </w:tcBorders>
            <w:vAlign w:val="center"/>
          </w:tcPr>
          <w:p w14:paraId="74F532CC" w14:textId="5986E172" w:rsidR="00C26E5B" w:rsidRPr="00C26E5B" w:rsidRDefault="00C26E5B" w:rsidP="00C70661">
            <w:pPr>
              <w:rPr>
                <w:b/>
              </w:rPr>
            </w:pPr>
            <w:r w:rsidRPr="00C26E5B">
              <w:rPr>
                <w:b/>
              </w:rPr>
              <w:t>Page</w:t>
            </w:r>
          </w:p>
        </w:tc>
        <w:tc>
          <w:tcPr>
            <w:tcW w:w="2070" w:type="dxa"/>
            <w:tcBorders>
              <w:top w:val="single" w:sz="18" w:space="0" w:color="auto"/>
            </w:tcBorders>
            <w:vAlign w:val="center"/>
          </w:tcPr>
          <w:p w14:paraId="7DAAAF45" w14:textId="5D292F95" w:rsidR="00C26E5B" w:rsidRPr="00C26E5B" w:rsidRDefault="00C26E5B" w:rsidP="00C70661">
            <w:pPr>
              <w:rPr>
                <w:b/>
              </w:rPr>
            </w:pPr>
            <w:r w:rsidRPr="00C26E5B">
              <w:rPr>
                <w:b/>
              </w:rPr>
              <w:t>Designation</w:t>
            </w:r>
          </w:p>
        </w:tc>
        <w:tc>
          <w:tcPr>
            <w:tcW w:w="10715" w:type="dxa"/>
            <w:tcBorders>
              <w:top w:val="single" w:sz="18" w:space="0" w:color="auto"/>
            </w:tcBorders>
            <w:vAlign w:val="center"/>
          </w:tcPr>
          <w:p w14:paraId="1812F151" w14:textId="7B3A4604" w:rsidR="00C26E5B" w:rsidRPr="00C26E5B" w:rsidRDefault="00C26E5B" w:rsidP="00C70661">
            <w:pPr>
              <w:rPr>
                <w:b/>
              </w:rPr>
            </w:pPr>
            <w:r w:rsidRPr="00C26E5B">
              <w:rPr>
                <w:b/>
              </w:rPr>
              <w:t>Description</w:t>
            </w:r>
          </w:p>
        </w:tc>
      </w:tr>
      <w:tr w:rsidR="00EC2901" w14:paraId="5C8B87A1" w14:textId="77777777" w:rsidTr="00394C58">
        <w:trPr>
          <w:trHeight w:val="360"/>
        </w:trPr>
        <w:tc>
          <w:tcPr>
            <w:tcW w:w="1165" w:type="dxa"/>
            <w:vAlign w:val="center"/>
          </w:tcPr>
          <w:p w14:paraId="098E40E5" w14:textId="3552FABD" w:rsidR="00EC2901" w:rsidRPr="007C6751" w:rsidRDefault="004C5B5D" w:rsidP="00394C58">
            <w:pPr>
              <w:rPr>
                <w:bCs/>
              </w:rPr>
            </w:pPr>
            <w:r w:rsidRPr="007C6751">
              <w:rPr>
                <w:bCs/>
              </w:rPr>
              <w:t>2</w:t>
            </w:r>
          </w:p>
        </w:tc>
        <w:tc>
          <w:tcPr>
            <w:tcW w:w="2070" w:type="dxa"/>
            <w:vAlign w:val="center"/>
          </w:tcPr>
          <w:p w14:paraId="315C38AE" w14:textId="30B1EC98" w:rsidR="00EC2901" w:rsidRDefault="00EC2901" w:rsidP="00EC2901">
            <w:pPr>
              <w:rPr>
                <w:b/>
              </w:rPr>
            </w:pPr>
            <w:proofErr w:type="spellStart"/>
            <w:r>
              <w:rPr>
                <w:b/>
              </w:rPr>
              <w:t>eMethods</w:t>
            </w:r>
            <w:proofErr w:type="spellEnd"/>
            <w:r>
              <w:rPr>
                <w:b/>
              </w:rPr>
              <w:t>.</w:t>
            </w:r>
          </w:p>
        </w:tc>
        <w:tc>
          <w:tcPr>
            <w:tcW w:w="10715" w:type="dxa"/>
            <w:vAlign w:val="center"/>
          </w:tcPr>
          <w:p w14:paraId="39F73A7C" w14:textId="4A879AC2" w:rsidR="00EC2901" w:rsidRPr="00645EA1" w:rsidRDefault="007640B9" w:rsidP="00EC2901">
            <w:r>
              <w:rPr>
                <w:bCs/>
              </w:rPr>
              <w:t>Participant selection; derivation of SES indicators; neuroimaging specifications</w:t>
            </w:r>
            <w:r w:rsidR="00F50B96">
              <w:rPr>
                <w:bCs/>
              </w:rPr>
              <w:t>; cognitive testing</w:t>
            </w:r>
          </w:p>
        </w:tc>
      </w:tr>
      <w:tr w:rsidR="00EC2901" w14:paraId="23BE3484" w14:textId="77777777" w:rsidTr="00394C58">
        <w:trPr>
          <w:trHeight w:val="360"/>
        </w:trPr>
        <w:tc>
          <w:tcPr>
            <w:tcW w:w="1165" w:type="dxa"/>
            <w:vAlign w:val="center"/>
          </w:tcPr>
          <w:p w14:paraId="4DEF337B" w14:textId="361E8107" w:rsidR="00EC2901" w:rsidRPr="007C6751" w:rsidRDefault="004C5B5D" w:rsidP="00394C58">
            <w:pPr>
              <w:rPr>
                <w:bCs/>
              </w:rPr>
            </w:pPr>
            <w:r w:rsidRPr="007C6751">
              <w:rPr>
                <w:bCs/>
              </w:rPr>
              <w:t>3</w:t>
            </w:r>
          </w:p>
        </w:tc>
        <w:tc>
          <w:tcPr>
            <w:tcW w:w="2070" w:type="dxa"/>
            <w:vAlign w:val="center"/>
          </w:tcPr>
          <w:p w14:paraId="6C96C242" w14:textId="15D58A79" w:rsidR="00EC2901" w:rsidRDefault="00EC2901" w:rsidP="00EC2901">
            <w:pPr>
              <w:rPr>
                <w:b/>
              </w:rPr>
            </w:pPr>
            <w:proofErr w:type="spellStart"/>
            <w:r>
              <w:rPr>
                <w:b/>
              </w:rPr>
              <w:t>eFigure</w:t>
            </w:r>
            <w:proofErr w:type="spellEnd"/>
            <w:r>
              <w:rPr>
                <w:b/>
              </w:rPr>
              <w:t xml:space="preserve"> 1.</w:t>
            </w:r>
          </w:p>
        </w:tc>
        <w:tc>
          <w:tcPr>
            <w:tcW w:w="10715" w:type="dxa"/>
            <w:vAlign w:val="center"/>
          </w:tcPr>
          <w:p w14:paraId="6EA7503D" w14:textId="740735D4" w:rsidR="00EC2901" w:rsidRDefault="00EC2901" w:rsidP="00EC2901">
            <w:pPr>
              <w:rPr>
                <w:bCs/>
              </w:rPr>
            </w:pPr>
            <w:r w:rsidRPr="00645EA1">
              <w:t>Flowchart</w:t>
            </w:r>
            <w:r w:rsidRPr="007B2116">
              <w:rPr>
                <w:b/>
                <w:bCs/>
              </w:rPr>
              <w:t xml:space="preserve"> </w:t>
            </w:r>
            <w:r>
              <w:rPr>
                <w:bCs/>
              </w:rPr>
              <w:t>of participant selection</w:t>
            </w:r>
          </w:p>
        </w:tc>
      </w:tr>
      <w:tr w:rsidR="00EC2901" w14:paraId="66FCEB75" w14:textId="77777777" w:rsidTr="00394C58">
        <w:trPr>
          <w:trHeight w:val="360"/>
        </w:trPr>
        <w:tc>
          <w:tcPr>
            <w:tcW w:w="1165" w:type="dxa"/>
            <w:vAlign w:val="center"/>
          </w:tcPr>
          <w:p w14:paraId="53FC2FA4" w14:textId="1C226B19" w:rsidR="00EC2901" w:rsidRPr="007C6751" w:rsidRDefault="004C5B5D" w:rsidP="00394C58">
            <w:pPr>
              <w:rPr>
                <w:bCs/>
              </w:rPr>
            </w:pPr>
            <w:r w:rsidRPr="007C6751">
              <w:rPr>
                <w:bCs/>
              </w:rPr>
              <w:t>4</w:t>
            </w:r>
          </w:p>
        </w:tc>
        <w:tc>
          <w:tcPr>
            <w:tcW w:w="2070" w:type="dxa"/>
            <w:vAlign w:val="center"/>
          </w:tcPr>
          <w:p w14:paraId="0CBC93E7" w14:textId="781B8A9F" w:rsidR="00EC2901" w:rsidRPr="00C26E5B" w:rsidRDefault="00EC2901" w:rsidP="00EC2901">
            <w:pPr>
              <w:rPr>
                <w:b/>
              </w:rPr>
            </w:pPr>
            <w:proofErr w:type="spellStart"/>
            <w:r>
              <w:rPr>
                <w:b/>
              </w:rPr>
              <w:t>eTable</w:t>
            </w:r>
            <w:proofErr w:type="spellEnd"/>
            <w:r>
              <w:rPr>
                <w:b/>
              </w:rPr>
              <w:t xml:space="preserve"> 1.</w:t>
            </w:r>
          </w:p>
        </w:tc>
        <w:tc>
          <w:tcPr>
            <w:tcW w:w="10715" w:type="dxa"/>
            <w:vAlign w:val="center"/>
          </w:tcPr>
          <w:p w14:paraId="3982B8EB" w14:textId="615C7D6B" w:rsidR="00EC2901" w:rsidRDefault="00EC2901" w:rsidP="00EC2901">
            <w:pPr>
              <w:rPr>
                <w:bCs/>
              </w:rPr>
            </w:pPr>
            <w:r>
              <w:rPr>
                <w:bCs/>
              </w:rPr>
              <w:t>Lookup list for relevant ABCD Study instrument names</w:t>
            </w:r>
          </w:p>
        </w:tc>
      </w:tr>
      <w:tr w:rsidR="00EC2901" w14:paraId="0F3CAADB" w14:textId="77777777" w:rsidTr="00394C58">
        <w:trPr>
          <w:trHeight w:val="360"/>
        </w:trPr>
        <w:tc>
          <w:tcPr>
            <w:tcW w:w="1165" w:type="dxa"/>
            <w:vAlign w:val="center"/>
          </w:tcPr>
          <w:p w14:paraId="0FE1CA6A" w14:textId="3FF7E81A" w:rsidR="00EC2901" w:rsidRPr="007C6751" w:rsidRDefault="00BA28A5" w:rsidP="00394C58">
            <w:pPr>
              <w:rPr>
                <w:bCs/>
              </w:rPr>
            </w:pPr>
            <w:r w:rsidRPr="007C6751">
              <w:rPr>
                <w:bCs/>
              </w:rPr>
              <w:t>5</w:t>
            </w:r>
          </w:p>
        </w:tc>
        <w:tc>
          <w:tcPr>
            <w:tcW w:w="2070" w:type="dxa"/>
            <w:vAlign w:val="center"/>
          </w:tcPr>
          <w:p w14:paraId="641EEEFE" w14:textId="21C3321B" w:rsidR="00EC2901" w:rsidRPr="00C26E5B" w:rsidRDefault="00EC2901" w:rsidP="00EC2901">
            <w:pPr>
              <w:rPr>
                <w:b/>
              </w:rPr>
            </w:pPr>
            <w:proofErr w:type="spellStart"/>
            <w:r>
              <w:rPr>
                <w:b/>
              </w:rPr>
              <w:t>eTable</w:t>
            </w:r>
            <w:proofErr w:type="spellEnd"/>
            <w:r>
              <w:rPr>
                <w:b/>
              </w:rPr>
              <w:t xml:space="preserve"> 2.</w:t>
            </w:r>
          </w:p>
        </w:tc>
        <w:tc>
          <w:tcPr>
            <w:tcW w:w="10715" w:type="dxa"/>
            <w:vAlign w:val="center"/>
          </w:tcPr>
          <w:p w14:paraId="11C35FBE" w14:textId="7C2FFBE5" w:rsidR="00EC2901" w:rsidRDefault="00EC2901" w:rsidP="00EC2901">
            <w:pPr>
              <w:rPr>
                <w:bCs/>
              </w:rPr>
            </w:pPr>
            <w:r>
              <w:rPr>
                <w:bCs/>
              </w:rPr>
              <w:t>Factor loadings of ADI metrics</w:t>
            </w:r>
          </w:p>
        </w:tc>
      </w:tr>
      <w:tr w:rsidR="00EC2901" w14:paraId="1087ED53" w14:textId="77777777" w:rsidTr="00394C58">
        <w:trPr>
          <w:trHeight w:val="360"/>
        </w:trPr>
        <w:tc>
          <w:tcPr>
            <w:tcW w:w="1165" w:type="dxa"/>
            <w:vAlign w:val="center"/>
          </w:tcPr>
          <w:p w14:paraId="25735B31" w14:textId="0EDDD467" w:rsidR="00EC2901" w:rsidRPr="007C6751" w:rsidRDefault="00BA28A5" w:rsidP="00394C58">
            <w:pPr>
              <w:rPr>
                <w:bCs/>
              </w:rPr>
            </w:pPr>
            <w:r w:rsidRPr="007C6751">
              <w:rPr>
                <w:bCs/>
              </w:rPr>
              <w:t>6</w:t>
            </w:r>
          </w:p>
        </w:tc>
        <w:tc>
          <w:tcPr>
            <w:tcW w:w="2070" w:type="dxa"/>
            <w:vAlign w:val="center"/>
          </w:tcPr>
          <w:p w14:paraId="557E3327" w14:textId="4A7A2EFF" w:rsidR="00EC2901" w:rsidRPr="00C26E5B" w:rsidRDefault="00EC2901" w:rsidP="00EC2901">
            <w:pPr>
              <w:rPr>
                <w:b/>
              </w:rPr>
            </w:pPr>
            <w:proofErr w:type="spellStart"/>
            <w:r>
              <w:rPr>
                <w:b/>
              </w:rPr>
              <w:t>eFigure</w:t>
            </w:r>
            <w:proofErr w:type="spellEnd"/>
            <w:r>
              <w:rPr>
                <w:b/>
              </w:rPr>
              <w:t xml:space="preserve"> 2.</w:t>
            </w:r>
          </w:p>
        </w:tc>
        <w:tc>
          <w:tcPr>
            <w:tcW w:w="10715" w:type="dxa"/>
            <w:vAlign w:val="center"/>
          </w:tcPr>
          <w:p w14:paraId="657D3C87" w14:textId="34446137" w:rsidR="00EC2901" w:rsidRDefault="00EC2901" w:rsidP="00EC2901">
            <w:pPr>
              <w:rPr>
                <w:bCs/>
              </w:rPr>
            </w:pPr>
            <w:r>
              <w:rPr>
                <w:bCs/>
              </w:rPr>
              <w:t>Isosurface renderings of white matter tracts</w:t>
            </w:r>
          </w:p>
        </w:tc>
      </w:tr>
      <w:tr w:rsidR="00EC2901" w14:paraId="7524D345" w14:textId="77777777" w:rsidTr="00394C58">
        <w:trPr>
          <w:trHeight w:val="360"/>
        </w:trPr>
        <w:tc>
          <w:tcPr>
            <w:tcW w:w="1165" w:type="dxa"/>
            <w:vAlign w:val="center"/>
          </w:tcPr>
          <w:p w14:paraId="7DE881FF" w14:textId="45621984" w:rsidR="00EC2901" w:rsidRPr="007C6751" w:rsidRDefault="00F423A9" w:rsidP="00394C58">
            <w:pPr>
              <w:rPr>
                <w:bCs/>
              </w:rPr>
            </w:pPr>
            <w:r w:rsidRPr="007C6751">
              <w:rPr>
                <w:bCs/>
              </w:rPr>
              <w:t>7-8</w:t>
            </w:r>
          </w:p>
        </w:tc>
        <w:tc>
          <w:tcPr>
            <w:tcW w:w="2070" w:type="dxa"/>
            <w:vAlign w:val="center"/>
          </w:tcPr>
          <w:p w14:paraId="5BD012DE" w14:textId="3B1E9E8F" w:rsidR="00EC2901" w:rsidRDefault="00EC2901" w:rsidP="00EC2901">
            <w:pPr>
              <w:rPr>
                <w:b/>
              </w:rPr>
            </w:pPr>
            <w:proofErr w:type="spellStart"/>
            <w:r>
              <w:rPr>
                <w:b/>
              </w:rPr>
              <w:t>eFigure</w:t>
            </w:r>
            <w:proofErr w:type="spellEnd"/>
            <w:r>
              <w:rPr>
                <w:b/>
              </w:rPr>
              <w:t xml:space="preserve"> 3. </w:t>
            </w:r>
          </w:p>
        </w:tc>
        <w:tc>
          <w:tcPr>
            <w:tcW w:w="10715" w:type="dxa"/>
            <w:vAlign w:val="center"/>
          </w:tcPr>
          <w:p w14:paraId="5870A989" w14:textId="20B5B2BC" w:rsidR="00EC2901" w:rsidRDefault="00EC2901" w:rsidP="00EC2901">
            <w:pPr>
              <w:rPr>
                <w:bCs/>
              </w:rPr>
            </w:pPr>
            <w:r>
              <w:rPr>
                <w:bCs/>
              </w:rPr>
              <w:t>Relationships between missingness of key variables</w:t>
            </w:r>
          </w:p>
        </w:tc>
      </w:tr>
      <w:tr w:rsidR="00EC2901" w14:paraId="54497C75" w14:textId="77777777" w:rsidTr="00394C58">
        <w:trPr>
          <w:trHeight w:val="360"/>
        </w:trPr>
        <w:tc>
          <w:tcPr>
            <w:tcW w:w="1165" w:type="dxa"/>
            <w:vAlign w:val="center"/>
          </w:tcPr>
          <w:p w14:paraId="49A83A4E" w14:textId="3CF5ED41" w:rsidR="00EC2901" w:rsidRPr="007C6751" w:rsidRDefault="00F423A9" w:rsidP="00394C58">
            <w:pPr>
              <w:rPr>
                <w:bCs/>
              </w:rPr>
            </w:pPr>
            <w:r w:rsidRPr="007C6751">
              <w:rPr>
                <w:bCs/>
              </w:rPr>
              <w:t>9</w:t>
            </w:r>
          </w:p>
        </w:tc>
        <w:tc>
          <w:tcPr>
            <w:tcW w:w="2070" w:type="dxa"/>
            <w:vAlign w:val="center"/>
          </w:tcPr>
          <w:p w14:paraId="55D1A22B" w14:textId="07A10EAC" w:rsidR="00EC2901" w:rsidRPr="00C26E5B" w:rsidRDefault="00EC2901" w:rsidP="00EC2901">
            <w:pPr>
              <w:rPr>
                <w:b/>
              </w:rPr>
            </w:pPr>
            <w:proofErr w:type="spellStart"/>
            <w:r>
              <w:rPr>
                <w:b/>
              </w:rPr>
              <w:t>eTable</w:t>
            </w:r>
            <w:proofErr w:type="spellEnd"/>
            <w:r>
              <w:rPr>
                <w:b/>
              </w:rPr>
              <w:t xml:space="preserve"> 3.</w:t>
            </w:r>
          </w:p>
        </w:tc>
        <w:tc>
          <w:tcPr>
            <w:tcW w:w="10715" w:type="dxa"/>
            <w:vAlign w:val="center"/>
          </w:tcPr>
          <w:p w14:paraId="664731AC" w14:textId="55B48692" w:rsidR="00EC2901" w:rsidRDefault="00EC2901" w:rsidP="00EC2901">
            <w:pPr>
              <w:rPr>
                <w:bCs/>
              </w:rPr>
            </w:pPr>
            <w:r>
              <w:rPr>
                <w:bCs/>
              </w:rPr>
              <w:t>Missing data and roles of variables in imputation</w:t>
            </w:r>
          </w:p>
        </w:tc>
      </w:tr>
      <w:tr w:rsidR="00EC2901" w14:paraId="520CE525" w14:textId="77777777" w:rsidTr="00394C58">
        <w:trPr>
          <w:trHeight w:val="360"/>
        </w:trPr>
        <w:tc>
          <w:tcPr>
            <w:tcW w:w="1165" w:type="dxa"/>
            <w:vAlign w:val="center"/>
          </w:tcPr>
          <w:p w14:paraId="223880B4" w14:textId="16A2D292" w:rsidR="00EC2901" w:rsidRPr="007C6751" w:rsidRDefault="00F423A9" w:rsidP="00394C58">
            <w:pPr>
              <w:rPr>
                <w:bCs/>
              </w:rPr>
            </w:pPr>
            <w:r w:rsidRPr="007C6751">
              <w:rPr>
                <w:bCs/>
              </w:rPr>
              <w:t>10</w:t>
            </w:r>
          </w:p>
        </w:tc>
        <w:tc>
          <w:tcPr>
            <w:tcW w:w="2070" w:type="dxa"/>
            <w:vAlign w:val="center"/>
          </w:tcPr>
          <w:p w14:paraId="6CAE37F4" w14:textId="33A6C101" w:rsidR="00EC2901" w:rsidRPr="00C26E5B" w:rsidRDefault="00EC2901" w:rsidP="00EC2901">
            <w:pPr>
              <w:rPr>
                <w:b/>
              </w:rPr>
            </w:pPr>
            <w:proofErr w:type="spellStart"/>
            <w:r>
              <w:rPr>
                <w:b/>
              </w:rPr>
              <w:t>eTable</w:t>
            </w:r>
            <w:proofErr w:type="spellEnd"/>
            <w:r>
              <w:rPr>
                <w:b/>
              </w:rPr>
              <w:t xml:space="preserve"> 4. </w:t>
            </w:r>
          </w:p>
        </w:tc>
        <w:tc>
          <w:tcPr>
            <w:tcW w:w="10715" w:type="dxa"/>
            <w:vAlign w:val="center"/>
          </w:tcPr>
          <w:p w14:paraId="72A57F2D" w14:textId="67BF1EE5" w:rsidR="00EC2901" w:rsidRDefault="00EC2901" w:rsidP="00EC2901">
            <w:pPr>
              <w:rPr>
                <w:bCs/>
              </w:rPr>
            </w:pPr>
            <w:r>
              <w:rPr>
                <w:bCs/>
              </w:rPr>
              <w:t xml:space="preserve">Distribution of </w:t>
            </w:r>
            <w:r w:rsidR="00C174F9">
              <w:rPr>
                <w:bCs/>
              </w:rPr>
              <w:t>imputed</w:t>
            </w:r>
            <w:r>
              <w:rPr>
                <w:bCs/>
              </w:rPr>
              <w:t xml:space="preserve"> variables before and after imputation of missing data</w:t>
            </w:r>
          </w:p>
        </w:tc>
      </w:tr>
      <w:tr w:rsidR="00EC2901" w14:paraId="3D2CDFCD" w14:textId="77777777" w:rsidTr="00394C58">
        <w:trPr>
          <w:trHeight w:val="360"/>
        </w:trPr>
        <w:tc>
          <w:tcPr>
            <w:tcW w:w="1165" w:type="dxa"/>
            <w:vAlign w:val="center"/>
          </w:tcPr>
          <w:p w14:paraId="53BFA9C3" w14:textId="5866CA8E" w:rsidR="00EC2901" w:rsidRPr="007C6751" w:rsidRDefault="00F423A9" w:rsidP="00394C58">
            <w:pPr>
              <w:rPr>
                <w:bCs/>
              </w:rPr>
            </w:pPr>
            <w:r w:rsidRPr="007C6751">
              <w:rPr>
                <w:bCs/>
              </w:rPr>
              <w:t>11</w:t>
            </w:r>
          </w:p>
        </w:tc>
        <w:tc>
          <w:tcPr>
            <w:tcW w:w="2070" w:type="dxa"/>
            <w:vAlign w:val="center"/>
          </w:tcPr>
          <w:p w14:paraId="7AE07833" w14:textId="694B5D38" w:rsidR="00EC2901" w:rsidRPr="00C26E5B" w:rsidRDefault="00EC2901" w:rsidP="00EC2901">
            <w:pPr>
              <w:rPr>
                <w:b/>
              </w:rPr>
            </w:pPr>
            <w:proofErr w:type="spellStart"/>
            <w:r>
              <w:rPr>
                <w:b/>
              </w:rPr>
              <w:t>eTable</w:t>
            </w:r>
            <w:proofErr w:type="spellEnd"/>
            <w:r>
              <w:rPr>
                <w:b/>
              </w:rPr>
              <w:t xml:space="preserve"> 5.</w:t>
            </w:r>
          </w:p>
        </w:tc>
        <w:tc>
          <w:tcPr>
            <w:tcW w:w="10715" w:type="dxa"/>
            <w:vAlign w:val="center"/>
          </w:tcPr>
          <w:p w14:paraId="10703EFB" w14:textId="0609369B" w:rsidR="00EC2901" w:rsidRDefault="00EC2901" w:rsidP="00EC2901">
            <w:pPr>
              <w:rPr>
                <w:bCs/>
              </w:rPr>
            </w:pPr>
            <w:r>
              <w:rPr>
                <w:bCs/>
              </w:rPr>
              <w:t>Pre- and post-harmonization associations between preserved variables and RSI</w:t>
            </w:r>
            <w:r w:rsidR="00724EA1">
              <w:rPr>
                <w:bCs/>
              </w:rPr>
              <w:t xml:space="preserve"> and </w:t>
            </w:r>
            <w:r>
              <w:rPr>
                <w:bCs/>
              </w:rPr>
              <w:t>DTI metrics</w:t>
            </w:r>
          </w:p>
        </w:tc>
      </w:tr>
      <w:tr w:rsidR="00EC2901" w14:paraId="2182F60A" w14:textId="77777777" w:rsidTr="00394C58">
        <w:trPr>
          <w:trHeight w:val="360"/>
        </w:trPr>
        <w:tc>
          <w:tcPr>
            <w:tcW w:w="1165" w:type="dxa"/>
            <w:vAlign w:val="center"/>
          </w:tcPr>
          <w:p w14:paraId="5D8D0932" w14:textId="095EBA76" w:rsidR="00EC2901" w:rsidRPr="007C6751" w:rsidRDefault="00AE7AA6" w:rsidP="00394C58">
            <w:pPr>
              <w:rPr>
                <w:bCs/>
              </w:rPr>
            </w:pPr>
            <w:r w:rsidRPr="007C6751">
              <w:rPr>
                <w:bCs/>
              </w:rPr>
              <w:t>12</w:t>
            </w:r>
          </w:p>
        </w:tc>
        <w:tc>
          <w:tcPr>
            <w:tcW w:w="2070" w:type="dxa"/>
            <w:vAlign w:val="center"/>
          </w:tcPr>
          <w:p w14:paraId="06A6A39A" w14:textId="0EFECB14" w:rsidR="00EC2901" w:rsidRPr="00C26E5B" w:rsidRDefault="00EC2901" w:rsidP="00EC2901">
            <w:pPr>
              <w:rPr>
                <w:b/>
              </w:rPr>
            </w:pPr>
            <w:proofErr w:type="spellStart"/>
            <w:r>
              <w:rPr>
                <w:b/>
              </w:rPr>
              <w:t>eTable</w:t>
            </w:r>
            <w:proofErr w:type="spellEnd"/>
            <w:r>
              <w:rPr>
                <w:b/>
              </w:rPr>
              <w:t xml:space="preserve"> 6. </w:t>
            </w:r>
          </w:p>
        </w:tc>
        <w:tc>
          <w:tcPr>
            <w:tcW w:w="10715" w:type="dxa"/>
            <w:vAlign w:val="center"/>
          </w:tcPr>
          <w:p w14:paraId="41DEF5A8" w14:textId="4BD6F36A" w:rsidR="00EC2901" w:rsidRDefault="00EC2901" w:rsidP="00EC2901">
            <w:pPr>
              <w:rPr>
                <w:bCs/>
              </w:rPr>
            </w:pPr>
            <w:bookmarkStart w:id="0" w:name="OLE_LINK13"/>
            <w:bookmarkStart w:id="1" w:name="OLE_LINK14"/>
            <w:r>
              <w:rPr>
                <w:bCs/>
              </w:rPr>
              <w:t>Associations between SES and race/ethnicity</w:t>
            </w:r>
            <w:bookmarkEnd w:id="0"/>
            <w:bookmarkEnd w:id="1"/>
          </w:p>
        </w:tc>
      </w:tr>
      <w:tr w:rsidR="00EC2901" w14:paraId="670AE000" w14:textId="77777777" w:rsidTr="00394C58">
        <w:trPr>
          <w:trHeight w:val="360"/>
        </w:trPr>
        <w:tc>
          <w:tcPr>
            <w:tcW w:w="1165" w:type="dxa"/>
            <w:vAlign w:val="center"/>
          </w:tcPr>
          <w:p w14:paraId="5E503AEF" w14:textId="288C5546" w:rsidR="00EC2901" w:rsidRPr="007C6751" w:rsidRDefault="00D65936" w:rsidP="00394C58">
            <w:pPr>
              <w:rPr>
                <w:bCs/>
              </w:rPr>
            </w:pPr>
            <w:r w:rsidRPr="007C6751">
              <w:rPr>
                <w:bCs/>
              </w:rPr>
              <w:t>13</w:t>
            </w:r>
          </w:p>
        </w:tc>
        <w:tc>
          <w:tcPr>
            <w:tcW w:w="2070" w:type="dxa"/>
            <w:vAlign w:val="center"/>
          </w:tcPr>
          <w:p w14:paraId="46F1CEB9" w14:textId="3DBF3DD6" w:rsidR="00EC2901" w:rsidRPr="00C26E5B" w:rsidRDefault="00EC2901" w:rsidP="00EC2901">
            <w:pPr>
              <w:rPr>
                <w:b/>
              </w:rPr>
            </w:pPr>
            <w:proofErr w:type="spellStart"/>
            <w:r>
              <w:rPr>
                <w:b/>
              </w:rPr>
              <w:t>eTable</w:t>
            </w:r>
            <w:proofErr w:type="spellEnd"/>
            <w:r>
              <w:rPr>
                <w:b/>
              </w:rPr>
              <w:t xml:space="preserve"> 7.</w:t>
            </w:r>
          </w:p>
        </w:tc>
        <w:tc>
          <w:tcPr>
            <w:tcW w:w="10715" w:type="dxa"/>
            <w:vAlign w:val="center"/>
          </w:tcPr>
          <w:p w14:paraId="45945843" w14:textId="24DF17C3" w:rsidR="00EC2901" w:rsidRDefault="00EC2901" w:rsidP="00EC2901">
            <w:pPr>
              <w:rPr>
                <w:bCs/>
              </w:rPr>
            </w:pPr>
            <w:r>
              <w:rPr>
                <w:bCs/>
              </w:rPr>
              <w:t>Sample sizes for models testing associations between SES, RSI</w:t>
            </w:r>
            <w:r w:rsidR="002D353A">
              <w:rPr>
                <w:bCs/>
              </w:rPr>
              <w:t xml:space="preserve"> and </w:t>
            </w:r>
            <w:r>
              <w:rPr>
                <w:bCs/>
              </w:rPr>
              <w:t>DTI metrics, and neurocognition</w:t>
            </w:r>
          </w:p>
        </w:tc>
      </w:tr>
      <w:tr w:rsidR="00EC2901" w14:paraId="10E5E243" w14:textId="77777777" w:rsidTr="00394C58">
        <w:trPr>
          <w:trHeight w:val="360"/>
        </w:trPr>
        <w:tc>
          <w:tcPr>
            <w:tcW w:w="1165" w:type="dxa"/>
            <w:vAlign w:val="center"/>
          </w:tcPr>
          <w:p w14:paraId="5D937A12" w14:textId="22A51F0F" w:rsidR="00EC2901" w:rsidRPr="007C6751" w:rsidRDefault="00D65936" w:rsidP="00394C58">
            <w:pPr>
              <w:rPr>
                <w:bCs/>
              </w:rPr>
            </w:pPr>
            <w:r w:rsidRPr="007C6751">
              <w:rPr>
                <w:bCs/>
              </w:rPr>
              <w:t>14</w:t>
            </w:r>
          </w:p>
        </w:tc>
        <w:tc>
          <w:tcPr>
            <w:tcW w:w="2070" w:type="dxa"/>
            <w:vAlign w:val="center"/>
          </w:tcPr>
          <w:p w14:paraId="7DBEE7D1" w14:textId="32118AC4" w:rsidR="00EC2901" w:rsidRPr="00C26E5B" w:rsidRDefault="00EC2901" w:rsidP="00EC2901">
            <w:pPr>
              <w:rPr>
                <w:b/>
              </w:rPr>
            </w:pPr>
            <w:proofErr w:type="spellStart"/>
            <w:r>
              <w:rPr>
                <w:b/>
              </w:rPr>
              <w:t>eFigure</w:t>
            </w:r>
            <w:proofErr w:type="spellEnd"/>
            <w:r>
              <w:rPr>
                <w:b/>
              </w:rPr>
              <w:t xml:space="preserve"> 4.</w:t>
            </w:r>
          </w:p>
        </w:tc>
        <w:tc>
          <w:tcPr>
            <w:tcW w:w="10715" w:type="dxa"/>
            <w:vAlign w:val="center"/>
          </w:tcPr>
          <w:p w14:paraId="1FD0309E" w14:textId="611C2876" w:rsidR="00EC2901" w:rsidRDefault="00EC2901" w:rsidP="00EC2901">
            <w:pPr>
              <w:rPr>
                <w:bCs/>
              </w:rPr>
            </w:pPr>
            <w:r>
              <w:rPr>
                <w:bCs/>
              </w:rPr>
              <w:t>Correlations between SES indicators</w:t>
            </w:r>
          </w:p>
        </w:tc>
      </w:tr>
      <w:tr w:rsidR="00EC2901" w14:paraId="1796217D" w14:textId="77777777" w:rsidTr="00394C58">
        <w:trPr>
          <w:trHeight w:val="360"/>
        </w:trPr>
        <w:tc>
          <w:tcPr>
            <w:tcW w:w="1165" w:type="dxa"/>
            <w:vAlign w:val="center"/>
          </w:tcPr>
          <w:p w14:paraId="2918C5AF" w14:textId="08650ADB" w:rsidR="00EC2901" w:rsidRPr="007C6751" w:rsidRDefault="00D65936" w:rsidP="00394C58">
            <w:pPr>
              <w:rPr>
                <w:bCs/>
              </w:rPr>
            </w:pPr>
            <w:r w:rsidRPr="007C6751">
              <w:rPr>
                <w:bCs/>
              </w:rPr>
              <w:t>15-19</w:t>
            </w:r>
          </w:p>
        </w:tc>
        <w:tc>
          <w:tcPr>
            <w:tcW w:w="2070" w:type="dxa"/>
            <w:vAlign w:val="center"/>
          </w:tcPr>
          <w:p w14:paraId="36649880" w14:textId="17DFD325" w:rsidR="00EC2901" w:rsidRPr="00C26E5B" w:rsidRDefault="00EC2901" w:rsidP="00EC2901">
            <w:pPr>
              <w:rPr>
                <w:b/>
              </w:rPr>
            </w:pPr>
            <w:proofErr w:type="spellStart"/>
            <w:r>
              <w:rPr>
                <w:b/>
              </w:rPr>
              <w:t>eTable</w:t>
            </w:r>
            <w:proofErr w:type="spellEnd"/>
            <w:r>
              <w:rPr>
                <w:b/>
              </w:rPr>
              <w:t xml:space="preserve"> 8.</w:t>
            </w:r>
          </w:p>
        </w:tc>
        <w:tc>
          <w:tcPr>
            <w:tcW w:w="10715" w:type="dxa"/>
            <w:vAlign w:val="center"/>
          </w:tcPr>
          <w:p w14:paraId="4C3B3CBE" w14:textId="4FF50006" w:rsidR="00EC2901" w:rsidRDefault="00EC2901" w:rsidP="00EC2901">
            <w:pPr>
              <w:rPr>
                <w:bCs/>
              </w:rPr>
            </w:pPr>
            <w:r>
              <w:rPr>
                <w:bCs/>
              </w:rPr>
              <w:t>Associations between SES and white matter microstructure</w:t>
            </w:r>
          </w:p>
        </w:tc>
      </w:tr>
      <w:tr w:rsidR="00EC2901" w14:paraId="336B8CD8" w14:textId="77777777" w:rsidTr="00394C58">
        <w:trPr>
          <w:trHeight w:val="360"/>
        </w:trPr>
        <w:tc>
          <w:tcPr>
            <w:tcW w:w="1165" w:type="dxa"/>
            <w:vAlign w:val="center"/>
          </w:tcPr>
          <w:p w14:paraId="326BDE0A" w14:textId="69F4E9BD" w:rsidR="00EC2901" w:rsidRPr="007C6751" w:rsidRDefault="00B441C8" w:rsidP="00394C58">
            <w:pPr>
              <w:rPr>
                <w:bCs/>
              </w:rPr>
            </w:pPr>
            <w:r w:rsidRPr="007C6751">
              <w:rPr>
                <w:bCs/>
              </w:rPr>
              <w:t>20-26</w:t>
            </w:r>
          </w:p>
        </w:tc>
        <w:tc>
          <w:tcPr>
            <w:tcW w:w="2070" w:type="dxa"/>
            <w:vAlign w:val="center"/>
          </w:tcPr>
          <w:p w14:paraId="6F31F953" w14:textId="6E5D9AA4" w:rsidR="00EC2901" w:rsidRPr="00C26E5B" w:rsidRDefault="00EC2901" w:rsidP="00EC2901">
            <w:pPr>
              <w:rPr>
                <w:b/>
              </w:rPr>
            </w:pPr>
            <w:proofErr w:type="spellStart"/>
            <w:r>
              <w:rPr>
                <w:b/>
              </w:rPr>
              <w:t>eTable</w:t>
            </w:r>
            <w:proofErr w:type="spellEnd"/>
            <w:r>
              <w:rPr>
                <w:b/>
              </w:rPr>
              <w:t xml:space="preserve"> 9. </w:t>
            </w:r>
          </w:p>
        </w:tc>
        <w:tc>
          <w:tcPr>
            <w:tcW w:w="10715" w:type="dxa"/>
            <w:vAlign w:val="center"/>
          </w:tcPr>
          <w:p w14:paraId="6B36E13B" w14:textId="1BDAECA2" w:rsidR="00EC2901" w:rsidRDefault="00EC2901" w:rsidP="00EC2901">
            <w:pPr>
              <w:rPr>
                <w:bCs/>
              </w:rPr>
            </w:pPr>
            <w:r>
              <w:rPr>
                <w:bCs/>
              </w:rPr>
              <w:t>Sensitivity analyses on associations between SES and white matter microstructure</w:t>
            </w:r>
          </w:p>
        </w:tc>
      </w:tr>
      <w:tr w:rsidR="00395490" w14:paraId="01F06E68" w14:textId="77777777" w:rsidTr="00394C58">
        <w:trPr>
          <w:trHeight w:val="360"/>
        </w:trPr>
        <w:tc>
          <w:tcPr>
            <w:tcW w:w="1165" w:type="dxa"/>
            <w:vAlign w:val="center"/>
          </w:tcPr>
          <w:p w14:paraId="3802E2A1" w14:textId="6D8B99E3" w:rsidR="00395490" w:rsidRPr="007C6751" w:rsidRDefault="00F03CEE" w:rsidP="00394C58">
            <w:pPr>
              <w:rPr>
                <w:bCs/>
              </w:rPr>
            </w:pPr>
            <w:r w:rsidRPr="007C6751">
              <w:rPr>
                <w:bCs/>
              </w:rPr>
              <w:t>27</w:t>
            </w:r>
          </w:p>
        </w:tc>
        <w:tc>
          <w:tcPr>
            <w:tcW w:w="2070" w:type="dxa"/>
            <w:vAlign w:val="center"/>
          </w:tcPr>
          <w:p w14:paraId="61BD1081" w14:textId="6A867A93" w:rsidR="00395490" w:rsidRDefault="00395490" w:rsidP="00EC2901">
            <w:pPr>
              <w:rPr>
                <w:b/>
              </w:rPr>
            </w:pPr>
            <w:proofErr w:type="spellStart"/>
            <w:r>
              <w:rPr>
                <w:b/>
              </w:rPr>
              <w:t>eFigure</w:t>
            </w:r>
            <w:proofErr w:type="spellEnd"/>
            <w:r>
              <w:rPr>
                <w:b/>
              </w:rPr>
              <w:t xml:space="preserve"> 5.</w:t>
            </w:r>
          </w:p>
        </w:tc>
        <w:tc>
          <w:tcPr>
            <w:tcW w:w="10715" w:type="dxa"/>
            <w:vAlign w:val="center"/>
          </w:tcPr>
          <w:p w14:paraId="2D2F12C9" w14:textId="28BE735B" w:rsidR="00395490" w:rsidRPr="00724EA1" w:rsidRDefault="00724EA1" w:rsidP="00EC2901">
            <w:r w:rsidRPr="00724EA1">
              <w:t>Associations between SES and white matter DTI-FA</w:t>
            </w:r>
          </w:p>
        </w:tc>
      </w:tr>
      <w:tr w:rsidR="00EC2901" w14:paraId="2DD82C14" w14:textId="77777777" w:rsidTr="00394C58">
        <w:trPr>
          <w:trHeight w:val="360"/>
        </w:trPr>
        <w:tc>
          <w:tcPr>
            <w:tcW w:w="1165" w:type="dxa"/>
            <w:vAlign w:val="center"/>
          </w:tcPr>
          <w:p w14:paraId="63CB0E99" w14:textId="7FC6D3B2" w:rsidR="00EC2901" w:rsidRPr="007C6751" w:rsidRDefault="00EB6D8B" w:rsidP="00394C58">
            <w:pPr>
              <w:rPr>
                <w:bCs/>
              </w:rPr>
            </w:pPr>
            <w:r w:rsidRPr="007C6751">
              <w:rPr>
                <w:bCs/>
              </w:rPr>
              <w:t>28-32</w:t>
            </w:r>
          </w:p>
        </w:tc>
        <w:tc>
          <w:tcPr>
            <w:tcW w:w="2070" w:type="dxa"/>
            <w:vAlign w:val="center"/>
          </w:tcPr>
          <w:p w14:paraId="7FFBED01" w14:textId="33FCC97E" w:rsidR="00EC2901" w:rsidRPr="00C26E5B" w:rsidRDefault="00EC2901" w:rsidP="00EC2901">
            <w:pPr>
              <w:rPr>
                <w:b/>
              </w:rPr>
            </w:pPr>
            <w:proofErr w:type="spellStart"/>
            <w:r>
              <w:rPr>
                <w:b/>
              </w:rPr>
              <w:t>eTable</w:t>
            </w:r>
            <w:proofErr w:type="spellEnd"/>
            <w:r>
              <w:rPr>
                <w:b/>
              </w:rPr>
              <w:t xml:space="preserve"> 10. </w:t>
            </w:r>
          </w:p>
        </w:tc>
        <w:tc>
          <w:tcPr>
            <w:tcW w:w="10715" w:type="dxa"/>
            <w:vAlign w:val="center"/>
          </w:tcPr>
          <w:p w14:paraId="7EC02F01" w14:textId="570952D1" w:rsidR="00EC2901" w:rsidRDefault="00EC2901" w:rsidP="00EC2901">
            <w:pPr>
              <w:rPr>
                <w:bCs/>
              </w:rPr>
            </w:pPr>
            <w:r>
              <w:rPr>
                <w:bCs/>
              </w:rPr>
              <w:t>Associations between SES and white matter microstructure, adjusting for race/ethnicity</w:t>
            </w:r>
          </w:p>
        </w:tc>
      </w:tr>
      <w:tr w:rsidR="00EC2901" w14:paraId="0C02AF2C" w14:textId="77777777" w:rsidTr="00394C58">
        <w:trPr>
          <w:trHeight w:val="360"/>
        </w:trPr>
        <w:tc>
          <w:tcPr>
            <w:tcW w:w="1165" w:type="dxa"/>
            <w:vAlign w:val="center"/>
          </w:tcPr>
          <w:p w14:paraId="79D986DB" w14:textId="26082868" w:rsidR="00EC2901" w:rsidRPr="007C6751" w:rsidRDefault="00941D9C" w:rsidP="00394C58">
            <w:pPr>
              <w:rPr>
                <w:bCs/>
              </w:rPr>
            </w:pPr>
            <w:r w:rsidRPr="007C6751">
              <w:rPr>
                <w:bCs/>
              </w:rPr>
              <w:t>33-34</w:t>
            </w:r>
          </w:p>
        </w:tc>
        <w:tc>
          <w:tcPr>
            <w:tcW w:w="2070" w:type="dxa"/>
            <w:vAlign w:val="center"/>
          </w:tcPr>
          <w:p w14:paraId="29178874" w14:textId="118BD865" w:rsidR="00EC2901" w:rsidRPr="00C26E5B" w:rsidRDefault="00EC2901" w:rsidP="00EC2901">
            <w:pPr>
              <w:rPr>
                <w:b/>
              </w:rPr>
            </w:pPr>
            <w:proofErr w:type="spellStart"/>
            <w:r>
              <w:rPr>
                <w:b/>
              </w:rPr>
              <w:t>eTable</w:t>
            </w:r>
            <w:proofErr w:type="spellEnd"/>
            <w:r>
              <w:rPr>
                <w:b/>
              </w:rPr>
              <w:t xml:space="preserve"> 11.</w:t>
            </w:r>
          </w:p>
        </w:tc>
        <w:tc>
          <w:tcPr>
            <w:tcW w:w="10715" w:type="dxa"/>
            <w:vAlign w:val="center"/>
          </w:tcPr>
          <w:p w14:paraId="06DA9E97" w14:textId="010E5FE8" w:rsidR="00EC2901" w:rsidRDefault="00EC2901" w:rsidP="00EC2901">
            <w:pPr>
              <w:rPr>
                <w:bCs/>
              </w:rPr>
            </w:pPr>
            <w:r>
              <w:rPr>
                <w:bCs/>
              </w:rPr>
              <w:t>PCA loadings of RSI</w:t>
            </w:r>
            <w:r w:rsidR="00DE1725">
              <w:rPr>
                <w:bCs/>
              </w:rPr>
              <w:t xml:space="preserve"> and </w:t>
            </w:r>
            <w:r>
              <w:rPr>
                <w:bCs/>
              </w:rPr>
              <w:t xml:space="preserve">DTI metrics </w:t>
            </w:r>
            <w:r w:rsidR="00DE1725">
              <w:rPr>
                <w:bCs/>
              </w:rPr>
              <w:t xml:space="preserve">that were </w:t>
            </w:r>
            <w:r>
              <w:rPr>
                <w:bCs/>
              </w:rPr>
              <w:t>significantly associated with SES</w:t>
            </w:r>
          </w:p>
        </w:tc>
      </w:tr>
      <w:tr w:rsidR="00EC2901" w14:paraId="1E4F86A2" w14:textId="77777777" w:rsidTr="00394C58">
        <w:trPr>
          <w:trHeight w:val="360"/>
        </w:trPr>
        <w:tc>
          <w:tcPr>
            <w:tcW w:w="1165" w:type="dxa"/>
            <w:vAlign w:val="center"/>
          </w:tcPr>
          <w:p w14:paraId="4CAE8553" w14:textId="230970EB" w:rsidR="00EC2901" w:rsidRPr="007C6751" w:rsidRDefault="00941D9C" w:rsidP="00394C58">
            <w:pPr>
              <w:rPr>
                <w:bCs/>
              </w:rPr>
            </w:pPr>
            <w:r w:rsidRPr="007C6751">
              <w:rPr>
                <w:bCs/>
              </w:rPr>
              <w:t>35</w:t>
            </w:r>
          </w:p>
        </w:tc>
        <w:tc>
          <w:tcPr>
            <w:tcW w:w="2070" w:type="dxa"/>
            <w:vAlign w:val="center"/>
          </w:tcPr>
          <w:p w14:paraId="5E3D9AC4" w14:textId="44FBE4FD" w:rsidR="00EC2901" w:rsidRPr="00C26E5B" w:rsidRDefault="00EC2901" w:rsidP="00EC2901">
            <w:pPr>
              <w:rPr>
                <w:b/>
              </w:rPr>
            </w:pPr>
            <w:proofErr w:type="spellStart"/>
            <w:r>
              <w:rPr>
                <w:b/>
              </w:rPr>
              <w:t>eTable</w:t>
            </w:r>
            <w:proofErr w:type="spellEnd"/>
            <w:r>
              <w:rPr>
                <w:b/>
              </w:rPr>
              <w:t xml:space="preserve"> 12. </w:t>
            </w:r>
          </w:p>
        </w:tc>
        <w:tc>
          <w:tcPr>
            <w:tcW w:w="10715" w:type="dxa"/>
            <w:vAlign w:val="center"/>
          </w:tcPr>
          <w:p w14:paraId="7C673454" w14:textId="1C00DC6C" w:rsidR="00EC2901" w:rsidRDefault="00EC2901" w:rsidP="00EC2901">
            <w:pPr>
              <w:rPr>
                <w:bCs/>
              </w:rPr>
            </w:pPr>
            <w:r>
              <w:rPr>
                <w:bCs/>
              </w:rPr>
              <w:t>Associations between SES and white matter microstructure PCs</w:t>
            </w:r>
          </w:p>
        </w:tc>
      </w:tr>
      <w:tr w:rsidR="00EC2901" w14:paraId="56CDAC43" w14:textId="77777777" w:rsidTr="00394C58">
        <w:trPr>
          <w:trHeight w:val="360"/>
        </w:trPr>
        <w:tc>
          <w:tcPr>
            <w:tcW w:w="1165" w:type="dxa"/>
            <w:vAlign w:val="center"/>
          </w:tcPr>
          <w:p w14:paraId="711BAACE" w14:textId="319E75ED" w:rsidR="00EC2901" w:rsidRPr="007C6751" w:rsidRDefault="00941D9C" w:rsidP="00394C58">
            <w:pPr>
              <w:rPr>
                <w:bCs/>
              </w:rPr>
            </w:pPr>
            <w:r w:rsidRPr="007C6751">
              <w:rPr>
                <w:bCs/>
              </w:rPr>
              <w:t>36</w:t>
            </w:r>
          </w:p>
        </w:tc>
        <w:tc>
          <w:tcPr>
            <w:tcW w:w="2070" w:type="dxa"/>
            <w:vAlign w:val="center"/>
          </w:tcPr>
          <w:p w14:paraId="4D74A1DD" w14:textId="435B8A46" w:rsidR="00EC2901" w:rsidRPr="00C26E5B" w:rsidRDefault="00EC2901" w:rsidP="00EC2901">
            <w:pPr>
              <w:rPr>
                <w:b/>
              </w:rPr>
            </w:pPr>
            <w:proofErr w:type="spellStart"/>
            <w:r>
              <w:rPr>
                <w:b/>
              </w:rPr>
              <w:t>eTable</w:t>
            </w:r>
            <w:proofErr w:type="spellEnd"/>
            <w:r>
              <w:rPr>
                <w:b/>
              </w:rPr>
              <w:t xml:space="preserve"> 13.</w:t>
            </w:r>
          </w:p>
        </w:tc>
        <w:tc>
          <w:tcPr>
            <w:tcW w:w="10715" w:type="dxa"/>
            <w:vAlign w:val="center"/>
          </w:tcPr>
          <w:p w14:paraId="0E726D09" w14:textId="5473E512" w:rsidR="00EC2901" w:rsidRDefault="00EC2901" w:rsidP="00EC2901">
            <w:pPr>
              <w:rPr>
                <w:bCs/>
              </w:rPr>
            </w:pPr>
            <w:r>
              <w:rPr>
                <w:bCs/>
              </w:rPr>
              <w:t>Associations between SES and obesity-related measures</w:t>
            </w:r>
          </w:p>
        </w:tc>
      </w:tr>
      <w:tr w:rsidR="00EC2901" w14:paraId="67CB5B41" w14:textId="77777777" w:rsidTr="00394C58">
        <w:trPr>
          <w:trHeight w:val="360"/>
        </w:trPr>
        <w:tc>
          <w:tcPr>
            <w:tcW w:w="1165" w:type="dxa"/>
            <w:vAlign w:val="center"/>
          </w:tcPr>
          <w:p w14:paraId="7BF1A9BB" w14:textId="53FAA0D5" w:rsidR="00EC2901" w:rsidRPr="007C6751" w:rsidRDefault="00941D9C" w:rsidP="00394C58">
            <w:pPr>
              <w:rPr>
                <w:bCs/>
              </w:rPr>
            </w:pPr>
            <w:r w:rsidRPr="007C6751">
              <w:rPr>
                <w:bCs/>
              </w:rPr>
              <w:t>37</w:t>
            </w:r>
          </w:p>
        </w:tc>
        <w:tc>
          <w:tcPr>
            <w:tcW w:w="2070" w:type="dxa"/>
            <w:vAlign w:val="center"/>
          </w:tcPr>
          <w:p w14:paraId="010967B2" w14:textId="5881EF20" w:rsidR="00EC2901" w:rsidRPr="00C26E5B" w:rsidRDefault="00EC2901" w:rsidP="00EC2901">
            <w:pPr>
              <w:rPr>
                <w:b/>
              </w:rPr>
            </w:pPr>
            <w:proofErr w:type="spellStart"/>
            <w:r>
              <w:rPr>
                <w:b/>
              </w:rPr>
              <w:t>eTable</w:t>
            </w:r>
            <w:proofErr w:type="spellEnd"/>
            <w:r>
              <w:rPr>
                <w:b/>
              </w:rPr>
              <w:t xml:space="preserve"> 14.</w:t>
            </w:r>
          </w:p>
        </w:tc>
        <w:tc>
          <w:tcPr>
            <w:tcW w:w="10715" w:type="dxa"/>
            <w:vAlign w:val="center"/>
          </w:tcPr>
          <w:p w14:paraId="60DBB569" w14:textId="19990C79" w:rsidR="00EC2901" w:rsidRDefault="00EC2901" w:rsidP="00EC2901">
            <w:pPr>
              <w:rPr>
                <w:bCs/>
              </w:rPr>
            </w:pPr>
            <w:r>
              <w:rPr>
                <w:bCs/>
              </w:rPr>
              <w:t>Indirect effects of obesity-related measures on associations between SES and white matter microstructure</w:t>
            </w:r>
          </w:p>
        </w:tc>
      </w:tr>
      <w:tr w:rsidR="00EC2901" w14:paraId="07811426" w14:textId="77777777" w:rsidTr="00394C58">
        <w:trPr>
          <w:trHeight w:val="360"/>
        </w:trPr>
        <w:tc>
          <w:tcPr>
            <w:tcW w:w="1165" w:type="dxa"/>
            <w:vAlign w:val="center"/>
          </w:tcPr>
          <w:p w14:paraId="261F4BFB" w14:textId="6486EB93" w:rsidR="00EC2901" w:rsidRPr="007C6751" w:rsidRDefault="00675A26" w:rsidP="00394C58">
            <w:pPr>
              <w:rPr>
                <w:bCs/>
              </w:rPr>
            </w:pPr>
            <w:r w:rsidRPr="007C6751">
              <w:rPr>
                <w:bCs/>
              </w:rPr>
              <w:t>38</w:t>
            </w:r>
          </w:p>
        </w:tc>
        <w:tc>
          <w:tcPr>
            <w:tcW w:w="2070" w:type="dxa"/>
            <w:vAlign w:val="center"/>
          </w:tcPr>
          <w:p w14:paraId="19B2B188" w14:textId="4A9FE8DC" w:rsidR="00EC2901" w:rsidRDefault="00EC2901" w:rsidP="00EC2901">
            <w:pPr>
              <w:rPr>
                <w:b/>
              </w:rPr>
            </w:pPr>
            <w:proofErr w:type="spellStart"/>
            <w:r>
              <w:rPr>
                <w:b/>
              </w:rPr>
              <w:t>eTable</w:t>
            </w:r>
            <w:proofErr w:type="spellEnd"/>
            <w:r>
              <w:rPr>
                <w:b/>
              </w:rPr>
              <w:t xml:space="preserve"> 15.</w:t>
            </w:r>
          </w:p>
        </w:tc>
        <w:tc>
          <w:tcPr>
            <w:tcW w:w="10715" w:type="dxa"/>
            <w:vAlign w:val="center"/>
          </w:tcPr>
          <w:p w14:paraId="77515D9C" w14:textId="1F57753F" w:rsidR="00EC2901" w:rsidRDefault="00EC2901" w:rsidP="00EC2901">
            <w:pPr>
              <w:rPr>
                <w:bCs/>
              </w:rPr>
            </w:pPr>
            <w:bookmarkStart w:id="2" w:name="OLE_LINK15"/>
            <w:bookmarkStart w:id="3" w:name="OLE_LINK16"/>
            <w:r>
              <w:rPr>
                <w:bCs/>
              </w:rPr>
              <w:t xml:space="preserve">Associations between SES and </w:t>
            </w:r>
            <w:bookmarkEnd w:id="2"/>
            <w:bookmarkEnd w:id="3"/>
            <w:r w:rsidR="00D11DEC">
              <w:rPr>
                <w:bCs/>
              </w:rPr>
              <w:t>cognitive performance</w:t>
            </w:r>
          </w:p>
        </w:tc>
      </w:tr>
      <w:tr w:rsidR="00EC2901" w14:paraId="31ECEB3E" w14:textId="77777777" w:rsidTr="00394C58">
        <w:trPr>
          <w:trHeight w:val="360"/>
        </w:trPr>
        <w:tc>
          <w:tcPr>
            <w:tcW w:w="1165" w:type="dxa"/>
            <w:vAlign w:val="center"/>
          </w:tcPr>
          <w:p w14:paraId="62A9490F" w14:textId="3DD748AC" w:rsidR="00EC2901" w:rsidRPr="007C6751" w:rsidRDefault="00EE5DBD" w:rsidP="00394C58">
            <w:pPr>
              <w:rPr>
                <w:bCs/>
              </w:rPr>
            </w:pPr>
            <w:r w:rsidRPr="007C6751">
              <w:rPr>
                <w:bCs/>
              </w:rPr>
              <w:t>39</w:t>
            </w:r>
          </w:p>
        </w:tc>
        <w:tc>
          <w:tcPr>
            <w:tcW w:w="2070" w:type="dxa"/>
            <w:vAlign w:val="center"/>
          </w:tcPr>
          <w:p w14:paraId="1364BC43" w14:textId="07286E51" w:rsidR="00EC2901" w:rsidRDefault="00EC2901" w:rsidP="00EC2901">
            <w:pPr>
              <w:rPr>
                <w:b/>
              </w:rPr>
            </w:pPr>
            <w:proofErr w:type="spellStart"/>
            <w:r>
              <w:rPr>
                <w:b/>
              </w:rPr>
              <w:t>eTable</w:t>
            </w:r>
            <w:proofErr w:type="spellEnd"/>
            <w:r>
              <w:rPr>
                <w:b/>
              </w:rPr>
              <w:t xml:space="preserve"> 16.</w:t>
            </w:r>
          </w:p>
        </w:tc>
        <w:tc>
          <w:tcPr>
            <w:tcW w:w="10715" w:type="dxa"/>
            <w:vAlign w:val="center"/>
          </w:tcPr>
          <w:p w14:paraId="1A971AD4" w14:textId="3D4F5E8B" w:rsidR="00EC2901" w:rsidRDefault="00EC2901" w:rsidP="00EC2901">
            <w:pPr>
              <w:rPr>
                <w:bCs/>
              </w:rPr>
            </w:pPr>
            <w:r>
              <w:rPr>
                <w:bCs/>
              </w:rPr>
              <w:t>Indirect effects of total cognition score on associations between SES and white matter microstructure</w:t>
            </w:r>
          </w:p>
        </w:tc>
      </w:tr>
      <w:tr w:rsidR="00EC2901" w14:paraId="43FB43B2" w14:textId="77777777" w:rsidTr="00394C58">
        <w:trPr>
          <w:trHeight w:val="360"/>
        </w:trPr>
        <w:tc>
          <w:tcPr>
            <w:tcW w:w="1165" w:type="dxa"/>
            <w:vAlign w:val="center"/>
          </w:tcPr>
          <w:p w14:paraId="1D44795C" w14:textId="4B3DA465" w:rsidR="00EC2901" w:rsidRPr="007C6751" w:rsidRDefault="0027707B" w:rsidP="00394C58">
            <w:pPr>
              <w:rPr>
                <w:bCs/>
              </w:rPr>
            </w:pPr>
            <w:r w:rsidRPr="007C6751">
              <w:rPr>
                <w:bCs/>
              </w:rPr>
              <w:t>40</w:t>
            </w:r>
          </w:p>
        </w:tc>
        <w:tc>
          <w:tcPr>
            <w:tcW w:w="2070" w:type="dxa"/>
            <w:vAlign w:val="center"/>
          </w:tcPr>
          <w:p w14:paraId="66F09350" w14:textId="1A48EB3B" w:rsidR="00EC2901" w:rsidRPr="00C26E5B" w:rsidRDefault="00EC2901" w:rsidP="00EC2901">
            <w:pPr>
              <w:rPr>
                <w:b/>
              </w:rPr>
            </w:pPr>
            <w:proofErr w:type="spellStart"/>
            <w:r>
              <w:rPr>
                <w:b/>
              </w:rPr>
              <w:t>eTable</w:t>
            </w:r>
            <w:proofErr w:type="spellEnd"/>
            <w:r>
              <w:rPr>
                <w:b/>
              </w:rPr>
              <w:t xml:space="preserve"> 17.</w:t>
            </w:r>
          </w:p>
        </w:tc>
        <w:tc>
          <w:tcPr>
            <w:tcW w:w="10715" w:type="dxa"/>
            <w:vAlign w:val="center"/>
          </w:tcPr>
          <w:p w14:paraId="36505C8C" w14:textId="1D552EB8" w:rsidR="00EC2901" w:rsidRDefault="00EC2901" w:rsidP="00EC2901">
            <w:pPr>
              <w:rPr>
                <w:bCs/>
              </w:rPr>
            </w:pPr>
            <w:r>
              <w:rPr>
                <w:bCs/>
              </w:rPr>
              <w:t>Fit indices for main indirect effects models</w:t>
            </w:r>
          </w:p>
        </w:tc>
      </w:tr>
      <w:tr w:rsidR="00EC2901" w14:paraId="357C7DC2" w14:textId="77777777" w:rsidTr="00394C58">
        <w:trPr>
          <w:trHeight w:val="360"/>
        </w:trPr>
        <w:tc>
          <w:tcPr>
            <w:tcW w:w="1165" w:type="dxa"/>
            <w:vAlign w:val="center"/>
          </w:tcPr>
          <w:p w14:paraId="787DCC97" w14:textId="30764AFE" w:rsidR="00EC2901" w:rsidRPr="007C6751" w:rsidRDefault="008B54C7" w:rsidP="00394C58">
            <w:pPr>
              <w:rPr>
                <w:bCs/>
              </w:rPr>
            </w:pPr>
            <w:r w:rsidRPr="007C6751">
              <w:rPr>
                <w:bCs/>
              </w:rPr>
              <w:t>41-42</w:t>
            </w:r>
          </w:p>
        </w:tc>
        <w:tc>
          <w:tcPr>
            <w:tcW w:w="2070" w:type="dxa"/>
            <w:vAlign w:val="center"/>
          </w:tcPr>
          <w:p w14:paraId="0D1EC2FB" w14:textId="1F4E2578" w:rsidR="00EC2901" w:rsidRPr="00C26E5B" w:rsidRDefault="00EC2901" w:rsidP="00EC2901">
            <w:pPr>
              <w:rPr>
                <w:b/>
              </w:rPr>
            </w:pPr>
            <w:proofErr w:type="spellStart"/>
            <w:r>
              <w:rPr>
                <w:b/>
              </w:rPr>
              <w:t>eTable</w:t>
            </w:r>
            <w:proofErr w:type="spellEnd"/>
            <w:r>
              <w:rPr>
                <w:b/>
              </w:rPr>
              <w:t xml:space="preserve"> 18.</w:t>
            </w:r>
          </w:p>
        </w:tc>
        <w:tc>
          <w:tcPr>
            <w:tcW w:w="10715" w:type="dxa"/>
            <w:vAlign w:val="center"/>
          </w:tcPr>
          <w:p w14:paraId="702AD00D" w14:textId="3770ED17" w:rsidR="00EC2901" w:rsidRDefault="00EC2901" w:rsidP="00EC2901">
            <w:pPr>
              <w:rPr>
                <w:bCs/>
              </w:rPr>
            </w:pPr>
            <w:r>
              <w:rPr>
                <w:bCs/>
              </w:rPr>
              <w:t>Indirect effects of cognitive task scores on associations between SES and white matter microstructure</w:t>
            </w:r>
          </w:p>
        </w:tc>
      </w:tr>
      <w:tr w:rsidR="00EC2901" w14:paraId="7E79E5AE" w14:textId="77777777" w:rsidTr="00394C58">
        <w:trPr>
          <w:trHeight w:val="360"/>
        </w:trPr>
        <w:tc>
          <w:tcPr>
            <w:tcW w:w="1165" w:type="dxa"/>
            <w:vAlign w:val="center"/>
          </w:tcPr>
          <w:p w14:paraId="70C1232D" w14:textId="4BDF6DF6" w:rsidR="00EC2901" w:rsidRPr="007C6751" w:rsidRDefault="00EA7BF2" w:rsidP="00394C58">
            <w:pPr>
              <w:rPr>
                <w:bCs/>
              </w:rPr>
            </w:pPr>
            <w:r w:rsidRPr="007C6751">
              <w:rPr>
                <w:bCs/>
              </w:rPr>
              <w:t>43-44</w:t>
            </w:r>
          </w:p>
        </w:tc>
        <w:tc>
          <w:tcPr>
            <w:tcW w:w="2070" w:type="dxa"/>
            <w:vAlign w:val="center"/>
          </w:tcPr>
          <w:p w14:paraId="3C6F76AD" w14:textId="5B58DDB3" w:rsidR="00EC2901" w:rsidRPr="00C26E5B" w:rsidRDefault="00EC2901" w:rsidP="00EC2901">
            <w:pPr>
              <w:rPr>
                <w:b/>
              </w:rPr>
            </w:pPr>
            <w:proofErr w:type="spellStart"/>
            <w:r>
              <w:rPr>
                <w:b/>
              </w:rPr>
              <w:t>eTable</w:t>
            </w:r>
            <w:proofErr w:type="spellEnd"/>
            <w:r>
              <w:rPr>
                <w:b/>
              </w:rPr>
              <w:t xml:space="preserve"> 19.</w:t>
            </w:r>
          </w:p>
        </w:tc>
        <w:tc>
          <w:tcPr>
            <w:tcW w:w="10715" w:type="dxa"/>
            <w:vAlign w:val="center"/>
          </w:tcPr>
          <w:p w14:paraId="1B28921B" w14:textId="374E7985" w:rsidR="00EC2901" w:rsidRDefault="00EC2901" w:rsidP="00EC2901">
            <w:pPr>
              <w:rPr>
                <w:bCs/>
              </w:rPr>
            </w:pPr>
            <w:r>
              <w:rPr>
                <w:bCs/>
              </w:rPr>
              <w:t xml:space="preserve">Indirect effects of white matter microstructure on associations between SES and </w:t>
            </w:r>
            <w:r w:rsidR="00D11DEC">
              <w:rPr>
                <w:bCs/>
              </w:rPr>
              <w:t>cognitive performance</w:t>
            </w:r>
          </w:p>
        </w:tc>
      </w:tr>
      <w:tr w:rsidR="00EC2901" w14:paraId="0D267C3C" w14:textId="77777777" w:rsidTr="00394C58">
        <w:trPr>
          <w:trHeight w:val="360"/>
        </w:trPr>
        <w:tc>
          <w:tcPr>
            <w:tcW w:w="1165" w:type="dxa"/>
            <w:vAlign w:val="center"/>
          </w:tcPr>
          <w:p w14:paraId="45C34509" w14:textId="31033DD2" w:rsidR="00EC2901" w:rsidRPr="007C6751" w:rsidRDefault="002C2A01" w:rsidP="00394C58">
            <w:pPr>
              <w:rPr>
                <w:bCs/>
                <w:highlight w:val="yellow"/>
              </w:rPr>
            </w:pPr>
            <w:r w:rsidRPr="007C6751">
              <w:rPr>
                <w:bCs/>
              </w:rPr>
              <w:t>45-46</w:t>
            </w:r>
          </w:p>
        </w:tc>
        <w:tc>
          <w:tcPr>
            <w:tcW w:w="2070" w:type="dxa"/>
            <w:vAlign w:val="center"/>
          </w:tcPr>
          <w:p w14:paraId="6F3C4754" w14:textId="47E4C354" w:rsidR="00EC2901" w:rsidRPr="002C2A01" w:rsidRDefault="00EC2901" w:rsidP="00EC2901">
            <w:pPr>
              <w:rPr>
                <w:b/>
              </w:rPr>
            </w:pPr>
            <w:proofErr w:type="spellStart"/>
            <w:r w:rsidRPr="002C2A01">
              <w:rPr>
                <w:b/>
              </w:rPr>
              <w:t>eTable</w:t>
            </w:r>
            <w:proofErr w:type="spellEnd"/>
            <w:r w:rsidRPr="002C2A01">
              <w:rPr>
                <w:b/>
              </w:rPr>
              <w:t xml:space="preserve"> 20. </w:t>
            </w:r>
          </w:p>
        </w:tc>
        <w:tc>
          <w:tcPr>
            <w:tcW w:w="10715" w:type="dxa"/>
            <w:vAlign w:val="center"/>
          </w:tcPr>
          <w:p w14:paraId="76895248" w14:textId="37E1EC77" w:rsidR="00EC2901" w:rsidRPr="002C2A01" w:rsidRDefault="00EC2901" w:rsidP="00EC2901">
            <w:pPr>
              <w:rPr>
                <w:bCs/>
              </w:rPr>
            </w:pPr>
            <w:r w:rsidRPr="002C2A01">
              <w:rPr>
                <w:bCs/>
              </w:rPr>
              <w:t>Indirect effects model testing in random subsample with one participant per family</w:t>
            </w:r>
          </w:p>
        </w:tc>
      </w:tr>
      <w:tr w:rsidR="00EC2901" w14:paraId="4CBF4E49" w14:textId="77777777" w:rsidTr="00394C58">
        <w:trPr>
          <w:trHeight w:val="360"/>
        </w:trPr>
        <w:tc>
          <w:tcPr>
            <w:tcW w:w="1165" w:type="dxa"/>
            <w:vAlign w:val="center"/>
          </w:tcPr>
          <w:p w14:paraId="3F0D5ECA" w14:textId="37EAC729" w:rsidR="00EC2901" w:rsidRPr="007C6751" w:rsidRDefault="00D63717" w:rsidP="00394C58">
            <w:pPr>
              <w:rPr>
                <w:bCs/>
              </w:rPr>
            </w:pPr>
            <w:r w:rsidRPr="007C6751">
              <w:rPr>
                <w:bCs/>
              </w:rPr>
              <w:t>47</w:t>
            </w:r>
          </w:p>
        </w:tc>
        <w:tc>
          <w:tcPr>
            <w:tcW w:w="2070" w:type="dxa"/>
            <w:vAlign w:val="center"/>
          </w:tcPr>
          <w:p w14:paraId="7EFA4FC9" w14:textId="17FEB9D4" w:rsidR="00EC2901" w:rsidRPr="00C26E5B" w:rsidRDefault="00EC2901" w:rsidP="00EC2901">
            <w:pPr>
              <w:rPr>
                <w:b/>
              </w:rPr>
            </w:pPr>
            <w:r>
              <w:rPr>
                <w:b/>
              </w:rPr>
              <w:t>References</w:t>
            </w:r>
          </w:p>
        </w:tc>
        <w:tc>
          <w:tcPr>
            <w:tcW w:w="10715" w:type="dxa"/>
            <w:vAlign w:val="center"/>
          </w:tcPr>
          <w:p w14:paraId="63D3BB24" w14:textId="383A52E3" w:rsidR="00EC2901" w:rsidRDefault="00EC2901" w:rsidP="00EC2901">
            <w:pPr>
              <w:rPr>
                <w:bCs/>
              </w:rPr>
            </w:pPr>
            <w:r>
              <w:rPr>
                <w:bCs/>
              </w:rPr>
              <w:t>References</w:t>
            </w:r>
          </w:p>
        </w:tc>
      </w:tr>
    </w:tbl>
    <w:p w14:paraId="53C6CCE0" w14:textId="57DF7FCB" w:rsidR="00C26E5B" w:rsidRDefault="00C26E5B">
      <w:pPr>
        <w:rPr>
          <w:bCs/>
        </w:rPr>
      </w:pPr>
    </w:p>
    <w:p w14:paraId="22F480C7" w14:textId="77777777" w:rsidR="00B51E66" w:rsidRPr="004079F7" w:rsidRDefault="00B51E66" w:rsidP="00B51E66">
      <w:pPr>
        <w:rPr>
          <w:b/>
          <w:bCs/>
        </w:rPr>
      </w:pPr>
      <w:r w:rsidRPr="004079F7">
        <w:rPr>
          <w:b/>
          <w:bCs/>
        </w:rPr>
        <w:t>*</w:t>
      </w:r>
      <w:r>
        <w:rPr>
          <w:b/>
          <w:bCs/>
        </w:rPr>
        <w:t>Co-c</w:t>
      </w:r>
      <w:r w:rsidRPr="004079F7">
        <w:rPr>
          <w:b/>
          <w:bCs/>
        </w:rPr>
        <w:t>orresponding authors:</w:t>
      </w:r>
    </w:p>
    <w:p w14:paraId="18FD1428" w14:textId="16CA255A" w:rsidR="00B51E66" w:rsidRDefault="00B51E66" w:rsidP="00B51E66">
      <w:r>
        <w:t>Scott Marek, PhD</w:t>
      </w:r>
    </w:p>
    <w:p w14:paraId="3FFB0F68" w14:textId="77777777" w:rsidR="00B51E66" w:rsidRDefault="00B51E66" w:rsidP="00B51E66">
      <w:r>
        <w:t>Assistant Professor</w:t>
      </w:r>
    </w:p>
    <w:p w14:paraId="1D8AF08F" w14:textId="77777777" w:rsidR="00B51E66" w:rsidRDefault="00B51E66" w:rsidP="00B51E66">
      <w:r>
        <w:t>Mallinckrodt Institute of Radiology</w:t>
      </w:r>
    </w:p>
    <w:p w14:paraId="763B6760" w14:textId="77777777" w:rsidR="00B51E66" w:rsidRDefault="00B51E66" w:rsidP="00B51E66">
      <w:r>
        <w:t>Washington University in St. Louis School of Medicine</w:t>
      </w:r>
    </w:p>
    <w:p w14:paraId="5FF9CE60" w14:textId="77777777" w:rsidR="00B51E66" w:rsidRDefault="00B51E66" w:rsidP="00B51E66">
      <w:r>
        <w:t>St. Louis, MO 63110</w:t>
      </w:r>
    </w:p>
    <w:p w14:paraId="0D6F2680" w14:textId="77777777" w:rsidR="00B51E66" w:rsidRDefault="00B51E66" w:rsidP="00B51E66">
      <w:r w:rsidRPr="00204EDE">
        <w:t>MSC 8134-0070-02</w:t>
      </w:r>
    </w:p>
    <w:p w14:paraId="7C24A602" w14:textId="77777777" w:rsidR="00B51E66" w:rsidRDefault="00B51E66" w:rsidP="00B51E66">
      <w:r>
        <w:t>Phone: (314)-454-6120</w:t>
      </w:r>
    </w:p>
    <w:p w14:paraId="25018CB2" w14:textId="77777777" w:rsidR="00B51E66" w:rsidRDefault="00B51E66" w:rsidP="00B51E66">
      <w:pPr>
        <w:rPr>
          <w:rStyle w:val="Hyperlink"/>
        </w:rPr>
      </w:pPr>
      <w:r>
        <w:t xml:space="preserve">Email: </w:t>
      </w:r>
      <w:hyperlink r:id="rId8" w:history="1">
        <w:r w:rsidRPr="00626675">
          <w:rPr>
            <w:rStyle w:val="Hyperlink"/>
          </w:rPr>
          <w:t>smarek@wustl.edu</w:t>
        </w:r>
      </w:hyperlink>
    </w:p>
    <w:p w14:paraId="477F46C8" w14:textId="77777777" w:rsidR="00B51E66" w:rsidRDefault="00B51E66" w:rsidP="00B51E66">
      <w:pPr>
        <w:rPr>
          <w:rStyle w:val="Hyperlink"/>
        </w:rPr>
      </w:pPr>
    </w:p>
    <w:p w14:paraId="78CB3062" w14:textId="77777777" w:rsidR="00B51E66" w:rsidRPr="004079F7" w:rsidRDefault="00B51E66" w:rsidP="00B51E66">
      <w:r w:rsidRPr="004079F7">
        <w:t>Tamara Hershey, PhD</w:t>
      </w:r>
    </w:p>
    <w:p w14:paraId="260C159E" w14:textId="77777777" w:rsidR="00B51E66" w:rsidRDefault="00B51E66" w:rsidP="00B51E66">
      <w:r>
        <w:t>James S. McDonnell Professor of Cognitive Neuroscience</w:t>
      </w:r>
    </w:p>
    <w:p w14:paraId="38A6052C" w14:textId="70D8D66F" w:rsidR="00B51E66" w:rsidRDefault="00EA6DAB" w:rsidP="00B51E66">
      <w:r>
        <w:t>Department of Psychiatry and Mallinckrodt Institute of Radiology</w:t>
      </w:r>
    </w:p>
    <w:p w14:paraId="54213A5B" w14:textId="77777777" w:rsidR="00B51E66" w:rsidRDefault="00B51E66" w:rsidP="00B51E66">
      <w:r>
        <w:t>Washington University in St. Louis School of Medicine</w:t>
      </w:r>
    </w:p>
    <w:p w14:paraId="19C898F1" w14:textId="77777777" w:rsidR="00B51E66" w:rsidRDefault="00B51E66" w:rsidP="00B51E66">
      <w:r>
        <w:t>St. Louis, MO 63110</w:t>
      </w:r>
    </w:p>
    <w:p w14:paraId="3FA00DE6" w14:textId="77777777" w:rsidR="00B51E66" w:rsidRDefault="00B51E66" w:rsidP="00B51E66">
      <w:r w:rsidRPr="004079F7">
        <w:t>MSC 8134-0070-02</w:t>
      </w:r>
    </w:p>
    <w:p w14:paraId="7A41FACE" w14:textId="77777777" w:rsidR="00B51E66" w:rsidRDefault="00B51E66" w:rsidP="00B51E66">
      <w:r>
        <w:t>Phone: (314)-362-5593</w:t>
      </w:r>
    </w:p>
    <w:p w14:paraId="503FB143" w14:textId="77777777" w:rsidR="00B51E66" w:rsidRDefault="00B51E66" w:rsidP="00B51E66">
      <w:r>
        <w:t xml:space="preserve">Email: </w:t>
      </w:r>
      <w:hyperlink r:id="rId9" w:history="1">
        <w:r w:rsidRPr="00626675">
          <w:rPr>
            <w:rStyle w:val="Hyperlink"/>
          </w:rPr>
          <w:t>tammy@wustl.edu</w:t>
        </w:r>
      </w:hyperlink>
    </w:p>
    <w:p w14:paraId="545B0EFA" w14:textId="27542C42" w:rsidR="004C6912" w:rsidRPr="00B51E66" w:rsidRDefault="004C6912" w:rsidP="00B51E66">
      <w:pPr>
        <w:rPr>
          <w:bCs/>
        </w:rPr>
      </w:pPr>
      <w:r w:rsidRPr="00B51E66">
        <w:rPr>
          <w:bCs/>
        </w:rPr>
        <w:br w:type="page"/>
      </w:r>
    </w:p>
    <w:p w14:paraId="160358CD" w14:textId="0B7170E1" w:rsidR="004C6912" w:rsidRDefault="004C6912" w:rsidP="004C6912">
      <w:pPr>
        <w:rPr>
          <w:b/>
          <w:bCs/>
        </w:rPr>
      </w:pPr>
      <w:proofErr w:type="spellStart"/>
      <w:r>
        <w:rPr>
          <w:b/>
          <w:bCs/>
        </w:rPr>
        <w:lastRenderedPageBreak/>
        <w:t>eMethods</w:t>
      </w:r>
      <w:proofErr w:type="spellEnd"/>
      <w:r w:rsidR="00A972C5">
        <w:rPr>
          <w:b/>
          <w:bCs/>
        </w:rPr>
        <w:t>.</w:t>
      </w:r>
    </w:p>
    <w:p w14:paraId="19726959" w14:textId="77777777" w:rsidR="004C6912" w:rsidRDefault="004C6912" w:rsidP="004C6912">
      <w:pPr>
        <w:rPr>
          <w:b/>
          <w:bCs/>
        </w:rPr>
      </w:pPr>
    </w:p>
    <w:p w14:paraId="554029A3" w14:textId="77777777" w:rsidR="004C6912" w:rsidRDefault="004C6912" w:rsidP="004C6912">
      <w:r>
        <w:rPr>
          <w:b/>
          <w:bCs/>
        </w:rPr>
        <w:t xml:space="preserve">Exclusion of participants with history of severe neurological and psychiatric conditions. </w:t>
      </w:r>
      <w:r>
        <w:t>Exclusionary neurological conditions included cerebral palsy, brain tumor, stroke, aneurysm, brain hemorrhage, hematoma, epilepsy, seizures, intellectual disability, traumatic brain injury, lead poisoning, muscular dystrophy, and multiple sclerosis. Exclusionary psychiatric conditions included schizophrenia, autism spectrum disorder, and substance use disorder.</w:t>
      </w:r>
    </w:p>
    <w:p w14:paraId="198A35CC" w14:textId="77777777" w:rsidR="004C6912" w:rsidRPr="004C6912" w:rsidRDefault="004C6912" w:rsidP="004C6912"/>
    <w:p w14:paraId="663E95F2" w14:textId="269C1B7F" w:rsidR="004C6912" w:rsidRDefault="004C6912" w:rsidP="004C6912">
      <w:r>
        <w:rPr>
          <w:b/>
          <w:bCs/>
        </w:rPr>
        <w:t xml:space="preserve">Derivation of household income. </w:t>
      </w:r>
      <w:r>
        <w:t xml:space="preserve">The </w:t>
      </w:r>
      <w:r w:rsidR="004C5B5D">
        <w:t>Adolescent Brain Cognitive Development (ABCD)</w:t>
      </w:r>
      <w:r>
        <w:t xml:space="preserve"> Study defined household income as total combined family income in the past 12 months, including pre-tax income, wages, rent, social security, benefits, compensation, help from others, etc. Household income was reported in income brackets at non-regular intervals: </w:t>
      </w:r>
      <w:r w:rsidRPr="004C6912">
        <w:t>Less than $5,000</w:t>
      </w:r>
      <w:r>
        <w:t xml:space="preserve">; </w:t>
      </w:r>
      <w:r w:rsidRPr="004C6912">
        <w:t>$5,000 through $11,999; $12,000 through $15,999</w:t>
      </w:r>
      <w:r>
        <w:t>;</w:t>
      </w:r>
      <w:r w:rsidRPr="004C6912">
        <w:t xml:space="preserve"> $16,000 through $24,999</w:t>
      </w:r>
      <w:r>
        <w:t xml:space="preserve">; </w:t>
      </w:r>
      <w:r w:rsidRPr="004C6912">
        <w:t>$25,000 through $34,999</w:t>
      </w:r>
      <w:r>
        <w:t xml:space="preserve">; </w:t>
      </w:r>
      <w:r w:rsidRPr="004C6912">
        <w:t>$35,000 through $49,999</w:t>
      </w:r>
      <w:r>
        <w:t xml:space="preserve">; </w:t>
      </w:r>
      <w:r w:rsidRPr="004C6912">
        <w:t>$50,000 through $74,999</w:t>
      </w:r>
      <w:r>
        <w:t xml:space="preserve">; </w:t>
      </w:r>
      <w:r w:rsidRPr="004C6912">
        <w:t>$75,000 through $99,999</w:t>
      </w:r>
      <w:r>
        <w:t xml:space="preserve">; </w:t>
      </w:r>
      <w:r w:rsidRPr="004C6912">
        <w:t>$100,000 through $199,999</w:t>
      </w:r>
      <w:r>
        <w:t xml:space="preserve">; and </w:t>
      </w:r>
      <w:r w:rsidRPr="004C6912">
        <w:t>$200,000 and greater</w:t>
      </w:r>
      <w:r>
        <w:t xml:space="preserve">. As </w:t>
      </w:r>
      <w:r w:rsidR="00475B05">
        <w:t>indirect effects analyses require all variables of interest to be continuous, we followed the procedure by Hackman et al. (2021) that divided the midpoint of each income bracket by $10,000 and scaling the results</w:t>
      </w:r>
      <w:r w:rsidR="00475B05">
        <w:fldChar w:fldCharType="begin" w:fldLock="1"/>
      </w:r>
      <w:r w:rsidR="00475B05">
        <w:instrText>ADDIN CSL_CITATION {"citationItems":[{"id":"ITEM-1","itemData":{"DOI":"10.1001/jamapediatrics.2021.0426","ISSN":"2168-6203","abstract":"Neighborhood disadvantage is an important social determinant of health in childhood and adolescence. Less is known about the association of neighborhood disadvantage with youth neurocognition and brain structure, and particularly whether associations are similar across metropolitan areas and are attributed to local differences in disadvantage.To test whether neighborhood disadvantage is associated with youth neurocognitive performance and with global and regional measures of brain structure after adjusting for family socioeconomic status and perceptions of neighborhood characteristics, and to assess whether these associations (1) are pervasive or limited, (2) vary across metropolitan areas, and (3) are attributed to local variation in disadvantage within metropolitan areas.This cross-sectional study analyzed baseline data from the Adolescent Brain and Cognitive Development (ABCD) Study, a cohort study conducted at 21 sites across the US. Participants were children aged 9.00 to 10.99 years at enrollment. They and their parent or caregiver completed a baseline visit between October 1, 2016, and October 31, 2018.Neighborhood disadvantage factor based on US census tract characteristics.Neurocognition was measured with the NIH Toolbox Cognition Battery, and T1-weighted magnetic resonance imaging was used to assess whole-brain and regional measures of structure. Linear mixed-effects models examined the association between neighborhood disadvantage and outcomes after adjusting for sociodemographic factors.Of the 11 875 children in the ABCD Study cohort, 8598 children (72.4%) were included in this analysis. The study sample had a mean (SD) age of 118.8 (7.4) months and included 4526 boys (52.6%). Every 1-unit increase in the neighborhood disadvantage factor was associated with lower performance on 6 of 7 subtests, such as Flanker Inhibitory Control and Attention (unstandardized Β = −0.5; 95% CI, −0.7 to −0.2; false discovery rate (FDR)–corrected P = .001) and List Sorting Working Memory (unstandardized Β = −0.7; 95% CI, −1.0 to −0.3; FDR-corrected P &amp;lt; .001), as well as on all composite measures of neurocognition, such as the Total Cognition Composite (unstandardized Β = −0.7; 95% CI, −0.9 to −0.5; FDR-corrected P &amp;lt; .001). Each 1-unit increase in neighborhood disadvantage was associated with lower whole-brain cortical surface area (unstandardized Β = −692.6 mm2; 95% CI, −1154.9 to −230.4 mm2; FDR-corrected P = .007) and subcortical volume (unstandardized Β…","author":[{"dropping-particle":"","family":"Hackman","given":"Daniel A","non-dropping-particle":"","parse-names":false,"suffix":""},{"dropping-particle":"","family":"Cserbik","given":"Dora","non-dropping-particle":"","parse-names":false,"suffix":""},{"dropping-particle":"","family":"Chen","given":"Jiu-Chiuan","non-dropping-particle":"","parse-names":false,"suffix":""},{"dropping-particle":"","family":"Berhane","given":"Kiros","non-dropping-particle":"","parse-names":false,"suffix":""},{"dropping-particle":"","family":"Minaravesh","given":"Bita","non-dropping-particle":"","parse-names":false,"suffix":""},{"dropping-particle":"","family":"McConnell","given":"Rob","non-dropping-particle":"","parse-names":false,"suffix":""},{"dropping-particle":"","family":"Herting","given":"Megan M","non-dropping-particle":"","parse-names":false,"suffix":""}],"container-title":"JAMA Pediatrics","id":"ITEM-1","issue":"8","issued":{"date-parts":[["2021","8","2"]]},"page":"e210426-e210426","title":"Association of Local Variation in Neighborhood Disadvantage in Metropolitan Areas With Youth Neurocognition and Brain Structure","type":"article-journal","volume":"175"},"uris":["http://www.mendeley.com/documents/?uuid=ec84baf0-706b-42d5-9c92-2866ef4af319"]}],"mendeley":{"formattedCitation":"&lt;sup&gt;1&lt;/sup&gt;","plainTextFormattedCitation":"1","previouslyFormattedCitation":"&lt;sup&gt;1&lt;/sup&gt;"},"properties":{"noteIndex":0},"schema":"https://github.com/citation-style-language/schema/raw/master/csl-citation.json"}</w:instrText>
      </w:r>
      <w:r w:rsidR="00475B05">
        <w:fldChar w:fldCharType="separate"/>
      </w:r>
      <w:r w:rsidR="00475B05" w:rsidRPr="00475B05">
        <w:rPr>
          <w:noProof/>
          <w:vertAlign w:val="superscript"/>
        </w:rPr>
        <w:t>1</w:t>
      </w:r>
      <w:r w:rsidR="00475B05">
        <w:fldChar w:fldCharType="end"/>
      </w:r>
      <w:r w:rsidR="00475B05">
        <w:t>. The midpoints after division were: 0.25, 0.85, 1.4, 2.05, 3, 4.25, 6.25, 8.75, 15, and 20.</w:t>
      </w:r>
    </w:p>
    <w:p w14:paraId="47E92CE5" w14:textId="576C2694" w:rsidR="00475B05" w:rsidRDefault="00475B05" w:rsidP="004C6912"/>
    <w:p w14:paraId="096B0E25" w14:textId="11120E41" w:rsidR="00475B05" w:rsidRDefault="00475B05" w:rsidP="004C6912">
      <w:r>
        <w:rPr>
          <w:b/>
          <w:bCs/>
        </w:rPr>
        <w:t xml:space="preserve">Derivation of parental education. </w:t>
      </w:r>
      <w:r>
        <w:t>The parental education levels reported by the ABCD Study were converted into estimated years of schooling per U.S. conventions, as previously used by Rakesh et al. (2021) amongst others</w:t>
      </w:r>
      <w:r>
        <w:fldChar w:fldCharType="begin" w:fldLock="1"/>
      </w:r>
      <w:r w:rsidR="00F40EDF">
        <w:instrText>ADDIN CSL_CITATION {"citationItems":[{"id":"ITEM-1","itemData":{"DOI":"https://doi.org/10.1016/j.dcn.2021.101005","ISSN":"1878-9293","abstract":"Early socioeconomic status (SES) has consistently been associated with child health and cognitive outcomes, in addition to alterations in brain function and connectivity. The goal of the present study was to probe the effects of different facets of SES (parent education, income, and neighborhood disadvantage), that likely represent varying aspects of the environment, on resting state functional connectivity (rsFC). We investigated this question in a large sample of 9475 children (aged 9–10 years) from the Adolescent Brain Cognitive Development (ABCD) Study. Specifically, we analyzed the association between household SES (parent education, income-to-needs ratio) and neighborhood disadvantage, and system-level rsFC using within-sample split-half replication. We then tested whether the associations were unique to each SES measure, and whether household SES and neighborhood disadvantage had interactive effects on rsFC. SES measures had both common and distinct effects on rsFC, with sensory-motor systems (e.g., sensorimotor network) and cognitive networks (e.g., front-parietal network) particularly implicated. Further, the association between neighborhood disadvantage and sensorimotor network connectivity was less pronounced in the presence of high income-to-needs. Findings demonstrate that different facets of SES have distinct and interacting effects on rsFC, highlighting the importance of considering different indicators when studying the effects of SES on the brain.","author":[{"dropping-particle":"","family":"Rakesh","given":"Divyangana","non-dropping-particle":"","parse-names":false,"suffix":""},{"dropping-particle":"","family":"Zalesky","given":"Andrew","non-dropping-particle":"","parse-names":false,"suffix":""},{"dropping-particle":"","family":"Whittle","given":"Sarah","non-dropping-particle":"","parse-names":false,"suffix":""}],"container-title":"Developmental Cognitive Neuroscience","id":"ITEM-1","issued":{"date-parts":[["2021"]]},"page":"101005","title":"Similar but distinct – Effects of different socioeconomic indicators on resting state functional connectivity: Findings from the Adolescent Brain Cognitive Development (ABCD) Study®","type":"article-journal","volume":"51"},"uris":["http://www.mendeley.com/documents/?uuid=cc5661b4-95e8-4907-92c4-3983ad4aa4bc"]}],"mendeley":{"formattedCitation":"&lt;sup&gt;2&lt;/sup&gt;","plainTextFormattedCitation":"2","previouslyFormattedCitation":"&lt;sup&gt;2&lt;/sup&gt;"},"properties":{"noteIndex":0},"schema":"https://github.com/citation-style-language/schema/raw/master/csl-citation.json"}</w:instrText>
      </w:r>
      <w:r>
        <w:fldChar w:fldCharType="separate"/>
      </w:r>
      <w:r w:rsidRPr="00475B05">
        <w:rPr>
          <w:noProof/>
          <w:vertAlign w:val="superscript"/>
        </w:rPr>
        <w:t>2</w:t>
      </w:r>
      <w:r>
        <w:fldChar w:fldCharType="end"/>
      </w:r>
      <w:r>
        <w:t>.</w:t>
      </w:r>
      <w:r w:rsidR="00A972C5">
        <w:t xml:space="preserve"> This procedure was meant to meet the requirement that variables must be continuous in indirect effects analyses.</w:t>
      </w:r>
    </w:p>
    <w:p w14:paraId="4FA86D2F" w14:textId="77777777" w:rsidR="00A972C5" w:rsidRDefault="00A972C5" w:rsidP="004C6912"/>
    <w:tbl>
      <w:tblPr>
        <w:tblStyle w:val="TableGrid"/>
        <w:tblW w:w="0" w:type="auto"/>
        <w:tblLook w:val="04A0" w:firstRow="1" w:lastRow="0" w:firstColumn="1" w:lastColumn="0" w:noHBand="0" w:noVBand="1"/>
      </w:tblPr>
      <w:tblGrid>
        <w:gridCol w:w="2325"/>
        <w:gridCol w:w="2325"/>
        <w:gridCol w:w="2325"/>
        <w:gridCol w:w="2325"/>
        <w:gridCol w:w="2325"/>
        <w:gridCol w:w="2325"/>
      </w:tblGrid>
      <w:tr w:rsidR="00475B05" w14:paraId="7CB72C99" w14:textId="77777777" w:rsidTr="00C174F9">
        <w:tc>
          <w:tcPr>
            <w:tcW w:w="2325" w:type="dxa"/>
            <w:tcBorders>
              <w:top w:val="single" w:sz="18" w:space="0" w:color="auto"/>
            </w:tcBorders>
            <w:vAlign w:val="center"/>
          </w:tcPr>
          <w:p w14:paraId="7616B539" w14:textId="61A59E96" w:rsidR="00475B05" w:rsidRPr="00475B05" w:rsidRDefault="00475B05" w:rsidP="00475B05">
            <w:pPr>
              <w:jc w:val="center"/>
              <w:rPr>
                <w:b/>
                <w:bCs/>
              </w:rPr>
            </w:pPr>
            <w:r w:rsidRPr="00475B05">
              <w:rPr>
                <w:b/>
                <w:bCs/>
              </w:rPr>
              <w:t>Education level</w:t>
            </w:r>
          </w:p>
        </w:tc>
        <w:tc>
          <w:tcPr>
            <w:tcW w:w="2325" w:type="dxa"/>
            <w:tcBorders>
              <w:top w:val="single" w:sz="18" w:space="0" w:color="auto"/>
            </w:tcBorders>
            <w:vAlign w:val="center"/>
          </w:tcPr>
          <w:p w14:paraId="60333C2C" w14:textId="2129472D" w:rsidR="00475B05" w:rsidRPr="00475B05" w:rsidRDefault="00475B05" w:rsidP="00475B05">
            <w:pPr>
              <w:jc w:val="center"/>
              <w:rPr>
                <w:b/>
                <w:bCs/>
              </w:rPr>
            </w:pPr>
            <w:r w:rsidRPr="00475B05">
              <w:rPr>
                <w:b/>
                <w:bCs/>
              </w:rPr>
              <w:t>Estimated years</w:t>
            </w:r>
          </w:p>
        </w:tc>
        <w:tc>
          <w:tcPr>
            <w:tcW w:w="2325" w:type="dxa"/>
            <w:tcBorders>
              <w:top w:val="single" w:sz="18" w:space="0" w:color="auto"/>
            </w:tcBorders>
            <w:vAlign w:val="center"/>
          </w:tcPr>
          <w:p w14:paraId="2898568D" w14:textId="1F5F76EA" w:rsidR="00475B05" w:rsidRPr="00475B05" w:rsidRDefault="00475B05" w:rsidP="00475B05">
            <w:pPr>
              <w:jc w:val="center"/>
              <w:rPr>
                <w:b/>
                <w:bCs/>
              </w:rPr>
            </w:pPr>
            <w:r w:rsidRPr="00475B05">
              <w:rPr>
                <w:b/>
                <w:bCs/>
              </w:rPr>
              <w:t>Education level</w:t>
            </w:r>
          </w:p>
        </w:tc>
        <w:tc>
          <w:tcPr>
            <w:tcW w:w="2325" w:type="dxa"/>
            <w:tcBorders>
              <w:top w:val="single" w:sz="18" w:space="0" w:color="auto"/>
            </w:tcBorders>
            <w:vAlign w:val="center"/>
          </w:tcPr>
          <w:p w14:paraId="773D2EA5" w14:textId="2C61B990" w:rsidR="00475B05" w:rsidRPr="00475B05" w:rsidRDefault="00475B05" w:rsidP="00475B05">
            <w:pPr>
              <w:jc w:val="center"/>
              <w:rPr>
                <w:b/>
                <w:bCs/>
              </w:rPr>
            </w:pPr>
            <w:r w:rsidRPr="00475B05">
              <w:rPr>
                <w:b/>
                <w:bCs/>
              </w:rPr>
              <w:t>Estimated years</w:t>
            </w:r>
          </w:p>
        </w:tc>
        <w:tc>
          <w:tcPr>
            <w:tcW w:w="2325" w:type="dxa"/>
            <w:tcBorders>
              <w:top w:val="single" w:sz="18" w:space="0" w:color="auto"/>
            </w:tcBorders>
            <w:vAlign w:val="center"/>
          </w:tcPr>
          <w:p w14:paraId="01335E77" w14:textId="2E62F0FD" w:rsidR="00475B05" w:rsidRPr="00475B05" w:rsidRDefault="00475B05" w:rsidP="00475B05">
            <w:pPr>
              <w:jc w:val="center"/>
              <w:rPr>
                <w:b/>
                <w:bCs/>
              </w:rPr>
            </w:pPr>
            <w:r w:rsidRPr="00475B05">
              <w:rPr>
                <w:b/>
                <w:bCs/>
              </w:rPr>
              <w:t>Education level</w:t>
            </w:r>
          </w:p>
        </w:tc>
        <w:tc>
          <w:tcPr>
            <w:tcW w:w="2325" w:type="dxa"/>
            <w:tcBorders>
              <w:top w:val="single" w:sz="18" w:space="0" w:color="auto"/>
            </w:tcBorders>
            <w:vAlign w:val="center"/>
          </w:tcPr>
          <w:p w14:paraId="2ABBABB6" w14:textId="24C3D5EE" w:rsidR="00475B05" w:rsidRPr="00475B05" w:rsidRDefault="00475B05" w:rsidP="00475B05">
            <w:pPr>
              <w:jc w:val="center"/>
              <w:rPr>
                <w:b/>
                <w:bCs/>
              </w:rPr>
            </w:pPr>
            <w:r w:rsidRPr="00475B05">
              <w:rPr>
                <w:b/>
                <w:bCs/>
              </w:rPr>
              <w:t>Estimated years</w:t>
            </w:r>
          </w:p>
        </w:tc>
      </w:tr>
      <w:tr w:rsidR="00475B05" w14:paraId="3C70106A" w14:textId="77777777" w:rsidTr="004C5B5D">
        <w:trPr>
          <w:trHeight w:val="720"/>
        </w:trPr>
        <w:tc>
          <w:tcPr>
            <w:tcW w:w="2325" w:type="dxa"/>
            <w:vAlign w:val="center"/>
          </w:tcPr>
          <w:p w14:paraId="3434EA77" w14:textId="77777777" w:rsidR="00475B05" w:rsidRPr="00475B05" w:rsidRDefault="00475B05" w:rsidP="00475B05">
            <w:pPr>
              <w:jc w:val="center"/>
            </w:pPr>
            <w:r w:rsidRPr="00475B05">
              <w:t>Never attended/</w:t>
            </w:r>
          </w:p>
          <w:p w14:paraId="1A36D9DD" w14:textId="59372936" w:rsidR="00475B05" w:rsidRPr="00475B05" w:rsidRDefault="00475B05" w:rsidP="00475B05">
            <w:pPr>
              <w:jc w:val="center"/>
            </w:pPr>
            <w:r w:rsidRPr="00475B05">
              <w:t>Kindergarten only</w:t>
            </w:r>
          </w:p>
        </w:tc>
        <w:tc>
          <w:tcPr>
            <w:tcW w:w="2325" w:type="dxa"/>
            <w:vAlign w:val="center"/>
          </w:tcPr>
          <w:p w14:paraId="4550C149" w14:textId="183292C8" w:rsidR="00475B05" w:rsidRPr="00475B05" w:rsidRDefault="00475B05" w:rsidP="00475B05">
            <w:pPr>
              <w:jc w:val="center"/>
            </w:pPr>
            <w:r>
              <w:t>0</w:t>
            </w:r>
          </w:p>
        </w:tc>
        <w:tc>
          <w:tcPr>
            <w:tcW w:w="2325" w:type="dxa"/>
            <w:vAlign w:val="center"/>
          </w:tcPr>
          <w:p w14:paraId="4613EABB" w14:textId="79963495" w:rsidR="00475B05" w:rsidRPr="00475B05" w:rsidRDefault="00475B05" w:rsidP="00475B05">
            <w:pPr>
              <w:jc w:val="center"/>
            </w:pPr>
            <w:r w:rsidRPr="00475B05">
              <w:t>8</w:t>
            </w:r>
            <w:r w:rsidRPr="00475B05">
              <w:rPr>
                <w:vertAlign w:val="superscript"/>
              </w:rPr>
              <w:t>th</w:t>
            </w:r>
            <w:r w:rsidRPr="00475B05">
              <w:t xml:space="preserve"> grade</w:t>
            </w:r>
          </w:p>
        </w:tc>
        <w:tc>
          <w:tcPr>
            <w:tcW w:w="2325" w:type="dxa"/>
            <w:vAlign w:val="center"/>
          </w:tcPr>
          <w:p w14:paraId="0520E047" w14:textId="3DAA7D05" w:rsidR="00475B05" w:rsidRPr="00475B05" w:rsidRDefault="00475B05" w:rsidP="00475B05">
            <w:pPr>
              <w:jc w:val="center"/>
            </w:pPr>
            <w:r>
              <w:t>8</w:t>
            </w:r>
          </w:p>
        </w:tc>
        <w:tc>
          <w:tcPr>
            <w:tcW w:w="2325" w:type="dxa"/>
            <w:vAlign w:val="center"/>
          </w:tcPr>
          <w:p w14:paraId="5948BD30" w14:textId="784429FE" w:rsidR="00475B05" w:rsidRPr="00475B05" w:rsidRDefault="00475B05" w:rsidP="00475B05">
            <w:pPr>
              <w:jc w:val="center"/>
            </w:pPr>
            <w:r w:rsidRPr="00475B05">
              <w:t>Associate degree: Occupational</w:t>
            </w:r>
          </w:p>
        </w:tc>
        <w:tc>
          <w:tcPr>
            <w:tcW w:w="2325" w:type="dxa"/>
            <w:vAlign w:val="center"/>
          </w:tcPr>
          <w:p w14:paraId="568EB985" w14:textId="65AB0AF8" w:rsidR="00475B05" w:rsidRPr="00475B05" w:rsidRDefault="008C61A2" w:rsidP="00475B05">
            <w:pPr>
              <w:jc w:val="center"/>
            </w:pPr>
            <w:r>
              <w:t>14</w:t>
            </w:r>
          </w:p>
        </w:tc>
      </w:tr>
      <w:tr w:rsidR="00475B05" w14:paraId="34FBE313" w14:textId="77777777" w:rsidTr="004C5B5D">
        <w:trPr>
          <w:trHeight w:val="720"/>
        </w:trPr>
        <w:tc>
          <w:tcPr>
            <w:tcW w:w="2325" w:type="dxa"/>
            <w:vAlign w:val="center"/>
          </w:tcPr>
          <w:p w14:paraId="323277F8" w14:textId="3F73A113" w:rsidR="00475B05" w:rsidRPr="00475B05" w:rsidRDefault="00475B05" w:rsidP="00475B05">
            <w:pPr>
              <w:jc w:val="center"/>
            </w:pPr>
            <w:r w:rsidRPr="00475B05">
              <w:t>1</w:t>
            </w:r>
            <w:r w:rsidRPr="00475B05">
              <w:rPr>
                <w:vertAlign w:val="superscript"/>
              </w:rPr>
              <w:t>st</w:t>
            </w:r>
            <w:r w:rsidRPr="00475B05">
              <w:t xml:space="preserve"> grade</w:t>
            </w:r>
          </w:p>
        </w:tc>
        <w:tc>
          <w:tcPr>
            <w:tcW w:w="2325" w:type="dxa"/>
            <w:vAlign w:val="center"/>
          </w:tcPr>
          <w:p w14:paraId="5531272E" w14:textId="6735CBEF" w:rsidR="00475B05" w:rsidRPr="00475B05" w:rsidRDefault="00475B05" w:rsidP="00475B05">
            <w:pPr>
              <w:jc w:val="center"/>
            </w:pPr>
            <w:r>
              <w:t>1</w:t>
            </w:r>
          </w:p>
        </w:tc>
        <w:tc>
          <w:tcPr>
            <w:tcW w:w="2325" w:type="dxa"/>
            <w:vAlign w:val="center"/>
          </w:tcPr>
          <w:p w14:paraId="59B8F17E" w14:textId="126C3929" w:rsidR="00475B05" w:rsidRPr="00475B05" w:rsidRDefault="00475B05" w:rsidP="00475B05">
            <w:pPr>
              <w:jc w:val="center"/>
            </w:pPr>
            <w:r w:rsidRPr="00475B05">
              <w:t>9</w:t>
            </w:r>
            <w:r w:rsidRPr="00475B05">
              <w:rPr>
                <w:vertAlign w:val="superscript"/>
              </w:rPr>
              <w:t>th</w:t>
            </w:r>
            <w:r w:rsidRPr="00475B05">
              <w:t xml:space="preserve"> grade</w:t>
            </w:r>
          </w:p>
        </w:tc>
        <w:tc>
          <w:tcPr>
            <w:tcW w:w="2325" w:type="dxa"/>
            <w:vAlign w:val="center"/>
          </w:tcPr>
          <w:p w14:paraId="27154A30" w14:textId="508B0E58" w:rsidR="00475B05" w:rsidRPr="00475B05" w:rsidRDefault="00475B05" w:rsidP="00475B05">
            <w:pPr>
              <w:jc w:val="center"/>
            </w:pPr>
            <w:r>
              <w:t>9</w:t>
            </w:r>
          </w:p>
        </w:tc>
        <w:tc>
          <w:tcPr>
            <w:tcW w:w="2325" w:type="dxa"/>
            <w:vAlign w:val="center"/>
          </w:tcPr>
          <w:p w14:paraId="76CBDDFD" w14:textId="6A0BFBD8" w:rsidR="00475B05" w:rsidRPr="00475B05" w:rsidRDefault="00475B05" w:rsidP="00475B05">
            <w:pPr>
              <w:jc w:val="center"/>
            </w:pPr>
            <w:r w:rsidRPr="00475B05">
              <w:t>Associate degree: Academic Program</w:t>
            </w:r>
          </w:p>
        </w:tc>
        <w:tc>
          <w:tcPr>
            <w:tcW w:w="2325" w:type="dxa"/>
            <w:vAlign w:val="center"/>
          </w:tcPr>
          <w:p w14:paraId="061028DA" w14:textId="7A381F73" w:rsidR="00475B05" w:rsidRPr="00475B05" w:rsidRDefault="008C61A2" w:rsidP="00475B05">
            <w:pPr>
              <w:jc w:val="center"/>
            </w:pPr>
            <w:r>
              <w:t>14</w:t>
            </w:r>
          </w:p>
        </w:tc>
      </w:tr>
      <w:tr w:rsidR="00475B05" w14:paraId="3DD8C135" w14:textId="77777777" w:rsidTr="004C5B5D">
        <w:trPr>
          <w:trHeight w:val="720"/>
        </w:trPr>
        <w:tc>
          <w:tcPr>
            <w:tcW w:w="2325" w:type="dxa"/>
            <w:vAlign w:val="center"/>
          </w:tcPr>
          <w:p w14:paraId="3E432C5D" w14:textId="5ABC8B36" w:rsidR="00475B05" w:rsidRPr="00475B05" w:rsidRDefault="00475B05" w:rsidP="00475B05">
            <w:pPr>
              <w:jc w:val="center"/>
            </w:pPr>
            <w:r w:rsidRPr="00475B05">
              <w:t>2</w:t>
            </w:r>
            <w:r w:rsidRPr="00475B05">
              <w:rPr>
                <w:vertAlign w:val="superscript"/>
              </w:rPr>
              <w:t>nd</w:t>
            </w:r>
            <w:r w:rsidRPr="00475B05">
              <w:t xml:space="preserve"> grade</w:t>
            </w:r>
          </w:p>
        </w:tc>
        <w:tc>
          <w:tcPr>
            <w:tcW w:w="2325" w:type="dxa"/>
            <w:vAlign w:val="center"/>
          </w:tcPr>
          <w:p w14:paraId="3209CB2C" w14:textId="15DD8264" w:rsidR="00475B05" w:rsidRPr="00475B05" w:rsidRDefault="00475B05" w:rsidP="00475B05">
            <w:pPr>
              <w:jc w:val="center"/>
            </w:pPr>
            <w:r>
              <w:t>2</w:t>
            </w:r>
          </w:p>
        </w:tc>
        <w:tc>
          <w:tcPr>
            <w:tcW w:w="2325" w:type="dxa"/>
            <w:vAlign w:val="center"/>
          </w:tcPr>
          <w:p w14:paraId="3CC4133A" w14:textId="5CD98547" w:rsidR="00475B05" w:rsidRPr="00475B05" w:rsidRDefault="00475B05" w:rsidP="00475B05">
            <w:pPr>
              <w:jc w:val="center"/>
            </w:pPr>
            <w:r w:rsidRPr="00475B05">
              <w:t>10</w:t>
            </w:r>
            <w:r w:rsidRPr="00475B05">
              <w:rPr>
                <w:vertAlign w:val="superscript"/>
              </w:rPr>
              <w:t>th</w:t>
            </w:r>
            <w:r w:rsidRPr="00475B05">
              <w:t xml:space="preserve"> grade</w:t>
            </w:r>
          </w:p>
        </w:tc>
        <w:tc>
          <w:tcPr>
            <w:tcW w:w="2325" w:type="dxa"/>
            <w:vAlign w:val="center"/>
          </w:tcPr>
          <w:p w14:paraId="49227368" w14:textId="2A3031BA" w:rsidR="00475B05" w:rsidRPr="00475B05" w:rsidRDefault="00475B05" w:rsidP="00475B05">
            <w:pPr>
              <w:jc w:val="center"/>
            </w:pPr>
            <w:r>
              <w:t>10</w:t>
            </w:r>
          </w:p>
        </w:tc>
        <w:tc>
          <w:tcPr>
            <w:tcW w:w="2325" w:type="dxa"/>
            <w:vAlign w:val="center"/>
          </w:tcPr>
          <w:p w14:paraId="49B246BB" w14:textId="68C96FFF" w:rsidR="00475B05" w:rsidRPr="00475B05" w:rsidRDefault="00475B05" w:rsidP="00475B05">
            <w:pPr>
              <w:jc w:val="center"/>
            </w:pPr>
            <w:r w:rsidRPr="00475B05">
              <w:t>Bachelor's degree</w:t>
            </w:r>
          </w:p>
        </w:tc>
        <w:tc>
          <w:tcPr>
            <w:tcW w:w="2325" w:type="dxa"/>
            <w:vAlign w:val="center"/>
          </w:tcPr>
          <w:p w14:paraId="575047A1" w14:textId="7417A0A4" w:rsidR="00475B05" w:rsidRPr="00475B05" w:rsidRDefault="008C61A2" w:rsidP="00475B05">
            <w:pPr>
              <w:jc w:val="center"/>
            </w:pPr>
            <w:r>
              <w:t>16</w:t>
            </w:r>
          </w:p>
        </w:tc>
      </w:tr>
      <w:tr w:rsidR="00475B05" w14:paraId="4F3F2286" w14:textId="77777777" w:rsidTr="004C5B5D">
        <w:trPr>
          <w:trHeight w:val="720"/>
        </w:trPr>
        <w:tc>
          <w:tcPr>
            <w:tcW w:w="2325" w:type="dxa"/>
            <w:vAlign w:val="center"/>
          </w:tcPr>
          <w:p w14:paraId="3F78E04D" w14:textId="2F5F8837" w:rsidR="00475B05" w:rsidRPr="00475B05" w:rsidRDefault="00475B05" w:rsidP="00475B05">
            <w:pPr>
              <w:jc w:val="center"/>
            </w:pPr>
            <w:r w:rsidRPr="00475B05">
              <w:t>3</w:t>
            </w:r>
            <w:r w:rsidRPr="00475B05">
              <w:rPr>
                <w:vertAlign w:val="superscript"/>
              </w:rPr>
              <w:t>rd</w:t>
            </w:r>
            <w:r w:rsidRPr="00475B05">
              <w:t xml:space="preserve"> grade</w:t>
            </w:r>
          </w:p>
        </w:tc>
        <w:tc>
          <w:tcPr>
            <w:tcW w:w="2325" w:type="dxa"/>
            <w:vAlign w:val="center"/>
          </w:tcPr>
          <w:p w14:paraId="1B41BFD8" w14:textId="6DE005C0" w:rsidR="00475B05" w:rsidRPr="00475B05" w:rsidRDefault="00475B05" w:rsidP="00475B05">
            <w:pPr>
              <w:jc w:val="center"/>
            </w:pPr>
            <w:r>
              <w:t>3</w:t>
            </w:r>
          </w:p>
        </w:tc>
        <w:tc>
          <w:tcPr>
            <w:tcW w:w="2325" w:type="dxa"/>
            <w:vAlign w:val="center"/>
          </w:tcPr>
          <w:p w14:paraId="44697B17" w14:textId="1FDAD527" w:rsidR="00475B05" w:rsidRPr="00475B05" w:rsidRDefault="00475B05" w:rsidP="00475B05">
            <w:pPr>
              <w:jc w:val="center"/>
            </w:pPr>
            <w:r w:rsidRPr="00475B05">
              <w:t>11</w:t>
            </w:r>
            <w:r w:rsidRPr="00475B05">
              <w:rPr>
                <w:vertAlign w:val="superscript"/>
              </w:rPr>
              <w:t>th</w:t>
            </w:r>
            <w:r w:rsidRPr="00475B05">
              <w:t xml:space="preserve"> grade</w:t>
            </w:r>
          </w:p>
        </w:tc>
        <w:tc>
          <w:tcPr>
            <w:tcW w:w="2325" w:type="dxa"/>
            <w:vAlign w:val="center"/>
          </w:tcPr>
          <w:p w14:paraId="1DA3EEFC" w14:textId="42E6666C" w:rsidR="00475B05" w:rsidRPr="00475B05" w:rsidRDefault="00475B05" w:rsidP="00475B05">
            <w:pPr>
              <w:jc w:val="center"/>
            </w:pPr>
            <w:r>
              <w:t>11</w:t>
            </w:r>
          </w:p>
        </w:tc>
        <w:tc>
          <w:tcPr>
            <w:tcW w:w="2325" w:type="dxa"/>
            <w:vAlign w:val="center"/>
          </w:tcPr>
          <w:p w14:paraId="3513F3EB" w14:textId="12DA845F" w:rsidR="00475B05" w:rsidRPr="00475B05" w:rsidRDefault="00475B05" w:rsidP="00475B05">
            <w:pPr>
              <w:jc w:val="center"/>
            </w:pPr>
            <w:r w:rsidRPr="00475B05">
              <w:t>Master's degree</w:t>
            </w:r>
          </w:p>
        </w:tc>
        <w:tc>
          <w:tcPr>
            <w:tcW w:w="2325" w:type="dxa"/>
            <w:vAlign w:val="center"/>
          </w:tcPr>
          <w:p w14:paraId="598144F4" w14:textId="005053DD" w:rsidR="00475B05" w:rsidRPr="00475B05" w:rsidRDefault="008C61A2" w:rsidP="00475B05">
            <w:pPr>
              <w:jc w:val="center"/>
            </w:pPr>
            <w:r>
              <w:t>18</w:t>
            </w:r>
          </w:p>
        </w:tc>
      </w:tr>
      <w:tr w:rsidR="00475B05" w14:paraId="60C230DC" w14:textId="77777777" w:rsidTr="004C5B5D">
        <w:trPr>
          <w:trHeight w:val="720"/>
        </w:trPr>
        <w:tc>
          <w:tcPr>
            <w:tcW w:w="2325" w:type="dxa"/>
            <w:vAlign w:val="center"/>
          </w:tcPr>
          <w:p w14:paraId="4AAF4B95" w14:textId="0DE6B43C" w:rsidR="00475B05" w:rsidRPr="00475B05" w:rsidRDefault="00475B05" w:rsidP="00475B05">
            <w:pPr>
              <w:jc w:val="center"/>
            </w:pPr>
            <w:r w:rsidRPr="00475B05">
              <w:t>4</w:t>
            </w:r>
            <w:r w:rsidRPr="00475B05">
              <w:rPr>
                <w:vertAlign w:val="superscript"/>
              </w:rPr>
              <w:t>th</w:t>
            </w:r>
            <w:r w:rsidRPr="00475B05">
              <w:t xml:space="preserve"> grade</w:t>
            </w:r>
          </w:p>
        </w:tc>
        <w:tc>
          <w:tcPr>
            <w:tcW w:w="2325" w:type="dxa"/>
            <w:vAlign w:val="center"/>
          </w:tcPr>
          <w:p w14:paraId="41F3670C" w14:textId="46498545" w:rsidR="00475B05" w:rsidRPr="00475B05" w:rsidRDefault="00475B05" w:rsidP="00475B05">
            <w:pPr>
              <w:jc w:val="center"/>
            </w:pPr>
            <w:r>
              <w:t>4</w:t>
            </w:r>
          </w:p>
        </w:tc>
        <w:tc>
          <w:tcPr>
            <w:tcW w:w="2325" w:type="dxa"/>
            <w:vAlign w:val="center"/>
          </w:tcPr>
          <w:p w14:paraId="31C521FC" w14:textId="29300346" w:rsidR="00475B05" w:rsidRPr="00475B05" w:rsidRDefault="00475B05" w:rsidP="00475B05">
            <w:pPr>
              <w:jc w:val="center"/>
            </w:pPr>
            <w:r w:rsidRPr="00475B05">
              <w:t>12</w:t>
            </w:r>
            <w:r w:rsidRPr="00475B05">
              <w:rPr>
                <w:vertAlign w:val="superscript"/>
              </w:rPr>
              <w:t>th</w:t>
            </w:r>
            <w:r w:rsidRPr="00475B05">
              <w:t xml:space="preserve"> grade</w:t>
            </w:r>
          </w:p>
        </w:tc>
        <w:tc>
          <w:tcPr>
            <w:tcW w:w="2325" w:type="dxa"/>
            <w:vAlign w:val="center"/>
          </w:tcPr>
          <w:p w14:paraId="72B5863A" w14:textId="7BECDF2D" w:rsidR="00475B05" w:rsidRPr="00475B05" w:rsidRDefault="00475B05" w:rsidP="00475B05">
            <w:pPr>
              <w:jc w:val="center"/>
            </w:pPr>
            <w:r>
              <w:t>12</w:t>
            </w:r>
          </w:p>
        </w:tc>
        <w:tc>
          <w:tcPr>
            <w:tcW w:w="2325" w:type="dxa"/>
            <w:vAlign w:val="center"/>
          </w:tcPr>
          <w:p w14:paraId="38EB5C6D" w14:textId="13834FAB" w:rsidR="00475B05" w:rsidRPr="00475B05" w:rsidRDefault="00475B05" w:rsidP="00475B05">
            <w:pPr>
              <w:jc w:val="center"/>
            </w:pPr>
            <w:r w:rsidRPr="00475B05">
              <w:rPr>
                <w:lang w:eastAsia="en-AU"/>
              </w:rPr>
              <w:t>Professional School degree (ex. MD)</w:t>
            </w:r>
          </w:p>
        </w:tc>
        <w:tc>
          <w:tcPr>
            <w:tcW w:w="2325" w:type="dxa"/>
            <w:vAlign w:val="center"/>
          </w:tcPr>
          <w:p w14:paraId="38459717" w14:textId="3F47585F" w:rsidR="00475B05" w:rsidRPr="00475B05" w:rsidRDefault="008C61A2" w:rsidP="00475B05">
            <w:pPr>
              <w:jc w:val="center"/>
            </w:pPr>
            <w:r>
              <w:t>20</w:t>
            </w:r>
          </w:p>
        </w:tc>
      </w:tr>
      <w:tr w:rsidR="00475B05" w14:paraId="2D3F1260" w14:textId="77777777" w:rsidTr="004C5B5D">
        <w:trPr>
          <w:trHeight w:val="720"/>
        </w:trPr>
        <w:tc>
          <w:tcPr>
            <w:tcW w:w="2325" w:type="dxa"/>
            <w:vAlign w:val="center"/>
          </w:tcPr>
          <w:p w14:paraId="252845CB" w14:textId="7C6BD8DE" w:rsidR="00475B05" w:rsidRPr="00475B05" w:rsidRDefault="00475B05" w:rsidP="00475B05">
            <w:pPr>
              <w:jc w:val="center"/>
            </w:pPr>
            <w:r w:rsidRPr="00475B05">
              <w:t>5</w:t>
            </w:r>
            <w:r w:rsidRPr="00475B05">
              <w:rPr>
                <w:vertAlign w:val="superscript"/>
              </w:rPr>
              <w:t>th</w:t>
            </w:r>
            <w:r w:rsidRPr="00475B05">
              <w:t xml:space="preserve"> grade</w:t>
            </w:r>
          </w:p>
        </w:tc>
        <w:tc>
          <w:tcPr>
            <w:tcW w:w="2325" w:type="dxa"/>
            <w:vAlign w:val="center"/>
          </w:tcPr>
          <w:p w14:paraId="150A3E29" w14:textId="0D8A7EE9" w:rsidR="00475B05" w:rsidRPr="00475B05" w:rsidRDefault="00475B05" w:rsidP="00475B05">
            <w:pPr>
              <w:jc w:val="center"/>
            </w:pPr>
            <w:r>
              <w:t>5</w:t>
            </w:r>
          </w:p>
        </w:tc>
        <w:tc>
          <w:tcPr>
            <w:tcW w:w="2325" w:type="dxa"/>
            <w:vAlign w:val="center"/>
          </w:tcPr>
          <w:p w14:paraId="44FF7453" w14:textId="31FA608F" w:rsidR="00475B05" w:rsidRPr="00475B05" w:rsidRDefault="00475B05" w:rsidP="00475B05">
            <w:pPr>
              <w:jc w:val="center"/>
            </w:pPr>
            <w:r w:rsidRPr="00475B05">
              <w:t>High school graduate</w:t>
            </w:r>
          </w:p>
        </w:tc>
        <w:tc>
          <w:tcPr>
            <w:tcW w:w="2325" w:type="dxa"/>
            <w:vAlign w:val="center"/>
          </w:tcPr>
          <w:p w14:paraId="171E6E4B" w14:textId="71F4FD7E" w:rsidR="00475B05" w:rsidRPr="00475B05" w:rsidRDefault="008C61A2" w:rsidP="00475B05">
            <w:pPr>
              <w:jc w:val="center"/>
            </w:pPr>
            <w:r>
              <w:t>12</w:t>
            </w:r>
          </w:p>
        </w:tc>
        <w:tc>
          <w:tcPr>
            <w:tcW w:w="2325" w:type="dxa"/>
            <w:vAlign w:val="center"/>
          </w:tcPr>
          <w:p w14:paraId="0579FA6F" w14:textId="578C8050" w:rsidR="00475B05" w:rsidRPr="00475B05" w:rsidRDefault="00475B05" w:rsidP="00475B05">
            <w:pPr>
              <w:jc w:val="center"/>
            </w:pPr>
            <w:r w:rsidRPr="00475B05">
              <w:rPr>
                <w:lang w:eastAsia="en-AU"/>
              </w:rPr>
              <w:t>Doctoral degree (ex. PhD)</w:t>
            </w:r>
          </w:p>
        </w:tc>
        <w:tc>
          <w:tcPr>
            <w:tcW w:w="2325" w:type="dxa"/>
            <w:vAlign w:val="center"/>
          </w:tcPr>
          <w:p w14:paraId="338916DE" w14:textId="796B644F" w:rsidR="00475B05" w:rsidRPr="00475B05" w:rsidRDefault="008C61A2" w:rsidP="00475B05">
            <w:pPr>
              <w:jc w:val="center"/>
            </w:pPr>
            <w:r>
              <w:t>22</w:t>
            </w:r>
          </w:p>
        </w:tc>
      </w:tr>
      <w:tr w:rsidR="00475B05" w14:paraId="66B5B672" w14:textId="77777777" w:rsidTr="004C5B5D">
        <w:trPr>
          <w:trHeight w:val="720"/>
        </w:trPr>
        <w:tc>
          <w:tcPr>
            <w:tcW w:w="2325" w:type="dxa"/>
            <w:vAlign w:val="center"/>
          </w:tcPr>
          <w:p w14:paraId="3B70363F" w14:textId="3E024C9C" w:rsidR="00475B05" w:rsidRPr="00475B05" w:rsidRDefault="00475B05" w:rsidP="00475B05">
            <w:pPr>
              <w:jc w:val="center"/>
            </w:pPr>
            <w:r w:rsidRPr="00475B05">
              <w:t>6</w:t>
            </w:r>
            <w:r w:rsidRPr="00475B05">
              <w:rPr>
                <w:vertAlign w:val="superscript"/>
              </w:rPr>
              <w:t>th</w:t>
            </w:r>
            <w:r w:rsidRPr="00475B05">
              <w:t xml:space="preserve"> grade</w:t>
            </w:r>
          </w:p>
        </w:tc>
        <w:tc>
          <w:tcPr>
            <w:tcW w:w="2325" w:type="dxa"/>
            <w:vAlign w:val="center"/>
          </w:tcPr>
          <w:p w14:paraId="5ADDCFB3" w14:textId="15337821" w:rsidR="00475B05" w:rsidRPr="00475B05" w:rsidRDefault="00475B05" w:rsidP="00475B05">
            <w:pPr>
              <w:jc w:val="center"/>
            </w:pPr>
            <w:r>
              <w:t>6</w:t>
            </w:r>
          </w:p>
        </w:tc>
        <w:tc>
          <w:tcPr>
            <w:tcW w:w="2325" w:type="dxa"/>
            <w:vAlign w:val="center"/>
          </w:tcPr>
          <w:p w14:paraId="0A75E471" w14:textId="19A2A51B" w:rsidR="00475B05" w:rsidRPr="00475B05" w:rsidRDefault="00475B05" w:rsidP="00475B05">
            <w:pPr>
              <w:jc w:val="center"/>
            </w:pPr>
            <w:r w:rsidRPr="00475B05">
              <w:t>GED or equivalent Diploma</w:t>
            </w:r>
          </w:p>
        </w:tc>
        <w:tc>
          <w:tcPr>
            <w:tcW w:w="2325" w:type="dxa"/>
            <w:vAlign w:val="center"/>
          </w:tcPr>
          <w:p w14:paraId="67C9716E" w14:textId="4BA7121F" w:rsidR="00475B05" w:rsidRPr="00475B05" w:rsidRDefault="008C61A2" w:rsidP="00475B05">
            <w:pPr>
              <w:jc w:val="center"/>
            </w:pPr>
            <w:r>
              <w:t>12</w:t>
            </w:r>
          </w:p>
        </w:tc>
        <w:tc>
          <w:tcPr>
            <w:tcW w:w="2325" w:type="dxa"/>
            <w:vAlign w:val="center"/>
          </w:tcPr>
          <w:p w14:paraId="36117383" w14:textId="77777777" w:rsidR="00475B05" w:rsidRPr="00475B05" w:rsidRDefault="00475B05" w:rsidP="00475B05">
            <w:pPr>
              <w:jc w:val="center"/>
            </w:pPr>
          </w:p>
        </w:tc>
        <w:tc>
          <w:tcPr>
            <w:tcW w:w="2325" w:type="dxa"/>
            <w:vAlign w:val="center"/>
          </w:tcPr>
          <w:p w14:paraId="5689274E" w14:textId="77777777" w:rsidR="00475B05" w:rsidRPr="00475B05" w:rsidRDefault="00475B05" w:rsidP="00475B05">
            <w:pPr>
              <w:jc w:val="center"/>
            </w:pPr>
          </w:p>
        </w:tc>
      </w:tr>
      <w:tr w:rsidR="00475B05" w14:paraId="5AB7E3AA" w14:textId="77777777" w:rsidTr="004C5B5D">
        <w:trPr>
          <w:trHeight w:val="720"/>
        </w:trPr>
        <w:tc>
          <w:tcPr>
            <w:tcW w:w="2325" w:type="dxa"/>
            <w:vAlign w:val="center"/>
          </w:tcPr>
          <w:p w14:paraId="14A1D563" w14:textId="1AFF59BD" w:rsidR="00475B05" w:rsidRPr="00475B05" w:rsidRDefault="00475B05" w:rsidP="00475B05">
            <w:pPr>
              <w:jc w:val="center"/>
            </w:pPr>
            <w:r w:rsidRPr="00475B05">
              <w:t>7</w:t>
            </w:r>
            <w:r w:rsidRPr="00475B05">
              <w:rPr>
                <w:vertAlign w:val="superscript"/>
              </w:rPr>
              <w:t>th</w:t>
            </w:r>
            <w:r w:rsidRPr="00475B05">
              <w:t xml:space="preserve"> grade</w:t>
            </w:r>
          </w:p>
        </w:tc>
        <w:tc>
          <w:tcPr>
            <w:tcW w:w="2325" w:type="dxa"/>
            <w:vAlign w:val="center"/>
          </w:tcPr>
          <w:p w14:paraId="1F83FDA0" w14:textId="72944867" w:rsidR="00475B05" w:rsidRPr="00475B05" w:rsidRDefault="00475B05" w:rsidP="00475B05">
            <w:pPr>
              <w:jc w:val="center"/>
            </w:pPr>
            <w:r>
              <w:t>7</w:t>
            </w:r>
          </w:p>
        </w:tc>
        <w:tc>
          <w:tcPr>
            <w:tcW w:w="2325" w:type="dxa"/>
            <w:vAlign w:val="center"/>
          </w:tcPr>
          <w:p w14:paraId="25A5A19E" w14:textId="0FA4C531" w:rsidR="00475B05" w:rsidRPr="00475B05" w:rsidRDefault="00475B05" w:rsidP="00475B05">
            <w:pPr>
              <w:jc w:val="center"/>
            </w:pPr>
            <w:r w:rsidRPr="00475B05">
              <w:t>Some college</w:t>
            </w:r>
          </w:p>
        </w:tc>
        <w:tc>
          <w:tcPr>
            <w:tcW w:w="2325" w:type="dxa"/>
            <w:vAlign w:val="center"/>
          </w:tcPr>
          <w:p w14:paraId="5E35F09B" w14:textId="379D0685" w:rsidR="00475B05" w:rsidRPr="00475B05" w:rsidRDefault="008C61A2" w:rsidP="00475B05">
            <w:pPr>
              <w:jc w:val="center"/>
            </w:pPr>
            <w:r>
              <w:t>14</w:t>
            </w:r>
          </w:p>
        </w:tc>
        <w:tc>
          <w:tcPr>
            <w:tcW w:w="2325" w:type="dxa"/>
            <w:vAlign w:val="center"/>
          </w:tcPr>
          <w:p w14:paraId="565C4BB7" w14:textId="77777777" w:rsidR="00475B05" w:rsidRPr="00475B05" w:rsidRDefault="00475B05" w:rsidP="00475B05">
            <w:pPr>
              <w:jc w:val="center"/>
            </w:pPr>
          </w:p>
        </w:tc>
        <w:tc>
          <w:tcPr>
            <w:tcW w:w="2325" w:type="dxa"/>
            <w:vAlign w:val="center"/>
          </w:tcPr>
          <w:p w14:paraId="2DD18A6B" w14:textId="77777777" w:rsidR="00475B05" w:rsidRPr="00475B05" w:rsidRDefault="00475B05" w:rsidP="00475B05">
            <w:pPr>
              <w:jc w:val="center"/>
            </w:pPr>
          </w:p>
        </w:tc>
      </w:tr>
    </w:tbl>
    <w:p w14:paraId="391DCA3E" w14:textId="0D1A06D1" w:rsidR="00475B05" w:rsidRDefault="00475B05" w:rsidP="004C6912"/>
    <w:p w14:paraId="0A0B3FA8" w14:textId="059E72BE" w:rsidR="004C6912" w:rsidRDefault="000E26DB" w:rsidP="004C6912">
      <w:r>
        <w:rPr>
          <w:b/>
          <w:bCs/>
        </w:rPr>
        <w:t>Magnetic resonance imaging (MRI) sequence specification</w:t>
      </w:r>
      <w:r w:rsidR="00D31DBB">
        <w:rPr>
          <w:b/>
          <w:bCs/>
        </w:rPr>
        <w:fldChar w:fldCharType="begin" w:fldLock="1"/>
      </w:r>
      <w:r w:rsidR="00D31DBB">
        <w:rPr>
          <w:b/>
          <w:bCs/>
        </w:rPr>
        <w:instrText>ADDIN CSL_CITATION {"citationItems":[{"id":"ITEM-1","itemData":{"DOI":"https://doi.org/10.1016/j.dcn.2018.03.001","ISSN":"1878-9293","abstract":"The ABCD study is recruiting and following the brain development and health of over 10,000 9–10 year olds through adolescence. The imaging component of the study was developed by the ABCD Data Analysis and Informatics Center (DAIC) and the ABCD Imaging Acquisition Workgroup. Imaging methods and assessments were selected, optimized and harmonized across all 21 sites to measure brain structure and function relevant to adolescent development and addiction. This article provides an overview of the imaging procedures of the ABCD study, the basis for their selection and preliminary quality assurance and results that provide evidence for the feasibility and age-appropriateness of procedures and generalizability of findings to the existent literature.","author":[{"dropping-particle":"","family":"Casey","given":"B J","non-dropping-particle":"","parse-names":false,"suffix":""},{"dropping-particle":"","family":"Cannonier","given":"Tariq","non-dropping-particle":"","parse-names":false,"suffix":""},{"dropping-particle":"","family":"Conley","given":"May I","non-dropping-particle":"","parse-names":false,"suffix":""},{"dropping-particle":"","family":"Cohen","given":"Alexandra O","non-dropping-particle":"","parse-names":false,"suffix":""},{"dropping-particle":"","family":"Barch","given":"Deanna M","non-dropping-particle":"","parse-names":false,"suffix":""},{"dropping-particle":"","family":"Heitzeg","given":"Mary M","non-dropping-particle":"","parse-names":false,"suffix":""},{"dropping-particle":"","family":"Soules","given":"Mary E","non-dropping-particle":"","parse-names":false,"suffix":""},{"dropping-particle":"","family":"Teslovich","given":"Theresa","non-dropping-particle":"","parse-names":false,"suffix":""},{"dropping-particle":"V","family":"Dellarco","given":"Danielle","non-dropping-particle":"","parse-names":false,"suffix":""},{"dropping-particle":"","family":"Garavan","given":"Hugh","non-dropping-particle":"","parse-names":false,"suffix":""},{"dropping-particle":"","family":"Orr","given":"Catherine A","non-dropping-particle":"","parse-names":false,"suffix":""},{"dropping-particle":"","family":"Wager","given":"Tor D","non-dropping-particle":"","parse-names":false,"suffix":""},{"dropping-particle":"","family":"Banich","given":"Marie T","non-dropping-particle":"","parse-names":false,"suffix":""},{"dropping-particle":"","family":"Speer","given":"Nicole K","non-dropping-particle":"","parse-names":false,"suffix":""},{"dropping-particle":"","family":"Sutherland","given":"Matthew T","non-dropping-particle":"","parse-names":false,"suffix":""},{"dropping-particle":"","family":"Riedel","given":"Michael C","non-dropping-particle":"","parse-names":false,"suffix":""},{"dropping-particle":"","family":"Dick","given":"Anthony S","non-dropping-particle":"","parse-names":false,"suffix":""},{"dropping-particle":"","family":"Bjork","given":"James M","non-dropping-particle":"","parse-names":false,"suffix":""},{"dropping-particle":"","family":"Thomas","given":"Kathleen M","non-dropping-particle":"","parse-names":false,"suffix":""},{"dropping-particle":"","family":"Chaarani","given":"Bader","non-dropping-particle":"","parse-names":false,"suffix":""},{"dropping-particle":"","family":"Mejia","given":"Margie H","non-dropping-particle":"","parse-names":false,"suffix":""},{"dropping-particle":"","family":"Hagler","given":"Donald J","non-dropping-particle":"","parse-names":false,"suffix":""},{"dropping-particle":"","family":"Daniela Cornejo","given":"M","non-dropping-particle":"","parse-names":false,"suffix":""},{"dropping-particle":"","family":"Sicat","given":"Chelsea S","non-dropping-particle":"","parse-names":false,"suffix":""},{"dropping-particle":"","family":"Harms","given":"Michael P","non-dropping-particle":"","parse-names":false,"suffix":""},{"dropping-particle":"","family":"Dosenbach","given":"Nico U F","non-dropping-particle":"","parse-names":false,"suffix":""},{"dropping-particle":"","family":"Rosenberg","given":"Monica","non-dropping-particle":"","parse-names":false,"suffix":""},{"dropping-particle":"","family":"Earl","given":"Eric","non-dropping-particle":"","parse-names":false,"suffix":""},{"dropping-particle":"","family":"Bartsch","given":"Hauke","non-dropping-particle":"","parse-names":false,"suffix":""},{"dropping-particle":"","family":"Watts","given":"Richard","non-dropping-particle":"","parse-names":false,"suffix":""},{"dropping-particle":"","family":"Polimeni","given":"Jonathan R","non-dropping-particle":"","parse-names":false,"suffix":""},{"dropping-particle":"","family":"Kuperman","given":"Joshua M","non-dropping-particle":"","parse-names":false,"suffix":""},{"dropping-particle":"","family":"Fair","given":"Damien A","non-dropping-particle":"","parse-names":false,"suffix":""},{"dropping-particle":"","family":"Dale","given":"Anders M","non-dropping-particle":"","parse-names":false,"suffix":""}],"container-title":"Developmental Cognitive Neuroscience","id":"ITEM-1","issued":{"date-parts":[["2018"]]},"page":"43-54","title":"The Adolescent Brain Cognitive Development (ABCD) study: Imaging acquisition across 21 sites","type":"article-journal","volume":"32"},"uris":["http://www.mendeley.com/documents/?uuid=8328b3cc-e26d-4023-8888-2f4abdd1ce7d"]}],"mendeley":{"formattedCitation":"&lt;sup&gt;3&lt;/sup&gt;","plainTextFormattedCitation":"3"},"properties":{"noteIndex":0},"schema":"https://github.com/citation-style-language/schema/raw/master/csl-citation.json"}</w:instrText>
      </w:r>
      <w:r w:rsidR="00D31DBB">
        <w:rPr>
          <w:b/>
          <w:bCs/>
        </w:rPr>
        <w:fldChar w:fldCharType="separate"/>
      </w:r>
      <w:r w:rsidR="00D31DBB" w:rsidRPr="00D31DBB">
        <w:rPr>
          <w:bCs/>
          <w:noProof/>
          <w:vertAlign w:val="superscript"/>
        </w:rPr>
        <w:t>3</w:t>
      </w:r>
      <w:r w:rsidR="00D31DBB">
        <w:rPr>
          <w:b/>
          <w:bCs/>
        </w:rPr>
        <w:fldChar w:fldCharType="end"/>
      </w:r>
      <w:r>
        <w:rPr>
          <w:b/>
          <w:bCs/>
        </w:rPr>
        <w:t xml:space="preserve">. </w:t>
      </w:r>
      <w:r>
        <w:t xml:space="preserve">T1-weighted anatomical images were collected as a 3D T1-weighted inversion prepared RF-spoiled gradient echo scan, with voxel resolution of 1 </w:t>
      </w:r>
      <w:r w:rsidRPr="000E26DB">
        <w:t>mm</w:t>
      </w:r>
      <w:r w:rsidRPr="000E26DB">
        <w:rPr>
          <w:vertAlign w:val="superscript"/>
        </w:rPr>
        <w:t>3</w:t>
      </w:r>
      <w:r w:rsidRPr="000E26DB">
        <w:t> isotropic</w:t>
      </w:r>
      <w:r>
        <w:t xml:space="preserve">. Diffusion-weighed images (DWIs) </w:t>
      </w:r>
      <w:r w:rsidRPr="000E26DB">
        <w:t>were collected using a multi-shell, multiband echo-planar imaging sequence (acquisition time = 7:31, repetition time = 4100 ms, echo time = 88 ms, matrix size = 140 × 140 × 81, flip angle = 90°, acceleration factor = 3, and voxel resolution = 1.7 mm</w:t>
      </w:r>
      <w:r w:rsidRPr="000E26DB">
        <w:rPr>
          <w:vertAlign w:val="superscript"/>
        </w:rPr>
        <w:t>3</w:t>
      </w:r>
      <w:r w:rsidRPr="000E26DB">
        <w:t> isotropic). DWIs were imaged with 7 b = 0 frames and 96 gradient directions (b’s = 500, 1000, 2000, 3000 s/mm</w:t>
      </w:r>
      <w:r w:rsidRPr="000E26DB">
        <w:rPr>
          <w:vertAlign w:val="superscript"/>
        </w:rPr>
        <w:t>2</w:t>
      </w:r>
      <w:r w:rsidRPr="000E26DB">
        <w:t xml:space="preserve"> with 6, 15, 15, and 60 directions, respectively).</w:t>
      </w:r>
    </w:p>
    <w:p w14:paraId="38FE812D" w14:textId="16AE769D" w:rsidR="00F50B96" w:rsidRDefault="00F50B96" w:rsidP="004C6912"/>
    <w:p w14:paraId="1FC01966" w14:textId="444F4B28" w:rsidR="003238C7" w:rsidRPr="003238C7" w:rsidRDefault="00F50B96">
      <w:r>
        <w:rPr>
          <w:b/>
          <w:bCs/>
        </w:rPr>
        <w:t xml:space="preserve">Cognitive testing. </w:t>
      </w:r>
      <w:r>
        <w:t xml:space="preserve">Cognitive performance was assessed using the NIH Toolbox Cognition Battery. This suite of seven tests included: flanker inhibitory control test (assessing cognitive control, attention), list sorting working memory test (assessing working memory), dimensional change card sort (assessing executive functioning), oral reading recognition test (assessing reading and language ability), pattern comparison test (assessing processing speed), picture sequencing test (assessing episodic memory), and picture vocabulary test (assessing verbal ability). The crystallized cognition score is a composite of </w:t>
      </w:r>
      <w:r w:rsidR="00AD1877">
        <w:t>the oral reading recognition and picture vocabulary tests, and assesses learned experience. The fluid cognition score is a composite of the flanker inhibitory control, list sorting working memory, dimension change card sort, pattern comparison, and picture sequencing tests, and assesses ability for new learning and information processing</w:t>
      </w:r>
      <w:r w:rsidR="00AD1877">
        <w:fldChar w:fldCharType="begin" w:fldLock="1"/>
      </w:r>
      <w:r w:rsidR="00D31DBB">
        <w:instrText>ADDIN CSL_CITATION {"citationItems":[{"id":"ITEM-1","itemData":{"DOI":"10.1016/j.dcn.2018.02.006","ISSN":"18789307","PMID":"29525452","abstract":"Adolescence is characterized by numerous social, hormonal and physical changes, as well as a marked increase in risk-taking behaviors. Dual systems models attribute adolescent risk-taking to tensions between developing capacities for cognitive control and motivational strivings, which may peak at this time. A comprehensive understanding of neurocognitive development during the adolescent period is necessary to permit the distinction between premorbid vulnerabilities and consequences of behaviors such as substance use. Thus, the prospective assessment of cognitive development is fundamental to the aims of the newly launched Adolescent Brain and Cognitive Development (ABCD) Consortium. This paper details the rationale for ABC'lected measures of neurocognition, presents preliminary descriptive data on an initial sample of 2299 participants, and provides a context for how this large-scale project can inform our understanding of adolescent neurodevelopment.","author":[{"dropping-particle":"","family":"Luciana","given":"M.","non-dropping-particle":"","parse-names":false,"suffix":""},{"dropping-particle":"","family":"Bjork","given":"J. M.","non-dropping-particle":"","parse-names":false,"suffix":""},{"dropping-particle":"","family":"Nagel","given":"B. J.","non-dropping-particle":"","parse-names":false,"suffix":""},{"dropping-particle":"","family":"Barch","given":"D. M.","non-dropping-particle":"","parse-names":false,"suffix":""},{"dropping-particle":"","family":"Gonzalez","given":"R.","non-dropping-particle":"","parse-names":false,"suffix":""},{"dropping-particle":"","family":"Nixon","given":"S. J.","non-dropping-particle":"","parse-names":false,"suffix":""},{"dropping-particle":"","family":"Banich","given":"M. T.","non-dropping-particle":"","parse-names":false,"suffix":""}],"container-title":"Developmental Cognitive Neuroscience","id":"ITEM-1","issued":{"date-parts":[["2018","8","1"]]},"page":"67-79","publisher":"Elsevier Ltd","title":"Adolescent neurocognitive development and impacts of substance use: Overview of the adolescent brain cognitive development (ABCD) baseline neurocognition battery","type":"article","volume":"32"},"uris":["http://www.mendeley.com/documents/?uuid=39b1e3c9-db5e-34f7-8365-db0f292edb4f"]},{"id":"ITEM-2","itemData":{"DOI":"10.1111/mono.12038","ISSN":"1540-5834 (Electronic)","PMID":"23952206","abstract":"The NIH Toolbox Cognition Battery (CB) includes 7 tests covering 6 cognitive  abilities. This chapter describes the psychometric characteristics in children ages 3-15 years of a total summary score and composite scores reflecting two major types of cognition: \"crystallized\" (more dependent upon past learning experiences) and \"fluid\" (capacity for new learning and information processing in novel situations). Both types of cognition are considered important in everyday functioning, but are thought to be differently affected by brain health status throughout life, from early childhood through older adulthood. All three Toolbox composite scores showed excellent test-retest reliability, robust developmental effects across the childhood age range considered here, and strong correlations with established measures of similar abilities. Additional preliminary evidence of validity includes significant associations between all three Toolbox composite scores and maternal reports of children's health status and school performance.","author":[{"dropping-particle":"","family":"Akshoomoff","given":"Natacha","non-dropping-particle":"","parse-names":false,"suffix":""},{"dropping-particle":"","family":"Beaumont","given":"Jennifer L","non-dropping-particle":"","parse-names":false,"suffix":""},{"dropping-particle":"","family":"Bauer","given":"Patricia J","non-dropping-particle":"","parse-names":false,"suffix":""},{"dropping-particle":"","family":"Dikmen","given":"Sureyya S","non-dropping-particle":"","parse-names":false,"suffix":""},{"dropping-particle":"","family":"Gershon","given":"Richard C","non-dropping-particle":"","parse-names":false,"suffix":""},{"dropping-particle":"","family":"Mungas","given":"Dan","non-dropping-particle":"","parse-names":false,"suffix":""},{"dropping-particle":"","family":"Slotkin","given":"Jerry","non-dropping-particle":"","parse-names":false,"suffix":""},{"dropping-particle":"","family":"Tulsky","given":"David","non-dropping-particle":"","parse-names":false,"suffix":""},{"dropping-particle":"","family":"Weintraub","given":"Sandra","non-dropping-particle":"","parse-names":false,"suffix":""},{"dropping-particle":"","family":"Zelazo","given":"Philip David","non-dropping-particle":"","parse-names":false,"suffix":""},{"dropping-particle":"","family":"Heaton","given":"Robert K","non-dropping-particle":"","parse-names":false,"suffix":""}],"container-title":"Monographs of the Society for Research in Child Development","id":"ITEM-2","issue":"4","issued":{"date-parts":[["2013","8"]]},"language":"eng","page":"119-132","publisher-place":"United States","title":"VIII. NIH Toolbox Cognition Battery (CB): composite scores of crystallized,  fluid, and overall cognition.","type":"article-journal","volume":"78"},"uris":["http://www.mendeley.com/documents/?uuid=4778b87f-f5cd-4531-9551-8d2231115dee"]}],"mendeley":{"formattedCitation":"&lt;sup&gt;4,5&lt;/sup&gt;","plainTextFormattedCitation":"4,5","previouslyFormattedCitation":"&lt;sup&gt;3,4&lt;/sup&gt;"},"properties":{"noteIndex":0},"schema":"https://github.com/citation-style-language/schema/raw/master/csl-citation.json"}</w:instrText>
      </w:r>
      <w:r w:rsidR="00AD1877">
        <w:fldChar w:fldCharType="separate"/>
      </w:r>
      <w:r w:rsidR="00D31DBB" w:rsidRPr="00D31DBB">
        <w:rPr>
          <w:noProof/>
          <w:vertAlign w:val="superscript"/>
        </w:rPr>
        <w:t>4,5</w:t>
      </w:r>
      <w:r w:rsidR="00AD1877">
        <w:fldChar w:fldCharType="end"/>
      </w:r>
      <w:r w:rsidR="00AD1877">
        <w:t>. The total cognition score is a composite of all seven individual tests. Age-corrected scores were used in the current analyses.</w:t>
      </w:r>
    </w:p>
    <w:p w14:paraId="59ACBB7F" w14:textId="77777777" w:rsidR="00660480" w:rsidRPr="00660480" w:rsidRDefault="00660480"/>
    <w:p w14:paraId="227EE65B" w14:textId="4BF88102" w:rsidR="00660480" w:rsidRDefault="00660480">
      <w:pPr>
        <w:rPr>
          <w:b/>
          <w:bCs/>
        </w:rPr>
      </w:pPr>
      <w:r>
        <w:rPr>
          <w:b/>
          <w:bCs/>
        </w:rPr>
        <w:br w:type="page"/>
      </w:r>
    </w:p>
    <w:p w14:paraId="32CFF785" w14:textId="44261704" w:rsidR="005234A8" w:rsidRDefault="007B2116">
      <w:pPr>
        <w:rPr>
          <w:b/>
          <w:bCs/>
        </w:rPr>
      </w:pPr>
      <w:proofErr w:type="spellStart"/>
      <w:r>
        <w:rPr>
          <w:b/>
          <w:bCs/>
        </w:rPr>
        <w:lastRenderedPageBreak/>
        <w:t>eFigure</w:t>
      </w:r>
      <w:proofErr w:type="spellEnd"/>
      <w:r>
        <w:rPr>
          <w:b/>
          <w:bCs/>
        </w:rPr>
        <w:t xml:space="preserve"> 1. </w:t>
      </w:r>
      <w:r w:rsidR="00645EA1">
        <w:rPr>
          <w:b/>
          <w:bCs/>
        </w:rPr>
        <w:t>Flowchart</w:t>
      </w:r>
      <w:r w:rsidRPr="007B2116">
        <w:rPr>
          <w:b/>
          <w:bCs/>
        </w:rPr>
        <w:t xml:space="preserve"> of participant selection </w:t>
      </w:r>
    </w:p>
    <w:p w14:paraId="16A83752" w14:textId="77777777" w:rsidR="005234A8" w:rsidRDefault="005234A8">
      <w:pPr>
        <w:rPr>
          <w:b/>
          <w:bCs/>
        </w:rPr>
      </w:pPr>
    </w:p>
    <w:p w14:paraId="36E7CD77" w14:textId="77777777" w:rsidR="004471DE" w:rsidRDefault="005234A8">
      <w:pPr>
        <w:rPr>
          <w:b/>
          <w:bCs/>
        </w:rPr>
      </w:pPr>
      <w:r>
        <w:rPr>
          <w:b/>
          <w:bCs/>
          <w:noProof/>
          <w:lang w:eastAsia="en-US"/>
        </w:rPr>
        <w:drawing>
          <wp:inline distT="0" distB="0" distL="0" distR="0" wp14:anchorId="13C7E48F" wp14:editId="40C51A4D">
            <wp:extent cx="8864600" cy="8864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864600" cy="8864600"/>
                    </a:xfrm>
                    <a:prstGeom prst="rect">
                      <a:avLst/>
                    </a:prstGeom>
                  </pic:spPr>
                </pic:pic>
              </a:graphicData>
            </a:graphic>
          </wp:inline>
        </w:drawing>
      </w:r>
    </w:p>
    <w:p w14:paraId="307A5AE6" w14:textId="77777777" w:rsidR="004471DE" w:rsidRDefault="004471DE">
      <w:pPr>
        <w:rPr>
          <w:b/>
          <w:bCs/>
        </w:rPr>
      </w:pPr>
    </w:p>
    <w:p w14:paraId="5F146BE4" w14:textId="35DE8EF1" w:rsidR="007B2116" w:rsidRDefault="004471DE">
      <w:pPr>
        <w:rPr>
          <w:b/>
          <w:bCs/>
        </w:rPr>
      </w:pPr>
      <w:r>
        <w:rPr>
          <w:i/>
          <w:iCs/>
        </w:rPr>
        <w:t xml:space="preserve">Note. </w:t>
      </w:r>
      <w:r>
        <w:t xml:space="preserve">Items </w:t>
      </w:r>
      <w:r w:rsidR="00DC6376">
        <w:t xml:space="preserve">that were </w:t>
      </w:r>
      <w:r>
        <w:t xml:space="preserve">screened (e.g., history of anorexia nervosa) </w:t>
      </w:r>
      <w:r w:rsidR="00DC6376">
        <w:t>but</w:t>
      </w:r>
      <w:r>
        <w:t xml:space="preserve"> </w:t>
      </w:r>
      <w:r w:rsidR="00DC6376">
        <w:t xml:space="preserve">had </w:t>
      </w:r>
      <w:r w:rsidR="00A972C5">
        <w:t>no</w:t>
      </w:r>
      <w:r>
        <w:t xml:space="preserve"> participant </w:t>
      </w:r>
      <w:r w:rsidR="00DC6376">
        <w:t>for exclusion</w:t>
      </w:r>
      <w:r>
        <w:t xml:space="preserve"> are omitted.</w:t>
      </w:r>
      <w:r w:rsidR="004C5B5D">
        <w:t xml:space="preserve"> ABCD, Adolescent Brain Cognitive Development; MRI, magnetic resonance imaging</w:t>
      </w:r>
      <w:r w:rsidR="007B2116">
        <w:rPr>
          <w:b/>
          <w:bCs/>
        </w:rPr>
        <w:br w:type="page"/>
      </w:r>
    </w:p>
    <w:p w14:paraId="67A0170B" w14:textId="43DF0D77" w:rsidR="00E9313A" w:rsidRDefault="00E9313A">
      <w:pPr>
        <w:rPr>
          <w:b/>
          <w:bCs/>
        </w:rPr>
      </w:pPr>
      <w:proofErr w:type="spellStart"/>
      <w:r>
        <w:rPr>
          <w:b/>
          <w:bCs/>
        </w:rPr>
        <w:lastRenderedPageBreak/>
        <w:t>eTable</w:t>
      </w:r>
      <w:proofErr w:type="spellEnd"/>
      <w:r>
        <w:rPr>
          <w:b/>
          <w:bCs/>
        </w:rPr>
        <w:t xml:space="preserve"> 1. </w:t>
      </w:r>
      <w:r w:rsidRPr="00E9313A">
        <w:rPr>
          <w:b/>
        </w:rPr>
        <w:t>Lookup list for relevant ABCD Study instrument names</w:t>
      </w:r>
      <w:r>
        <w:rPr>
          <w:b/>
          <w:bCs/>
        </w:rPr>
        <w:t xml:space="preserve"> </w:t>
      </w:r>
    </w:p>
    <w:tbl>
      <w:tblPr>
        <w:tblStyle w:val="TableGrid"/>
        <w:tblW w:w="0" w:type="auto"/>
        <w:tblLook w:val="04A0" w:firstRow="1" w:lastRow="0" w:firstColumn="1" w:lastColumn="0" w:noHBand="0" w:noVBand="1"/>
      </w:tblPr>
      <w:tblGrid>
        <w:gridCol w:w="2947"/>
        <w:gridCol w:w="2610"/>
        <w:gridCol w:w="8357"/>
      </w:tblGrid>
      <w:tr w:rsidR="00E9313A" w14:paraId="31D61EAE" w14:textId="77777777" w:rsidTr="00C174F9">
        <w:trPr>
          <w:trHeight w:val="576"/>
        </w:trPr>
        <w:tc>
          <w:tcPr>
            <w:tcW w:w="2947" w:type="dxa"/>
            <w:tcBorders>
              <w:top w:val="single" w:sz="18" w:space="0" w:color="auto"/>
              <w:left w:val="single" w:sz="8" w:space="0" w:color="auto"/>
              <w:bottom w:val="single" w:sz="8" w:space="0" w:color="auto"/>
              <w:right w:val="single" w:sz="8" w:space="0" w:color="auto"/>
            </w:tcBorders>
            <w:vAlign w:val="center"/>
          </w:tcPr>
          <w:p w14:paraId="31F33E38" w14:textId="7B05C267" w:rsidR="00E9313A" w:rsidRDefault="00E9313A" w:rsidP="00E9313A">
            <w:pPr>
              <w:rPr>
                <w:b/>
                <w:bCs/>
              </w:rPr>
            </w:pPr>
            <w:r>
              <w:rPr>
                <w:b/>
                <w:bCs/>
              </w:rPr>
              <w:t>Variable</w:t>
            </w:r>
          </w:p>
        </w:tc>
        <w:tc>
          <w:tcPr>
            <w:tcW w:w="2610" w:type="dxa"/>
            <w:tcBorders>
              <w:top w:val="single" w:sz="18" w:space="0" w:color="auto"/>
              <w:left w:val="single" w:sz="8" w:space="0" w:color="auto"/>
              <w:bottom w:val="single" w:sz="8" w:space="0" w:color="auto"/>
            </w:tcBorders>
            <w:vAlign w:val="center"/>
          </w:tcPr>
          <w:p w14:paraId="5BA6BA71" w14:textId="1DE66D6E" w:rsidR="00E9313A" w:rsidRDefault="00E9313A" w:rsidP="00E9313A">
            <w:pPr>
              <w:rPr>
                <w:b/>
                <w:bCs/>
              </w:rPr>
            </w:pPr>
            <w:r>
              <w:rPr>
                <w:b/>
                <w:bCs/>
              </w:rPr>
              <w:t>Data structure (instrument)</w:t>
            </w:r>
          </w:p>
        </w:tc>
        <w:tc>
          <w:tcPr>
            <w:tcW w:w="8357" w:type="dxa"/>
            <w:tcBorders>
              <w:top w:val="single" w:sz="18" w:space="0" w:color="auto"/>
              <w:bottom w:val="single" w:sz="8" w:space="0" w:color="auto"/>
              <w:right w:val="single" w:sz="8" w:space="0" w:color="auto"/>
            </w:tcBorders>
            <w:vAlign w:val="center"/>
          </w:tcPr>
          <w:p w14:paraId="264B618F" w14:textId="5A869522" w:rsidR="00E9313A" w:rsidRDefault="00E9313A" w:rsidP="00E9313A">
            <w:pPr>
              <w:rPr>
                <w:b/>
                <w:bCs/>
              </w:rPr>
            </w:pPr>
            <w:r>
              <w:rPr>
                <w:b/>
                <w:bCs/>
              </w:rPr>
              <w:t>Data element (item)</w:t>
            </w:r>
          </w:p>
        </w:tc>
      </w:tr>
      <w:tr w:rsidR="00520542" w14:paraId="767D1995" w14:textId="77777777" w:rsidTr="00C174F9">
        <w:trPr>
          <w:trHeight w:val="432"/>
        </w:trPr>
        <w:tc>
          <w:tcPr>
            <w:tcW w:w="13914" w:type="dxa"/>
            <w:gridSpan w:val="3"/>
            <w:tcBorders>
              <w:top w:val="single" w:sz="8" w:space="0" w:color="auto"/>
              <w:left w:val="single" w:sz="8" w:space="0" w:color="auto"/>
              <w:bottom w:val="single" w:sz="8" w:space="0" w:color="auto"/>
              <w:right w:val="single" w:sz="8" w:space="0" w:color="auto"/>
            </w:tcBorders>
            <w:vAlign w:val="center"/>
          </w:tcPr>
          <w:p w14:paraId="5A9DE593" w14:textId="3505F12E" w:rsidR="00520542" w:rsidRPr="00520542" w:rsidRDefault="00DC317E" w:rsidP="00E9313A">
            <w:pPr>
              <w:rPr>
                <w:b/>
                <w:bCs/>
                <w:i/>
                <w:iCs/>
              </w:rPr>
            </w:pPr>
            <w:r>
              <w:rPr>
                <w:b/>
                <w:bCs/>
                <w:i/>
                <w:iCs/>
              </w:rPr>
              <w:t>Variables included in statistical analyses</w:t>
            </w:r>
          </w:p>
        </w:tc>
      </w:tr>
      <w:tr w:rsidR="00DC317E" w14:paraId="4B40D647" w14:textId="77777777" w:rsidTr="004C5B5D">
        <w:trPr>
          <w:trHeight w:val="360"/>
        </w:trPr>
        <w:tc>
          <w:tcPr>
            <w:tcW w:w="2947" w:type="dxa"/>
            <w:tcBorders>
              <w:top w:val="single" w:sz="8" w:space="0" w:color="auto"/>
              <w:left w:val="single" w:sz="8" w:space="0" w:color="auto"/>
              <w:right w:val="single" w:sz="8" w:space="0" w:color="auto"/>
            </w:tcBorders>
            <w:vAlign w:val="center"/>
          </w:tcPr>
          <w:p w14:paraId="7E63CCC1" w14:textId="29830143" w:rsidR="00DC317E" w:rsidRPr="00F4754F" w:rsidRDefault="00DC317E" w:rsidP="004C5B5D">
            <w:pPr>
              <w:rPr>
                <w:b/>
                <w:bCs/>
              </w:rPr>
            </w:pPr>
            <w:r w:rsidRPr="00F4754F">
              <w:rPr>
                <w:b/>
                <w:bCs/>
              </w:rPr>
              <w:t>Age</w:t>
            </w:r>
          </w:p>
        </w:tc>
        <w:tc>
          <w:tcPr>
            <w:tcW w:w="2610" w:type="dxa"/>
            <w:vMerge w:val="restart"/>
            <w:tcBorders>
              <w:top w:val="single" w:sz="8" w:space="0" w:color="auto"/>
              <w:left w:val="single" w:sz="8" w:space="0" w:color="auto"/>
            </w:tcBorders>
            <w:vAlign w:val="center"/>
          </w:tcPr>
          <w:p w14:paraId="55B2F642" w14:textId="4D0A610C" w:rsidR="00DC317E" w:rsidRPr="00DC317E" w:rsidRDefault="00DC317E" w:rsidP="00E9313A">
            <w:r w:rsidRPr="00DC317E">
              <w:t xml:space="preserve">ABCD Youth Anthropometrics </w:t>
            </w:r>
            <w:r>
              <w:t>(</w:t>
            </w:r>
            <w:r w:rsidRPr="00DC317E">
              <w:t xml:space="preserve">Modified </w:t>
            </w:r>
            <w:r>
              <w:t>f</w:t>
            </w:r>
            <w:r w:rsidRPr="00DC317E">
              <w:t xml:space="preserve">rom </w:t>
            </w:r>
            <w:proofErr w:type="spellStart"/>
            <w:r w:rsidRPr="00DC317E">
              <w:t>PhenX</w:t>
            </w:r>
            <w:proofErr w:type="spellEnd"/>
            <w:r>
              <w:t>)</w:t>
            </w:r>
          </w:p>
        </w:tc>
        <w:tc>
          <w:tcPr>
            <w:tcW w:w="8357" w:type="dxa"/>
            <w:tcBorders>
              <w:top w:val="single" w:sz="8" w:space="0" w:color="auto"/>
              <w:right w:val="single" w:sz="8" w:space="0" w:color="auto"/>
            </w:tcBorders>
            <w:vAlign w:val="center"/>
          </w:tcPr>
          <w:p w14:paraId="4D9E1C6A" w14:textId="5550A2A1" w:rsidR="00DC317E" w:rsidRPr="00450FCE" w:rsidRDefault="00DC317E" w:rsidP="00E9313A">
            <w:proofErr w:type="spellStart"/>
            <w:r>
              <w:t>interview_age</w:t>
            </w:r>
            <w:proofErr w:type="spellEnd"/>
          </w:p>
        </w:tc>
      </w:tr>
      <w:tr w:rsidR="00DC317E" w14:paraId="64A7F3F1" w14:textId="77777777" w:rsidTr="004C5B5D">
        <w:trPr>
          <w:trHeight w:val="360"/>
        </w:trPr>
        <w:tc>
          <w:tcPr>
            <w:tcW w:w="2947" w:type="dxa"/>
            <w:tcBorders>
              <w:left w:val="single" w:sz="8" w:space="0" w:color="auto"/>
              <w:right w:val="single" w:sz="8" w:space="0" w:color="auto"/>
            </w:tcBorders>
            <w:vAlign w:val="center"/>
          </w:tcPr>
          <w:p w14:paraId="4E37D1EC" w14:textId="6481B4BA" w:rsidR="00DC317E" w:rsidRPr="00F4754F" w:rsidRDefault="00DC317E" w:rsidP="004C5B5D">
            <w:pPr>
              <w:rPr>
                <w:b/>
                <w:bCs/>
              </w:rPr>
            </w:pPr>
            <w:r w:rsidRPr="00F4754F">
              <w:rPr>
                <w:b/>
                <w:bCs/>
              </w:rPr>
              <w:t>Sex</w:t>
            </w:r>
          </w:p>
        </w:tc>
        <w:tc>
          <w:tcPr>
            <w:tcW w:w="2610" w:type="dxa"/>
            <w:vMerge/>
            <w:tcBorders>
              <w:left w:val="single" w:sz="8" w:space="0" w:color="auto"/>
            </w:tcBorders>
            <w:vAlign w:val="center"/>
          </w:tcPr>
          <w:p w14:paraId="4E7D3B6D" w14:textId="77777777" w:rsidR="00DC317E" w:rsidRPr="00450FCE" w:rsidRDefault="00DC317E" w:rsidP="00E9313A"/>
        </w:tc>
        <w:tc>
          <w:tcPr>
            <w:tcW w:w="8357" w:type="dxa"/>
            <w:tcBorders>
              <w:right w:val="single" w:sz="8" w:space="0" w:color="auto"/>
            </w:tcBorders>
            <w:vAlign w:val="center"/>
          </w:tcPr>
          <w:p w14:paraId="355DA5A1" w14:textId="65CCE4E7" w:rsidR="00DC317E" w:rsidRPr="00450FCE" w:rsidRDefault="00DC317E" w:rsidP="00E9313A">
            <w:r>
              <w:t>sex</w:t>
            </w:r>
          </w:p>
        </w:tc>
      </w:tr>
      <w:tr w:rsidR="00DC317E" w14:paraId="6C815E22" w14:textId="77777777" w:rsidTr="004C5B5D">
        <w:trPr>
          <w:trHeight w:val="360"/>
        </w:trPr>
        <w:tc>
          <w:tcPr>
            <w:tcW w:w="2947" w:type="dxa"/>
            <w:tcBorders>
              <w:left w:val="single" w:sz="8" w:space="0" w:color="auto"/>
              <w:right w:val="single" w:sz="8" w:space="0" w:color="auto"/>
            </w:tcBorders>
            <w:vAlign w:val="center"/>
          </w:tcPr>
          <w:p w14:paraId="74BA9568" w14:textId="47005496" w:rsidR="00DC317E" w:rsidRPr="00F4754F" w:rsidRDefault="00DC317E" w:rsidP="004C5B5D">
            <w:pPr>
              <w:rPr>
                <w:b/>
                <w:bCs/>
              </w:rPr>
            </w:pPr>
            <w:r w:rsidRPr="00F4754F">
              <w:rPr>
                <w:b/>
                <w:bCs/>
              </w:rPr>
              <w:t>Obesity-related measures</w:t>
            </w:r>
          </w:p>
        </w:tc>
        <w:tc>
          <w:tcPr>
            <w:tcW w:w="2610" w:type="dxa"/>
            <w:vMerge/>
            <w:tcBorders>
              <w:left w:val="single" w:sz="8" w:space="0" w:color="auto"/>
            </w:tcBorders>
            <w:vAlign w:val="center"/>
          </w:tcPr>
          <w:p w14:paraId="3502A407" w14:textId="77777777" w:rsidR="00DC317E" w:rsidRPr="00450FCE" w:rsidRDefault="00DC317E" w:rsidP="00E9313A"/>
        </w:tc>
        <w:tc>
          <w:tcPr>
            <w:tcW w:w="8357" w:type="dxa"/>
            <w:tcBorders>
              <w:right w:val="single" w:sz="8" w:space="0" w:color="auto"/>
            </w:tcBorders>
            <w:vAlign w:val="center"/>
          </w:tcPr>
          <w:p w14:paraId="415B7417" w14:textId="51C3BEAB" w:rsidR="00DC317E" w:rsidRPr="00450FCE" w:rsidRDefault="00DC317E" w:rsidP="00E9313A">
            <w:proofErr w:type="spellStart"/>
            <w:r>
              <w:t>a</w:t>
            </w:r>
            <w:r w:rsidRPr="00DC317E">
              <w:t>nthroheightcalc</w:t>
            </w:r>
            <w:proofErr w:type="spellEnd"/>
            <w:r>
              <w:t xml:space="preserve">, </w:t>
            </w:r>
            <w:r w:rsidRPr="00DC317E">
              <w:t>anthroweight1lb</w:t>
            </w:r>
            <w:r>
              <w:t xml:space="preserve">, </w:t>
            </w:r>
            <w:r w:rsidRPr="00DC317E">
              <w:t>anthroweight2lb</w:t>
            </w:r>
            <w:r>
              <w:t xml:space="preserve">, </w:t>
            </w:r>
            <w:proofErr w:type="spellStart"/>
            <w:r w:rsidRPr="00DC317E">
              <w:t>anthro_waist_cm</w:t>
            </w:r>
            <w:proofErr w:type="spellEnd"/>
            <w:r>
              <w:t xml:space="preserve">, </w:t>
            </w:r>
            <w:proofErr w:type="spellStart"/>
            <w:r w:rsidRPr="00DC317E">
              <w:t>anthroweightcast</w:t>
            </w:r>
            <w:proofErr w:type="spellEnd"/>
          </w:p>
        </w:tc>
      </w:tr>
      <w:tr w:rsidR="00DC317E" w14:paraId="6BD247F2" w14:textId="77777777" w:rsidTr="004C5B5D">
        <w:trPr>
          <w:trHeight w:val="360"/>
        </w:trPr>
        <w:tc>
          <w:tcPr>
            <w:tcW w:w="2947" w:type="dxa"/>
            <w:tcBorders>
              <w:left w:val="single" w:sz="8" w:space="0" w:color="auto"/>
              <w:right w:val="single" w:sz="8" w:space="0" w:color="auto"/>
            </w:tcBorders>
            <w:vAlign w:val="center"/>
          </w:tcPr>
          <w:p w14:paraId="4A40AF7B" w14:textId="70CA6CA4" w:rsidR="00DC317E" w:rsidRPr="00F4754F" w:rsidRDefault="00DC317E" w:rsidP="004C5B5D">
            <w:pPr>
              <w:rPr>
                <w:b/>
                <w:bCs/>
              </w:rPr>
            </w:pPr>
            <w:r w:rsidRPr="00F4754F">
              <w:rPr>
                <w:b/>
                <w:bCs/>
              </w:rPr>
              <w:t>Family ID</w:t>
            </w:r>
          </w:p>
        </w:tc>
        <w:tc>
          <w:tcPr>
            <w:tcW w:w="2610" w:type="dxa"/>
            <w:vMerge w:val="restart"/>
            <w:tcBorders>
              <w:left w:val="single" w:sz="8" w:space="0" w:color="auto"/>
            </w:tcBorders>
            <w:vAlign w:val="center"/>
          </w:tcPr>
          <w:p w14:paraId="2E98DF0C" w14:textId="31A9F754" w:rsidR="00DC317E" w:rsidRPr="00DC317E" w:rsidRDefault="00DC317E" w:rsidP="00E9313A">
            <w:r w:rsidRPr="00DC317E">
              <w:t>ABCD ACS Post Stratification Weights</w:t>
            </w:r>
          </w:p>
        </w:tc>
        <w:tc>
          <w:tcPr>
            <w:tcW w:w="8357" w:type="dxa"/>
            <w:tcBorders>
              <w:right w:val="single" w:sz="8" w:space="0" w:color="auto"/>
            </w:tcBorders>
            <w:vAlign w:val="center"/>
          </w:tcPr>
          <w:p w14:paraId="39B18F46" w14:textId="7B4AA4CC" w:rsidR="00DC317E" w:rsidRPr="00450FCE" w:rsidRDefault="00DC317E" w:rsidP="00E9313A">
            <w:proofErr w:type="spellStart"/>
            <w:r w:rsidRPr="00DC317E">
              <w:t>rel_family_id</w:t>
            </w:r>
            <w:proofErr w:type="spellEnd"/>
          </w:p>
        </w:tc>
      </w:tr>
      <w:tr w:rsidR="00DC317E" w14:paraId="43601574" w14:textId="77777777" w:rsidTr="004C5B5D">
        <w:trPr>
          <w:trHeight w:val="360"/>
        </w:trPr>
        <w:tc>
          <w:tcPr>
            <w:tcW w:w="2947" w:type="dxa"/>
            <w:tcBorders>
              <w:left w:val="single" w:sz="8" w:space="0" w:color="auto"/>
              <w:right w:val="single" w:sz="8" w:space="0" w:color="auto"/>
            </w:tcBorders>
            <w:vAlign w:val="center"/>
          </w:tcPr>
          <w:p w14:paraId="4BDAF9B6" w14:textId="7F32B27E" w:rsidR="00DC317E" w:rsidRPr="00F4754F" w:rsidRDefault="00DC317E" w:rsidP="004C5B5D">
            <w:pPr>
              <w:rPr>
                <w:b/>
                <w:bCs/>
              </w:rPr>
            </w:pPr>
            <w:r w:rsidRPr="00F4754F">
              <w:rPr>
                <w:b/>
                <w:bCs/>
              </w:rPr>
              <w:t>Race/ethnicity</w:t>
            </w:r>
          </w:p>
        </w:tc>
        <w:tc>
          <w:tcPr>
            <w:tcW w:w="2610" w:type="dxa"/>
            <w:vMerge/>
            <w:tcBorders>
              <w:left w:val="single" w:sz="8" w:space="0" w:color="auto"/>
            </w:tcBorders>
            <w:vAlign w:val="center"/>
          </w:tcPr>
          <w:p w14:paraId="2AAA9003" w14:textId="77777777" w:rsidR="00DC317E" w:rsidRPr="00450FCE" w:rsidRDefault="00DC317E" w:rsidP="00E9313A"/>
        </w:tc>
        <w:tc>
          <w:tcPr>
            <w:tcW w:w="8357" w:type="dxa"/>
            <w:tcBorders>
              <w:right w:val="single" w:sz="8" w:space="0" w:color="auto"/>
            </w:tcBorders>
            <w:vAlign w:val="center"/>
          </w:tcPr>
          <w:p w14:paraId="6C639535" w14:textId="7FFF243A" w:rsidR="00DC317E" w:rsidRPr="00450FCE" w:rsidRDefault="00DC317E" w:rsidP="00E9313A">
            <w:proofErr w:type="spellStart"/>
            <w:r w:rsidRPr="00DC317E">
              <w:t>race_ethnicity</w:t>
            </w:r>
            <w:proofErr w:type="spellEnd"/>
          </w:p>
        </w:tc>
      </w:tr>
      <w:tr w:rsidR="00E9313A" w14:paraId="36D7E149" w14:textId="77777777" w:rsidTr="004C5B5D">
        <w:trPr>
          <w:trHeight w:val="360"/>
        </w:trPr>
        <w:tc>
          <w:tcPr>
            <w:tcW w:w="2947" w:type="dxa"/>
            <w:tcBorders>
              <w:left w:val="single" w:sz="8" w:space="0" w:color="auto"/>
              <w:right w:val="single" w:sz="8" w:space="0" w:color="auto"/>
            </w:tcBorders>
            <w:vAlign w:val="center"/>
          </w:tcPr>
          <w:p w14:paraId="56BE6A41" w14:textId="362CF0C5" w:rsidR="00E9313A" w:rsidRPr="00F4754F" w:rsidRDefault="00520542" w:rsidP="004C5B5D">
            <w:pPr>
              <w:rPr>
                <w:b/>
                <w:bCs/>
              </w:rPr>
            </w:pPr>
            <w:r w:rsidRPr="00F4754F">
              <w:rPr>
                <w:b/>
                <w:bCs/>
              </w:rPr>
              <w:t>Pubertal development scale (PDS)</w:t>
            </w:r>
          </w:p>
        </w:tc>
        <w:tc>
          <w:tcPr>
            <w:tcW w:w="2610" w:type="dxa"/>
            <w:tcBorders>
              <w:left w:val="single" w:sz="8" w:space="0" w:color="auto"/>
            </w:tcBorders>
            <w:vAlign w:val="center"/>
          </w:tcPr>
          <w:p w14:paraId="61FF22D1" w14:textId="6CB76D27" w:rsidR="00E9313A" w:rsidRPr="00DC317E" w:rsidRDefault="00DC317E" w:rsidP="00E9313A">
            <w:r w:rsidRPr="00DC317E">
              <w:t>ABCD Sum Scores Physical Health Parent</w:t>
            </w:r>
          </w:p>
        </w:tc>
        <w:tc>
          <w:tcPr>
            <w:tcW w:w="8357" w:type="dxa"/>
            <w:tcBorders>
              <w:right w:val="single" w:sz="8" w:space="0" w:color="auto"/>
            </w:tcBorders>
            <w:vAlign w:val="center"/>
          </w:tcPr>
          <w:p w14:paraId="13E798A6" w14:textId="508AC9CE" w:rsidR="00E9313A" w:rsidRPr="00450FCE" w:rsidRDefault="00DC317E" w:rsidP="00E9313A">
            <w:r w:rsidRPr="00DC317E">
              <w:t>pds_p_ss_female_category_2</w:t>
            </w:r>
            <w:r>
              <w:t xml:space="preserve">, </w:t>
            </w:r>
            <w:r w:rsidRPr="00DC317E">
              <w:t>pds_p_ss_male_category_2</w:t>
            </w:r>
          </w:p>
        </w:tc>
      </w:tr>
      <w:tr w:rsidR="00DC317E" w14:paraId="73BE437F" w14:textId="77777777" w:rsidTr="004C5B5D">
        <w:trPr>
          <w:trHeight w:val="360"/>
        </w:trPr>
        <w:tc>
          <w:tcPr>
            <w:tcW w:w="2947" w:type="dxa"/>
            <w:tcBorders>
              <w:left w:val="single" w:sz="8" w:space="0" w:color="auto"/>
              <w:right w:val="single" w:sz="8" w:space="0" w:color="auto"/>
            </w:tcBorders>
            <w:vAlign w:val="center"/>
          </w:tcPr>
          <w:p w14:paraId="14543513" w14:textId="6143BE75" w:rsidR="00DC317E" w:rsidRPr="00F4754F" w:rsidRDefault="004C5B5D" w:rsidP="004C5B5D">
            <w:pPr>
              <w:rPr>
                <w:b/>
                <w:bCs/>
              </w:rPr>
            </w:pPr>
            <w:r>
              <w:rPr>
                <w:b/>
                <w:bCs/>
              </w:rPr>
              <w:t>Intracranial volume (ICV)</w:t>
            </w:r>
          </w:p>
        </w:tc>
        <w:tc>
          <w:tcPr>
            <w:tcW w:w="2610" w:type="dxa"/>
            <w:tcBorders>
              <w:left w:val="single" w:sz="8" w:space="0" w:color="auto"/>
            </w:tcBorders>
            <w:vAlign w:val="center"/>
          </w:tcPr>
          <w:p w14:paraId="7D84C4D5" w14:textId="17A5D758" w:rsidR="00DC317E" w:rsidRPr="00450FCE" w:rsidRDefault="00DC317E" w:rsidP="00E9313A">
            <w:r>
              <w:t xml:space="preserve">ABCD </w:t>
            </w:r>
            <w:proofErr w:type="spellStart"/>
            <w:r>
              <w:t>sMRI</w:t>
            </w:r>
            <w:proofErr w:type="spellEnd"/>
            <w:r>
              <w:t xml:space="preserve"> Part 1</w:t>
            </w:r>
          </w:p>
        </w:tc>
        <w:tc>
          <w:tcPr>
            <w:tcW w:w="8357" w:type="dxa"/>
            <w:tcBorders>
              <w:right w:val="single" w:sz="8" w:space="0" w:color="auto"/>
            </w:tcBorders>
            <w:vAlign w:val="center"/>
          </w:tcPr>
          <w:p w14:paraId="698022A7" w14:textId="7E3ADF5A" w:rsidR="00DC317E" w:rsidRPr="00450FCE" w:rsidRDefault="00DC317E" w:rsidP="00E9313A">
            <w:proofErr w:type="spellStart"/>
            <w:r w:rsidRPr="00DC317E">
              <w:t>smri_vol_scs_intracranialv</w:t>
            </w:r>
            <w:proofErr w:type="spellEnd"/>
          </w:p>
        </w:tc>
      </w:tr>
      <w:tr w:rsidR="00E9313A" w14:paraId="3069BC5C" w14:textId="77777777" w:rsidTr="004C5B5D">
        <w:trPr>
          <w:trHeight w:val="360"/>
        </w:trPr>
        <w:tc>
          <w:tcPr>
            <w:tcW w:w="2947" w:type="dxa"/>
            <w:tcBorders>
              <w:left w:val="single" w:sz="8" w:space="0" w:color="auto"/>
              <w:right w:val="single" w:sz="8" w:space="0" w:color="auto"/>
            </w:tcBorders>
            <w:vAlign w:val="center"/>
          </w:tcPr>
          <w:p w14:paraId="412D9963" w14:textId="738B873E" w:rsidR="00E9313A" w:rsidRPr="00F4754F" w:rsidRDefault="00450FCE" w:rsidP="004C5B5D">
            <w:pPr>
              <w:rPr>
                <w:b/>
                <w:bCs/>
              </w:rPr>
            </w:pPr>
            <w:r w:rsidRPr="00F4754F">
              <w:rPr>
                <w:b/>
                <w:bCs/>
              </w:rPr>
              <w:t>Neighborhood disadvantage</w:t>
            </w:r>
          </w:p>
        </w:tc>
        <w:tc>
          <w:tcPr>
            <w:tcW w:w="2610" w:type="dxa"/>
            <w:tcBorders>
              <w:left w:val="single" w:sz="8" w:space="0" w:color="auto"/>
            </w:tcBorders>
            <w:vAlign w:val="center"/>
          </w:tcPr>
          <w:p w14:paraId="0D625152" w14:textId="54ED6768" w:rsidR="00E9313A" w:rsidRPr="00450FCE" w:rsidRDefault="00450FCE" w:rsidP="00E9313A">
            <w:r w:rsidRPr="00450FCE">
              <w:t>Residential History Derived Scores</w:t>
            </w:r>
          </w:p>
        </w:tc>
        <w:tc>
          <w:tcPr>
            <w:tcW w:w="8357" w:type="dxa"/>
            <w:tcBorders>
              <w:right w:val="single" w:sz="8" w:space="0" w:color="auto"/>
            </w:tcBorders>
            <w:vAlign w:val="center"/>
          </w:tcPr>
          <w:p w14:paraId="0FD66EEA" w14:textId="5D4A03B5" w:rsidR="00E9313A" w:rsidRPr="00450FCE" w:rsidRDefault="00DC317E" w:rsidP="00E9313A">
            <w:r w:rsidRPr="00DC317E">
              <w:t>reshist_addr1_valid</w:t>
            </w:r>
            <w:r>
              <w:t xml:space="preserve">, </w:t>
            </w:r>
            <w:r w:rsidR="00450FCE" w:rsidRPr="00450FCE">
              <w:t>reshist_addr</w:t>
            </w:r>
            <w:r w:rsidR="00450FCE">
              <w:t>1</w:t>
            </w:r>
            <w:r w:rsidR="00450FCE" w:rsidRPr="00450FCE">
              <w:t>_adi_edu_l</w:t>
            </w:r>
            <w:r w:rsidR="00450FCE">
              <w:t xml:space="preserve">, </w:t>
            </w:r>
            <w:r w:rsidR="00450FCE" w:rsidRPr="00450FCE">
              <w:t>reshist_addr</w:t>
            </w:r>
            <w:r w:rsidR="00450FCE">
              <w:t>1</w:t>
            </w:r>
            <w:r w:rsidR="00450FCE" w:rsidRPr="00450FCE">
              <w:t>_adi_edu_h</w:t>
            </w:r>
            <w:r w:rsidR="00450FCE">
              <w:t xml:space="preserve">, </w:t>
            </w:r>
            <w:r w:rsidR="00450FCE" w:rsidRPr="00450FCE">
              <w:t>reshist_addr1_adi_work_c</w:t>
            </w:r>
            <w:r w:rsidR="00450FCE">
              <w:t xml:space="preserve">, </w:t>
            </w:r>
            <w:r w:rsidR="00450FCE" w:rsidRPr="00450FCE">
              <w:t>reshist_addr1_adi_income</w:t>
            </w:r>
            <w:r w:rsidR="00450FCE">
              <w:t xml:space="preserve">, </w:t>
            </w:r>
            <w:r w:rsidR="00450FCE" w:rsidRPr="00450FCE">
              <w:t>reshist_addr1_adi_in_dis</w:t>
            </w:r>
            <w:r w:rsidR="00450FCE">
              <w:t xml:space="preserve">, </w:t>
            </w:r>
            <w:r w:rsidR="00450FCE" w:rsidRPr="00450FCE">
              <w:t>reshist_addr1_adi_home_v</w:t>
            </w:r>
            <w:r w:rsidR="00450FCE">
              <w:t xml:space="preserve">, </w:t>
            </w:r>
            <w:r w:rsidR="00450FCE" w:rsidRPr="00450FCE">
              <w:t>reshist_addr1_adi_rent</w:t>
            </w:r>
            <w:r w:rsidR="00450FCE">
              <w:t xml:space="preserve">, </w:t>
            </w:r>
            <w:r w:rsidR="00450FCE" w:rsidRPr="00450FCE">
              <w:t>reshist_addr1_adi_mortg</w:t>
            </w:r>
            <w:r w:rsidR="00450FCE">
              <w:t xml:space="preserve">, </w:t>
            </w:r>
            <w:r w:rsidR="00450FCE" w:rsidRPr="00450FCE">
              <w:t>reshist_addr1_adi_home_o</w:t>
            </w:r>
            <w:r w:rsidR="00450FCE">
              <w:t xml:space="preserve">, </w:t>
            </w:r>
            <w:r w:rsidR="00450FCE" w:rsidRPr="00450FCE">
              <w:t>reshist_addr1_adi_crowd</w:t>
            </w:r>
            <w:r w:rsidR="00450FCE">
              <w:t xml:space="preserve">, </w:t>
            </w:r>
            <w:r w:rsidR="00450FCE" w:rsidRPr="00450FCE">
              <w:t>reshist_addr1_adi_unemp</w:t>
            </w:r>
            <w:r w:rsidR="00450FCE">
              <w:t xml:space="preserve">, </w:t>
            </w:r>
            <w:r w:rsidR="00450FCE" w:rsidRPr="00450FCE">
              <w:t>reshist_addr1_adi_pov</w:t>
            </w:r>
            <w:r w:rsidR="00450FCE">
              <w:t xml:space="preserve">, </w:t>
            </w:r>
            <w:r w:rsidR="00450FCE" w:rsidRPr="00450FCE">
              <w:t>reshist_addr1_adi_b138</w:t>
            </w:r>
            <w:r w:rsidR="00450FCE">
              <w:t xml:space="preserve">, </w:t>
            </w:r>
            <w:r w:rsidR="00450FCE" w:rsidRPr="00450FCE">
              <w:t>reshist_addr1_adi_sp</w:t>
            </w:r>
            <w:r w:rsidR="00450FCE">
              <w:t xml:space="preserve">, </w:t>
            </w:r>
            <w:r w:rsidR="00450FCE" w:rsidRPr="00450FCE">
              <w:t>reshist_addr1_adi_ncar</w:t>
            </w:r>
            <w:r w:rsidR="00450FCE">
              <w:t xml:space="preserve">, </w:t>
            </w:r>
            <w:r w:rsidR="00450FCE" w:rsidRPr="00450FCE">
              <w:t>reshist_addr1_adi_n</w:t>
            </w:r>
            <w:r w:rsidR="00450FCE">
              <w:t xml:space="preserve">tel, </w:t>
            </w:r>
            <w:r w:rsidR="00450FCE" w:rsidRPr="00450FCE">
              <w:t>reshist_addr1_adi_nplumb</w:t>
            </w:r>
          </w:p>
        </w:tc>
      </w:tr>
      <w:tr w:rsidR="00DC317E" w14:paraId="61B0A0A7" w14:textId="77777777" w:rsidTr="004C5B5D">
        <w:trPr>
          <w:trHeight w:val="360"/>
        </w:trPr>
        <w:tc>
          <w:tcPr>
            <w:tcW w:w="2947" w:type="dxa"/>
            <w:tcBorders>
              <w:left w:val="single" w:sz="8" w:space="0" w:color="auto"/>
              <w:right w:val="single" w:sz="8" w:space="0" w:color="auto"/>
            </w:tcBorders>
            <w:vAlign w:val="center"/>
          </w:tcPr>
          <w:p w14:paraId="03E27A29" w14:textId="54CFF5AC" w:rsidR="00DC317E" w:rsidRPr="00F4754F" w:rsidRDefault="00DC317E" w:rsidP="004C5B5D">
            <w:pPr>
              <w:rPr>
                <w:b/>
                <w:bCs/>
              </w:rPr>
            </w:pPr>
            <w:r w:rsidRPr="00F4754F">
              <w:rPr>
                <w:b/>
                <w:bCs/>
              </w:rPr>
              <w:t>Household income</w:t>
            </w:r>
          </w:p>
        </w:tc>
        <w:tc>
          <w:tcPr>
            <w:tcW w:w="2610" w:type="dxa"/>
            <w:vMerge w:val="restart"/>
            <w:tcBorders>
              <w:left w:val="single" w:sz="8" w:space="0" w:color="auto"/>
            </w:tcBorders>
            <w:vAlign w:val="center"/>
          </w:tcPr>
          <w:p w14:paraId="22753277" w14:textId="1B971799" w:rsidR="00DC317E" w:rsidRPr="00450FCE" w:rsidRDefault="00DC317E" w:rsidP="00E9313A">
            <w:r w:rsidRPr="00DC317E">
              <w:t>ABCD Parent Demographics Survey</w:t>
            </w:r>
          </w:p>
        </w:tc>
        <w:tc>
          <w:tcPr>
            <w:tcW w:w="8357" w:type="dxa"/>
            <w:tcBorders>
              <w:right w:val="single" w:sz="8" w:space="0" w:color="auto"/>
            </w:tcBorders>
            <w:vAlign w:val="center"/>
          </w:tcPr>
          <w:p w14:paraId="051DC238" w14:textId="0EF8BDFD" w:rsidR="00DC317E" w:rsidRPr="00450FCE" w:rsidRDefault="00DC317E" w:rsidP="00E9313A">
            <w:r w:rsidRPr="00DC317E">
              <w:t>demo_comb_income_v2</w:t>
            </w:r>
          </w:p>
        </w:tc>
      </w:tr>
      <w:tr w:rsidR="00DC317E" w14:paraId="738BB067" w14:textId="77777777" w:rsidTr="004C5B5D">
        <w:trPr>
          <w:trHeight w:val="360"/>
        </w:trPr>
        <w:tc>
          <w:tcPr>
            <w:tcW w:w="2947" w:type="dxa"/>
            <w:tcBorders>
              <w:left w:val="single" w:sz="8" w:space="0" w:color="auto"/>
              <w:right w:val="single" w:sz="8" w:space="0" w:color="auto"/>
            </w:tcBorders>
            <w:vAlign w:val="center"/>
          </w:tcPr>
          <w:p w14:paraId="5FCD6C34" w14:textId="679412B7" w:rsidR="00DC317E" w:rsidRPr="00F4754F" w:rsidRDefault="00DC317E" w:rsidP="004C5B5D">
            <w:pPr>
              <w:rPr>
                <w:b/>
                <w:bCs/>
              </w:rPr>
            </w:pPr>
            <w:r w:rsidRPr="00F4754F">
              <w:rPr>
                <w:b/>
                <w:bCs/>
              </w:rPr>
              <w:t>Parental education</w:t>
            </w:r>
          </w:p>
        </w:tc>
        <w:tc>
          <w:tcPr>
            <w:tcW w:w="2610" w:type="dxa"/>
            <w:vMerge/>
            <w:tcBorders>
              <w:left w:val="single" w:sz="8" w:space="0" w:color="auto"/>
            </w:tcBorders>
            <w:vAlign w:val="center"/>
          </w:tcPr>
          <w:p w14:paraId="66BCEBE4" w14:textId="677F5970" w:rsidR="00DC317E" w:rsidRPr="00DC317E" w:rsidRDefault="00DC317E" w:rsidP="00E9313A"/>
        </w:tc>
        <w:tc>
          <w:tcPr>
            <w:tcW w:w="8357" w:type="dxa"/>
            <w:tcBorders>
              <w:right w:val="single" w:sz="8" w:space="0" w:color="auto"/>
            </w:tcBorders>
            <w:vAlign w:val="center"/>
          </w:tcPr>
          <w:p w14:paraId="78B28455" w14:textId="77C2AE0E" w:rsidR="00DC317E" w:rsidRPr="00450FCE" w:rsidRDefault="00DC317E" w:rsidP="00E9313A">
            <w:r w:rsidRPr="00DC317E">
              <w:t>demo_prnt_ed_v2</w:t>
            </w:r>
            <w:r>
              <w:t xml:space="preserve">, </w:t>
            </w:r>
            <w:r w:rsidRPr="00DC317E">
              <w:t>demo_prtnr_ed_v2</w:t>
            </w:r>
          </w:p>
        </w:tc>
      </w:tr>
      <w:tr w:rsidR="00DC317E" w14:paraId="7CDDEBB6" w14:textId="77777777" w:rsidTr="004C5B5D">
        <w:trPr>
          <w:trHeight w:val="360"/>
        </w:trPr>
        <w:tc>
          <w:tcPr>
            <w:tcW w:w="2947" w:type="dxa"/>
            <w:tcBorders>
              <w:left w:val="single" w:sz="8" w:space="0" w:color="auto"/>
              <w:right w:val="single" w:sz="8" w:space="0" w:color="auto"/>
            </w:tcBorders>
            <w:vAlign w:val="center"/>
          </w:tcPr>
          <w:p w14:paraId="0837F9DB" w14:textId="3D1F0077" w:rsidR="00DC317E" w:rsidRPr="00F4754F" w:rsidRDefault="00DC317E" w:rsidP="004C5B5D">
            <w:pPr>
              <w:rPr>
                <w:b/>
                <w:bCs/>
              </w:rPr>
            </w:pPr>
            <w:r w:rsidRPr="00F4754F">
              <w:rPr>
                <w:b/>
                <w:bCs/>
              </w:rPr>
              <w:t>Mean head motion</w:t>
            </w:r>
          </w:p>
        </w:tc>
        <w:tc>
          <w:tcPr>
            <w:tcW w:w="2610" w:type="dxa"/>
            <w:vMerge w:val="restart"/>
            <w:tcBorders>
              <w:left w:val="single" w:sz="8" w:space="0" w:color="auto"/>
            </w:tcBorders>
            <w:vAlign w:val="center"/>
          </w:tcPr>
          <w:p w14:paraId="6678EBCC" w14:textId="4B75AD00" w:rsidR="00DC317E" w:rsidRPr="00450FCE" w:rsidRDefault="00DC317E" w:rsidP="00E9313A">
            <w:r w:rsidRPr="00DC317E">
              <w:t xml:space="preserve">ABCD </w:t>
            </w:r>
            <w:proofErr w:type="spellStart"/>
            <w:r w:rsidRPr="00DC317E">
              <w:t>dMRI</w:t>
            </w:r>
            <w:proofErr w:type="spellEnd"/>
            <w:r w:rsidRPr="00DC317E">
              <w:t xml:space="preserve"> RSI Part</w:t>
            </w:r>
            <w:r>
              <w:t xml:space="preserve"> </w:t>
            </w:r>
            <w:r w:rsidRPr="00DC317E">
              <w:t>1</w:t>
            </w:r>
          </w:p>
        </w:tc>
        <w:tc>
          <w:tcPr>
            <w:tcW w:w="8357" w:type="dxa"/>
            <w:tcBorders>
              <w:right w:val="single" w:sz="8" w:space="0" w:color="auto"/>
            </w:tcBorders>
            <w:vAlign w:val="center"/>
          </w:tcPr>
          <w:p w14:paraId="47FAD583" w14:textId="078CC243" w:rsidR="00DC317E" w:rsidRPr="00450FCE" w:rsidRDefault="00DC317E" w:rsidP="00E9313A">
            <w:proofErr w:type="spellStart"/>
            <w:r w:rsidRPr="00DC317E">
              <w:t>dmri_rsi_meanmotion</w:t>
            </w:r>
            <w:proofErr w:type="spellEnd"/>
          </w:p>
        </w:tc>
      </w:tr>
      <w:tr w:rsidR="00DC317E" w14:paraId="264F10EA" w14:textId="77777777" w:rsidTr="004C5B5D">
        <w:trPr>
          <w:trHeight w:val="360"/>
        </w:trPr>
        <w:tc>
          <w:tcPr>
            <w:tcW w:w="2947" w:type="dxa"/>
            <w:tcBorders>
              <w:left w:val="single" w:sz="8" w:space="0" w:color="auto"/>
              <w:right w:val="single" w:sz="8" w:space="0" w:color="auto"/>
            </w:tcBorders>
            <w:vAlign w:val="center"/>
          </w:tcPr>
          <w:p w14:paraId="2D65FBD7" w14:textId="71AECD4C" w:rsidR="00DC317E" w:rsidRPr="00F4754F" w:rsidRDefault="00F4754F" w:rsidP="004C5B5D">
            <w:pPr>
              <w:rPr>
                <w:b/>
                <w:bCs/>
              </w:rPr>
            </w:pPr>
            <w:r>
              <w:rPr>
                <w:rFonts w:hint="eastAsia"/>
                <w:b/>
                <w:bCs/>
              </w:rPr>
              <w:t>White</w:t>
            </w:r>
            <w:r>
              <w:rPr>
                <w:b/>
                <w:bCs/>
              </w:rPr>
              <w:t xml:space="preserve"> matter </w:t>
            </w:r>
            <w:r w:rsidR="00DC317E" w:rsidRPr="00F4754F">
              <w:rPr>
                <w:b/>
                <w:bCs/>
              </w:rPr>
              <w:t>RSI-RNI</w:t>
            </w:r>
          </w:p>
        </w:tc>
        <w:tc>
          <w:tcPr>
            <w:tcW w:w="2610" w:type="dxa"/>
            <w:vMerge/>
            <w:tcBorders>
              <w:left w:val="single" w:sz="8" w:space="0" w:color="auto"/>
            </w:tcBorders>
            <w:vAlign w:val="center"/>
          </w:tcPr>
          <w:p w14:paraId="3C7B2166" w14:textId="77777777" w:rsidR="00DC317E" w:rsidRPr="00450FCE" w:rsidRDefault="00DC317E" w:rsidP="00E9313A"/>
        </w:tc>
        <w:tc>
          <w:tcPr>
            <w:tcW w:w="8357" w:type="dxa"/>
            <w:tcBorders>
              <w:right w:val="single" w:sz="8" w:space="0" w:color="auto"/>
            </w:tcBorders>
            <w:vAlign w:val="center"/>
          </w:tcPr>
          <w:p w14:paraId="5ABD2C08" w14:textId="06B01AF4" w:rsidR="00DC317E" w:rsidRPr="00450FCE" w:rsidRDefault="00DC317E" w:rsidP="00E9313A">
            <w:r>
              <w:t xml:space="preserve">All </w:t>
            </w:r>
            <w:r w:rsidR="002E3145">
              <w:t>that starts</w:t>
            </w:r>
            <w:r>
              <w:t xml:space="preserve"> with </w:t>
            </w:r>
            <w:proofErr w:type="spellStart"/>
            <w:r>
              <w:t>dmri_rsirni_fib</w:t>
            </w:r>
            <w:proofErr w:type="spellEnd"/>
            <w:r>
              <w:t>_...</w:t>
            </w:r>
          </w:p>
        </w:tc>
      </w:tr>
      <w:tr w:rsidR="00DC317E" w14:paraId="5BBAAC0A" w14:textId="77777777" w:rsidTr="004C5B5D">
        <w:trPr>
          <w:trHeight w:val="360"/>
        </w:trPr>
        <w:tc>
          <w:tcPr>
            <w:tcW w:w="2947" w:type="dxa"/>
            <w:tcBorders>
              <w:left w:val="single" w:sz="8" w:space="0" w:color="auto"/>
              <w:right w:val="single" w:sz="8" w:space="0" w:color="auto"/>
            </w:tcBorders>
            <w:vAlign w:val="center"/>
          </w:tcPr>
          <w:p w14:paraId="39E74A3B" w14:textId="12E27107" w:rsidR="00DC317E" w:rsidRPr="00F4754F" w:rsidRDefault="00F4754F" w:rsidP="004C5B5D">
            <w:pPr>
              <w:rPr>
                <w:b/>
                <w:bCs/>
              </w:rPr>
            </w:pPr>
            <w:r>
              <w:rPr>
                <w:rFonts w:hint="eastAsia"/>
                <w:b/>
                <w:bCs/>
              </w:rPr>
              <w:t>White</w:t>
            </w:r>
            <w:r>
              <w:rPr>
                <w:b/>
                <w:bCs/>
              </w:rPr>
              <w:t xml:space="preserve"> matter </w:t>
            </w:r>
            <w:r w:rsidR="00DC317E" w:rsidRPr="00F4754F">
              <w:rPr>
                <w:b/>
                <w:bCs/>
              </w:rPr>
              <w:t>RSI-RND</w:t>
            </w:r>
          </w:p>
        </w:tc>
        <w:tc>
          <w:tcPr>
            <w:tcW w:w="2610" w:type="dxa"/>
            <w:tcBorders>
              <w:left w:val="single" w:sz="8" w:space="0" w:color="auto"/>
            </w:tcBorders>
            <w:vAlign w:val="center"/>
          </w:tcPr>
          <w:p w14:paraId="79177B24" w14:textId="7AAC3B02" w:rsidR="00DC317E" w:rsidRPr="00450FCE" w:rsidRDefault="00DC317E" w:rsidP="00DC317E">
            <w:r w:rsidRPr="00DC317E">
              <w:t xml:space="preserve">ABCD </w:t>
            </w:r>
            <w:proofErr w:type="spellStart"/>
            <w:r w:rsidRPr="00DC317E">
              <w:t>dMRI</w:t>
            </w:r>
            <w:proofErr w:type="spellEnd"/>
            <w:r w:rsidRPr="00DC317E">
              <w:t xml:space="preserve"> RSI Part</w:t>
            </w:r>
            <w:r>
              <w:t xml:space="preserve"> 2</w:t>
            </w:r>
          </w:p>
        </w:tc>
        <w:tc>
          <w:tcPr>
            <w:tcW w:w="8357" w:type="dxa"/>
            <w:tcBorders>
              <w:right w:val="single" w:sz="8" w:space="0" w:color="auto"/>
            </w:tcBorders>
            <w:vAlign w:val="center"/>
          </w:tcPr>
          <w:p w14:paraId="14DC1FBF" w14:textId="41541DE4" w:rsidR="00DC317E" w:rsidRDefault="00DC317E" w:rsidP="00DC317E">
            <w:r>
              <w:t xml:space="preserve">All </w:t>
            </w:r>
            <w:r w:rsidR="002E3145">
              <w:t xml:space="preserve">that starts </w:t>
            </w:r>
            <w:r>
              <w:t xml:space="preserve">with </w:t>
            </w:r>
            <w:proofErr w:type="spellStart"/>
            <w:r>
              <w:t>dmri_rsirnd_fib</w:t>
            </w:r>
            <w:proofErr w:type="spellEnd"/>
            <w:r>
              <w:t>_...</w:t>
            </w:r>
          </w:p>
        </w:tc>
      </w:tr>
      <w:tr w:rsidR="00DC317E" w14:paraId="7ABDF8A3" w14:textId="77777777" w:rsidTr="004C5B5D">
        <w:trPr>
          <w:trHeight w:val="360"/>
        </w:trPr>
        <w:tc>
          <w:tcPr>
            <w:tcW w:w="2947" w:type="dxa"/>
            <w:tcBorders>
              <w:left w:val="single" w:sz="8" w:space="0" w:color="auto"/>
              <w:right w:val="single" w:sz="8" w:space="0" w:color="auto"/>
            </w:tcBorders>
            <w:vAlign w:val="center"/>
          </w:tcPr>
          <w:p w14:paraId="7CC82850" w14:textId="1416C4EE" w:rsidR="00DC317E" w:rsidRPr="00F4754F" w:rsidRDefault="00F4754F" w:rsidP="004C5B5D">
            <w:pPr>
              <w:rPr>
                <w:b/>
                <w:bCs/>
              </w:rPr>
            </w:pPr>
            <w:r>
              <w:rPr>
                <w:rFonts w:hint="eastAsia"/>
                <w:b/>
                <w:bCs/>
              </w:rPr>
              <w:t>White</w:t>
            </w:r>
            <w:r>
              <w:rPr>
                <w:b/>
                <w:bCs/>
              </w:rPr>
              <w:t xml:space="preserve"> matter </w:t>
            </w:r>
            <w:r w:rsidR="00DC317E" w:rsidRPr="00F4754F">
              <w:rPr>
                <w:b/>
                <w:bCs/>
              </w:rPr>
              <w:t>DTI-FA</w:t>
            </w:r>
          </w:p>
        </w:tc>
        <w:tc>
          <w:tcPr>
            <w:tcW w:w="2610" w:type="dxa"/>
            <w:vMerge w:val="restart"/>
            <w:tcBorders>
              <w:left w:val="single" w:sz="8" w:space="0" w:color="auto"/>
            </w:tcBorders>
            <w:vAlign w:val="center"/>
          </w:tcPr>
          <w:p w14:paraId="25BF8C76" w14:textId="0473C19E" w:rsidR="00DC317E" w:rsidRPr="00DC317E" w:rsidRDefault="00DC317E" w:rsidP="00DC317E">
            <w:r w:rsidRPr="00DC317E">
              <w:t xml:space="preserve">ABCD </w:t>
            </w:r>
            <w:proofErr w:type="spellStart"/>
            <w:r w:rsidRPr="00DC317E">
              <w:t>dMRI</w:t>
            </w:r>
            <w:proofErr w:type="spellEnd"/>
            <w:r w:rsidRPr="00DC317E">
              <w:t xml:space="preserve"> </w:t>
            </w:r>
            <w:r>
              <w:t>DTI</w:t>
            </w:r>
            <w:r w:rsidRPr="00DC317E">
              <w:t xml:space="preserve"> Part</w:t>
            </w:r>
            <w:r>
              <w:t xml:space="preserve"> </w:t>
            </w:r>
            <w:r w:rsidRPr="00DC317E">
              <w:t>1</w:t>
            </w:r>
          </w:p>
        </w:tc>
        <w:tc>
          <w:tcPr>
            <w:tcW w:w="8357" w:type="dxa"/>
            <w:tcBorders>
              <w:right w:val="single" w:sz="8" w:space="0" w:color="auto"/>
            </w:tcBorders>
            <w:vAlign w:val="center"/>
          </w:tcPr>
          <w:p w14:paraId="407C4709" w14:textId="7E941BCA" w:rsidR="00DC317E" w:rsidRDefault="00DC317E" w:rsidP="00DC317E">
            <w:r>
              <w:t xml:space="preserve">All </w:t>
            </w:r>
            <w:r w:rsidR="002E3145">
              <w:t xml:space="preserve">that starts </w:t>
            </w:r>
            <w:r>
              <w:t xml:space="preserve">with </w:t>
            </w:r>
            <w:proofErr w:type="spellStart"/>
            <w:r>
              <w:t>dmri_dtifa_fiberat</w:t>
            </w:r>
            <w:proofErr w:type="spellEnd"/>
            <w:r>
              <w:t>_...</w:t>
            </w:r>
          </w:p>
        </w:tc>
      </w:tr>
      <w:tr w:rsidR="00DC317E" w14:paraId="6625071C" w14:textId="77777777" w:rsidTr="004C5B5D">
        <w:trPr>
          <w:trHeight w:val="360"/>
        </w:trPr>
        <w:tc>
          <w:tcPr>
            <w:tcW w:w="2947" w:type="dxa"/>
            <w:tcBorders>
              <w:left w:val="single" w:sz="8" w:space="0" w:color="auto"/>
              <w:right w:val="single" w:sz="8" w:space="0" w:color="auto"/>
            </w:tcBorders>
            <w:vAlign w:val="center"/>
          </w:tcPr>
          <w:p w14:paraId="42970783" w14:textId="488D9875" w:rsidR="00DC317E" w:rsidRPr="00F4754F" w:rsidRDefault="00F4754F" w:rsidP="004C5B5D">
            <w:pPr>
              <w:rPr>
                <w:b/>
                <w:bCs/>
              </w:rPr>
            </w:pPr>
            <w:r>
              <w:rPr>
                <w:rFonts w:hint="eastAsia"/>
                <w:b/>
                <w:bCs/>
              </w:rPr>
              <w:t>White</w:t>
            </w:r>
            <w:r>
              <w:rPr>
                <w:b/>
                <w:bCs/>
              </w:rPr>
              <w:t xml:space="preserve"> matter </w:t>
            </w:r>
            <w:r w:rsidR="00DC317E" w:rsidRPr="00F4754F">
              <w:rPr>
                <w:b/>
                <w:bCs/>
              </w:rPr>
              <w:t>DTI-MD</w:t>
            </w:r>
          </w:p>
        </w:tc>
        <w:tc>
          <w:tcPr>
            <w:tcW w:w="2610" w:type="dxa"/>
            <w:vMerge/>
            <w:tcBorders>
              <w:left w:val="single" w:sz="8" w:space="0" w:color="auto"/>
            </w:tcBorders>
            <w:vAlign w:val="center"/>
          </w:tcPr>
          <w:p w14:paraId="37080109" w14:textId="77777777" w:rsidR="00DC317E" w:rsidRPr="00DC317E" w:rsidRDefault="00DC317E" w:rsidP="00DC317E"/>
        </w:tc>
        <w:tc>
          <w:tcPr>
            <w:tcW w:w="8357" w:type="dxa"/>
            <w:tcBorders>
              <w:right w:val="single" w:sz="8" w:space="0" w:color="auto"/>
            </w:tcBorders>
            <w:vAlign w:val="center"/>
          </w:tcPr>
          <w:p w14:paraId="491C84F2" w14:textId="4299EF89" w:rsidR="00DC317E" w:rsidRDefault="00DC317E" w:rsidP="00DC317E">
            <w:r>
              <w:t xml:space="preserve">All </w:t>
            </w:r>
            <w:r w:rsidR="002E3145">
              <w:t xml:space="preserve">that starts </w:t>
            </w:r>
            <w:r>
              <w:t xml:space="preserve">with </w:t>
            </w:r>
            <w:proofErr w:type="spellStart"/>
            <w:r>
              <w:t>dmri_dtimd_fiberat</w:t>
            </w:r>
            <w:proofErr w:type="spellEnd"/>
            <w:r>
              <w:t>_...</w:t>
            </w:r>
          </w:p>
        </w:tc>
      </w:tr>
      <w:tr w:rsidR="00DC317E" w14:paraId="327DD2F6" w14:textId="77777777" w:rsidTr="004C5B5D">
        <w:trPr>
          <w:trHeight w:val="360"/>
        </w:trPr>
        <w:tc>
          <w:tcPr>
            <w:tcW w:w="2947" w:type="dxa"/>
            <w:tcBorders>
              <w:left w:val="single" w:sz="8" w:space="0" w:color="auto"/>
              <w:right w:val="single" w:sz="8" w:space="0" w:color="auto"/>
            </w:tcBorders>
            <w:vAlign w:val="center"/>
          </w:tcPr>
          <w:p w14:paraId="6C435D2D" w14:textId="14B35ECA" w:rsidR="00DC317E" w:rsidRPr="00F4754F" w:rsidRDefault="00DC317E" w:rsidP="004C5B5D">
            <w:pPr>
              <w:rPr>
                <w:b/>
                <w:bCs/>
              </w:rPr>
            </w:pPr>
            <w:r w:rsidRPr="00F4754F">
              <w:rPr>
                <w:b/>
                <w:bCs/>
              </w:rPr>
              <w:t>NIH Toolbox cognition</w:t>
            </w:r>
          </w:p>
        </w:tc>
        <w:tc>
          <w:tcPr>
            <w:tcW w:w="2610" w:type="dxa"/>
            <w:tcBorders>
              <w:left w:val="single" w:sz="8" w:space="0" w:color="auto"/>
            </w:tcBorders>
            <w:vAlign w:val="center"/>
          </w:tcPr>
          <w:p w14:paraId="6F5A8274" w14:textId="4FCA9276" w:rsidR="00DC317E" w:rsidRPr="00DC317E" w:rsidRDefault="00DC317E" w:rsidP="00DC317E">
            <w:r w:rsidRPr="00DC317E">
              <w:t>ABCD Youth NIH TB Summary Scores</w:t>
            </w:r>
          </w:p>
        </w:tc>
        <w:tc>
          <w:tcPr>
            <w:tcW w:w="8357" w:type="dxa"/>
            <w:tcBorders>
              <w:right w:val="single" w:sz="8" w:space="0" w:color="auto"/>
            </w:tcBorders>
            <w:vAlign w:val="center"/>
          </w:tcPr>
          <w:p w14:paraId="7E4B86C3" w14:textId="39D4C6B8" w:rsidR="00DC317E" w:rsidRDefault="00DC317E" w:rsidP="00DC317E">
            <w:proofErr w:type="spellStart"/>
            <w:r w:rsidRPr="00DC317E">
              <w:t>nihtbx_picvocab_agecorrected</w:t>
            </w:r>
            <w:proofErr w:type="spellEnd"/>
            <w:r>
              <w:t xml:space="preserve">, </w:t>
            </w:r>
            <w:proofErr w:type="spellStart"/>
            <w:r w:rsidRPr="00DC317E">
              <w:t>nihtbx_flanker_agecorrected</w:t>
            </w:r>
            <w:proofErr w:type="spellEnd"/>
            <w:r>
              <w:t xml:space="preserve">, </w:t>
            </w:r>
            <w:proofErr w:type="spellStart"/>
            <w:r w:rsidRPr="00DC317E">
              <w:t>nihtbx_list_agecorrected</w:t>
            </w:r>
            <w:proofErr w:type="spellEnd"/>
            <w:r>
              <w:t xml:space="preserve">, </w:t>
            </w:r>
            <w:proofErr w:type="spellStart"/>
            <w:r w:rsidRPr="00DC317E">
              <w:t>nihtbx_cardsort_agecorrected</w:t>
            </w:r>
            <w:proofErr w:type="spellEnd"/>
            <w:r>
              <w:t xml:space="preserve">, </w:t>
            </w:r>
            <w:proofErr w:type="spellStart"/>
            <w:r w:rsidRPr="00DC317E">
              <w:t>nihtbx_pattern_agecorrected</w:t>
            </w:r>
            <w:proofErr w:type="spellEnd"/>
            <w:r>
              <w:t xml:space="preserve">, </w:t>
            </w:r>
            <w:proofErr w:type="spellStart"/>
            <w:r w:rsidRPr="00DC317E">
              <w:t>nihtbx_picture_agecorrected</w:t>
            </w:r>
            <w:proofErr w:type="spellEnd"/>
            <w:r>
              <w:t xml:space="preserve">, </w:t>
            </w:r>
            <w:proofErr w:type="spellStart"/>
            <w:r w:rsidRPr="00DC317E">
              <w:t>nihtbx_reading_agecorrected</w:t>
            </w:r>
            <w:proofErr w:type="spellEnd"/>
            <w:r>
              <w:t xml:space="preserve">, </w:t>
            </w:r>
            <w:proofErr w:type="spellStart"/>
            <w:r w:rsidRPr="00DC317E">
              <w:t>nihtbx_fluidcomp_agecorrected</w:t>
            </w:r>
            <w:proofErr w:type="spellEnd"/>
            <w:r>
              <w:t xml:space="preserve">, </w:t>
            </w:r>
            <w:proofErr w:type="spellStart"/>
            <w:r w:rsidRPr="00DC317E">
              <w:t>nihtbx_cryst_agecorrected</w:t>
            </w:r>
            <w:proofErr w:type="spellEnd"/>
            <w:r>
              <w:t xml:space="preserve">, </w:t>
            </w:r>
            <w:proofErr w:type="spellStart"/>
            <w:r w:rsidRPr="00DC317E">
              <w:t>nihtbx_totalcomp_agecorrected</w:t>
            </w:r>
            <w:proofErr w:type="spellEnd"/>
          </w:p>
        </w:tc>
      </w:tr>
      <w:tr w:rsidR="00DC317E" w14:paraId="728DDE08" w14:textId="77777777" w:rsidTr="004C5B5D">
        <w:trPr>
          <w:trHeight w:val="360"/>
        </w:trPr>
        <w:tc>
          <w:tcPr>
            <w:tcW w:w="2947" w:type="dxa"/>
            <w:tcBorders>
              <w:left w:val="single" w:sz="8" w:space="0" w:color="auto"/>
              <w:right w:val="single" w:sz="8" w:space="0" w:color="auto"/>
            </w:tcBorders>
            <w:vAlign w:val="center"/>
          </w:tcPr>
          <w:p w14:paraId="07F6CBD2" w14:textId="35448976" w:rsidR="00DC317E" w:rsidRPr="00F4754F" w:rsidRDefault="00DC317E" w:rsidP="004C5B5D">
            <w:pPr>
              <w:rPr>
                <w:b/>
                <w:bCs/>
              </w:rPr>
            </w:pPr>
            <w:r w:rsidRPr="00F4754F">
              <w:rPr>
                <w:b/>
                <w:bCs/>
              </w:rPr>
              <w:t>Scanner ID</w:t>
            </w:r>
          </w:p>
        </w:tc>
        <w:tc>
          <w:tcPr>
            <w:tcW w:w="2610" w:type="dxa"/>
            <w:tcBorders>
              <w:left w:val="single" w:sz="8" w:space="0" w:color="auto"/>
            </w:tcBorders>
            <w:vAlign w:val="center"/>
          </w:tcPr>
          <w:p w14:paraId="21F5F63B" w14:textId="43C148D2" w:rsidR="00DC317E" w:rsidRPr="00450FCE" w:rsidRDefault="00DC317E" w:rsidP="00DC317E">
            <w:r>
              <w:t>ABCD MRI Info</w:t>
            </w:r>
          </w:p>
        </w:tc>
        <w:tc>
          <w:tcPr>
            <w:tcW w:w="8357" w:type="dxa"/>
            <w:tcBorders>
              <w:right w:val="single" w:sz="8" w:space="0" w:color="auto"/>
            </w:tcBorders>
            <w:vAlign w:val="center"/>
          </w:tcPr>
          <w:p w14:paraId="73F3FF16" w14:textId="404FACC6" w:rsidR="00DC317E" w:rsidRPr="00450FCE" w:rsidRDefault="00DC317E" w:rsidP="00DC317E">
            <w:proofErr w:type="spellStart"/>
            <w:r w:rsidRPr="00DC317E">
              <w:t>mri_info_deviceserialnumber</w:t>
            </w:r>
            <w:proofErr w:type="spellEnd"/>
          </w:p>
        </w:tc>
      </w:tr>
      <w:tr w:rsidR="00DC317E" w14:paraId="15E6D619" w14:textId="77777777" w:rsidTr="004C5B5D">
        <w:trPr>
          <w:trHeight w:val="360"/>
        </w:trPr>
        <w:tc>
          <w:tcPr>
            <w:tcW w:w="2947" w:type="dxa"/>
            <w:tcBorders>
              <w:left w:val="single" w:sz="8" w:space="0" w:color="auto"/>
              <w:right w:val="single" w:sz="8" w:space="0" w:color="auto"/>
            </w:tcBorders>
            <w:vAlign w:val="center"/>
          </w:tcPr>
          <w:p w14:paraId="116948BF" w14:textId="73894859" w:rsidR="00DC317E" w:rsidRPr="00F4754F" w:rsidRDefault="00DC317E" w:rsidP="004C5B5D">
            <w:pPr>
              <w:rPr>
                <w:b/>
                <w:bCs/>
              </w:rPr>
            </w:pPr>
            <w:r w:rsidRPr="00F4754F">
              <w:rPr>
                <w:b/>
                <w:bCs/>
              </w:rPr>
              <w:t>Diagnosis of common psychiatric conditions</w:t>
            </w:r>
          </w:p>
        </w:tc>
        <w:tc>
          <w:tcPr>
            <w:tcW w:w="2610" w:type="dxa"/>
            <w:tcBorders>
              <w:left w:val="single" w:sz="8" w:space="0" w:color="auto"/>
            </w:tcBorders>
            <w:vAlign w:val="center"/>
          </w:tcPr>
          <w:p w14:paraId="0F1890E5" w14:textId="482097E8" w:rsidR="00DC317E" w:rsidRPr="00450FCE" w:rsidRDefault="00DC317E" w:rsidP="00DC317E">
            <w:r>
              <w:t>ABCD Screener</w:t>
            </w:r>
          </w:p>
        </w:tc>
        <w:tc>
          <w:tcPr>
            <w:tcW w:w="8357" w:type="dxa"/>
            <w:tcBorders>
              <w:right w:val="single" w:sz="8" w:space="0" w:color="auto"/>
            </w:tcBorders>
            <w:vAlign w:val="center"/>
          </w:tcPr>
          <w:p w14:paraId="3C7B5BF0" w14:textId="733AA2DC" w:rsidR="00DC317E" w:rsidRPr="00450FCE" w:rsidRDefault="00DC317E" w:rsidP="00DC317E">
            <w:proofErr w:type="spellStart"/>
            <w:r w:rsidRPr="00DC317E">
              <w:t>scrn_commondx</w:t>
            </w:r>
            <w:proofErr w:type="spellEnd"/>
          </w:p>
        </w:tc>
      </w:tr>
      <w:tr w:rsidR="00DC317E" w14:paraId="602620D7" w14:textId="77777777" w:rsidTr="004C5B5D">
        <w:trPr>
          <w:trHeight w:val="360"/>
        </w:trPr>
        <w:tc>
          <w:tcPr>
            <w:tcW w:w="2947" w:type="dxa"/>
            <w:tcBorders>
              <w:left w:val="single" w:sz="8" w:space="0" w:color="auto"/>
              <w:right w:val="single" w:sz="8" w:space="0" w:color="auto"/>
            </w:tcBorders>
            <w:vAlign w:val="center"/>
          </w:tcPr>
          <w:p w14:paraId="53B0453D" w14:textId="7E3AA0E4" w:rsidR="00DC317E" w:rsidRPr="00F4754F" w:rsidRDefault="00DC317E" w:rsidP="004C5B5D">
            <w:pPr>
              <w:rPr>
                <w:b/>
                <w:bCs/>
              </w:rPr>
            </w:pPr>
            <w:r w:rsidRPr="00F4754F">
              <w:rPr>
                <w:b/>
                <w:bCs/>
              </w:rPr>
              <w:t>Adverse childhood experience (ACE)</w:t>
            </w:r>
          </w:p>
        </w:tc>
        <w:tc>
          <w:tcPr>
            <w:tcW w:w="2610" w:type="dxa"/>
            <w:tcBorders>
              <w:left w:val="single" w:sz="8" w:space="0" w:color="auto"/>
            </w:tcBorders>
            <w:vAlign w:val="center"/>
          </w:tcPr>
          <w:p w14:paraId="2C5D0BEE" w14:textId="7D7BEF9F" w:rsidR="00DC317E" w:rsidRPr="00DC317E" w:rsidRDefault="00DC317E" w:rsidP="00DC317E">
            <w:r w:rsidRPr="00DC317E">
              <w:t>ABCD Parent Diagnostic Interview for DSM-5 (KSADS) Traumatic Events</w:t>
            </w:r>
          </w:p>
        </w:tc>
        <w:tc>
          <w:tcPr>
            <w:tcW w:w="8357" w:type="dxa"/>
            <w:tcBorders>
              <w:right w:val="single" w:sz="8" w:space="0" w:color="auto"/>
            </w:tcBorders>
            <w:vAlign w:val="center"/>
          </w:tcPr>
          <w:p w14:paraId="089F69FA" w14:textId="66573BD6" w:rsidR="00DC317E" w:rsidRPr="00450FCE" w:rsidRDefault="00DC317E" w:rsidP="00DC317E">
            <w:r w:rsidRPr="00DC317E">
              <w:t>ksads_ptsd_raw_754_p</w:t>
            </w:r>
            <w:r>
              <w:t xml:space="preserve">, </w:t>
            </w:r>
            <w:r w:rsidRPr="00DC317E">
              <w:t>ksads_ptsd_raw_75</w:t>
            </w:r>
            <w:r>
              <w:t>5</w:t>
            </w:r>
            <w:r w:rsidRPr="00DC317E">
              <w:t>_p</w:t>
            </w:r>
            <w:r>
              <w:t xml:space="preserve">, </w:t>
            </w:r>
            <w:r w:rsidRPr="00DC317E">
              <w:t>ksads_ptsd_raw_75</w:t>
            </w:r>
            <w:r>
              <w:t>6</w:t>
            </w:r>
            <w:r w:rsidRPr="00DC317E">
              <w:t>_p</w:t>
            </w:r>
            <w:r>
              <w:t xml:space="preserve">, </w:t>
            </w:r>
            <w:r w:rsidRPr="00DC317E">
              <w:t>ksads_ptsd_raw_75</w:t>
            </w:r>
            <w:r>
              <w:t>7</w:t>
            </w:r>
            <w:r w:rsidRPr="00DC317E">
              <w:t>_p</w:t>
            </w:r>
            <w:r>
              <w:t xml:space="preserve">, </w:t>
            </w:r>
            <w:r w:rsidRPr="00DC317E">
              <w:t>ksads_ptsd_raw_75</w:t>
            </w:r>
            <w:r>
              <w:t>8</w:t>
            </w:r>
            <w:r w:rsidRPr="00DC317E">
              <w:t>_p</w:t>
            </w:r>
            <w:r>
              <w:t xml:space="preserve">, </w:t>
            </w:r>
            <w:r w:rsidRPr="00DC317E">
              <w:t>ksads_ptsd_raw_75</w:t>
            </w:r>
            <w:r>
              <w:t>9</w:t>
            </w:r>
            <w:r w:rsidRPr="00DC317E">
              <w:t>_p</w:t>
            </w:r>
            <w:r>
              <w:t xml:space="preserve">, </w:t>
            </w:r>
            <w:r w:rsidRPr="00DC317E">
              <w:t>ksads_ptsd_raw_7</w:t>
            </w:r>
            <w:r>
              <w:t>60</w:t>
            </w:r>
            <w:r w:rsidRPr="00DC317E">
              <w:t>_p</w:t>
            </w:r>
            <w:r>
              <w:t xml:space="preserve">, </w:t>
            </w:r>
            <w:r w:rsidRPr="00DC317E">
              <w:t>ksads_ptsd_raw_7</w:t>
            </w:r>
            <w:r>
              <w:t>61</w:t>
            </w:r>
            <w:r w:rsidRPr="00DC317E">
              <w:t>_p</w:t>
            </w:r>
            <w:r>
              <w:t xml:space="preserve">, </w:t>
            </w:r>
            <w:r w:rsidRPr="00DC317E">
              <w:t>ksads_ptsd_raw_7</w:t>
            </w:r>
            <w:r>
              <w:t>62</w:t>
            </w:r>
            <w:r w:rsidRPr="00DC317E">
              <w:t>_p</w:t>
            </w:r>
            <w:r>
              <w:t xml:space="preserve">, </w:t>
            </w:r>
            <w:r w:rsidRPr="00DC317E">
              <w:t>ksads_ptsd_raw_7</w:t>
            </w:r>
            <w:r>
              <w:t>63</w:t>
            </w:r>
            <w:r w:rsidRPr="00DC317E">
              <w:t>_p</w:t>
            </w:r>
            <w:r>
              <w:t xml:space="preserve">, </w:t>
            </w:r>
            <w:r w:rsidRPr="00DC317E">
              <w:t>ksads_ptsd_raw_7</w:t>
            </w:r>
            <w:r>
              <w:t>64</w:t>
            </w:r>
            <w:r w:rsidRPr="00DC317E">
              <w:t>_p</w:t>
            </w:r>
            <w:r>
              <w:t xml:space="preserve">, </w:t>
            </w:r>
            <w:r w:rsidRPr="00DC317E">
              <w:t>ksads_ptsd_raw_7</w:t>
            </w:r>
            <w:r>
              <w:t>65</w:t>
            </w:r>
            <w:r w:rsidRPr="00DC317E">
              <w:t>_p</w:t>
            </w:r>
            <w:r>
              <w:t xml:space="preserve">, </w:t>
            </w:r>
            <w:r w:rsidRPr="00DC317E">
              <w:t>ksads_ptsd_raw_7</w:t>
            </w:r>
            <w:r>
              <w:t>66</w:t>
            </w:r>
            <w:r w:rsidRPr="00DC317E">
              <w:t>_p</w:t>
            </w:r>
            <w:r>
              <w:t xml:space="preserve">, </w:t>
            </w:r>
            <w:r w:rsidRPr="00DC317E">
              <w:t>ksads_ptsd_raw_7</w:t>
            </w:r>
            <w:r>
              <w:t>67</w:t>
            </w:r>
            <w:r w:rsidRPr="00DC317E">
              <w:t>_p</w:t>
            </w:r>
            <w:r>
              <w:t xml:space="preserve">, </w:t>
            </w:r>
            <w:r w:rsidRPr="00DC317E">
              <w:t>ksads_ptsd_raw_7</w:t>
            </w:r>
            <w:r>
              <w:t>68</w:t>
            </w:r>
            <w:r w:rsidRPr="00DC317E">
              <w:t>_p</w:t>
            </w:r>
            <w:r>
              <w:t xml:space="preserve">, </w:t>
            </w:r>
            <w:r w:rsidRPr="00DC317E">
              <w:t>ksads_ptsd_raw_7</w:t>
            </w:r>
            <w:r>
              <w:t>69</w:t>
            </w:r>
            <w:r w:rsidRPr="00DC317E">
              <w:t>_p</w:t>
            </w:r>
            <w:r>
              <w:t xml:space="preserve">, </w:t>
            </w:r>
            <w:r w:rsidRPr="00DC317E">
              <w:t>ksads_ptsd_raw_7</w:t>
            </w:r>
            <w:r>
              <w:t>70</w:t>
            </w:r>
            <w:r w:rsidRPr="00DC317E">
              <w:t>_p</w:t>
            </w:r>
          </w:p>
        </w:tc>
      </w:tr>
      <w:tr w:rsidR="00DC317E" w14:paraId="389411A2" w14:textId="77777777" w:rsidTr="004C5B5D">
        <w:trPr>
          <w:trHeight w:val="360"/>
        </w:trPr>
        <w:tc>
          <w:tcPr>
            <w:tcW w:w="2947" w:type="dxa"/>
            <w:tcBorders>
              <w:left w:val="single" w:sz="8" w:space="0" w:color="auto"/>
              <w:bottom w:val="single" w:sz="8" w:space="0" w:color="auto"/>
              <w:right w:val="single" w:sz="8" w:space="0" w:color="auto"/>
            </w:tcBorders>
            <w:vAlign w:val="center"/>
          </w:tcPr>
          <w:p w14:paraId="25E8F696" w14:textId="586BC5FD" w:rsidR="00DC317E" w:rsidRPr="00F4754F" w:rsidRDefault="00DC317E" w:rsidP="004C5B5D">
            <w:pPr>
              <w:rPr>
                <w:b/>
                <w:bCs/>
              </w:rPr>
            </w:pPr>
            <w:r w:rsidRPr="00F4754F">
              <w:rPr>
                <w:b/>
                <w:bCs/>
              </w:rPr>
              <w:t>Preterm birth</w:t>
            </w:r>
          </w:p>
        </w:tc>
        <w:tc>
          <w:tcPr>
            <w:tcW w:w="2610" w:type="dxa"/>
            <w:tcBorders>
              <w:left w:val="single" w:sz="8" w:space="0" w:color="auto"/>
              <w:bottom w:val="single" w:sz="8" w:space="0" w:color="auto"/>
            </w:tcBorders>
            <w:vAlign w:val="center"/>
          </w:tcPr>
          <w:p w14:paraId="7548A823" w14:textId="2266B193" w:rsidR="00DC317E" w:rsidRPr="00DC317E" w:rsidRDefault="00DC317E" w:rsidP="00DC317E">
            <w:r w:rsidRPr="00DC317E">
              <w:t>ABCD Developmental History Questionnaire</w:t>
            </w:r>
          </w:p>
        </w:tc>
        <w:tc>
          <w:tcPr>
            <w:tcW w:w="8357" w:type="dxa"/>
            <w:tcBorders>
              <w:bottom w:val="single" w:sz="8" w:space="0" w:color="auto"/>
              <w:right w:val="single" w:sz="8" w:space="0" w:color="auto"/>
            </w:tcBorders>
            <w:vAlign w:val="center"/>
          </w:tcPr>
          <w:p w14:paraId="7F674A23" w14:textId="5E51B7E4" w:rsidR="00DC317E" w:rsidRPr="00DC317E" w:rsidRDefault="00DC317E" w:rsidP="00DC317E">
            <w:r w:rsidRPr="00DC317E">
              <w:t>devhx_12a_p</w:t>
            </w:r>
          </w:p>
        </w:tc>
      </w:tr>
      <w:tr w:rsidR="00DC317E" w14:paraId="1EB6032E" w14:textId="77777777" w:rsidTr="00C174F9">
        <w:trPr>
          <w:trHeight w:val="432"/>
        </w:trPr>
        <w:tc>
          <w:tcPr>
            <w:tcW w:w="13914" w:type="dxa"/>
            <w:gridSpan w:val="3"/>
            <w:tcBorders>
              <w:top w:val="single" w:sz="8" w:space="0" w:color="auto"/>
              <w:left w:val="single" w:sz="8" w:space="0" w:color="auto"/>
              <w:bottom w:val="single" w:sz="8" w:space="0" w:color="auto"/>
              <w:right w:val="single" w:sz="8" w:space="0" w:color="auto"/>
            </w:tcBorders>
            <w:vAlign w:val="center"/>
          </w:tcPr>
          <w:p w14:paraId="798D0FEC" w14:textId="3BF2AE0D" w:rsidR="00DC317E" w:rsidRPr="00520542" w:rsidRDefault="00DC317E" w:rsidP="00DC317E">
            <w:pPr>
              <w:rPr>
                <w:b/>
                <w:bCs/>
                <w:i/>
                <w:iCs/>
              </w:rPr>
            </w:pPr>
            <w:r>
              <w:rPr>
                <w:b/>
                <w:bCs/>
                <w:i/>
                <w:iCs/>
              </w:rPr>
              <w:t>Variables as part of inclusion/exclusion criteria</w:t>
            </w:r>
          </w:p>
        </w:tc>
      </w:tr>
      <w:tr w:rsidR="00DC317E" w14:paraId="78362214" w14:textId="77777777" w:rsidTr="00C174F9">
        <w:trPr>
          <w:trHeight w:val="360"/>
        </w:trPr>
        <w:tc>
          <w:tcPr>
            <w:tcW w:w="2947" w:type="dxa"/>
            <w:tcBorders>
              <w:top w:val="single" w:sz="8" w:space="0" w:color="auto"/>
              <w:left w:val="single" w:sz="8" w:space="0" w:color="auto"/>
              <w:right w:val="single" w:sz="8" w:space="0" w:color="auto"/>
            </w:tcBorders>
            <w:vAlign w:val="center"/>
          </w:tcPr>
          <w:p w14:paraId="47A4AE4A" w14:textId="34657D2A" w:rsidR="00DC317E" w:rsidRPr="00F4754F" w:rsidRDefault="00DC317E" w:rsidP="00DC317E">
            <w:pPr>
              <w:rPr>
                <w:b/>
                <w:bCs/>
              </w:rPr>
            </w:pPr>
            <w:r w:rsidRPr="00F4754F">
              <w:rPr>
                <w:b/>
                <w:bCs/>
              </w:rPr>
              <w:t>MRI quality control</w:t>
            </w:r>
          </w:p>
        </w:tc>
        <w:tc>
          <w:tcPr>
            <w:tcW w:w="2610" w:type="dxa"/>
            <w:tcBorders>
              <w:top w:val="single" w:sz="8" w:space="0" w:color="auto"/>
              <w:left w:val="single" w:sz="8" w:space="0" w:color="auto"/>
            </w:tcBorders>
            <w:vAlign w:val="center"/>
          </w:tcPr>
          <w:p w14:paraId="13BF17AA" w14:textId="67BD879D" w:rsidR="00DC317E" w:rsidRPr="00DC317E" w:rsidRDefault="00DC317E" w:rsidP="00DC317E">
            <w:r w:rsidRPr="00DC317E">
              <w:t>ABCD Recommended Imaging Inclusion</w:t>
            </w:r>
          </w:p>
        </w:tc>
        <w:tc>
          <w:tcPr>
            <w:tcW w:w="8357" w:type="dxa"/>
            <w:tcBorders>
              <w:top w:val="single" w:sz="8" w:space="0" w:color="auto"/>
              <w:right w:val="single" w:sz="8" w:space="0" w:color="auto"/>
            </w:tcBorders>
            <w:vAlign w:val="center"/>
          </w:tcPr>
          <w:p w14:paraId="24FB92E0" w14:textId="2F718093" w:rsidR="00DC317E" w:rsidRPr="00450FCE" w:rsidRDefault="00DC317E" w:rsidP="00DC317E">
            <w:r w:rsidRPr="00DC317E">
              <w:t>imgincl_t1w_include</w:t>
            </w:r>
            <w:r>
              <w:t xml:space="preserve">, </w:t>
            </w:r>
            <w:proofErr w:type="spellStart"/>
            <w:r w:rsidRPr="00DC317E">
              <w:t>imgincl_dmri_include</w:t>
            </w:r>
            <w:proofErr w:type="spellEnd"/>
          </w:p>
        </w:tc>
      </w:tr>
      <w:tr w:rsidR="00DC317E" w14:paraId="3287E19A" w14:textId="77777777" w:rsidTr="00C174F9">
        <w:trPr>
          <w:trHeight w:val="360"/>
        </w:trPr>
        <w:tc>
          <w:tcPr>
            <w:tcW w:w="2947" w:type="dxa"/>
            <w:tcBorders>
              <w:left w:val="single" w:sz="8" w:space="0" w:color="auto"/>
              <w:right w:val="single" w:sz="8" w:space="0" w:color="auto"/>
            </w:tcBorders>
            <w:vAlign w:val="center"/>
          </w:tcPr>
          <w:p w14:paraId="4FC64157" w14:textId="0EBBFD5F" w:rsidR="00DC317E" w:rsidRPr="00F4754F" w:rsidRDefault="00DC317E" w:rsidP="00DC317E">
            <w:pPr>
              <w:rPr>
                <w:b/>
                <w:bCs/>
              </w:rPr>
            </w:pPr>
            <w:r w:rsidRPr="00F4754F">
              <w:rPr>
                <w:b/>
                <w:bCs/>
              </w:rPr>
              <w:t>MRI incidental findings</w:t>
            </w:r>
          </w:p>
        </w:tc>
        <w:tc>
          <w:tcPr>
            <w:tcW w:w="2610" w:type="dxa"/>
            <w:tcBorders>
              <w:left w:val="single" w:sz="8" w:space="0" w:color="auto"/>
            </w:tcBorders>
            <w:vAlign w:val="center"/>
          </w:tcPr>
          <w:p w14:paraId="03C58BFD" w14:textId="11A2CB74" w:rsidR="00DC317E" w:rsidRPr="00450FCE" w:rsidRDefault="00DC317E" w:rsidP="00DC317E">
            <w:r>
              <w:t>ABCD MR Findings</w:t>
            </w:r>
          </w:p>
        </w:tc>
        <w:tc>
          <w:tcPr>
            <w:tcW w:w="8357" w:type="dxa"/>
            <w:tcBorders>
              <w:right w:val="single" w:sz="8" w:space="0" w:color="auto"/>
            </w:tcBorders>
            <w:vAlign w:val="center"/>
          </w:tcPr>
          <w:p w14:paraId="4C98132B" w14:textId="1899392D" w:rsidR="00DC317E" w:rsidRPr="00450FCE" w:rsidRDefault="00DC317E" w:rsidP="00DC317E">
            <w:proofErr w:type="spellStart"/>
            <w:r w:rsidRPr="00DC317E">
              <w:t>mrif_score</w:t>
            </w:r>
            <w:proofErr w:type="spellEnd"/>
          </w:p>
        </w:tc>
      </w:tr>
      <w:tr w:rsidR="00DC317E" w14:paraId="5CB4A642" w14:textId="77777777" w:rsidTr="00C174F9">
        <w:trPr>
          <w:trHeight w:val="360"/>
        </w:trPr>
        <w:tc>
          <w:tcPr>
            <w:tcW w:w="2947" w:type="dxa"/>
            <w:vMerge w:val="restart"/>
            <w:tcBorders>
              <w:left w:val="single" w:sz="8" w:space="0" w:color="auto"/>
              <w:right w:val="single" w:sz="8" w:space="0" w:color="auto"/>
            </w:tcBorders>
            <w:vAlign w:val="center"/>
          </w:tcPr>
          <w:p w14:paraId="0AD6C51B" w14:textId="46432DF8" w:rsidR="00DC317E" w:rsidRPr="00F4754F" w:rsidRDefault="00DC317E" w:rsidP="00DC317E">
            <w:pPr>
              <w:rPr>
                <w:b/>
                <w:bCs/>
              </w:rPr>
            </w:pPr>
            <w:r w:rsidRPr="00F4754F">
              <w:rPr>
                <w:b/>
                <w:bCs/>
              </w:rPr>
              <w:t>History of severe neurological conditions</w:t>
            </w:r>
          </w:p>
        </w:tc>
        <w:tc>
          <w:tcPr>
            <w:tcW w:w="2610" w:type="dxa"/>
            <w:tcBorders>
              <w:left w:val="single" w:sz="8" w:space="0" w:color="auto"/>
            </w:tcBorders>
            <w:vAlign w:val="center"/>
          </w:tcPr>
          <w:p w14:paraId="6C5462CA" w14:textId="306841C5" w:rsidR="00DC317E" w:rsidRDefault="00DC317E" w:rsidP="00DC317E">
            <w:r>
              <w:t>ABCD Screener</w:t>
            </w:r>
          </w:p>
        </w:tc>
        <w:tc>
          <w:tcPr>
            <w:tcW w:w="8357" w:type="dxa"/>
            <w:tcBorders>
              <w:right w:val="single" w:sz="8" w:space="0" w:color="auto"/>
            </w:tcBorders>
            <w:vAlign w:val="center"/>
          </w:tcPr>
          <w:p w14:paraId="7C5ED23F" w14:textId="681493DB" w:rsidR="00DC317E" w:rsidRPr="00DC317E" w:rsidRDefault="00DC317E" w:rsidP="00DC317E">
            <w:proofErr w:type="spellStart"/>
            <w:r w:rsidRPr="00DC317E">
              <w:t>scrn_cpalsy</w:t>
            </w:r>
            <w:proofErr w:type="spellEnd"/>
            <w:r>
              <w:t xml:space="preserve">, </w:t>
            </w:r>
            <w:proofErr w:type="spellStart"/>
            <w:r w:rsidRPr="00DC317E">
              <w:t>scrn_tumor</w:t>
            </w:r>
            <w:proofErr w:type="spellEnd"/>
            <w:r>
              <w:t xml:space="preserve">, </w:t>
            </w:r>
            <w:proofErr w:type="spellStart"/>
            <w:r w:rsidRPr="00DC317E">
              <w:t>scrn_stroke</w:t>
            </w:r>
            <w:proofErr w:type="spellEnd"/>
            <w:r>
              <w:t xml:space="preserve">, </w:t>
            </w:r>
            <w:proofErr w:type="spellStart"/>
            <w:r w:rsidRPr="00DC317E">
              <w:t>scrn_aneurysm</w:t>
            </w:r>
            <w:proofErr w:type="spellEnd"/>
            <w:r>
              <w:t xml:space="preserve">, </w:t>
            </w:r>
            <w:proofErr w:type="spellStart"/>
            <w:r w:rsidRPr="00DC317E">
              <w:t>scrn_hemorrhage</w:t>
            </w:r>
            <w:proofErr w:type="spellEnd"/>
            <w:r>
              <w:t xml:space="preserve">, </w:t>
            </w:r>
            <w:proofErr w:type="spellStart"/>
            <w:r w:rsidRPr="00DC317E">
              <w:t>scrn_hemotoma</w:t>
            </w:r>
            <w:proofErr w:type="spellEnd"/>
            <w:r>
              <w:t xml:space="preserve">, </w:t>
            </w:r>
            <w:proofErr w:type="spellStart"/>
            <w:r w:rsidRPr="00DC317E">
              <w:t>scrn_medcond_other</w:t>
            </w:r>
            <w:proofErr w:type="spellEnd"/>
            <w:r>
              <w:t xml:space="preserve">, </w:t>
            </w:r>
            <w:proofErr w:type="spellStart"/>
            <w:r w:rsidRPr="00DC317E">
              <w:t>scrn_epls</w:t>
            </w:r>
            <w:proofErr w:type="spellEnd"/>
            <w:r>
              <w:t xml:space="preserve">, </w:t>
            </w:r>
            <w:proofErr w:type="spellStart"/>
            <w:r w:rsidRPr="00DC317E">
              <w:t>scrn_seizure</w:t>
            </w:r>
            <w:proofErr w:type="spellEnd"/>
            <w:r>
              <w:t xml:space="preserve">, </w:t>
            </w:r>
            <w:proofErr w:type="spellStart"/>
            <w:r w:rsidRPr="00DC317E">
              <w:t>scrn_con_excl</w:t>
            </w:r>
            <w:proofErr w:type="spellEnd"/>
            <w:r>
              <w:t xml:space="preserve">, </w:t>
            </w:r>
            <w:proofErr w:type="spellStart"/>
            <w:r w:rsidRPr="00DC317E">
              <w:t>scrn_intdisab</w:t>
            </w:r>
            <w:proofErr w:type="spellEnd"/>
            <w:r>
              <w:t xml:space="preserve">, </w:t>
            </w:r>
            <w:proofErr w:type="spellStart"/>
            <w:r w:rsidRPr="00DC317E">
              <w:t>scrn_tbi_loc</w:t>
            </w:r>
            <w:proofErr w:type="spellEnd"/>
            <w:r>
              <w:t xml:space="preserve">, </w:t>
            </w:r>
            <w:proofErr w:type="spellStart"/>
            <w:r w:rsidRPr="00DC317E">
              <w:t>scrn_tbi_</w:t>
            </w:r>
            <w:r>
              <w:t>mem</w:t>
            </w:r>
            <w:proofErr w:type="spellEnd"/>
            <w:r>
              <w:t xml:space="preserve">, </w:t>
            </w:r>
            <w:proofErr w:type="spellStart"/>
            <w:r w:rsidRPr="00DC317E">
              <w:t>scrn_tbi_</w:t>
            </w:r>
            <w:r>
              <w:t>scan</w:t>
            </w:r>
            <w:proofErr w:type="spellEnd"/>
          </w:p>
        </w:tc>
      </w:tr>
      <w:tr w:rsidR="00DC317E" w14:paraId="42B847A2" w14:textId="77777777" w:rsidTr="00C174F9">
        <w:trPr>
          <w:trHeight w:val="360"/>
        </w:trPr>
        <w:tc>
          <w:tcPr>
            <w:tcW w:w="2947" w:type="dxa"/>
            <w:vMerge/>
            <w:tcBorders>
              <w:left w:val="single" w:sz="8" w:space="0" w:color="auto"/>
              <w:right w:val="single" w:sz="8" w:space="0" w:color="auto"/>
            </w:tcBorders>
            <w:vAlign w:val="center"/>
          </w:tcPr>
          <w:p w14:paraId="73F7FA9F" w14:textId="77777777" w:rsidR="00DC317E" w:rsidRPr="00F4754F" w:rsidRDefault="00DC317E" w:rsidP="00DC317E">
            <w:pPr>
              <w:rPr>
                <w:b/>
                <w:bCs/>
              </w:rPr>
            </w:pPr>
          </w:p>
        </w:tc>
        <w:tc>
          <w:tcPr>
            <w:tcW w:w="2610" w:type="dxa"/>
            <w:tcBorders>
              <w:left w:val="single" w:sz="8" w:space="0" w:color="auto"/>
            </w:tcBorders>
            <w:vAlign w:val="center"/>
          </w:tcPr>
          <w:p w14:paraId="0B568CA4" w14:textId="702573CF" w:rsidR="00DC317E" w:rsidRDefault="00DC317E" w:rsidP="00DC317E">
            <w:r w:rsidRPr="00DC317E">
              <w:t>ABCD Parent Medical History Questionnaire</w:t>
            </w:r>
          </w:p>
        </w:tc>
        <w:tc>
          <w:tcPr>
            <w:tcW w:w="8357" w:type="dxa"/>
            <w:tcBorders>
              <w:right w:val="single" w:sz="8" w:space="0" w:color="auto"/>
            </w:tcBorders>
            <w:vAlign w:val="center"/>
          </w:tcPr>
          <w:p w14:paraId="125E3231" w14:textId="039BEECC" w:rsidR="00DC317E" w:rsidRPr="00DC317E" w:rsidRDefault="00DC317E" w:rsidP="00DC317E">
            <w:r w:rsidRPr="00DC317E">
              <w:t>medhx_2</w:t>
            </w:r>
            <w:r>
              <w:t xml:space="preserve">k, </w:t>
            </w:r>
            <w:r w:rsidRPr="00DC317E">
              <w:t>medhx_2</w:t>
            </w:r>
            <w:r>
              <w:t xml:space="preserve">l, </w:t>
            </w:r>
            <w:r w:rsidRPr="00DC317E">
              <w:t>medhx_2</w:t>
            </w:r>
            <w:r>
              <w:t>m</w:t>
            </w:r>
          </w:p>
        </w:tc>
      </w:tr>
      <w:tr w:rsidR="00DC317E" w14:paraId="499E4A7A" w14:textId="77777777" w:rsidTr="00C174F9">
        <w:trPr>
          <w:trHeight w:val="360"/>
        </w:trPr>
        <w:tc>
          <w:tcPr>
            <w:tcW w:w="2947" w:type="dxa"/>
            <w:tcBorders>
              <w:left w:val="single" w:sz="8" w:space="0" w:color="auto"/>
              <w:right w:val="single" w:sz="8" w:space="0" w:color="auto"/>
            </w:tcBorders>
            <w:vAlign w:val="center"/>
          </w:tcPr>
          <w:p w14:paraId="6E29BD18" w14:textId="7DF9052C" w:rsidR="00DC317E" w:rsidRPr="00F4754F" w:rsidRDefault="00DC317E" w:rsidP="00DC317E">
            <w:pPr>
              <w:rPr>
                <w:b/>
                <w:bCs/>
              </w:rPr>
            </w:pPr>
            <w:r w:rsidRPr="00F4754F">
              <w:rPr>
                <w:b/>
                <w:bCs/>
              </w:rPr>
              <w:t>History of severe psychiatric conditions</w:t>
            </w:r>
          </w:p>
        </w:tc>
        <w:tc>
          <w:tcPr>
            <w:tcW w:w="2610" w:type="dxa"/>
            <w:tcBorders>
              <w:left w:val="single" w:sz="8" w:space="0" w:color="auto"/>
            </w:tcBorders>
            <w:vAlign w:val="center"/>
          </w:tcPr>
          <w:p w14:paraId="52483CD3" w14:textId="395F7315" w:rsidR="00DC317E" w:rsidRDefault="00DC317E" w:rsidP="00DC317E">
            <w:r>
              <w:t>ABCD Screener</w:t>
            </w:r>
          </w:p>
        </w:tc>
        <w:tc>
          <w:tcPr>
            <w:tcW w:w="8357" w:type="dxa"/>
            <w:tcBorders>
              <w:right w:val="single" w:sz="8" w:space="0" w:color="auto"/>
            </w:tcBorders>
            <w:vAlign w:val="center"/>
          </w:tcPr>
          <w:p w14:paraId="38525547" w14:textId="5C8C2DA2" w:rsidR="00DC317E" w:rsidRPr="00DC317E" w:rsidRDefault="00DC317E" w:rsidP="00DC317E">
            <w:proofErr w:type="spellStart"/>
            <w:r w:rsidRPr="00DC317E">
              <w:t>scrn_schiz</w:t>
            </w:r>
            <w:proofErr w:type="spellEnd"/>
            <w:r>
              <w:t xml:space="preserve">, </w:t>
            </w:r>
            <w:proofErr w:type="spellStart"/>
            <w:r w:rsidRPr="00DC317E">
              <w:t>scrn_asd</w:t>
            </w:r>
            <w:proofErr w:type="spellEnd"/>
            <w:r>
              <w:t xml:space="preserve">, </w:t>
            </w:r>
            <w:proofErr w:type="spellStart"/>
            <w:r w:rsidRPr="00DC317E">
              <w:t>scrn_sud</w:t>
            </w:r>
            <w:proofErr w:type="spellEnd"/>
          </w:p>
        </w:tc>
      </w:tr>
      <w:tr w:rsidR="00DC317E" w14:paraId="29F58A96" w14:textId="77777777" w:rsidTr="00C174F9">
        <w:trPr>
          <w:trHeight w:val="360"/>
        </w:trPr>
        <w:tc>
          <w:tcPr>
            <w:tcW w:w="2947" w:type="dxa"/>
            <w:vMerge w:val="restart"/>
            <w:tcBorders>
              <w:left w:val="single" w:sz="8" w:space="0" w:color="auto"/>
              <w:right w:val="single" w:sz="8" w:space="0" w:color="auto"/>
            </w:tcBorders>
            <w:vAlign w:val="center"/>
          </w:tcPr>
          <w:p w14:paraId="50F070C5" w14:textId="4A73D7A0" w:rsidR="00DC317E" w:rsidRPr="00F4754F" w:rsidRDefault="00DC317E" w:rsidP="00DC317E">
            <w:pPr>
              <w:rPr>
                <w:b/>
                <w:bCs/>
              </w:rPr>
            </w:pPr>
            <w:r w:rsidRPr="00F4754F">
              <w:rPr>
                <w:b/>
                <w:bCs/>
              </w:rPr>
              <w:t>History of obesity comorbidities</w:t>
            </w:r>
          </w:p>
        </w:tc>
        <w:tc>
          <w:tcPr>
            <w:tcW w:w="2610" w:type="dxa"/>
            <w:tcBorders>
              <w:left w:val="single" w:sz="8" w:space="0" w:color="auto"/>
            </w:tcBorders>
            <w:vAlign w:val="center"/>
          </w:tcPr>
          <w:p w14:paraId="33231B05" w14:textId="02757C12" w:rsidR="00DC317E" w:rsidRPr="00DC317E" w:rsidRDefault="00DC317E" w:rsidP="00DC317E">
            <w:r w:rsidRPr="00DC317E">
              <w:t>ABCD Parent Medical History Questionnaire</w:t>
            </w:r>
          </w:p>
        </w:tc>
        <w:tc>
          <w:tcPr>
            <w:tcW w:w="8357" w:type="dxa"/>
            <w:tcBorders>
              <w:right w:val="single" w:sz="8" w:space="0" w:color="auto"/>
            </w:tcBorders>
            <w:vAlign w:val="center"/>
          </w:tcPr>
          <w:p w14:paraId="64D06668" w14:textId="444A866A" w:rsidR="00DC317E" w:rsidRPr="00DC317E" w:rsidRDefault="00DC317E" w:rsidP="00DC317E">
            <w:r w:rsidRPr="00DC317E">
              <w:t>medhx_2g</w:t>
            </w:r>
          </w:p>
        </w:tc>
      </w:tr>
      <w:tr w:rsidR="00DC317E" w14:paraId="0CEF6826" w14:textId="77777777" w:rsidTr="00C174F9">
        <w:trPr>
          <w:trHeight w:val="360"/>
        </w:trPr>
        <w:tc>
          <w:tcPr>
            <w:tcW w:w="2947" w:type="dxa"/>
            <w:vMerge/>
            <w:tcBorders>
              <w:left w:val="single" w:sz="8" w:space="0" w:color="auto"/>
              <w:right w:val="single" w:sz="8" w:space="0" w:color="auto"/>
            </w:tcBorders>
            <w:vAlign w:val="center"/>
          </w:tcPr>
          <w:p w14:paraId="0D5C6159" w14:textId="77777777" w:rsidR="00DC317E" w:rsidRDefault="00DC317E" w:rsidP="00DC317E"/>
        </w:tc>
        <w:tc>
          <w:tcPr>
            <w:tcW w:w="2610" w:type="dxa"/>
            <w:tcBorders>
              <w:left w:val="single" w:sz="8" w:space="0" w:color="auto"/>
            </w:tcBorders>
            <w:vAlign w:val="center"/>
          </w:tcPr>
          <w:p w14:paraId="2C0F3C05" w14:textId="5C37F924" w:rsidR="00DC317E" w:rsidRPr="00DC317E" w:rsidRDefault="00DC317E" w:rsidP="00DC317E">
            <w:r w:rsidRPr="00DC317E">
              <w:t>ABCD Parent Diagnostic Interview for DSM-5 Full (KSADS-5)</w:t>
            </w:r>
          </w:p>
        </w:tc>
        <w:tc>
          <w:tcPr>
            <w:tcW w:w="8357" w:type="dxa"/>
            <w:tcBorders>
              <w:right w:val="single" w:sz="8" w:space="0" w:color="auto"/>
            </w:tcBorders>
            <w:vAlign w:val="center"/>
          </w:tcPr>
          <w:p w14:paraId="5F7E577E" w14:textId="47498E2E" w:rsidR="00DC317E" w:rsidRPr="00DC317E" w:rsidRDefault="00DC317E" w:rsidP="00DC317E">
            <w:r w:rsidRPr="00DC317E">
              <w:t>ksads_13_9</w:t>
            </w:r>
            <w:r>
              <w:t>2</w:t>
            </w:r>
            <w:r w:rsidRPr="00DC317E">
              <w:t>9_p</w:t>
            </w:r>
            <w:r>
              <w:t xml:space="preserve">, </w:t>
            </w:r>
            <w:r w:rsidRPr="00DC317E">
              <w:t>ksads_13_93</w:t>
            </w:r>
            <w:r>
              <w:t>0</w:t>
            </w:r>
            <w:r w:rsidRPr="00DC317E">
              <w:t>_p</w:t>
            </w:r>
            <w:r>
              <w:t xml:space="preserve">, </w:t>
            </w:r>
            <w:r w:rsidRPr="00DC317E">
              <w:t>ksads_13_9</w:t>
            </w:r>
            <w:r>
              <w:t>31</w:t>
            </w:r>
            <w:r w:rsidRPr="00DC317E">
              <w:t>_p</w:t>
            </w:r>
            <w:r>
              <w:t xml:space="preserve">, </w:t>
            </w:r>
            <w:r w:rsidRPr="00DC317E">
              <w:t>ksads_13_9</w:t>
            </w:r>
            <w:r>
              <w:t>32</w:t>
            </w:r>
            <w:r w:rsidRPr="00DC317E">
              <w:t>_p</w:t>
            </w:r>
            <w:r>
              <w:t xml:space="preserve">, </w:t>
            </w:r>
            <w:r w:rsidRPr="00DC317E">
              <w:t>ksads_13_93</w:t>
            </w:r>
            <w:r>
              <w:t>3</w:t>
            </w:r>
            <w:r w:rsidRPr="00DC317E">
              <w:t>_p</w:t>
            </w:r>
            <w:r>
              <w:t xml:space="preserve">, </w:t>
            </w:r>
            <w:r w:rsidRPr="00DC317E">
              <w:t>ksads_13_93</w:t>
            </w:r>
            <w:r>
              <w:t>4</w:t>
            </w:r>
            <w:r w:rsidRPr="00DC317E">
              <w:t>_p</w:t>
            </w:r>
            <w:r>
              <w:t xml:space="preserve">, </w:t>
            </w:r>
            <w:r w:rsidRPr="00DC317E">
              <w:t>ksads_13_93</w:t>
            </w:r>
            <w:r>
              <w:t>5</w:t>
            </w:r>
            <w:r w:rsidRPr="00DC317E">
              <w:t>_p</w:t>
            </w:r>
            <w:r>
              <w:t xml:space="preserve">, </w:t>
            </w:r>
            <w:r w:rsidRPr="00DC317E">
              <w:t>ksads_13_93</w:t>
            </w:r>
            <w:r>
              <w:t>6</w:t>
            </w:r>
            <w:r w:rsidRPr="00DC317E">
              <w:t>_p</w:t>
            </w:r>
            <w:r>
              <w:t xml:space="preserve">, </w:t>
            </w:r>
            <w:r w:rsidRPr="00DC317E">
              <w:t>ksads_13_93</w:t>
            </w:r>
            <w:r>
              <w:t>7</w:t>
            </w:r>
            <w:r w:rsidRPr="00DC317E">
              <w:t>_p</w:t>
            </w:r>
            <w:r>
              <w:t xml:space="preserve">, </w:t>
            </w:r>
            <w:r w:rsidRPr="00DC317E">
              <w:t>ksads_13_93</w:t>
            </w:r>
            <w:r>
              <w:t>8</w:t>
            </w:r>
            <w:r w:rsidRPr="00DC317E">
              <w:t>_p</w:t>
            </w:r>
            <w:r>
              <w:t xml:space="preserve">, </w:t>
            </w:r>
            <w:r w:rsidRPr="00DC317E">
              <w:t>ksads_13_93</w:t>
            </w:r>
            <w:r>
              <w:t>9</w:t>
            </w:r>
            <w:r w:rsidRPr="00DC317E">
              <w:t>_p</w:t>
            </w:r>
            <w:r>
              <w:t xml:space="preserve">, </w:t>
            </w:r>
            <w:r w:rsidRPr="00DC317E">
              <w:t>ksads_13_9</w:t>
            </w:r>
            <w:r>
              <w:t>40</w:t>
            </w:r>
            <w:r w:rsidRPr="00DC317E">
              <w:t>_p</w:t>
            </w:r>
          </w:p>
        </w:tc>
      </w:tr>
    </w:tbl>
    <w:p w14:paraId="05273778" w14:textId="77777777" w:rsidR="00450FCE" w:rsidRDefault="00450FCE">
      <w:pPr>
        <w:rPr>
          <w:b/>
          <w:bCs/>
        </w:rPr>
      </w:pPr>
    </w:p>
    <w:p w14:paraId="0D99AEF0" w14:textId="4F34CA0F" w:rsidR="00450FCE" w:rsidRDefault="007B2116">
      <w:pPr>
        <w:rPr>
          <w:b/>
          <w:bCs/>
        </w:rPr>
      </w:pPr>
      <w:r>
        <w:rPr>
          <w:i/>
          <w:iCs/>
        </w:rPr>
        <w:t xml:space="preserve">Note. </w:t>
      </w:r>
      <w:r>
        <w:t xml:space="preserve">Data elements are shown </w:t>
      </w:r>
      <w:r w:rsidR="00DC6376">
        <w:t>in the</w:t>
      </w:r>
      <w:r>
        <w:t xml:space="preserve"> they appear in the ABCD Data Dictionary at </w:t>
      </w:r>
      <w:hyperlink r:id="rId11" w:history="1">
        <w:r w:rsidR="004C5B5D" w:rsidRPr="008C39CE">
          <w:rPr>
            <w:rStyle w:val="Hyperlink"/>
          </w:rPr>
          <w:t>https://nda.nih.gov/data_dictionary.html?source=ABCD%2BRelease%2B4.0</w:t>
        </w:r>
      </w:hyperlink>
      <w:r>
        <w:t>.</w:t>
      </w:r>
      <w:r w:rsidR="004C5B5D">
        <w:t xml:space="preserve"> RSI, restriction spectrum imaging; RNI, restricted normalized isotropic; RND, restricted normalized directional; DTI, diffusion tensor imaging; FA, fractional anisotropy; MD, mean diffusivity; MRI, magnetic resonance imaging</w:t>
      </w:r>
      <w:r w:rsidR="00450FCE">
        <w:rPr>
          <w:b/>
          <w:bCs/>
        </w:rPr>
        <w:br w:type="page"/>
      </w:r>
    </w:p>
    <w:p w14:paraId="7A8F1C20" w14:textId="77777777" w:rsidR="00450FCE" w:rsidRDefault="00450FCE">
      <w:pPr>
        <w:rPr>
          <w:b/>
          <w:bCs/>
        </w:rPr>
      </w:pPr>
      <w:proofErr w:type="spellStart"/>
      <w:r>
        <w:rPr>
          <w:b/>
          <w:bCs/>
        </w:rPr>
        <w:lastRenderedPageBreak/>
        <w:t>eTable</w:t>
      </w:r>
      <w:proofErr w:type="spellEnd"/>
      <w:r>
        <w:rPr>
          <w:b/>
          <w:bCs/>
        </w:rPr>
        <w:t xml:space="preserve"> 2. </w:t>
      </w:r>
      <w:r w:rsidRPr="00450FCE">
        <w:rPr>
          <w:b/>
          <w:bCs/>
        </w:rPr>
        <w:t xml:space="preserve">Factor loadings of ADI metrics </w:t>
      </w:r>
    </w:p>
    <w:tbl>
      <w:tblPr>
        <w:tblStyle w:val="TableGrid"/>
        <w:tblW w:w="0" w:type="auto"/>
        <w:tblLook w:val="04A0" w:firstRow="1" w:lastRow="0" w:firstColumn="1" w:lastColumn="0" w:noHBand="0" w:noVBand="1"/>
      </w:tblPr>
      <w:tblGrid>
        <w:gridCol w:w="9168"/>
        <w:gridCol w:w="2518"/>
        <w:gridCol w:w="2254"/>
      </w:tblGrid>
      <w:tr w:rsidR="00450FCE" w14:paraId="2477981A" w14:textId="77777777" w:rsidTr="005F2C40">
        <w:trPr>
          <w:trHeight w:val="432"/>
        </w:trPr>
        <w:tc>
          <w:tcPr>
            <w:tcW w:w="9175" w:type="dxa"/>
            <w:tcBorders>
              <w:top w:val="single" w:sz="18" w:space="0" w:color="auto"/>
              <w:left w:val="single" w:sz="8" w:space="0" w:color="auto"/>
              <w:bottom w:val="single" w:sz="8" w:space="0" w:color="auto"/>
              <w:right w:val="single" w:sz="8" w:space="0" w:color="auto"/>
            </w:tcBorders>
            <w:vAlign w:val="center"/>
          </w:tcPr>
          <w:p w14:paraId="680984FF" w14:textId="444DEBCC" w:rsidR="00450FCE" w:rsidRDefault="00450FCE" w:rsidP="00450FCE">
            <w:pPr>
              <w:rPr>
                <w:b/>
                <w:bCs/>
              </w:rPr>
            </w:pPr>
            <w:r>
              <w:rPr>
                <w:b/>
                <w:bCs/>
              </w:rPr>
              <w:t>ADI metric description</w:t>
            </w:r>
          </w:p>
        </w:tc>
        <w:tc>
          <w:tcPr>
            <w:tcW w:w="2520" w:type="dxa"/>
            <w:tcBorders>
              <w:top w:val="single" w:sz="18" w:space="0" w:color="auto"/>
              <w:left w:val="single" w:sz="8" w:space="0" w:color="auto"/>
              <w:bottom w:val="single" w:sz="8" w:space="0" w:color="auto"/>
              <w:right w:val="single" w:sz="8" w:space="0" w:color="auto"/>
            </w:tcBorders>
            <w:vAlign w:val="center"/>
          </w:tcPr>
          <w:p w14:paraId="50402046" w14:textId="7E31D205" w:rsidR="00450FCE" w:rsidRDefault="00450FCE" w:rsidP="00450FCE">
            <w:pPr>
              <w:jc w:val="center"/>
              <w:rPr>
                <w:b/>
                <w:bCs/>
              </w:rPr>
            </w:pPr>
            <w:r>
              <w:rPr>
                <w:b/>
                <w:bCs/>
              </w:rPr>
              <w:t>Factor loading</w:t>
            </w:r>
          </w:p>
        </w:tc>
        <w:tc>
          <w:tcPr>
            <w:tcW w:w="2255" w:type="dxa"/>
            <w:tcBorders>
              <w:top w:val="single" w:sz="18" w:space="0" w:color="auto"/>
              <w:left w:val="single" w:sz="8" w:space="0" w:color="auto"/>
              <w:bottom w:val="single" w:sz="8" w:space="0" w:color="auto"/>
              <w:right w:val="single" w:sz="8" w:space="0" w:color="auto"/>
            </w:tcBorders>
            <w:vAlign w:val="center"/>
          </w:tcPr>
          <w:p w14:paraId="4722FE03" w14:textId="2FB8E600" w:rsidR="00450FCE" w:rsidRDefault="00450FCE" w:rsidP="00450FCE">
            <w:pPr>
              <w:jc w:val="center"/>
              <w:rPr>
                <w:b/>
                <w:bCs/>
              </w:rPr>
            </w:pPr>
            <w:r>
              <w:rPr>
                <w:b/>
                <w:bCs/>
              </w:rPr>
              <w:t xml:space="preserve">Inclusion in neighborhood disadvantage </w:t>
            </w:r>
          </w:p>
        </w:tc>
      </w:tr>
      <w:tr w:rsidR="00450FCE" w14:paraId="702B1176" w14:textId="77777777" w:rsidTr="00BA28A5">
        <w:trPr>
          <w:trHeight w:val="288"/>
        </w:trPr>
        <w:tc>
          <w:tcPr>
            <w:tcW w:w="9175" w:type="dxa"/>
            <w:tcBorders>
              <w:top w:val="single" w:sz="8" w:space="0" w:color="auto"/>
              <w:left w:val="single" w:sz="8" w:space="0" w:color="auto"/>
              <w:right w:val="single" w:sz="8" w:space="0" w:color="auto"/>
            </w:tcBorders>
            <w:vAlign w:val="center"/>
          </w:tcPr>
          <w:p w14:paraId="1B12DD36" w14:textId="22D496C0" w:rsidR="00450FCE" w:rsidRPr="00450FCE" w:rsidRDefault="00450FCE" w:rsidP="00BA28A5">
            <w:r w:rsidRPr="00450FCE">
              <w:t xml:space="preserve">Percentage of population aged </w:t>
            </w:r>
            <w:r>
              <w:sym w:font="Symbol" w:char="F0B3"/>
            </w:r>
            <w:r>
              <w:t xml:space="preserve"> </w:t>
            </w:r>
            <w:r w:rsidRPr="00450FCE">
              <w:t>25 y</w:t>
            </w:r>
            <w:r>
              <w:t>ears</w:t>
            </w:r>
            <w:r w:rsidRPr="00450FCE">
              <w:t xml:space="preserve"> with </w:t>
            </w:r>
            <w:r>
              <w:t xml:space="preserve">&lt; </w:t>
            </w:r>
            <w:r w:rsidRPr="00450FCE">
              <w:t>9 y</w:t>
            </w:r>
            <w:r>
              <w:t>ears</w:t>
            </w:r>
            <w:r w:rsidRPr="00450FCE">
              <w:t xml:space="preserve"> of education</w:t>
            </w:r>
          </w:p>
        </w:tc>
        <w:tc>
          <w:tcPr>
            <w:tcW w:w="2520" w:type="dxa"/>
            <w:tcBorders>
              <w:top w:val="single" w:sz="8" w:space="0" w:color="auto"/>
              <w:left w:val="single" w:sz="8" w:space="0" w:color="auto"/>
              <w:right w:val="single" w:sz="8" w:space="0" w:color="auto"/>
            </w:tcBorders>
            <w:vAlign w:val="center"/>
          </w:tcPr>
          <w:p w14:paraId="3DBD2A32" w14:textId="3D6ABD45" w:rsidR="00450FCE" w:rsidRPr="00450FCE" w:rsidRDefault="00450FCE" w:rsidP="00BA28A5">
            <w:pPr>
              <w:jc w:val="center"/>
              <w:rPr>
                <w:vertAlign w:val="superscript"/>
              </w:rPr>
            </w:pPr>
            <w:r>
              <w:t>0.63</w:t>
            </w:r>
          </w:p>
        </w:tc>
        <w:tc>
          <w:tcPr>
            <w:tcW w:w="2255" w:type="dxa"/>
            <w:tcBorders>
              <w:top w:val="single" w:sz="8" w:space="0" w:color="auto"/>
              <w:left w:val="single" w:sz="8" w:space="0" w:color="auto"/>
              <w:right w:val="single" w:sz="8" w:space="0" w:color="auto"/>
            </w:tcBorders>
            <w:vAlign w:val="center"/>
          </w:tcPr>
          <w:p w14:paraId="1D08A83E" w14:textId="10E8D8F4" w:rsidR="00450FCE" w:rsidRPr="00450FCE" w:rsidRDefault="00450FCE" w:rsidP="00BA28A5">
            <w:pPr>
              <w:jc w:val="center"/>
            </w:pPr>
            <w:r>
              <w:t>Yes</w:t>
            </w:r>
          </w:p>
        </w:tc>
      </w:tr>
      <w:tr w:rsidR="00450FCE" w14:paraId="2745560C" w14:textId="77777777" w:rsidTr="00BA28A5">
        <w:trPr>
          <w:trHeight w:val="288"/>
        </w:trPr>
        <w:tc>
          <w:tcPr>
            <w:tcW w:w="9175" w:type="dxa"/>
            <w:tcBorders>
              <w:left w:val="single" w:sz="8" w:space="0" w:color="auto"/>
              <w:right w:val="single" w:sz="8" w:space="0" w:color="auto"/>
            </w:tcBorders>
            <w:vAlign w:val="center"/>
          </w:tcPr>
          <w:p w14:paraId="3F49CBE3" w14:textId="7A2A4444" w:rsidR="00450FCE" w:rsidRPr="00450FCE" w:rsidRDefault="00450FCE" w:rsidP="00BA28A5">
            <w:r w:rsidRPr="00450FCE">
              <w:t xml:space="preserve">Percentage of population aged </w:t>
            </w:r>
            <w:r>
              <w:sym w:font="Symbol" w:char="F0B3"/>
            </w:r>
            <w:r>
              <w:t xml:space="preserve"> </w:t>
            </w:r>
            <w:r w:rsidRPr="00450FCE">
              <w:t>25 y</w:t>
            </w:r>
            <w:r>
              <w:t>ears</w:t>
            </w:r>
            <w:r w:rsidRPr="00450FCE">
              <w:t xml:space="preserve"> with at least a high school diploma</w:t>
            </w:r>
          </w:p>
        </w:tc>
        <w:tc>
          <w:tcPr>
            <w:tcW w:w="2520" w:type="dxa"/>
            <w:tcBorders>
              <w:left w:val="single" w:sz="8" w:space="0" w:color="auto"/>
              <w:right w:val="single" w:sz="8" w:space="0" w:color="auto"/>
            </w:tcBorders>
            <w:vAlign w:val="center"/>
          </w:tcPr>
          <w:p w14:paraId="0D1F8C39" w14:textId="42EBD81B" w:rsidR="00450FCE" w:rsidRPr="00450FCE" w:rsidRDefault="00450FCE" w:rsidP="00BA28A5">
            <w:pPr>
              <w:jc w:val="center"/>
              <w:rPr>
                <w:vertAlign w:val="superscript"/>
              </w:rPr>
            </w:pPr>
            <w:r>
              <w:t>0.77</w:t>
            </w:r>
            <w:r>
              <w:rPr>
                <w:vertAlign w:val="superscript"/>
              </w:rPr>
              <w:t>a</w:t>
            </w:r>
          </w:p>
        </w:tc>
        <w:tc>
          <w:tcPr>
            <w:tcW w:w="2255" w:type="dxa"/>
            <w:tcBorders>
              <w:left w:val="single" w:sz="8" w:space="0" w:color="auto"/>
              <w:right w:val="single" w:sz="8" w:space="0" w:color="auto"/>
            </w:tcBorders>
            <w:vAlign w:val="center"/>
          </w:tcPr>
          <w:p w14:paraId="0E53287F" w14:textId="38B2A0A9" w:rsidR="00450FCE" w:rsidRPr="00450FCE" w:rsidRDefault="00450FCE" w:rsidP="00BA28A5">
            <w:pPr>
              <w:jc w:val="center"/>
            </w:pPr>
            <w:r>
              <w:t>Yes</w:t>
            </w:r>
          </w:p>
        </w:tc>
      </w:tr>
      <w:tr w:rsidR="00450FCE" w14:paraId="66C3A1A5" w14:textId="77777777" w:rsidTr="00BA28A5">
        <w:trPr>
          <w:trHeight w:val="288"/>
        </w:trPr>
        <w:tc>
          <w:tcPr>
            <w:tcW w:w="9175" w:type="dxa"/>
            <w:tcBorders>
              <w:left w:val="single" w:sz="8" w:space="0" w:color="auto"/>
              <w:right w:val="single" w:sz="8" w:space="0" w:color="auto"/>
            </w:tcBorders>
            <w:vAlign w:val="center"/>
          </w:tcPr>
          <w:p w14:paraId="2A02CFE5" w14:textId="3CFB1510" w:rsidR="00450FCE" w:rsidRPr="00450FCE" w:rsidRDefault="00450FCE" w:rsidP="00BA28A5">
            <w:r w:rsidRPr="00450FCE">
              <w:t xml:space="preserve">Percentage of employed persons aged </w:t>
            </w:r>
            <w:r>
              <w:sym w:font="Symbol" w:char="F0B3"/>
            </w:r>
            <w:r>
              <w:t xml:space="preserve"> </w:t>
            </w:r>
            <w:r w:rsidRPr="00450FCE">
              <w:t>16 y</w:t>
            </w:r>
            <w:r>
              <w:t>ears</w:t>
            </w:r>
            <w:r w:rsidRPr="00450FCE">
              <w:t xml:space="preserve"> in white collar occupations</w:t>
            </w:r>
          </w:p>
        </w:tc>
        <w:tc>
          <w:tcPr>
            <w:tcW w:w="2520" w:type="dxa"/>
            <w:tcBorders>
              <w:left w:val="single" w:sz="8" w:space="0" w:color="auto"/>
              <w:right w:val="single" w:sz="8" w:space="0" w:color="auto"/>
            </w:tcBorders>
            <w:vAlign w:val="center"/>
          </w:tcPr>
          <w:p w14:paraId="48EE4D3F" w14:textId="12163858" w:rsidR="00450FCE" w:rsidRPr="00450FCE" w:rsidRDefault="00450FCE" w:rsidP="00BA28A5">
            <w:pPr>
              <w:jc w:val="center"/>
              <w:rPr>
                <w:vertAlign w:val="superscript"/>
              </w:rPr>
            </w:pPr>
            <w:r>
              <w:t>0.18</w:t>
            </w:r>
            <w:r>
              <w:rPr>
                <w:vertAlign w:val="superscript"/>
              </w:rPr>
              <w:t>a</w:t>
            </w:r>
          </w:p>
        </w:tc>
        <w:tc>
          <w:tcPr>
            <w:tcW w:w="2255" w:type="dxa"/>
            <w:tcBorders>
              <w:left w:val="single" w:sz="8" w:space="0" w:color="auto"/>
              <w:right w:val="single" w:sz="8" w:space="0" w:color="auto"/>
            </w:tcBorders>
            <w:vAlign w:val="center"/>
          </w:tcPr>
          <w:p w14:paraId="7916478B" w14:textId="67BF7FEE" w:rsidR="00450FCE" w:rsidRPr="00450FCE" w:rsidRDefault="00450FCE" w:rsidP="00BA28A5">
            <w:pPr>
              <w:jc w:val="center"/>
            </w:pPr>
            <w:r>
              <w:t>No</w:t>
            </w:r>
          </w:p>
        </w:tc>
      </w:tr>
      <w:tr w:rsidR="00450FCE" w14:paraId="5DFBD7C8" w14:textId="77777777" w:rsidTr="00BA28A5">
        <w:trPr>
          <w:trHeight w:val="288"/>
        </w:trPr>
        <w:tc>
          <w:tcPr>
            <w:tcW w:w="9175" w:type="dxa"/>
            <w:tcBorders>
              <w:left w:val="single" w:sz="8" w:space="0" w:color="auto"/>
              <w:right w:val="single" w:sz="8" w:space="0" w:color="auto"/>
            </w:tcBorders>
            <w:vAlign w:val="center"/>
          </w:tcPr>
          <w:p w14:paraId="631F983F" w14:textId="01FD14A6" w:rsidR="00450FCE" w:rsidRPr="00450FCE" w:rsidRDefault="00450FCE" w:rsidP="00BA28A5">
            <w:r>
              <w:t>Me</w:t>
            </w:r>
            <w:r w:rsidRPr="00450FCE">
              <w:t>dian family income</w:t>
            </w:r>
          </w:p>
        </w:tc>
        <w:tc>
          <w:tcPr>
            <w:tcW w:w="2520" w:type="dxa"/>
            <w:tcBorders>
              <w:left w:val="single" w:sz="8" w:space="0" w:color="auto"/>
              <w:right w:val="single" w:sz="8" w:space="0" w:color="auto"/>
            </w:tcBorders>
            <w:vAlign w:val="center"/>
          </w:tcPr>
          <w:p w14:paraId="4E20996E" w14:textId="64CA1C78" w:rsidR="00450FCE" w:rsidRPr="00450FCE" w:rsidRDefault="00450FCE" w:rsidP="00BA28A5">
            <w:pPr>
              <w:jc w:val="center"/>
              <w:rPr>
                <w:vertAlign w:val="superscript"/>
              </w:rPr>
            </w:pPr>
            <w:r>
              <w:t>0.79</w:t>
            </w:r>
            <w:r>
              <w:rPr>
                <w:vertAlign w:val="superscript"/>
              </w:rPr>
              <w:t>a</w:t>
            </w:r>
          </w:p>
        </w:tc>
        <w:tc>
          <w:tcPr>
            <w:tcW w:w="2255" w:type="dxa"/>
            <w:tcBorders>
              <w:left w:val="single" w:sz="8" w:space="0" w:color="auto"/>
              <w:right w:val="single" w:sz="8" w:space="0" w:color="auto"/>
            </w:tcBorders>
            <w:vAlign w:val="center"/>
          </w:tcPr>
          <w:p w14:paraId="53AAE40E" w14:textId="2C88070A" w:rsidR="00450FCE" w:rsidRPr="00450FCE" w:rsidRDefault="00450FCE" w:rsidP="00BA28A5">
            <w:pPr>
              <w:jc w:val="center"/>
            </w:pPr>
            <w:r>
              <w:t>Yes</w:t>
            </w:r>
          </w:p>
        </w:tc>
      </w:tr>
      <w:tr w:rsidR="00450FCE" w14:paraId="298DEDC0" w14:textId="77777777" w:rsidTr="00BA28A5">
        <w:trPr>
          <w:trHeight w:val="288"/>
        </w:trPr>
        <w:tc>
          <w:tcPr>
            <w:tcW w:w="9175" w:type="dxa"/>
            <w:tcBorders>
              <w:left w:val="single" w:sz="8" w:space="0" w:color="auto"/>
              <w:right w:val="single" w:sz="8" w:space="0" w:color="auto"/>
            </w:tcBorders>
            <w:vAlign w:val="center"/>
          </w:tcPr>
          <w:p w14:paraId="07685B4A" w14:textId="5E51D417" w:rsidR="00450FCE" w:rsidRPr="00450FCE" w:rsidRDefault="00450FCE" w:rsidP="00BA28A5">
            <w:r w:rsidRPr="00450FCE">
              <w:t>Income disparity</w:t>
            </w:r>
            <w:r>
              <w:t xml:space="preserve">, </w:t>
            </w:r>
            <w:r w:rsidRPr="00450FCE">
              <w:t xml:space="preserve">defined by Singh as the log of 100 </w:t>
            </w:r>
            <w:r>
              <w:sym w:font="Symbol" w:char="F0B4"/>
            </w:r>
            <w:r w:rsidRPr="00450FCE">
              <w:t xml:space="preserve"> ratio of the number of households with &lt;</w:t>
            </w:r>
            <w:r>
              <w:t xml:space="preserve"> $</w:t>
            </w:r>
            <w:r w:rsidRPr="00450FCE">
              <w:t>10000 annual income to the number of households with &gt;</w:t>
            </w:r>
            <w:r>
              <w:t xml:space="preserve"> $</w:t>
            </w:r>
            <w:r w:rsidRPr="00450FCE">
              <w:t>50000 annual income.</w:t>
            </w:r>
          </w:p>
        </w:tc>
        <w:tc>
          <w:tcPr>
            <w:tcW w:w="2520" w:type="dxa"/>
            <w:tcBorders>
              <w:left w:val="single" w:sz="8" w:space="0" w:color="auto"/>
              <w:right w:val="single" w:sz="8" w:space="0" w:color="auto"/>
            </w:tcBorders>
            <w:vAlign w:val="center"/>
          </w:tcPr>
          <w:p w14:paraId="4982D83C" w14:textId="79675FE7" w:rsidR="00450FCE" w:rsidRPr="00450FCE" w:rsidRDefault="00450FCE" w:rsidP="00BA28A5">
            <w:pPr>
              <w:jc w:val="center"/>
            </w:pPr>
            <w:r>
              <w:t>0.86</w:t>
            </w:r>
          </w:p>
        </w:tc>
        <w:tc>
          <w:tcPr>
            <w:tcW w:w="2255" w:type="dxa"/>
            <w:tcBorders>
              <w:left w:val="single" w:sz="8" w:space="0" w:color="auto"/>
              <w:right w:val="single" w:sz="8" w:space="0" w:color="auto"/>
            </w:tcBorders>
            <w:vAlign w:val="center"/>
          </w:tcPr>
          <w:p w14:paraId="3BAE5209" w14:textId="6F689C53" w:rsidR="00450FCE" w:rsidRPr="00450FCE" w:rsidRDefault="00450FCE" w:rsidP="00BA28A5">
            <w:pPr>
              <w:jc w:val="center"/>
            </w:pPr>
            <w:r>
              <w:t>Yes</w:t>
            </w:r>
          </w:p>
        </w:tc>
      </w:tr>
      <w:tr w:rsidR="00450FCE" w14:paraId="02241B78" w14:textId="77777777" w:rsidTr="00BA28A5">
        <w:trPr>
          <w:trHeight w:val="288"/>
        </w:trPr>
        <w:tc>
          <w:tcPr>
            <w:tcW w:w="9175" w:type="dxa"/>
            <w:tcBorders>
              <w:left w:val="single" w:sz="8" w:space="0" w:color="auto"/>
              <w:right w:val="single" w:sz="8" w:space="0" w:color="auto"/>
            </w:tcBorders>
            <w:vAlign w:val="center"/>
          </w:tcPr>
          <w:p w14:paraId="30C9BFEA" w14:textId="7660E0BE" w:rsidR="00450FCE" w:rsidRPr="00450FCE" w:rsidRDefault="00450FCE" w:rsidP="00BA28A5">
            <w:r w:rsidRPr="00450FCE">
              <w:t>Median home value</w:t>
            </w:r>
          </w:p>
        </w:tc>
        <w:tc>
          <w:tcPr>
            <w:tcW w:w="2520" w:type="dxa"/>
            <w:tcBorders>
              <w:left w:val="single" w:sz="8" w:space="0" w:color="auto"/>
              <w:right w:val="single" w:sz="8" w:space="0" w:color="auto"/>
            </w:tcBorders>
            <w:vAlign w:val="center"/>
          </w:tcPr>
          <w:p w14:paraId="46D4441B" w14:textId="76520B52" w:rsidR="00450FCE" w:rsidRPr="00450FCE" w:rsidRDefault="00450FCE" w:rsidP="00BA28A5">
            <w:pPr>
              <w:jc w:val="center"/>
              <w:rPr>
                <w:vertAlign w:val="superscript"/>
              </w:rPr>
            </w:pPr>
            <w:r>
              <w:t>0.45</w:t>
            </w:r>
            <w:r>
              <w:rPr>
                <w:vertAlign w:val="superscript"/>
              </w:rPr>
              <w:t>a</w:t>
            </w:r>
          </w:p>
        </w:tc>
        <w:tc>
          <w:tcPr>
            <w:tcW w:w="2255" w:type="dxa"/>
            <w:tcBorders>
              <w:left w:val="single" w:sz="8" w:space="0" w:color="auto"/>
              <w:right w:val="single" w:sz="8" w:space="0" w:color="auto"/>
            </w:tcBorders>
            <w:vAlign w:val="center"/>
          </w:tcPr>
          <w:p w14:paraId="5845A051" w14:textId="5146CC64" w:rsidR="00450FCE" w:rsidRPr="00450FCE" w:rsidRDefault="00450FCE" w:rsidP="00BA28A5">
            <w:pPr>
              <w:jc w:val="center"/>
            </w:pPr>
            <w:r>
              <w:t>No</w:t>
            </w:r>
          </w:p>
        </w:tc>
      </w:tr>
      <w:tr w:rsidR="00450FCE" w14:paraId="3A956E36" w14:textId="77777777" w:rsidTr="00BA28A5">
        <w:trPr>
          <w:trHeight w:val="288"/>
        </w:trPr>
        <w:tc>
          <w:tcPr>
            <w:tcW w:w="9175" w:type="dxa"/>
            <w:tcBorders>
              <w:left w:val="single" w:sz="8" w:space="0" w:color="auto"/>
              <w:right w:val="single" w:sz="8" w:space="0" w:color="auto"/>
            </w:tcBorders>
            <w:vAlign w:val="center"/>
          </w:tcPr>
          <w:p w14:paraId="7674D6A7" w14:textId="3CE0ACDC" w:rsidR="00450FCE" w:rsidRPr="00450FCE" w:rsidRDefault="00450FCE" w:rsidP="00BA28A5">
            <w:r w:rsidRPr="00450FCE">
              <w:t>Median gross rent</w:t>
            </w:r>
          </w:p>
        </w:tc>
        <w:tc>
          <w:tcPr>
            <w:tcW w:w="2520" w:type="dxa"/>
            <w:tcBorders>
              <w:left w:val="single" w:sz="8" w:space="0" w:color="auto"/>
              <w:right w:val="single" w:sz="8" w:space="0" w:color="auto"/>
            </w:tcBorders>
            <w:vAlign w:val="center"/>
          </w:tcPr>
          <w:p w14:paraId="7B5BBF23" w14:textId="32AF6066" w:rsidR="00450FCE" w:rsidRPr="00450FCE" w:rsidRDefault="00450FCE" w:rsidP="00BA28A5">
            <w:pPr>
              <w:jc w:val="center"/>
              <w:rPr>
                <w:vertAlign w:val="superscript"/>
              </w:rPr>
            </w:pPr>
            <w:r>
              <w:t>0.52</w:t>
            </w:r>
          </w:p>
        </w:tc>
        <w:tc>
          <w:tcPr>
            <w:tcW w:w="2255" w:type="dxa"/>
            <w:tcBorders>
              <w:left w:val="single" w:sz="8" w:space="0" w:color="auto"/>
              <w:right w:val="single" w:sz="8" w:space="0" w:color="auto"/>
            </w:tcBorders>
            <w:vAlign w:val="center"/>
          </w:tcPr>
          <w:p w14:paraId="09C08AB1" w14:textId="5EA4D31C" w:rsidR="00450FCE" w:rsidRPr="00450FCE" w:rsidRDefault="00450FCE" w:rsidP="00BA28A5">
            <w:pPr>
              <w:jc w:val="center"/>
            </w:pPr>
            <w:r>
              <w:t>No</w:t>
            </w:r>
          </w:p>
        </w:tc>
      </w:tr>
      <w:tr w:rsidR="00450FCE" w14:paraId="29B1A8F6" w14:textId="77777777" w:rsidTr="00BA28A5">
        <w:trPr>
          <w:trHeight w:val="288"/>
        </w:trPr>
        <w:tc>
          <w:tcPr>
            <w:tcW w:w="9175" w:type="dxa"/>
            <w:tcBorders>
              <w:left w:val="single" w:sz="8" w:space="0" w:color="auto"/>
              <w:right w:val="single" w:sz="8" w:space="0" w:color="auto"/>
            </w:tcBorders>
            <w:vAlign w:val="center"/>
          </w:tcPr>
          <w:p w14:paraId="6F204215" w14:textId="66F7B2ED" w:rsidR="00450FCE" w:rsidRPr="00450FCE" w:rsidRDefault="00450FCE" w:rsidP="00BA28A5">
            <w:r w:rsidRPr="00450FCE">
              <w:t>Median monthly mortgage</w:t>
            </w:r>
          </w:p>
        </w:tc>
        <w:tc>
          <w:tcPr>
            <w:tcW w:w="2520" w:type="dxa"/>
            <w:tcBorders>
              <w:left w:val="single" w:sz="8" w:space="0" w:color="auto"/>
              <w:right w:val="single" w:sz="8" w:space="0" w:color="auto"/>
            </w:tcBorders>
            <w:vAlign w:val="center"/>
          </w:tcPr>
          <w:p w14:paraId="43941AF6" w14:textId="65A8D5BB" w:rsidR="00450FCE" w:rsidRPr="00450FCE" w:rsidRDefault="00450FCE" w:rsidP="00BA28A5">
            <w:pPr>
              <w:jc w:val="center"/>
            </w:pPr>
            <w:r>
              <w:t>0.51</w:t>
            </w:r>
          </w:p>
        </w:tc>
        <w:tc>
          <w:tcPr>
            <w:tcW w:w="2255" w:type="dxa"/>
            <w:tcBorders>
              <w:left w:val="single" w:sz="8" w:space="0" w:color="auto"/>
              <w:right w:val="single" w:sz="8" w:space="0" w:color="auto"/>
            </w:tcBorders>
            <w:vAlign w:val="center"/>
          </w:tcPr>
          <w:p w14:paraId="23DB289C" w14:textId="68F17550" w:rsidR="00450FCE" w:rsidRPr="00450FCE" w:rsidRDefault="00450FCE" w:rsidP="00BA28A5">
            <w:pPr>
              <w:jc w:val="center"/>
            </w:pPr>
            <w:r>
              <w:t>No</w:t>
            </w:r>
          </w:p>
        </w:tc>
      </w:tr>
      <w:tr w:rsidR="00450FCE" w14:paraId="612A385F" w14:textId="77777777" w:rsidTr="00BA28A5">
        <w:trPr>
          <w:trHeight w:val="288"/>
        </w:trPr>
        <w:tc>
          <w:tcPr>
            <w:tcW w:w="9175" w:type="dxa"/>
            <w:tcBorders>
              <w:left w:val="single" w:sz="8" w:space="0" w:color="auto"/>
              <w:right w:val="single" w:sz="8" w:space="0" w:color="auto"/>
            </w:tcBorders>
            <w:vAlign w:val="center"/>
          </w:tcPr>
          <w:p w14:paraId="3557EFD2" w14:textId="3F984D07" w:rsidR="00450FCE" w:rsidRPr="00450FCE" w:rsidRDefault="00450FCE" w:rsidP="00BA28A5">
            <w:r w:rsidRPr="00450FCE">
              <w:t xml:space="preserve">Percentage of </w:t>
            </w:r>
            <w:r>
              <w:t>home</w:t>
            </w:r>
            <w:r w:rsidRPr="00450FCE">
              <w:t>owner</w:t>
            </w:r>
            <w:r>
              <w:t>s</w:t>
            </w:r>
          </w:p>
        </w:tc>
        <w:tc>
          <w:tcPr>
            <w:tcW w:w="2520" w:type="dxa"/>
            <w:tcBorders>
              <w:left w:val="single" w:sz="8" w:space="0" w:color="auto"/>
              <w:right w:val="single" w:sz="8" w:space="0" w:color="auto"/>
            </w:tcBorders>
            <w:vAlign w:val="center"/>
          </w:tcPr>
          <w:p w14:paraId="09981D30" w14:textId="191C5F6C" w:rsidR="00450FCE" w:rsidRPr="00450FCE" w:rsidRDefault="00450FCE" w:rsidP="00BA28A5">
            <w:pPr>
              <w:jc w:val="center"/>
              <w:rPr>
                <w:vertAlign w:val="superscript"/>
              </w:rPr>
            </w:pPr>
            <w:r>
              <w:t>0.75</w:t>
            </w:r>
            <w:r>
              <w:rPr>
                <w:vertAlign w:val="superscript"/>
              </w:rPr>
              <w:t>a</w:t>
            </w:r>
          </w:p>
        </w:tc>
        <w:tc>
          <w:tcPr>
            <w:tcW w:w="2255" w:type="dxa"/>
            <w:tcBorders>
              <w:left w:val="single" w:sz="8" w:space="0" w:color="auto"/>
              <w:right w:val="single" w:sz="8" w:space="0" w:color="auto"/>
            </w:tcBorders>
            <w:vAlign w:val="center"/>
          </w:tcPr>
          <w:p w14:paraId="2BA4825F" w14:textId="47484162" w:rsidR="00450FCE" w:rsidRPr="00450FCE" w:rsidRDefault="00450FCE" w:rsidP="00BA28A5">
            <w:pPr>
              <w:jc w:val="center"/>
            </w:pPr>
            <w:r>
              <w:t>Yes</w:t>
            </w:r>
          </w:p>
        </w:tc>
      </w:tr>
      <w:tr w:rsidR="00450FCE" w14:paraId="249C6366" w14:textId="77777777" w:rsidTr="00BA28A5">
        <w:trPr>
          <w:trHeight w:val="288"/>
        </w:trPr>
        <w:tc>
          <w:tcPr>
            <w:tcW w:w="9175" w:type="dxa"/>
            <w:tcBorders>
              <w:left w:val="single" w:sz="8" w:space="0" w:color="auto"/>
              <w:right w:val="single" w:sz="8" w:space="0" w:color="auto"/>
            </w:tcBorders>
            <w:vAlign w:val="center"/>
          </w:tcPr>
          <w:p w14:paraId="5966E818" w14:textId="188340B2" w:rsidR="00450FCE" w:rsidRPr="00450FCE" w:rsidRDefault="00450FCE" w:rsidP="00BA28A5">
            <w:r w:rsidRPr="00450FCE">
              <w:t>Percentage of occupied housing units with &gt;</w:t>
            </w:r>
            <w:r>
              <w:t xml:space="preserve"> </w:t>
            </w:r>
            <w:r w:rsidRPr="00450FCE">
              <w:t>1 person per room (</w:t>
            </w:r>
            <w:r>
              <w:t xml:space="preserve">i.e., </w:t>
            </w:r>
            <w:r w:rsidRPr="00450FCE">
              <w:t>crowding)</w:t>
            </w:r>
          </w:p>
        </w:tc>
        <w:tc>
          <w:tcPr>
            <w:tcW w:w="2520" w:type="dxa"/>
            <w:tcBorders>
              <w:left w:val="single" w:sz="8" w:space="0" w:color="auto"/>
              <w:right w:val="single" w:sz="8" w:space="0" w:color="auto"/>
            </w:tcBorders>
            <w:vAlign w:val="center"/>
          </w:tcPr>
          <w:p w14:paraId="5BE2CE43" w14:textId="708568B4" w:rsidR="00450FCE" w:rsidRPr="00450FCE" w:rsidRDefault="00450FCE" w:rsidP="00BA28A5">
            <w:pPr>
              <w:jc w:val="center"/>
            </w:pPr>
            <w:r>
              <w:t>0.52</w:t>
            </w:r>
          </w:p>
        </w:tc>
        <w:tc>
          <w:tcPr>
            <w:tcW w:w="2255" w:type="dxa"/>
            <w:tcBorders>
              <w:left w:val="single" w:sz="8" w:space="0" w:color="auto"/>
              <w:right w:val="single" w:sz="8" w:space="0" w:color="auto"/>
            </w:tcBorders>
            <w:vAlign w:val="center"/>
          </w:tcPr>
          <w:p w14:paraId="270FCF9C" w14:textId="5C31CBEF" w:rsidR="00450FCE" w:rsidRPr="00450FCE" w:rsidRDefault="00450FCE" w:rsidP="00BA28A5">
            <w:pPr>
              <w:jc w:val="center"/>
            </w:pPr>
            <w:r>
              <w:t>No</w:t>
            </w:r>
          </w:p>
        </w:tc>
      </w:tr>
      <w:tr w:rsidR="00450FCE" w14:paraId="47CC6588" w14:textId="77777777" w:rsidTr="00BA28A5">
        <w:trPr>
          <w:trHeight w:val="288"/>
        </w:trPr>
        <w:tc>
          <w:tcPr>
            <w:tcW w:w="9175" w:type="dxa"/>
            <w:tcBorders>
              <w:left w:val="single" w:sz="8" w:space="0" w:color="auto"/>
              <w:right w:val="single" w:sz="8" w:space="0" w:color="auto"/>
            </w:tcBorders>
            <w:vAlign w:val="center"/>
          </w:tcPr>
          <w:p w14:paraId="2F27D8D5" w14:textId="131EC397" w:rsidR="00450FCE" w:rsidRPr="00450FCE" w:rsidRDefault="00450FCE" w:rsidP="00BA28A5">
            <w:r w:rsidRPr="00450FCE">
              <w:t xml:space="preserve">Percentage of civilian labor force aged </w:t>
            </w:r>
            <w:r>
              <w:sym w:font="Symbol" w:char="F0B3"/>
            </w:r>
            <w:r>
              <w:t xml:space="preserve"> </w:t>
            </w:r>
            <w:r w:rsidRPr="00450FCE">
              <w:t>16 y</w:t>
            </w:r>
            <w:r>
              <w:t>ears</w:t>
            </w:r>
            <w:r w:rsidRPr="00450FCE">
              <w:t xml:space="preserve"> unemployed (</w:t>
            </w:r>
            <w:r>
              <w:t xml:space="preserve">i.e., </w:t>
            </w:r>
            <w:r w:rsidRPr="00450FCE">
              <w:t>unemployment rate)</w:t>
            </w:r>
          </w:p>
        </w:tc>
        <w:tc>
          <w:tcPr>
            <w:tcW w:w="2520" w:type="dxa"/>
            <w:tcBorders>
              <w:left w:val="single" w:sz="8" w:space="0" w:color="auto"/>
              <w:right w:val="single" w:sz="8" w:space="0" w:color="auto"/>
            </w:tcBorders>
            <w:vAlign w:val="center"/>
          </w:tcPr>
          <w:p w14:paraId="26B642EA" w14:textId="490EC39E" w:rsidR="00450FCE" w:rsidRPr="00450FCE" w:rsidRDefault="00450FCE" w:rsidP="00BA28A5">
            <w:pPr>
              <w:jc w:val="center"/>
            </w:pPr>
            <w:r>
              <w:t>0.73</w:t>
            </w:r>
          </w:p>
        </w:tc>
        <w:tc>
          <w:tcPr>
            <w:tcW w:w="2255" w:type="dxa"/>
            <w:tcBorders>
              <w:left w:val="single" w:sz="8" w:space="0" w:color="auto"/>
              <w:right w:val="single" w:sz="8" w:space="0" w:color="auto"/>
            </w:tcBorders>
            <w:vAlign w:val="center"/>
          </w:tcPr>
          <w:p w14:paraId="3931D530" w14:textId="075E764A" w:rsidR="00450FCE" w:rsidRPr="00450FCE" w:rsidRDefault="00450FCE" w:rsidP="00BA28A5">
            <w:pPr>
              <w:jc w:val="center"/>
            </w:pPr>
            <w:r>
              <w:t>Yes</w:t>
            </w:r>
          </w:p>
        </w:tc>
      </w:tr>
      <w:tr w:rsidR="00450FCE" w14:paraId="02CCE4A3" w14:textId="77777777" w:rsidTr="00BA28A5">
        <w:trPr>
          <w:trHeight w:val="288"/>
        </w:trPr>
        <w:tc>
          <w:tcPr>
            <w:tcW w:w="9175" w:type="dxa"/>
            <w:tcBorders>
              <w:left w:val="single" w:sz="8" w:space="0" w:color="auto"/>
              <w:right w:val="single" w:sz="8" w:space="0" w:color="auto"/>
            </w:tcBorders>
            <w:vAlign w:val="center"/>
          </w:tcPr>
          <w:p w14:paraId="7A1D2469" w14:textId="43EF916A" w:rsidR="00450FCE" w:rsidRPr="00450FCE" w:rsidRDefault="00450FCE" w:rsidP="00BA28A5">
            <w:r w:rsidRPr="00450FCE">
              <w:t>Percentage of families below the poverty level</w:t>
            </w:r>
          </w:p>
        </w:tc>
        <w:tc>
          <w:tcPr>
            <w:tcW w:w="2520" w:type="dxa"/>
            <w:tcBorders>
              <w:left w:val="single" w:sz="8" w:space="0" w:color="auto"/>
              <w:right w:val="single" w:sz="8" w:space="0" w:color="auto"/>
            </w:tcBorders>
            <w:vAlign w:val="center"/>
          </w:tcPr>
          <w:p w14:paraId="4B0AB872" w14:textId="5673528C" w:rsidR="00450FCE" w:rsidRPr="00450FCE" w:rsidRDefault="00450FCE" w:rsidP="00BA28A5">
            <w:pPr>
              <w:jc w:val="center"/>
            </w:pPr>
            <w:r>
              <w:t>0.94</w:t>
            </w:r>
          </w:p>
        </w:tc>
        <w:tc>
          <w:tcPr>
            <w:tcW w:w="2255" w:type="dxa"/>
            <w:tcBorders>
              <w:left w:val="single" w:sz="8" w:space="0" w:color="auto"/>
              <w:right w:val="single" w:sz="8" w:space="0" w:color="auto"/>
            </w:tcBorders>
            <w:vAlign w:val="center"/>
          </w:tcPr>
          <w:p w14:paraId="7552C142" w14:textId="2B2A3832" w:rsidR="00450FCE" w:rsidRPr="00450FCE" w:rsidRDefault="00450FCE" w:rsidP="00BA28A5">
            <w:pPr>
              <w:jc w:val="center"/>
            </w:pPr>
            <w:r>
              <w:t>Yes</w:t>
            </w:r>
          </w:p>
        </w:tc>
      </w:tr>
      <w:tr w:rsidR="00450FCE" w14:paraId="1E95FC63" w14:textId="77777777" w:rsidTr="00BA28A5">
        <w:trPr>
          <w:trHeight w:val="288"/>
        </w:trPr>
        <w:tc>
          <w:tcPr>
            <w:tcW w:w="9175" w:type="dxa"/>
            <w:tcBorders>
              <w:left w:val="single" w:sz="8" w:space="0" w:color="auto"/>
              <w:right w:val="single" w:sz="8" w:space="0" w:color="auto"/>
            </w:tcBorders>
            <w:vAlign w:val="center"/>
          </w:tcPr>
          <w:p w14:paraId="096BE4CF" w14:textId="16F1BA20" w:rsidR="00450FCE" w:rsidRPr="00450FCE" w:rsidRDefault="00450FCE" w:rsidP="00BA28A5">
            <w:r w:rsidRPr="00450FCE">
              <w:t>Percentage of population below 138% of the poverty threshold</w:t>
            </w:r>
          </w:p>
        </w:tc>
        <w:tc>
          <w:tcPr>
            <w:tcW w:w="2520" w:type="dxa"/>
            <w:tcBorders>
              <w:left w:val="single" w:sz="8" w:space="0" w:color="auto"/>
              <w:right w:val="single" w:sz="8" w:space="0" w:color="auto"/>
            </w:tcBorders>
            <w:vAlign w:val="center"/>
          </w:tcPr>
          <w:p w14:paraId="0B359765" w14:textId="2DD3DB29" w:rsidR="00450FCE" w:rsidRPr="00450FCE" w:rsidRDefault="00450FCE" w:rsidP="00BA28A5">
            <w:pPr>
              <w:jc w:val="center"/>
            </w:pPr>
            <w:r>
              <w:t>0.98</w:t>
            </w:r>
          </w:p>
        </w:tc>
        <w:tc>
          <w:tcPr>
            <w:tcW w:w="2255" w:type="dxa"/>
            <w:tcBorders>
              <w:left w:val="single" w:sz="8" w:space="0" w:color="auto"/>
              <w:right w:val="single" w:sz="8" w:space="0" w:color="auto"/>
            </w:tcBorders>
            <w:vAlign w:val="center"/>
          </w:tcPr>
          <w:p w14:paraId="21FDBF06" w14:textId="04BA98FF" w:rsidR="00450FCE" w:rsidRPr="00450FCE" w:rsidRDefault="00450FCE" w:rsidP="00BA28A5">
            <w:pPr>
              <w:jc w:val="center"/>
            </w:pPr>
            <w:r>
              <w:t>Yes</w:t>
            </w:r>
          </w:p>
        </w:tc>
      </w:tr>
      <w:tr w:rsidR="00450FCE" w14:paraId="72D1A92A" w14:textId="77777777" w:rsidTr="00BA28A5">
        <w:trPr>
          <w:trHeight w:val="288"/>
        </w:trPr>
        <w:tc>
          <w:tcPr>
            <w:tcW w:w="9175" w:type="dxa"/>
            <w:tcBorders>
              <w:left w:val="single" w:sz="8" w:space="0" w:color="auto"/>
              <w:right w:val="single" w:sz="8" w:space="0" w:color="auto"/>
            </w:tcBorders>
            <w:vAlign w:val="center"/>
          </w:tcPr>
          <w:p w14:paraId="7B001F2E" w14:textId="2662662B" w:rsidR="00450FCE" w:rsidRPr="00450FCE" w:rsidRDefault="00450FCE" w:rsidP="00BA28A5">
            <w:r w:rsidRPr="00450FCE">
              <w:t>Percentage of single</w:t>
            </w:r>
            <w:r>
              <w:t xml:space="preserve"> parent households</w:t>
            </w:r>
          </w:p>
        </w:tc>
        <w:tc>
          <w:tcPr>
            <w:tcW w:w="2520" w:type="dxa"/>
            <w:tcBorders>
              <w:left w:val="single" w:sz="8" w:space="0" w:color="auto"/>
              <w:right w:val="single" w:sz="8" w:space="0" w:color="auto"/>
            </w:tcBorders>
            <w:vAlign w:val="center"/>
          </w:tcPr>
          <w:p w14:paraId="4EB910E9" w14:textId="6AB4B41B" w:rsidR="00450FCE" w:rsidRPr="00450FCE" w:rsidRDefault="00450FCE" w:rsidP="00BA28A5">
            <w:pPr>
              <w:jc w:val="center"/>
            </w:pPr>
            <w:r>
              <w:t>0.83</w:t>
            </w:r>
          </w:p>
        </w:tc>
        <w:tc>
          <w:tcPr>
            <w:tcW w:w="2255" w:type="dxa"/>
            <w:tcBorders>
              <w:left w:val="single" w:sz="8" w:space="0" w:color="auto"/>
              <w:right w:val="single" w:sz="8" w:space="0" w:color="auto"/>
            </w:tcBorders>
            <w:vAlign w:val="center"/>
          </w:tcPr>
          <w:p w14:paraId="2CCA9562" w14:textId="40B1914F" w:rsidR="00450FCE" w:rsidRPr="00450FCE" w:rsidRDefault="00450FCE" w:rsidP="00BA28A5">
            <w:pPr>
              <w:jc w:val="center"/>
            </w:pPr>
            <w:r>
              <w:t>Yes</w:t>
            </w:r>
          </w:p>
        </w:tc>
      </w:tr>
      <w:tr w:rsidR="00450FCE" w14:paraId="554EE870" w14:textId="77777777" w:rsidTr="00BA28A5">
        <w:trPr>
          <w:trHeight w:val="288"/>
        </w:trPr>
        <w:tc>
          <w:tcPr>
            <w:tcW w:w="9175" w:type="dxa"/>
            <w:tcBorders>
              <w:left w:val="single" w:sz="8" w:space="0" w:color="auto"/>
              <w:right w:val="single" w:sz="8" w:space="0" w:color="auto"/>
            </w:tcBorders>
            <w:vAlign w:val="center"/>
          </w:tcPr>
          <w:p w14:paraId="7053A4EB" w14:textId="72CE3329" w:rsidR="00450FCE" w:rsidRPr="00450FCE" w:rsidRDefault="00450FCE" w:rsidP="00BA28A5">
            <w:r>
              <w:t>P</w:t>
            </w:r>
            <w:r w:rsidRPr="00450FCE">
              <w:t>ercentage of occupied housing units without a motor vehicle</w:t>
            </w:r>
          </w:p>
        </w:tc>
        <w:tc>
          <w:tcPr>
            <w:tcW w:w="2520" w:type="dxa"/>
            <w:tcBorders>
              <w:left w:val="single" w:sz="8" w:space="0" w:color="auto"/>
              <w:right w:val="single" w:sz="8" w:space="0" w:color="auto"/>
            </w:tcBorders>
            <w:vAlign w:val="center"/>
          </w:tcPr>
          <w:p w14:paraId="53EAC487" w14:textId="15AD5B6B" w:rsidR="00450FCE" w:rsidRPr="00450FCE" w:rsidRDefault="00450FCE" w:rsidP="00BA28A5">
            <w:pPr>
              <w:jc w:val="center"/>
            </w:pPr>
            <w:r>
              <w:t>0.70</w:t>
            </w:r>
          </w:p>
        </w:tc>
        <w:tc>
          <w:tcPr>
            <w:tcW w:w="2255" w:type="dxa"/>
            <w:tcBorders>
              <w:left w:val="single" w:sz="8" w:space="0" w:color="auto"/>
              <w:right w:val="single" w:sz="8" w:space="0" w:color="auto"/>
            </w:tcBorders>
            <w:vAlign w:val="center"/>
          </w:tcPr>
          <w:p w14:paraId="7082644E" w14:textId="025B70B0" w:rsidR="00450FCE" w:rsidRPr="00450FCE" w:rsidRDefault="00450FCE" w:rsidP="00BA28A5">
            <w:pPr>
              <w:jc w:val="center"/>
            </w:pPr>
            <w:r>
              <w:t>Yes</w:t>
            </w:r>
          </w:p>
        </w:tc>
      </w:tr>
      <w:tr w:rsidR="00450FCE" w14:paraId="24F89910" w14:textId="77777777" w:rsidTr="00BA28A5">
        <w:trPr>
          <w:trHeight w:val="288"/>
        </w:trPr>
        <w:tc>
          <w:tcPr>
            <w:tcW w:w="9175" w:type="dxa"/>
            <w:tcBorders>
              <w:left w:val="single" w:sz="8" w:space="0" w:color="auto"/>
              <w:right w:val="single" w:sz="8" w:space="0" w:color="auto"/>
            </w:tcBorders>
            <w:vAlign w:val="center"/>
          </w:tcPr>
          <w:p w14:paraId="608D0C83" w14:textId="18977591" w:rsidR="00450FCE" w:rsidRPr="00450FCE" w:rsidRDefault="00450FCE" w:rsidP="00BA28A5">
            <w:r w:rsidRPr="00450FCE">
              <w:t>Percentage of occupied housing units without a telephone</w:t>
            </w:r>
          </w:p>
        </w:tc>
        <w:tc>
          <w:tcPr>
            <w:tcW w:w="2520" w:type="dxa"/>
            <w:tcBorders>
              <w:left w:val="single" w:sz="8" w:space="0" w:color="auto"/>
              <w:right w:val="single" w:sz="8" w:space="0" w:color="auto"/>
            </w:tcBorders>
            <w:vAlign w:val="center"/>
          </w:tcPr>
          <w:p w14:paraId="1E25E751" w14:textId="3698D04B" w:rsidR="00450FCE" w:rsidRPr="00450FCE" w:rsidRDefault="00450FCE" w:rsidP="00BA28A5">
            <w:pPr>
              <w:jc w:val="center"/>
            </w:pPr>
            <w:r>
              <w:t>0.40</w:t>
            </w:r>
          </w:p>
        </w:tc>
        <w:tc>
          <w:tcPr>
            <w:tcW w:w="2255" w:type="dxa"/>
            <w:tcBorders>
              <w:left w:val="single" w:sz="8" w:space="0" w:color="auto"/>
              <w:right w:val="single" w:sz="8" w:space="0" w:color="auto"/>
            </w:tcBorders>
            <w:vAlign w:val="center"/>
          </w:tcPr>
          <w:p w14:paraId="2F27CD38" w14:textId="3270161A" w:rsidR="00450FCE" w:rsidRPr="00450FCE" w:rsidRDefault="00450FCE" w:rsidP="00BA28A5">
            <w:pPr>
              <w:jc w:val="center"/>
            </w:pPr>
            <w:r>
              <w:t>No</w:t>
            </w:r>
          </w:p>
        </w:tc>
      </w:tr>
      <w:tr w:rsidR="00450FCE" w14:paraId="6962018A" w14:textId="77777777" w:rsidTr="00BA28A5">
        <w:trPr>
          <w:trHeight w:val="288"/>
        </w:trPr>
        <w:tc>
          <w:tcPr>
            <w:tcW w:w="9175" w:type="dxa"/>
            <w:tcBorders>
              <w:left w:val="single" w:sz="8" w:space="0" w:color="auto"/>
              <w:right w:val="single" w:sz="8" w:space="0" w:color="auto"/>
            </w:tcBorders>
            <w:vAlign w:val="center"/>
          </w:tcPr>
          <w:p w14:paraId="5DE6729A" w14:textId="3AFC5923" w:rsidR="00450FCE" w:rsidRPr="00450FCE" w:rsidRDefault="00450FCE" w:rsidP="00BA28A5">
            <w:r w:rsidRPr="00450FCE">
              <w:t>Percentage of occupied housing units without complete plumbing</w:t>
            </w:r>
          </w:p>
        </w:tc>
        <w:tc>
          <w:tcPr>
            <w:tcW w:w="2520" w:type="dxa"/>
            <w:tcBorders>
              <w:left w:val="single" w:sz="8" w:space="0" w:color="auto"/>
              <w:right w:val="single" w:sz="8" w:space="0" w:color="auto"/>
            </w:tcBorders>
            <w:vAlign w:val="center"/>
          </w:tcPr>
          <w:p w14:paraId="6CC76904" w14:textId="1F7BACD7" w:rsidR="00450FCE" w:rsidRPr="00450FCE" w:rsidRDefault="00450FCE" w:rsidP="00BA28A5">
            <w:pPr>
              <w:jc w:val="center"/>
            </w:pPr>
            <w:r>
              <w:t>0.22</w:t>
            </w:r>
          </w:p>
        </w:tc>
        <w:tc>
          <w:tcPr>
            <w:tcW w:w="2255" w:type="dxa"/>
            <w:tcBorders>
              <w:left w:val="single" w:sz="8" w:space="0" w:color="auto"/>
              <w:right w:val="single" w:sz="8" w:space="0" w:color="auto"/>
            </w:tcBorders>
            <w:vAlign w:val="center"/>
          </w:tcPr>
          <w:p w14:paraId="3914ADF2" w14:textId="31390A0C" w:rsidR="00450FCE" w:rsidRPr="00450FCE" w:rsidRDefault="00450FCE" w:rsidP="00BA28A5">
            <w:pPr>
              <w:jc w:val="center"/>
            </w:pPr>
            <w:r>
              <w:t>No</w:t>
            </w:r>
          </w:p>
        </w:tc>
      </w:tr>
    </w:tbl>
    <w:p w14:paraId="5F317C07" w14:textId="77777777" w:rsidR="00450FCE" w:rsidRDefault="00450FCE">
      <w:pPr>
        <w:rPr>
          <w:i/>
          <w:iCs/>
        </w:rPr>
      </w:pPr>
    </w:p>
    <w:p w14:paraId="49198DAB" w14:textId="5FA386A2" w:rsidR="007B2116" w:rsidRDefault="00450FCE">
      <w:r w:rsidRPr="00450FCE">
        <w:rPr>
          <w:i/>
          <w:iCs/>
        </w:rPr>
        <w:t>Note.</w:t>
      </w:r>
      <w:r>
        <w:t xml:space="preserve"> An exploratory factor analysis based on 7912 </w:t>
      </w:r>
      <w:r w:rsidR="00DC6376">
        <w:t>participants with complete data</w:t>
      </w:r>
      <w:r>
        <w:t xml:space="preserve"> of </w:t>
      </w:r>
      <w:r w:rsidR="00DC6376">
        <w:t>all</w:t>
      </w:r>
      <w:r>
        <w:t xml:space="preserve"> 17 A</w:t>
      </w:r>
      <w:r w:rsidR="004C5B5D">
        <w:t xml:space="preserve">rea Deprivation Index (ADI) </w:t>
      </w:r>
      <w:r>
        <w:t>metrics suggested a one-factor solution; factors with strong loadings (</w:t>
      </w:r>
      <w:r>
        <w:sym w:font="Symbol" w:char="F0B3"/>
      </w:r>
      <w:r>
        <w:t xml:space="preserve"> 0.63) were included in the neighborhood disadvantage variable. Kaiser-Meyer-Olkin (KMO) factor adequacy = 0.9; Bartlett’s test of sphericity chi-sq = 131708.7, </w:t>
      </w:r>
      <w:r>
        <w:rPr>
          <w:i/>
          <w:iCs/>
        </w:rPr>
        <w:t xml:space="preserve">p </w:t>
      </w:r>
      <w:r>
        <w:t>&lt; 0.001; and positive determinant = 5.802e-08 all suggest</w:t>
      </w:r>
      <w:r w:rsidR="00AF6A19">
        <w:t>ed</w:t>
      </w:r>
      <w:r>
        <w:t xml:space="preserve"> factorability. </w:t>
      </w:r>
      <w:proofErr w:type="spellStart"/>
      <w:r w:rsidR="005F2C40">
        <w:rPr>
          <w:vertAlign w:val="superscript"/>
        </w:rPr>
        <w:t>a</w:t>
      </w:r>
      <w:r w:rsidR="005F2C40">
        <w:t>Metric</w:t>
      </w:r>
      <w:proofErr w:type="spellEnd"/>
      <w:r w:rsidR="005F2C40">
        <w:t xml:space="preserve"> was reverse</w:t>
      </w:r>
      <w:r w:rsidR="00DC6376">
        <w:t>-coded</w:t>
      </w:r>
      <w:r w:rsidR="005F2C40">
        <w:t xml:space="preserve"> to </w:t>
      </w:r>
      <w:r w:rsidR="00DC6376">
        <w:t>give</w:t>
      </w:r>
      <w:r w:rsidR="005F2C40">
        <w:t xml:space="preserve"> consistent direction amongst metrics s</w:t>
      </w:r>
      <w:r w:rsidR="00DC6376">
        <w:t>uch</w:t>
      </w:r>
      <w:r w:rsidR="005F2C40">
        <w:t xml:space="preserve"> that higher neighborhood disadvantage </w:t>
      </w:r>
      <w:r w:rsidR="00DC6376">
        <w:t>reflected</w:t>
      </w:r>
      <w:r w:rsidR="005F2C40">
        <w:t xml:space="preserve"> greater impoverishment.</w:t>
      </w:r>
    </w:p>
    <w:p w14:paraId="2834A9B7" w14:textId="671A5672" w:rsidR="007B2116" w:rsidRPr="004C6912" w:rsidRDefault="007B2116">
      <w:r>
        <w:rPr>
          <w:b/>
          <w:bCs/>
        </w:rPr>
        <w:br w:type="page"/>
      </w:r>
    </w:p>
    <w:p w14:paraId="315EFE45" w14:textId="77777777" w:rsidR="007B2116" w:rsidRDefault="007B2116">
      <w:pPr>
        <w:rPr>
          <w:b/>
          <w:bCs/>
        </w:rPr>
      </w:pPr>
      <w:proofErr w:type="spellStart"/>
      <w:r>
        <w:rPr>
          <w:b/>
          <w:bCs/>
        </w:rPr>
        <w:lastRenderedPageBreak/>
        <w:t>eFigure</w:t>
      </w:r>
      <w:proofErr w:type="spellEnd"/>
      <w:r>
        <w:rPr>
          <w:b/>
          <w:bCs/>
        </w:rPr>
        <w:t xml:space="preserve"> 2. </w:t>
      </w:r>
      <w:r w:rsidRPr="007B2116">
        <w:rPr>
          <w:b/>
          <w:bCs/>
        </w:rPr>
        <w:t xml:space="preserve">Isosurface renderings of white matter tracts </w:t>
      </w:r>
    </w:p>
    <w:p w14:paraId="47E09618" w14:textId="77777777" w:rsidR="007B2116" w:rsidRDefault="007B2116">
      <w:pPr>
        <w:rPr>
          <w:b/>
          <w:bCs/>
        </w:rPr>
      </w:pPr>
    </w:p>
    <w:p w14:paraId="1AA04262" w14:textId="77777777" w:rsidR="007B2116" w:rsidRDefault="007B2116">
      <w:pPr>
        <w:rPr>
          <w:b/>
          <w:bCs/>
        </w:rPr>
      </w:pPr>
      <w:r>
        <w:rPr>
          <w:b/>
          <w:bCs/>
          <w:noProof/>
          <w:lang w:eastAsia="en-US"/>
        </w:rPr>
        <w:drawing>
          <wp:inline distT="0" distB="0" distL="0" distR="0" wp14:anchorId="6121FC20" wp14:editId="4C1EB057">
            <wp:extent cx="8864600" cy="99206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8864600" cy="9920605"/>
                    </a:xfrm>
                    <a:prstGeom prst="rect">
                      <a:avLst/>
                    </a:prstGeom>
                  </pic:spPr>
                </pic:pic>
              </a:graphicData>
            </a:graphic>
          </wp:inline>
        </w:drawing>
      </w:r>
    </w:p>
    <w:p w14:paraId="7BACF526" w14:textId="77777777" w:rsidR="007B2116" w:rsidRDefault="007B2116">
      <w:pPr>
        <w:rPr>
          <w:b/>
          <w:bCs/>
        </w:rPr>
      </w:pPr>
    </w:p>
    <w:p w14:paraId="55864720" w14:textId="46357F38" w:rsidR="00A972C5" w:rsidRDefault="007B2116">
      <w:r>
        <w:rPr>
          <w:i/>
          <w:iCs/>
        </w:rPr>
        <w:t xml:space="preserve">Note. </w:t>
      </w:r>
      <w:r>
        <w:t xml:space="preserve">Coronal and sagittal </w:t>
      </w:r>
      <w:r w:rsidR="004C5B5D">
        <w:t>views</w:t>
      </w:r>
      <w:r>
        <w:t xml:space="preserve"> of all (</w:t>
      </w:r>
      <w:r w:rsidR="00A972C5">
        <w:t>in</w:t>
      </w:r>
      <w:r>
        <w:t xml:space="preserve"> scale relative to each other) and individual major white matter tracts (each scaled differently for </w:t>
      </w:r>
      <w:r w:rsidR="00A972C5">
        <w:t xml:space="preserve">ease of </w:t>
      </w:r>
      <w:r>
        <w:t>visualization). The forceps major (Fmaj) and forceps minor (Fmin) are portions of the corpus callosum (CC). The superior longitudinal fasciculus (not shown) was partitioned into temporal (tSLF) and parietal (pSLF) subregions for each hemisphere. R, right; L, left; A, anterior; P, posterior.</w:t>
      </w:r>
    </w:p>
    <w:p w14:paraId="537938E6" w14:textId="77777777" w:rsidR="00A972C5" w:rsidRDefault="00A972C5">
      <w:r>
        <w:br w:type="page"/>
      </w:r>
    </w:p>
    <w:p w14:paraId="6240DE5D" w14:textId="16A3EC70" w:rsidR="00F40EDF" w:rsidRDefault="00A972C5" w:rsidP="00A972C5">
      <w:pPr>
        <w:rPr>
          <w:b/>
          <w:bCs/>
        </w:rPr>
      </w:pPr>
      <w:proofErr w:type="spellStart"/>
      <w:r>
        <w:rPr>
          <w:b/>
          <w:bCs/>
        </w:rPr>
        <w:lastRenderedPageBreak/>
        <w:t>eFigure</w:t>
      </w:r>
      <w:proofErr w:type="spellEnd"/>
      <w:r>
        <w:rPr>
          <w:b/>
          <w:bCs/>
        </w:rPr>
        <w:t xml:space="preserve"> 3. </w:t>
      </w:r>
      <w:r w:rsidRPr="00A972C5">
        <w:rPr>
          <w:b/>
          <w:bCs/>
        </w:rPr>
        <w:t>Relationships between missingness of key variables</w:t>
      </w:r>
    </w:p>
    <w:p w14:paraId="29B24354" w14:textId="0E8B4990" w:rsidR="00F40EDF" w:rsidRDefault="00F40EDF" w:rsidP="00A972C5">
      <w:pPr>
        <w:rPr>
          <w:b/>
          <w:bCs/>
        </w:rPr>
      </w:pPr>
    </w:p>
    <w:p w14:paraId="72E62E74" w14:textId="79C69417" w:rsidR="00A972C5" w:rsidRPr="00F40EDF" w:rsidRDefault="00F40EDF" w:rsidP="00F40EDF">
      <w:pPr>
        <w:rPr>
          <w:b/>
          <w:bCs/>
        </w:rPr>
      </w:pPr>
      <w:r w:rsidRPr="00F40EDF">
        <w:rPr>
          <w:b/>
          <w:bCs/>
        </w:rPr>
        <w:t>A)</w:t>
      </w:r>
      <w:r>
        <w:rPr>
          <w:b/>
          <w:bCs/>
        </w:rPr>
        <w:t xml:space="preserve"> </w:t>
      </w:r>
      <w:r w:rsidRPr="00F40EDF">
        <w:rPr>
          <w:b/>
          <w:bCs/>
        </w:rPr>
        <w:t>Missingness in SES indicators and demographic variables</w:t>
      </w:r>
    </w:p>
    <w:p w14:paraId="0922A7B4" w14:textId="41E8A28C" w:rsidR="00F40EDF" w:rsidRDefault="00F40EDF" w:rsidP="00F40EDF">
      <w:r>
        <w:rPr>
          <w:noProof/>
          <w:lang w:eastAsia="en-US"/>
        </w:rPr>
        <w:drawing>
          <wp:inline distT="0" distB="0" distL="0" distR="0" wp14:anchorId="4978CFA8" wp14:editId="04595AB6">
            <wp:extent cx="8864600" cy="5354320"/>
            <wp:effectExtent l="0" t="0" r="0" b="5080"/>
            <wp:docPr id="26" name="Picture 2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8864600" cy="5354320"/>
                    </a:xfrm>
                    <a:prstGeom prst="rect">
                      <a:avLst/>
                    </a:prstGeom>
                  </pic:spPr>
                </pic:pic>
              </a:graphicData>
            </a:graphic>
          </wp:inline>
        </w:drawing>
      </w:r>
    </w:p>
    <w:p w14:paraId="2D54D620" w14:textId="14B0BC6A" w:rsidR="00F40EDF" w:rsidRDefault="00F40EDF" w:rsidP="00F40EDF"/>
    <w:p w14:paraId="340EDD1E" w14:textId="6D5E8BC3" w:rsidR="00F40EDF" w:rsidRDefault="00F40EDF" w:rsidP="00F40EDF">
      <w:pPr>
        <w:rPr>
          <w:b/>
          <w:bCs/>
        </w:rPr>
      </w:pPr>
      <w:r>
        <w:rPr>
          <w:b/>
          <w:bCs/>
        </w:rPr>
        <w:t>B</w:t>
      </w:r>
      <w:r w:rsidRPr="00F40EDF">
        <w:rPr>
          <w:b/>
          <w:bCs/>
        </w:rPr>
        <w:t>)</w:t>
      </w:r>
      <w:r>
        <w:rPr>
          <w:b/>
          <w:bCs/>
        </w:rPr>
        <w:t xml:space="preserve"> </w:t>
      </w:r>
      <w:r w:rsidRPr="00F40EDF">
        <w:rPr>
          <w:b/>
          <w:bCs/>
        </w:rPr>
        <w:t xml:space="preserve">Missingness in SES indicators and </w:t>
      </w:r>
      <w:r>
        <w:rPr>
          <w:b/>
          <w:bCs/>
        </w:rPr>
        <w:t>obesity-related measures</w:t>
      </w:r>
    </w:p>
    <w:p w14:paraId="5F249965" w14:textId="46673D2A" w:rsidR="00F40EDF" w:rsidRDefault="00F40EDF" w:rsidP="00F40EDF">
      <w:pPr>
        <w:rPr>
          <w:b/>
          <w:bCs/>
        </w:rPr>
      </w:pPr>
      <w:r>
        <w:rPr>
          <w:b/>
          <w:bCs/>
          <w:noProof/>
          <w:lang w:eastAsia="en-US"/>
        </w:rPr>
        <w:drawing>
          <wp:inline distT="0" distB="0" distL="0" distR="0" wp14:anchorId="2E5F1CAB" wp14:editId="52A93645">
            <wp:extent cx="8864600" cy="7056120"/>
            <wp:effectExtent l="0" t="0" r="0" b="5080"/>
            <wp:docPr id="27" name="Picture 27" descr="A picture containing text, crossword puzz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 crossword puzzl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8864600" cy="7056120"/>
                    </a:xfrm>
                    <a:prstGeom prst="rect">
                      <a:avLst/>
                    </a:prstGeom>
                  </pic:spPr>
                </pic:pic>
              </a:graphicData>
            </a:graphic>
          </wp:inline>
        </w:drawing>
      </w:r>
    </w:p>
    <w:p w14:paraId="626FD81B" w14:textId="1D7355D2" w:rsidR="00F40EDF" w:rsidRPr="00F40EDF" w:rsidRDefault="00F40EDF" w:rsidP="00F40EDF">
      <w:pPr>
        <w:rPr>
          <w:b/>
          <w:bCs/>
        </w:rPr>
      </w:pPr>
      <w:r>
        <w:rPr>
          <w:b/>
          <w:bCs/>
        </w:rPr>
        <w:lastRenderedPageBreak/>
        <w:t>C</w:t>
      </w:r>
      <w:r w:rsidRPr="00F40EDF">
        <w:rPr>
          <w:b/>
          <w:bCs/>
        </w:rPr>
        <w:t>)</w:t>
      </w:r>
      <w:r>
        <w:rPr>
          <w:b/>
          <w:bCs/>
        </w:rPr>
        <w:t xml:space="preserve"> </w:t>
      </w:r>
      <w:r w:rsidRPr="00F40EDF">
        <w:rPr>
          <w:b/>
          <w:bCs/>
        </w:rPr>
        <w:t xml:space="preserve">Missingness in SES indicators and </w:t>
      </w:r>
      <w:r>
        <w:rPr>
          <w:b/>
          <w:bCs/>
        </w:rPr>
        <w:t>cognition</w:t>
      </w:r>
    </w:p>
    <w:p w14:paraId="01A25E23" w14:textId="588952FB" w:rsidR="00F40EDF" w:rsidRPr="00F40EDF" w:rsidRDefault="00F40EDF" w:rsidP="00F40EDF">
      <w:pPr>
        <w:rPr>
          <w:b/>
          <w:bCs/>
        </w:rPr>
      </w:pPr>
      <w:r>
        <w:rPr>
          <w:b/>
          <w:bCs/>
          <w:noProof/>
          <w:lang w:eastAsia="en-US"/>
        </w:rPr>
        <w:drawing>
          <wp:inline distT="0" distB="0" distL="0" distR="0" wp14:anchorId="27414EA9" wp14:editId="57DCEBC1">
            <wp:extent cx="8864600" cy="7056120"/>
            <wp:effectExtent l="0" t="0" r="0" b="5080"/>
            <wp:docPr id="28" name="Picture 2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screenshot of a computer&#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a:off x="0" y="0"/>
                      <a:ext cx="8864600" cy="7056120"/>
                    </a:xfrm>
                    <a:prstGeom prst="rect">
                      <a:avLst/>
                    </a:prstGeom>
                  </pic:spPr>
                </pic:pic>
              </a:graphicData>
            </a:graphic>
          </wp:inline>
        </w:drawing>
      </w:r>
    </w:p>
    <w:p w14:paraId="429C14DB" w14:textId="77777777" w:rsidR="00F40EDF" w:rsidRPr="00F40EDF" w:rsidRDefault="00F40EDF" w:rsidP="00F40EDF"/>
    <w:p w14:paraId="5B38E308" w14:textId="7B579A9D" w:rsidR="00F40EDF" w:rsidRPr="00F40EDF" w:rsidRDefault="00F40EDF" w:rsidP="00F40EDF">
      <w:r>
        <w:rPr>
          <w:i/>
          <w:iCs/>
        </w:rPr>
        <w:t>Note</w:t>
      </w:r>
      <w:r>
        <w:t xml:space="preserve">. While all relevant variables in the current study had at most 8.29% of missing cases (see </w:t>
      </w:r>
      <w:proofErr w:type="spellStart"/>
      <w:r>
        <w:rPr>
          <w:b/>
          <w:bCs/>
        </w:rPr>
        <w:t>eTable</w:t>
      </w:r>
      <w:proofErr w:type="spellEnd"/>
      <w:r>
        <w:rPr>
          <w:b/>
          <w:bCs/>
        </w:rPr>
        <w:t xml:space="preserve"> 3 </w:t>
      </w:r>
      <w:r>
        <w:t xml:space="preserve">in the </w:t>
      </w:r>
      <w:r>
        <w:rPr>
          <w:b/>
          <w:bCs/>
        </w:rPr>
        <w:t>Supplement</w:t>
      </w:r>
      <w:r w:rsidR="004C5B5D">
        <w:rPr>
          <w:b/>
          <w:bCs/>
        </w:rPr>
        <w:t xml:space="preserve"> </w:t>
      </w:r>
      <w:r w:rsidR="004C5B5D">
        <w:t>for tally</w:t>
      </w:r>
      <w:r>
        <w:t>), selecting only complete data would trim our sample to 6513 participants (a 26% reduction), considerably hampering statistical power. Furthermore, analyses using the “</w:t>
      </w:r>
      <w:proofErr w:type="spellStart"/>
      <w:r>
        <w:t>finalfit</w:t>
      </w:r>
      <w:proofErr w:type="spellEnd"/>
      <w:r>
        <w:t>” package</w:t>
      </w:r>
      <w:r>
        <w:fldChar w:fldCharType="begin" w:fldLock="1"/>
      </w:r>
      <w:r w:rsidR="00D31DBB">
        <w:instrText>ADDIN CSL_CITATION {"citationItems":[{"id":"ITEM-1","itemData":{"author":[{"dropping-particle":"","family":"Harrison","given":"E","non-dropping-particle":"","parse-names":false,"suffix":""},{"dropping-particle":"","family":"Drake","given":"T","non-dropping-particle":"","parse-names":false,"suffix":""},{"dropping-particle":"","family":"Ots","given":"R","non-dropping-particle":"","parse-names":false,"suffix":""}],"id":"ITEM-1","issued":{"date-parts":[["2022"]]},"number":"R package version 1.0.5","title":"finalfit: Quickly Create Elegant Regression Results Tables and Plots when Modelling","type":"article"},"uris":["http://www.mendeley.com/documents/?uuid=42d15b28-8dff-49f0-8e57-3cf03126ebf5"]}],"mendeley":{"formattedCitation":"&lt;sup&gt;6&lt;/sup&gt;","plainTextFormattedCitation":"6","previouslyFormattedCitation":"&lt;sup&gt;5&lt;/sup&gt;"},"properties":{"noteIndex":0},"schema":"https://github.com/citation-style-language/schema/raw/master/csl-citation.json"}</w:instrText>
      </w:r>
      <w:r>
        <w:fldChar w:fldCharType="separate"/>
      </w:r>
      <w:r w:rsidR="00D31DBB" w:rsidRPr="00D31DBB">
        <w:rPr>
          <w:noProof/>
          <w:vertAlign w:val="superscript"/>
        </w:rPr>
        <w:t>6</w:t>
      </w:r>
      <w:r>
        <w:fldChar w:fldCharType="end"/>
      </w:r>
      <w:r>
        <w:t>, as shown here, suggest</w:t>
      </w:r>
      <w:r w:rsidR="004C5B5D">
        <w:t>ed</w:t>
      </w:r>
      <w:r>
        <w:t xml:space="preserve"> some associations between missingness of </w:t>
      </w:r>
      <w:r w:rsidR="00F423A9">
        <w:t>socioeconomic status (SES)</w:t>
      </w:r>
      <w:r>
        <w:t xml:space="preserve"> indicators and demographics.</w:t>
      </w:r>
      <w:r w:rsidR="0020498D">
        <w:t xml:space="preserve"> Missingness was represented by grey color.</w:t>
      </w:r>
      <w:r>
        <w:t xml:space="preserve"> For example, panel A shows that the missingness in neighborhood disadvantage score (“</w:t>
      </w:r>
      <w:proofErr w:type="spellStart"/>
      <w:r>
        <w:t>adi_primary_factor</w:t>
      </w:r>
      <w:proofErr w:type="spellEnd"/>
      <w:r>
        <w:t>”</w:t>
      </w:r>
      <w:r w:rsidR="004C5B5D">
        <w:t>; row 1</w:t>
      </w:r>
      <w:r>
        <w:t>) seemed more prevalent in Black participants (“</w:t>
      </w:r>
      <w:proofErr w:type="spellStart"/>
      <w:r>
        <w:t>race_ethnicity</w:t>
      </w:r>
      <w:proofErr w:type="spellEnd"/>
      <w:r>
        <w:t>” of 2</w:t>
      </w:r>
      <w:r w:rsidR="004C5B5D">
        <w:t>; column 6</w:t>
      </w:r>
      <w:r>
        <w:t>),</w:t>
      </w:r>
      <w:r w:rsidR="004C5B5D">
        <w:t xml:space="preserve"> and that</w:t>
      </w:r>
      <w:r>
        <w:t xml:space="preserve"> </w:t>
      </w:r>
      <w:r w:rsidR="004C5B5D">
        <w:t>the missingness in household income (“</w:t>
      </w:r>
      <w:proofErr w:type="spellStart"/>
      <w:r w:rsidR="004C5B5D">
        <w:t>income_continouous</w:t>
      </w:r>
      <w:proofErr w:type="spellEnd"/>
      <w:r w:rsidR="004C5B5D">
        <w:t xml:space="preserve">”; row 2) was greater in participants with higher neighborhood disadvantage (column 1) and of non-White race/ethnicity (column 6). </w:t>
      </w:r>
      <w:r>
        <w:t xml:space="preserve">Nonetheless, missingness in obesity-related measures and </w:t>
      </w:r>
      <w:r w:rsidR="00D11DEC">
        <w:t>cognitive performance</w:t>
      </w:r>
      <w:r>
        <w:t xml:space="preserve"> was unrelated to SES, and so was the case with neuroimaging metrics (not shown here for brevity).</w:t>
      </w:r>
    </w:p>
    <w:p w14:paraId="3B164356" w14:textId="51D6EA57" w:rsidR="00D6593F" w:rsidRPr="00600FB7" w:rsidRDefault="00E9313A">
      <w:r w:rsidRPr="00F40EDF">
        <w:rPr>
          <w:b/>
          <w:bCs/>
        </w:rPr>
        <w:br w:type="page"/>
      </w:r>
      <w:proofErr w:type="spellStart"/>
      <w:r w:rsidR="00C01306">
        <w:rPr>
          <w:b/>
          <w:bCs/>
        </w:rPr>
        <w:lastRenderedPageBreak/>
        <w:t>eTable</w:t>
      </w:r>
      <w:proofErr w:type="spellEnd"/>
      <w:r w:rsidR="00C01306">
        <w:rPr>
          <w:b/>
          <w:bCs/>
        </w:rPr>
        <w:t xml:space="preserve"> 3. </w:t>
      </w:r>
      <w:r w:rsidR="00C01306" w:rsidRPr="00C01306">
        <w:rPr>
          <w:b/>
          <w:bCs/>
        </w:rPr>
        <w:t xml:space="preserve">Missing data and </w:t>
      </w:r>
      <w:r w:rsidR="00C01306">
        <w:rPr>
          <w:b/>
          <w:bCs/>
        </w:rPr>
        <w:t>roles of variables</w:t>
      </w:r>
      <w:r w:rsidR="00C01306" w:rsidRPr="00C01306">
        <w:rPr>
          <w:b/>
          <w:bCs/>
        </w:rPr>
        <w:t xml:space="preserve"> in imputation</w:t>
      </w:r>
    </w:p>
    <w:tbl>
      <w:tblPr>
        <w:tblW w:w="1232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481"/>
        <w:gridCol w:w="3862"/>
        <w:gridCol w:w="1489"/>
        <w:gridCol w:w="1490"/>
      </w:tblGrid>
      <w:tr w:rsidR="00EA7919" w14:paraId="21725C6D" w14:textId="6C7ADC87" w:rsidTr="00C01306">
        <w:tc>
          <w:tcPr>
            <w:tcW w:w="5481" w:type="dxa"/>
            <w:tcBorders>
              <w:top w:val="single" w:sz="18" w:space="0" w:color="auto"/>
              <w:left w:val="single" w:sz="6" w:space="0" w:color="auto"/>
              <w:bottom w:val="single" w:sz="6" w:space="0" w:color="auto"/>
              <w:right w:val="single" w:sz="6" w:space="0" w:color="auto"/>
            </w:tcBorders>
            <w:shd w:val="clear" w:color="auto" w:fill="auto"/>
            <w:vAlign w:val="center"/>
            <w:hideMark/>
          </w:tcPr>
          <w:p w14:paraId="48CDAB4C" w14:textId="77777777" w:rsidR="00EA7919" w:rsidRPr="00AD1000" w:rsidRDefault="00EA7919" w:rsidP="00EA7919">
            <w:pPr>
              <w:pStyle w:val="paragraph"/>
              <w:spacing w:before="0" w:beforeAutospacing="0" w:after="0" w:afterAutospacing="0"/>
              <w:textAlignment w:val="baseline"/>
              <w:rPr>
                <w:rFonts w:ascii="Segoe UI" w:hAnsi="Segoe UI" w:cs="Segoe UI"/>
                <w:sz w:val="18"/>
                <w:szCs w:val="18"/>
              </w:rPr>
            </w:pPr>
            <w:r w:rsidRPr="00AD1000">
              <w:rPr>
                <w:rStyle w:val="normaltextrun"/>
                <w:b/>
                <w:bCs/>
              </w:rPr>
              <w:t>Variable</w:t>
            </w:r>
            <w:r w:rsidRPr="00AD1000">
              <w:rPr>
                <w:rStyle w:val="eop"/>
              </w:rPr>
              <w:t> </w:t>
            </w:r>
          </w:p>
        </w:tc>
        <w:tc>
          <w:tcPr>
            <w:tcW w:w="3862" w:type="dxa"/>
            <w:tcBorders>
              <w:top w:val="single" w:sz="18" w:space="0" w:color="auto"/>
              <w:left w:val="nil"/>
              <w:bottom w:val="single" w:sz="6" w:space="0" w:color="auto"/>
              <w:right w:val="single" w:sz="6" w:space="0" w:color="auto"/>
            </w:tcBorders>
            <w:shd w:val="clear" w:color="auto" w:fill="auto"/>
            <w:vAlign w:val="center"/>
            <w:hideMark/>
          </w:tcPr>
          <w:p w14:paraId="15315ABA" w14:textId="75A14CB0" w:rsidR="00EA7919" w:rsidRPr="00AD1000" w:rsidRDefault="00EA7919" w:rsidP="00AD1000">
            <w:pPr>
              <w:pStyle w:val="paragraph"/>
              <w:spacing w:before="0" w:beforeAutospacing="0" w:after="0" w:afterAutospacing="0"/>
              <w:jc w:val="center"/>
              <w:textAlignment w:val="baseline"/>
              <w:rPr>
                <w:b/>
                <w:bCs/>
              </w:rPr>
            </w:pPr>
            <w:r w:rsidRPr="00AD1000">
              <w:rPr>
                <w:rStyle w:val="normaltextrun"/>
                <w:b/>
                <w:bCs/>
              </w:rPr>
              <w:t xml:space="preserve">Missing cases </w:t>
            </w:r>
            <w:r w:rsidRPr="00AD1000">
              <w:rPr>
                <w:rStyle w:val="normaltextrun"/>
              </w:rPr>
              <w:t>(out of 8842)</w:t>
            </w:r>
          </w:p>
        </w:tc>
        <w:tc>
          <w:tcPr>
            <w:tcW w:w="1489" w:type="dxa"/>
            <w:tcBorders>
              <w:top w:val="single" w:sz="18" w:space="0" w:color="auto"/>
              <w:left w:val="nil"/>
              <w:bottom w:val="single" w:sz="6" w:space="0" w:color="auto"/>
              <w:right w:val="single" w:sz="6" w:space="0" w:color="auto"/>
            </w:tcBorders>
            <w:vAlign w:val="center"/>
          </w:tcPr>
          <w:p w14:paraId="49DC06D3" w14:textId="68C870CD" w:rsidR="00EA7919" w:rsidRPr="00AD1000" w:rsidRDefault="00EA7919" w:rsidP="00EA7919">
            <w:pPr>
              <w:pStyle w:val="paragraph"/>
              <w:spacing w:before="0" w:beforeAutospacing="0" w:after="0" w:afterAutospacing="0"/>
              <w:jc w:val="center"/>
              <w:textAlignment w:val="baseline"/>
              <w:rPr>
                <w:rStyle w:val="normaltextrun"/>
                <w:b/>
                <w:bCs/>
              </w:rPr>
            </w:pPr>
            <w:r w:rsidRPr="00AD1000">
              <w:rPr>
                <w:rStyle w:val="normaltextrun"/>
                <w:b/>
                <w:bCs/>
              </w:rPr>
              <w:t>Imputed?</w:t>
            </w:r>
          </w:p>
        </w:tc>
        <w:tc>
          <w:tcPr>
            <w:tcW w:w="1490" w:type="dxa"/>
            <w:tcBorders>
              <w:top w:val="single" w:sz="18" w:space="0" w:color="auto"/>
              <w:left w:val="nil"/>
              <w:bottom w:val="single" w:sz="6" w:space="0" w:color="auto"/>
              <w:right w:val="single" w:sz="6" w:space="0" w:color="auto"/>
            </w:tcBorders>
            <w:vAlign w:val="center"/>
          </w:tcPr>
          <w:p w14:paraId="406B0621" w14:textId="074ADE9A" w:rsidR="00EA7919" w:rsidRPr="00AD1000" w:rsidRDefault="00EA7919" w:rsidP="00EA7919">
            <w:pPr>
              <w:pStyle w:val="paragraph"/>
              <w:spacing w:before="0" w:beforeAutospacing="0" w:after="0" w:afterAutospacing="0"/>
              <w:jc w:val="center"/>
              <w:textAlignment w:val="baseline"/>
              <w:rPr>
                <w:rStyle w:val="normaltextrun"/>
                <w:b/>
                <w:bCs/>
              </w:rPr>
            </w:pPr>
            <w:r w:rsidRPr="00AD1000">
              <w:rPr>
                <w:rStyle w:val="normaltextrun"/>
                <w:b/>
                <w:bCs/>
              </w:rPr>
              <w:t>Predictor in imputation?</w:t>
            </w:r>
          </w:p>
        </w:tc>
      </w:tr>
      <w:tr w:rsidR="00EA7919" w14:paraId="75A43BEC" w14:textId="585F2819" w:rsidTr="007C6751">
        <w:tc>
          <w:tcPr>
            <w:tcW w:w="5481" w:type="dxa"/>
            <w:tcBorders>
              <w:top w:val="nil"/>
              <w:left w:val="single" w:sz="6" w:space="0" w:color="auto"/>
              <w:bottom w:val="single" w:sz="6" w:space="0" w:color="auto"/>
              <w:right w:val="single" w:sz="6" w:space="0" w:color="auto"/>
            </w:tcBorders>
            <w:shd w:val="clear" w:color="auto" w:fill="auto"/>
            <w:vAlign w:val="center"/>
            <w:hideMark/>
          </w:tcPr>
          <w:p w14:paraId="413FB419" w14:textId="77777777" w:rsidR="00EA7919" w:rsidRDefault="00EA7919" w:rsidP="007C6751">
            <w:pPr>
              <w:pStyle w:val="paragraph"/>
              <w:spacing w:before="0" w:beforeAutospacing="0" w:after="0" w:afterAutospacing="0"/>
              <w:textAlignment w:val="baseline"/>
              <w:rPr>
                <w:rFonts w:ascii="Segoe UI" w:hAnsi="Segoe UI" w:cs="Segoe UI"/>
                <w:sz w:val="18"/>
                <w:szCs w:val="18"/>
              </w:rPr>
            </w:pPr>
            <w:r>
              <w:rPr>
                <w:rStyle w:val="normaltextrun"/>
                <w:b/>
                <w:bCs/>
              </w:rPr>
              <w:t>Age</w:t>
            </w:r>
            <w:r>
              <w:rPr>
                <w:rStyle w:val="eop"/>
              </w:rPr>
              <w:t> </w:t>
            </w:r>
          </w:p>
        </w:tc>
        <w:tc>
          <w:tcPr>
            <w:tcW w:w="3862" w:type="dxa"/>
            <w:tcBorders>
              <w:top w:val="nil"/>
              <w:left w:val="nil"/>
              <w:bottom w:val="single" w:sz="6" w:space="0" w:color="auto"/>
              <w:right w:val="single" w:sz="6" w:space="0" w:color="auto"/>
            </w:tcBorders>
            <w:shd w:val="clear" w:color="auto" w:fill="auto"/>
            <w:vAlign w:val="center"/>
            <w:hideMark/>
          </w:tcPr>
          <w:p w14:paraId="43ECFC9F" w14:textId="4C803DFE" w:rsidR="00EA7919" w:rsidRDefault="00EA7919" w:rsidP="004C5B5D">
            <w:pPr>
              <w:pStyle w:val="paragraph"/>
              <w:spacing w:before="0" w:beforeAutospacing="0" w:after="0" w:afterAutospacing="0"/>
              <w:jc w:val="center"/>
              <w:textAlignment w:val="baseline"/>
              <w:rPr>
                <w:rFonts w:ascii="Segoe UI" w:hAnsi="Segoe UI" w:cs="Segoe UI"/>
                <w:sz w:val="18"/>
                <w:szCs w:val="18"/>
              </w:rPr>
            </w:pPr>
            <w:r>
              <w:rPr>
                <w:rStyle w:val="normaltextrun"/>
              </w:rPr>
              <w:t>0 (0%)</w:t>
            </w:r>
          </w:p>
        </w:tc>
        <w:tc>
          <w:tcPr>
            <w:tcW w:w="1489" w:type="dxa"/>
            <w:tcBorders>
              <w:top w:val="nil"/>
              <w:left w:val="nil"/>
              <w:bottom w:val="single" w:sz="6" w:space="0" w:color="auto"/>
              <w:right w:val="single" w:sz="6" w:space="0" w:color="auto"/>
            </w:tcBorders>
            <w:vAlign w:val="center"/>
          </w:tcPr>
          <w:p w14:paraId="208FE824" w14:textId="4C781D21" w:rsidR="00EA7919" w:rsidRDefault="00EA7919" w:rsidP="004C5B5D">
            <w:pPr>
              <w:pStyle w:val="paragraph"/>
              <w:spacing w:before="0" w:beforeAutospacing="0" w:after="0" w:afterAutospacing="0"/>
              <w:jc w:val="center"/>
              <w:textAlignment w:val="baseline"/>
              <w:rPr>
                <w:rStyle w:val="normaltextrun"/>
              </w:rPr>
            </w:pPr>
            <w:r>
              <w:rPr>
                <w:rStyle w:val="normaltextrun"/>
              </w:rPr>
              <w:t>N</w:t>
            </w:r>
            <w:r w:rsidR="00C01306">
              <w:rPr>
                <w:rStyle w:val="normaltextrun"/>
              </w:rPr>
              <w:t>o</w:t>
            </w:r>
          </w:p>
        </w:tc>
        <w:tc>
          <w:tcPr>
            <w:tcW w:w="1490" w:type="dxa"/>
            <w:tcBorders>
              <w:top w:val="nil"/>
              <w:left w:val="nil"/>
              <w:bottom w:val="single" w:sz="6" w:space="0" w:color="auto"/>
              <w:right w:val="single" w:sz="6" w:space="0" w:color="auto"/>
            </w:tcBorders>
            <w:vAlign w:val="center"/>
          </w:tcPr>
          <w:p w14:paraId="5592293D" w14:textId="0A384BB7" w:rsidR="00EA7919" w:rsidRDefault="00C01306" w:rsidP="004C5B5D">
            <w:pPr>
              <w:pStyle w:val="paragraph"/>
              <w:spacing w:before="0" w:beforeAutospacing="0" w:after="0" w:afterAutospacing="0"/>
              <w:jc w:val="center"/>
              <w:textAlignment w:val="baseline"/>
              <w:rPr>
                <w:rStyle w:val="normaltextrun"/>
              </w:rPr>
            </w:pPr>
            <w:r>
              <w:rPr>
                <w:rStyle w:val="normaltextrun"/>
              </w:rPr>
              <w:t>Yes</w:t>
            </w:r>
          </w:p>
        </w:tc>
      </w:tr>
      <w:tr w:rsidR="00EA7919" w14:paraId="079141C5" w14:textId="6344E10D" w:rsidTr="007C6751">
        <w:tc>
          <w:tcPr>
            <w:tcW w:w="5481" w:type="dxa"/>
            <w:tcBorders>
              <w:top w:val="nil"/>
              <w:left w:val="single" w:sz="6" w:space="0" w:color="auto"/>
              <w:bottom w:val="single" w:sz="6" w:space="0" w:color="auto"/>
              <w:right w:val="single" w:sz="6" w:space="0" w:color="auto"/>
            </w:tcBorders>
            <w:shd w:val="clear" w:color="auto" w:fill="auto"/>
            <w:vAlign w:val="center"/>
            <w:hideMark/>
          </w:tcPr>
          <w:p w14:paraId="389BB69C" w14:textId="77777777" w:rsidR="00EA7919" w:rsidRDefault="00EA7919" w:rsidP="007C6751">
            <w:pPr>
              <w:pStyle w:val="paragraph"/>
              <w:spacing w:before="0" w:beforeAutospacing="0" w:after="0" w:afterAutospacing="0"/>
              <w:textAlignment w:val="baseline"/>
              <w:rPr>
                <w:rFonts w:ascii="Segoe UI" w:hAnsi="Segoe UI" w:cs="Segoe UI"/>
                <w:sz w:val="18"/>
                <w:szCs w:val="18"/>
              </w:rPr>
            </w:pPr>
            <w:r>
              <w:rPr>
                <w:rStyle w:val="normaltextrun"/>
                <w:b/>
                <w:bCs/>
              </w:rPr>
              <w:t>Sex</w:t>
            </w:r>
            <w:r>
              <w:rPr>
                <w:rStyle w:val="eop"/>
              </w:rPr>
              <w:t> </w:t>
            </w:r>
          </w:p>
        </w:tc>
        <w:tc>
          <w:tcPr>
            <w:tcW w:w="3862" w:type="dxa"/>
            <w:tcBorders>
              <w:top w:val="nil"/>
              <w:left w:val="nil"/>
              <w:bottom w:val="single" w:sz="6" w:space="0" w:color="auto"/>
              <w:right w:val="single" w:sz="6" w:space="0" w:color="auto"/>
            </w:tcBorders>
            <w:shd w:val="clear" w:color="auto" w:fill="auto"/>
            <w:vAlign w:val="center"/>
            <w:hideMark/>
          </w:tcPr>
          <w:p w14:paraId="48B94B79" w14:textId="6ED72265" w:rsidR="00EA7919" w:rsidRDefault="00EA7919" w:rsidP="004C5B5D">
            <w:pPr>
              <w:pStyle w:val="paragraph"/>
              <w:spacing w:before="0" w:beforeAutospacing="0" w:after="0" w:afterAutospacing="0"/>
              <w:jc w:val="center"/>
              <w:textAlignment w:val="baseline"/>
              <w:rPr>
                <w:rFonts w:ascii="Segoe UI" w:hAnsi="Segoe UI" w:cs="Segoe UI"/>
                <w:sz w:val="18"/>
                <w:szCs w:val="18"/>
              </w:rPr>
            </w:pPr>
            <w:r>
              <w:rPr>
                <w:rStyle w:val="normaltextrun"/>
              </w:rPr>
              <w:t>0 (0%)</w:t>
            </w:r>
          </w:p>
        </w:tc>
        <w:tc>
          <w:tcPr>
            <w:tcW w:w="1489" w:type="dxa"/>
            <w:tcBorders>
              <w:top w:val="nil"/>
              <w:left w:val="nil"/>
              <w:bottom w:val="single" w:sz="6" w:space="0" w:color="auto"/>
              <w:right w:val="single" w:sz="6" w:space="0" w:color="auto"/>
            </w:tcBorders>
            <w:vAlign w:val="center"/>
          </w:tcPr>
          <w:p w14:paraId="08087392" w14:textId="37025B1F" w:rsidR="00EA7919" w:rsidRDefault="00EA7919" w:rsidP="004C5B5D">
            <w:pPr>
              <w:pStyle w:val="paragraph"/>
              <w:spacing w:before="0" w:beforeAutospacing="0" w:after="0" w:afterAutospacing="0"/>
              <w:jc w:val="center"/>
              <w:textAlignment w:val="baseline"/>
              <w:rPr>
                <w:rStyle w:val="normaltextrun"/>
              </w:rPr>
            </w:pPr>
            <w:r>
              <w:rPr>
                <w:rStyle w:val="normaltextrun"/>
              </w:rPr>
              <w:t>N</w:t>
            </w:r>
            <w:r w:rsidR="00C01306">
              <w:rPr>
                <w:rStyle w:val="normaltextrun"/>
              </w:rPr>
              <w:t>o</w:t>
            </w:r>
          </w:p>
        </w:tc>
        <w:tc>
          <w:tcPr>
            <w:tcW w:w="1490" w:type="dxa"/>
            <w:tcBorders>
              <w:top w:val="nil"/>
              <w:left w:val="nil"/>
              <w:bottom w:val="single" w:sz="6" w:space="0" w:color="auto"/>
              <w:right w:val="single" w:sz="6" w:space="0" w:color="auto"/>
            </w:tcBorders>
            <w:vAlign w:val="center"/>
          </w:tcPr>
          <w:p w14:paraId="647A8C08" w14:textId="7974BD37" w:rsidR="00EA7919" w:rsidRDefault="00C01306" w:rsidP="004C5B5D">
            <w:pPr>
              <w:pStyle w:val="paragraph"/>
              <w:spacing w:before="0" w:beforeAutospacing="0" w:after="0" w:afterAutospacing="0"/>
              <w:jc w:val="center"/>
              <w:textAlignment w:val="baseline"/>
              <w:rPr>
                <w:rStyle w:val="normaltextrun"/>
              </w:rPr>
            </w:pPr>
            <w:r>
              <w:rPr>
                <w:rStyle w:val="normaltextrun"/>
              </w:rPr>
              <w:t>Yes</w:t>
            </w:r>
          </w:p>
        </w:tc>
      </w:tr>
      <w:tr w:rsidR="00EA7919" w14:paraId="689A9303" w14:textId="77777777" w:rsidTr="007C6751">
        <w:tc>
          <w:tcPr>
            <w:tcW w:w="5481" w:type="dxa"/>
            <w:tcBorders>
              <w:top w:val="nil"/>
              <w:left w:val="single" w:sz="6" w:space="0" w:color="auto"/>
              <w:bottom w:val="single" w:sz="6" w:space="0" w:color="auto"/>
              <w:right w:val="single" w:sz="6" w:space="0" w:color="auto"/>
            </w:tcBorders>
            <w:shd w:val="clear" w:color="auto" w:fill="auto"/>
            <w:vAlign w:val="center"/>
          </w:tcPr>
          <w:p w14:paraId="391D5190" w14:textId="5E385109" w:rsidR="00EA7919" w:rsidRDefault="00EA7919" w:rsidP="007C6751">
            <w:pPr>
              <w:pStyle w:val="paragraph"/>
              <w:spacing w:before="0" w:beforeAutospacing="0" w:after="0" w:afterAutospacing="0"/>
              <w:textAlignment w:val="baseline"/>
              <w:rPr>
                <w:rStyle w:val="normaltextrun"/>
                <w:b/>
                <w:bCs/>
              </w:rPr>
            </w:pPr>
            <w:r>
              <w:rPr>
                <w:rStyle w:val="normaltextrun"/>
                <w:b/>
                <w:bCs/>
              </w:rPr>
              <w:t>Race/ethnicity</w:t>
            </w:r>
            <w:r>
              <w:rPr>
                <w:rStyle w:val="eop"/>
              </w:rPr>
              <w:t> </w:t>
            </w:r>
          </w:p>
        </w:tc>
        <w:tc>
          <w:tcPr>
            <w:tcW w:w="3862" w:type="dxa"/>
            <w:tcBorders>
              <w:top w:val="nil"/>
              <w:left w:val="nil"/>
              <w:bottom w:val="single" w:sz="6" w:space="0" w:color="auto"/>
              <w:right w:val="single" w:sz="6" w:space="0" w:color="auto"/>
            </w:tcBorders>
            <w:shd w:val="clear" w:color="auto" w:fill="auto"/>
            <w:vAlign w:val="center"/>
          </w:tcPr>
          <w:p w14:paraId="34CEDDED" w14:textId="3189B5D7" w:rsidR="00EA7919" w:rsidRDefault="00EA7919" w:rsidP="004C5B5D">
            <w:pPr>
              <w:pStyle w:val="paragraph"/>
              <w:spacing w:before="0" w:beforeAutospacing="0" w:after="0" w:afterAutospacing="0"/>
              <w:jc w:val="center"/>
              <w:textAlignment w:val="baseline"/>
              <w:rPr>
                <w:rStyle w:val="normaltextrun"/>
              </w:rPr>
            </w:pPr>
            <w:r>
              <w:rPr>
                <w:rStyle w:val="normaltextrun"/>
              </w:rPr>
              <w:t>2 (0.02%)</w:t>
            </w:r>
          </w:p>
        </w:tc>
        <w:tc>
          <w:tcPr>
            <w:tcW w:w="1489" w:type="dxa"/>
            <w:tcBorders>
              <w:top w:val="nil"/>
              <w:left w:val="nil"/>
              <w:bottom w:val="single" w:sz="6" w:space="0" w:color="auto"/>
              <w:right w:val="single" w:sz="6" w:space="0" w:color="auto"/>
            </w:tcBorders>
            <w:vAlign w:val="center"/>
          </w:tcPr>
          <w:p w14:paraId="7F24940D" w14:textId="5C906A24" w:rsidR="00EA7919" w:rsidRDefault="00EA7919" w:rsidP="004C5B5D">
            <w:pPr>
              <w:pStyle w:val="paragraph"/>
              <w:spacing w:before="0" w:beforeAutospacing="0" w:after="0" w:afterAutospacing="0"/>
              <w:jc w:val="center"/>
              <w:textAlignment w:val="baseline"/>
              <w:rPr>
                <w:rStyle w:val="normaltextrun"/>
              </w:rPr>
            </w:pPr>
            <w:r>
              <w:rPr>
                <w:rStyle w:val="normaltextrun"/>
              </w:rPr>
              <w:t>Y</w:t>
            </w:r>
            <w:r w:rsidR="00C01306">
              <w:rPr>
                <w:rStyle w:val="normaltextrun"/>
              </w:rPr>
              <w:t>es</w:t>
            </w:r>
          </w:p>
        </w:tc>
        <w:tc>
          <w:tcPr>
            <w:tcW w:w="1490" w:type="dxa"/>
            <w:tcBorders>
              <w:top w:val="nil"/>
              <w:left w:val="nil"/>
              <w:bottom w:val="single" w:sz="6" w:space="0" w:color="auto"/>
              <w:right w:val="single" w:sz="6" w:space="0" w:color="auto"/>
            </w:tcBorders>
            <w:vAlign w:val="center"/>
          </w:tcPr>
          <w:p w14:paraId="3950B773" w14:textId="253CC9C3" w:rsidR="00EA7919" w:rsidRDefault="00C01306" w:rsidP="004C5B5D">
            <w:pPr>
              <w:pStyle w:val="paragraph"/>
              <w:spacing w:before="0" w:beforeAutospacing="0" w:after="0" w:afterAutospacing="0"/>
              <w:jc w:val="center"/>
              <w:textAlignment w:val="baseline"/>
              <w:rPr>
                <w:rStyle w:val="normaltextrun"/>
              </w:rPr>
            </w:pPr>
            <w:r>
              <w:rPr>
                <w:rStyle w:val="normaltextrun"/>
              </w:rPr>
              <w:t>Yes</w:t>
            </w:r>
          </w:p>
        </w:tc>
      </w:tr>
      <w:tr w:rsidR="00EA7919" w14:paraId="6693C44A" w14:textId="77777777" w:rsidTr="007C6751">
        <w:tc>
          <w:tcPr>
            <w:tcW w:w="5481" w:type="dxa"/>
            <w:tcBorders>
              <w:top w:val="nil"/>
              <w:left w:val="single" w:sz="6" w:space="0" w:color="auto"/>
              <w:bottom w:val="single" w:sz="6" w:space="0" w:color="auto"/>
              <w:right w:val="single" w:sz="6" w:space="0" w:color="auto"/>
            </w:tcBorders>
            <w:shd w:val="clear" w:color="auto" w:fill="auto"/>
            <w:vAlign w:val="center"/>
          </w:tcPr>
          <w:p w14:paraId="3E3989CB" w14:textId="5A631627" w:rsidR="00EA7919" w:rsidRDefault="00EA7919" w:rsidP="007C6751">
            <w:pPr>
              <w:pStyle w:val="paragraph"/>
              <w:spacing w:before="0" w:beforeAutospacing="0" w:after="0" w:afterAutospacing="0"/>
              <w:textAlignment w:val="baseline"/>
              <w:rPr>
                <w:rStyle w:val="normaltextrun"/>
                <w:b/>
                <w:bCs/>
              </w:rPr>
            </w:pPr>
            <w:r>
              <w:rPr>
                <w:rStyle w:val="normaltextrun"/>
                <w:b/>
                <w:bCs/>
              </w:rPr>
              <w:t>PDS score</w:t>
            </w:r>
          </w:p>
        </w:tc>
        <w:tc>
          <w:tcPr>
            <w:tcW w:w="3862" w:type="dxa"/>
            <w:tcBorders>
              <w:top w:val="nil"/>
              <w:left w:val="nil"/>
              <w:bottom w:val="single" w:sz="6" w:space="0" w:color="auto"/>
              <w:right w:val="single" w:sz="6" w:space="0" w:color="auto"/>
            </w:tcBorders>
            <w:shd w:val="clear" w:color="auto" w:fill="auto"/>
            <w:vAlign w:val="center"/>
          </w:tcPr>
          <w:p w14:paraId="406817C6" w14:textId="4FC11A52" w:rsidR="00EA7919" w:rsidRDefault="00EA7919" w:rsidP="004C5B5D">
            <w:pPr>
              <w:pStyle w:val="paragraph"/>
              <w:spacing w:before="0" w:beforeAutospacing="0" w:after="0" w:afterAutospacing="0"/>
              <w:jc w:val="center"/>
              <w:textAlignment w:val="baseline"/>
              <w:rPr>
                <w:rStyle w:val="normaltextrun"/>
              </w:rPr>
            </w:pPr>
            <w:r>
              <w:rPr>
                <w:rStyle w:val="normaltextrun"/>
              </w:rPr>
              <w:t>311 (3.52%)</w:t>
            </w:r>
          </w:p>
        </w:tc>
        <w:tc>
          <w:tcPr>
            <w:tcW w:w="1489" w:type="dxa"/>
            <w:tcBorders>
              <w:top w:val="nil"/>
              <w:left w:val="nil"/>
              <w:bottom w:val="single" w:sz="6" w:space="0" w:color="auto"/>
              <w:right w:val="single" w:sz="6" w:space="0" w:color="auto"/>
            </w:tcBorders>
            <w:vAlign w:val="center"/>
          </w:tcPr>
          <w:p w14:paraId="7464D766" w14:textId="0AA666A5" w:rsidR="00EA7919" w:rsidRDefault="00EA7919" w:rsidP="004C5B5D">
            <w:pPr>
              <w:pStyle w:val="paragraph"/>
              <w:spacing w:before="0" w:beforeAutospacing="0" w:after="0" w:afterAutospacing="0"/>
              <w:jc w:val="center"/>
              <w:textAlignment w:val="baseline"/>
              <w:rPr>
                <w:rStyle w:val="normaltextrun"/>
              </w:rPr>
            </w:pPr>
            <w:r>
              <w:rPr>
                <w:rStyle w:val="normaltextrun"/>
              </w:rPr>
              <w:t>Y</w:t>
            </w:r>
            <w:r w:rsidR="00C01306">
              <w:rPr>
                <w:rStyle w:val="normaltextrun"/>
              </w:rPr>
              <w:t>es</w:t>
            </w:r>
          </w:p>
        </w:tc>
        <w:tc>
          <w:tcPr>
            <w:tcW w:w="1490" w:type="dxa"/>
            <w:tcBorders>
              <w:top w:val="nil"/>
              <w:left w:val="nil"/>
              <w:bottom w:val="single" w:sz="6" w:space="0" w:color="auto"/>
              <w:right w:val="single" w:sz="6" w:space="0" w:color="auto"/>
            </w:tcBorders>
            <w:vAlign w:val="center"/>
          </w:tcPr>
          <w:p w14:paraId="5BA86767" w14:textId="47DC1231" w:rsidR="00EA7919" w:rsidRDefault="00C01306" w:rsidP="004C5B5D">
            <w:pPr>
              <w:pStyle w:val="paragraph"/>
              <w:spacing w:before="0" w:beforeAutospacing="0" w:after="0" w:afterAutospacing="0"/>
              <w:jc w:val="center"/>
              <w:textAlignment w:val="baseline"/>
              <w:rPr>
                <w:rStyle w:val="normaltextrun"/>
              </w:rPr>
            </w:pPr>
            <w:r>
              <w:rPr>
                <w:rStyle w:val="normaltextrun"/>
              </w:rPr>
              <w:t>Yes</w:t>
            </w:r>
          </w:p>
        </w:tc>
      </w:tr>
      <w:tr w:rsidR="00EA7919" w14:paraId="5B0404BA" w14:textId="77777777" w:rsidTr="007C6751">
        <w:tc>
          <w:tcPr>
            <w:tcW w:w="5481" w:type="dxa"/>
            <w:tcBorders>
              <w:top w:val="nil"/>
              <w:left w:val="single" w:sz="6" w:space="0" w:color="auto"/>
              <w:bottom w:val="single" w:sz="6" w:space="0" w:color="auto"/>
              <w:right w:val="single" w:sz="6" w:space="0" w:color="auto"/>
            </w:tcBorders>
            <w:shd w:val="clear" w:color="auto" w:fill="auto"/>
            <w:vAlign w:val="center"/>
          </w:tcPr>
          <w:p w14:paraId="384F31F6" w14:textId="447A04FE" w:rsidR="00EA7919" w:rsidRDefault="00EA7919" w:rsidP="007C6751">
            <w:pPr>
              <w:pStyle w:val="paragraph"/>
              <w:spacing w:before="0" w:beforeAutospacing="0" w:after="0" w:afterAutospacing="0"/>
              <w:textAlignment w:val="baseline"/>
              <w:rPr>
                <w:rStyle w:val="normaltextrun"/>
                <w:b/>
                <w:bCs/>
              </w:rPr>
            </w:pPr>
            <w:r>
              <w:rPr>
                <w:rStyle w:val="normaltextrun"/>
                <w:b/>
                <w:bCs/>
              </w:rPr>
              <w:t>Scanner ID</w:t>
            </w:r>
            <w:r>
              <w:rPr>
                <w:rStyle w:val="eop"/>
              </w:rPr>
              <w:t> </w:t>
            </w:r>
          </w:p>
        </w:tc>
        <w:tc>
          <w:tcPr>
            <w:tcW w:w="3862" w:type="dxa"/>
            <w:tcBorders>
              <w:top w:val="nil"/>
              <w:left w:val="nil"/>
              <w:bottom w:val="single" w:sz="6" w:space="0" w:color="auto"/>
              <w:right w:val="single" w:sz="6" w:space="0" w:color="auto"/>
            </w:tcBorders>
            <w:shd w:val="clear" w:color="auto" w:fill="auto"/>
            <w:vAlign w:val="center"/>
          </w:tcPr>
          <w:p w14:paraId="513C7106" w14:textId="181E51AD" w:rsidR="00EA7919" w:rsidRDefault="00EA7919" w:rsidP="004C5B5D">
            <w:pPr>
              <w:pStyle w:val="paragraph"/>
              <w:spacing w:before="0" w:beforeAutospacing="0" w:after="0" w:afterAutospacing="0"/>
              <w:jc w:val="center"/>
              <w:textAlignment w:val="baseline"/>
              <w:rPr>
                <w:rStyle w:val="normaltextrun"/>
              </w:rPr>
            </w:pPr>
            <w:r>
              <w:rPr>
                <w:rStyle w:val="normaltextrun"/>
              </w:rPr>
              <w:t>0 (0%)</w:t>
            </w:r>
          </w:p>
        </w:tc>
        <w:tc>
          <w:tcPr>
            <w:tcW w:w="1489" w:type="dxa"/>
            <w:tcBorders>
              <w:top w:val="nil"/>
              <w:left w:val="nil"/>
              <w:bottom w:val="single" w:sz="6" w:space="0" w:color="auto"/>
              <w:right w:val="single" w:sz="6" w:space="0" w:color="auto"/>
            </w:tcBorders>
            <w:vAlign w:val="center"/>
          </w:tcPr>
          <w:p w14:paraId="16C8D809" w14:textId="1B1423B5" w:rsidR="00EA7919" w:rsidRDefault="00EA7919" w:rsidP="004C5B5D">
            <w:pPr>
              <w:pStyle w:val="paragraph"/>
              <w:spacing w:before="0" w:beforeAutospacing="0" w:after="0" w:afterAutospacing="0"/>
              <w:jc w:val="center"/>
              <w:textAlignment w:val="baseline"/>
              <w:rPr>
                <w:rStyle w:val="normaltextrun"/>
              </w:rPr>
            </w:pPr>
            <w:r>
              <w:rPr>
                <w:rStyle w:val="normaltextrun"/>
              </w:rPr>
              <w:t>N</w:t>
            </w:r>
            <w:r w:rsidR="00C01306">
              <w:rPr>
                <w:rStyle w:val="normaltextrun"/>
              </w:rPr>
              <w:t>o</w:t>
            </w:r>
          </w:p>
        </w:tc>
        <w:tc>
          <w:tcPr>
            <w:tcW w:w="1490" w:type="dxa"/>
            <w:tcBorders>
              <w:top w:val="nil"/>
              <w:left w:val="nil"/>
              <w:bottom w:val="single" w:sz="6" w:space="0" w:color="auto"/>
              <w:right w:val="single" w:sz="6" w:space="0" w:color="auto"/>
            </w:tcBorders>
            <w:vAlign w:val="center"/>
          </w:tcPr>
          <w:p w14:paraId="3214977B" w14:textId="60B2B305" w:rsidR="00EA7919" w:rsidRDefault="00EA7919" w:rsidP="004C5B5D">
            <w:pPr>
              <w:pStyle w:val="paragraph"/>
              <w:spacing w:before="0" w:beforeAutospacing="0" w:after="0" w:afterAutospacing="0"/>
              <w:jc w:val="center"/>
              <w:textAlignment w:val="baseline"/>
              <w:rPr>
                <w:rStyle w:val="normaltextrun"/>
              </w:rPr>
            </w:pPr>
            <w:r>
              <w:rPr>
                <w:rStyle w:val="normaltextrun"/>
              </w:rPr>
              <w:t>N</w:t>
            </w:r>
            <w:r w:rsidR="00C01306">
              <w:rPr>
                <w:rStyle w:val="normaltextrun"/>
              </w:rPr>
              <w:t>o</w:t>
            </w:r>
          </w:p>
        </w:tc>
      </w:tr>
      <w:tr w:rsidR="00EA7919" w14:paraId="4C07F85C" w14:textId="77777777" w:rsidTr="007C6751">
        <w:tc>
          <w:tcPr>
            <w:tcW w:w="5481" w:type="dxa"/>
            <w:tcBorders>
              <w:top w:val="nil"/>
              <w:left w:val="single" w:sz="6" w:space="0" w:color="auto"/>
              <w:bottom w:val="single" w:sz="6" w:space="0" w:color="auto"/>
              <w:right w:val="single" w:sz="6" w:space="0" w:color="auto"/>
            </w:tcBorders>
            <w:shd w:val="clear" w:color="auto" w:fill="auto"/>
            <w:vAlign w:val="center"/>
          </w:tcPr>
          <w:p w14:paraId="1930B563" w14:textId="5E3025AC" w:rsidR="00EA7919" w:rsidRDefault="00EA7919" w:rsidP="007C6751">
            <w:pPr>
              <w:pStyle w:val="paragraph"/>
              <w:spacing w:before="0" w:beforeAutospacing="0" w:after="0" w:afterAutospacing="0"/>
              <w:textAlignment w:val="baseline"/>
              <w:rPr>
                <w:rStyle w:val="normaltextrun"/>
                <w:b/>
                <w:bCs/>
              </w:rPr>
            </w:pPr>
            <w:r>
              <w:rPr>
                <w:rStyle w:val="normaltextrun"/>
                <w:b/>
                <w:bCs/>
              </w:rPr>
              <w:t>Family ID</w:t>
            </w:r>
            <w:r>
              <w:rPr>
                <w:rStyle w:val="eop"/>
              </w:rPr>
              <w:t> </w:t>
            </w:r>
          </w:p>
        </w:tc>
        <w:tc>
          <w:tcPr>
            <w:tcW w:w="3862" w:type="dxa"/>
            <w:tcBorders>
              <w:top w:val="nil"/>
              <w:left w:val="nil"/>
              <w:bottom w:val="single" w:sz="6" w:space="0" w:color="auto"/>
              <w:right w:val="single" w:sz="6" w:space="0" w:color="auto"/>
            </w:tcBorders>
            <w:shd w:val="clear" w:color="auto" w:fill="auto"/>
            <w:vAlign w:val="center"/>
          </w:tcPr>
          <w:p w14:paraId="7CAB4ABD" w14:textId="782230CA" w:rsidR="00EA7919" w:rsidRDefault="00EA7919" w:rsidP="004C5B5D">
            <w:pPr>
              <w:pStyle w:val="paragraph"/>
              <w:spacing w:before="0" w:beforeAutospacing="0" w:after="0" w:afterAutospacing="0"/>
              <w:jc w:val="center"/>
              <w:textAlignment w:val="baseline"/>
              <w:rPr>
                <w:rStyle w:val="normaltextrun"/>
              </w:rPr>
            </w:pPr>
            <w:r>
              <w:rPr>
                <w:rStyle w:val="normaltextrun"/>
              </w:rPr>
              <w:t>0 (0%)</w:t>
            </w:r>
          </w:p>
        </w:tc>
        <w:tc>
          <w:tcPr>
            <w:tcW w:w="1489" w:type="dxa"/>
            <w:tcBorders>
              <w:top w:val="nil"/>
              <w:left w:val="nil"/>
              <w:bottom w:val="single" w:sz="6" w:space="0" w:color="auto"/>
              <w:right w:val="single" w:sz="6" w:space="0" w:color="auto"/>
            </w:tcBorders>
            <w:vAlign w:val="center"/>
          </w:tcPr>
          <w:p w14:paraId="525F2234" w14:textId="6EAAA7AD" w:rsidR="00EA7919" w:rsidRDefault="00EA7919" w:rsidP="004C5B5D">
            <w:pPr>
              <w:pStyle w:val="paragraph"/>
              <w:spacing w:before="0" w:beforeAutospacing="0" w:after="0" w:afterAutospacing="0"/>
              <w:jc w:val="center"/>
              <w:textAlignment w:val="baseline"/>
              <w:rPr>
                <w:rStyle w:val="normaltextrun"/>
              </w:rPr>
            </w:pPr>
            <w:r>
              <w:rPr>
                <w:rStyle w:val="normaltextrun"/>
              </w:rPr>
              <w:t>N</w:t>
            </w:r>
            <w:r w:rsidR="00C01306">
              <w:rPr>
                <w:rStyle w:val="normaltextrun"/>
              </w:rPr>
              <w:t>o</w:t>
            </w:r>
          </w:p>
        </w:tc>
        <w:tc>
          <w:tcPr>
            <w:tcW w:w="1490" w:type="dxa"/>
            <w:tcBorders>
              <w:top w:val="nil"/>
              <w:left w:val="nil"/>
              <w:bottom w:val="single" w:sz="6" w:space="0" w:color="auto"/>
              <w:right w:val="single" w:sz="6" w:space="0" w:color="auto"/>
            </w:tcBorders>
            <w:vAlign w:val="center"/>
          </w:tcPr>
          <w:p w14:paraId="26B01450" w14:textId="428AC31F" w:rsidR="00EA7919" w:rsidRDefault="00EA7919" w:rsidP="004C5B5D">
            <w:pPr>
              <w:pStyle w:val="paragraph"/>
              <w:spacing w:before="0" w:beforeAutospacing="0" w:after="0" w:afterAutospacing="0"/>
              <w:jc w:val="center"/>
              <w:textAlignment w:val="baseline"/>
              <w:rPr>
                <w:rStyle w:val="normaltextrun"/>
              </w:rPr>
            </w:pPr>
            <w:r>
              <w:rPr>
                <w:rStyle w:val="normaltextrun"/>
              </w:rPr>
              <w:t>N</w:t>
            </w:r>
            <w:r w:rsidR="00C01306">
              <w:rPr>
                <w:rStyle w:val="normaltextrun"/>
              </w:rPr>
              <w:t>o</w:t>
            </w:r>
          </w:p>
        </w:tc>
      </w:tr>
      <w:tr w:rsidR="00EA7919" w14:paraId="638113D7" w14:textId="77777777" w:rsidTr="007C6751">
        <w:tc>
          <w:tcPr>
            <w:tcW w:w="5481" w:type="dxa"/>
            <w:tcBorders>
              <w:top w:val="nil"/>
              <w:left w:val="single" w:sz="6" w:space="0" w:color="auto"/>
              <w:bottom w:val="single" w:sz="6" w:space="0" w:color="auto"/>
              <w:right w:val="single" w:sz="6" w:space="0" w:color="auto"/>
            </w:tcBorders>
            <w:shd w:val="clear" w:color="auto" w:fill="auto"/>
            <w:vAlign w:val="center"/>
          </w:tcPr>
          <w:p w14:paraId="3E858BE8" w14:textId="0A82CD8F" w:rsidR="00EA7919" w:rsidRDefault="00EA7919" w:rsidP="007C6751">
            <w:pPr>
              <w:pStyle w:val="paragraph"/>
              <w:spacing w:before="0" w:beforeAutospacing="0" w:after="0" w:afterAutospacing="0"/>
              <w:textAlignment w:val="baseline"/>
              <w:rPr>
                <w:rStyle w:val="normaltextrun"/>
                <w:b/>
                <w:bCs/>
              </w:rPr>
            </w:pPr>
            <w:r>
              <w:rPr>
                <w:rStyle w:val="normaltextrun"/>
                <w:b/>
                <w:bCs/>
              </w:rPr>
              <w:t>Neighborhood disadvantage</w:t>
            </w:r>
          </w:p>
        </w:tc>
        <w:tc>
          <w:tcPr>
            <w:tcW w:w="3862" w:type="dxa"/>
            <w:tcBorders>
              <w:top w:val="nil"/>
              <w:left w:val="nil"/>
              <w:bottom w:val="single" w:sz="6" w:space="0" w:color="auto"/>
              <w:right w:val="single" w:sz="6" w:space="0" w:color="auto"/>
            </w:tcBorders>
            <w:shd w:val="clear" w:color="auto" w:fill="auto"/>
            <w:vAlign w:val="center"/>
          </w:tcPr>
          <w:p w14:paraId="245516AE" w14:textId="5655C128" w:rsidR="00EA7919" w:rsidRDefault="00EA7919" w:rsidP="004C5B5D">
            <w:pPr>
              <w:pStyle w:val="paragraph"/>
              <w:spacing w:before="0" w:beforeAutospacing="0" w:after="0" w:afterAutospacing="0"/>
              <w:jc w:val="center"/>
              <w:textAlignment w:val="baseline"/>
              <w:rPr>
                <w:rStyle w:val="normaltextrun"/>
              </w:rPr>
            </w:pPr>
            <w:r>
              <w:rPr>
                <w:rStyle w:val="normaltextrun"/>
              </w:rPr>
              <w:t>930 (</w:t>
            </w:r>
            <w:r w:rsidR="00F95DEF">
              <w:rPr>
                <w:rStyle w:val="normaltextrun"/>
              </w:rPr>
              <w:t>10.52</w:t>
            </w:r>
            <w:r>
              <w:rPr>
                <w:rStyle w:val="normaltextrun"/>
              </w:rPr>
              <w:t>%)</w:t>
            </w:r>
          </w:p>
        </w:tc>
        <w:tc>
          <w:tcPr>
            <w:tcW w:w="1489" w:type="dxa"/>
            <w:tcBorders>
              <w:top w:val="nil"/>
              <w:left w:val="nil"/>
              <w:bottom w:val="single" w:sz="6" w:space="0" w:color="auto"/>
              <w:right w:val="single" w:sz="6" w:space="0" w:color="auto"/>
            </w:tcBorders>
            <w:vAlign w:val="center"/>
          </w:tcPr>
          <w:p w14:paraId="6F53CB0E" w14:textId="34E6334E" w:rsidR="00EA7919" w:rsidRDefault="00EA7919" w:rsidP="004C5B5D">
            <w:pPr>
              <w:pStyle w:val="paragraph"/>
              <w:spacing w:before="0" w:beforeAutospacing="0" w:after="0" w:afterAutospacing="0"/>
              <w:jc w:val="center"/>
              <w:textAlignment w:val="baseline"/>
              <w:rPr>
                <w:rStyle w:val="normaltextrun"/>
              </w:rPr>
            </w:pPr>
            <w:r>
              <w:rPr>
                <w:rStyle w:val="normaltextrun"/>
              </w:rPr>
              <w:t>Y</w:t>
            </w:r>
            <w:r w:rsidR="00C01306">
              <w:rPr>
                <w:rStyle w:val="normaltextrun"/>
              </w:rPr>
              <w:t>es</w:t>
            </w:r>
          </w:p>
        </w:tc>
        <w:tc>
          <w:tcPr>
            <w:tcW w:w="1490" w:type="dxa"/>
            <w:tcBorders>
              <w:top w:val="nil"/>
              <w:left w:val="nil"/>
              <w:bottom w:val="single" w:sz="6" w:space="0" w:color="auto"/>
              <w:right w:val="single" w:sz="6" w:space="0" w:color="auto"/>
            </w:tcBorders>
            <w:vAlign w:val="center"/>
          </w:tcPr>
          <w:p w14:paraId="7CA1BA9D" w14:textId="3926FE7C" w:rsidR="00EA7919" w:rsidRDefault="00C01306" w:rsidP="004C5B5D">
            <w:pPr>
              <w:pStyle w:val="paragraph"/>
              <w:spacing w:before="0" w:beforeAutospacing="0" w:after="0" w:afterAutospacing="0"/>
              <w:jc w:val="center"/>
              <w:textAlignment w:val="baseline"/>
              <w:rPr>
                <w:rStyle w:val="normaltextrun"/>
              </w:rPr>
            </w:pPr>
            <w:r>
              <w:rPr>
                <w:rStyle w:val="normaltextrun"/>
              </w:rPr>
              <w:t>Yes</w:t>
            </w:r>
          </w:p>
        </w:tc>
      </w:tr>
      <w:tr w:rsidR="00EA7919" w14:paraId="095A933C" w14:textId="77777777" w:rsidTr="007C6751">
        <w:tc>
          <w:tcPr>
            <w:tcW w:w="5481" w:type="dxa"/>
            <w:tcBorders>
              <w:top w:val="nil"/>
              <w:left w:val="single" w:sz="6" w:space="0" w:color="auto"/>
              <w:bottom w:val="single" w:sz="6" w:space="0" w:color="auto"/>
              <w:right w:val="single" w:sz="6" w:space="0" w:color="auto"/>
            </w:tcBorders>
            <w:shd w:val="clear" w:color="auto" w:fill="auto"/>
            <w:vAlign w:val="center"/>
          </w:tcPr>
          <w:p w14:paraId="18BD2496" w14:textId="6241E620" w:rsidR="00EA7919" w:rsidRDefault="00EA7919" w:rsidP="007C6751">
            <w:pPr>
              <w:pStyle w:val="paragraph"/>
              <w:spacing w:before="0" w:beforeAutospacing="0" w:after="0" w:afterAutospacing="0"/>
              <w:textAlignment w:val="baseline"/>
              <w:rPr>
                <w:rStyle w:val="normaltextrun"/>
                <w:b/>
                <w:bCs/>
              </w:rPr>
            </w:pPr>
            <w:r>
              <w:rPr>
                <w:rStyle w:val="normaltextrun"/>
                <w:b/>
                <w:bCs/>
              </w:rPr>
              <w:t>Household income</w:t>
            </w:r>
          </w:p>
        </w:tc>
        <w:tc>
          <w:tcPr>
            <w:tcW w:w="3862" w:type="dxa"/>
            <w:tcBorders>
              <w:top w:val="nil"/>
              <w:left w:val="nil"/>
              <w:bottom w:val="single" w:sz="6" w:space="0" w:color="auto"/>
              <w:right w:val="single" w:sz="6" w:space="0" w:color="auto"/>
            </w:tcBorders>
            <w:shd w:val="clear" w:color="auto" w:fill="auto"/>
            <w:vAlign w:val="center"/>
          </w:tcPr>
          <w:p w14:paraId="2B314711" w14:textId="40EFBA6D" w:rsidR="00EA7919" w:rsidRDefault="00EA7919" w:rsidP="004C5B5D">
            <w:pPr>
              <w:pStyle w:val="paragraph"/>
              <w:spacing w:before="0" w:beforeAutospacing="0" w:after="0" w:afterAutospacing="0"/>
              <w:jc w:val="center"/>
              <w:textAlignment w:val="baseline"/>
              <w:rPr>
                <w:rStyle w:val="normaltextrun"/>
              </w:rPr>
            </w:pPr>
            <w:r>
              <w:rPr>
                <w:rStyle w:val="normaltextrun"/>
              </w:rPr>
              <w:t>733 (8.29%)</w:t>
            </w:r>
          </w:p>
        </w:tc>
        <w:tc>
          <w:tcPr>
            <w:tcW w:w="1489" w:type="dxa"/>
            <w:tcBorders>
              <w:top w:val="nil"/>
              <w:left w:val="nil"/>
              <w:bottom w:val="single" w:sz="6" w:space="0" w:color="auto"/>
              <w:right w:val="single" w:sz="6" w:space="0" w:color="auto"/>
            </w:tcBorders>
            <w:vAlign w:val="center"/>
          </w:tcPr>
          <w:p w14:paraId="1C800FF9" w14:textId="1F3DEFC6" w:rsidR="00EA7919" w:rsidRDefault="00EA7919" w:rsidP="004C5B5D">
            <w:pPr>
              <w:pStyle w:val="paragraph"/>
              <w:spacing w:before="0" w:beforeAutospacing="0" w:after="0" w:afterAutospacing="0"/>
              <w:jc w:val="center"/>
              <w:textAlignment w:val="baseline"/>
              <w:rPr>
                <w:rStyle w:val="normaltextrun"/>
              </w:rPr>
            </w:pPr>
            <w:r>
              <w:rPr>
                <w:rStyle w:val="normaltextrun"/>
              </w:rPr>
              <w:t>Y</w:t>
            </w:r>
            <w:r w:rsidR="00C01306">
              <w:rPr>
                <w:rStyle w:val="normaltextrun"/>
              </w:rPr>
              <w:t>es</w:t>
            </w:r>
          </w:p>
        </w:tc>
        <w:tc>
          <w:tcPr>
            <w:tcW w:w="1490" w:type="dxa"/>
            <w:tcBorders>
              <w:top w:val="nil"/>
              <w:left w:val="nil"/>
              <w:bottom w:val="single" w:sz="6" w:space="0" w:color="auto"/>
              <w:right w:val="single" w:sz="6" w:space="0" w:color="auto"/>
            </w:tcBorders>
            <w:vAlign w:val="center"/>
          </w:tcPr>
          <w:p w14:paraId="77F19128" w14:textId="4C280D97" w:rsidR="00EA7919" w:rsidRDefault="00C01306" w:rsidP="004C5B5D">
            <w:pPr>
              <w:pStyle w:val="paragraph"/>
              <w:spacing w:before="0" w:beforeAutospacing="0" w:after="0" w:afterAutospacing="0"/>
              <w:jc w:val="center"/>
              <w:textAlignment w:val="baseline"/>
              <w:rPr>
                <w:rStyle w:val="normaltextrun"/>
              </w:rPr>
            </w:pPr>
            <w:r>
              <w:rPr>
                <w:rStyle w:val="normaltextrun"/>
              </w:rPr>
              <w:t>Yes</w:t>
            </w:r>
          </w:p>
        </w:tc>
      </w:tr>
      <w:tr w:rsidR="00EA7919" w14:paraId="2EB9793D" w14:textId="77777777" w:rsidTr="007C6751">
        <w:tc>
          <w:tcPr>
            <w:tcW w:w="5481" w:type="dxa"/>
            <w:tcBorders>
              <w:top w:val="nil"/>
              <w:left w:val="single" w:sz="6" w:space="0" w:color="auto"/>
              <w:bottom w:val="single" w:sz="6" w:space="0" w:color="auto"/>
              <w:right w:val="single" w:sz="6" w:space="0" w:color="auto"/>
            </w:tcBorders>
            <w:shd w:val="clear" w:color="auto" w:fill="auto"/>
            <w:vAlign w:val="center"/>
          </w:tcPr>
          <w:p w14:paraId="74205F6D" w14:textId="14579C62" w:rsidR="00EA7919" w:rsidRDefault="00EA7919" w:rsidP="007C6751">
            <w:pPr>
              <w:pStyle w:val="paragraph"/>
              <w:spacing w:before="0" w:beforeAutospacing="0" w:after="0" w:afterAutospacing="0"/>
              <w:textAlignment w:val="baseline"/>
              <w:rPr>
                <w:rStyle w:val="normaltextrun"/>
                <w:b/>
                <w:bCs/>
              </w:rPr>
            </w:pPr>
            <w:r>
              <w:rPr>
                <w:rStyle w:val="normaltextrun"/>
                <w:b/>
                <w:bCs/>
              </w:rPr>
              <w:t>Parental education</w:t>
            </w:r>
          </w:p>
        </w:tc>
        <w:tc>
          <w:tcPr>
            <w:tcW w:w="3862" w:type="dxa"/>
            <w:tcBorders>
              <w:top w:val="nil"/>
              <w:left w:val="nil"/>
              <w:bottom w:val="single" w:sz="6" w:space="0" w:color="auto"/>
              <w:right w:val="single" w:sz="6" w:space="0" w:color="auto"/>
            </w:tcBorders>
            <w:shd w:val="clear" w:color="auto" w:fill="auto"/>
            <w:vAlign w:val="center"/>
          </w:tcPr>
          <w:p w14:paraId="18F9C6F8" w14:textId="68B66BD3" w:rsidR="00EA7919" w:rsidRDefault="00EA7919" w:rsidP="004C5B5D">
            <w:pPr>
              <w:pStyle w:val="paragraph"/>
              <w:spacing w:before="0" w:beforeAutospacing="0" w:after="0" w:afterAutospacing="0"/>
              <w:jc w:val="center"/>
              <w:textAlignment w:val="baseline"/>
              <w:rPr>
                <w:rStyle w:val="normaltextrun"/>
              </w:rPr>
            </w:pPr>
            <w:r>
              <w:rPr>
                <w:rStyle w:val="normaltextrun"/>
              </w:rPr>
              <w:t>9 (0.10%)</w:t>
            </w:r>
          </w:p>
        </w:tc>
        <w:tc>
          <w:tcPr>
            <w:tcW w:w="1489" w:type="dxa"/>
            <w:tcBorders>
              <w:top w:val="nil"/>
              <w:left w:val="nil"/>
              <w:bottom w:val="single" w:sz="6" w:space="0" w:color="auto"/>
              <w:right w:val="single" w:sz="6" w:space="0" w:color="auto"/>
            </w:tcBorders>
            <w:vAlign w:val="center"/>
          </w:tcPr>
          <w:p w14:paraId="4152E100" w14:textId="58F02BF3" w:rsidR="00EA7919" w:rsidRDefault="00EA7919" w:rsidP="004C5B5D">
            <w:pPr>
              <w:pStyle w:val="paragraph"/>
              <w:spacing w:before="0" w:beforeAutospacing="0" w:after="0" w:afterAutospacing="0"/>
              <w:jc w:val="center"/>
              <w:textAlignment w:val="baseline"/>
              <w:rPr>
                <w:rStyle w:val="normaltextrun"/>
              </w:rPr>
            </w:pPr>
            <w:r>
              <w:rPr>
                <w:rStyle w:val="normaltextrun"/>
              </w:rPr>
              <w:t>Y</w:t>
            </w:r>
            <w:r w:rsidR="00C01306">
              <w:rPr>
                <w:rStyle w:val="normaltextrun"/>
              </w:rPr>
              <w:t>es</w:t>
            </w:r>
          </w:p>
        </w:tc>
        <w:tc>
          <w:tcPr>
            <w:tcW w:w="1490" w:type="dxa"/>
            <w:tcBorders>
              <w:top w:val="nil"/>
              <w:left w:val="nil"/>
              <w:bottom w:val="single" w:sz="6" w:space="0" w:color="auto"/>
              <w:right w:val="single" w:sz="6" w:space="0" w:color="auto"/>
            </w:tcBorders>
            <w:vAlign w:val="center"/>
          </w:tcPr>
          <w:p w14:paraId="238E8CBA" w14:textId="4E767FB4" w:rsidR="00EA7919" w:rsidRDefault="00C01306" w:rsidP="004C5B5D">
            <w:pPr>
              <w:pStyle w:val="paragraph"/>
              <w:spacing w:before="0" w:beforeAutospacing="0" w:after="0" w:afterAutospacing="0"/>
              <w:jc w:val="center"/>
              <w:textAlignment w:val="baseline"/>
              <w:rPr>
                <w:rStyle w:val="normaltextrun"/>
              </w:rPr>
            </w:pPr>
            <w:r>
              <w:rPr>
                <w:rStyle w:val="normaltextrun"/>
              </w:rPr>
              <w:t>Yes</w:t>
            </w:r>
          </w:p>
        </w:tc>
      </w:tr>
      <w:tr w:rsidR="00EA7919" w14:paraId="6E54F230" w14:textId="77777777" w:rsidTr="007C6751">
        <w:tc>
          <w:tcPr>
            <w:tcW w:w="5481" w:type="dxa"/>
            <w:tcBorders>
              <w:top w:val="nil"/>
              <w:left w:val="single" w:sz="6" w:space="0" w:color="auto"/>
              <w:bottom w:val="single" w:sz="6" w:space="0" w:color="auto"/>
              <w:right w:val="single" w:sz="6" w:space="0" w:color="auto"/>
            </w:tcBorders>
            <w:shd w:val="clear" w:color="auto" w:fill="auto"/>
            <w:vAlign w:val="center"/>
          </w:tcPr>
          <w:p w14:paraId="15804F13" w14:textId="1BC3DFB2" w:rsidR="00EA7919" w:rsidRDefault="00C01306" w:rsidP="007C6751">
            <w:pPr>
              <w:pStyle w:val="paragraph"/>
              <w:spacing w:before="0" w:beforeAutospacing="0" w:after="0" w:afterAutospacing="0"/>
              <w:textAlignment w:val="baseline"/>
              <w:rPr>
                <w:rStyle w:val="normaltextrun"/>
                <w:b/>
                <w:bCs/>
              </w:rPr>
            </w:pPr>
            <w:r>
              <w:rPr>
                <w:rStyle w:val="normaltextrun"/>
                <w:b/>
                <w:bCs/>
              </w:rPr>
              <w:t>White matter microstructure</w:t>
            </w:r>
          </w:p>
        </w:tc>
        <w:tc>
          <w:tcPr>
            <w:tcW w:w="3862" w:type="dxa"/>
            <w:tcBorders>
              <w:top w:val="nil"/>
              <w:left w:val="nil"/>
              <w:bottom w:val="single" w:sz="6" w:space="0" w:color="auto"/>
              <w:right w:val="single" w:sz="6" w:space="0" w:color="auto"/>
            </w:tcBorders>
            <w:shd w:val="clear" w:color="auto" w:fill="auto"/>
            <w:vAlign w:val="center"/>
          </w:tcPr>
          <w:p w14:paraId="7666400D" w14:textId="77777777" w:rsidR="00EA7919" w:rsidRDefault="00EA7919" w:rsidP="004C5B5D">
            <w:pPr>
              <w:pStyle w:val="paragraph"/>
              <w:spacing w:before="0" w:beforeAutospacing="0" w:after="0" w:afterAutospacing="0"/>
              <w:jc w:val="center"/>
              <w:textAlignment w:val="baseline"/>
              <w:rPr>
                <w:rStyle w:val="normaltextrun"/>
              </w:rPr>
            </w:pPr>
          </w:p>
        </w:tc>
        <w:tc>
          <w:tcPr>
            <w:tcW w:w="1489" w:type="dxa"/>
            <w:tcBorders>
              <w:top w:val="nil"/>
              <w:left w:val="nil"/>
              <w:bottom w:val="single" w:sz="6" w:space="0" w:color="auto"/>
              <w:right w:val="single" w:sz="6" w:space="0" w:color="auto"/>
            </w:tcBorders>
            <w:vAlign w:val="center"/>
          </w:tcPr>
          <w:p w14:paraId="4BB41CBF" w14:textId="77777777" w:rsidR="00EA7919" w:rsidRDefault="00EA7919" w:rsidP="004C5B5D">
            <w:pPr>
              <w:pStyle w:val="paragraph"/>
              <w:spacing w:before="0" w:beforeAutospacing="0" w:after="0" w:afterAutospacing="0"/>
              <w:jc w:val="center"/>
              <w:textAlignment w:val="baseline"/>
              <w:rPr>
                <w:rStyle w:val="normaltextrun"/>
              </w:rPr>
            </w:pPr>
          </w:p>
        </w:tc>
        <w:tc>
          <w:tcPr>
            <w:tcW w:w="1490" w:type="dxa"/>
            <w:tcBorders>
              <w:top w:val="nil"/>
              <w:left w:val="nil"/>
              <w:bottom w:val="single" w:sz="6" w:space="0" w:color="auto"/>
              <w:right w:val="single" w:sz="6" w:space="0" w:color="auto"/>
            </w:tcBorders>
            <w:vAlign w:val="center"/>
          </w:tcPr>
          <w:p w14:paraId="57BFA620" w14:textId="77777777" w:rsidR="00EA7919" w:rsidRDefault="00EA7919" w:rsidP="004C5B5D">
            <w:pPr>
              <w:pStyle w:val="paragraph"/>
              <w:spacing w:before="0" w:beforeAutospacing="0" w:after="0" w:afterAutospacing="0"/>
              <w:jc w:val="center"/>
              <w:textAlignment w:val="baseline"/>
              <w:rPr>
                <w:rStyle w:val="normaltextrun"/>
              </w:rPr>
            </w:pPr>
          </w:p>
        </w:tc>
      </w:tr>
      <w:tr w:rsidR="00EA7919" w14:paraId="75FBF69F" w14:textId="77777777" w:rsidTr="007C6751">
        <w:tc>
          <w:tcPr>
            <w:tcW w:w="5481" w:type="dxa"/>
            <w:tcBorders>
              <w:top w:val="nil"/>
              <w:left w:val="single" w:sz="6" w:space="0" w:color="auto"/>
              <w:bottom w:val="single" w:sz="6" w:space="0" w:color="auto"/>
              <w:right w:val="single" w:sz="6" w:space="0" w:color="auto"/>
            </w:tcBorders>
            <w:shd w:val="clear" w:color="auto" w:fill="auto"/>
            <w:vAlign w:val="center"/>
          </w:tcPr>
          <w:p w14:paraId="4B309CF7" w14:textId="30AB1CC2" w:rsidR="00EA7919" w:rsidRPr="00EA7919" w:rsidRDefault="00EA7919" w:rsidP="007C6751">
            <w:pPr>
              <w:pStyle w:val="paragraph"/>
              <w:spacing w:before="0" w:beforeAutospacing="0" w:after="0" w:afterAutospacing="0"/>
              <w:textAlignment w:val="baseline"/>
              <w:rPr>
                <w:rStyle w:val="normaltextrun"/>
              </w:rPr>
            </w:pPr>
            <w:r>
              <w:rPr>
                <w:rStyle w:val="normaltextrun"/>
                <w:b/>
                <w:bCs/>
              </w:rPr>
              <w:t xml:space="preserve">    RSI-RND</w:t>
            </w:r>
          </w:p>
        </w:tc>
        <w:tc>
          <w:tcPr>
            <w:tcW w:w="3862" w:type="dxa"/>
            <w:tcBorders>
              <w:top w:val="nil"/>
              <w:left w:val="nil"/>
              <w:bottom w:val="single" w:sz="6" w:space="0" w:color="auto"/>
              <w:right w:val="single" w:sz="6" w:space="0" w:color="auto"/>
            </w:tcBorders>
            <w:shd w:val="clear" w:color="auto" w:fill="auto"/>
            <w:vAlign w:val="center"/>
          </w:tcPr>
          <w:p w14:paraId="2302939D" w14:textId="292089E6" w:rsidR="00EA7919" w:rsidRDefault="00EA7919" w:rsidP="004C5B5D">
            <w:pPr>
              <w:jc w:val="center"/>
              <w:rPr>
                <w:rStyle w:val="normaltextrun"/>
              </w:rPr>
            </w:pPr>
            <w:r>
              <w:rPr>
                <w:rStyle w:val="normaltextrun"/>
              </w:rPr>
              <w:t xml:space="preserve">1 – 25 </w:t>
            </w:r>
            <w:r>
              <w:rPr>
                <w:rStyle w:val="normaltextrun"/>
                <w:color w:val="000000"/>
                <w:bdr w:val="none" w:sz="0" w:space="0" w:color="auto" w:frame="1"/>
              </w:rPr>
              <w:t xml:space="preserve">(0.01% </w:t>
            </w:r>
            <w:r>
              <w:rPr>
                <w:rStyle w:val="normaltextrun"/>
              </w:rPr>
              <w:t>–</w:t>
            </w:r>
            <w:r>
              <w:rPr>
                <w:rStyle w:val="normaltextrun"/>
                <w:color w:val="000000"/>
                <w:bdr w:val="none" w:sz="0" w:space="0" w:color="auto" w:frame="1"/>
              </w:rPr>
              <w:t xml:space="preserve"> 0.28%)</w:t>
            </w:r>
          </w:p>
        </w:tc>
        <w:tc>
          <w:tcPr>
            <w:tcW w:w="1489" w:type="dxa"/>
            <w:tcBorders>
              <w:top w:val="nil"/>
              <w:left w:val="nil"/>
              <w:bottom w:val="single" w:sz="6" w:space="0" w:color="auto"/>
              <w:right w:val="single" w:sz="6" w:space="0" w:color="auto"/>
            </w:tcBorders>
            <w:vAlign w:val="center"/>
          </w:tcPr>
          <w:p w14:paraId="34E5A662" w14:textId="6EA89EF5" w:rsidR="00EA7919" w:rsidRDefault="00EA7919" w:rsidP="004C5B5D">
            <w:pPr>
              <w:pStyle w:val="paragraph"/>
              <w:spacing w:before="0" w:beforeAutospacing="0" w:after="0" w:afterAutospacing="0"/>
              <w:jc w:val="center"/>
              <w:textAlignment w:val="baseline"/>
              <w:rPr>
                <w:rStyle w:val="normaltextrun"/>
              </w:rPr>
            </w:pPr>
            <w:r>
              <w:rPr>
                <w:rStyle w:val="normaltextrun"/>
              </w:rPr>
              <w:t>N</w:t>
            </w:r>
            <w:r w:rsidR="00C01306">
              <w:rPr>
                <w:rStyle w:val="normaltextrun"/>
              </w:rPr>
              <w:t>o</w:t>
            </w:r>
          </w:p>
        </w:tc>
        <w:tc>
          <w:tcPr>
            <w:tcW w:w="1490" w:type="dxa"/>
            <w:tcBorders>
              <w:top w:val="nil"/>
              <w:left w:val="nil"/>
              <w:bottom w:val="single" w:sz="6" w:space="0" w:color="auto"/>
              <w:right w:val="single" w:sz="6" w:space="0" w:color="auto"/>
            </w:tcBorders>
            <w:vAlign w:val="center"/>
          </w:tcPr>
          <w:p w14:paraId="692CC7DA" w14:textId="078CFBAB" w:rsidR="00EA7919" w:rsidRDefault="00EA7919" w:rsidP="004C5B5D">
            <w:pPr>
              <w:pStyle w:val="paragraph"/>
              <w:spacing w:before="0" w:beforeAutospacing="0" w:after="0" w:afterAutospacing="0"/>
              <w:jc w:val="center"/>
              <w:textAlignment w:val="baseline"/>
              <w:rPr>
                <w:rStyle w:val="normaltextrun"/>
              </w:rPr>
            </w:pPr>
            <w:r>
              <w:rPr>
                <w:rStyle w:val="normaltextrun"/>
              </w:rPr>
              <w:t>Y</w:t>
            </w:r>
            <w:r w:rsidR="00C01306">
              <w:rPr>
                <w:rStyle w:val="normaltextrun"/>
              </w:rPr>
              <w:t>es</w:t>
            </w:r>
          </w:p>
        </w:tc>
      </w:tr>
      <w:tr w:rsidR="00EA7919" w14:paraId="6BEFE175" w14:textId="77777777" w:rsidTr="007C6751">
        <w:tc>
          <w:tcPr>
            <w:tcW w:w="5481" w:type="dxa"/>
            <w:tcBorders>
              <w:top w:val="nil"/>
              <w:left w:val="single" w:sz="6" w:space="0" w:color="auto"/>
              <w:bottom w:val="single" w:sz="6" w:space="0" w:color="auto"/>
              <w:right w:val="single" w:sz="6" w:space="0" w:color="auto"/>
            </w:tcBorders>
            <w:shd w:val="clear" w:color="auto" w:fill="auto"/>
            <w:vAlign w:val="center"/>
          </w:tcPr>
          <w:p w14:paraId="4AA4E877" w14:textId="3B97C9E8" w:rsidR="00EA7919" w:rsidRDefault="00EA7919" w:rsidP="007C6751">
            <w:pPr>
              <w:pStyle w:val="paragraph"/>
              <w:spacing w:before="0" w:beforeAutospacing="0" w:after="0" w:afterAutospacing="0"/>
              <w:textAlignment w:val="baseline"/>
              <w:rPr>
                <w:rStyle w:val="normaltextrun"/>
                <w:b/>
                <w:bCs/>
              </w:rPr>
            </w:pPr>
            <w:r>
              <w:rPr>
                <w:rStyle w:val="normaltextrun"/>
                <w:b/>
                <w:bCs/>
              </w:rPr>
              <w:t xml:space="preserve">    RSI-RNI</w:t>
            </w:r>
          </w:p>
        </w:tc>
        <w:tc>
          <w:tcPr>
            <w:tcW w:w="3862" w:type="dxa"/>
            <w:tcBorders>
              <w:top w:val="nil"/>
              <w:left w:val="nil"/>
              <w:bottom w:val="single" w:sz="6" w:space="0" w:color="auto"/>
              <w:right w:val="single" w:sz="6" w:space="0" w:color="auto"/>
            </w:tcBorders>
            <w:shd w:val="clear" w:color="auto" w:fill="auto"/>
            <w:vAlign w:val="center"/>
          </w:tcPr>
          <w:p w14:paraId="3376F7F8" w14:textId="0830F04C" w:rsidR="00EA7919" w:rsidRDefault="00EA7919" w:rsidP="004C5B5D">
            <w:pPr>
              <w:jc w:val="center"/>
              <w:rPr>
                <w:rStyle w:val="normaltextrun"/>
              </w:rPr>
            </w:pPr>
            <w:r>
              <w:rPr>
                <w:rStyle w:val="normaltextrun"/>
              </w:rPr>
              <w:t xml:space="preserve">6 – 59 </w:t>
            </w:r>
            <w:r>
              <w:rPr>
                <w:rStyle w:val="normaltextrun"/>
                <w:color w:val="000000"/>
                <w:bdr w:val="none" w:sz="0" w:space="0" w:color="auto" w:frame="1"/>
              </w:rPr>
              <w:t xml:space="preserve">(0.07% </w:t>
            </w:r>
            <w:r>
              <w:rPr>
                <w:rStyle w:val="normaltextrun"/>
              </w:rPr>
              <w:t>–</w:t>
            </w:r>
            <w:r>
              <w:rPr>
                <w:rStyle w:val="normaltextrun"/>
                <w:color w:val="000000"/>
                <w:bdr w:val="none" w:sz="0" w:space="0" w:color="auto" w:frame="1"/>
              </w:rPr>
              <w:t xml:space="preserve"> 0.67%)</w:t>
            </w:r>
          </w:p>
        </w:tc>
        <w:tc>
          <w:tcPr>
            <w:tcW w:w="1489" w:type="dxa"/>
            <w:tcBorders>
              <w:top w:val="nil"/>
              <w:left w:val="nil"/>
              <w:bottom w:val="single" w:sz="6" w:space="0" w:color="auto"/>
              <w:right w:val="single" w:sz="6" w:space="0" w:color="auto"/>
            </w:tcBorders>
            <w:vAlign w:val="center"/>
          </w:tcPr>
          <w:p w14:paraId="7613BDA8" w14:textId="55E70A8C" w:rsidR="00EA7919" w:rsidRDefault="00EA7919" w:rsidP="004C5B5D">
            <w:pPr>
              <w:pStyle w:val="paragraph"/>
              <w:spacing w:before="0" w:beforeAutospacing="0" w:after="0" w:afterAutospacing="0"/>
              <w:jc w:val="center"/>
              <w:textAlignment w:val="baseline"/>
              <w:rPr>
                <w:rStyle w:val="normaltextrun"/>
              </w:rPr>
            </w:pPr>
            <w:r>
              <w:rPr>
                <w:rStyle w:val="normaltextrun"/>
              </w:rPr>
              <w:t>N</w:t>
            </w:r>
            <w:r w:rsidR="00C01306">
              <w:rPr>
                <w:rStyle w:val="normaltextrun"/>
              </w:rPr>
              <w:t>o</w:t>
            </w:r>
          </w:p>
        </w:tc>
        <w:tc>
          <w:tcPr>
            <w:tcW w:w="1490" w:type="dxa"/>
            <w:tcBorders>
              <w:top w:val="nil"/>
              <w:left w:val="nil"/>
              <w:bottom w:val="single" w:sz="6" w:space="0" w:color="auto"/>
              <w:right w:val="single" w:sz="6" w:space="0" w:color="auto"/>
            </w:tcBorders>
            <w:vAlign w:val="center"/>
          </w:tcPr>
          <w:p w14:paraId="6E5FCAB1" w14:textId="557A5B26" w:rsidR="00EA7919" w:rsidRDefault="00EA7919" w:rsidP="004C5B5D">
            <w:pPr>
              <w:pStyle w:val="paragraph"/>
              <w:spacing w:before="0" w:beforeAutospacing="0" w:after="0" w:afterAutospacing="0"/>
              <w:jc w:val="center"/>
              <w:textAlignment w:val="baseline"/>
              <w:rPr>
                <w:rStyle w:val="normaltextrun"/>
              </w:rPr>
            </w:pPr>
            <w:r>
              <w:rPr>
                <w:rStyle w:val="normaltextrun"/>
              </w:rPr>
              <w:t>Y</w:t>
            </w:r>
            <w:r w:rsidR="00C01306">
              <w:rPr>
                <w:rStyle w:val="normaltextrun"/>
              </w:rPr>
              <w:t>es</w:t>
            </w:r>
          </w:p>
        </w:tc>
      </w:tr>
      <w:tr w:rsidR="00EA7919" w14:paraId="1F66B1DA" w14:textId="77777777" w:rsidTr="007C6751">
        <w:tc>
          <w:tcPr>
            <w:tcW w:w="5481" w:type="dxa"/>
            <w:tcBorders>
              <w:top w:val="nil"/>
              <w:left w:val="single" w:sz="6" w:space="0" w:color="auto"/>
              <w:bottom w:val="single" w:sz="6" w:space="0" w:color="auto"/>
              <w:right w:val="single" w:sz="6" w:space="0" w:color="auto"/>
            </w:tcBorders>
            <w:shd w:val="clear" w:color="auto" w:fill="auto"/>
            <w:vAlign w:val="center"/>
          </w:tcPr>
          <w:p w14:paraId="2489F0B0" w14:textId="48471145" w:rsidR="00EA7919" w:rsidRDefault="00EA7919" w:rsidP="007C6751">
            <w:pPr>
              <w:pStyle w:val="paragraph"/>
              <w:spacing w:before="0" w:beforeAutospacing="0" w:after="0" w:afterAutospacing="0"/>
              <w:textAlignment w:val="baseline"/>
              <w:rPr>
                <w:rStyle w:val="normaltextrun"/>
                <w:b/>
                <w:bCs/>
              </w:rPr>
            </w:pPr>
            <w:r>
              <w:rPr>
                <w:rStyle w:val="normaltextrun"/>
                <w:b/>
                <w:bCs/>
              </w:rPr>
              <w:t xml:space="preserve">    DTI-FA</w:t>
            </w:r>
          </w:p>
        </w:tc>
        <w:tc>
          <w:tcPr>
            <w:tcW w:w="3862" w:type="dxa"/>
            <w:tcBorders>
              <w:top w:val="nil"/>
              <w:left w:val="nil"/>
              <w:bottom w:val="single" w:sz="6" w:space="0" w:color="auto"/>
              <w:right w:val="single" w:sz="6" w:space="0" w:color="auto"/>
            </w:tcBorders>
            <w:shd w:val="clear" w:color="auto" w:fill="auto"/>
            <w:vAlign w:val="center"/>
          </w:tcPr>
          <w:p w14:paraId="5AE368CD" w14:textId="276396D2" w:rsidR="00EA7919" w:rsidRDefault="00EA7919" w:rsidP="004C5B5D">
            <w:pPr>
              <w:jc w:val="center"/>
              <w:rPr>
                <w:rStyle w:val="normaltextrun"/>
              </w:rPr>
            </w:pPr>
            <w:r>
              <w:rPr>
                <w:rStyle w:val="normaltextrun"/>
              </w:rPr>
              <w:t xml:space="preserve">1 – 11 </w:t>
            </w:r>
            <w:r>
              <w:rPr>
                <w:rStyle w:val="normaltextrun"/>
                <w:color w:val="000000"/>
                <w:bdr w:val="none" w:sz="0" w:space="0" w:color="auto" w:frame="1"/>
              </w:rPr>
              <w:t xml:space="preserve">(0.01% </w:t>
            </w:r>
            <w:r>
              <w:rPr>
                <w:rStyle w:val="normaltextrun"/>
              </w:rPr>
              <w:t>–</w:t>
            </w:r>
            <w:r>
              <w:rPr>
                <w:rStyle w:val="normaltextrun"/>
                <w:color w:val="000000"/>
                <w:bdr w:val="none" w:sz="0" w:space="0" w:color="auto" w:frame="1"/>
              </w:rPr>
              <w:t xml:space="preserve"> 0.12%)</w:t>
            </w:r>
          </w:p>
        </w:tc>
        <w:tc>
          <w:tcPr>
            <w:tcW w:w="1489" w:type="dxa"/>
            <w:tcBorders>
              <w:top w:val="nil"/>
              <w:left w:val="nil"/>
              <w:bottom w:val="single" w:sz="6" w:space="0" w:color="auto"/>
              <w:right w:val="single" w:sz="6" w:space="0" w:color="auto"/>
            </w:tcBorders>
            <w:vAlign w:val="center"/>
          </w:tcPr>
          <w:p w14:paraId="61386AA5" w14:textId="1B8C8C48" w:rsidR="00EA7919" w:rsidRDefault="00EA7919" w:rsidP="004C5B5D">
            <w:pPr>
              <w:pStyle w:val="paragraph"/>
              <w:spacing w:before="0" w:beforeAutospacing="0" w:after="0" w:afterAutospacing="0"/>
              <w:jc w:val="center"/>
              <w:textAlignment w:val="baseline"/>
              <w:rPr>
                <w:rStyle w:val="normaltextrun"/>
              </w:rPr>
            </w:pPr>
            <w:r>
              <w:rPr>
                <w:rStyle w:val="normaltextrun"/>
              </w:rPr>
              <w:t>N</w:t>
            </w:r>
            <w:r w:rsidR="00C01306">
              <w:rPr>
                <w:rStyle w:val="normaltextrun"/>
              </w:rPr>
              <w:t>o</w:t>
            </w:r>
          </w:p>
        </w:tc>
        <w:tc>
          <w:tcPr>
            <w:tcW w:w="1490" w:type="dxa"/>
            <w:tcBorders>
              <w:top w:val="nil"/>
              <w:left w:val="nil"/>
              <w:bottom w:val="single" w:sz="6" w:space="0" w:color="auto"/>
              <w:right w:val="single" w:sz="6" w:space="0" w:color="auto"/>
            </w:tcBorders>
            <w:vAlign w:val="center"/>
          </w:tcPr>
          <w:p w14:paraId="4C60248A" w14:textId="0C427565" w:rsidR="00EA7919" w:rsidRDefault="00EA7919" w:rsidP="004C5B5D">
            <w:pPr>
              <w:pStyle w:val="paragraph"/>
              <w:spacing w:before="0" w:beforeAutospacing="0" w:after="0" w:afterAutospacing="0"/>
              <w:jc w:val="center"/>
              <w:textAlignment w:val="baseline"/>
              <w:rPr>
                <w:rStyle w:val="normaltextrun"/>
              </w:rPr>
            </w:pPr>
            <w:r>
              <w:rPr>
                <w:rStyle w:val="normaltextrun"/>
              </w:rPr>
              <w:t>Y</w:t>
            </w:r>
            <w:r w:rsidR="00C01306">
              <w:rPr>
                <w:rStyle w:val="normaltextrun"/>
              </w:rPr>
              <w:t>es</w:t>
            </w:r>
          </w:p>
        </w:tc>
      </w:tr>
      <w:tr w:rsidR="00EA7919" w14:paraId="7C9AF039" w14:textId="77777777" w:rsidTr="007C6751">
        <w:tc>
          <w:tcPr>
            <w:tcW w:w="5481" w:type="dxa"/>
            <w:tcBorders>
              <w:top w:val="nil"/>
              <w:left w:val="single" w:sz="6" w:space="0" w:color="auto"/>
              <w:bottom w:val="single" w:sz="6" w:space="0" w:color="auto"/>
              <w:right w:val="single" w:sz="6" w:space="0" w:color="auto"/>
            </w:tcBorders>
            <w:shd w:val="clear" w:color="auto" w:fill="auto"/>
            <w:vAlign w:val="center"/>
          </w:tcPr>
          <w:p w14:paraId="1AC78735" w14:textId="7D3AD2F4" w:rsidR="00EA7919" w:rsidRDefault="00EA7919" w:rsidP="007C6751">
            <w:pPr>
              <w:pStyle w:val="paragraph"/>
              <w:spacing w:before="0" w:beforeAutospacing="0" w:after="0" w:afterAutospacing="0"/>
              <w:textAlignment w:val="baseline"/>
              <w:rPr>
                <w:rStyle w:val="normaltextrun"/>
                <w:b/>
                <w:bCs/>
              </w:rPr>
            </w:pPr>
            <w:r>
              <w:rPr>
                <w:rStyle w:val="normaltextrun"/>
                <w:b/>
                <w:bCs/>
              </w:rPr>
              <w:t xml:space="preserve">    DTI-MD</w:t>
            </w:r>
          </w:p>
        </w:tc>
        <w:tc>
          <w:tcPr>
            <w:tcW w:w="3862" w:type="dxa"/>
            <w:tcBorders>
              <w:top w:val="nil"/>
              <w:left w:val="nil"/>
              <w:bottom w:val="single" w:sz="6" w:space="0" w:color="auto"/>
              <w:right w:val="single" w:sz="6" w:space="0" w:color="auto"/>
            </w:tcBorders>
            <w:shd w:val="clear" w:color="auto" w:fill="auto"/>
            <w:vAlign w:val="center"/>
          </w:tcPr>
          <w:p w14:paraId="739AC0CF" w14:textId="178C7720" w:rsidR="00EA7919" w:rsidRDefault="00EA7919" w:rsidP="004C5B5D">
            <w:pPr>
              <w:pStyle w:val="paragraph"/>
              <w:spacing w:before="0" w:beforeAutospacing="0" w:after="0" w:afterAutospacing="0"/>
              <w:jc w:val="center"/>
              <w:textAlignment w:val="baseline"/>
              <w:rPr>
                <w:rStyle w:val="normaltextrun"/>
              </w:rPr>
            </w:pPr>
            <w:r>
              <w:rPr>
                <w:rStyle w:val="normaltextrun"/>
              </w:rPr>
              <w:t>2 – 44 (0.02% – 0.50%)</w:t>
            </w:r>
          </w:p>
        </w:tc>
        <w:tc>
          <w:tcPr>
            <w:tcW w:w="1489" w:type="dxa"/>
            <w:tcBorders>
              <w:top w:val="nil"/>
              <w:left w:val="nil"/>
              <w:bottom w:val="single" w:sz="6" w:space="0" w:color="auto"/>
              <w:right w:val="single" w:sz="6" w:space="0" w:color="auto"/>
            </w:tcBorders>
            <w:vAlign w:val="center"/>
          </w:tcPr>
          <w:p w14:paraId="12E3CD1F" w14:textId="79EE5D73" w:rsidR="00EA7919" w:rsidRDefault="00EA7919" w:rsidP="004C5B5D">
            <w:pPr>
              <w:pStyle w:val="paragraph"/>
              <w:spacing w:before="0" w:beforeAutospacing="0" w:after="0" w:afterAutospacing="0"/>
              <w:jc w:val="center"/>
              <w:textAlignment w:val="baseline"/>
              <w:rPr>
                <w:rStyle w:val="normaltextrun"/>
              </w:rPr>
            </w:pPr>
            <w:r>
              <w:rPr>
                <w:rStyle w:val="normaltextrun"/>
              </w:rPr>
              <w:t>N</w:t>
            </w:r>
            <w:r w:rsidR="00C01306">
              <w:rPr>
                <w:rStyle w:val="normaltextrun"/>
              </w:rPr>
              <w:t>o</w:t>
            </w:r>
          </w:p>
        </w:tc>
        <w:tc>
          <w:tcPr>
            <w:tcW w:w="1490" w:type="dxa"/>
            <w:tcBorders>
              <w:top w:val="nil"/>
              <w:left w:val="nil"/>
              <w:bottom w:val="single" w:sz="6" w:space="0" w:color="auto"/>
              <w:right w:val="single" w:sz="6" w:space="0" w:color="auto"/>
            </w:tcBorders>
            <w:vAlign w:val="center"/>
          </w:tcPr>
          <w:p w14:paraId="4840E4EB" w14:textId="14D897E3" w:rsidR="00EA7919" w:rsidRDefault="00EA7919" w:rsidP="004C5B5D">
            <w:pPr>
              <w:pStyle w:val="paragraph"/>
              <w:spacing w:before="0" w:beforeAutospacing="0" w:after="0" w:afterAutospacing="0"/>
              <w:jc w:val="center"/>
              <w:textAlignment w:val="baseline"/>
              <w:rPr>
                <w:rStyle w:val="normaltextrun"/>
              </w:rPr>
            </w:pPr>
            <w:r>
              <w:rPr>
                <w:rStyle w:val="normaltextrun"/>
              </w:rPr>
              <w:t>Y</w:t>
            </w:r>
            <w:r w:rsidR="00C01306">
              <w:rPr>
                <w:rStyle w:val="normaltextrun"/>
              </w:rPr>
              <w:t>es</w:t>
            </w:r>
          </w:p>
        </w:tc>
      </w:tr>
      <w:tr w:rsidR="00EA7919" w14:paraId="4DD81D0A" w14:textId="77777777" w:rsidTr="007C6751">
        <w:tc>
          <w:tcPr>
            <w:tcW w:w="5481" w:type="dxa"/>
            <w:tcBorders>
              <w:top w:val="nil"/>
              <w:left w:val="single" w:sz="6" w:space="0" w:color="auto"/>
              <w:bottom w:val="single" w:sz="6" w:space="0" w:color="auto"/>
              <w:right w:val="single" w:sz="6" w:space="0" w:color="auto"/>
            </w:tcBorders>
            <w:shd w:val="clear" w:color="auto" w:fill="auto"/>
            <w:vAlign w:val="center"/>
          </w:tcPr>
          <w:p w14:paraId="7EDDB35C" w14:textId="06C4B335" w:rsidR="00EA7919" w:rsidRDefault="00EA7919" w:rsidP="007C6751">
            <w:pPr>
              <w:pStyle w:val="paragraph"/>
              <w:spacing w:before="0" w:beforeAutospacing="0" w:after="0" w:afterAutospacing="0"/>
              <w:textAlignment w:val="baseline"/>
              <w:rPr>
                <w:rStyle w:val="normaltextrun"/>
                <w:b/>
                <w:bCs/>
              </w:rPr>
            </w:pPr>
            <w:r>
              <w:rPr>
                <w:rStyle w:val="normaltextrun"/>
                <w:b/>
                <w:bCs/>
              </w:rPr>
              <w:t>Mean head motion</w:t>
            </w:r>
          </w:p>
        </w:tc>
        <w:tc>
          <w:tcPr>
            <w:tcW w:w="3862" w:type="dxa"/>
            <w:tcBorders>
              <w:top w:val="nil"/>
              <w:left w:val="nil"/>
              <w:bottom w:val="single" w:sz="6" w:space="0" w:color="auto"/>
              <w:right w:val="single" w:sz="6" w:space="0" w:color="auto"/>
            </w:tcBorders>
            <w:shd w:val="clear" w:color="auto" w:fill="auto"/>
            <w:vAlign w:val="center"/>
          </w:tcPr>
          <w:p w14:paraId="1A36C670" w14:textId="10485CD4" w:rsidR="00EA7919" w:rsidRDefault="00EA7919" w:rsidP="004C5B5D">
            <w:pPr>
              <w:pStyle w:val="paragraph"/>
              <w:spacing w:before="0" w:beforeAutospacing="0" w:after="0" w:afterAutospacing="0"/>
              <w:jc w:val="center"/>
              <w:textAlignment w:val="baseline"/>
              <w:rPr>
                <w:rStyle w:val="normaltextrun"/>
              </w:rPr>
            </w:pPr>
            <w:r>
              <w:rPr>
                <w:rStyle w:val="normaltextrun"/>
              </w:rPr>
              <w:t>0 (0%)</w:t>
            </w:r>
          </w:p>
        </w:tc>
        <w:tc>
          <w:tcPr>
            <w:tcW w:w="1489" w:type="dxa"/>
            <w:tcBorders>
              <w:top w:val="nil"/>
              <w:left w:val="nil"/>
              <w:bottom w:val="single" w:sz="6" w:space="0" w:color="auto"/>
              <w:right w:val="single" w:sz="6" w:space="0" w:color="auto"/>
            </w:tcBorders>
            <w:vAlign w:val="center"/>
          </w:tcPr>
          <w:p w14:paraId="42676D76" w14:textId="488406ED" w:rsidR="00EA7919" w:rsidRDefault="00EA7919" w:rsidP="004C5B5D">
            <w:pPr>
              <w:pStyle w:val="paragraph"/>
              <w:spacing w:before="0" w:beforeAutospacing="0" w:after="0" w:afterAutospacing="0"/>
              <w:jc w:val="center"/>
              <w:textAlignment w:val="baseline"/>
              <w:rPr>
                <w:rStyle w:val="normaltextrun"/>
              </w:rPr>
            </w:pPr>
            <w:r>
              <w:rPr>
                <w:rStyle w:val="normaltextrun"/>
              </w:rPr>
              <w:t>N</w:t>
            </w:r>
            <w:r w:rsidR="00C01306">
              <w:rPr>
                <w:rStyle w:val="normaltextrun"/>
              </w:rPr>
              <w:t>o</w:t>
            </w:r>
          </w:p>
        </w:tc>
        <w:tc>
          <w:tcPr>
            <w:tcW w:w="1490" w:type="dxa"/>
            <w:tcBorders>
              <w:top w:val="nil"/>
              <w:left w:val="nil"/>
              <w:bottom w:val="single" w:sz="6" w:space="0" w:color="auto"/>
              <w:right w:val="single" w:sz="6" w:space="0" w:color="auto"/>
            </w:tcBorders>
            <w:vAlign w:val="center"/>
          </w:tcPr>
          <w:p w14:paraId="14DF193E" w14:textId="595B7388" w:rsidR="00EA7919" w:rsidRDefault="00EA7919" w:rsidP="004C5B5D">
            <w:pPr>
              <w:pStyle w:val="paragraph"/>
              <w:spacing w:before="0" w:beforeAutospacing="0" w:after="0" w:afterAutospacing="0"/>
              <w:jc w:val="center"/>
              <w:textAlignment w:val="baseline"/>
              <w:rPr>
                <w:rStyle w:val="normaltextrun"/>
              </w:rPr>
            </w:pPr>
            <w:r>
              <w:rPr>
                <w:rStyle w:val="normaltextrun"/>
              </w:rPr>
              <w:t>Y</w:t>
            </w:r>
            <w:r w:rsidR="00C01306">
              <w:rPr>
                <w:rStyle w:val="normaltextrun"/>
              </w:rPr>
              <w:t>es</w:t>
            </w:r>
          </w:p>
        </w:tc>
      </w:tr>
      <w:tr w:rsidR="00EA7919" w14:paraId="5055B3BD" w14:textId="77777777" w:rsidTr="007C6751">
        <w:tc>
          <w:tcPr>
            <w:tcW w:w="5481" w:type="dxa"/>
            <w:tcBorders>
              <w:top w:val="nil"/>
              <w:left w:val="single" w:sz="6" w:space="0" w:color="auto"/>
              <w:bottom w:val="single" w:sz="6" w:space="0" w:color="auto"/>
              <w:right w:val="single" w:sz="6" w:space="0" w:color="auto"/>
            </w:tcBorders>
            <w:shd w:val="clear" w:color="auto" w:fill="auto"/>
            <w:vAlign w:val="center"/>
          </w:tcPr>
          <w:p w14:paraId="5A26FB5B" w14:textId="431BAB6E" w:rsidR="00EA7919" w:rsidRDefault="00EA7919" w:rsidP="007C6751">
            <w:pPr>
              <w:pStyle w:val="paragraph"/>
              <w:spacing w:before="0" w:beforeAutospacing="0" w:after="0" w:afterAutospacing="0"/>
              <w:textAlignment w:val="baseline"/>
              <w:rPr>
                <w:rStyle w:val="normaltextrun"/>
                <w:b/>
                <w:bCs/>
              </w:rPr>
            </w:pPr>
            <w:r>
              <w:rPr>
                <w:rStyle w:val="normaltextrun"/>
                <w:b/>
                <w:bCs/>
              </w:rPr>
              <w:t>ICV</w:t>
            </w:r>
          </w:p>
        </w:tc>
        <w:tc>
          <w:tcPr>
            <w:tcW w:w="3862" w:type="dxa"/>
            <w:tcBorders>
              <w:top w:val="nil"/>
              <w:left w:val="nil"/>
              <w:bottom w:val="single" w:sz="6" w:space="0" w:color="auto"/>
              <w:right w:val="single" w:sz="6" w:space="0" w:color="auto"/>
            </w:tcBorders>
            <w:shd w:val="clear" w:color="auto" w:fill="auto"/>
            <w:vAlign w:val="center"/>
          </w:tcPr>
          <w:p w14:paraId="2485C839" w14:textId="6D7E2963" w:rsidR="00EA7919" w:rsidRDefault="00EA7919" w:rsidP="004C5B5D">
            <w:pPr>
              <w:pStyle w:val="paragraph"/>
              <w:spacing w:before="0" w:beforeAutospacing="0" w:after="0" w:afterAutospacing="0"/>
              <w:jc w:val="center"/>
              <w:textAlignment w:val="baseline"/>
              <w:rPr>
                <w:rStyle w:val="normaltextrun"/>
              </w:rPr>
            </w:pPr>
            <w:r>
              <w:rPr>
                <w:rStyle w:val="normaltextrun"/>
              </w:rPr>
              <w:t>0 (0%)</w:t>
            </w:r>
          </w:p>
        </w:tc>
        <w:tc>
          <w:tcPr>
            <w:tcW w:w="1489" w:type="dxa"/>
            <w:tcBorders>
              <w:top w:val="nil"/>
              <w:left w:val="nil"/>
              <w:bottom w:val="single" w:sz="6" w:space="0" w:color="auto"/>
              <w:right w:val="single" w:sz="6" w:space="0" w:color="auto"/>
            </w:tcBorders>
            <w:vAlign w:val="center"/>
          </w:tcPr>
          <w:p w14:paraId="3B5EF758" w14:textId="0C0A9F92" w:rsidR="00EA7919" w:rsidRDefault="00EA7919" w:rsidP="004C5B5D">
            <w:pPr>
              <w:pStyle w:val="paragraph"/>
              <w:spacing w:before="0" w:beforeAutospacing="0" w:after="0" w:afterAutospacing="0"/>
              <w:jc w:val="center"/>
              <w:textAlignment w:val="baseline"/>
              <w:rPr>
                <w:rStyle w:val="normaltextrun"/>
              </w:rPr>
            </w:pPr>
            <w:r>
              <w:rPr>
                <w:rStyle w:val="normaltextrun"/>
              </w:rPr>
              <w:t>N</w:t>
            </w:r>
            <w:r w:rsidR="00C01306">
              <w:rPr>
                <w:rStyle w:val="normaltextrun"/>
              </w:rPr>
              <w:t>o</w:t>
            </w:r>
          </w:p>
        </w:tc>
        <w:tc>
          <w:tcPr>
            <w:tcW w:w="1490" w:type="dxa"/>
            <w:tcBorders>
              <w:top w:val="nil"/>
              <w:left w:val="nil"/>
              <w:bottom w:val="single" w:sz="6" w:space="0" w:color="auto"/>
              <w:right w:val="single" w:sz="6" w:space="0" w:color="auto"/>
            </w:tcBorders>
            <w:vAlign w:val="center"/>
          </w:tcPr>
          <w:p w14:paraId="4543AD21" w14:textId="60202B3A" w:rsidR="00EA7919" w:rsidRDefault="00EA7919" w:rsidP="004C5B5D">
            <w:pPr>
              <w:pStyle w:val="paragraph"/>
              <w:spacing w:before="0" w:beforeAutospacing="0" w:after="0" w:afterAutospacing="0"/>
              <w:jc w:val="center"/>
              <w:textAlignment w:val="baseline"/>
              <w:rPr>
                <w:rStyle w:val="normaltextrun"/>
              </w:rPr>
            </w:pPr>
            <w:r>
              <w:rPr>
                <w:rStyle w:val="normaltextrun"/>
              </w:rPr>
              <w:t>Y</w:t>
            </w:r>
            <w:r w:rsidR="00C01306">
              <w:rPr>
                <w:rStyle w:val="normaltextrun"/>
              </w:rPr>
              <w:t>es</w:t>
            </w:r>
          </w:p>
        </w:tc>
      </w:tr>
      <w:tr w:rsidR="00EA7919" w14:paraId="1683C218" w14:textId="77777777" w:rsidTr="007C6751">
        <w:tc>
          <w:tcPr>
            <w:tcW w:w="5481" w:type="dxa"/>
            <w:tcBorders>
              <w:top w:val="nil"/>
              <w:left w:val="single" w:sz="6" w:space="0" w:color="auto"/>
              <w:bottom w:val="single" w:sz="6" w:space="0" w:color="auto"/>
              <w:right w:val="single" w:sz="6" w:space="0" w:color="auto"/>
            </w:tcBorders>
            <w:shd w:val="clear" w:color="auto" w:fill="auto"/>
            <w:vAlign w:val="center"/>
          </w:tcPr>
          <w:p w14:paraId="04A1909A" w14:textId="69254708" w:rsidR="00EA7919" w:rsidRDefault="00EA7919" w:rsidP="007C6751">
            <w:pPr>
              <w:pStyle w:val="paragraph"/>
              <w:spacing w:before="0" w:beforeAutospacing="0" w:after="0" w:afterAutospacing="0"/>
              <w:textAlignment w:val="baseline"/>
              <w:rPr>
                <w:rStyle w:val="normaltextrun"/>
                <w:b/>
                <w:bCs/>
              </w:rPr>
            </w:pPr>
            <w:r>
              <w:rPr>
                <w:rStyle w:val="normaltextrun"/>
                <w:b/>
                <w:bCs/>
              </w:rPr>
              <w:t>Obesity</w:t>
            </w:r>
            <w:r w:rsidR="00C01306">
              <w:rPr>
                <w:rStyle w:val="normaltextrun"/>
                <w:b/>
                <w:bCs/>
              </w:rPr>
              <w:t>-related</w:t>
            </w:r>
            <w:r>
              <w:rPr>
                <w:rStyle w:val="normaltextrun"/>
                <w:b/>
                <w:bCs/>
              </w:rPr>
              <w:t xml:space="preserve"> measures</w:t>
            </w:r>
          </w:p>
        </w:tc>
        <w:tc>
          <w:tcPr>
            <w:tcW w:w="3862" w:type="dxa"/>
            <w:tcBorders>
              <w:top w:val="nil"/>
              <w:left w:val="nil"/>
              <w:bottom w:val="single" w:sz="6" w:space="0" w:color="auto"/>
              <w:right w:val="single" w:sz="6" w:space="0" w:color="auto"/>
            </w:tcBorders>
            <w:shd w:val="clear" w:color="auto" w:fill="auto"/>
            <w:vAlign w:val="center"/>
          </w:tcPr>
          <w:p w14:paraId="45350C1B" w14:textId="77777777" w:rsidR="00EA7919" w:rsidRDefault="00EA7919" w:rsidP="004C5B5D">
            <w:pPr>
              <w:pStyle w:val="paragraph"/>
              <w:spacing w:before="0" w:beforeAutospacing="0" w:after="0" w:afterAutospacing="0"/>
              <w:jc w:val="center"/>
              <w:textAlignment w:val="baseline"/>
              <w:rPr>
                <w:rStyle w:val="normaltextrun"/>
              </w:rPr>
            </w:pPr>
          </w:p>
        </w:tc>
        <w:tc>
          <w:tcPr>
            <w:tcW w:w="1489" w:type="dxa"/>
            <w:tcBorders>
              <w:top w:val="nil"/>
              <w:left w:val="nil"/>
              <w:bottom w:val="single" w:sz="6" w:space="0" w:color="auto"/>
              <w:right w:val="single" w:sz="6" w:space="0" w:color="auto"/>
            </w:tcBorders>
            <w:vAlign w:val="center"/>
          </w:tcPr>
          <w:p w14:paraId="1F1E4F70" w14:textId="77777777" w:rsidR="00EA7919" w:rsidRDefault="00EA7919" w:rsidP="004C5B5D">
            <w:pPr>
              <w:pStyle w:val="paragraph"/>
              <w:spacing w:before="0" w:beforeAutospacing="0" w:after="0" w:afterAutospacing="0"/>
              <w:jc w:val="center"/>
              <w:textAlignment w:val="baseline"/>
              <w:rPr>
                <w:rStyle w:val="normaltextrun"/>
              </w:rPr>
            </w:pPr>
          </w:p>
        </w:tc>
        <w:tc>
          <w:tcPr>
            <w:tcW w:w="1490" w:type="dxa"/>
            <w:tcBorders>
              <w:top w:val="nil"/>
              <w:left w:val="nil"/>
              <w:bottom w:val="single" w:sz="6" w:space="0" w:color="auto"/>
              <w:right w:val="single" w:sz="6" w:space="0" w:color="auto"/>
            </w:tcBorders>
            <w:vAlign w:val="center"/>
          </w:tcPr>
          <w:p w14:paraId="68DA372E" w14:textId="77777777" w:rsidR="00EA7919" w:rsidRDefault="00EA7919" w:rsidP="004C5B5D">
            <w:pPr>
              <w:pStyle w:val="paragraph"/>
              <w:spacing w:before="0" w:beforeAutospacing="0" w:after="0" w:afterAutospacing="0"/>
              <w:jc w:val="center"/>
              <w:textAlignment w:val="baseline"/>
              <w:rPr>
                <w:rStyle w:val="normaltextrun"/>
              </w:rPr>
            </w:pPr>
          </w:p>
        </w:tc>
      </w:tr>
      <w:tr w:rsidR="00EA7919" w14:paraId="62517476" w14:textId="77777777" w:rsidTr="007C6751">
        <w:tc>
          <w:tcPr>
            <w:tcW w:w="5481" w:type="dxa"/>
            <w:tcBorders>
              <w:top w:val="nil"/>
              <w:left w:val="single" w:sz="6" w:space="0" w:color="auto"/>
              <w:bottom w:val="single" w:sz="6" w:space="0" w:color="auto"/>
              <w:right w:val="single" w:sz="6" w:space="0" w:color="auto"/>
            </w:tcBorders>
            <w:shd w:val="clear" w:color="auto" w:fill="auto"/>
            <w:vAlign w:val="center"/>
          </w:tcPr>
          <w:p w14:paraId="19F213E0" w14:textId="4F9D10B7" w:rsidR="00EA7919" w:rsidRDefault="00EA7919" w:rsidP="007C6751">
            <w:pPr>
              <w:pStyle w:val="paragraph"/>
              <w:spacing w:before="0" w:beforeAutospacing="0" w:after="0" w:afterAutospacing="0"/>
              <w:textAlignment w:val="baseline"/>
              <w:rPr>
                <w:rStyle w:val="normaltextrun"/>
                <w:b/>
                <w:bCs/>
              </w:rPr>
            </w:pPr>
            <w:r>
              <w:rPr>
                <w:rStyle w:val="normaltextrun"/>
                <w:b/>
                <w:bCs/>
              </w:rPr>
              <w:t xml:space="preserve">    Waist circumference</w:t>
            </w:r>
          </w:p>
        </w:tc>
        <w:tc>
          <w:tcPr>
            <w:tcW w:w="3862" w:type="dxa"/>
            <w:tcBorders>
              <w:top w:val="nil"/>
              <w:left w:val="nil"/>
              <w:bottom w:val="single" w:sz="6" w:space="0" w:color="auto"/>
              <w:right w:val="single" w:sz="6" w:space="0" w:color="auto"/>
            </w:tcBorders>
            <w:shd w:val="clear" w:color="auto" w:fill="auto"/>
            <w:vAlign w:val="center"/>
          </w:tcPr>
          <w:p w14:paraId="76F1489F" w14:textId="4ECE91D7" w:rsidR="00EA7919" w:rsidRDefault="00EA7919" w:rsidP="004C5B5D">
            <w:pPr>
              <w:pStyle w:val="paragraph"/>
              <w:spacing w:before="0" w:beforeAutospacing="0" w:after="0" w:afterAutospacing="0"/>
              <w:jc w:val="center"/>
              <w:textAlignment w:val="baseline"/>
              <w:rPr>
                <w:rStyle w:val="normaltextrun"/>
              </w:rPr>
            </w:pPr>
            <w:r>
              <w:rPr>
                <w:rStyle w:val="normaltextrun"/>
              </w:rPr>
              <w:t>23 (0.26%)</w:t>
            </w:r>
          </w:p>
        </w:tc>
        <w:tc>
          <w:tcPr>
            <w:tcW w:w="1489" w:type="dxa"/>
            <w:tcBorders>
              <w:top w:val="nil"/>
              <w:left w:val="nil"/>
              <w:bottom w:val="single" w:sz="6" w:space="0" w:color="auto"/>
              <w:right w:val="single" w:sz="6" w:space="0" w:color="auto"/>
            </w:tcBorders>
            <w:vAlign w:val="center"/>
          </w:tcPr>
          <w:p w14:paraId="217BEA35" w14:textId="75E97A00" w:rsidR="00EA7919" w:rsidRDefault="00EA7919" w:rsidP="004C5B5D">
            <w:pPr>
              <w:pStyle w:val="paragraph"/>
              <w:spacing w:before="0" w:beforeAutospacing="0" w:after="0" w:afterAutospacing="0"/>
              <w:jc w:val="center"/>
              <w:textAlignment w:val="baseline"/>
              <w:rPr>
                <w:rStyle w:val="normaltextrun"/>
              </w:rPr>
            </w:pPr>
            <w:r>
              <w:rPr>
                <w:rStyle w:val="normaltextrun"/>
              </w:rPr>
              <w:t>Y</w:t>
            </w:r>
            <w:r w:rsidR="00C01306">
              <w:rPr>
                <w:rStyle w:val="normaltextrun"/>
              </w:rPr>
              <w:t>es</w:t>
            </w:r>
          </w:p>
        </w:tc>
        <w:tc>
          <w:tcPr>
            <w:tcW w:w="1490" w:type="dxa"/>
            <w:tcBorders>
              <w:top w:val="nil"/>
              <w:left w:val="nil"/>
              <w:bottom w:val="single" w:sz="6" w:space="0" w:color="auto"/>
              <w:right w:val="single" w:sz="6" w:space="0" w:color="auto"/>
            </w:tcBorders>
            <w:vAlign w:val="center"/>
          </w:tcPr>
          <w:p w14:paraId="29D4C334" w14:textId="7EC0DD67" w:rsidR="00EA7919" w:rsidRDefault="00C01306" w:rsidP="004C5B5D">
            <w:pPr>
              <w:pStyle w:val="paragraph"/>
              <w:spacing w:before="0" w:beforeAutospacing="0" w:after="0" w:afterAutospacing="0"/>
              <w:jc w:val="center"/>
              <w:textAlignment w:val="baseline"/>
              <w:rPr>
                <w:rStyle w:val="normaltextrun"/>
              </w:rPr>
            </w:pPr>
            <w:r>
              <w:rPr>
                <w:rStyle w:val="normaltextrun"/>
              </w:rPr>
              <w:t>Yes</w:t>
            </w:r>
          </w:p>
        </w:tc>
      </w:tr>
      <w:tr w:rsidR="00EA7919" w14:paraId="3B5F4D05" w14:textId="77777777" w:rsidTr="007C6751">
        <w:tc>
          <w:tcPr>
            <w:tcW w:w="5481" w:type="dxa"/>
            <w:tcBorders>
              <w:top w:val="nil"/>
              <w:left w:val="single" w:sz="6" w:space="0" w:color="auto"/>
              <w:bottom w:val="single" w:sz="6" w:space="0" w:color="auto"/>
              <w:right w:val="single" w:sz="6" w:space="0" w:color="auto"/>
            </w:tcBorders>
            <w:shd w:val="clear" w:color="auto" w:fill="auto"/>
            <w:vAlign w:val="center"/>
          </w:tcPr>
          <w:p w14:paraId="5F037B33" w14:textId="05FB3A65" w:rsidR="00EA7919" w:rsidRDefault="00EA7919" w:rsidP="007C6751">
            <w:pPr>
              <w:pStyle w:val="paragraph"/>
              <w:spacing w:before="0" w:beforeAutospacing="0" w:after="0" w:afterAutospacing="0"/>
              <w:textAlignment w:val="baseline"/>
              <w:rPr>
                <w:rStyle w:val="normaltextrun"/>
                <w:b/>
                <w:bCs/>
              </w:rPr>
            </w:pPr>
            <w:r>
              <w:rPr>
                <w:rStyle w:val="normaltextrun"/>
                <w:b/>
                <w:bCs/>
              </w:rPr>
              <w:t xml:space="preserve">    BMI</w:t>
            </w:r>
          </w:p>
        </w:tc>
        <w:tc>
          <w:tcPr>
            <w:tcW w:w="3862" w:type="dxa"/>
            <w:tcBorders>
              <w:top w:val="nil"/>
              <w:left w:val="nil"/>
              <w:bottom w:val="single" w:sz="6" w:space="0" w:color="auto"/>
              <w:right w:val="single" w:sz="6" w:space="0" w:color="auto"/>
            </w:tcBorders>
            <w:shd w:val="clear" w:color="auto" w:fill="auto"/>
            <w:vAlign w:val="center"/>
          </w:tcPr>
          <w:p w14:paraId="239A3E87" w14:textId="2611A847" w:rsidR="00EA7919" w:rsidRDefault="00EA7919" w:rsidP="004C5B5D">
            <w:pPr>
              <w:pStyle w:val="paragraph"/>
              <w:spacing w:before="0" w:beforeAutospacing="0" w:after="0" w:afterAutospacing="0"/>
              <w:jc w:val="center"/>
              <w:textAlignment w:val="baseline"/>
              <w:rPr>
                <w:rStyle w:val="normaltextrun"/>
              </w:rPr>
            </w:pPr>
            <w:r>
              <w:rPr>
                <w:rStyle w:val="normaltextrun"/>
              </w:rPr>
              <w:t>3 (0.03%)</w:t>
            </w:r>
          </w:p>
        </w:tc>
        <w:tc>
          <w:tcPr>
            <w:tcW w:w="1489" w:type="dxa"/>
            <w:tcBorders>
              <w:top w:val="nil"/>
              <w:left w:val="nil"/>
              <w:bottom w:val="single" w:sz="6" w:space="0" w:color="auto"/>
              <w:right w:val="single" w:sz="6" w:space="0" w:color="auto"/>
            </w:tcBorders>
            <w:vAlign w:val="center"/>
          </w:tcPr>
          <w:p w14:paraId="6F5D8334" w14:textId="525952DE" w:rsidR="00EA7919" w:rsidRDefault="00EA7919" w:rsidP="004C5B5D">
            <w:pPr>
              <w:pStyle w:val="paragraph"/>
              <w:spacing w:before="0" w:beforeAutospacing="0" w:after="0" w:afterAutospacing="0"/>
              <w:jc w:val="center"/>
              <w:textAlignment w:val="baseline"/>
              <w:rPr>
                <w:rStyle w:val="normaltextrun"/>
              </w:rPr>
            </w:pPr>
            <w:r>
              <w:rPr>
                <w:rStyle w:val="normaltextrun"/>
              </w:rPr>
              <w:t>Y</w:t>
            </w:r>
            <w:r w:rsidR="00C01306">
              <w:rPr>
                <w:rStyle w:val="normaltextrun"/>
              </w:rPr>
              <w:t>es</w:t>
            </w:r>
          </w:p>
        </w:tc>
        <w:tc>
          <w:tcPr>
            <w:tcW w:w="1490" w:type="dxa"/>
            <w:tcBorders>
              <w:top w:val="nil"/>
              <w:left w:val="nil"/>
              <w:bottom w:val="single" w:sz="6" w:space="0" w:color="auto"/>
              <w:right w:val="single" w:sz="6" w:space="0" w:color="auto"/>
            </w:tcBorders>
            <w:vAlign w:val="center"/>
          </w:tcPr>
          <w:p w14:paraId="717F4AA3" w14:textId="77DD0544" w:rsidR="00EA7919" w:rsidRDefault="00C01306" w:rsidP="004C5B5D">
            <w:pPr>
              <w:pStyle w:val="paragraph"/>
              <w:spacing w:before="0" w:beforeAutospacing="0" w:after="0" w:afterAutospacing="0"/>
              <w:jc w:val="center"/>
              <w:textAlignment w:val="baseline"/>
              <w:rPr>
                <w:rStyle w:val="normaltextrun"/>
              </w:rPr>
            </w:pPr>
            <w:r>
              <w:rPr>
                <w:rStyle w:val="normaltextrun"/>
              </w:rPr>
              <w:t>Yes</w:t>
            </w:r>
          </w:p>
        </w:tc>
      </w:tr>
      <w:tr w:rsidR="00EA7919" w14:paraId="0918CE4B" w14:textId="77777777" w:rsidTr="007C6751">
        <w:tc>
          <w:tcPr>
            <w:tcW w:w="5481" w:type="dxa"/>
            <w:tcBorders>
              <w:top w:val="nil"/>
              <w:left w:val="single" w:sz="6" w:space="0" w:color="auto"/>
              <w:bottom w:val="single" w:sz="6" w:space="0" w:color="auto"/>
              <w:right w:val="single" w:sz="6" w:space="0" w:color="auto"/>
            </w:tcBorders>
            <w:shd w:val="clear" w:color="auto" w:fill="auto"/>
            <w:vAlign w:val="center"/>
          </w:tcPr>
          <w:p w14:paraId="727D896C" w14:textId="05626B98" w:rsidR="00EA7919" w:rsidRPr="00EA7919" w:rsidRDefault="00EA7919" w:rsidP="007C6751">
            <w:pPr>
              <w:pStyle w:val="paragraph"/>
              <w:spacing w:before="0" w:beforeAutospacing="0" w:after="0" w:afterAutospacing="0"/>
              <w:textAlignment w:val="baseline"/>
              <w:rPr>
                <w:rStyle w:val="normaltextrun"/>
                <w:b/>
                <w:bCs/>
              </w:rPr>
            </w:pPr>
            <w:r>
              <w:rPr>
                <w:rStyle w:val="normaltextrun"/>
                <w:b/>
                <w:bCs/>
              </w:rPr>
              <w:t xml:space="preserve">    BMI </w:t>
            </w:r>
            <w:r>
              <w:rPr>
                <w:rStyle w:val="normaltextrun"/>
                <w:b/>
                <w:bCs/>
                <w:i/>
                <w:iCs/>
              </w:rPr>
              <w:t>z</w:t>
            </w:r>
            <w:r>
              <w:rPr>
                <w:rStyle w:val="normaltextrun"/>
                <w:b/>
                <w:bCs/>
              </w:rPr>
              <w:t>-score</w:t>
            </w:r>
          </w:p>
        </w:tc>
        <w:tc>
          <w:tcPr>
            <w:tcW w:w="3862" w:type="dxa"/>
            <w:tcBorders>
              <w:top w:val="nil"/>
              <w:left w:val="nil"/>
              <w:bottom w:val="single" w:sz="6" w:space="0" w:color="auto"/>
              <w:right w:val="single" w:sz="6" w:space="0" w:color="auto"/>
            </w:tcBorders>
            <w:shd w:val="clear" w:color="auto" w:fill="auto"/>
            <w:vAlign w:val="center"/>
          </w:tcPr>
          <w:p w14:paraId="550DF7A8" w14:textId="6EF758FD" w:rsidR="00EA7919" w:rsidRDefault="00EA7919" w:rsidP="004C5B5D">
            <w:pPr>
              <w:pStyle w:val="paragraph"/>
              <w:spacing w:before="0" w:beforeAutospacing="0" w:after="0" w:afterAutospacing="0"/>
              <w:jc w:val="center"/>
              <w:textAlignment w:val="baseline"/>
              <w:rPr>
                <w:rStyle w:val="normaltextrun"/>
              </w:rPr>
            </w:pPr>
            <w:r>
              <w:rPr>
                <w:rStyle w:val="normaltextrun"/>
              </w:rPr>
              <w:t>23 (0.26%)</w:t>
            </w:r>
          </w:p>
        </w:tc>
        <w:tc>
          <w:tcPr>
            <w:tcW w:w="1489" w:type="dxa"/>
            <w:tcBorders>
              <w:top w:val="nil"/>
              <w:left w:val="nil"/>
              <w:bottom w:val="single" w:sz="6" w:space="0" w:color="auto"/>
              <w:right w:val="single" w:sz="6" w:space="0" w:color="auto"/>
            </w:tcBorders>
            <w:vAlign w:val="center"/>
          </w:tcPr>
          <w:p w14:paraId="13E2D8F4" w14:textId="1A78BB2A" w:rsidR="00EA7919" w:rsidRDefault="00EA7919" w:rsidP="004C5B5D">
            <w:pPr>
              <w:pStyle w:val="paragraph"/>
              <w:spacing w:before="0" w:beforeAutospacing="0" w:after="0" w:afterAutospacing="0"/>
              <w:jc w:val="center"/>
              <w:textAlignment w:val="baseline"/>
              <w:rPr>
                <w:rStyle w:val="normaltextrun"/>
              </w:rPr>
            </w:pPr>
            <w:r>
              <w:rPr>
                <w:rStyle w:val="normaltextrun"/>
              </w:rPr>
              <w:t>Y</w:t>
            </w:r>
            <w:r w:rsidR="00C01306">
              <w:rPr>
                <w:rStyle w:val="normaltextrun"/>
              </w:rPr>
              <w:t>es</w:t>
            </w:r>
          </w:p>
        </w:tc>
        <w:tc>
          <w:tcPr>
            <w:tcW w:w="1490" w:type="dxa"/>
            <w:tcBorders>
              <w:top w:val="nil"/>
              <w:left w:val="nil"/>
              <w:bottom w:val="single" w:sz="6" w:space="0" w:color="auto"/>
              <w:right w:val="single" w:sz="6" w:space="0" w:color="auto"/>
            </w:tcBorders>
            <w:vAlign w:val="center"/>
          </w:tcPr>
          <w:p w14:paraId="00A9B1DB" w14:textId="65BFAC94" w:rsidR="00EA7919" w:rsidRDefault="00C01306" w:rsidP="004C5B5D">
            <w:pPr>
              <w:pStyle w:val="paragraph"/>
              <w:spacing w:before="0" w:beforeAutospacing="0" w:after="0" w:afterAutospacing="0"/>
              <w:jc w:val="center"/>
              <w:textAlignment w:val="baseline"/>
              <w:rPr>
                <w:rStyle w:val="normaltextrun"/>
              </w:rPr>
            </w:pPr>
            <w:r>
              <w:rPr>
                <w:rStyle w:val="normaltextrun"/>
              </w:rPr>
              <w:t>Yes</w:t>
            </w:r>
          </w:p>
        </w:tc>
      </w:tr>
      <w:tr w:rsidR="00C01306" w14:paraId="2E63A66C" w14:textId="77777777" w:rsidTr="007C6751">
        <w:tc>
          <w:tcPr>
            <w:tcW w:w="5481" w:type="dxa"/>
            <w:tcBorders>
              <w:top w:val="nil"/>
              <w:left w:val="single" w:sz="6" w:space="0" w:color="auto"/>
              <w:bottom w:val="single" w:sz="6" w:space="0" w:color="auto"/>
              <w:right w:val="single" w:sz="6" w:space="0" w:color="auto"/>
            </w:tcBorders>
            <w:shd w:val="clear" w:color="auto" w:fill="auto"/>
            <w:vAlign w:val="center"/>
          </w:tcPr>
          <w:p w14:paraId="24FC092E" w14:textId="5D821A48" w:rsidR="00C01306" w:rsidRDefault="00D11DEC" w:rsidP="007C6751">
            <w:pPr>
              <w:pStyle w:val="paragraph"/>
              <w:spacing w:before="0" w:beforeAutospacing="0" w:after="0" w:afterAutospacing="0"/>
              <w:textAlignment w:val="baseline"/>
              <w:rPr>
                <w:rStyle w:val="normaltextrun"/>
                <w:b/>
                <w:bCs/>
              </w:rPr>
            </w:pPr>
            <w:r>
              <w:rPr>
                <w:rStyle w:val="normaltextrun"/>
                <w:b/>
                <w:bCs/>
              </w:rPr>
              <w:t>C</w:t>
            </w:r>
            <w:r w:rsidR="00C01306">
              <w:rPr>
                <w:rStyle w:val="normaltextrun"/>
                <w:b/>
                <w:bCs/>
              </w:rPr>
              <w:t>ognition</w:t>
            </w:r>
          </w:p>
        </w:tc>
        <w:tc>
          <w:tcPr>
            <w:tcW w:w="3862" w:type="dxa"/>
            <w:tcBorders>
              <w:top w:val="nil"/>
              <w:left w:val="nil"/>
              <w:bottom w:val="single" w:sz="6" w:space="0" w:color="auto"/>
              <w:right w:val="single" w:sz="6" w:space="0" w:color="auto"/>
            </w:tcBorders>
            <w:shd w:val="clear" w:color="auto" w:fill="auto"/>
            <w:vAlign w:val="center"/>
          </w:tcPr>
          <w:p w14:paraId="73F8E67A" w14:textId="33258EDF" w:rsidR="00C01306" w:rsidRDefault="00C01306" w:rsidP="004C5B5D">
            <w:pPr>
              <w:pStyle w:val="paragraph"/>
              <w:spacing w:before="0" w:beforeAutospacing="0" w:after="0" w:afterAutospacing="0"/>
              <w:jc w:val="center"/>
              <w:textAlignment w:val="baseline"/>
              <w:rPr>
                <w:rStyle w:val="normaltextrun"/>
              </w:rPr>
            </w:pPr>
          </w:p>
        </w:tc>
        <w:tc>
          <w:tcPr>
            <w:tcW w:w="1489" w:type="dxa"/>
            <w:tcBorders>
              <w:top w:val="nil"/>
              <w:left w:val="nil"/>
              <w:bottom w:val="single" w:sz="6" w:space="0" w:color="auto"/>
              <w:right w:val="single" w:sz="6" w:space="0" w:color="auto"/>
            </w:tcBorders>
            <w:vAlign w:val="center"/>
          </w:tcPr>
          <w:p w14:paraId="2EAEBC13" w14:textId="122BBE05" w:rsidR="00C01306" w:rsidRDefault="00C01306" w:rsidP="004C5B5D">
            <w:pPr>
              <w:pStyle w:val="paragraph"/>
              <w:spacing w:before="0" w:beforeAutospacing="0" w:after="0" w:afterAutospacing="0"/>
              <w:jc w:val="center"/>
              <w:textAlignment w:val="baseline"/>
              <w:rPr>
                <w:rStyle w:val="normaltextrun"/>
              </w:rPr>
            </w:pPr>
          </w:p>
        </w:tc>
        <w:tc>
          <w:tcPr>
            <w:tcW w:w="1490" w:type="dxa"/>
            <w:tcBorders>
              <w:top w:val="nil"/>
              <w:left w:val="nil"/>
              <w:bottom w:val="single" w:sz="6" w:space="0" w:color="auto"/>
              <w:right w:val="single" w:sz="6" w:space="0" w:color="auto"/>
            </w:tcBorders>
            <w:vAlign w:val="center"/>
          </w:tcPr>
          <w:p w14:paraId="0071F228" w14:textId="5622DAAB" w:rsidR="00C01306" w:rsidRDefault="00C01306" w:rsidP="004C5B5D">
            <w:pPr>
              <w:pStyle w:val="paragraph"/>
              <w:spacing w:before="0" w:beforeAutospacing="0" w:after="0" w:afterAutospacing="0"/>
              <w:jc w:val="center"/>
              <w:textAlignment w:val="baseline"/>
              <w:rPr>
                <w:rStyle w:val="normaltextrun"/>
              </w:rPr>
            </w:pPr>
          </w:p>
        </w:tc>
      </w:tr>
      <w:tr w:rsidR="00C01306" w14:paraId="5E2E4BBF" w14:textId="77777777" w:rsidTr="007C6751">
        <w:tc>
          <w:tcPr>
            <w:tcW w:w="5481" w:type="dxa"/>
            <w:tcBorders>
              <w:top w:val="nil"/>
              <w:left w:val="single" w:sz="6" w:space="0" w:color="auto"/>
              <w:bottom w:val="single" w:sz="6" w:space="0" w:color="auto"/>
              <w:right w:val="single" w:sz="6" w:space="0" w:color="auto"/>
            </w:tcBorders>
            <w:shd w:val="clear" w:color="auto" w:fill="auto"/>
            <w:vAlign w:val="center"/>
          </w:tcPr>
          <w:p w14:paraId="716F7AF5" w14:textId="670AD76A" w:rsidR="00C01306" w:rsidRDefault="00C01306" w:rsidP="007C6751">
            <w:pPr>
              <w:pStyle w:val="paragraph"/>
              <w:spacing w:before="0" w:beforeAutospacing="0" w:after="0" w:afterAutospacing="0"/>
              <w:textAlignment w:val="baseline"/>
              <w:rPr>
                <w:rStyle w:val="normaltextrun"/>
                <w:b/>
                <w:bCs/>
              </w:rPr>
            </w:pPr>
            <w:r>
              <w:rPr>
                <w:rStyle w:val="normaltextrun"/>
                <w:b/>
                <w:bCs/>
              </w:rPr>
              <w:t xml:space="preserve">    Flanker inhibitory control</w:t>
            </w:r>
          </w:p>
        </w:tc>
        <w:tc>
          <w:tcPr>
            <w:tcW w:w="3862" w:type="dxa"/>
            <w:tcBorders>
              <w:top w:val="nil"/>
              <w:left w:val="nil"/>
              <w:bottom w:val="single" w:sz="6" w:space="0" w:color="auto"/>
              <w:right w:val="single" w:sz="6" w:space="0" w:color="auto"/>
            </w:tcBorders>
            <w:shd w:val="clear" w:color="auto" w:fill="auto"/>
            <w:vAlign w:val="center"/>
          </w:tcPr>
          <w:p w14:paraId="5CCD0F33" w14:textId="25F6E270" w:rsidR="00C01306" w:rsidRDefault="00C01306" w:rsidP="004C5B5D">
            <w:pPr>
              <w:pStyle w:val="paragraph"/>
              <w:spacing w:before="0" w:beforeAutospacing="0" w:after="0" w:afterAutospacing="0"/>
              <w:jc w:val="center"/>
              <w:textAlignment w:val="baseline"/>
              <w:rPr>
                <w:rStyle w:val="normaltextrun"/>
              </w:rPr>
            </w:pPr>
            <w:r>
              <w:rPr>
                <w:rStyle w:val="normaltextrun"/>
              </w:rPr>
              <w:t>123 (1.39%)</w:t>
            </w:r>
          </w:p>
        </w:tc>
        <w:tc>
          <w:tcPr>
            <w:tcW w:w="1489" w:type="dxa"/>
            <w:tcBorders>
              <w:top w:val="nil"/>
              <w:left w:val="nil"/>
              <w:bottom w:val="single" w:sz="6" w:space="0" w:color="auto"/>
              <w:right w:val="single" w:sz="6" w:space="0" w:color="auto"/>
            </w:tcBorders>
            <w:vAlign w:val="center"/>
          </w:tcPr>
          <w:p w14:paraId="41CCFDA8" w14:textId="0B59AFDE" w:rsidR="00C01306" w:rsidRDefault="00C01306" w:rsidP="004C5B5D">
            <w:pPr>
              <w:pStyle w:val="paragraph"/>
              <w:spacing w:before="0" w:beforeAutospacing="0" w:after="0" w:afterAutospacing="0"/>
              <w:jc w:val="center"/>
              <w:textAlignment w:val="baseline"/>
              <w:rPr>
                <w:rStyle w:val="normaltextrun"/>
              </w:rPr>
            </w:pPr>
            <w:r>
              <w:rPr>
                <w:rStyle w:val="normaltextrun"/>
              </w:rPr>
              <w:t>No</w:t>
            </w:r>
          </w:p>
        </w:tc>
        <w:tc>
          <w:tcPr>
            <w:tcW w:w="1490" w:type="dxa"/>
            <w:tcBorders>
              <w:top w:val="nil"/>
              <w:left w:val="nil"/>
              <w:bottom w:val="single" w:sz="6" w:space="0" w:color="auto"/>
              <w:right w:val="single" w:sz="6" w:space="0" w:color="auto"/>
            </w:tcBorders>
            <w:vAlign w:val="center"/>
          </w:tcPr>
          <w:p w14:paraId="702BDF9C" w14:textId="665880D6" w:rsidR="00C01306" w:rsidRDefault="00C01306" w:rsidP="004C5B5D">
            <w:pPr>
              <w:pStyle w:val="paragraph"/>
              <w:spacing w:before="0" w:beforeAutospacing="0" w:after="0" w:afterAutospacing="0"/>
              <w:jc w:val="center"/>
              <w:textAlignment w:val="baseline"/>
              <w:rPr>
                <w:rStyle w:val="normaltextrun"/>
              </w:rPr>
            </w:pPr>
            <w:r>
              <w:rPr>
                <w:rStyle w:val="normaltextrun"/>
              </w:rPr>
              <w:t>Yes</w:t>
            </w:r>
          </w:p>
        </w:tc>
      </w:tr>
      <w:tr w:rsidR="00C01306" w14:paraId="469AADA3" w14:textId="77777777" w:rsidTr="007C6751">
        <w:tc>
          <w:tcPr>
            <w:tcW w:w="5481" w:type="dxa"/>
            <w:tcBorders>
              <w:top w:val="nil"/>
              <w:left w:val="single" w:sz="6" w:space="0" w:color="auto"/>
              <w:bottom w:val="single" w:sz="6" w:space="0" w:color="auto"/>
              <w:right w:val="single" w:sz="6" w:space="0" w:color="auto"/>
            </w:tcBorders>
            <w:shd w:val="clear" w:color="auto" w:fill="auto"/>
            <w:vAlign w:val="center"/>
          </w:tcPr>
          <w:p w14:paraId="57E79AE0" w14:textId="7EB65658" w:rsidR="00C01306" w:rsidRDefault="00C01306" w:rsidP="007C6751">
            <w:pPr>
              <w:pStyle w:val="paragraph"/>
              <w:spacing w:before="0" w:beforeAutospacing="0" w:after="0" w:afterAutospacing="0"/>
              <w:textAlignment w:val="baseline"/>
              <w:rPr>
                <w:rStyle w:val="normaltextrun"/>
                <w:b/>
                <w:bCs/>
              </w:rPr>
            </w:pPr>
            <w:r>
              <w:rPr>
                <w:rStyle w:val="normaltextrun"/>
                <w:b/>
                <w:bCs/>
              </w:rPr>
              <w:t xml:space="preserve">    Picture sequencing</w:t>
            </w:r>
          </w:p>
        </w:tc>
        <w:tc>
          <w:tcPr>
            <w:tcW w:w="3862" w:type="dxa"/>
            <w:tcBorders>
              <w:top w:val="nil"/>
              <w:left w:val="nil"/>
              <w:bottom w:val="single" w:sz="6" w:space="0" w:color="auto"/>
              <w:right w:val="single" w:sz="6" w:space="0" w:color="auto"/>
            </w:tcBorders>
            <w:shd w:val="clear" w:color="auto" w:fill="auto"/>
            <w:vAlign w:val="center"/>
          </w:tcPr>
          <w:p w14:paraId="6B2D5A4A" w14:textId="341B6FF8" w:rsidR="00C01306" w:rsidRDefault="00C01306" w:rsidP="004C5B5D">
            <w:pPr>
              <w:pStyle w:val="paragraph"/>
              <w:spacing w:before="0" w:beforeAutospacing="0" w:after="0" w:afterAutospacing="0"/>
              <w:jc w:val="center"/>
              <w:textAlignment w:val="baseline"/>
              <w:rPr>
                <w:rStyle w:val="normaltextrun"/>
              </w:rPr>
            </w:pPr>
            <w:r>
              <w:rPr>
                <w:rStyle w:val="normaltextrun"/>
              </w:rPr>
              <w:t>117 (1.32%)</w:t>
            </w:r>
          </w:p>
        </w:tc>
        <w:tc>
          <w:tcPr>
            <w:tcW w:w="1489" w:type="dxa"/>
            <w:tcBorders>
              <w:top w:val="nil"/>
              <w:left w:val="nil"/>
              <w:bottom w:val="single" w:sz="6" w:space="0" w:color="auto"/>
              <w:right w:val="single" w:sz="6" w:space="0" w:color="auto"/>
            </w:tcBorders>
            <w:vAlign w:val="center"/>
          </w:tcPr>
          <w:p w14:paraId="45EDBDB2" w14:textId="1BA35CA1" w:rsidR="00C01306" w:rsidRDefault="00C01306" w:rsidP="004C5B5D">
            <w:pPr>
              <w:pStyle w:val="paragraph"/>
              <w:spacing w:before="0" w:beforeAutospacing="0" w:after="0" w:afterAutospacing="0"/>
              <w:jc w:val="center"/>
              <w:textAlignment w:val="baseline"/>
              <w:rPr>
                <w:rStyle w:val="normaltextrun"/>
              </w:rPr>
            </w:pPr>
            <w:r>
              <w:rPr>
                <w:rStyle w:val="normaltextrun"/>
              </w:rPr>
              <w:t>No</w:t>
            </w:r>
          </w:p>
        </w:tc>
        <w:tc>
          <w:tcPr>
            <w:tcW w:w="1490" w:type="dxa"/>
            <w:tcBorders>
              <w:top w:val="nil"/>
              <w:left w:val="nil"/>
              <w:bottom w:val="single" w:sz="6" w:space="0" w:color="auto"/>
              <w:right w:val="single" w:sz="6" w:space="0" w:color="auto"/>
            </w:tcBorders>
            <w:vAlign w:val="center"/>
          </w:tcPr>
          <w:p w14:paraId="4C933665" w14:textId="5AF09B28" w:rsidR="00C01306" w:rsidRDefault="00C01306" w:rsidP="004C5B5D">
            <w:pPr>
              <w:pStyle w:val="paragraph"/>
              <w:spacing w:before="0" w:beforeAutospacing="0" w:after="0" w:afterAutospacing="0"/>
              <w:jc w:val="center"/>
              <w:textAlignment w:val="baseline"/>
              <w:rPr>
                <w:rStyle w:val="normaltextrun"/>
              </w:rPr>
            </w:pPr>
            <w:r>
              <w:rPr>
                <w:rStyle w:val="normaltextrun"/>
              </w:rPr>
              <w:t>Yes</w:t>
            </w:r>
          </w:p>
        </w:tc>
      </w:tr>
      <w:tr w:rsidR="00C01306" w14:paraId="7D28162E" w14:textId="77777777" w:rsidTr="007C6751">
        <w:tc>
          <w:tcPr>
            <w:tcW w:w="5481" w:type="dxa"/>
            <w:tcBorders>
              <w:top w:val="nil"/>
              <w:left w:val="single" w:sz="6" w:space="0" w:color="auto"/>
              <w:bottom w:val="single" w:sz="6" w:space="0" w:color="auto"/>
              <w:right w:val="single" w:sz="6" w:space="0" w:color="auto"/>
            </w:tcBorders>
            <w:shd w:val="clear" w:color="auto" w:fill="auto"/>
            <w:vAlign w:val="center"/>
          </w:tcPr>
          <w:p w14:paraId="72458A0D" w14:textId="647AB137" w:rsidR="00C01306" w:rsidRDefault="00C01306" w:rsidP="007C6751">
            <w:pPr>
              <w:pStyle w:val="paragraph"/>
              <w:spacing w:before="0" w:beforeAutospacing="0" w:after="0" w:afterAutospacing="0"/>
              <w:textAlignment w:val="baseline"/>
              <w:rPr>
                <w:rStyle w:val="normaltextrun"/>
                <w:b/>
                <w:bCs/>
              </w:rPr>
            </w:pPr>
            <w:r>
              <w:rPr>
                <w:rStyle w:val="normaltextrun"/>
                <w:b/>
                <w:bCs/>
              </w:rPr>
              <w:t xml:space="preserve">    List sorting working memory</w:t>
            </w:r>
          </w:p>
        </w:tc>
        <w:tc>
          <w:tcPr>
            <w:tcW w:w="3862" w:type="dxa"/>
            <w:tcBorders>
              <w:top w:val="nil"/>
              <w:left w:val="nil"/>
              <w:bottom w:val="single" w:sz="6" w:space="0" w:color="auto"/>
              <w:right w:val="single" w:sz="6" w:space="0" w:color="auto"/>
            </w:tcBorders>
            <w:shd w:val="clear" w:color="auto" w:fill="auto"/>
            <w:vAlign w:val="center"/>
          </w:tcPr>
          <w:p w14:paraId="70CE06E9" w14:textId="51ED75AD" w:rsidR="00C01306" w:rsidRDefault="00C01306" w:rsidP="004C5B5D">
            <w:pPr>
              <w:pStyle w:val="paragraph"/>
              <w:spacing w:before="0" w:beforeAutospacing="0" w:after="0" w:afterAutospacing="0"/>
              <w:jc w:val="center"/>
              <w:textAlignment w:val="baseline"/>
              <w:rPr>
                <w:rStyle w:val="normaltextrun"/>
              </w:rPr>
            </w:pPr>
            <w:r>
              <w:rPr>
                <w:rStyle w:val="normaltextrun"/>
              </w:rPr>
              <w:t>148 (1.67%)</w:t>
            </w:r>
          </w:p>
        </w:tc>
        <w:tc>
          <w:tcPr>
            <w:tcW w:w="1489" w:type="dxa"/>
            <w:tcBorders>
              <w:top w:val="nil"/>
              <w:left w:val="nil"/>
              <w:bottom w:val="single" w:sz="6" w:space="0" w:color="auto"/>
              <w:right w:val="single" w:sz="6" w:space="0" w:color="auto"/>
            </w:tcBorders>
            <w:vAlign w:val="center"/>
          </w:tcPr>
          <w:p w14:paraId="2AEC11F4" w14:textId="1DC860DD" w:rsidR="00C01306" w:rsidRDefault="00C01306" w:rsidP="004C5B5D">
            <w:pPr>
              <w:pStyle w:val="paragraph"/>
              <w:spacing w:before="0" w:beforeAutospacing="0" w:after="0" w:afterAutospacing="0"/>
              <w:jc w:val="center"/>
              <w:textAlignment w:val="baseline"/>
              <w:rPr>
                <w:rStyle w:val="normaltextrun"/>
              </w:rPr>
            </w:pPr>
            <w:r>
              <w:rPr>
                <w:rStyle w:val="normaltextrun"/>
              </w:rPr>
              <w:t>No</w:t>
            </w:r>
          </w:p>
        </w:tc>
        <w:tc>
          <w:tcPr>
            <w:tcW w:w="1490" w:type="dxa"/>
            <w:tcBorders>
              <w:top w:val="nil"/>
              <w:left w:val="nil"/>
              <w:bottom w:val="single" w:sz="6" w:space="0" w:color="auto"/>
              <w:right w:val="single" w:sz="6" w:space="0" w:color="auto"/>
            </w:tcBorders>
            <w:vAlign w:val="center"/>
          </w:tcPr>
          <w:p w14:paraId="3D799A7A" w14:textId="6DA69ECC" w:rsidR="00C01306" w:rsidRDefault="00C01306" w:rsidP="004C5B5D">
            <w:pPr>
              <w:pStyle w:val="paragraph"/>
              <w:spacing w:before="0" w:beforeAutospacing="0" w:after="0" w:afterAutospacing="0"/>
              <w:jc w:val="center"/>
              <w:textAlignment w:val="baseline"/>
              <w:rPr>
                <w:rStyle w:val="normaltextrun"/>
              </w:rPr>
            </w:pPr>
            <w:r>
              <w:rPr>
                <w:rStyle w:val="normaltextrun"/>
              </w:rPr>
              <w:t>Yes</w:t>
            </w:r>
          </w:p>
        </w:tc>
      </w:tr>
      <w:tr w:rsidR="00C01306" w14:paraId="24664CFD" w14:textId="77777777" w:rsidTr="007C6751">
        <w:tc>
          <w:tcPr>
            <w:tcW w:w="5481" w:type="dxa"/>
            <w:tcBorders>
              <w:top w:val="nil"/>
              <w:left w:val="single" w:sz="6" w:space="0" w:color="auto"/>
              <w:bottom w:val="single" w:sz="6" w:space="0" w:color="auto"/>
              <w:right w:val="single" w:sz="6" w:space="0" w:color="auto"/>
            </w:tcBorders>
            <w:shd w:val="clear" w:color="auto" w:fill="auto"/>
            <w:vAlign w:val="center"/>
          </w:tcPr>
          <w:p w14:paraId="6D3819B6" w14:textId="3DBCC153" w:rsidR="00C01306" w:rsidRDefault="00C01306" w:rsidP="007C6751">
            <w:pPr>
              <w:pStyle w:val="paragraph"/>
              <w:spacing w:before="0" w:beforeAutospacing="0" w:after="0" w:afterAutospacing="0"/>
              <w:textAlignment w:val="baseline"/>
              <w:rPr>
                <w:rStyle w:val="normaltextrun"/>
                <w:b/>
                <w:bCs/>
              </w:rPr>
            </w:pPr>
            <w:r>
              <w:rPr>
                <w:rStyle w:val="normaltextrun"/>
                <w:b/>
                <w:bCs/>
              </w:rPr>
              <w:t xml:space="preserve">    Picture vocabulary</w:t>
            </w:r>
            <w:r>
              <w:rPr>
                <w:rStyle w:val="eop"/>
              </w:rPr>
              <w:t> </w:t>
            </w:r>
          </w:p>
        </w:tc>
        <w:tc>
          <w:tcPr>
            <w:tcW w:w="3862" w:type="dxa"/>
            <w:tcBorders>
              <w:top w:val="nil"/>
              <w:left w:val="nil"/>
              <w:bottom w:val="single" w:sz="6" w:space="0" w:color="auto"/>
              <w:right w:val="single" w:sz="6" w:space="0" w:color="auto"/>
            </w:tcBorders>
            <w:shd w:val="clear" w:color="auto" w:fill="auto"/>
            <w:vAlign w:val="center"/>
          </w:tcPr>
          <w:p w14:paraId="1C3F4BAA" w14:textId="0D51662C" w:rsidR="00C01306" w:rsidRDefault="00C01306" w:rsidP="004C5B5D">
            <w:pPr>
              <w:pStyle w:val="paragraph"/>
              <w:spacing w:before="0" w:beforeAutospacing="0" w:after="0" w:afterAutospacing="0"/>
              <w:jc w:val="center"/>
              <w:textAlignment w:val="baseline"/>
              <w:rPr>
                <w:rStyle w:val="normaltextrun"/>
              </w:rPr>
            </w:pPr>
            <w:r>
              <w:rPr>
                <w:rStyle w:val="normaltextrun"/>
              </w:rPr>
              <w:t>129 (1.46%)</w:t>
            </w:r>
          </w:p>
        </w:tc>
        <w:tc>
          <w:tcPr>
            <w:tcW w:w="1489" w:type="dxa"/>
            <w:tcBorders>
              <w:top w:val="nil"/>
              <w:left w:val="nil"/>
              <w:bottom w:val="single" w:sz="6" w:space="0" w:color="auto"/>
              <w:right w:val="single" w:sz="6" w:space="0" w:color="auto"/>
            </w:tcBorders>
            <w:vAlign w:val="center"/>
          </w:tcPr>
          <w:p w14:paraId="43467107" w14:textId="06C9515F" w:rsidR="00C01306" w:rsidRDefault="00C01306" w:rsidP="004C5B5D">
            <w:pPr>
              <w:pStyle w:val="paragraph"/>
              <w:spacing w:before="0" w:beforeAutospacing="0" w:after="0" w:afterAutospacing="0"/>
              <w:jc w:val="center"/>
              <w:textAlignment w:val="baseline"/>
              <w:rPr>
                <w:rStyle w:val="normaltextrun"/>
              </w:rPr>
            </w:pPr>
            <w:r>
              <w:rPr>
                <w:rStyle w:val="normaltextrun"/>
              </w:rPr>
              <w:t>No</w:t>
            </w:r>
          </w:p>
        </w:tc>
        <w:tc>
          <w:tcPr>
            <w:tcW w:w="1490" w:type="dxa"/>
            <w:tcBorders>
              <w:top w:val="nil"/>
              <w:left w:val="nil"/>
              <w:bottom w:val="single" w:sz="6" w:space="0" w:color="auto"/>
              <w:right w:val="single" w:sz="6" w:space="0" w:color="auto"/>
            </w:tcBorders>
            <w:vAlign w:val="center"/>
          </w:tcPr>
          <w:p w14:paraId="006B0332" w14:textId="6E7E21E4" w:rsidR="00C01306" w:rsidRDefault="00C01306" w:rsidP="004C5B5D">
            <w:pPr>
              <w:pStyle w:val="paragraph"/>
              <w:spacing w:before="0" w:beforeAutospacing="0" w:after="0" w:afterAutospacing="0"/>
              <w:jc w:val="center"/>
              <w:textAlignment w:val="baseline"/>
              <w:rPr>
                <w:rStyle w:val="normaltextrun"/>
              </w:rPr>
            </w:pPr>
            <w:r>
              <w:rPr>
                <w:rStyle w:val="normaltextrun"/>
              </w:rPr>
              <w:t>Yes</w:t>
            </w:r>
          </w:p>
        </w:tc>
      </w:tr>
      <w:tr w:rsidR="00C01306" w14:paraId="1DAC875B" w14:textId="77777777" w:rsidTr="007C6751">
        <w:tc>
          <w:tcPr>
            <w:tcW w:w="5481" w:type="dxa"/>
            <w:tcBorders>
              <w:top w:val="nil"/>
              <w:left w:val="single" w:sz="6" w:space="0" w:color="auto"/>
              <w:bottom w:val="single" w:sz="6" w:space="0" w:color="auto"/>
              <w:right w:val="single" w:sz="6" w:space="0" w:color="auto"/>
            </w:tcBorders>
            <w:shd w:val="clear" w:color="auto" w:fill="auto"/>
            <w:vAlign w:val="center"/>
          </w:tcPr>
          <w:p w14:paraId="54261108" w14:textId="584D3C54" w:rsidR="00C01306" w:rsidRDefault="00C01306" w:rsidP="007C6751">
            <w:pPr>
              <w:pStyle w:val="paragraph"/>
              <w:spacing w:before="0" w:beforeAutospacing="0" w:after="0" w:afterAutospacing="0"/>
              <w:textAlignment w:val="baseline"/>
              <w:rPr>
                <w:rStyle w:val="normaltextrun"/>
                <w:b/>
                <w:bCs/>
              </w:rPr>
            </w:pPr>
            <w:r>
              <w:rPr>
                <w:rStyle w:val="normaltextrun"/>
                <w:b/>
                <w:bCs/>
              </w:rPr>
              <w:t xml:space="preserve">    Oral reading</w:t>
            </w:r>
            <w:r>
              <w:rPr>
                <w:rStyle w:val="eop"/>
              </w:rPr>
              <w:t> </w:t>
            </w:r>
          </w:p>
        </w:tc>
        <w:tc>
          <w:tcPr>
            <w:tcW w:w="3862" w:type="dxa"/>
            <w:tcBorders>
              <w:top w:val="nil"/>
              <w:left w:val="nil"/>
              <w:bottom w:val="single" w:sz="6" w:space="0" w:color="auto"/>
              <w:right w:val="single" w:sz="6" w:space="0" w:color="auto"/>
            </w:tcBorders>
            <w:shd w:val="clear" w:color="auto" w:fill="auto"/>
            <w:vAlign w:val="center"/>
          </w:tcPr>
          <w:p w14:paraId="536834F3" w14:textId="26105515" w:rsidR="00C01306" w:rsidRDefault="00C01306" w:rsidP="004C5B5D">
            <w:pPr>
              <w:pStyle w:val="paragraph"/>
              <w:spacing w:before="0" w:beforeAutospacing="0" w:after="0" w:afterAutospacing="0"/>
              <w:jc w:val="center"/>
              <w:textAlignment w:val="baseline"/>
              <w:rPr>
                <w:rStyle w:val="normaltextrun"/>
              </w:rPr>
            </w:pPr>
            <w:r>
              <w:rPr>
                <w:rStyle w:val="normaltextrun"/>
              </w:rPr>
              <w:t>149 (1.69%)</w:t>
            </w:r>
          </w:p>
        </w:tc>
        <w:tc>
          <w:tcPr>
            <w:tcW w:w="1489" w:type="dxa"/>
            <w:tcBorders>
              <w:top w:val="nil"/>
              <w:left w:val="nil"/>
              <w:bottom w:val="single" w:sz="6" w:space="0" w:color="auto"/>
              <w:right w:val="single" w:sz="6" w:space="0" w:color="auto"/>
            </w:tcBorders>
            <w:vAlign w:val="center"/>
          </w:tcPr>
          <w:p w14:paraId="5FC42E55" w14:textId="5B9CD60D" w:rsidR="00C01306" w:rsidRDefault="00C01306" w:rsidP="004C5B5D">
            <w:pPr>
              <w:pStyle w:val="paragraph"/>
              <w:spacing w:before="0" w:beforeAutospacing="0" w:after="0" w:afterAutospacing="0"/>
              <w:jc w:val="center"/>
              <w:textAlignment w:val="baseline"/>
              <w:rPr>
                <w:rStyle w:val="normaltextrun"/>
              </w:rPr>
            </w:pPr>
            <w:r>
              <w:rPr>
                <w:rStyle w:val="normaltextrun"/>
              </w:rPr>
              <w:t>No</w:t>
            </w:r>
          </w:p>
        </w:tc>
        <w:tc>
          <w:tcPr>
            <w:tcW w:w="1490" w:type="dxa"/>
            <w:tcBorders>
              <w:top w:val="nil"/>
              <w:left w:val="nil"/>
              <w:bottom w:val="single" w:sz="6" w:space="0" w:color="auto"/>
              <w:right w:val="single" w:sz="6" w:space="0" w:color="auto"/>
            </w:tcBorders>
            <w:vAlign w:val="center"/>
          </w:tcPr>
          <w:p w14:paraId="04326DD7" w14:textId="7A78E6C1" w:rsidR="00C01306" w:rsidRDefault="00C01306" w:rsidP="004C5B5D">
            <w:pPr>
              <w:pStyle w:val="paragraph"/>
              <w:spacing w:before="0" w:beforeAutospacing="0" w:after="0" w:afterAutospacing="0"/>
              <w:jc w:val="center"/>
              <w:textAlignment w:val="baseline"/>
              <w:rPr>
                <w:rStyle w:val="normaltextrun"/>
              </w:rPr>
            </w:pPr>
            <w:r>
              <w:rPr>
                <w:rStyle w:val="normaltextrun"/>
              </w:rPr>
              <w:t>Yes</w:t>
            </w:r>
          </w:p>
        </w:tc>
      </w:tr>
      <w:tr w:rsidR="00C01306" w14:paraId="54A436F8" w14:textId="77777777" w:rsidTr="007C6751">
        <w:tc>
          <w:tcPr>
            <w:tcW w:w="5481" w:type="dxa"/>
            <w:tcBorders>
              <w:top w:val="nil"/>
              <w:left w:val="single" w:sz="6" w:space="0" w:color="auto"/>
              <w:bottom w:val="single" w:sz="6" w:space="0" w:color="auto"/>
              <w:right w:val="single" w:sz="6" w:space="0" w:color="auto"/>
            </w:tcBorders>
            <w:shd w:val="clear" w:color="auto" w:fill="auto"/>
            <w:vAlign w:val="center"/>
          </w:tcPr>
          <w:p w14:paraId="71B23785" w14:textId="0705E44B" w:rsidR="00C01306" w:rsidRDefault="00C01306" w:rsidP="007C6751">
            <w:pPr>
              <w:pStyle w:val="paragraph"/>
              <w:spacing w:before="0" w:beforeAutospacing="0" w:after="0" w:afterAutospacing="0"/>
              <w:textAlignment w:val="baseline"/>
              <w:rPr>
                <w:rStyle w:val="normaltextrun"/>
                <w:b/>
                <w:bCs/>
              </w:rPr>
            </w:pPr>
            <w:r>
              <w:rPr>
                <w:rStyle w:val="normaltextrun"/>
                <w:b/>
                <w:bCs/>
              </w:rPr>
              <w:t xml:space="preserve">    Dimensional change card sort</w:t>
            </w:r>
            <w:r>
              <w:rPr>
                <w:rStyle w:val="eop"/>
              </w:rPr>
              <w:t> </w:t>
            </w:r>
          </w:p>
        </w:tc>
        <w:tc>
          <w:tcPr>
            <w:tcW w:w="3862" w:type="dxa"/>
            <w:tcBorders>
              <w:top w:val="nil"/>
              <w:left w:val="nil"/>
              <w:bottom w:val="single" w:sz="6" w:space="0" w:color="auto"/>
              <w:right w:val="single" w:sz="6" w:space="0" w:color="auto"/>
            </w:tcBorders>
            <w:shd w:val="clear" w:color="auto" w:fill="auto"/>
            <w:vAlign w:val="center"/>
          </w:tcPr>
          <w:p w14:paraId="5D08DB6E" w14:textId="0813D1C3" w:rsidR="00C01306" w:rsidRDefault="00C01306" w:rsidP="004C5B5D">
            <w:pPr>
              <w:pStyle w:val="paragraph"/>
              <w:spacing w:before="0" w:beforeAutospacing="0" w:after="0" w:afterAutospacing="0"/>
              <w:jc w:val="center"/>
              <w:textAlignment w:val="baseline"/>
              <w:rPr>
                <w:rStyle w:val="normaltextrun"/>
              </w:rPr>
            </w:pPr>
            <w:r>
              <w:rPr>
                <w:rStyle w:val="normaltextrun"/>
              </w:rPr>
              <w:t>131 (1.48%)</w:t>
            </w:r>
          </w:p>
        </w:tc>
        <w:tc>
          <w:tcPr>
            <w:tcW w:w="1489" w:type="dxa"/>
            <w:tcBorders>
              <w:top w:val="nil"/>
              <w:left w:val="nil"/>
              <w:bottom w:val="single" w:sz="6" w:space="0" w:color="auto"/>
              <w:right w:val="single" w:sz="6" w:space="0" w:color="auto"/>
            </w:tcBorders>
            <w:vAlign w:val="center"/>
          </w:tcPr>
          <w:p w14:paraId="37D6FD61" w14:textId="7B62E85F" w:rsidR="00C01306" w:rsidRDefault="00C01306" w:rsidP="004C5B5D">
            <w:pPr>
              <w:pStyle w:val="paragraph"/>
              <w:spacing w:before="0" w:beforeAutospacing="0" w:after="0" w:afterAutospacing="0"/>
              <w:jc w:val="center"/>
              <w:textAlignment w:val="baseline"/>
              <w:rPr>
                <w:rStyle w:val="normaltextrun"/>
              </w:rPr>
            </w:pPr>
            <w:r>
              <w:rPr>
                <w:rStyle w:val="normaltextrun"/>
              </w:rPr>
              <w:t>No</w:t>
            </w:r>
          </w:p>
        </w:tc>
        <w:tc>
          <w:tcPr>
            <w:tcW w:w="1490" w:type="dxa"/>
            <w:tcBorders>
              <w:top w:val="nil"/>
              <w:left w:val="nil"/>
              <w:bottom w:val="single" w:sz="6" w:space="0" w:color="auto"/>
              <w:right w:val="single" w:sz="6" w:space="0" w:color="auto"/>
            </w:tcBorders>
            <w:vAlign w:val="center"/>
          </w:tcPr>
          <w:p w14:paraId="4DC333BA" w14:textId="37FC3CD4" w:rsidR="00C01306" w:rsidRDefault="00C01306" w:rsidP="004C5B5D">
            <w:pPr>
              <w:pStyle w:val="paragraph"/>
              <w:spacing w:before="0" w:beforeAutospacing="0" w:after="0" w:afterAutospacing="0"/>
              <w:jc w:val="center"/>
              <w:textAlignment w:val="baseline"/>
              <w:rPr>
                <w:rStyle w:val="normaltextrun"/>
              </w:rPr>
            </w:pPr>
            <w:r>
              <w:rPr>
                <w:rStyle w:val="normaltextrun"/>
              </w:rPr>
              <w:t>Yes</w:t>
            </w:r>
          </w:p>
        </w:tc>
      </w:tr>
      <w:tr w:rsidR="00C01306" w14:paraId="56AA3BC9" w14:textId="77777777" w:rsidTr="007C6751">
        <w:tc>
          <w:tcPr>
            <w:tcW w:w="5481" w:type="dxa"/>
            <w:tcBorders>
              <w:top w:val="nil"/>
              <w:left w:val="single" w:sz="6" w:space="0" w:color="auto"/>
              <w:bottom w:val="single" w:sz="6" w:space="0" w:color="auto"/>
              <w:right w:val="single" w:sz="6" w:space="0" w:color="auto"/>
            </w:tcBorders>
            <w:shd w:val="clear" w:color="auto" w:fill="auto"/>
            <w:vAlign w:val="center"/>
          </w:tcPr>
          <w:p w14:paraId="26C1C401" w14:textId="7E9A1E91" w:rsidR="00C01306" w:rsidRDefault="00C01306" w:rsidP="007C6751">
            <w:pPr>
              <w:pStyle w:val="paragraph"/>
              <w:spacing w:before="0" w:beforeAutospacing="0" w:after="0" w:afterAutospacing="0"/>
              <w:textAlignment w:val="baseline"/>
              <w:rPr>
                <w:rStyle w:val="normaltextrun"/>
                <w:b/>
                <w:bCs/>
              </w:rPr>
            </w:pPr>
            <w:r>
              <w:rPr>
                <w:rStyle w:val="normaltextrun"/>
                <w:b/>
                <w:bCs/>
              </w:rPr>
              <w:t xml:space="preserve">    Pattern comparison</w:t>
            </w:r>
            <w:r>
              <w:rPr>
                <w:rStyle w:val="eop"/>
              </w:rPr>
              <w:t> </w:t>
            </w:r>
          </w:p>
        </w:tc>
        <w:tc>
          <w:tcPr>
            <w:tcW w:w="3862" w:type="dxa"/>
            <w:tcBorders>
              <w:top w:val="nil"/>
              <w:left w:val="nil"/>
              <w:bottom w:val="single" w:sz="6" w:space="0" w:color="auto"/>
              <w:right w:val="single" w:sz="6" w:space="0" w:color="auto"/>
            </w:tcBorders>
            <w:shd w:val="clear" w:color="auto" w:fill="auto"/>
            <w:vAlign w:val="center"/>
          </w:tcPr>
          <w:p w14:paraId="72890F09" w14:textId="79939ACE" w:rsidR="00C01306" w:rsidRDefault="00C01306" w:rsidP="004C5B5D">
            <w:pPr>
              <w:pStyle w:val="paragraph"/>
              <w:spacing w:before="0" w:beforeAutospacing="0" w:after="0" w:afterAutospacing="0"/>
              <w:jc w:val="center"/>
              <w:textAlignment w:val="baseline"/>
              <w:rPr>
                <w:rStyle w:val="normaltextrun"/>
              </w:rPr>
            </w:pPr>
            <w:r>
              <w:rPr>
                <w:rStyle w:val="normaltextrun"/>
              </w:rPr>
              <w:t>132 (1.49%)</w:t>
            </w:r>
          </w:p>
        </w:tc>
        <w:tc>
          <w:tcPr>
            <w:tcW w:w="1489" w:type="dxa"/>
            <w:tcBorders>
              <w:top w:val="nil"/>
              <w:left w:val="nil"/>
              <w:bottom w:val="single" w:sz="6" w:space="0" w:color="auto"/>
              <w:right w:val="single" w:sz="6" w:space="0" w:color="auto"/>
            </w:tcBorders>
            <w:vAlign w:val="center"/>
          </w:tcPr>
          <w:p w14:paraId="0F12C0B6" w14:textId="2EA6D409" w:rsidR="00C01306" w:rsidRDefault="00C01306" w:rsidP="004C5B5D">
            <w:pPr>
              <w:pStyle w:val="paragraph"/>
              <w:spacing w:before="0" w:beforeAutospacing="0" w:after="0" w:afterAutospacing="0"/>
              <w:jc w:val="center"/>
              <w:textAlignment w:val="baseline"/>
              <w:rPr>
                <w:rStyle w:val="normaltextrun"/>
              </w:rPr>
            </w:pPr>
            <w:r>
              <w:rPr>
                <w:rStyle w:val="normaltextrun"/>
              </w:rPr>
              <w:t>No</w:t>
            </w:r>
          </w:p>
        </w:tc>
        <w:tc>
          <w:tcPr>
            <w:tcW w:w="1490" w:type="dxa"/>
            <w:tcBorders>
              <w:top w:val="nil"/>
              <w:left w:val="nil"/>
              <w:bottom w:val="single" w:sz="6" w:space="0" w:color="auto"/>
              <w:right w:val="single" w:sz="6" w:space="0" w:color="auto"/>
            </w:tcBorders>
            <w:vAlign w:val="center"/>
          </w:tcPr>
          <w:p w14:paraId="5D77C415" w14:textId="08BE614C" w:rsidR="00C01306" w:rsidRDefault="00C01306" w:rsidP="004C5B5D">
            <w:pPr>
              <w:pStyle w:val="paragraph"/>
              <w:spacing w:before="0" w:beforeAutospacing="0" w:after="0" w:afterAutospacing="0"/>
              <w:jc w:val="center"/>
              <w:textAlignment w:val="baseline"/>
              <w:rPr>
                <w:rStyle w:val="normaltextrun"/>
              </w:rPr>
            </w:pPr>
            <w:r>
              <w:rPr>
                <w:rStyle w:val="normaltextrun"/>
              </w:rPr>
              <w:t>Yes</w:t>
            </w:r>
          </w:p>
        </w:tc>
      </w:tr>
      <w:tr w:rsidR="00C01306" w14:paraId="0C0CE190" w14:textId="77777777" w:rsidTr="007C6751">
        <w:tc>
          <w:tcPr>
            <w:tcW w:w="5481" w:type="dxa"/>
            <w:tcBorders>
              <w:top w:val="nil"/>
              <w:left w:val="single" w:sz="6" w:space="0" w:color="auto"/>
              <w:bottom w:val="single" w:sz="6" w:space="0" w:color="auto"/>
              <w:right w:val="single" w:sz="6" w:space="0" w:color="auto"/>
            </w:tcBorders>
            <w:shd w:val="clear" w:color="auto" w:fill="auto"/>
            <w:vAlign w:val="center"/>
          </w:tcPr>
          <w:p w14:paraId="6EA0BDDC" w14:textId="029C7B3A" w:rsidR="00C01306" w:rsidRDefault="00C01306" w:rsidP="007C6751">
            <w:pPr>
              <w:pStyle w:val="paragraph"/>
              <w:spacing w:before="0" w:beforeAutospacing="0" w:after="0" w:afterAutospacing="0"/>
              <w:textAlignment w:val="baseline"/>
              <w:rPr>
                <w:rStyle w:val="normaltextrun"/>
                <w:b/>
                <w:bCs/>
              </w:rPr>
            </w:pPr>
            <w:r>
              <w:rPr>
                <w:rStyle w:val="normaltextrun"/>
                <w:b/>
                <w:bCs/>
              </w:rPr>
              <w:t xml:space="preserve">    Crystallized cognition composite</w:t>
            </w:r>
          </w:p>
        </w:tc>
        <w:tc>
          <w:tcPr>
            <w:tcW w:w="3862" w:type="dxa"/>
            <w:tcBorders>
              <w:top w:val="nil"/>
              <w:left w:val="nil"/>
              <w:bottom w:val="single" w:sz="6" w:space="0" w:color="auto"/>
              <w:right w:val="single" w:sz="6" w:space="0" w:color="auto"/>
            </w:tcBorders>
            <w:shd w:val="clear" w:color="auto" w:fill="auto"/>
            <w:vAlign w:val="center"/>
          </w:tcPr>
          <w:p w14:paraId="27A09FDA" w14:textId="483012CC" w:rsidR="00C01306" w:rsidRDefault="00C01306" w:rsidP="004C5B5D">
            <w:pPr>
              <w:pStyle w:val="paragraph"/>
              <w:spacing w:before="0" w:beforeAutospacing="0" w:after="0" w:afterAutospacing="0"/>
              <w:jc w:val="center"/>
              <w:textAlignment w:val="baseline"/>
              <w:rPr>
                <w:rStyle w:val="normaltextrun"/>
              </w:rPr>
            </w:pPr>
            <w:r>
              <w:rPr>
                <w:rStyle w:val="normaltextrun"/>
              </w:rPr>
              <w:t>276 (3.12%)</w:t>
            </w:r>
          </w:p>
        </w:tc>
        <w:tc>
          <w:tcPr>
            <w:tcW w:w="1489" w:type="dxa"/>
            <w:tcBorders>
              <w:top w:val="nil"/>
              <w:left w:val="nil"/>
              <w:bottom w:val="single" w:sz="6" w:space="0" w:color="auto"/>
              <w:right w:val="single" w:sz="6" w:space="0" w:color="auto"/>
            </w:tcBorders>
            <w:vAlign w:val="center"/>
          </w:tcPr>
          <w:p w14:paraId="58213CA5" w14:textId="774DF4D3" w:rsidR="00C01306" w:rsidRDefault="00C01306" w:rsidP="004C5B5D">
            <w:pPr>
              <w:pStyle w:val="paragraph"/>
              <w:spacing w:before="0" w:beforeAutospacing="0" w:after="0" w:afterAutospacing="0"/>
              <w:jc w:val="center"/>
              <w:textAlignment w:val="baseline"/>
              <w:rPr>
                <w:rStyle w:val="normaltextrun"/>
              </w:rPr>
            </w:pPr>
            <w:r>
              <w:rPr>
                <w:rStyle w:val="normaltextrun"/>
              </w:rPr>
              <w:t>No</w:t>
            </w:r>
          </w:p>
        </w:tc>
        <w:tc>
          <w:tcPr>
            <w:tcW w:w="1490" w:type="dxa"/>
            <w:tcBorders>
              <w:top w:val="nil"/>
              <w:left w:val="nil"/>
              <w:bottom w:val="single" w:sz="6" w:space="0" w:color="auto"/>
              <w:right w:val="single" w:sz="6" w:space="0" w:color="auto"/>
            </w:tcBorders>
            <w:vAlign w:val="center"/>
          </w:tcPr>
          <w:p w14:paraId="0E20669A" w14:textId="52096DE0" w:rsidR="00C01306" w:rsidRDefault="00C01306" w:rsidP="004C5B5D">
            <w:pPr>
              <w:pStyle w:val="paragraph"/>
              <w:spacing w:before="0" w:beforeAutospacing="0" w:after="0" w:afterAutospacing="0"/>
              <w:jc w:val="center"/>
              <w:textAlignment w:val="baseline"/>
              <w:rPr>
                <w:rStyle w:val="normaltextrun"/>
              </w:rPr>
            </w:pPr>
            <w:r>
              <w:rPr>
                <w:rStyle w:val="normaltextrun"/>
              </w:rPr>
              <w:t>Yes</w:t>
            </w:r>
          </w:p>
        </w:tc>
      </w:tr>
      <w:tr w:rsidR="00C01306" w14:paraId="28D60F6E" w14:textId="77777777" w:rsidTr="007C6751">
        <w:tc>
          <w:tcPr>
            <w:tcW w:w="5481" w:type="dxa"/>
            <w:tcBorders>
              <w:top w:val="nil"/>
              <w:left w:val="single" w:sz="6" w:space="0" w:color="auto"/>
              <w:bottom w:val="single" w:sz="6" w:space="0" w:color="auto"/>
              <w:right w:val="single" w:sz="6" w:space="0" w:color="auto"/>
            </w:tcBorders>
            <w:shd w:val="clear" w:color="auto" w:fill="auto"/>
            <w:vAlign w:val="center"/>
          </w:tcPr>
          <w:p w14:paraId="3E1730D5" w14:textId="5D3E53C1" w:rsidR="00C01306" w:rsidRDefault="00C01306" w:rsidP="007C6751">
            <w:pPr>
              <w:pStyle w:val="paragraph"/>
              <w:spacing w:before="0" w:beforeAutospacing="0" w:after="0" w:afterAutospacing="0"/>
              <w:textAlignment w:val="baseline"/>
              <w:rPr>
                <w:rStyle w:val="normaltextrun"/>
                <w:b/>
                <w:bCs/>
              </w:rPr>
            </w:pPr>
            <w:r>
              <w:rPr>
                <w:rStyle w:val="normaltextrun"/>
                <w:b/>
                <w:bCs/>
              </w:rPr>
              <w:t xml:space="preserve">    Fluid cognition composite</w:t>
            </w:r>
          </w:p>
        </w:tc>
        <w:tc>
          <w:tcPr>
            <w:tcW w:w="3862" w:type="dxa"/>
            <w:tcBorders>
              <w:top w:val="nil"/>
              <w:left w:val="nil"/>
              <w:bottom w:val="single" w:sz="6" w:space="0" w:color="auto"/>
              <w:right w:val="single" w:sz="6" w:space="0" w:color="auto"/>
            </w:tcBorders>
            <w:shd w:val="clear" w:color="auto" w:fill="auto"/>
            <w:vAlign w:val="center"/>
          </w:tcPr>
          <w:p w14:paraId="1AB938D1" w14:textId="3B1FEA7B" w:rsidR="00C01306" w:rsidRDefault="00C01306" w:rsidP="004C5B5D">
            <w:pPr>
              <w:pStyle w:val="paragraph"/>
              <w:spacing w:before="0" w:beforeAutospacing="0" w:after="0" w:afterAutospacing="0"/>
              <w:jc w:val="center"/>
              <w:textAlignment w:val="baseline"/>
              <w:rPr>
                <w:rStyle w:val="normaltextrun"/>
              </w:rPr>
            </w:pPr>
            <w:r>
              <w:rPr>
                <w:rStyle w:val="normaltextrun"/>
              </w:rPr>
              <w:t>302 (3.42%)</w:t>
            </w:r>
          </w:p>
        </w:tc>
        <w:tc>
          <w:tcPr>
            <w:tcW w:w="1489" w:type="dxa"/>
            <w:tcBorders>
              <w:top w:val="nil"/>
              <w:left w:val="nil"/>
              <w:bottom w:val="single" w:sz="6" w:space="0" w:color="auto"/>
              <w:right w:val="single" w:sz="6" w:space="0" w:color="auto"/>
            </w:tcBorders>
            <w:vAlign w:val="center"/>
          </w:tcPr>
          <w:p w14:paraId="4EC570CF" w14:textId="52734294" w:rsidR="00C01306" w:rsidRDefault="00C01306" w:rsidP="004C5B5D">
            <w:pPr>
              <w:pStyle w:val="paragraph"/>
              <w:spacing w:before="0" w:beforeAutospacing="0" w:after="0" w:afterAutospacing="0"/>
              <w:jc w:val="center"/>
              <w:textAlignment w:val="baseline"/>
              <w:rPr>
                <w:rStyle w:val="normaltextrun"/>
              </w:rPr>
            </w:pPr>
            <w:r>
              <w:rPr>
                <w:rStyle w:val="normaltextrun"/>
              </w:rPr>
              <w:t>No</w:t>
            </w:r>
          </w:p>
        </w:tc>
        <w:tc>
          <w:tcPr>
            <w:tcW w:w="1490" w:type="dxa"/>
            <w:tcBorders>
              <w:top w:val="nil"/>
              <w:left w:val="nil"/>
              <w:bottom w:val="single" w:sz="6" w:space="0" w:color="auto"/>
              <w:right w:val="single" w:sz="6" w:space="0" w:color="auto"/>
            </w:tcBorders>
            <w:vAlign w:val="center"/>
          </w:tcPr>
          <w:p w14:paraId="07858899" w14:textId="13E0FF0E" w:rsidR="00C01306" w:rsidRDefault="00C01306" w:rsidP="004C5B5D">
            <w:pPr>
              <w:pStyle w:val="paragraph"/>
              <w:spacing w:before="0" w:beforeAutospacing="0" w:after="0" w:afterAutospacing="0"/>
              <w:jc w:val="center"/>
              <w:textAlignment w:val="baseline"/>
              <w:rPr>
                <w:rStyle w:val="normaltextrun"/>
              </w:rPr>
            </w:pPr>
            <w:r>
              <w:rPr>
                <w:rStyle w:val="normaltextrun"/>
              </w:rPr>
              <w:t>Yes</w:t>
            </w:r>
          </w:p>
        </w:tc>
      </w:tr>
      <w:tr w:rsidR="00C01306" w14:paraId="108E65DB" w14:textId="20B96590" w:rsidTr="007C6751">
        <w:tc>
          <w:tcPr>
            <w:tcW w:w="5481" w:type="dxa"/>
            <w:tcBorders>
              <w:top w:val="nil"/>
              <w:left w:val="single" w:sz="6" w:space="0" w:color="auto"/>
              <w:bottom w:val="single" w:sz="6" w:space="0" w:color="auto"/>
              <w:right w:val="single" w:sz="6" w:space="0" w:color="auto"/>
            </w:tcBorders>
            <w:shd w:val="clear" w:color="auto" w:fill="auto"/>
            <w:vAlign w:val="center"/>
          </w:tcPr>
          <w:p w14:paraId="7BD012F3" w14:textId="3F3125AD" w:rsidR="00C01306" w:rsidRDefault="00C01306" w:rsidP="007C6751">
            <w:pPr>
              <w:pStyle w:val="paragraph"/>
              <w:spacing w:before="0" w:beforeAutospacing="0" w:after="0" w:afterAutospacing="0"/>
              <w:textAlignment w:val="baseline"/>
              <w:rPr>
                <w:rFonts w:ascii="Segoe UI" w:hAnsi="Segoe UI" w:cs="Segoe UI"/>
                <w:sz w:val="18"/>
                <w:szCs w:val="18"/>
              </w:rPr>
            </w:pPr>
            <w:r>
              <w:rPr>
                <w:rStyle w:val="normaltextrun"/>
                <w:b/>
                <w:bCs/>
              </w:rPr>
              <w:t xml:space="preserve">    Total cognition composite</w:t>
            </w:r>
          </w:p>
        </w:tc>
        <w:tc>
          <w:tcPr>
            <w:tcW w:w="3862" w:type="dxa"/>
            <w:tcBorders>
              <w:top w:val="nil"/>
              <w:left w:val="nil"/>
              <w:bottom w:val="single" w:sz="6" w:space="0" w:color="auto"/>
              <w:right w:val="single" w:sz="6" w:space="0" w:color="auto"/>
            </w:tcBorders>
            <w:shd w:val="clear" w:color="auto" w:fill="auto"/>
            <w:vAlign w:val="center"/>
          </w:tcPr>
          <w:p w14:paraId="7873E112" w14:textId="5B7F2AB9" w:rsidR="00C01306" w:rsidRDefault="00C01306" w:rsidP="004C5B5D">
            <w:pPr>
              <w:pStyle w:val="paragraph"/>
              <w:spacing w:before="0" w:beforeAutospacing="0" w:after="0" w:afterAutospacing="0"/>
              <w:jc w:val="center"/>
              <w:textAlignment w:val="baseline"/>
              <w:rPr>
                <w:rFonts w:ascii="Segoe UI" w:hAnsi="Segoe UI" w:cs="Segoe UI"/>
                <w:sz w:val="18"/>
                <w:szCs w:val="18"/>
              </w:rPr>
            </w:pPr>
            <w:r>
              <w:rPr>
                <w:rStyle w:val="normaltextrun"/>
              </w:rPr>
              <w:t>302 (3.42%)</w:t>
            </w:r>
          </w:p>
        </w:tc>
        <w:tc>
          <w:tcPr>
            <w:tcW w:w="1489" w:type="dxa"/>
            <w:tcBorders>
              <w:top w:val="nil"/>
              <w:left w:val="nil"/>
              <w:bottom w:val="single" w:sz="6" w:space="0" w:color="auto"/>
              <w:right w:val="single" w:sz="6" w:space="0" w:color="auto"/>
            </w:tcBorders>
            <w:vAlign w:val="center"/>
          </w:tcPr>
          <w:p w14:paraId="5C49A2E4" w14:textId="3896E2FC" w:rsidR="00C01306" w:rsidRDefault="00C01306" w:rsidP="004C5B5D">
            <w:pPr>
              <w:pStyle w:val="paragraph"/>
              <w:spacing w:before="0" w:beforeAutospacing="0" w:after="0" w:afterAutospacing="0"/>
              <w:jc w:val="center"/>
              <w:textAlignment w:val="baseline"/>
              <w:rPr>
                <w:rStyle w:val="normaltextrun"/>
              </w:rPr>
            </w:pPr>
            <w:r>
              <w:rPr>
                <w:rStyle w:val="normaltextrun"/>
              </w:rPr>
              <w:t>No</w:t>
            </w:r>
          </w:p>
        </w:tc>
        <w:tc>
          <w:tcPr>
            <w:tcW w:w="1490" w:type="dxa"/>
            <w:tcBorders>
              <w:top w:val="nil"/>
              <w:left w:val="nil"/>
              <w:bottom w:val="single" w:sz="6" w:space="0" w:color="auto"/>
              <w:right w:val="single" w:sz="6" w:space="0" w:color="auto"/>
            </w:tcBorders>
            <w:vAlign w:val="center"/>
          </w:tcPr>
          <w:p w14:paraId="037A0C93" w14:textId="1E16F20F" w:rsidR="00C01306" w:rsidRDefault="00C01306" w:rsidP="004C5B5D">
            <w:pPr>
              <w:pStyle w:val="paragraph"/>
              <w:spacing w:before="0" w:beforeAutospacing="0" w:after="0" w:afterAutospacing="0"/>
              <w:jc w:val="center"/>
              <w:textAlignment w:val="baseline"/>
              <w:rPr>
                <w:rStyle w:val="normaltextrun"/>
              </w:rPr>
            </w:pPr>
            <w:r>
              <w:rPr>
                <w:rStyle w:val="normaltextrun"/>
              </w:rPr>
              <w:t>Yes</w:t>
            </w:r>
          </w:p>
        </w:tc>
      </w:tr>
      <w:tr w:rsidR="00C01306" w14:paraId="0D3A6783" w14:textId="124C775E" w:rsidTr="007C6751">
        <w:tc>
          <w:tcPr>
            <w:tcW w:w="5481" w:type="dxa"/>
            <w:tcBorders>
              <w:top w:val="nil"/>
              <w:left w:val="single" w:sz="6" w:space="0" w:color="auto"/>
              <w:bottom w:val="single" w:sz="6" w:space="0" w:color="auto"/>
              <w:right w:val="single" w:sz="6" w:space="0" w:color="auto"/>
            </w:tcBorders>
            <w:shd w:val="clear" w:color="auto" w:fill="auto"/>
            <w:vAlign w:val="center"/>
            <w:hideMark/>
          </w:tcPr>
          <w:p w14:paraId="515DE1B8" w14:textId="25E8F11B" w:rsidR="00C01306" w:rsidRDefault="00C01306" w:rsidP="007C6751">
            <w:pPr>
              <w:pStyle w:val="paragraph"/>
              <w:spacing w:before="0" w:beforeAutospacing="0" w:after="0" w:afterAutospacing="0"/>
              <w:textAlignment w:val="baseline"/>
              <w:rPr>
                <w:rFonts w:ascii="Segoe UI" w:hAnsi="Segoe UI" w:cs="Segoe UI"/>
                <w:sz w:val="18"/>
                <w:szCs w:val="18"/>
              </w:rPr>
            </w:pPr>
            <w:r>
              <w:rPr>
                <w:rStyle w:val="normaltextrun"/>
                <w:b/>
                <w:bCs/>
              </w:rPr>
              <w:t>ACE total number</w:t>
            </w:r>
          </w:p>
        </w:tc>
        <w:tc>
          <w:tcPr>
            <w:tcW w:w="3862" w:type="dxa"/>
            <w:tcBorders>
              <w:top w:val="nil"/>
              <w:left w:val="nil"/>
              <w:bottom w:val="single" w:sz="6" w:space="0" w:color="auto"/>
              <w:right w:val="single" w:sz="6" w:space="0" w:color="auto"/>
            </w:tcBorders>
            <w:shd w:val="clear" w:color="auto" w:fill="auto"/>
            <w:vAlign w:val="center"/>
            <w:hideMark/>
          </w:tcPr>
          <w:p w14:paraId="19A9414A" w14:textId="1658D832" w:rsidR="00C01306" w:rsidRDefault="00C01306" w:rsidP="004C5B5D">
            <w:pPr>
              <w:pStyle w:val="paragraph"/>
              <w:spacing w:before="0" w:beforeAutospacing="0" w:after="0" w:afterAutospacing="0"/>
              <w:jc w:val="center"/>
              <w:textAlignment w:val="baseline"/>
              <w:rPr>
                <w:rFonts w:ascii="Segoe UI" w:hAnsi="Segoe UI" w:cs="Segoe UI"/>
                <w:sz w:val="18"/>
                <w:szCs w:val="18"/>
              </w:rPr>
            </w:pPr>
            <w:r>
              <w:rPr>
                <w:rStyle w:val="normaltextrun"/>
              </w:rPr>
              <w:t>133 (1.50%)</w:t>
            </w:r>
          </w:p>
        </w:tc>
        <w:tc>
          <w:tcPr>
            <w:tcW w:w="1489" w:type="dxa"/>
            <w:tcBorders>
              <w:top w:val="nil"/>
              <w:left w:val="nil"/>
              <w:bottom w:val="single" w:sz="6" w:space="0" w:color="auto"/>
              <w:right w:val="single" w:sz="6" w:space="0" w:color="auto"/>
            </w:tcBorders>
            <w:vAlign w:val="center"/>
          </w:tcPr>
          <w:p w14:paraId="03323788" w14:textId="32662C96" w:rsidR="00C01306" w:rsidRDefault="00C01306" w:rsidP="004C5B5D">
            <w:pPr>
              <w:pStyle w:val="paragraph"/>
              <w:spacing w:before="0" w:beforeAutospacing="0" w:after="0" w:afterAutospacing="0"/>
              <w:jc w:val="center"/>
              <w:textAlignment w:val="baseline"/>
              <w:rPr>
                <w:rStyle w:val="normaltextrun"/>
              </w:rPr>
            </w:pPr>
            <w:r>
              <w:rPr>
                <w:rStyle w:val="normaltextrun"/>
              </w:rPr>
              <w:t>No</w:t>
            </w:r>
          </w:p>
        </w:tc>
        <w:tc>
          <w:tcPr>
            <w:tcW w:w="1490" w:type="dxa"/>
            <w:tcBorders>
              <w:top w:val="nil"/>
              <w:left w:val="nil"/>
              <w:bottom w:val="single" w:sz="6" w:space="0" w:color="auto"/>
              <w:right w:val="single" w:sz="6" w:space="0" w:color="auto"/>
            </w:tcBorders>
            <w:vAlign w:val="center"/>
          </w:tcPr>
          <w:p w14:paraId="1A8C0959" w14:textId="68F49F82" w:rsidR="00C01306" w:rsidRDefault="00C01306" w:rsidP="004C5B5D">
            <w:pPr>
              <w:pStyle w:val="paragraph"/>
              <w:spacing w:before="0" w:beforeAutospacing="0" w:after="0" w:afterAutospacing="0"/>
              <w:jc w:val="center"/>
              <w:textAlignment w:val="baseline"/>
              <w:rPr>
                <w:rStyle w:val="normaltextrun"/>
              </w:rPr>
            </w:pPr>
            <w:r>
              <w:rPr>
                <w:rStyle w:val="normaltextrun"/>
              </w:rPr>
              <w:t>No</w:t>
            </w:r>
          </w:p>
        </w:tc>
      </w:tr>
      <w:tr w:rsidR="00C01306" w14:paraId="407DC0CE" w14:textId="094F57A7" w:rsidTr="007C6751">
        <w:tc>
          <w:tcPr>
            <w:tcW w:w="5481" w:type="dxa"/>
            <w:tcBorders>
              <w:top w:val="nil"/>
              <w:left w:val="single" w:sz="6" w:space="0" w:color="auto"/>
              <w:bottom w:val="single" w:sz="6" w:space="0" w:color="auto"/>
              <w:right w:val="single" w:sz="6" w:space="0" w:color="auto"/>
            </w:tcBorders>
            <w:shd w:val="clear" w:color="auto" w:fill="auto"/>
            <w:vAlign w:val="center"/>
            <w:hideMark/>
          </w:tcPr>
          <w:p w14:paraId="14A1C5D7" w14:textId="4A5823E7" w:rsidR="00C01306" w:rsidRDefault="00C01306" w:rsidP="007C6751">
            <w:pPr>
              <w:pStyle w:val="paragraph"/>
              <w:spacing w:before="0" w:beforeAutospacing="0" w:after="0" w:afterAutospacing="0"/>
              <w:textAlignment w:val="baseline"/>
              <w:rPr>
                <w:rFonts w:ascii="Segoe UI" w:hAnsi="Segoe UI" w:cs="Segoe UI"/>
                <w:sz w:val="18"/>
                <w:szCs w:val="18"/>
              </w:rPr>
            </w:pPr>
            <w:r>
              <w:rPr>
                <w:rStyle w:val="normaltextrun"/>
                <w:b/>
                <w:bCs/>
              </w:rPr>
              <w:t>Common psychiatric diagnoses status</w:t>
            </w:r>
          </w:p>
        </w:tc>
        <w:tc>
          <w:tcPr>
            <w:tcW w:w="3862" w:type="dxa"/>
            <w:tcBorders>
              <w:top w:val="nil"/>
              <w:left w:val="nil"/>
              <w:bottom w:val="single" w:sz="6" w:space="0" w:color="auto"/>
              <w:right w:val="single" w:sz="6" w:space="0" w:color="auto"/>
            </w:tcBorders>
            <w:shd w:val="clear" w:color="auto" w:fill="auto"/>
            <w:vAlign w:val="center"/>
            <w:hideMark/>
          </w:tcPr>
          <w:p w14:paraId="1D2F73E4" w14:textId="696ABF71" w:rsidR="00C01306" w:rsidRDefault="00C01306" w:rsidP="004C5B5D">
            <w:pPr>
              <w:pStyle w:val="paragraph"/>
              <w:spacing w:before="0" w:beforeAutospacing="0" w:after="0" w:afterAutospacing="0"/>
              <w:jc w:val="center"/>
              <w:textAlignment w:val="baseline"/>
              <w:rPr>
                <w:rFonts w:ascii="Segoe UI" w:hAnsi="Segoe UI" w:cs="Segoe UI"/>
                <w:sz w:val="18"/>
                <w:szCs w:val="18"/>
              </w:rPr>
            </w:pPr>
            <w:r>
              <w:rPr>
                <w:rStyle w:val="normaltextrun"/>
              </w:rPr>
              <w:t>0 (0%)</w:t>
            </w:r>
          </w:p>
        </w:tc>
        <w:tc>
          <w:tcPr>
            <w:tcW w:w="1489" w:type="dxa"/>
            <w:tcBorders>
              <w:top w:val="nil"/>
              <w:left w:val="nil"/>
              <w:bottom w:val="single" w:sz="6" w:space="0" w:color="auto"/>
              <w:right w:val="single" w:sz="6" w:space="0" w:color="auto"/>
            </w:tcBorders>
            <w:vAlign w:val="center"/>
          </w:tcPr>
          <w:p w14:paraId="7D0524D7" w14:textId="14C93DE7" w:rsidR="00C01306" w:rsidRDefault="00C01306" w:rsidP="004C5B5D">
            <w:pPr>
              <w:pStyle w:val="paragraph"/>
              <w:spacing w:before="0" w:beforeAutospacing="0" w:after="0" w:afterAutospacing="0"/>
              <w:jc w:val="center"/>
              <w:textAlignment w:val="baseline"/>
              <w:rPr>
                <w:rStyle w:val="normaltextrun"/>
              </w:rPr>
            </w:pPr>
            <w:r>
              <w:rPr>
                <w:rStyle w:val="normaltextrun"/>
              </w:rPr>
              <w:t>No</w:t>
            </w:r>
          </w:p>
        </w:tc>
        <w:tc>
          <w:tcPr>
            <w:tcW w:w="1490" w:type="dxa"/>
            <w:tcBorders>
              <w:top w:val="nil"/>
              <w:left w:val="nil"/>
              <w:bottom w:val="single" w:sz="6" w:space="0" w:color="auto"/>
              <w:right w:val="single" w:sz="6" w:space="0" w:color="auto"/>
            </w:tcBorders>
            <w:vAlign w:val="center"/>
          </w:tcPr>
          <w:p w14:paraId="43E25D9C" w14:textId="0B982362" w:rsidR="00C01306" w:rsidRDefault="00C01306" w:rsidP="004C5B5D">
            <w:pPr>
              <w:pStyle w:val="paragraph"/>
              <w:spacing w:before="0" w:beforeAutospacing="0" w:after="0" w:afterAutospacing="0"/>
              <w:jc w:val="center"/>
              <w:textAlignment w:val="baseline"/>
              <w:rPr>
                <w:rStyle w:val="normaltextrun"/>
              </w:rPr>
            </w:pPr>
            <w:r>
              <w:rPr>
                <w:rStyle w:val="normaltextrun"/>
              </w:rPr>
              <w:t>No</w:t>
            </w:r>
          </w:p>
        </w:tc>
      </w:tr>
      <w:tr w:rsidR="00C01306" w14:paraId="23DECE71" w14:textId="25B57CB0" w:rsidTr="007C6751">
        <w:tc>
          <w:tcPr>
            <w:tcW w:w="5481" w:type="dxa"/>
            <w:tcBorders>
              <w:top w:val="nil"/>
              <w:left w:val="single" w:sz="6" w:space="0" w:color="auto"/>
              <w:bottom w:val="single" w:sz="6" w:space="0" w:color="auto"/>
              <w:right w:val="single" w:sz="6" w:space="0" w:color="auto"/>
            </w:tcBorders>
            <w:shd w:val="clear" w:color="auto" w:fill="auto"/>
            <w:vAlign w:val="center"/>
            <w:hideMark/>
          </w:tcPr>
          <w:p w14:paraId="2ABD9575" w14:textId="77777777" w:rsidR="00C01306" w:rsidRDefault="00C01306" w:rsidP="007C6751">
            <w:pPr>
              <w:pStyle w:val="paragraph"/>
              <w:spacing w:before="0" w:beforeAutospacing="0" w:after="0" w:afterAutospacing="0"/>
              <w:textAlignment w:val="baseline"/>
              <w:rPr>
                <w:rFonts w:ascii="Segoe UI" w:hAnsi="Segoe UI" w:cs="Segoe UI"/>
                <w:sz w:val="18"/>
                <w:szCs w:val="18"/>
              </w:rPr>
            </w:pPr>
            <w:r>
              <w:rPr>
                <w:rStyle w:val="normaltextrun"/>
                <w:b/>
                <w:bCs/>
              </w:rPr>
              <w:t>Preterm birth status</w:t>
            </w:r>
            <w:r>
              <w:rPr>
                <w:rStyle w:val="eop"/>
              </w:rPr>
              <w:t> </w:t>
            </w:r>
          </w:p>
        </w:tc>
        <w:tc>
          <w:tcPr>
            <w:tcW w:w="3862" w:type="dxa"/>
            <w:tcBorders>
              <w:top w:val="nil"/>
              <w:left w:val="nil"/>
              <w:bottom w:val="single" w:sz="6" w:space="0" w:color="auto"/>
              <w:right w:val="single" w:sz="6" w:space="0" w:color="auto"/>
            </w:tcBorders>
            <w:shd w:val="clear" w:color="auto" w:fill="auto"/>
            <w:vAlign w:val="center"/>
            <w:hideMark/>
          </w:tcPr>
          <w:p w14:paraId="461B642C" w14:textId="7BB5D6CE" w:rsidR="00C01306" w:rsidRDefault="00C01306" w:rsidP="004C5B5D">
            <w:pPr>
              <w:pStyle w:val="paragraph"/>
              <w:spacing w:before="0" w:beforeAutospacing="0" w:after="0" w:afterAutospacing="0"/>
              <w:jc w:val="center"/>
              <w:textAlignment w:val="baseline"/>
              <w:rPr>
                <w:rFonts w:ascii="Segoe UI" w:hAnsi="Segoe UI" w:cs="Segoe UI"/>
                <w:sz w:val="18"/>
                <w:szCs w:val="18"/>
              </w:rPr>
            </w:pPr>
            <w:r>
              <w:rPr>
                <w:rStyle w:val="normaltextrun"/>
              </w:rPr>
              <w:t>92 (1.04%)</w:t>
            </w:r>
          </w:p>
        </w:tc>
        <w:tc>
          <w:tcPr>
            <w:tcW w:w="1489" w:type="dxa"/>
            <w:tcBorders>
              <w:top w:val="nil"/>
              <w:left w:val="nil"/>
              <w:bottom w:val="single" w:sz="6" w:space="0" w:color="auto"/>
              <w:right w:val="single" w:sz="6" w:space="0" w:color="auto"/>
            </w:tcBorders>
            <w:vAlign w:val="center"/>
          </w:tcPr>
          <w:p w14:paraId="112F1ED4" w14:textId="07587E5E" w:rsidR="00C01306" w:rsidRDefault="00C01306" w:rsidP="004C5B5D">
            <w:pPr>
              <w:pStyle w:val="paragraph"/>
              <w:spacing w:before="0" w:beforeAutospacing="0" w:after="0" w:afterAutospacing="0"/>
              <w:jc w:val="center"/>
              <w:textAlignment w:val="baseline"/>
              <w:rPr>
                <w:rStyle w:val="normaltextrun"/>
              </w:rPr>
            </w:pPr>
            <w:r>
              <w:rPr>
                <w:rStyle w:val="normaltextrun"/>
              </w:rPr>
              <w:t>No</w:t>
            </w:r>
          </w:p>
        </w:tc>
        <w:tc>
          <w:tcPr>
            <w:tcW w:w="1490" w:type="dxa"/>
            <w:tcBorders>
              <w:top w:val="nil"/>
              <w:left w:val="nil"/>
              <w:bottom w:val="single" w:sz="6" w:space="0" w:color="auto"/>
              <w:right w:val="single" w:sz="6" w:space="0" w:color="auto"/>
            </w:tcBorders>
            <w:vAlign w:val="center"/>
          </w:tcPr>
          <w:p w14:paraId="3E7D3A50" w14:textId="66922251" w:rsidR="00C01306" w:rsidRDefault="00C01306" w:rsidP="004C5B5D">
            <w:pPr>
              <w:pStyle w:val="paragraph"/>
              <w:spacing w:before="0" w:beforeAutospacing="0" w:after="0" w:afterAutospacing="0"/>
              <w:jc w:val="center"/>
              <w:textAlignment w:val="baseline"/>
              <w:rPr>
                <w:rStyle w:val="normaltextrun"/>
              </w:rPr>
            </w:pPr>
            <w:r>
              <w:rPr>
                <w:rStyle w:val="normaltextrun"/>
              </w:rPr>
              <w:t>No</w:t>
            </w:r>
          </w:p>
        </w:tc>
      </w:tr>
    </w:tbl>
    <w:p w14:paraId="6CCA9068" w14:textId="0F3B74B7" w:rsidR="00AD1000" w:rsidRDefault="00AD1000">
      <w:pPr>
        <w:rPr>
          <w:b/>
          <w:bCs/>
        </w:rPr>
      </w:pPr>
    </w:p>
    <w:p w14:paraId="76F94A8C" w14:textId="606D1EFC" w:rsidR="00C174F9" w:rsidRDefault="00C01306">
      <w:r>
        <w:rPr>
          <w:i/>
          <w:iCs/>
        </w:rPr>
        <w:t xml:space="preserve">Note. </w:t>
      </w:r>
      <w:r>
        <w:t xml:space="preserve">Missing cases </w:t>
      </w:r>
      <w:r w:rsidR="009B50A5">
        <w:t xml:space="preserve">are </w:t>
      </w:r>
      <w:r>
        <w:t xml:space="preserve">reported </w:t>
      </w:r>
      <w:r w:rsidR="009B50A5">
        <w:t>as</w:t>
      </w:r>
      <w:r>
        <w:t xml:space="preserve"> count (frequency). White matter microstructure and neurocognition variables were not imputed as they served as outcome variables in analyses; other variables that were not imputed include those that did not have missing cases and those that were used</w:t>
      </w:r>
      <w:r w:rsidR="005758D4">
        <w:t xml:space="preserve"> only</w:t>
      </w:r>
      <w:r>
        <w:t xml:space="preserve"> in sensitivity analyses. To </w:t>
      </w:r>
      <w:r w:rsidR="00C174F9">
        <w:t>lower</w:t>
      </w:r>
      <w:r>
        <w:t xml:space="preserve"> </w:t>
      </w:r>
      <w:r w:rsidR="00C174F9">
        <w:t>computational cost</w:t>
      </w:r>
      <w:r>
        <w:t>, Scanner ID and family ID were not</w:t>
      </w:r>
      <w:r w:rsidR="00C174F9">
        <w:t xml:space="preserve"> modeled as</w:t>
      </w:r>
      <w:r>
        <w:t xml:space="preserve"> predictors used to impute missing cases.</w:t>
      </w:r>
      <w:r w:rsidR="00035E54">
        <w:t xml:space="preserve"> PDS, pubertal development stage; RSI, restriction spectrum imaging; RND, restricted normalized directional; RNI, restricted normalized isotropic; </w:t>
      </w:r>
      <w:r w:rsidR="004C5B5D">
        <w:t>DTI, diffusion tensor imaging; FA, fractional anisotropy; MD, mean diffusivity; BMI, body mass index; ACE, adverse childhood experience</w:t>
      </w:r>
    </w:p>
    <w:p w14:paraId="0D4B164B" w14:textId="77777777" w:rsidR="00C174F9" w:rsidRDefault="00C174F9">
      <w:r>
        <w:br w:type="page"/>
      </w:r>
    </w:p>
    <w:p w14:paraId="41614150" w14:textId="7A3EA375" w:rsidR="00C174F9" w:rsidRPr="00C174F9" w:rsidRDefault="00C174F9">
      <w:pPr>
        <w:rPr>
          <w:b/>
          <w:bCs/>
        </w:rPr>
      </w:pPr>
      <w:proofErr w:type="spellStart"/>
      <w:r>
        <w:rPr>
          <w:b/>
          <w:bCs/>
        </w:rPr>
        <w:lastRenderedPageBreak/>
        <w:t>eTable</w:t>
      </w:r>
      <w:proofErr w:type="spellEnd"/>
      <w:r>
        <w:rPr>
          <w:b/>
          <w:bCs/>
        </w:rPr>
        <w:t xml:space="preserve"> 4. </w:t>
      </w:r>
      <w:r w:rsidRPr="00C174F9">
        <w:rPr>
          <w:b/>
          <w:bCs/>
        </w:rPr>
        <w:t xml:space="preserve">Distribution of </w:t>
      </w:r>
      <w:r>
        <w:rPr>
          <w:b/>
          <w:bCs/>
        </w:rPr>
        <w:t>imputed</w:t>
      </w:r>
      <w:r w:rsidRPr="00C174F9">
        <w:rPr>
          <w:b/>
          <w:bCs/>
        </w:rPr>
        <w:t xml:space="preserve"> variables before and after imputation of missing data</w:t>
      </w:r>
    </w:p>
    <w:tbl>
      <w:tblPr>
        <w:tblW w:w="139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12"/>
        <w:gridCol w:w="4815"/>
        <w:gridCol w:w="4815"/>
      </w:tblGrid>
      <w:tr w:rsidR="00C174F9" w14:paraId="360D87B1" w14:textId="77777777" w:rsidTr="00C174F9">
        <w:trPr>
          <w:trHeight w:val="705"/>
        </w:trPr>
        <w:tc>
          <w:tcPr>
            <w:tcW w:w="4312" w:type="dxa"/>
            <w:tcBorders>
              <w:top w:val="single" w:sz="18" w:space="0" w:color="auto"/>
              <w:left w:val="single" w:sz="6" w:space="0" w:color="auto"/>
              <w:bottom w:val="single" w:sz="6" w:space="0" w:color="auto"/>
              <w:right w:val="single" w:sz="6" w:space="0" w:color="auto"/>
            </w:tcBorders>
            <w:shd w:val="clear" w:color="auto" w:fill="auto"/>
            <w:vAlign w:val="center"/>
            <w:hideMark/>
          </w:tcPr>
          <w:p w14:paraId="28C6290E" w14:textId="77777777" w:rsidR="00C174F9" w:rsidRDefault="00C174F9" w:rsidP="00560A46">
            <w:pPr>
              <w:pStyle w:val="paragraph"/>
              <w:spacing w:before="0" w:beforeAutospacing="0" w:after="0" w:afterAutospacing="0"/>
              <w:textAlignment w:val="baseline"/>
              <w:rPr>
                <w:rFonts w:ascii="Segoe UI" w:hAnsi="Segoe UI" w:cs="Segoe UI"/>
                <w:sz w:val="18"/>
                <w:szCs w:val="18"/>
              </w:rPr>
            </w:pPr>
            <w:r>
              <w:rPr>
                <w:rStyle w:val="normaltextrun"/>
                <w:b/>
                <w:bCs/>
              </w:rPr>
              <w:t>Variable</w:t>
            </w:r>
            <w:r>
              <w:rPr>
                <w:rStyle w:val="eop"/>
              </w:rPr>
              <w:t> </w:t>
            </w:r>
          </w:p>
        </w:tc>
        <w:tc>
          <w:tcPr>
            <w:tcW w:w="4815" w:type="dxa"/>
            <w:tcBorders>
              <w:top w:val="single" w:sz="18" w:space="0" w:color="auto"/>
              <w:left w:val="nil"/>
              <w:bottom w:val="single" w:sz="6" w:space="0" w:color="auto"/>
              <w:right w:val="single" w:sz="6" w:space="0" w:color="auto"/>
            </w:tcBorders>
            <w:shd w:val="clear" w:color="auto" w:fill="auto"/>
            <w:vAlign w:val="center"/>
            <w:hideMark/>
          </w:tcPr>
          <w:p w14:paraId="5521B90E" w14:textId="77777777" w:rsidR="00C174F9" w:rsidRDefault="00C174F9" w:rsidP="00560A46">
            <w:pPr>
              <w:pStyle w:val="paragraph"/>
              <w:spacing w:before="0" w:beforeAutospacing="0" w:after="0" w:afterAutospacing="0"/>
              <w:jc w:val="center"/>
              <w:textAlignment w:val="baseline"/>
              <w:rPr>
                <w:rFonts w:ascii="Segoe UI" w:hAnsi="Segoe UI" w:cs="Segoe UI"/>
                <w:sz w:val="18"/>
                <w:szCs w:val="18"/>
              </w:rPr>
            </w:pPr>
            <w:r>
              <w:rPr>
                <w:rStyle w:val="normaltextrun"/>
                <w:b/>
                <w:bCs/>
              </w:rPr>
              <w:t>Original (non-imputed) dataset</w:t>
            </w:r>
          </w:p>
          <w:p w14:paraId="09C5260E" w14:textId="77777777" w:rsidR="00C174F9" w:rsidRDefault="00C174F9" w:rsidP="00560A46">
            <w:pPr>
              <w:pStyle w:val="paragraph"/>
              <w:spacing w:before="0" w:beforeAutospacing="0" w:after="0" w:afterAutospacing="0"/>
              <w:jc w:val="center"/>
              <w:textAlignment w:val="baseline"/>
              <w:rPr>
                <w:rFonts w:ascii="Segoe UI" w:hAnsi="Segoe UI" w:cs="Segoe UI"/>
                <w:sz w:val="18"/>
                <w:szCs w:val="18"/>
              </w:rPr>
            </w:pPr>
          </w:p>
        </w:tc>
        <w:tc>
          <w:tcPr>
            <w:tcW w:w="4815" w:type="dxa"/>
            <w:tcBorders>
              <w:top w:val="single" w:sz="18" w:space="0" w:color="auto"/>
              <w:left w:val="nil"/>
              <w:bottom w:val="single" w:sz="6" w:space="0" w:color="auto"/>
              <w:right w:val="single" w:sz="6" w:space="0" w:color="auto"/>
            </w:tcBorders>
            <w:shd w:val="clear" w:color="auto" w:fill="auto"/>
            <w:vAlign w:val="center"/>
            <w:hideMark/>
          </w:tcPr>
          <w:p w14:paraId="6B51A400" w14:textId="77777777" w:rsidR="00C174F9" w:rsidRDefault="00C174F9" w:rsidP="00560A46">
            <w:pPr>
              <w:pStyle w:val="paragraph"/>
              <w:spacing w:before="0" w:beforeAutospacing="0" w:after="0" w:afterAutospacing="0"/>
              <w:jc w:val="center"/>
              <w:textAlignment w:val="baseline"/>
              <w:rPr>
                <w:rFonts w:ascii="Segoe UI" w:hAnsi="Segoe UI" w:cs="Segoe UI"/>
                <w:sz w:val="18"/>
                <w:szCs w:val="18"/>
              </w:rPr>
            </w:pPr>
            <w:r>
              <w:rPr>
                <w:rStyle w:val="normaltextrun"/>
                <w:b/>
                <w:bCs/>
              </w:rPr>
              <w:t>Multiply imputed datasets</w:t>
            </w:r>
          </w:p>
        </w:tc>
      </w:tr>
      <w:tr w:rsidR="00C174F9" w14:paraId="73C539F5" w14:textId="77777777" w:rsidTr="007C6751">
        <w:tc>
          <w:tcPr>
            <w:tcW w:w="13942" w:type="dxa"/>
            <w:gridSpan w:val="3"/>
            <w:tcBorders>
              <w:top w:val="nil"/>
              <w:left w:val="single" w:sz="6" w:space="0" w:color="auto"/>
              <w:bottom w:val="single" w:sz="6" w:space="0" w:color="auto"/>
              <w:right w:val="single" w:sz="6" w:space="0" w:color="auto"/>
            </w:tcBorders>
            <w:shd w:val="clear" w:color="auto" w:fill="auto"/>
            <w:vAlign w:val="center"/>
            <w:hideMark/>
          </w:tcPr>
          <w:p w14:paraId="401B5629" w14:textId="6345C77D" w:rsidR="00C174F9" w:rsidRDefault="00C174F9" w:rsidP="007C6751">
            <w:pPr>
              <w:pStyle w:val="paragraph"/>
              <w:spacing w:before="0" w:beforeAutospacing="0" w:after="0" w:afterAutospacing="0"/>
              <w:textAlignment w:val="baseline"/>
              <w:rPr>
                <w:rFonts w:ascii="Segoe UI" w:hAnsi="Segoe UI" w:cs="Segoe UI"/>
                <w:sz w:val="18"/>
                <w:szCs w:val="18"/>
              </w:rPr>
            </w:pPr>
            <w:r>
              <w:rPr>
                <w:rStyle w:val="normaltextrun"/>
                <w:b/>
                <w:bCs/>
                <w:i/>
                <w:iCs/>
              </w:rPr>
              <w:t>Demographic variables</w:t>
            </w:r>
          </w:p>
        </w:tc>
      </w:tr>
      <w:tr w:rsidR="00C174F9" w14:paraId="1EC55078" w14:textId="77777777" w:rsidTr="007C6751">
        <w:tc>
          <w:tcPr>
            <w:tcW w:w="4312" w:type="dxa"/>
            <w:tcBorders>
              <w:top w:val="nil"/>
              <w:left w:val="single" w:sz="6" w:space="0" w:color="auto"/>
              <w:bottom w:val="single" w:sz="6" w:space="0" w:color="auto"/>
              <w:right w:val="single" w:sz="6" w:space="0" w:color="auto"/>
            </w:tcBorders>
            <w:shd w:val="clear" w:color="auto" w:fill="auto"/>
            <w:vAlign w:val="center"/>
            <w:hideMark/>
          </w:tcPr>
          <w:p w14:paraId="64E0E594" w14:textId="77777777" w:rsidR="00C174F9" w:rsidRDefault="00C174F9" w:rsidP="007C6751">
            <w:pPr>
              <w:pStyle w:val="paragraph"/>
              <w:spacing w:before="0" w:beforeAutospacing="0" w:after="0" w:afterAutospacing="0"/>
              <w:textAlignment w:val="baseline"/>
              <w:rPr>
                <w:rFonts w:ascii="Segoe UI" w:hAnsi="Segoe UI" w:cs="Segoe UI"/>
                <w:sz w:val="18"/>
                <w:szCs w:val="18"/>
              </w:rPr>
            </w:pPr>
            <w:r>
              <w:rPr>
                <w:rStyle w:val="normaltextrun"/>
                <w:b/>
                <w:bCs/>
              </w:rPr>
              <w:t xml:space="preserve">    Race/ethnicity</w:t>
            </w:r>
            <w:r>
              <w:rPr>
                <w:rStyle w:val="eop"/>
              </w:rPr>
              <w:t> </w:t>
            </w:r>
          </w:p>
        </w:tc>
        <w:tc>
          <w:tcPr>
            <w:tcW w:w="4815" w:type="dxa"/>
            <w:tcBorders>
              <w:top w:val="nil"/>
              <w:left w:val="nil"/>
              <w:bottom w:val="single" w:sz="6" w:space="0" w:color="auto"/>
              <w:right w:val="single" w:sz="6" w:space="0" w:color="auto"/>
            </w:tcBorders>
            <w:shd w:val="clear" w:color="auto" w:fill="auto"/>
            <w:vAlign w:val="center"/>
            <w:hideMark/>
          </w:tcPr>
          <w:p w14:paraId="22D43D7A" w14:textId="77777777" w:rsidR="00C174F9" w:rsidRDefault="00C174F9" w:rsidP="00560A46">
            <w:pPr>
              <w:pStyle w:val="paragraph"/>
              <w:spacing w:before="0" w:beforeAutospacing="0" w:after="0" w:afterAutospacing="0"/>
              <w:jc w:val="center"/>
              <w:textAlignment w:val="baseline"/>
              <w:rPr>
                <w:rFonts w:ascii="Segoe UI" w:hAnsi="Segoe UI" w:cs="Segoe UI"/>
                <w:sz w:val="18"/>
                <w:szCs w:val="18"/>
              </w:rPr>
            </w:pPr>
            <w:r>
              <w:rPr>
                <w:rStyle w:val="eop"/>
              </w:rPr>
              <w:t> </w:t>
            </w:r>
          </w:p>
        </w:tc>
        <w:tc>
          <w:tcPr>
            <w:tcW w:w="4815" w:type="dxa"/>
            <w:tcBorders>
              <w:top w:val="nil"/>
              <w:left w:val="nil"/>
              <w:bottom w:val="single" w:sz="6" w:space="0" w:color="auto"/>
              <w:right w:val="single" w:sz="6" w:space="0" w:color="auto"/>
            </w:tcBorders>
            <w:shd w:val="clear" w:color="auto" w:fill="auto"/>
            <w:vAlign w:val="center"/>
            <w:hideMark/>
          </w:tcPr>
          <w:p w14:paraId="43473B93" w14:textId="77777777" w:rsidR="00C174F9" w:rsidRDefault="00C174F9" w:rsidP="00560A46">
            <w:pPr>
              <w:pStyle w:val="paragraph"/>
              <w:spacing w:before="0" w:beforeAutospacing="0" w:after="0" w:afterAutospacing="0"/>
              <w:jc w:val="center"/>
              <w:textAlignment w:val="baseline"/>
              <w:rPr>
                <w:rFonts w:ascii="Segoe UI" w:hAnsi="Segoe UI" w:cs="Segoe UI"/>
                <w:sz w:val="18"/>
                <w:szCs w:val="18"/>
              </w:rPr>
            </w:pPr>
            <w:r>
              <w:rPr>
                <w:rStyle w:val="eop"/>
              </w:rPr>
              <w:t> </w:t>
            </w:r>
          </w:p>
        </w:tc>
      </w:tr>
      <w:tr w:rsidR="00C174F9" w14:paraId="2D56496C" w14:textId="77777777" w:rsidTr="007C6751">
        <w:tc>
          <w:tcPr>
            <w:tcW w:w="4312" w:type="dxa"/>
            <w:tcBorders>
              <w:top w:val="nil"/>
              <w:left w:val="single" w:sz="6" w:space="0" w:color="auto"/>
              <w:bottom w:val="single" w:sz="6" w:space="0" w:color="auto"/>
              <w:right w:val="single" w:sz="6" w:space="0" w:color="auto"/>
            </w:tcBorders>
            <w:shd w:val="clear" w:color="auto" w:fill="auto"/>
            <w:vAlign w:val="center"/>
            <w:hideMark/>
          </w:tcPr>
          <w:p w14:paraId="12ACCBCF" w14:textId="77777777" w:rsidR="00C174F9" w:rsidRDefault="00C174F9" w:rsidP="007C6751">
            <w:pPr>
              <w:pStyle w:val="paragraph"/>
              <w:spacing w:before="0" w:beforeAutospacing="0" w:after="0" w:afterAutospacing="0"/>
              <w:textAlignment w:val="baseline"/>
              <w:rPr>
                <w:rFonts w:ascii="Segoe UI" w:hAnsi="Segoe UI" w:cs="Segoe UI"/>
                <w:sz w:val="18"/>
                <w:szCs w:val="18"/>
              </w:rPr>
            </w:pPr>
            <w:r>
              <w:rPr>
                <w:rStyle w:val="normaltextrun"/>
                <w:b/>
                <w:bCs/>
              </w:rPr>
              <w:t xml:space="preserve">        </w:t>
            </w:r>
            <w:r>
              <w:rPr>
                <w:rStyle w:val="normaltextrun"/>
              </w:rPr>
              <w:t>White</w:t>
            </w:r>
            <w:r>
              <w:rPr>
                <w:rStyle w:val="eop"/>
              </w:rPr>
              <w:t> </w:t>
            </w:r>
          </w:p>
        </w:tc>
        <w:tc>
          <w:tcPr>
            <w:tcW w:w="4815" w:type="dxa"/>
            <w:tcBorders>
              <w:top w:val="nil"/>
              <w:left w:val="nil"/>
              <w:bottom w:val="single" w:sz="6" w:space="0" w:color="auto"/>
              <w:right w:val="single" w:sz="6" w:space="0" w:color="auto"/>
            </w:tcBorders>
            <w:shd w:val="clear" w:color="auto" w:fill="auto"/>
            <w:vAlign w:val="center"/>
            <w:hideMark/>
          </w:tcPr>
          <w:p w14:paraId="0A13913B" w14:textId="77777777" w:rsidR="00C174F9" w:rsidRDefault="00C174F9" w:rsidP="00560A46">
            <w:pPr>
              <w:pStyle w:val="paragraph"/>
              <w:spacing w:before="0" w:beforeAutospacing="0" w:after="0" w:afterAutospacing="0"/>
              <w:jc w:val="center"/>
              <w:textAlignment w:val="baseline"/>
              <w:rPr>
                <w:rFonts w:ascii="Segoe UI" w:hAnsi="Segoe UI" w:cs="Segoe UI"/>
                <w:sz w:val="18"/>
                <w:szCs w:val="18"/>
              </w:rPr>
            </w:pPr>
            <w:r>
              <w:rPr>
                <w:rStyle w:val="normaltextrun"/>
              </w:rPr>
              <w:t>4738 (53.6%)</w:t>
            </w:r>
          </w:p>
        </w:tc>
        <w:tc>
          <w:tcPr>
            <w:tcW w:w="4815" w:type="dxa"/>
            <w:tcBorders>
              <w:top w:val="nil"/>
              <w:left w:val="nil"/>
              <w:bottom w:val="single" w:sz="6" w:space="0" w:color="auto"/>
              <w:right w:val="single" w:sz="6" w:space="0" w:color="auto"/>
            </w:tcBorders>
            <w:shd w:val="clear" w:color="auto" w:fill="auto"/>
            <w:vAlign w:val="center"/>
            <w:hideMark/>
          </w:tcPr>
          <w:p w14:paraId="2BB72D6C" w14:textId="77777777" w:rsidR="00C174F9" w:rsidRDefault="00C174F9" w:rsidP="00560A46">
            <w:pPr>
              <w:pStyle w:val="paragraph"/>
              <w:spacing w:before="0" w:beforeAutospacing="0" w:after="0" w:afterAutospacing="0"/>
              <w:jc w:val="center"/>
              <w:textAlignment w:val="baseline"/>
              <w:rPr>
                <w:rFonts w:ascii="Segoe UI" w:hAnsi="Segoe UI" w:cs="Segoe UI"/>
                <w:sz w:val="18"/>
                <w:szCs w:val="18"/>
              </w:rPr>
            </w:pPr>
            <w:r>
              <w:rPr>
                <w:rStyle w:val="normaltextrun"/>
              </w:rPr>
              <w:t>4739 (53.6%)</w:t>
            </w:r>
          </w:p>
        </w:tc>
      </w:tr>
      <w:tr w:rsidR="00C174F9" w14:paraId="747B3CCF" w14:textId="77777777" w:rsidTr="007C6751">
        <w:tc>
          <w:tcPr>
            <w:tcW w:w="4312" w:type="dxa"/>
            <w:tcBorders>
              <w:top w:val="nil"/>
              <w:left w:val="single" w:sz="6" w:space="0" w:color="auto"/>
              <w:bottom w:val="single" w:sz="6" w:space="0" w:color="auto"/>
              <w:right w:val="single" w:sz="6" w:space="0" w:color="auto"/>
            </w:tcBorders>
            <w:shd w:val="clear" w:color="auto" w:fill="auto"/>
            <w:vAlign w:val="center"/>
            <w:hideMark/>
          </w:tcPr>
          <w:p w14:paraId="624B8F1F" w14:textId="77777777" w:rsidR="00C174F9" w:rsidRDefault="00C174F9" w:rsidP="007C6751">
            <w:pPr>
              <w:pStyle w:val="paragraph"/>
              <w:spacing w:before="0" w:beforeAutospacing="0" w:after="0" w:afterAutospacing="0"/>
              <w:textAlignment w:val="baseline"/>
              <w:rPr>
                <w:rFonts w:ascii="Segoe UI" w:hAnsi="Segoe UI" w:cs="Segoe UI"/>
                <w:sz w:val="18"/>
                <w:szCs w:val="18"/>
              </w:rPr>
            </w:pPr>
            <w:r>
              <w:rPr>
                <w:rStyle w:val="normaltextrun"/>
                <w:b/>
                <w:bCs/>
              </w:rPr>
              <w:t xml:space="preserve">        </w:t>
            </w:r>
            <w:r>
              <w:rPr>
                <w:rStyle w:val="normaltextrun"/>
              </w:rPr>
              <w:t>Black</w:t>
            </w:r>
            <w:r>
              <w:rPr>
                <w:rStyle w:val="eop"/>
              </w:rPr>
              <w:t> </w:t>
            </w:r>
          </w:p>
        </w:tc>
        <w:tc>
          <w:tcPr>
            <w:tcW w:w="4815" w:type="dxa"/>
            <w:tcBorders>
              <w:top w:val="nil"/>
              <w:left w:val="nil"/>
              <w:bottom w:val="single" w:sz="6" w:space="0" w:color="auto"/>
              <w:right w:val="single" w:sz="6" w:space="0" w:color="auto"/>
            </w:tcBorders>
            <w:shd w:val="clear" w:color="auto" w:fill="auto"/>
            <w:vAlign w:val="center"/>
            <w:hideMark/>
          </w:tcPr>
          <w:p w14:paraId="07BE7EC4" w14:textId="77777777" w:rsidR="00C174F9" w:rsidRDefault="00C174F9" w:rsidP="00560A46">
            <w:pPr>
              <w:pStyle w:val="paragraph"/>
              <w:spacing w:before="0" w:beforeAutospacing="0" w:after="0" w:afterAutospacing="0"/>
              <w:jc w:val="center"/>
              <w:textAlignment w:val="baseline"/>
              <w:rPr>
                <w:rFonts w:ascii="Segoe UI" w:hAnsi="Segoe UI" w:cs="Segoe UI"/>
                <w:sz w:val="18"/>
                <w:szCs w:val="18"/>
              </w:rPr>
            </w:pPr>
            <w:r>
              <w:rPr>
                <w:rStyle w:val="normaltextrun"/>
              </w:rPr>
              <w:t>1212 (13.7%)</w:t>
            </w:r>
          </w:p>
        </w:tc>
        <w:tc>
          <w:tcPr>
            <w:tcW w:w="4815" w:type="dxa"/>
            <w:tcBorders>
              <w:top w:val="nil"/>
              <w:left w:val="nil"/>
              <w:bottom w:val="single" w:sz="6" w:space="0" w:color="auto"/>
              <w:right w:val="single" w:sz="6" w:space="0" w:color="auto"/>
            </w:tcBorders>
            <w:shd w:val="clear" w:color="auto" w:fill="auto"/>
            <w:vAlign w:val="center"/>
            <w:hideMark/>
          </w:tcPr>
          <w:p w14:paraId="3211EB43" w14:textId="77777777" w:rsidR="00C174F9" w:rsidRDefault="00C174F9" w:rsidP="00560A46">
            <w:pPr>
              <w:pStyle w:val="paragraph"/>
              <w:spacing w:before="0" w:beforeAutospacing="0" w:after="0" w:afterAutospacing="0"/>
              <w:jc w:val="center"/>
              <w:textAlignment w:val="baseline"/>
              <w:rPr>
                <w:rFonts w:ascii="Segoe UI" w:hAnsi="Segoe UI" w:cs="Segoe UI"/>
                <w:sz w:val="18"/>
                <w:szCs w:val="18"/>
              </w:rPr>
            </w:pPr>
            <w:r>
              <w:rPr>
                <w:rStyle w:val="normaltextrun"/>
              </w:rPr>
              <w:t>1213 (13.7%)</w:t>
            </w:r>
          </w:p>
        </w:tc>
      </w:tr>
      <w:tr w:rsidR="00C174F9" w14:paraId="589C90C7" w14:textId="77777777" w:rsidTr="007C6751">
        <w:tc>
          <w:tcPr>
            <w:tcW w:w="4312" w:type="dxa"/>
            <w:tcBorders>
              <w:top w:val="nil"/>
              <w:left w:val="single" w:sz="6" w:space="0" w:color="auto"/>
              <w:bottom w:val="single" w:sz="6" w:space="0" w:color="auto"/>
              <w:right w:val="single" w:sz="6" w:space="0" w:color="auto"/>
            </w:tcBorders>
            <w:shd w:val="clear" w:color="auto" w:fill="auto"/>
            <w:vAlign w:val="center"/>
            <w:hideMark/>
          </w:tcPr>
          <w:p w14:paraId="36D8B860" w14:textId="77777777" w:rsidR="00C174F9" w:rsidRDefault="00C174F9" w:rsidP="007C6751">
            <w:pPr>
              <w:pStyle w:val="paragraph"/>
              <w:spacing w:before="0" w:beforeAutospacing="0" w:after="0" w:afterAutospacing="0"/>
              <w:textAlignment w:val="baseline"/>
              <w:rPr>
                <w:rFonts w:ascii="Segoe UI" w:hAnsi="Segoe UI" w:cs="Segoe UI"/>
                <w:sz w:val="18"/>
                <w:szCs w:val="18"/>
              </w:rPr>
            </w:pPr>
            <w:r>
              <w:rPr>
                <w:rStyle w:val="normaltextrun"/>
                <w:b/>
                <w:bCs/>
              </w:rPr>
              <w:t xml:space="preserve">        </w:t>
            </w:r>
            <w:r>
              <w:rPr>
                <w:rStyle w:val="normaltextrun"/>
              </w:rPr>
              <w:t>Hispanic</w:t>
            </w:r>
            <w:r>
              <w:rPr>
                <w:rStyle w:val="eop"/>
              </w:rPr>
              <w:t> </w:t>
            </w:r>
          </w:p>
        </w:tc>
        <w:tc>
          <w:tcPr>
            <w:tcW w:w="4815" w:type="dxa"/>
            <w:tcBorders>
              <w:top w:val="nil"/>
              <w:left w:val="nil"/>
              <w:bottom w:val="single" w:sz="6" w:space="0" w:color="auto"/>
              <w:right w:val="single" w:sz="6" w:space="0" w:color="auto"/>
            </w:tcBorders>
            <w:shd w:val="clear" w:color="auto" w:fill="auto"/>
            <w:vAlign w:val="center"/>
            <w:hideMark/>
          </w:tcPr>
          <w:p w14:paraId="3326195C" w14:textId="77777777" w:rsidR="00C174F9" w:rsidRDefault="00C174F9" w:rsidP="00560A46">
            <w:pPr>
              <w:pStyle w:val="paragraph"/>
              <w:spacing w:before="0" w:beforeAutospacing="0" w:after="0" w:afterAutospacing="0"/>
              <w:jc w:val="center"/>
              <w:textAlignment w:val="baseline"/>
              <w:rPr>
                <w:rFonts w:ascii="Segoe UI" w:hAnsi="Segoe UI" w:cs="Segoe UI"/>
                <w:sz w:val="18"/>
                <w:szCs w:val="18"/>
              </w:rPr>
            </w:pPr>
            <w:r>
              <w:rPr>
                <w:rStyle w:val="normaltextrun"/>
              </w:rPr>
              <w:t>1805 (20.4%)</w:t>
            </w:r>
          </w:p>
        </w:tc>
        <w:tc>
          <w:tcPr>
            <w:tcW w:w="4815" w:type="dxa"/>
            <w:tcBorders>
              <w:top w:val="nil"/>
              <w:left w:val="nil"/>
              <w:bottom w:val="single" w:sz="6" w:space="0" w:color="auto"/>
              <w:right w:val="single" w:sz="6" w:space="0" w:color="auto"/>
            </w:tcBorders>
            <w:shd w:val="clear" w:color="auto" w:fill="auto"/>
            <w:vAlign w:val="center"/>
            <w:hideMark/>
          </w:tcPr>
          <w:p w14:paraId="57A7BA22" w14:textId="77777777" w:rsidR="00C174F9" w:rsidRDefault="00C174F9" w:rsidP="00560A46">
            <w:pPr>
              <w:pStyle w:val="paragraph"/>
              <w:spacing w:before="0" w:beforeAutospacing="0" w:after="0" w:afterAutospacing="0"/>
              <w:jc w:val="center"/>
              <w:textAlignment w:val="baseline"/>
              <w:rPr>
                <w:rFonts w:ascii="Segoe UI" w:hAnsi="Segoe UI" w:cs="Segoe UI"/>
                <w:sz w:val="18"/>
                <w:szCs w:val="18"/>
              </w:rPr>
            </w:pPr>
            <w:r>
              <w:rPr>
                <w:rStyle w:val="normaltextrun"/>
              </w:rPr>
              <w:t>1805 (20.4%)</w:t>
            </w:r>
          </w:p>
        </w:tc>
      </w:tr>
      <w:tr w:rsidR="00C174F9" w14:paraId="017947B2" w14:textId="77777777" w:rsidTr="007C6751">
        <w:tc>
          <w:tcPr>
            <w:tcW w:w="4312" w:type="dxa"/>
            <w:tcBorders>
              <w:top w:val="nil"/>
              <w:left w:val="single" w:sz="6" w:space="0" w:color="auto"/>
              <w:bottom w:val="single" w:sz="6" w:space="0" w:color="auto"/>
              <w:right w:val="single" w:sz="6" w:space="0" w:color="auto"/>
            </w:tcBorders>
            <w:shd w:val="clear" w:color="auto" w:fill="auto"/>
            <w:vAlign w:val="center"/>
            <w:hideMark/>
          </w:tcPr>
          <w:p w14:paraId="096B07C0" w14:textId="77777777" w:rsidR="00C174F9" w:rsidRDefault="00C174F9" w:rsidP="007C6751">
            <w:pPr>
              <w:pStyle w:val="paragraph"/>
              <w:spacing w:before="0" w:beforeAutospacing="0" w:after="0" w:afterAutospacing="0"/>
              <w:textAlignment w:val="baseline"/>
              <w:rPr>
                <w:rFonts w:ascii="Segoe UI" w:hAnsi="Segoe UI" w:cs="Segoe UI"/>
                <w:sz w:val="18"/>
                <w:szCs w:val="18"/>
              </w:rPr>
            </w:pPr>
            <w:r>
              <w:rPr>
                <w:rStyle w:val="normaltextrun"/>
                <w:b/>
                <w:bCs/>
              </w:rPr>
              <w:t xml:space="preserve">        </w:t>
            </w:r>
            <w:r>
              <w:rPr>
                <w:rStyle w:val="normaltextrun"/>
              </w:rPr>
              <w:t>Asian</w:t>
            </w:r>
            <w:r>
              <w:rPr>
                <w:rStyle w:val="eop"/>
              </w:rPr>
              <w:t> </w:t>
            </w:r>
          </w:p>
        </w:tc>
        <w:tc>
          <w:tcPr>
            <w:tcW w:w="4815" w:type="dxa"/>
            <w:tcBorders>
              <w:top w:val="nil"/>
              <w:left w:val="nil"/>
              <w:bottom w:val="single" w:sz="6" w:space="0" w:color="auto"/>
              <w:right w:val="single" w:sz="6" w:space="0" w:color="auto"/>
            </w:tcBorders>
            <w:shd w:val="clear" w:color="auto" w:fill="auto"/>
            <w:vAlign w:val="center"/>
            <w:hideMark/>
          </w:tcPr>
          <w:p w14:paraId="6A1501FA" w14:textId="77777777" w:rsidR="00C174F9" w:rsidRDefault="00C174F9" w:rsidP="00560A46">
            <w:pPr>
              <w:pStyle w:val="paragraph"/>
              <w:spacing w:before="0" w:beforeAutospacing="0" w:after="0" w:afterAutospacing="0"/>
              <w:jc w:val="center"/>
              <w:textAlignment w:val="baseline"/>
              <w:rPr>
                <w:rFonts w:ascii="Segoe UI" w:hAnsi="Segoe UI" w:cs="Segoe UI"/>
                <w:sz w:val="18"/>
                <w:szCs w:val="18"/>
              </w:rPr>
            </w:pPr>
            <w:r>
              <w:rPr>
                <w:rStyle w:val="normaltextrun"/>
              </w:rPr>
              <w:t>183 (2.1%)</w:t>
            </w:r>
          </w:p>
        </w:tc>
        <w:tc>
          <w:tcPr>
            <w:tcW w:w="4815" w:type="dxa"/>
            <w:tcBorders>
              <w:top w:val="nil"/>
              <w:left w:val="nil"/>
              <w:bottom w:val="single" w:sz="6" w:space="0" w:color="auto"/>
              <w:right w:val="single" w:sz="6" w:space="0" w:color="auto"/>
            </w:tcBorders>
            <w:shd w:val="clear" w:color="auto" w:fill="auto"/>
            <w:vAlign w:val="center"/>
            <w:hideMark/>
          </w:tcPr>
          <w:p w14:paraId="42F9BA9F" w14:textId="77777777" w:rsidR="00C174F9" w:rsidRDefault="00C174F9" w:rsidP="00560A46">
            <w:pPr>
              <w:pStyle w:val="paragraph"/>
              <w:spacing w:before="0" w:beforeAutospacing="0" w:after="0" w:afterAutospacing="0"/>
              <w:jc w:val="center"/>
              <w:textAlignment w:val="baseline"/>
              <w:rPr>
                <w:rFonts w:ascii="Segoe UI" w:hAnsi="Segoe UI" w:cs="Segoe UI"/>
                <w:sz w:val="18"/>
                <w:szCs w:val="18"/>
              </w:rPr>
            </w:pPr>
            <w:r>
              <w:rPr>
                <w:rStyle w:val="normaltextrun"/>
              </w:rPr>
              <w:t>183 (2.1%)</w:t>
            </w:r>
          </w:p>
        </w:tc>
      </w:tr>
      <w:tr w:rsidR="00C174F9" w14:paraId="1ABC4977" w14:textId="77777777" w:rsidTr="007C6751">
        <w:tc>
          <w:tcPr>
            <w:tcW w:w="4312" w:type="dxa"/>
            <w:tcBorders>
              <w:top w:val="nil"/>
              <w:left w:val="single" w:sz="6" w:space="0" w:color="auto"/>
              <w:bottom w:val="single" w:sz="6" w:space="0" w:color="auto"/>
              <w:right w:val="single" w:sz="6" w:space="0" w:color="auto"/>
            </w:tcBorders>
            <w:shd w:val="clear" w:color="auto" w:fill="auto"/>
            <w:vAlign w:val="center"/>
            <w:hideMark/>
          </w:tcPr>
          <w:p w14:paraId="24C03AA7" w14:textId="77777777" w:rsidR="00C174F9" w:rsidRDefault="00C174F9" w:rsidP="007C6751">
            <w:pPr>
              <w:pStyle w:val="paragraph"/>
              <w:spacing w:before="0" w:beforeAutospacing="0" w:after="0" w:afterAutospacing="0"/>
              <w:textAlignment w:val="baseline"/>
              <w:rPr>
                <w:rFonts w:ascii="Segoe UI" w:hAnsi="Segoe UI" w:cs="Segoe UI"/>
                <w:sz w:val="18"/>
                <w:szCs w:val="18"/>
              </w:rPr>
            </w:pPr>
            <w:r>
              <w:rPr>
                <w:rStyle w:val="normaltextrun"/>
                <w:b/>
                <w:bCs/>
              </w:rPr>
              <w:t xml:space="preserve">        </w:t>
            </w:r>
            <w:r>
              <w:rPr>
                <w:rStyle w:val="normaltextrun"/>
              </w:rPr>
              <w:t>Other</w:t>
            </w:r>
            <w:r>
              <w:rPr>
                <w:rStyle w:val="eop"/>
              </w:rPr>
              <w:t> </w:t>
            </w:r>
          </w:p>
        </w:tc>
        <w:tc>
          <w:tcPr>
            <w:tcW w:w="4815" w:type="dxa"/>
            <w:tcBorders>
              <w:top w:val="nil"/>
              <w:left w:val="nil"/>
              <w:bottom w:val="single" w:sz="6" w:space="0" w:color="auto"/>
              <w:right w:val="single" w:sz="6" w:space="0" w:color="auto"/>
            </w:tcBorders>
            <w:shd w:val="clear" w:color="auto" w:fill="auto"/>
            <w:vAlign w:val="center"/>
            <w:hideMark/>
          </w:tcPr>
          <w:p w14:paraId="7D96DAFA" w14:textId="77777777" w:rsidR="00C174F9" w:rsidRDefault="00C174F9" w:rsidP="00560A46">
            <w:pPr>
              <w:pStyle w:val="paragraph"/>
              <w:spacing w:before="0" w:beforeAutospacing="0" w:after="0" w:afterAutospacing="0"/>
              <w:jc w:val="center"/>
              <w:textAlignment w:val="baseline"/>
              <w:rPr>
                <w:rFonts w:ascii="Segoe UI" w:hAnsi="Segoe UI" w:cs="Segoe UI"/>
                <w:sz w:val="18"/>
                <w:szCs w:val="18"/>
              </w:rPr>
            </w:pPr>
            <w:r>
              <w:rPr>
                <w:rStyle w:val="normaltextrun"/>
              </w:rPr>
              <w:t>902 (10.2%)</w:t>
            </w:r>
          </w:p>
        </w:tc>
        <w:tc>
          <w:tcPr>
            <w:tcW w:w="4815" w:type="dxa"/>
            <w:tcBorders>
              <w:top w:val="nil"/>
              <w:left w:val="nil"/>
              <w:bottom w:val="single" w:sz="6" w:space="0" w:color="auto"/>
              <w:right w:val="single" w:sz="6" w:space="0" w:color="auto"/>
            </w:tcBorders>
            <w:shd w:val="clear" w:color="auto" w:fill="auto"/>
            <w:vAlign w:val="center"/>
            <w:hideMark/>
          </w:tcPr>
          <w:p w14:paraId="1F5BAB03" w14:textId="77777777" w:rsidR="00C174F9" w:rsidRDefault="00C174F9" w:rsidP="00560A46">
            <w:pPr>
              <w:pStyle w:val="paragraph"/>
              <w:spacing w:before="0" w:beforeAutospacing="0" w:after="0" w:afterAutospacing="0"/>
              <w:jc w:val="center"/>
              <w:textAlignment w:val="baseline"/>
              <w:rPr>
                <w:rFonts w:ascii="Segoe UI" w:hAnsi="Segoe UI" w:cs="Segoe UI"/>
                <w:sz w:val="18"/>
                <w:szCs w:val="18"/>
              </w:rPr>
            </w:pPr>
            <w:r>
              <w:rPr>
                <w:rStyle w:val="normaltextrun"/>
              </w:rPr>
              <w:t>902 (10.2%)</w:t>
            </w:r>
          </w:p>
        </w:tc>
      </w:tr>
      <w:tr w:rsidR="00C174F9" w14:paraId="1F523044" w14:textId="77777777" w:rsidTr="007C6751">
        <w:tc>
          <w:tcPr>
            <w:tcW w:w="4312" w:type="dxa"/>
            <w:tcBorders>
              <w:top w:val="nil"/>
              <w:left w:val="single" w:sz="6" w:space="0" w:color="auto"/>
              <w:bottom w:val="single" w:sz="6" w:space="0" w:color="auto"/>
              <w:right w:val="single" w:sz="6" w:space="0" w:color="auto"/>
            </w:tcBorders>
            <w:shd w:val="clear" w:color="auto" w:fill="auto"/>
            <w:vAlign w:val="center"/>
            <w:hideMark/>
          </w:tcPr>
          <w:p w14:paraId="445B169F" w14:textId="7750E23D" w:rsidR="00C174F9" w:rsidRDefault="004F71FF" w:rsidP="007C6751">
            <w:pPr>
              <w:pStyle w:val="paragraph"/>
              <w:spacing w:before="0" w:beforeAutospacing="0" w:after="0" w:afterAutospacing="0"/>
              <w:textAlignment w:val="baseline"/>
              <w:rPr>
                <w:rFonts w:ascii="Segoe UI" w:hAnsi="Segoe UI" w:cs="Segoe UI"/>
                <w:sz w:val="18"/>
                <w:szCs w:val="18"/>
              </w:rPr>
            </w:pPr>
            <w:r>
              <w:rPr>
                <w:rStyle w:val="normaltextrun"/>
                <w:b/>
                <w:bCs/>
              </w:rPr>
              <w:t xml:space="preserve">    </w:t>
            </w:r>
            <w:r w:rsidR="00C174F9">
              <w:rPr>
                <w:rStyle w:val="normaltextrun"/>
                <w:b/>
                <w:bCs/>
              </w:rPr>
              <w:t>PDS</w:t>
            </w:r>
          </w:p>
        </w:tc>
        <w:tc>
          <w:tcPr>
            <w:tcW w:w="4815" w:type="dxa"/>
            <w:tcBorders>
              <w:top w:val="nil"/>
              <w:left w:val="nil"/>
              <w:bottom w:val="single" w:sz="6" w:space="0" w:color="auto"/>
              <w:right w:val="single" w:sz="6" w:space="0" w:color="auto"/>
            </w:tcBorders>
            <w:shd w:val="clear" w:color="auto" w:fill="auto"/>
            <w:vAlign w:val="center"/>
            <w:hideMark/>
          </w:tcPr>
          <w:p w14:paraId="757FBB08" w14:textId="77777777" w:rsidR="00C174F9" w:rsidRDefault="00C174F9" w:rsidP="00560A46">
            <w:pPr>
              <w:pStyle w:val="paragraph"/>
              <w:spacing w:before="0" w:beforeAutospacing="0" w:after="0" w:afterAutospacing="0"/>
              <w:jc w:val="center"/>
              <w:textAlignment w:val="baseline"/>
              <w:rPr>
                <w:rFonts w:ascii="Segoe UI" w:hAnsi="Segoe UI" w:cs="Segoe UI"/>
                <w:sz w:val="18"/>
                <w:szCs w:val="18"/>
              </w:rPr>
            </w:pPr>
            <w:r>
              <w:rPr>
                <w:rStyle w:val="eop"/>
              </w:rPr>
              <w:t> </w:t>
            </w:r>
          </w:p>
        </w:tc>
        <w:tc>
          <w:tcPr>
            <w:tcW w:w="4815" w:type="dxa"/>
            <w:tcBorders>
              <w:top w:val="nil"/>
              <w:left w:val="nil"/>
              <w:bottom w:val="single" w:sz="6" w:space="0" w:color="auto"/>
              <w:right w:val="single" w:sz="6" w:space="0" w:color="auto"/>
            </w:tcBorders>
            <w:shd w:val="clear" w:color="auto" w:fill="auto"/>
            <w:vAlign w:val="center"/>
            <w:hideMark/>
          </w:tcPr>
          <w:p w14:paraId="403729FA" w14:textId="77777777" w:rsidR="00C174F9" w:rsidRDefault="00C174F9" w:rsidP="00560A46">
            <w:pPr>
              <w:pStyle w:val="paragraph"/>
              <w:spacing w:before="0" w:beforeAutospacing="0" w:after="0" w:afterAutospacing="0"/>
              <w:jc w:val="center"/>
              <w:textAlignment w:val="baseline"/>
              <w:rPr>
                <w:rFonts w:ascii="Segoe UI" w:hAnsi="Segoe UI" w:cs="Segoe UI"/>
                <w:sz w:val="18"/>
                <w:szCs w:val="18"/>
              </w:rPr>
            </w:pPr>
            <w:r>
              <w:rPr>
                <w:rStyle w:val="eop"/>
              </w:rPr>
              <w:t> </w:t>
            </w:r>
          </w:p>
        </w:tc>
      </w:tr>
      <w:tr w:rsidR="00C174F9" w14:paraId="4A6C8A1A" w14:textId="77777777" w:rsidTr="007C6751">
        <w:tc>
          <w:tcPr>
            <w:tcW w:w="4312" w:type="dxa"/>
            <w:tcBorders>
              <w:top w:val="nil"/>
              <w:left w:val="single" w:sz="6" w:space="0" w:color="auto"/>
              <w:bottom w:val="single" w:sz="6" w:space="0" w:color="auto"/>
              <w:right w:val="single" w:sz="6" w:space="0" w:color="auto"/>
            </w:tcBorders>
            <w:shd w:val="clear" w:color="auto" w:fill="auto"/>
            <w:vAlign w:val="center"/>
            <w:hideMark/>
          </w:tcPr>
          <w:p w14:paraId="2F126F61" w14:textId="77777777" w:rsidR="00C174F9" w:rsidRDefault="00C174F9" w:rsidP="007C6751">
            <w:pPr>
              <w:pStyle w:val="paragraph"/>
              <w:spacing w:before="0" w:beforeAutospacing="0" w:after="0" w:afterAutospacing="0"/>
              <w:textAlignment w:val="baseline"/>
              <w:rPr>
                <w:rFonts w:ascii="Segoe UI" w:hAnsi="Segoe UI" w:cs="Segoe UI"/>
                <w:sz w:val="18"/>
                <w:szCs w:val="18"/>
              </w:rPr>
            </w:pPr>
            <w:r>
              <w:rPr>
                <w:rStyle w:val="normaltextrun"/>
              </w:rPr>
              <w:t>        Pre-puberty</w:t>
            </w:r>
            <w:r>
              <w:rPr>
                <w:rStyle w:val="eop"/>
              </w:rPr>
              <w:t> </w:t>
            </w:r>
          </w:p>
        </w:tc>
        <w:tc>
          <w:tcPr>
            <w:tcW w:w="4815" w:type="dxa"/>
            <w:tcBorders>
              <w:top w:val="nil"/>
              <w:left w:val="nil"/>
              <w:bottom w:val="single" w:sz="6" w:space="0" w:color="auto"/>
              <w:right w:val="single" w:sz="6" w:space="0" w:color="auto"/>
            </w:tcBorders>
            <w:shd w:val="clear" w:color="auto" w:fill="auto"/>
            <w:vAlign w:val="center"/>
            <w:hideMark/>
          </w:tcPr>
          <w:p w14:paraId="7147AB6F" w14:textId="77777777" w:rsidR="00C174F9" w:rsidRDefault="00C174F9" w:rsidP="00560A46">
            <w:pPr>
              <w:pStyle w:val="paragraph"/>
              <w:spacing w:before="0" w:beforeAutospacing="0" w:after="0" w:afterAutospacing="0"/>
              <w:jc w:val="center"/>
              <w:textAlignment w:val="baseline"/>
              <w:rPr>
                <w:rFonts w:ascii="Segoe UI" w:hAnsi="Segoe UI" w:cs="Segoe UI"/>
                <w:sz w:val="18"/>
                <w:szCs w:val="18"/>
              </w:rPr>
            </w:pPr>
            <w:r>
              <w:rPr>
                <w:rStyle w:val="normaltextrun"/>
              </w:rPr>
              <w:t>4425 (51.9%)</w:t>
            </w:r>
          </w:p>
        </w:tc>
        <w:tc>
          <w:tcPr>
            <w:tcW w:w="4815" w:type="dxa"/>
            <w:tcBorders>
              <w:top w:val="nil"/>
              <w:left w:val="nil"/>
              <w:bottom w:val="single" w:sz="6" w:space="0" w:color="auto"/>
              <w:right w:val="single" w:sz="6" w:space="0" w:color="auto"/>
            </w:tcBorders>
            <w:shd w:val="clear" w:color="auto" w:fill="auto"/>
            <w:vAlign w:val="center"/>
            <w:hideMark/>
          </w:tcPr>
          <w:p w14:paraId="6588C14D" w14:textId="77777777" w:rsidR="00C174F9" w:rsidRDefault="00C174F9" w:rsidP="00560A46">
            <w:pPr>
              <w:pStyle w:val="paragraph"/>
              <w:spacing w:before="0" w:beforeAutospacing="0" w:after="0" w:afterAutospacing="0"/>
              <w:jc w:val="center"/>
              <w:textAlignment w:val="baseline"/>
              <w:rPr>
                <w:rFonts w:ascii="Segoe UI" w:hAnsi="Segoe UI" w:cs="Segoe UI"/>
                <w:sz w:val="18"/>
                <w:szCs w:val="18"/>
              </w:rPr>
            </w:pPr>
            <w:r>
              <w:rPr>
                <w:rStyle w:val="normaltextrun"/>
              </w:rPr>
              <w:t>4561 (51.6%)</w:t>
            </w:r>
          </w:p>
        </w:tc>
      </w:tr>
      <w:tr w:rsidR="00C174F9" w14:paraId="42A57A44" w14:textId="77777777" w:rsidTr="007C6751">
        <w:tc>
          <w:tcPr>
            <w:tcW w:w="4312" w:type="dxa"/>
            <w:tcBorders>
              <w:top w:val="nil"/>
              <w:left w:val="single" w:sz="6" w:space="0" w:color="auto"/>
              <w:bottom w:val="single" w:sz="6" w:space="0" w:color="auto"/>
              <w:right w:val="single" w:sz="6" w:space="0" w:color="auto"/>
            </w:tcBorders>
            <w:shd w:val="clear" w:color="auto" w:fill="auto"/>
            <w:vAlign w:val="center"/>
            <w:hideMark/>
          </w:tcPr>
          <w:p w14:paraId="40FAED33" w14:textId="77777777" w:rsidR="00C174F9" w:rsidRDefault="00C174F9" w:rsidP="007C6751">
            <w:pPr>
              <w:pStyle w:val="paragraph"/>
              <w:spacing w:before="0" w:beforeAutospacing="0" w:after="0" w:afterAutospacing="0"/>
              <w:textAlignment w:val="baseline"/>
              <w:rPr>
                <w:rFonts w:ascii="Segoe UI" w:hAnsi="Segoe UI" w:cs="Segoe UI"/>
                <w:sz w:val="18"/>
                <w:szCs w:val="18"/>
              </w:rPr>
            </w:pPr>
            <w:r>
              <w:rPr>
                <w:rStyle w:val="normaltextrun"/>
                <w:b/>
                <w:bCs/>
              </w:rPr>
              <w:t xml:space="preserve">        </w:t>
            </w:r>
            <w:r>
              <w:rPr>
                <w:rStyle w:val="normaltextrun"/>
              </w:rPr>
              <w:t>Early puberty</w:t>
            </w:r>
            <w:r>
              <w:rPr>
                <w:rStyle w:val="eop"/>
              </w:rPr>
              <w:t> </w:t>
            </w:r>
          </w:p>
        </w:tc>
        <w:tc>
          <w:tcPr>
            <w:tcW w:w="4815" w:type="dxa"/>
            <w:tcBorders>
              <w:top w:val="nil"/>
              <w:left w:val="nil"/>
              <w:bottom w:val="single" w:sz="6" w:space="0" w:color="auto"/>
              <w:right w:val="single" w:sz="6" w:space="0" w:color="auto"/>
            </w:tcBorders>
            <w:shd w:val="clear" w:color="auto" w:fill="auto"/>
            <w:vAlign w:val="center"/>
            <w:hideMark/>
          </w:tcPr>
          <w:p w14:paraId="756A8AA0" w14:textId="77777777" w:rsidR="00C174F9" w:rsidRDefault="00C174F9" w:rsidP="00560A46">
            <w:pPr>
              <w:pStyle w:val="paragraph"/>
              <w:spacing w:before="0" w:beforeAutospacing="0" w:after="0" w:afterAutospacing="0"/>
              <w:jc w:val="center"/>
              <w:textAlignment w:val="baseline"/>
              <w:rPr>
                <w:rFonts w:ascii="Segoe UI" w:hAnsi="Segoe UI" w:cs="Segoe UI"/>
                <w:sz w:val="18"/>
                <w:szCs w:val="18"/>
              </w:rPr>
            </w:pPr>
            <w:r>
              <w:rPr>
                <w:rStyle w:val="normaltextrun"/>
              </w:rPr>
              <w:t>2009 (23.5%)</w:t>
            </w:r>
          </w:p>
        </w:tc>
        <w:tc>
          <w:tcPr>
            <w:tcW w:w="4815" w:type="dxa"/>
            <w:tcBorders>
              <w:top w:val="nil"/>
              <w:left w:val="nil"/>
              <w:bottom w:val="single" w:sz="6" w:space="0" w:color="auto"/>
              <w:right w:val="single" w:sz="6" w:space="0" w:color="auto"/>
            </w:tcBorders>
            <w:shd w:val="clear" w:color="auto" w:fill="auto"/>
            <w:vAlign w:val="center"/>
            <w:hideMark/>
          </w:tcPr>
          <w:p w14:paraId="135518CF" w14:textId="77777777" w:rsidR="00C174F9" w:rsidRDefault="00C174F9" w:rsidP="00560A46">
            <w:pPr>
              <w:pStyle w:val="paragraph"/>
              <w:spacing w:before="0" w:beforeAutospacing="0" w:after="0" w:afterAutospacing="0"/>
              <w:jc w:val="center"/>
              <w:textAlignment w:val="baseline"/>
              <w:rPr>
                <w:rFonts w:ascii="Segoe UI" w:hAnsi="Segoe UI" w:cs="Segoe UI"/>
                <w:sz w:val="18"/>
                <w:szCs w:val="18"/>
              </w:rPr>
            </w:pPr>
            <w:r>
              <w:rPr>
                <w:rStyle w:val="normaltextrun"/>
              </w:rPr>
              <w:t>2088 (23.6%)</w:t>
            </w:r>
          </w:p>
        </w:tc>
      </w:tr>
      <w:tr w:rsidR="00C174F9" w14:paraId="0E46962C" w14:textId="77777777" w:rsidTr="007C6751">
        <w:tc>
          <w:tcPr>
            <w:tcW w:w="4312" w:type="dxa"/>
            <w:tcBorders>
              <w:top w:val="nil"/>
              <w:left w:val="single" w:sz="6" w:space="0" w:color="auto"/>
              <w:bottom w:val="single" w:sz="6" w:space="0" w:color="auto"/>
              <w:right w:val="single" w:sz="6" w:space="0" w:color="auto"/>
            </w:tcBorders>
            <w:shd w:val="clear" w:color="auto" w:fill="auto"/>
            <w:vAlign w:val="center"/>
            <w:hideMark/>
          </w:tcPr>
          <w:p w14:paraId="61505DF7" w14:textId="77777777" w:rsidR="00C174F9" w:rsidRDefault="00C174F9" w:rsidP="007C6751">
            <w:pPr>
              <w:pStyle w:val="paragraph"/>
              <w:spacing w:before="0" w:beforeAutospacing="0" w:after="0" w:afterAutospacing="0"/>
              <w:textAlignment w:val="baseline"/>
              <w:rPr>
                <w:rFonts w:ascii="Segoe UI" w:hAnsi="Segoe UI" w:cs="Segoe UI"/>
                <w:sz w:val="18"/>
                <w:szCs w:val="18"/>
              </w:rPr>
            </w:pPr>
            <w:r>
              <w:rPr>
                <w:rStyle w:val="normaltextrun"/>
                <w:b/>
                <w:bCs/>
              </w:rPr>
              <w:t xml:space="preserve">        </w:t>
            </w:r>
            <w:r>
              <w:rPr>
                <w:rStyle w:val="normaltextrun"/>
              </w:rPr>
              <w:t>Mid-puberty</w:t>
            </w:r>
            <w:r>
              <w:rPr>
                <w:rStyle w:val="eop"/>
              </w:rPr>
              <w:t> </w:t>
            </w:r>
          </w:p>
        </w:tc>
        <w:tc>
          <w:tcPr>
            <w:tcW w:w="4815" w:type="dxa"/>
            <w:tcBorders>
              <w:top w:val="nil"/>
              <w:left w:val="nil"/>
              <w:bottom w:val="single" w:sz="6" w:space="0" w:color="auto"/>
              <w:right w:val="single" w:sz="6" w:space="0" w:color="auto"/>
            </w:tcBorders>
            <w:shd w:val="clear" w:color="auto" w:fill="auto"/>
            <w:vAlign w:val="center"/>
            <w:hideMark/>
          </w:tcPr>
          <w:p w14:paraId="6331AFB5" w14:textId="77777777" w:rsidR="00C174F9" w:rsidRDefault="00C174F9" w:rsidP="00560A46">
            <w:pPr>
              <w:pStyle w:val="paragraph"/>
              <w:spacing w:before="0" w:beforeAutospacing="0" w:after="0" w:afterAutospacing="0"/>
              <w:jc w:val="center"/>
              <w:textAlignment w:val="baseline"/>
              <w:rPr>
                <w:rFonts w:ascii="Segoe UI" w:hAnsi="Segoe UI" w:cs="Segoe UI"/>
                <w:sz w:val="18"/>
                <w:szCs w:val="18"/>
              </w:rPr>
            </w:pPr>
            <w:r>
              <w:rPr>
                <w:rStyle w:val="normaltextrun"/>
              </w:rPr>
              <w:t>1966 (23.0%)</w:t>
            </w:r>
          </w:p>
        </w:tc>
        <w:tc>
          <w:tcPr>
            <w:tcW w:w="4815" w:type="dxa"/>
            <w:tcBorders>
              <w:top w:val="nil"/>
              <w:left w:val="nil"/>
              <w:bottom w:val="single" w:sz="6" w:space="0" w:color="auto"/>
              <w:right w:val="single" w:sz="6" w:space="0" w:color="auto"/>
            </w:tcBorders>
            <w:shd w:val="clear" w:color="auto" w:fill="auto"/>
            <w:vAlign w:val="center"/>
            <w:hideMark/>
          </w:tcPr>
          <w:p w14:paraId="042EB0F0" w14:textId="77777777" w:rsidR="00C174F9" w:rsidRDefault="00C174F9" w:rsidP="00560A46">
            <w:pPr>
              <w:pStyle w:val="paragraph"/>
              <w:spacing w:before="0" w:beforeAutospacing="0" w:after="0" w:afterAutospacing="0"/>
              <w:jc w:val="center"/>
              <w:textAlignment w:val="baseline"/>
              <w:rPr>
                <w:rFonts w:ascii="Segoe UI" w:hAnsi="Segoe UI" w:cs="Segoe UI"/>
                <w:sz w:val="18"/>
                <w:szCs w:val="18"/>
              </w:rPr>
            </w:pPr>
            <w:r>
              <w:rPr>
                <w:rStyle w:val="normaltextrun"/>
              </w:rPr>
              <w:t>2054 (23.2%)</w:t>
            </w:r>
          </w:p>
        </w:tc>
      </w:tr>
      <w:tr w:rsidR="00C174F9" w14:paraId="3CC07F59" w14:textId="77777777" w:rsidTr="007C6751">
        <w:tc>
          <w:tcPr>
            <w:tcW w:w="4312" w:type="dxa"/>
            <w:tcBorders>
              <w:top w:val="nil"/>
              <w:left w:val="single" w:sz="6" w:space="0" w:color="auto"/>
              <w:bottom w:val="single" w:sz="6" w:space="0" w:color="auto"/>
              <w:right w:val="single" w:sz="6" w:space="0" w:color="auto"/>
            </w:tcBorders>
            <w:shd w:val="clear" w:color="auto" w:fill="auto"/>
            <w:vAlign w:val="center"/>
            <w:hideMark/>
          </w:tcPr>
          <w:p w14:paraId="44FBC530" w14:textId="77777777" w:rsidR="00C174F9" w:rsidRDefault="00C174F9" w:rsidP="007C6751">
            <w:pPr>
              <w:pStyle w:val="paragraph"/>
              <w:spacing w:before="0" w:beforeAutospacing="0" w:after="0" w:afterAutospacing="0"/>
              <w:textAlignment w:val="baseline"/>
              <w:rPr>
                <w:rFonts w:ascii="Segoe UI" w:hAnsi="Segoe UI" w:cs="Segoe UI"/>
                <w:sz w:val="18"/>
                <w:szCs w:val="18"/>
              </w:rPr>
            </w:pPr>
            <w:r>
              <w:rPr>
                <w:rStyle w:val="normaltextrun"/>
                <w:b/>
                <w:bCs/>
              </w:rPr>
              <w:t xml:space="preserve">        </w:t>
            </w:r>
            <w:r>
              <w:rPr>
                <w:rStyle w:val="normaltextrun"/>
              </w:rPr>
              <w:t>Late puberty</w:t>
            </w:r>
            <w:r>
              <w:rPr>
                <w:rStyle w:val="eop"/>
              </w:rPr>
              <w:t> </w:t>
            </w:r>
          </w:p>
        </w:tc>
        <w:tc>
          <w:tcPr>
            <w:tcW w:w="4815" w:type="dxa"/>
            <w:tcBorders>
              <w:top w:val="nil"/>
              <w:left w:val="nil"/>
              <w:bottom w:val="single" w:sz="6" w:space="0" w:color="auto"/>
              <w:right w:val="single" w:sz="6" w:space="0" w:color="auto"/>
            </w:tcBorders>
            <w:shd w:val="clear" w:color="auto" w:fill="auto"/>
            <w:vAlign w:val="center"/>
            <w:hideMark/>
          </w:tcPr>
          <w:p w14:paraId="09C8ACEA" w14:textId="77777777" w:rsidR="00C174F9" w:rsidRDefault="00C174F9" w:rsidP="00560A46">
            <w:pPr>
              <w:pStyle w:val="paragraph"/>
              <w:spacing w:before="0" w:beforeAutospacing="0" w:after="0" w:afterAutospacing="0"/>
              <w:jc w:val="center"/>
              <w:textAlignment w:val="baseline"/>
              <w:rPr>
                <w:rFonts w:ascii="Segoe UI" w:hAnsi="Segoe UI" w:cs="Segoe UI"/>
                <w:sz w:val="18"/>
                <w:szCs w:val="18"/>
              </w:rPr>
            </w:pPr>
            <w:r>
              <w:rPr>
                <w:rStyle w:val="normaltextrun"/>
              </w:rPr>
              <w:t>124 (1.5%)</w:t>
            </w:r>
          </w:p>
        </w:tc>
        <w:tc>
          <w:tcPr>
            <w:tcW w:w="4815" w:type="dxa"/>
            <w:tcBorders>
              <w:top w:val="nil"/>
              <w:left w:val="nil"/>
              <w:bottom w:val="single" w:sz="6" w:space="0" w:color="auto"/>
              <w:right w:val="single" w:sz="6" w:space="0" w:color="auto"/>
            </w:tcBorders>
            <w:shd w:val="clear" w:color="auto" w:fill="auto"/>
            <w:vAlign w:val="center"/>
            <w:hideMark/>
          </w:tcPr>
          <w:p w14:paraId="729E44C0" w14:textId="77777777" w:rsidR="00C174F9" w:rsidRDefault="00C174F9" w:rsidP="00560A46">
            <w:pPr>
              <w:pStyle w:val="paragraph"/>
              <w:spacing w:before="0" w:beforeAutospacing="0" w:after="0" w:afterAutospacing="0"/>
              <w:jc w:val="center"/>
              <w:textAlignment w:val="baseline"/>
              <w:rPr>
                <w:rFonts w:ascii="Segoe UI" w:hAnsi="Segoe UI" w:cs="Segoe UI"/>
                <w:sz w:val="18"/>
                <w:szCs w:val="18"/>
              </w:rPr>
            </w:pPr>
            <w:r>
              <w:rPr>
                <w:rStyle w:val="normaltextrun"/>
              </w:rPr>
              <w:t>131 (1.5%)</w:t>
            </w:r>
          </w:p>
        </w:tc>
      </w:tr>
      <w:tr w:rsidR="00C174F9" w14:paraId="2391EDAC" w14:textId="77777777" w:rsidTr="007C6751">
        <w:tc>
          <w:tcPr>
            <w:tcW w:w="4312" w:type="dxa"/>
            <w:tcBorders>
              <w:top w:val="nil"/>
              <w:left w:val="single" w:sz="6" w:space="0" w:color="auto"/>
              <w:bottom w:val="single" w:sz="6" w:space="0" w:color="auto"/>
              <w:right w:val="single" w:sz="6" w:space="0" w:color="auto"/>
            </w:tcBorders>
            <w:shd w:val="clear" w:color="auto" w:fill="auto"/>
            <w:vAlign w:val="center"/>
            <w:hideMark/>
          </w:tcPr>
          <w:p w14:paraId="3FE24E14" w14:textId="77777777" w:rsidR="00C174F9" w:rsidRDefault="00C174F9" w:rsidP="007C6751">
            <w:pPr>
              <w:pStyle w:val="paragraph"/>
              <w:spacing w:before="0" w:beforeAutospacing="0" w:after="0" w:afterAutospacing="0"/>
              <w:textAlignment w:val="baseline"/>
              <w:rPr>
                <w:rFonts w:ascii="Segoe UI" w:hAnsi="Segoe UI" w:cs="Segoe UI"/>
                <w:sz w:val="18"/>
                <w:szCs w:val="18"/>
              </w:rPr>
            </w:pPr>
            <w:r>
              <w:rPr>
                <w:rStyle w:val="normaltextrun"/>
                <w:b/>
                <w:bCs/>
              </w:rPr>
              <w:t xml:space="preserve">        </w:t>
            </w:r>
            <w:r>
              <w:rPr>
                <w:rStyle w:val="normaltextrun"/>
              </w:rPr>
              <w:t>Post-puberty</w:t>
            </w:r>
            <w:r>
              <w:rPr>
                <w:rStyle w:val="eop"/>
              </w:rPr>
              <w:t> </w:t>
            </w:r>
          </w:p>
        </w:tc>
        <w:tc>
          <w:tcPr>
            <w:tcW w:w="4815" w:type="dxa"/>
            <w:tcBorders>
              <w:top w:val="nil"/>
              <w:left w:val="nil"/>
              <w:bottom w:val="single" w:sz="6" w:space="0" w:color="auto"/>
              <w:right w:val="single" w:sz="6" w:space="0" w:color="auto"/>
            </w:tcBorders>
            <w:shd w:val="clear" w:color="auto" w:fill="auto"/>
            <w:vAlign w:val="center"/>
            <w:hideMark/>
          </w:tcPr>
          <w:p w14:paraId="67DA1973" w14:textId="77777777" w:rsidR="00C174F9" w:rsidRDefault="00C174F9" w:rsidP="00560A46">
            <w:pPr>
              <w:pStyle w:val="paragraph"/>
              <w:spacing w:before="0" w:beforeAutospacing="0" w:after="0" w:afterAutospacing="0"/>
              <w:jc w:val="center"/>
              <w:textAlignment w:val="baseline"/>
              <w:rPr>
                <w:rFonts w:ascii="Segoe UI" w:hAnsi="Segoe UI" w:cs="Segoe UI"/>
                <w:sz w:val="18"/>
                <w:szCs w:val="18"/>
              </w:rPr>
            </w:pPr>
            <w:r>
              <w:rPr>
                <w:rStyle w:val="normaltextrun"/>
              </w:rPr>
              <w:t>7 (0.1%)</w:t>
            </w:r>
          </w:p>
        </w:tc>
        <w:tc>
          <w:tcPr>
            <w:tcW w:w="4815" w:type="dxa"/>
            <w:tcBorders>
              <w:top w:val="nil"/>
              <w:left w:val="nil"/>
              <w:bottom w:val="single" w:sz="6" w:space="0" w:color="auto"/>
              <w:right w:val="single" w:sz="6" w:space="0" w:color="auto"/>
            </w:tcBorders>
            <w:shd w:val="clear" w:color="auto" w:fill="auto"/>
            <w:vAlign w:val="center"/>
            <w:hideMark/>
          </w:tcPr>
          <w:p w14:paraId="350F35DB" w14:textId="77777777" w:rsidR="00C174F9" w:rsidRDefault="00C174F9" w:rsidP="00560A46">
            <w:pPr>
              <w:pStyle w:val="paragraph"/>
              <w:spacing w:before="0" w:beforeAutospacing="0" w:after="0" w:afterAutospacing="0"/>
              <w:jc w:val="center"/>
              <w:textAlignment w:val="baseline"/>
              <w:rPr>
                <w:rFonts w:ascii="Segoe UI" w:hAnsi="Segoe UI" w:cs="Segoe UI"/>
                <w:sz w:val="18"/>
                <w:szCs w:val="18"/>
              </w:rPr>
            </w:pPr>
            <w:r>
              <w:rPr>
                <w:rStyle w:val="normaltextrun"/>
              </w:rPr>
              <w:t>7 (0.1%)</w:t>
            </w:r>
          </w:p>
        </w:tc>
      </w:tr>
      <w:tr w:rsidR="00C174F9" w14:paraId="2FB57F1A" w14:textId="77777777" w:rsidTr="007C6751">
        <w:tc>
          <w:tcPr>
            <w:tcW w:w="13942" w:type="dxa"/>
            <w:gridSpan w:val="3"/>
            <w:tcBorders>
              <w:top w:val="nil"/>
              <w:left w:val="single" w:sz="6" w:space="0" w:color="auto"/>
              <w:bottom w:val="single" w:sz="6" w:space="0" w:color="auto"/>
              <w:right w:val="single" w:sz="6" w:space="0" w:color="auto"/>
            </w:tcBorders>
            <w:shd w:val="clear" w:color="auto" w:fill="auto"/>
            <w:vAlign w:val="center"/>
            <w:hideMark/>
          </w:tcPr>
          <w:p w14:paraId="3057B487" w14:textId="4D08C2DB" w:rsidR="00C174F9" w:rsidRDefault="00C174F9" w:rsidP="007C6751">
            <w:pPr>
              <w:pStyle w:val="paragraph"/>
              <w:spacing w:before="0" w:beforeAutospacing="0" w:after="0" w:afterAutospacing="0"/>
              <w:textAlignment w:val="baseline"/>
              <w:rPr>
                <w:rFonts w:ascii="Segoe UI" w:hAnsi="Segoe UI" w:cs="Segoe UI"/>
                <w:sz w:val="18"/>
                <w:szCs w:val="18"/>
              </w:rPr>
            </w:pPr>
            <w:r>
              <w:rPr>
                <w:rStyle w:val="normaltextrun"/>
                <w:b/>
                <w:bCs/>
                <w:i/>
                <w:iCs/>
              </w:rPr>
              <w:t>SES indicators</w:t>
            </w:r>
          </w:p>
        </w:tc>
      </w:tr>
      <w:tr w:rsidR="00C174F9" w14:paraId="7A84C0D4" w14:textId="77777777" w:rsidTr="007C6751">
        <w:tc>
          <w:tcPr>
            <w:tcW w:w="4312" w:type="dxa"/>
            <w:tcBorders>
              <w:top w:val="nil"/>
              <w:left w:val="single" w:sz="6" w:space="0" w:color="auto"/>
              <w:bottom w:val="single" w:sz="6" w:space="0" w:color="auto"/>
              <w:right w:val="single" w:sz="6" w:space="0" w:color="auto"/>
            </w:tcBorders>
            <w:shd w:val="clear" w:color="auto" w:fill="auto"/>
            <w:vAlign w:val="center"/>
            <w:hideMark/>
          </w:tcPr>
          <w:p w14:paraId="60D9DD0A" w14:textId="72499612" w:rsidR="00C174F9" w:rsidRDefault="00C174F9" w:rsidP="007C6751">
            <w:pPr>
              <w:pStyle w:val="paragraph"/>
              <w:spacing w:before="0" w:beforeAutospacing="0" w:after="0" w:afterAutospacing="0"/>
              <w:textAlignment w:val="baseline"/>
              <w:rPr>
                <w:rFonts w:ascii="Segoe UI" w:hAnsi="Segoe UI" w:cs="Segoe UI"/>
                <w:sz w:val="18"/>
                <w:szCs w:val="18"/>
              </w:rPr>
            </w:pPr>
            <w:r>
              <w:rPr>
                <w:rStyle w:val="normaltextrun"/>
                <w:b/>
                <w:bCs/>
              </w:rPr>
              <w:t xml:space="preserve">    Neighborhood disadvantage </w:t>
            </w:r>
          </w:p>
        </w:tc>
        <w:tc>
          <w:tcPr>
            <w:tcW w:w="4815" w:type="dxa"/>
            <w:tcBorders>
              <w:top w:val="nil"/>
              <w:left w:val="nil"/>
              <w:bottom w:val="single" w:sz="6" w:space="0" w:color="auto"/>
              <w:right w:val="single" w:sz="6" w:space="0" w:color="auto"/>
            </w:tcBorders>
            <w:shd w:val="clear" w:color="auto" w:fill="auto"/>
            <w:vAlign w:val="center"/>
            <w:hideMark/>
          </w:tcPr>
          <w:p w14:paraId="2101A53F" w14:textId="77777777" w:rsidR="00C174F9" w:rsidRDefault="00C174F9" w:rsidP="00560A46">
            <w:pPr>
              <w:pStyle w:val="paragraph"/>
              <w:spacing w:before="0" w:beforeAutospacing="0" w:after="0" w:afterAutospacing="0"/>
              <w:jc w:val="center"/>
              <w:textAlignment w:val="baseline"/>
              <w:rPr>
                <w:rFonts w:ascii="Segoe UI" w:hAnsi="Segoe UI" w:cs="Segoe UI"/>
                <w:sz w:val="18"/>
                <w:szCs w:val="18"/>
              </w:rPr>
            </w:pPr>
            <w:r>
              <w:rPr>
                <w:rStyle w:val="normaltextrun"/>
              </w:rPr>
              <w:t>0 ± 8.2 (range: -14.3 to 37.5)</w:t>
            </w:r>
          </w:p>
        </w:tc>
        <w:tc>
          <w:tcPr>
            <w:tcW w:w="4815" w:type="dxa"/>
            <w:tcBorders>
              <w:top w:val="nil"/>
              <w:left w:val="nil"/>
              <w:bottom w:val="single" w:sz="6" w:space="0" w:color="auto"/>
              <w:right w:val="single" w:sz="6" w:space="0" w:color="auto"/>
            </w:tcBorders>
            <w:shd w:val="clear" w:color="auto" w:fill="auto"/>
            <w:vAlign w:val="center"/>
            <w:hideMark/>
          </w:tcPr>
          <w:p w14:paraId="572D28D8" w14:textId="77777777" w:rsidR="00C174F9" w:rsidRDefault="00C174F9" w:rsidP="00560A46">
            <w:pPr>
              <w:pStyle w:val="paragraph"/>
              <w:spacing w:before="0" w:beforeAutospacing="0" w:after="0" w:afterAutospacing="0"/>
              <w:jc w:val="center"/>
              <w:textAlignment w:val="baseline"/>
              <w:rPr>
                <w:rFonts w:ascii="Segoe UI" w:hAnsi="Segoe UI" w:cs="Segoe UI"/>
                <w:sz w:val="18"/>
                <w:szCs w:val="18"/>
              </w:rPr>
            </w:pPr>
            <w:r>
              <w:rPr>
                <w:rStyle w:val="normaltextrun"/>
              </w:rPr>
              <w:t>0 ± 8.3 (range: -14.3 to 37.5)</w:t>
            </w:r>
          </w:p>
        </w:tc>
      </w:tr>
      <w:tr w:rsidR="00C174F9" w14:paraId="462165AB" w14:textId="77777777" w:rsidTr="007C6751">
        <w:tc>
          <w:tcPr>
            <w:tcW w:w="4312" w:type="dxa"/>
            <w:tcBorders>
              <w:top w:val="nil"/>
              <w:left w:val="single" w:sz="6" w:space="0" w:color="auto"/>
              <w:bottom w:val="single" w:sz="6" w:space="0" w:color="auto"/>
              <w:right w:val="single" w:sz="6" w:space="0" w:color="auto"/>
            </w:tcBorders>
            <w:shd w:val="clear" w:color="auto" w:fill="auto"/>
            <w:vAlign w:val="center"/>
            <w:hideMark/>
          </w:tcPr>
          <w:p w14:paraId="51E68777" w14:textId="50ACCCA7" w:rsidR="00C174F9" w:rsidRDefault="00C174F9" w:rsidP="007C6751">
            <w:pPr>
              <w:pStyle w:val="paragraph"/>
              <w:spacing w:before="0" w:beforeAutospacing="0" w:after="0" w:afterAutospacing="0"/>
              <w:textAlignment w:val="baseline"/>
              <w:rPr>
                <w:rFonts w:ascii="Segoe UI" w:hAnsi="Segoe UI" w:cs="Segoe UI"/>
                <w:sz w:val="18"/>
                <w:szCs w:val="18"/>
              </w:rPr>
            </w:pPr>
            <w:r>
              <w:rPr>
                <w:rStyle w:val="normaltextrun"/>
                <w:b/>
                <w:bCs/>
              </w:rPr>
              <w:t xml:space="preserve">    Household income</w:t>
            </w:r>
          </w:p>
        </w:tc>
        <w:tc>
          <w:tcPr>
            <w:tcW w:w="4815" w:type="dxa"/>
            <w:tcBorders>
              <w:top w:val="nil"/>
              <w:left w:val="nil"/>
              <w:bottom w:val="single" w:sz="6" w:space="0" w:color="auto"/>
              <w:right w:val="single" w:sz="6" w:space="0" w:color="auto"/>
            </w:tcBorders>
            <w:shd w:val="clear" w:color="auto" w:fill="auto"/>
            <w:vAlign w:val="center"/>
            <w:hideMark/>
          </w:tcPr>
          <w:p w14:paraId="13E7C337" w14:textId="77777777" w:rsidR="00C174F9" w:rsidRDefault="00C174F9" w:rsidP="00560A46">
            <w:pPr>
              <w:pStyle w:val="paragraph"/>
              <w:spacing w:before="0" w:beforeAutospacing="0" w:after="0" w:afterAutospacing="0"/>
              <w:jc w:val="center"/>
              <w:textAlignment w:val="baseline"/>
              <w:rPr>
                <w:rFonts w:ascii="Segoe UI" w:hAnsi="Segoe UI" w:cs="Segoe UI"/>
                <w:sz w:val="18"/>
                <w:szCs w:val="18"/>
              </w:rPr>
            </w:pPr>
            <w:r>
              <w:rPr>
                <w:rStyle w:val="normaltextrun"/>
              </w:rPr>
              <w:t>10.0 ± 6.2 (range: 0.3 to 20.0)</w:t>
            </w:r>
          </w:p>
        </w:tc>
        <w:tc>
          <w:tcPr>
            <w:tcW w:w="4815" w:type="dxa"/>
            <w:tcBorders>
              <w:top w:val="nil"/>
              <w:left w:val="nil"/>
              <w:bottom w:val="single" w:sz="6" w:space="0" w:color="auto"/>
              <w:right w:val="single" w:sz="6" w:space="0" w:color="auto"/>
            </w:tcBorders>
            <w:shd w:val="clear" w:color="auto" w:fill="auto"/>
            <w:vAlign w:val="center"/>
            <w:hideMark/>
          </w:tcPr>
          <w:p w14:paraId="3D38C66F" w14:textId="77777777" w:rsidR="00C174F9" w:rsidRDefault="00C174F9" w:rsidP="00560A46">
            <w:pPr>
              <w:pStyle w:val="paragraph"/>
              <w:spacing w:before="0" w:beforeAutospacing="0" w:after="0" w:afterAutospacing="0"/>
              <w:jc w:val="center"/>
              <w:textAlignment w:val="baseline"/>
              <w:rPr>
                <w:rFonts w:ascii="Segoe UI" w:hAnsi="Segoe UI" w:cs="Segoe UI"/>
                <w:sz w:val="18"/>
                <w:szCs w:val="18"/>
              </w:rPr>
            </w:pPr>
            <w:r>
              <w:rPr>
                <w:rStyle w:val="normaltextrun"/>
              </w:rPr>
              <w:t>9.8 ± 6.2 (range: 0.3 to 20.0)</w:t>
            </w:r>
          </w:p>
        </w:tc>
      </w:tr>
      <w:tr w:rsidR="00C174F9" w14:paraId="0FE066DA" w14:textId="77777777" w:rsidTr="007C6751">
        <w:tc>
          <w:tcPr>
            <w:tcW w:w="4312" w:type="dxa"/>
            <w:tcBorders>
              <w:top w:val="nil"/>
              <w:left w:val="single" w:sz="6" w:space="0" w:color="auto"/>
              <w:bottom w:val="single" w:sz="6" w:space="0" w:color="auto"/>
              <w:right w:val="single" w:sz="6" w:space="0" w:color="auto"/>
            </w:tcBorders>
            <w:shd w:val="clear" w:color="auto" w:fill="auto"/>
            <w:vAlign w:val="center"/>
          </w:tcPr>
          <w:p w14:paraId="0A4626B1" w14:textId="77777777" w:rsidR="00C174F9" w:rsidRDefault="00C174F9" w:rsidP="007C6751">
            <w:pPr>
              <w:pStyle w:val="paragraph"/>
              <w:spacing w:before="0" w:beforeAutospacing="0" w:after="0" w:afterAutospacing="0"/>
              <w:textAlignment w:val="baseline"/>
              <w:rPr>
                <w:rStyle w:val="normaltextrun"/>
                <w:b/>
                <w:bCs/>
              </w:rPr>
            </w:pPr>
            <w:r>
              <w:rPr>
                <w:rStyle w:val="normaltextrun"/>
                <w:b/>
                <w:bCs/>
              </w:rPr>
              <w:t xml:space="preserve">    Parental education (years)</w:t>
            </w:r>
          </w:p>
        </w:tc>
        <w:tc>
          <w:tcPr>
            <w:tcW w:w="4815" w:type="dxa"/>
            <w:tcBorders>
              <w:top w:val="nil"/>
              <w:left w:val="nil"/>
              <w:bottom w:val="single" w:sz="6" w:space="0" w:color="auto"/>
              <w:right w:val="single" w:sz="6" w:space="0" w:color="auto"/>
            </w:tcBorders>
            <w:shd w:val="clear" w:color="auto" w:fill="auto"/>
            <w:vAlign w:val="center"/>
          </w:tcPr>
          <w:p w14:paraId="40471869" w14:textId="77777777" w:rsidR="00C174F9" w:rsidRDefault="00C174F9" w:rsidP="00560A46">
            <w:pPr>
              <w:pStyle w:val="paragraph"/>
              <w:spacing w:before="0" w:beforeAutospacing="0" w:after="0" w:afterAutospacing="0"/>
              <w:jc w:val="center"/>
              <w:textAlignment w:val="baseline"/>
              <w:rPr>
                <w:rStyle w:val="normaltextrun"/>
              </w:rPr>
            </w:pPr>
            <w:r>
              <w:rPr>
                <w:rStyle w:val="normaltextrun"/>
              </w:rPr>
              <w:t>15.9 ± 2.8 (range: 3.0 to 21.0)</w:t>
            </w:r>
          </w:p>
        </w:tc>
        <w:tc>
          <w:tcPr>
            <w:tcW w:w="4815" w:type="dxa"/>
            <w:tcBorders>
              <w:top w:val="nil"/>
              <w:left w:val="nil"/>
              <w:bottom w:val="single" w:sz="6" w:space="0" w:color="auto"/>
              <w:right w:val="single" w:sz="6" w:space="0" w:color="auto"/>
            </w:tcBorders>
            <w:shd w:val="clear" w:color="auto" w:fill="auto"/>
            <w:vAlign w:val="center"/>
          </w:tcPr>
          <w:p w14:paraId="02805242" w14:textId="77777777" w:rsidR="00C174F9" w:rsidRDefault="00C174F9" w:rsidP="00560A46">
            <w:pPr>
              <w:pStyle w:val="paragraph"/>
              <w:spacing w:before="0" w:beforeAutospacing="0" w:after="0" w:afterAutospacing="0"/>
              <w:jc w:val="center"/>
              <w:textAlignment w:val="baseline"/>
              <w:rPr>
                <w:rStyle w:val="normaltextrun"/>
              </w:rPr>
            </w:pPr>
            <w:r>
              <w:rPr>
                <w:rStyle w:val="normaltextrun"/>
              </w:rPr>
              <w:t>15.9 ± 2.8 (range: 3.0 to 21.0)</w:t>
            </w:r>
          </w:p>
        </w:tc>
      </w:tr>
      <w:tr w:rsidR="00C174F9" w14:paraId="3CCB5778" w14:textId="77777777" w:rsidTr="007C6751">
        <w:tc>
          <w:tcPr>
            <w:tcW w:w="13942" w:type="dxa"/>
            <w:gridSpan w:val="3"/>
            <w:tcBorders>
              <w:top w:val="nil"/>
              <w:left w:val="single" w:sz="6" w:space="0" w:color="auto"/>
              <w:bottom w:val="single" w:sz="6" w:space="0" w:color="auto"/>
              <w:right w:val="single" w:sz="6" w:space="0" w:color="auto"/>
            </w:tcBorders>
            <w:shd w:val="clear" w:color="auto" w:fill="auto"/>
            <w:vAlign w:val="center"/>
            <w:hideMark/>
          </w:tcPr>
          <w:p w14:paraId="06D537D3" w14:textId="1532B66A" w:rsidR="00C174F9" w:rsidRDefault="00C174F9" w:rsidP="007C6751">
            <w:pPr>
              <w:pStyle w:val="paragraph"/>
              <w:spacing w:before="0" w:beforeAutospacing="0" w:after="0" w:afterAutospacing="0"/>
              <w:textAlignment w:val="baseline"/>
              <w:rPr>
                <w:rFonts w:ascii="Segoe UI" w:hAnsi="Segoe UI" w:cs="Segoe UI"/>
                <w:sz w:val="18"/>
                <w:szCs w:val="18"/>
              </w:rPr>
            </w:pPr>
            <w:r>
              <w:rPr>
                <w:rStyle w:val="normaltextrun"/>
                <w:b/>
                <w:bCs/>
                <w:i/>
                <w:iCs/>
              </w:rPr>
              <w:t>Obesity-related measures</w:t>
            </w:r>
            <w:r>
              <w:rPr>
                <w:rStyle w:val="eop"/>
              </w:rPr>
              <w:t> </w:t>
            </w:r>
          </w:p>
        </w:tc>
      </w:tr>
      <w:tr w:rsidR="00C174F9" w14:paraId="3907FBD9" w14:textId="77777777" w:rsidTr="007C6751">
        <w:tc>
          <w:tcPr>
            <w:tcW w:w="4312" w:type="dxa"/>
            <w:tcBorders>
              <w:top w:val="nil"/>
              <w:left w:val="single" w:sz="6" w:space="0" w:color="auto"/>
              <w:bottom w:val="single" w:sz="6" w:space="0" w:color="auto"/>
              <w:right w:val="single" w:sz="6" w:space="0" w:color="auto"/>
            </w:tcBorders>
            <w:shd w:val="clear" w:color="auto" w:fill="auto"/>
            <w:vAlign w:val="center"/>
            <w:hideMark/>
          </w:tcPr>
          <w:p w14:paraId="69D5E666" w14:textId="11453707" w:rsidR="00C174F9" w:rsidRPr="00C174F9" w:rsidRDefault="00C174F9" w:rsidP="007C6751">
            <w:pPr>
              <w:pStyle w:val="paragraph"/>
              <w:spacing w:before="0" w:beforeAutospacing="0" w:after="0" w:afterAutospacing="0"/>
              <w:textAlignment w:val="baseline"/>
              <w:rPr>
                <w:rFonts w:ascii="Segoe UI" w:hAnsi="Segoe UI" w:cs="Segoe UI"/>
                <w:b/>
                <w:bCs/>
                <w:sz w:val="18"/>
                <w:szCs w:val="18"/>
              </w:rPr>
            </w:pPr>
            <w:r w:rsidRPr="00C174F9">
              <w:rPr>
                <w:rStyle w:val="normaltextrun"/>
                <w:b/>
                <w:bCs/>
              </w:rPr>
              <w:t>    Waist circumference (in)</w:t>
            </w:r>
            <w:r w:rsidRPr="00C174F9">
              <w:rPr>
                <w:rStyle w:val="eop"/>
                <w:b/>
                <w:bCs/>
              </w:rPr>
              <w:t> </w:t>
            </w:r>
          </w:p>
        </w:tc>
        <w:tc>
          <w:tcPr>
            <w:tcW w:w="4815" w:type="dxa"/>
            <w:tcBorders>
              <w:top w:val="nil"/>
              <w:left w:val="nil"/>
              <w:bottom w:val="single" w:sz="6" w:space="0" w:color="auto"/>
              <w:right w:val="single" w:sz="6" w:space="0" w:color="auto"/>
            </w:tcBorders>
            <w:shd w:val="clear" w:color="auto" w:fill="auto"/>
            <w:vAlign w:val="center"/>
            <w:hideMark/>
          </w:tcPr>
          <w:p w14:paraId="4DF4B384" w14:textId="77777777" w:rsidR="00C174F9" w:rsidRDefault="00C174F9" w:rsidP="00560A46">
            <w:pPr>
              <w:pStyle w:val="paragraph"/>
              <w:spacing w:before="0" w:beforeAutospacing="0" w:after="0" w:afterAutospacing="0"/>
              <w:jc w:val="center"/>
              <w:textAlignment w:val="baseline"/>
              <w:rPr>
                <w:rFonts w:ascii="Segoe UI" w:hAnsi="Segoe UI" w:cs="Segoe UI"/>
                <w:sz w:val="18"/>
                <w:szCs w:val="18"/>
              </w:rPr>
            </w:pPr>
            <w:r>
              <w:rPr>
                <w:rStyle w:val="normaltextrun"/>
              </w:rPr>
              <w:t>26.3 ± 4.0 (range: 15.0 to 42.5)</w:t>
            </w:r>
          </w:p>
        </w:tc>
        <w:tc>
          <w:tcPr>
            <w:tcW w:w="4815" w:type="dxa"/>
            <w:tcBorders>
              <w:top w:val="nil"/>
              <w:left w:val="nil"/>
              <w:bottom w:val="single" w:sz="6" w:space="0" w:color="auto"/>
              <w:right w:val="single" w:sz="6" w:space="0" w:color="auto"/>
            </w:tcBorders>
            <w:shd w:val="clear" w:color="auto" w:fill="auto"/>
            <w:vAlign w:val="center"/>
            <w:hideMark/>
          </w:tcPr>
          <w:p w14:paraId="3F97AE56" w14:textId="77777777" w:rsidR="00C174F9" w:rsidRDefault="00C174F9" w:rsidP="00560A46">
            <w:pPr>
              <w:pStyle w:val="paragraph"/>
              <w:spacing w:before="0" w:beforeAutospacing="0" w:after="0" w:afterAutospacing="0"/>
              <w:jc w:val="center"/>
              <w:textAlignment w:val="baseline"/>
              <w:rPr>
                <w:rFonts w:ascii="Segoe UI" w:hAnsi="Segoe UI" w:cs="Segoe UI"/>
                <w:sz w:val="18"/>
                <w:szCs w:val="18"/>
              </w:rPr>
            </w:pPr>
            <w:r>
              <w:rPr>
                <w:rStyle w:val="normaltextrun"/>
              </w:rPr>
              <w:t>26.3 ± 4.0 (range: 15.0 to 42.5)</w:t>
            </w:r>
          </w:p>
        </w:tc>
      </w:tr>
      <w:tr w:rsidR="00C174F9" w14:paraId="4F41BB04" w14:textId="77777777" w:rsidTr="007C6751">
        <w:tc>
          <w:tcPr>
            <w:tcW w:w="4312" w:type="dxa"/>
            <w:tcBorders>
              <w:top w:val="nil"/>
              <w:left w:val="single" w:sz="6" w:space="0" w:color="auto"/>
              <w:bottom w:val="single" w:sz="6" w:space="0" w:color="auto"/>
              <w:right w:val="single" w:sz="6" w:space="0" w:color="auto"/>
            </w:tcBorders>
            <w:shd w:val="clear" w:color="auto" w:fill="auto"/>
            <w:vAlign w:val="center"/>
            <w:hideMark/>
          </w:tcPr>
          <w:p w14:paraId="02558F2C" w14:textId="7D49B33B" w:rsidR="00C174F9" w:rsidRPr="00C174F9" w:rsidRDefault="00C174F9" w:rsidP="007C6751">
            <w:pPr>
              <w:pStyle w:val="paragraph"/>
              <w:spacing w:before="0" w:beforeAutospacing="0" w:after="0" w:afterAutospacing="0"/>
              <w:textAlignment w:val="baseline"/>
              <w:rPr>
                <w:rFonts w:ascii="Segoe UI" w:hAnsi="Segoe UI" w:cs="Segoe UI"/>
                <w:b/>
                <w:bCs/>
                <w:sz w:val="18"/>
                <w:szCs w:val="18"/>
              </w:rPr>
            </w:pPr>
            <w:r w:rsidRPr="00C174F9">
              <w:rPr>
                <w:rStyle w:val="normaltextrun"/>
                <w:b/>
                <w:bCs/>
              </w:rPr>
              <w:t>    BMI (kg/m</w:t>
            </w:r>
            <w:r w:rsidRPr="00C174F9">
              <w:rPr>
                <w:rStyle w:val="normaltextrun"/>
                <w:b/>
                <w:bCs/>
                <w:sz w:val="19"/>
                <w:szCs w:val="19"/>
                <w:vertAlign w:val="superscript"/>
              </w:rPr>
              <w:t>2</w:t>
            </w:r>
            <w:r w:rsidRPr="00C174F9">
              <w:rPr>
                <w:rStyle w:val="normaltextrun"/>
                <w:b/>
                <w:bCs/>
              </w:rPr>
              <w:t>)</w:t>
            </w:r>
            <w:r w:rsidRPr="00C174F9">
              <w:rPr>
                <w:rStyle w:val="eop"/>
                <w:b/>
                <w:bCs/>
              </w:rPr>
              <w:t> </w:t>
            </w:r>
          </w:p>
        </w:tc>
        <w:tc>
          <w:tcPr>
            <w:tcW w:w="4815" w:type="dxa"/>
            <w:tcBorders>
              <w:top w:val="nil"/>
              <w:left w:val="nil"/>
              <w:bottom w:val="single" w:sz="6" w:space="0" w:color="auto"/>
              <w:right w:val="single" w:sz="6" w:space="0" w:color="auto"/>
            </w:tcBorders>
            <w:shd w:val="clear" w:color="auto" w:fill="auto"/>
            <w:vAlign w:val="center"/>
            <w:hideMark/>
          </w:tcPr>
          <w:p w14:paraId="27624E92" w14:textId="77777777" w:rsidR="00C174F9" w:rsidRDefault="00C174F9" w:rsidP="00560A46">
            <w:pPr>
              <w:pStyle w:val="paragraph"/>
              <w:spacing w:before="0" w:beforeAutospacing="0" w:after="0" w:afterAutospacing="0"/>
              <w:jc w:val="center"/>
              <w:textAlignment w:val="baseline"/>
              <w:rPr>
                <w:rFonts w:ascii="Segoe UI" w:hAnsi="Segoe UI" w:cs="Segoe UI"/>
                <w:sz w:val="18"/>
                <w:szCs w:val="18"/>
              </w:rPr>
            </w:pPr>
            <w:r>
              <w:rPr>
                <w:rStyle w:val="normaltextrun"/>
              </w:rPr>
              <w:t>18.6 ± 4.1 (range: 5.3 to 53.9)</w:t>
            </w:r>
          </w:p>
        </w:tc>
        <w:tc>
          <w:tcPr>
            <w:tcW w:w="4815" w:type="dxa"/>
            <w:tcBorders>
              <w:top w:val="nil"/>
              <w:left w:val="nil"/>
              <w:bottom w:val="single" w:sz="6" w:space="0" w:color="auto"/>
              <w:right w:val="single" w:sz="6" w:space="0" w:color="auto"/>
            </w:tcBorders>
            <w:shd w:val="clear" w:color="auto" w:fill="auto"/>
            <w:vAlign w:val="center"/>
            <w:hideMark/>
          </w:tcPr>
          <w:p w14:paraId="016D0ABE" w14:textId="77777777" w:rsidR="00C174F9" w:rsidRDefault="00C174F9" w:rsidP="00560A46">
            <w:pPr>
              <w:pStyle w:val="paragraph"/>
              <w:spacing w:before="0" w:beforeAutospacing="0" w:after="0" w:afterAutospacing="0"/>
              <w:jc w:val="center"/>
              <w:textAlignment w:val="baseline"/>
              <w:rPr>
                <w:rFonts w:ascii="Segoe UI" w:hAnsi="Segoe UI" w:cs="Segoe UI"/>
                <w:sz w:val="18"/>
                <w:szCs w:val="18"/>
              </w:rPr>
            </w:pPr>
            <w:r>
              <w:rPr>
                <w:rStyle w:val="normaltextrun"/>
              </w:rPr>
              <w:t>18.6 ± 4.1 (range: 5.3 to 53.9)</w:t>
            </w:r>
          </w:p>
        </w:tc>
      </w:tr>
      <w:tr w:rsidR="00C174F9" w14:paraId="0BDDF289" w14:textId="77777777" w:rsidTr="007C6751">
        <w:tc>
          <w:tcPr>
            <w:tcW w:w="4312" w:type="dxa"/>
            <w:tcBorders>
              <w:top w:val="nil"/>
              <w:left w:val="single" w:sz="6" w:space="0" w:color="auto"/>
              <w:bottom w:val="single" w:sz="6" w:space="0" w:color="auto"/>
              <w:right w:val="single" w:sz="6" w:space="0" w:color="auto"/>
            </w:tcBorders>
            <w:shd w:val="clear" w:color="auto" w:fill="auto"/>
            <w:vAlign w:val="center"/>
            <w:hideMark/>
          </w:tcPr>
          <w:p w14:paraId="27B077CD" w14:textId="6DBD859B" w:rsidR="00C174F9" w:rsidRPr="00C174F9" w:rsidRDefault="00C174F9" w:rsidP="007C6751">
            <w:pPr>
              <w:pStyle w:val="paragraph"/>
              <w:spacing w:before="0" w:beforeAutospacing="0" w:after="0" w:afterAutospacing="0"/>
              <w:textAlignment w:val="baseline"/>
              <w:rPr>
                <w:rFonts w:ascii="Segoe UI" w:hAnsi="Segoe UI" w:cs="Segoe UI"/>
                <w:b/>
                <w:bCs/>
                <w:sz w:val="18"/>
                <w:szCs w:val="18"/>
              </w:rPr>
            </w:pPr>
            <w:r w:rsidRPr="00C174F9">
              <w:rPr>
                <w:rStyle w:val="normaltextrun"/>
                <w:b/>
                <w:bCs/>
              </w:rPr>
              <w:t xml:space="preserve">    BMI </w:t>
            </w:r>
            <w:r w:rsidRPr="00C174F9">
              <w:rPr>
                <w:rStyle w:val="normaltextrun"/>
                <w:b/>
                <w:bCs/>
                <w:i/>
                <w:iCs/>
              </w:rPr>
              <w:t>z</w:t>
            </w:r>
            <w:r w:rsidRPr="00C174F9">
              <w:rPr>
                <w:rStyle w:val="normaltextrun"/>
                <w:b/>
                <w:bCs/>
              </w:rPr>
              <w:t>-score</w:t>
            </w:r>
            <w:r w:rsidRPr="00C174F9">
              <w:rPr>
                <w:rStyle w:val="eop"/>
                <w:b/>
                <w:bCs/>
              </w:rPr>
              <w:t> </w:t>
            </w:r>
          </w:p>
        </w:tc>
        <w:tc>
          <w:tcPr>
            <w:tcW w:w="4815" w:type="dxa"/>
            <w:tcBorders>
              <w:top w:val="nil"/>
              <w:left w:val="nil"/>
              <w:bottom w:val="single" w:sz="6" w:space="0" w:color="auto"/>
              <w:right w:val="single" w:sz="6" w:space="0" w:color="auto"/>
            </w:tcBorders>
            <w:shd w:val="clear" w:color="auto" w:fill="auto"/>
            <w:vAlign w:val="center"/>
            <w:hideMark/>
          </w:tcPr>
          <w:p w14:paraId="37F0AF44" w14:textId="77777777" w:rsidR="00C174F9" w:rsidRDefault="00C174F9" w:rsidP="00560A46">
            <w:pPr>
              <w:pStyle w:val="paragraph"/>
              <w:spacing w:before="0" w:beforeAutospacing="0" w:after="0" w:afterAutospacing="0"/>
              <w:jc w:val="center"/>
              <w:textAlignment w:val="baseline"/>
              <w:rPr>
                <w:rFonts w:ascii="Segoe UI" w:hAnsi="Segoe UI" w:cs="Segoe UI"/>
                <w:sz w:val="18"/>
                <w:szCs w:val="18"/>
              </w:rPr>
            </w:pPr>
            <w:r>
              <w:rPr>
                <w:rStyle w:val="normaltextrun"/>
              </w:rPr>
              <w:t>0.4 ± 1.2 (range: -5.0 to 3.2)</w:t>
            </w:r>
          </w:p>
        </w:tc>
        <w:tc>
          <w:tcPr>
            <w:tcW w:w="4815" w:type="dxa"/>
            <w:tcBorders>
              <w:top w:val="nil"/>
              <w:left w:val="nil"/>
              <w:bottom w:val="single" w:sz="6" w:space="0" w:color="auto"/>
              <w:right w:val="single" w:sz="6" w:space="0" w:color="auto"/>
            </w:tcBorders>
            <w:shd w:val="clear" w:color="auto" w:fill="auto"/>
            <w:vAlign w:val="center"/>
            <w:hideMark/>
          </w:tcPr>
          <w:p w14:paraId="27809B99" w14:textId="77777777" w:rsidR="00C174F9" w:rsidRDefault="00C174F9" w:rsidP="00560A46">
            <w:pPr>
              <w:pStyle w:val="paragraph"/>
              <w:spacing w:before="0" w:beforeAutospacing="0" w:after="0" w:afterAutospacing="0"/>
              <w:jc w:val="center"/>
              <w:textAlignment w:val="baseline"/>
              <w:rPr>
                <w:rFonts w:ascii="Segoe UI" w:hAnsi="Segoe UI" w:cs="Segoe UI"/>
                <w:sz w:val="18"/>
                <w:szCs w:val="18"/>
              </w:rPr>
            </w:pPr>
            <w:r>
              <w:rPr>
                <w:rStyle w:val="normaltextrun"/>
              </w:rPr>
              <w:t>0.4 ± 1.2 (range: -5.0 to 3.2)</w:t>
            </w:r>
          </w:p>
        </w:tc>
      </w:tr>
    </w:tbl>
    <w:p w14:paraId="19B1CA6F" w14:textId="3415E6DD" w:rsidR="00AD1000" w:rsidRDefault="00AD1000">
      <w:pPr>
        <w:rPr>
          <w:b/>
          <w:bCs/>
        </w:rPr>
      </w:pPr>
    </w:p>
    <w:p w14:paraId="10555463" w14:textId="6689482D" w:rsidR="00724EA1" w:rsidRDefault="00C174F9">
      <w:r>
        <w:rPr>
          <w:i/>
          <w:iCs/>
        </w:rPr>
        <w:t>Note</w:t>
      </w:r>
      <w:r>
        <w:t xml:space="preserve">. Distributions of imputed demographic variables, SES indicators, and obesity-related measures were consistent before and after imputation of missing data. </w:t>
      </w:r>
      <w:r w:rsidR="00035E54">
        <w:t xml:space="preserve">Results are shown as mean </w:t>
      </w:r>
      <w:r w:rsidR="00035E54">
        <w:rPr>
          <w:rStyle w:val="normaltextrun"/>
        </w:rPr>
        <w:t xml:space="preserve">± standard deviation for continuous variables and count (frequency) for categorical variables. </w:t>
      </w:r>
      <w:r>
        <w:t>Variables that were not imputed are not shown here.</w:t>
      </w:r>
      <w:r w:rsidR="00F423A9">
        <w:t xml:space="preserve"> PDS, pubertal development stage; SES, socioeconomic status; BMI, body mass index</w:t>
      </w:r>
    </w:p>
    <w:p w14:paraId="09A82C05" w14:textId="77777777" w:rsidR="00724EA1" w:rsidRDefault="00724EA1">
      <w:r>
        <w:br w:type="page"/>
      </w:r>
    </w:p>
    <w:p w14:paraId="13AD6003" w14:textId="4EEECF04" w:rsidR="00724EA1" w:rsidRPr="009B0CF4" w:rsidRDefault="00724EA1" w:rsidP="00724EA1">
      <w:pPr>
        <w:rPr>
          <w:b/>
          <w:bCs/>
        </w:rPr>
      </w:pPr>
      <w:proofErr w:type="spellStart"/>
      <w:r w:rsidRPr="009B0CF4">
        <w:rPr>
          <w:b/>
          <w:bCs/>
        </w:rPr>
        <w:lastRenderedPageBreak/>
        <w:t>eTable</w:t>
      </w:r>
      <w:proofErr w:type="spellEnd"/>
      <w:r w:rsidRPr="009B0CF4">
        <w:rPr>
          <w:b/>
          <w:bCs/>
        </w:rPr>
        <w:t xml:space="preserve"> 5. Pre- and post-harmonization associations between preserved variables and RSI and DTI metrics</w:t>
      </w:r>
    </w:p>
    <w:tbl>
      <w:tblPr>
        <w:tblW w:w="1241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652"/>
        <w:gridCol w:w="1210"/>
        <w:gridCol w:w="1210"/>
        <w:gridCol w:w="1210"/>
        <w:gridCol w:w="1270"/>
        <w:gridCol w:w="1210"/>
        <w:gridCol w:w="1210"/>
        <w:gridCol w:w="1210"/>
        <w:gridCol w:w="1230"/>
      </w:tblGrid>
      <w:tr w:rsidR="00D119F8" w:rsidRPr="009B0CF4" w14:paraId="5F6D0A49" w14:textId="08C79B92" w:rsidTr="00D119F8">
        <w:trPr>
          <w:trHeight w:val="705"/>
        </w:trPr>
        <w:tc>
          <w:tcPr>
            <w:tcW w:w="2652" w:type="dxa"/>
            <w:vMerge w:val="restart"/>
            <w:tcBorders>
              <w:top w:val="single" w:sz="18" w:space="0" w:color="auto"/>
              <w:left w:val="single" w:sz="6" w:space="0" w:color="auto"/>
              <w:right w:val="single" w:sz="6" w:space="0" w:color="auto"/>
            </w:tcBorders>
            <w:shd w:val="clear" w:color="auto" w:fill="auto"/>
            <w:vAlign w:val="center"/>
            <w:hideMark/>
          </w:tcPr>
          <w:p w14:paraId="7D48FC4C" w14:textId="404B5D69" w:rsidR="00D119F8" w:rsidRPr="009B0CF4" w:rsidRDefault="00D119F8" w:rsidP="00724EA1">
            <w:pPr>
              <w:pStyle w:val="paragraph"/>
              <w:spacing w:before="0" w:beforeAutospacing="0" w:after="0" w:afterAutospacing="0"/>
              <w:textAlignment w:val="baseline"/>
            </w:pPr>
            <w:r w:rsidRPr="009B0CF4">
              <w:rPr>
                <w:rStyle w:val="normaltextrun"/>
                <w:b/>
                <w:bCs/>
              </w:rPr>
              <w:t>Variable</w:t>
            </w:r>
            <w:r w:rsidR="002D353A">
              <w:rPr>
                <w:rStyle w:val="normaltextrun"/>
                <w:b/>
                <w:bCs/>
              </w:rPr>
              <w:t xml:space="preserve"> (IV)</w:t>
            </w:r>
          </w:p>
        </w:tc>
        <w:tc>
          <w:tcPr>
            <w:tcW w:w="4900" w:type="dxa"/>
            <w:gridSpan w:val="4"/>
            <w:tcBorders>
              <w:top w:val="single" w:sz="18" w:space="0" w:color="auto"/>
              <w:left w:val="nil"/>
              <w:bottom w:val="single" w:sz="6" w:space="0" w:color="auto"/>
              <w:right w:val="single" w:sz="6" w:space="0" w:color="auto"/>
            </w:tcBorders>
            <w:shd w:val="clear" w:color="auto" w:fill="auto"/>
            <w:vAlign w:val="center"/>
            <w:hideMark/>
          </w:tcPr>
          <w:p w14:paraId="06515216" w14:textId="67A94537" w:rsidR="00D119F8" w:rsidRPr="009B0CF4" w:rsidRDefault="00D119F8" w:rsidP="00560A46">
            <w:pPr>
              <w:pStyle w:val="paragraph"/>
              <w:spacing w:before="0" w:beforeAutospacing="0" w:after="0" w:afterAutospacing="0"/>
              <w:jc w:val="center"/>
              <w:textAlignment w:val="baseline"/>
              <w:rPr>
                <w:rStyle w:val="normaltextrun"/>
                <w:b/>
              </w:rPr>
            </w:pPr>
            <w:r w:rsidRPr="009B0CF4">
              <w:rPr>
                <w:rStyle w:val="normaltextrun"/>
                <w:b/>
                <w:bCs/>
              </w:rPr>
              <w:t>Association with RSI and D</w:t>
            </w:r>
            <w:r w:rsidRPr="009B0CF4">
              <w:rPr>
                <w:rStyle w:val="normaltextrun"/>
                <w:b/>
              </w:rPr>
              <w:t>TI metrics</w:t>
            </w:r>
            <w:r w:rsidR="002D353A">
              <w:rPr>
                <w:rStyle w:val="normaltextrun"/>
                <w:b/>
              </w:rPr>
              <w:t xml:space="preserve"> (DVs)</w:t>
            </w:r>
            <w:r w:rsidRPr="009B0CF4">
              <w:rPr>
                <w:rStyle w:val="normaltextrun"/>
                <w:b/>
              </w:rPr>
              <w:t xml:space="preserve"> </w:t>
            </w:r>
          </w:p>
          <w:p w14:paraId="7403EC10" w14:textId="1015C862" w:rsidR="00D119F8" w:rsidRPr="009B0CF4" w:rsidRDefault="00D119F8" w:rsidP="00560A46">
            <w:pPr>
              <w:pStyle w:val="paragraph"/>
              <w:spacing w:before="0" w:beforeAutospacing="0" w:after="0" w:afterAutospacing="0"/>
              <w:jc w:val="center"/>
              <w:textAlignment w:val="baseline"/>
            </w:pPr>
            <w:r w:rsidRPr="009B0CF4">
              <w:rPr>
                <w:rStyle w:val="normaltextrun"/>
                <w:b/>
              </w:rPr>
              <w:t xml:space="preserve">before harmonization, </w:t>
            </w:r>
            <w:r w:rsidRPr="009B0CF4">
              <w:rPr>
                <w:b/>
                <w:bCs/>
                <w:i/>
                <w:iCs/>
              </w:rPr>
              <w:t>R</w:t>
            </w:r>
            <w:r w:rsidRPr="009B0CF4">
              <w:rPr>
                <w:b/>
                <w:bCs/>
                <w:vertAlign w:val="superscript"/>
              </w:rPr>
              <w:t>2</w:t>
            </w:r>
            <w:r w:rsidRPr="009B0CF4">
              <w:rPr>
                <w:b/>
                <w:bCs/>
              </w:rPr>
              <w:t xml:space="preserve"> (%)</w:t>
            </w:r>
          </w:p>
          <w:p w14:paraId="558416C6" w14:textId="77777777" w:rsidR="00D119F8" w:rsidRPr="009B0CF4" w:rsidRDefault="00D119F8" w:rsidP="00560A46">
            <w:pPr>
              <w:pStyle w:val="paragraph"/>
              <w:spacing w:before="0" w:beforeAutospacing="0" w:after="0" w:afterAutospacing="0"/>
              <w:jc w:val="center"/>
              <w:textAlignment w:val="baseline"/>
            </w:pPr>
          </w:p>
        </w:tc>
        <w:tc>
          <w:tcPr>
            <w:tcW w:w="4860" w:type="dxa"/>
            <w:gridSpan w:val="4"/>
            <w:tcBorders>
              <w:top w:val="single" w:sz="18" w:space="0" w:color="auto"/>
              <w:left w:val="nil"/>
              <w:bottom w:val="single" w:sz="6" w:space="0" w:color="auto"/>
              <w:right w:val="single" w:sz="6" w:space="0" w:color="auto"/>
            </w:tcBorders>
            <w:shd w:val="clear" w:color="auto" w:fill="auto"/>
            <w:vAlign w:val="center"/>
            <w:hideMark/>
          </w:tcPr>
          <w:p w14:paraId="3E8073AF" w14:textId="5D5A1E11" w:rsidR="00D119F8" w:rsidRPr="009B0CF4" w:rsidRDefault="00D119F8" w:rsidP="00724EA1">
            <w:pPr>
              <w:pStyle w:val="paragraph"/>
              <w:spacing w:before="0" w:beforeAutospacing="0" w:after="0" w:afterAutospacing="0"/>
              <w:jc w:val="center"/>
              <w:textAlignment w:val="baseline"/>
              <w:rPr>
                <w:rStyle w:val="normaltextrun"/>
                <w:b/>
              </w:rPr>
            </w:pPr>
            <w:r w:rsidRPr="009B0CF4">
              <w:rPr>
                <w:rStyle w:val="normaltextrun"/>
                <w:b/>
                <w:bCs/>
              </w:rPr>
              <w:t>Association with RSI and D</w:t>
            </w:r>
            <w:r w:rsidRPr="009B0CF4">
              <w:rPr>
                <w:rStyle w:val="normaltextrun"/>
                <w:b/>
              </w:rPr>
              <w:t>TI metrics</w:t>
            </w:r>
            <w:r w:rsidR="002D353A">
              <w:rPr>
                <w:rStyle w:val="normaltextrun"/>
                <w:b/>
              </w:rPr>
              <w:t xml:space="preserve"> (DVs)</w:t>
            </w:r>
            <w:r w:rsidRPr="009B0CF4">
              <w:rPr>
                <w:rStyle w:val="normaltextrun"/>
                <w:b/>
              </w:rPr>
              <w:t xml:space="preserve"> </w:t>
            </w:r>
          </w:p>
          <w:p w14:paraId="476A9899" w14:textId="071CA767" w:rsidR="00D119F8" w:rsidRPr="009B0CF4" w:rsidRDefault="00D119F8" w:rsidP="00724EA1">
            <w:pPr>
              <w:pStyle w:val="paragraph"/>
              <w:spacing w:before="0" w:beforeAutospacing="0" w:after="0" w:afterAutospacing="0"/>
              <w:jc w:val="center"/>
              <w:textAlignment w:val="baseline"/>
            </w:pPr>
            <w:r w:rsidRPr="009B0CF4">
              <w:rPr>
                <w:rStyle w:val="normaltextrun"/>
                <w:b/>
              </w:rPr>
              <w:t xml:space="preserve">after harmonization, </w:t>
            </w:r>
            <w:r w:rsidRPr="009B0CF4">
              <w:rPr>
                <w:b/>
                <w:bCs/>
                <w:i/>
                <w:iCs/>
              </w:rPr>
              <w:t>R</w:t>
            </w:r>
            <w:r w:rsidRPr="009B0CF4">
              <w:rPr>
                <w:b/>
                <w:bCs/>
                <w:vertAlign w:val="superscript"/>
              </w:rPr>
              <w:t xml:space="preserve">2 </w:t>
            </w:r>
            <w:r w:rsidRPr="009B0CF4">
              <w:rPr>
                <w:b/>
                <w:bCs/>
              </w:rPr>
              <w:t>(%)</w:t>
            </w:r>
          </w:p>
        </w:tc>
      </w:tr>
      <w:tr w:rsidR="00D119F8" w:rsidRPr="009B0CF4" w14:paraId="7418D08F" w14:textId="01D2997B" w:rsidTr="00D119F8">
        <w:tc>
          <w:tcPr>
            <w:tcW w:w="2652" w:type="dxa"/>
            <w:vMerge/>
            <w:tcBorders>
              <w:left w:val="single" w:sz="6" w:space="0" w:color="auto"/>
              <w:bottom w:val="single" w:sz="6" w:space="0" w:color="auto"/>
              <w:right w:val="single" w:sz="6" w:space="0" w:color="auto"/>
            </w:tcBorders>
            <w:shd w:val="clear" w:color="auto" w:fill="auto"/>
          </w:tcPr>
          <w:p w14:paraId="5D3D70A8" w14:textId="77777777" w:rsidR="00D119F8" w:rsidRPr="009B0CF4" w:rsidRDefault="00D119F8" w:rsidP="00560A46">
            <w:pPr>
              <w:pStyle w:val="paragraph"/>
              <w:spacing w:before="0" w:beforeAutospacing="0" w:after="0" w:afterAutospacing="0"/>
              <w:textAlignment w:val="baseline"/>
              <w:rPr>
                <w:rStyle w:val="normaltextrun"/>
                <w:b/>
                <w:bCs/>
              </w:rPr>
            </w:pPr>
          </w:p>
        </w:tc>
        <w:tc>
          <w:tcPr>
            <w:tcW w:w="1210" w:type="dxa"/>
            <w:tcBorders>
              <w:top w:val="nil"/>
              <w:left w:val="nil"/>
              <w:bottom w:val="single" w:sz="6" w:space="0" w:color="auto"/>
              <w:right w:val="single" w:sz="6" w:space="0" w:color="auto"/>
            </w:tcBorders>
            <w:shd w:val="clear" w:color="auto" w:fill="auto"/>
            <w:vAlign w:val="center"/>
          </w:tcPr>
          <w:p w14:paraId="5E6AF81A" w14:textId="30B79A1B" w:rsidR="00D119F8" w:rsidRPr="009B0CF4" w:rsidRDefault="00D119F8" w:rsidP="00560A46">
            <w:pPr>
              <w:pStyle w:val="paragraph"/>
              <w:spacing w:before="0" w:beforeAutospacing="0" w:after="0" w:afterAutospacing="0"/>
              <w:jc w:val="center"/>
              <w:textAlignment w:val="baseline"/>
              <w:rPr>
                <w:b/>
                <w:bCs/>
              </w:rPr>
            </w:pPr>
            <w:r w:rsidRPr="009B0CF4">
              <w:rPr>
                <w:b/>
                <w:bCs/>
              </w:rPr>
              <w:t>Mean</w:t>
            </w:r>
          </w:p>
        </w:tc>
        <w:tc>
          <w:tcPr>
            <w:tcW w:w="1210" w:type="dxa"/>
            <w:tcBorders>
              <w:top w:val="nil"/>
              <w:left w:val="nil"/>
              <w:bottom w:val="single" w:sz="6" w:space="0" w:color="auto"/>
              <w:right w:val="single" w:sz="6" w:space="0" w:color="auto"/>
            </w:tcBorders>
            <w:shd w:val="clear" w:color="auto" w:fill="auto"/>
            <w:vAlign w:val="center"/>
          </w:tcPr>
          <w:p w14:paraId="48BCE4C5" w14:textId="42755514" w:rsidR="00D119F8" w:rsidRPr="009B0CF4" w:rsidRDefault="00D119F8" w:rsidP="00560A46">
            <w:pPr>
              <w:pStyle w:val="paragraph"/>
              <w:spacing w:before="0" w:beforeAutospacing="0" w:after="0" w:afterAutospacing="0"/>
              <w:jc w:val="center"/>
              <w:textAlignment w:val="baseline"/>
              <w:rPr>
                <w:b/>
                <w:bCs/>
              </w:rPr>
            </w:pPr>
            <w:r w:rsidRPr="009B0CF4">
              <w:rPr>
                <w:b/>
                <w:bCs/>
              </w:rPr>
              <w:t>SD</w:t>
            </w:r>
          </w:p>
        </w:tc>
        <w:tc>
          <w:tcPr>
            <w:tcW w:w="1210" w:type="dxa"/>
            <w:tcBorders>
              <w:top w:val="nil"/>
              <w:left w:val="nil"/>
              <w:bottom w:val="single" w:sz="6" w:space="0" w:color="auto"/>
              <w:right w:val="single" w:sz="6" w:space="0" w:color="auto"/>
            </w:tcBorders>
            <w:shd w:val="clear" w:color="auto" w:fill="auto"/>
            <w:vAlign w:val="center"/>
          </w:tcPr>
          <w:p w14:paraId="11A145EA" w14:textId="1B39D8BF" w:rsidR="00D119F8" w:rsidRPr="009B0CF4" w:rsidRDefault="00D119F8" w:rsidP="00560A46">
            <w:pPr>
              <w:pStyle w:val="paragraph"/>
              <w:spacing w:before="0" w:beforeAutospacing="0" w:after="0" w:afterAutospacing="0"/>
              <w:jc w:val="center"/>
              <w:textAlignment w:val="baseline"/>
              <w:rPr>
                <w:b/>
                <w:bCs/>
              </w:rPr>
            </w:pPr>
            <w:r w:rsidRPr="009B0CF4">
              <w:rPr>
                <w:b/>
                <w:bCs/>
              </w:rPr>
              <w:t>Min</w:t>
            </w:r>
          </w:p>
        </w:tc>
        <w:tc>
          <w:tcPr>
            <w:tcW w:w="1270" w:type="dxa"/>
            <w:tcBorders>
              <w:top w:val="nil"/>
              <w:left w:val="nil"/>
              <w:bottom w:val="single" w:sz="6" w:space="0" w:color="auto"/>
              <w:right w:val="single" w:sz="6" w:space="0" w:color="auto"/>
            </w:tcBorders>
            <w:shd w:val="clear" w:color="auto" w:fill="auto"/>
            <w:vAlign w:val="center"/>
          </w:tcPr>
          <w:p w14:paraId="1917C21D" w14:textId="51FC5504" w:rsidR="00D119F8" w:rsidRPr="009B0CF4" w:rsidRDefault="00D119F8" w:rsidP="00560A46">
            <w:pPr>
              <w:pStyle w:val="paragraph"/>
              <w:spacing w:before="0" w:beforeAutospacing="0" w:after="0" w:afterAutospacing="0"/>
              <w:jc w:val="center"/>
              <w:textAlignment w:val="baseline"/>
              <w:rPr>
                <w:b/>
                <w:bCs/>
              </w:rPr>
            </w:pPr>
            <w:r w:rsidRPr="009B0CF4">
              <w:rPr>
                <w:b/>
                <w:bCs/>
              </w:rPr>
              <w:t>Max</w:t>
            </w:r>
          </w:p>
        </w:tc>
        <w:tc>
          <w:tcPr>
            <w:tcW w:w="1210" w:type="dxa"/>
            <w:tcBorders>
              <w:top w:val="nil"/>
              <w:left w:val="nil"/>
              <w:bottom w:val="single" w:sz="6" w:space="0" w:color="auto"/>
              <w:right w:val="single" w:sz="6" w:space="0" w:color="auto"/>
            </w:tcBorders>
            <w:shd w:val="clear" w:color="auto" w:fill="auto"/>
            <w:vAlign w:val="center"/>
          </w:tcPr>
          <w:p w14:paraId="3743D8B9" w14:textId="2870B413" w:rsidR="00D119F8" w:rsidRPr="009B0CF4" w:rsidRDefault="00D119F8" w:rsidP="00560A46">
            <w:pPr>
              <w:pStyle w:val="paragraph"/>
              <w:spacing w:before="0" w:beforeAutospacing="0" w:after="0" w:afterAutospacing="0"/>
              <w:jc w:val="center"/>
              <w:textAlignment w:val="baseline"/>
              <w:rPr>
                <w:rStyle w:val="eop"/>
                <w:b/>
                <w:bCs/>
              </w:rPr>
            </w:pPr>
            <w:r w:rsidRPr="009B0CF4">
              <w:rPr>
                <w:rStyle w:val="eop"/>
                <w:b/>
                <w:bCs/>
              </w:rPr>
              <w:t>Mean</w:t>
            </w:r>
          </w:p>
        </w:tc>
        <w:tc>
          <w:tcPr>
            <w:tcW w:w="1210" w:type="dxa"/>
            <w:tcBorders>
              <w:top w:val="nil"/>
              <w:left w:val="nil"/>
              <w:bottom w:val="single" w:sz="6" w:space="0" w:color="auto"/>
              <w:right w:val="single" w:sz="6" w:space="0" w:color="auto"/>
            </w:tcBorders>
            <w:shd w:val="clear" w:color="auto" w:fill="auto"/>
            <w:vAlign w:val="center"/>
          </w:tcPr>
          <w:p w14:paraId="40DDFEAF" w14:textId="49101D99" w:rsidR="00D119F8" w:rsidRPr="009B0CF4" w:rsidRDefault="00D119F8" w:rsidP="00560A46">
            <w:pPr>
              <w:pStyle w:val="paragraph"/>
              <w:spacing w:before="0" w:beforeAutospacing="0" w:after="0" w:afterAutospacing="0"/>
              <w:jc w:val="center"/>
              <w:textAlignment w:val="baseline"/>
              <w:rPr>
                <w:rStyle w:val="eop"/>
                <w:b/>
                <w:bCs/>
              </w:rPr>
            </w:pPr>
            <w:r w:rsidRPr="009B0CF4">
              <w:rPr>
                <w:rStyle w:val="eop"/>
                <w:b/>
                <w:bCs/>
              </w:rPr>
              <w:t>SD</w:t>
            </w:r>
          </w:p>
        </w:tc>
        <w:tc>
          <w:tcPr>
            <w:tcW w:w="1210" w:type="dxa"/>
            <w:tcBorders>
              <w:top w:val="nil"/>
              <w:left w:val="nil"/>
              <w:bottom w:val="single" w:sz="6" w:space="0" w:color="auto"/>
              <w:right w:val="single" w:sz="6" w:space="0" w:color="auto"/>
            </w:tcBorders>
            <w:shd w:val="clear" w:color="auto" w:fill="auto"/>
            <w:vAlign w:val="center"/>
          </w:tcPr>
          <w:p w14:paraId="1F80525F" w14:textId="57D9A333" w:rsidR="00D119F8" w:rsidRPr="009B0CF4" w:rsidRDefault="00D119F8" w:rsidP="00560A46">
            <w:pPr>
              <w:pStyle w:val="paragraph"/>
              <w:spacing w:before="0" w:beforeAutospacing="0" w:after="0" w:afterAutospacing="0"/>
              <w:jc w:val="center"/>
              <w:textAlignment w:val="baseline"/>
              <w:rPr>
                <w:rStyle w:val="eop"/>
                <w:b/>
                <w:bCs/>
              </w:rPr>
            </w:pPr>
            <w:r w:rsidRPr="009B0CF4">
              <w:rPr>
                <w:rStyle w:val="eop"/>
                <w:b/>
                <w:bCs/>
              </w:rPr>
              <w:t>Min</w:t>
            </w:r>
          </w:p>
        </w:tc>
        <w:tc>
          <w:tcPr>
            <w:tcW w:w="1230" w:type="dxa"/>
            <w:tcBorders>
              <w:top w:val="nil"/>
              <w:left w:val="nil"/>
              <w:bottom w:val="single" w:sz="6" w:space="0" w:color="auto"/>
              <w:right w:val="single" w:sz="6" w:space="0" w:color="auto"/>
            </w:tcBorders>
            <w:shd w:val="clear" w:color="auto" w:fill="auto"/>
            <w:vAlign w:val="center"/>
          </w:tcPr>
          <w:p w14:paraId="3F7E8749" w14:textId="10E2104D" w:rsidR="00D119F8" w:rsidRPr="009B0CF4" w:rsidRDefault="00D119F8" w:rsidP="00560A46">
            <w:pPr>
              <w:pStyle w:val="paragraph"/>
              <w:spacing w:before="0" w:beforeAutospacing="0" w:after="0" w:afterAutospacing="0"/>
              <w:jc w:val="center"/>
              <w:textAlignment w:val="baseline"/>
              <w:rPr>
                <w:rStyle w:val="eop"/>
                <w:b/>
                <w:bCs/>
              </w:rPr>
            </w:pPr>
            <w:r w:rsidRPr="009B0CF4">
              <w:rPr>
                <w:rStyle w:val="eop"/>
                <w:b/>
                <w:bCs/>
              </w:rPr>
              <w:t>Max</w:t>
            </w:r>
          </w:p>
        </w:tc>
      </w:tr>
      <w:tr w:rsidR="00D119F8" w:rsidRPr="009B0CF4" w14:paraId="03BF90C4" w14:textId="235EC159" w:rsidTr="007C6751">
        <w:tc>
          <w:tcPr>
            <w:tcW w:w="2652" w:type="dxa"/>
            <w:tcBorders>
              <w:top w:val="nil"/>
              <w:left w:val="single" w:sz="6" w:space="0" w:color="auto"/>
              <w:bottom w:val="single" w:sz="6" w:space="0" w:color="auto"/>
              <w:right w:val="single" w:sz="6" w:space="0" w:color="auto"/>
            </w:tcBorders>
            <w:shd w:val="clear" w:color="auto" w:fill="auto"/>
            <w:vAlign w:val="center"/>
          </w:tcPr>
          <w:p w14:paraId="47CBF5AC" w14:textId="4F6A86CD" w:rsidR="00D119F8" w:rsidRPr="009B0CF4" w:rsidRDefault="00D119F8" w:rsidP="007C6751">
            <w:pPr>
              <w:pStyle w:val="paragraph"/>
              <w:spacing w:before="0" w:beforeAutospacing="0" w:after="0" w:afterAutospacing="0"/>
              <w:textAlignment w:val="baseline"/>
              <w:rPr>
                <w:rStyle w:val="normaltextrun"/>
                <w:b/>
                <w:bCs/>
              </w:rPr>
            </w:pPr>
            <w:r w:rsidRPr="009B0CF4">
              <w:rPr>
                <w:rStyle w:val="normaltextrun"/>
                <w:b/>
                <w:bCs/>
              </w:rPr>
              <w:t>Age</w:t>
            </w:r>
          </w:p>
        </w:tc>
        <w:tc>
          <w:tcPr>
            <w:tcW w:w="1210" w:type="dxa"/>
            <w:tcBorders>
              <w:top w:val="nil"/>
              <w:left w:val="nil"/>
              <w:bottom w:val="single" w:sz="6" w:space="0" w:color="auto"/>
              <w:right w:val="single" w:sz="6" w:space="0" w:color="auto"/>
            </w:tcBorders>
            <w:shd w:val="clear" w:color="auto" w:fill="auto"/>
            <w:vAlign w:val="center"/>
          </w:tcPr>
          <w:p w14:paraId="245DE119" w14:textId="0B7A994E" w:rsidR="00D119F8" w:rsidRPr="009B0CF4" w:rsidRDefault="00D119F8" w:rsidP="00560A46">
            <w:pPr>
              <w:pStyle w:val="paragraph"/>
              <w:spacing w:before="0" w:beforeAutospacing="0" w:after="0" w:afterAutospacing="0"/>
              <w:jc w:val="center"/>
              <w:textAlignment w:val="baseline"/>
              <w:rPr>
                <w:rStyle w:val="eop"/>
              </w:rPr>
            </w:pPr>
            <w:r w:rsidRPr="009B0CF4">
              <w:rPr>
                <w:rStyle w:val="eop"/>
              </w:rPr>
              <w:t>1.33</w:t>
            </w:r>
          </w:p>
        </w:tc>
        <w:tc>
          <w:tcPr>
            <w:tcW w:w="1210" w:type="dxa"/>
            <w:tcBorders>
              <w:top w:val="nil"/>
              <w:left w:val="nil"/>
              <w:bottom w:val="single" w:sz="6" w:space="0" w:color="auto"/>
              <w:right w:val="single" w:sz="6" w:space="0" w:color="auto"/>
            </w:tcBorders>
            <w:shd w:val="clear" w:color="auto" w:fill="auto"/>
            <w:vAlign w:val="center"/>
          </w:tcPr>
          <w:p w14:paraId="409137F3" w14:textId="6BEC40EA" w:rsidR="00D119F8" w:rsidRPr="009B0CF4" w:rsidRDefault="00D119F8" w:rsidP="00560A46">
            <w:pPr>
              <w:pStyle w:val="paragraph"/>
              <w:spacing w:before="0" w:beforeAutospacing="0" w:after="0" w:afterAutospacing="0"/>
              <w:jc w:val="center"/>
              <w:textAlignment w:val="baseline"/>
              <w:rPr>
                <w:rStyle w:val="eop"/>
              </w:rPr>
            </w:pPr>
            <w:r w:rsidRPr="009B0CF4">
              <w:rPr>
                <w:rStyle w:val="eop"/>
              </w:rPr>
              <w:t>1.04</w:t>
            </w:r>
          </w:p>
        </w:tc>
        <w:tc>
          <w:tcPr>
            <w:tcW w:w="1210" w:type="dxa"/>
            <w:tcBorders>
              <w:top w:val="nil"/>
              <w:left w:val="nil"/>
              <w:bottom w:val="single" w:sz="6" w:space="0" w:color="auto"/>
              <w:right w:val="single" w:sz="6" w:space="0" w:color="auto"/>
            </w:tcBorders>
            <w:shd w:val="clear" w:color="auto" w:fill="auto"/>
            <w:vAlign w:val="center"/>
          </w:tcPr>
          <w:p w14:paraId="1E1C4424" w14:textId="20C12297" w:rsidR="00D119F8" w:rsidRPr="009B0CF4" w:rsidRDefault="00D119F8" w:rsidP="00560A46">
            <w:pPr>
              <w:pStyle w:val="paragraph"/>
              <w:spacing w:before="0" w:beforeAutospacing="0" w:after="0" w:afterAutospacing="0"/>
              <w:jc w:val="center"/>
              <w:textAlignment w:val="baseline"/>
              <w:rPr>
                <w:rStyle w:val="eop"/>
              </w:rPr>
            </w:pPr>
            <w:r w:rsidRPr="009B0CF4">
              <w:rPr>
                <w:rStyle w:val="eop"/>
              </w:rPr>
              <w:t>0.01</w:t>
            </w:r>
          </w:p>
        </w:tc>
        <w:tc>
          <w:tcPr>
            <w:tcW w:w="1270" w:type="dxa"/>
            <w:tcBorders>
              <w:top w:val="nil"/>
              <w:left w:val="nil"/>
              <w:bottom w:val="single" w:sz="6" w:space="0" w:color="auto"/>
              <w:right w:val="single" w:sz="6" w:space="0" w:color="auto"/>
            </w:tcBorders>
            <w:shd w:val="clear" w:color="auto" w:fill="auto"/>
            <w:vAlign w:val="center"/>
          </w:tcPr>
          <w:p w14:paraId="769CB002" w14:textId="64C81EB9" w:rsidR="00D119F8" w:rsidRPr="009B0CF4" w:rsidRDefault="00D119F8" w:rsidP="00560A46">
            <w:pPr>
              <w:pStyle w:val="paragraph"/>
              <w:spacing w:before="0" w:beforeAutospacing="0" w:after="0" w:afterAutospacing="0"/>
              <w:jc w:val="center"/>
              <w:textAlignment w:val="baseline"/>
              <w:rPr>
                <w:rStyle w:val="eop"/>
              </w:rPr>
            </w:pPr>
            <w:r w:rsidRPr="009B0CF4">
              <w:rPr>
                <w:rStyle w:val="eop"/>
              </w:rPr>
              <w:t>4.61</w:t>
            </w:r>
          </w:p>
        </w:tc>
        <w:tc>
          <w:tcPr>
            <w:tcW w:w="1210" w:type="dxa"/>
            <w:tcBorders>
              <w:top w:val="nil"/>
              <w:left w:val="nil"/>
              <w:bottom w:val="single" w:sz="6" w:space="0" w:color="auto"/>
              <w:right w:val="single" w:sz="6" w:space="0" w:color="auto"/>
            </w:tcBorders>
            <w:shd w:val="clear" w:color="auto" w:fill="auto"/>
            <w:vAlign w:val="center"/>
          </w:tcPr>
          <w:p w14:paraId="4890737E" w14:textId="48694DBD" w:rsidR="00D119F8" w:rsidRPr="009B0CF4" w:rsidRDefault="00D119F8" w:rsidP="00560A46">
            <w:pPr>
              <w:pStyle w:val="paragraph"/>
              <w:spacing w:before="0" w:beforeAutospacing="0" w:after="0" w:afterAutospacing="0"/>
              <w:jc w:val="center"/>
              <w:textAlignment w:val="baseline"/>
              <w:rPr>
                <w:rStyle w:val="eop"/>
              </w:rPr>
            </w:pPr>
            <w:r w:rsidRPr="009B0CF4">
              <w:rPr>
                <w:rStyle w:val="eop"/>
              </w:rPr>
              <w:t>1.84</w:t>
            </w:r>
          </w:p>
        </w:tc>
        <w:tc>
          <w:tcPr>
            <w:tcW w:w="1210" w:type="dxa"/>
            <w:tcBorders>
              <w:top w:val="nil"/>
              <w:left w:val="nil"/>
              <w:bottom w:val="single" w:sz="6" w:space="0" w:color="auto"/>
              <w:right w:val="single" w:sz="6" w:space="0" w:color="auto"/>
            </w:tcBorders>
            <w:shd w:val="clear" w:color="auto" w:fill="auto"/>
            <w:vAlign w:val="center"/>
          </w:tcPr>
          <w:p w14:paraId="68AB8229" w14:textId="6B5408E7" w:rsidR="00D119F8" w:rsidRPr="009B0CF4" w:rsidRDefault="00D119F8" w:rsidP="00560A46">
            <w:pPr>
              <w:pStyle w:val="paragraph"/>
              <w:spacing w:before="0" w:beforeAutospacing="0" w:after="0" w:afterAutospacing="0"/>
              <w:jc w:val="center"/>
              <w:textAlignment w:val="baseline"/>
              <w:rPr>
                <w:rStyle w:val="eop"/>
              </w:rPr>
            </w:pPr>
            <w:r w:rsidRPr="009B0CF4">
              <w:rPr>
                <w:rStyle w:val="eop"/>
              </w:rPr>
              <w:t>1.36</w:t>
            </w:r>
          </w:p>
        </w:tc>
        <w:tc>
          <w:tcPr>
            <w:tcW w:w="1210" w:type="dxa"/>
            <w:tcBorders>
              <w:top w:val="nil"/>
              <w:left w:val="nil"/>
              <w:bottom w:val="single" w:sz="6" w:space="0" w:color="auto"/>
              <w:right w:val="single" w:sz="6" w:space="0" w:color="auto"/>
            </w:tcBorders>
            <w:shd w:val="clear" w:color="auto" w:fill="auto"/>
            <w:vAlign w:val="center"/>
          </w:tcPr>
          <w:p w14:paraId="16AD5EF3" w14:textId="0303D448" w:rsidR="00D119F8" w:rsidRPr="009B0CF4" w:rsidRDefault="00D119F8" w:rsidP="00560A46">
            <w:pPr>
              <w:pStyle w:val="paragraph"/>
              <w:spacing w:before="0" w:beforeAutospacing="0" w:after="0" w:afterAutospacing="0"/>
              <w:jc w:val="center"/>
              <w:textAlignment w:val="baseline"/>
              <w:rPr>
                <w:rStyle w:val="eop"/>
              </w:rPr>
            </w:pPr>
            <w:r w:rsidRPr="009B0CF4">
              <w:rPr>
                <w:rStyle w:val="eop"/>
              </w:rPr>
              <w:t>-0.01</w:t>
            </w:r>
          </w:p>
        </w:tc>
        <w:tc>
          <w:tcPr>
            <w:tcW w:w="1230" w:type="dxa"/>
            <w:tcBorders>
              <w:top w:val="nil"/>
              <w:left w:val="nil"/>
              <w:bottom w:val="single" w:sz="6" w:space="0" w:color="auto"/>
              <w:right w:val="single" w:sz="6" w:space="0" w:color="auto"/>
            </w:tcBorders>
            <w:shd w:val="clear" w:color="auto" w:fill="auto"/>
            <w:vAlign w:val="center"/>
          </w:tcPr>
          <w:p w14:paraId="74192579" w14:textId="5424FEE7" w:rsidR="00D119F8" w:rsidRPr="009B0CF4" w:rsidRDefault="00D119F8" w:rsidP="00560A46">
            <w:pPr>
              <w:pStyle w:val="paragraph"/>
              <w:spacing w:before="0" w:beforeAutospacing="0" w:after="0" w:afterAutospacing="0"/>
              <w:jc w:val="center"/>
              <w:textAlignment w:val="baseline"/>
              <w:rPr>
                <w:rStyle w:val="eop"/>
              </w:rPr>
            </w:pPr>
            <w:r w:rsidRPr="009B0CF4">
              <w:rPr>
                <w:rStyle w:val="eop"/>
              </w:rPr>
              <w:t>5.63</w:t>
            </w:r>
          </w:p>
        </w:tc>
      </w:tr>
      <w:tr w:rsidR="00D119F8" w:rsidRPr="009B0CF4" w14:paraId="2E1FB834" w14:textId="0DD5BAFD" w:rsidTr="007C6751">
        <w:tc>
          <w:tcPr>
            <w:tcW w:w="2652" w:type="dxa"/>
            <w:tcBorders>
              <w:top w:val="nil"/>
              <w:left w:val="single" w:sz="6" w:space="0" w:color="auto"/>
              <w:bottom w:val="single" w:sz="6" w:space="0" w:color="auto"/>
              <w:right w:val="single" w:sz="6" w:space="0" w:color="auto"/>
            </w:tcBorders>
            <w:shd w:val="clear" w:color="auto" w:fill="auto"/>
            <w:vAlign w:val="center"/>
          </w:tcPr>
          <w:p w14:paraId="0AC836A7" w14:textId="3672700B" w:rsidR="00D119F8" w:rsidRPr="009B0CF4" w:rsidRDefault="00D119F8" w:rsidP="007C6751">
            <w:pPr>
              <w:pStyle w:val="paragraph"/>
              <w:spacing w:before="0" w:beforeAutospacing="0" w:after="0" w:afterAutospacing="0"/>
              <w:textAlignment w:val="baseline"/>
              <w:rPr>
                <w:rStyle w:val="normaltextrun"/>
                <w:b/>
                <w:bCs/>
              </w:rPr>
            </w:pPr>
            <w:r w:rsidRPr="009B0CF4">
              <w:rPr>
                <w:rStyle w:val="normaltextrun"/>
                <w:b/>
                <w:bCs/>
              </w:rPr>
              <w:t>Sex</w:t>
            </w:r>
          </w:p>
        </w:tc>
        <w:tc>
          <w:tcPr>
            <w:tcW w:w="1210" w:type="dxa"/>
            <w:tcBorders>
              <w:top w:val="nil"/>
              <w:left w:val="nil"/>
              <w:bottom w:val="single" w:sz="6" w:space="0" w:color="auto"/>
              <w:right w:val="single" w:sz="6" w:space="0" w:color="auto"/>
            </w:tcBorders>
            <w:shd w:val="clear" w:color="auto" w:fill="auto"/>
            <w:vAlign w:val="center"/>
          </w:tcPr>
          <w:p w14:paraId="4A6C66EE" w14:textId="6D0D543E" w:rsidR="00D119F8" w:rsidRPr="009B0CF4" w:rsidRDefault="00D119F8" w:rsidP="00560A46">
            <w:pPr>
              <w:pStyle w:val="paragraph"/>
              <w:spacing w:before="0" w:beforeAutospacing="0" w:after="0" w:afterAutospacing="0"/>
              <w:jc w:val="center"/>
              <w:textAlignment w:val="baseline"/>
              <w:rPr>
                <w:rStyle w:val="eop"/>
              </w:rPr>
            </w:pPr>
            <w:r w:rsidRPr="009B0CF4">
              <w:rPr>
                <w:rStyle w:val="eop"/>
              </w:rPr>
              <w:t>0.75</w:t>
            </w:r>
          </w:p>
        </w:tc>
        <w:tc>
          <w:tcPr>
            <w:tcW w:w="1210" w:type="dxa"/>
            <w:tcBorders>
              <w:top w:val="nil"/>
              <w:left w:val="nil"/>
              <w:bottom w:val="single" w:sz="6" w:space="0" w:color="auto"/>
              <w:right w:val="single" w:sz="6" w:space="0" w:color="auto"/>
            </w:tcBorders>
            <w:shd w:val="clear" w:color="auto" w:fill="auto"/>
            <w:vAlign w:val="center"/>
          </w:tcPr>
          <w:p w14:paraId="3BB58736" w14:textId="333D263C" w:rsidR="00D119F8" w:rsidRPr="009B0CF4" w:rsidRDefault="00D119F8" w:rsidP="00560A46">
            <w:pPr>
              <w:pStyle w:val="paragraph"/>
              <w:spacing w:before="0" w:beforeAutospacing="0" w:after="0" w:afterAutospacing="0"/>
              <w:jc w:val="center"/>
              <w:textAlignment w:val="baseline"/>
              <w:rPr>
                <w:rStyle w:val="eop"/>
              </w:rPr>
            </w:pPr>
            <w:r w:rsidRPr="009B0CF4">
              <w:rPr>
                <w:rStyle w:val="eop"/>
              </w:rPr>
              <w:t>1.05</w:t>
            </w:r>
          </w:p>
        </w:tc>
        <w:tc>
          <w:tcPr>
            <w:tcW w:w="1210" w:type="dxa"/>
            <w:tcBorders>
              <w:top w:val="nil"/>
              <w:left w:val="nil"/>
              <w:bottom w:val="single" w:sz="6" w:space="0" w:color="auto"/>
              <w:right w:val="single" w:sz="6" w:space="0" w:color="auto"/>
            </w:tcBorders>
            <w:shd w:val="clear" w:color="auto" w:fill="auto"/>
            <w:vAlign w:val="center"/>
          </w:tcPr>
          <w:p w14:paraId="3E10F8C9" w14:textId="54B70D3B" w:rsidR="00D119F8" w:rsidRPr="009B0CF4" w:rsidRDefault="00D119F8" w:rsidP="00560A46">
            <w:pPr>
              <w:pStyle w:val="paragraph"/>
              <w:spacing w:before="0" w:beforeAutospacing="0" w:after="0" w:afterAutospacing="0"/>
              <w:jc w:val="center"/>
              <w:textAlignment w:val="baseline"/>
              <w:rPr>
                <w:rStyle w:val="eop"/>
              </w:rPr>
            </w:pPr>
            <w:r w:rsidRPr="009B0CF4">
              <w:rPr>
                <w:rStyle w:val="eop"/>
              </w:rPr>
              <w:t>-0.01</w:t>
            </w:r>
          </w:p>
        </w:tc>
        <w:tc>
          <w:tcPr>
            <w:tcW w:w="1270" w:type="dxa"/>
            <w:tcBorders>
              <w:top w:val="nil"/>
              <w:left w:val="nil"/>
              <w:bottom w:val="single" w:sz="6" w:space="0" w:color="auto"/>
              <w:right w:val="single" w:sz="6" w:space="0" w:color="auto"/>
            </w:tcBorders>
            <w:shd w:val="clear" w:color="auto" w:fill="auto"/>
            <w:vAlign w:val="center"/>
          </w:tcPr>
          <w:p w14:paraId="3DE54C4E" w14:textId="7D328E17" w:rsidR="00D119F8" w:rsidRPr="009B0CF4" w:rsidRDefault="00D119F8" w:rsidP="00560A46">
            <w:pPr>
              <w:pStyle w:val="paragraph"/>
              <w:spacing w:before="0" w:beforeAutospacing="0" w:after="0" w:afterAutospacing="0"/>
              <w:jc w:val="center"/>
              <w:textAlignment w:val="baseline"/>
              <w:rPr>
                <w:rStyle w:val="eop"/>
              </w:rPr>
            </w:pPr>
            <w:r w:rsidRPr="009B0CF4">
              <w:rPr>
                <w:rStyle w:val="eop"/>
              </w:rPr>
              <w:t>3.73</w:t>
            </w:r>
          </w:p>
        </w:tc>
        <w:tc>
          <w:tcPr>
            <w:tcW w:w="1210" w:type="dxa"/>
            <w:tcBorders>
              <w:top w:val="nil"/>
              <w:left w:val="nil"/>
              <w:bottom w:val="single" w:sz="6" w:space="0" w:color="auto"/>
              <w:right w:val="single" w:sz="6" w:space="0" w:color="auto"/>
            </w:tcBorders>
            <w:shd w:val="clear" w:color="auto" w:fill="auto"/>
            <w:vAlign w:val="center"/>
          </w:tcPr>
          <w:p w14:paraId="219BD3D2" w14:textId="52CEA035" w:rsidR="00D119F8" w:rsidRPr="009B0CF4" w:rsidRDefault="00D119F8" w:rsidP="00560A46">
            <w:pPr>
              <w:pStyle w:val="paragraph"/>
              <w:spacing w:before="0" w:beforeAutospacing="0" w:after="0" w:afterAutospacing="0"/>
              <w:jc w:val="center"/>
              <w:textAlignment w:val="baseline"/>
              <w:rPr>
                <w:rStyle w:val="eop"/>
              </w:rPr>
            </w:pPr>
            <w:r w:rsidRPr="009B0CF4">
              <w:rPr>
                <w:rStyle w:val="eop"/>
              </w:rPr>
              <w:t>0.95</w:t>
            </w:r>
          </w:p>
        </w:tc>
        <w:tc>
          <w:tcPr>
            <w:tcW w:w="1210" w:type="dxa"/>
            <w:tcBorders>
              <w:top w:val="nil"/>
              <w:left w:val="nil"/>
              <w:bottom w:val="single" w:sz="6" w:space="0" w:color="auto"/>
              <w:right w:val="single" w:sz="6" w:space="0" w:color="auto"/>
            </w:tcBorders>
            <w:shd w:val="clear" w:color="auto" w:fill="auto"/>
            <w:vAlign w:val="center"/>
          </w:tcPr>
          <w:p w14:paraId="7219D0AA" w14:textId="217DB8A3" w:rsidR="00D119F8" w:rsidRPr="009B0CF4" w:rsidRDefault="00D119F8" w:rsidP="00560A46">
            <w:pPr>
              <w:pStyle w:val="paragraph"/>
              <w:spacing w:before="0" w:beforeAutospacing="0" w:after="0" w:afterAutospacing="0"/>
              <w:jc w:val="center"/>
              <w:textAlignment w:val="baseline"/>
              <w:rPr>
                <w:rStyle w:val="eop"/>
              </w:rPr>
            </w:pPr>
            <w:r w:rsidRPr="009B0CF4">
              <w:rPr>
                <w:rStyle w:val="eop"/>
              </w:rPr>
              <w:t>1.22</w:t>
            </w:r>
          </w:p>
        </w:tc>
        <w:tc>
          <w:tcPr>
            <w:tcW w:w="1210" w:type="dxa"/>
            <w:tcBorders>
              <w:top w:val="nil"/>
              <w:left w:val="nil"/>
              <w:bottom w:val="single" w:sz="6" w:space="0" w:color="auto"/>
              <w:right w:val="single" w:sz="6" w:space="0" w:color="auto"/>
            </w:tcBorders>
            <w:shd w:val="clear" w:color="auto" w:fill="auto"/>
            <w:vAlign w:val="center"/>
          </w:tcPr>
          <w:p w14:paraId="6366FE7F" w14:textId="7D2981FC" w:rsidR="00D119F8" w:rsidRPr="009B0CF4" w:rsidRDefault="00D119F8" w:rsidP="00560A46">
            <w:pPr>
              <w:pStyle w:val="paragraph"/>
              <w:spacing w:before="0" w:beforeAutospacing="0" w:after="0" w:afterAutospacing="0"/>
              <w:jc w:val="center"/>
              <w:textAlignment w:val="baseline"/>
              <w:rPr>
                <w:rStyle w:val="eop"/>
              </w:rPr>
            </w:pPr>
            <w:r w:rsidRPr="009B0CF4">
              <w:rPr>
                <w:rStyle w:val="eop"/>
              </w:rPr>
              <w:t>-0.01</w:t>
            </w:r>
          </w:p>
        </w:tc>
        <w:tc>
          <w:tcPr>
            <w:tcW w:w="1230" w:type="dxa"/>
            <w:tcBorders>
              <w:top w:val="nil"/>
              <w:left w:val="nil"/>
              <w:bottom w:val="single" w:sz="6" w:space="0" w:color="auto"/>
              <w:right w:val="single" w:sz="6" w:space="0" w:color="auto"/>
            </w:tcBorders>
            <w:shd w:val="clear" w:color="auto" w:fill="auto"/>
            <w:vAlign w:val="center"/>
          </w:tcPr>
          <w:p w14:paraId="20AD298D" w14:textId="678ADB0C" w:rsidR="00D119F8" w:rsidRPr="009B0CF4" w:rsidRDefault="00D119F8" w:rsidP="00560A46">
            <w:pPr>
              <w:pStyle w:val="paragraph"/>
              <w:spacing w:before="0" w:beforeAutospacing="0" w:after="0" w:afterAutospacing="0"/>
              <w:jc w:val="center"/>
              <w:textAlignment w:val="baseline"/>
              <w:rPr>
                <w:rStyle w:val="eop"/>
              </w:rPr>
            </w:pPr>
            <w:r w:rsidRPr="009B0CF4">
              <w:rPr>
                <w:rStyle w:val="eop"/>
              </w:rPr>
              <w:t>4.32</w:t>
            </w:r>
          </w:p>
        </w:tc>
      </w:tr>
      <w:tr w:rsidR="00D119F8" w:rsidRPr="009B0CF4" w14:paraId="33FACA59" w14:textId="6F2B30D5" w:rsidTr="007C6751">
        <w:tc>
          <w:tcPr>
            <w:tcW w:w="2652" w:type="dxa"/>
            <w:tcBorders>
              <w:top w:val="nil"/>
              <w:left w:val="single" w:sz="6" w:space="0" w:color="auto"/>
              <w:bottom w:val="single" w:sz="6" w:space="0" w:color="auto"/>
              <w:right w:val="single" w:sz="6" w:space="0" w:color="auto"/>
            </w:tcBorders>
            <w:shd w:val="clear" w:color="auto" w:fill="auto"/>
            <w:vAlign w:val="center"/>
          </w:tcPr>
          <w:p w14:paraId="627365DB" w14:textId="76F0C895" w:rsidR="00D119F8" w:rsidRPr="009B0CF4" w:rsidRDefault="00D119F8" w:rsidP="007C6751">
            <w:pPr>
              <w:pStyle w:val="paragraph"/>
              <w:spacing w:before="0" w:beforeAutospacing="0" w:after="0" w:afterAutospacing="0"/>
              <w:textAlignment w:val="baseline"/>
              <w:rPr>
                <w:rStyle w:val="normaltextrun"/>
                <w:b/>
                <w:bCs/>
              </w:rPr>
            </w:pPr>
            <w:r w:rsidRPr="009B0CF4">
              <w:rPr>
                <w:rStyle w:val="normaltextrun"/>
                <w:b/>
                <w:bCs/>
              </w:rPr>
              <w:t>Race/ethnicity</w:t>
            </w:r>
            <w:r w:rsidRPr="009B0CF4">
              <w:rPr>
                <w:rStyle w:val="eop"/>
              </w:rPr>
              <w:t> </w:t>
            </w:r>
          </w:p>
        </w:tc>
        <w:tc>
          <w:tcPr>
            <w:tcW w:w="1210" w:type="dxa"/>
            <w:tcBorders>
              <w:top w:val="nil"/>
              <w:left w:val="nil"/>
              <w:bottom w:val="single" w:sz="6" w:space="0" w:color="auto"/>
              <w:right w:val="single" w:sz="6" w:space="0" w:color="auto"/>
            </w:tcBorders>
            <w:shd w:val="clear" w:color="auto" w:fill="auto"/>
            <w:vAlign w:val="center"/>
          </w:tcPr>
          <w:p w14:paraId="608B0BA8" w14:textId="012B9F2D" w:rsidR="00D119F8" w:rsidRPr="009B0CF4" w:rsidRDefault="00D119F8" w:rsidP="00724EA1">
            <w:pPr>
              <w:pStyle w:val="paragraph"/>
              <w:spacing w:before="0" w:beforeAutospacing="0" w:after="0" w:afterAutospacing="0"/>
              <w:jc w:val="center"/>
              <w:textAlignment w:val="baseline"/>
              <w:rPr>
                <w:rStyle w:val="eop"/>
              </w:rPr>
            </w:pPr>
            <w:r w:rsidRPr="009B0CF4">
              <w:rPr>
                <w:rStyle w:val="eop"/>
              </w:rPr>
              <w:t>0.67</w:t>
            </w:r>
          </w:p>
        </w:tc>
        <w:tc>
          <w:tcPr>
            <w:tcW w:w="1210" w:type="dxa"/>
            <w:tcBorders>
              <w:top w:val="nil"/>
              <w:left w:val="nil"/>
              <w:bottom w:val="single" w:sz="6" w:space="0" w:color="auto"/>
              <w:right w:val="single" w:sz="6" w:space="0" w:color="auto"/>
            </w:tcBorders>
            <w:shd w:val="clear" w:color="auto" w:fill="auto"/>
            <w:vAlign w:val="center"/>
          </w:tcPr>
          <w:p w14:paraId="514B25A4" w14:textId="7BE971A2" w:rsidR="00D119F8" w:rsidRPr="009B0CF4" w:rsidRDefault="00D119F8" w:rsidP="00724EA1">
            <w:pPr>
              <w:pStyle w:val="paragraph"/>
              <w:spacing w:before="0" w:beforeAutospacing="0" w:after="0" w:afterAutospacing="0"/>
              <w:jc w:val="center"/>
              <w:textAlignment w:val="baseline"/>
              <w:rPr>
                <w:rStyle w:val="eop"/>
              </w:rPr>
            </w:pPr>
            <w:r w:rsidRPr="009B0CF4">
              <w:rPr>
                <w:rStyle w:val="eop"/>
              </w:rPr>
              <w:t>0.45</w:t>
            </w:r>
          </w:p>
        </w:tc>
        <w:tc>
          <w:tcPr>
            <w:tcW w:w="1210" w:type="dxa"/>
            <w:tcBorders>
              <w:top w:val="nil"/>
              <w:left w:val="nil"/>
              <w:bottom w:val="single" w:sz="6" w:space="0" w:color="auto"/>
              <w:right w:val="single" w:sz="6" w:space="0" w:color="auto"/>
            </w:tcBorders>
            <w:shd w:val="clear" w:color="auto" w:fill="auto"/>
            <w:vAlign w:val="center"/>
          </w:tcPr>
          <w:p w14:paraId="4AEFD6D9" w14:textId="45B94212" w:rsidR="00D119F8" w:rsidRPr="009B0CF4" w:rsidRDefault="00D119F8" w:rsidP="00724EA1">
            <w:pPr>
              <w:pStyle w:val="paragraph"/>
              <w:spacing w:before="0" w:beforeAutospacing="0" w:after="0" w:afterAutospacing="0"/>
              <w:jc w:val="center"/>
              <w:textAlignment w:val="baseline"/>
              <w:rPr>
                <w:rStyle w:val="eop"/>
              </w:rPr>
            </w:pPr>
            <w:r w:rsidRPr="009B0CF4">
              <w:rPr>
                <w:rStyle w:val="eop"/>
              </w:rPr>
              <w:t>0</w:t>
            </w:r>
          </w:p>
        </w:tc>
        <w:tc>
          <w:tcPr>
            <w:tcW w:w="1270" w:type="dxa"/>
            <w:tcBorders>
              <w:top w:val="nil"/>
              <w:left w:val="nil"/>
              <w:bottom w:val="single" w:sz="6" w:space="0" w:color="auto"/>
              <w:right w:val="single" w:sz="6" w:space="0" w:color="auto"/>
            </w:tcBorders>
            <w:shd w:val="clear" w:color="auto" w:fill="auto"/>
            <w:vAlign w:val="center"/>
          </w:tcPr>
          <w:p w14:paraId="00177B20" w14:textId="42BBB784" w:rsidR="00D119F8" w:rsidRPr="009B0CF4" w:rsidRDefault="00D119F8" w:rsidP="00724EA1">
            <w:pPr>
              <w:pStyle w:val="paragraph"/>
              <w:spacing w:before="0" w:beforeAutospacing="0" w:after="0" w:afterAutospacing="0"/>
              <w:jc w:val="center"/>
              <w:textAlignment w:val="baseline"/>
              <w:rPr>
                <w:rStyle w:val="eop"/>
              </w:rPr>
            </w:pPr>
            <w:r w:rsidRPr="009B0CF4">
              <w:rPr>
                <w:rStyle w:val="eop"/>
              </w:rPr>
              <w:t>2.58</w:t>
            </w:r>
          </w:p>
        </w:tc>
        <w:tc>
          <w:tcPr>
            <w:tcW w:w="1210" w:type="dxa"/>
            <w:tcBorders>
              <w:top w:val="nil"/>
              <w:left w:val="nil"/>
              <w:bottom w:val="single" w:sz="6" w:space="0" w:color="auto"/>
              <w:right w:val="single" w:sz="6" w:space="0" w:color="auto"/>
            </w:tcBorders>
            <w:shd w:val="clear" w:color="auto" w:fill="auto"/>
            <w:vAlign w:val="center"/>
          </w:tcPr>
          <w:p w14:paraId="71FC5C32" w14:textId="34B86EA5" w:rsidR="00D119F8" w:rsidRPr="009B0CF4" w:rsidRDefault="00D119F8" w:rsidP="00724EA1">
            <w:pPr>
              <w:pStyle w:val="paragraph"/>
              <w:spacing w:before="0" w:beforeAutospacing="0" w:after="0" w:afterAutospacing="0"/>
              <w:jc w:val="center"/>
              <w:textAlignment w:val="baseline"/>
              <w:rPr>
                <w:rStyle w:val="eop"/>
              </w:rPr>
            </w:pPr>
            <w:r w:rsidRPr="009B0CF4">
              <w:rPr>
                <w:rStyle w:val="eop"/>
              </w:rPr>
              <w:t>0.68</w:t>
            </w:r>
          </w:p>
        </w:tc>
        <w:tc>
          <w:tcPr>
            <w:tcW w:w="1210" w:type="dxa"/>
            <w:tcBorders>
              <w:top w:val="nil"/>
              <w:left w:val="nil"/>
              <w:bottom w:val="single" w:sz="6" w:space="0" w:color="auto"/>
              <w:right w:val="single" w:sz="6" w:space="0" w:color="auto"/>
            </w:tcBorders>
            <w:shd w:val="clear" w:color="auto" w:fill="auto"/>
            <w:vAlign w:val="center"/>
          </w:tcPr>
          <w:p w14:paraId="7969EE42" w14:textId="6A20ED47" w:rsidR="00D119F8" w:rsidRPr="009B0CF4" w:rsidRDefault="00D119F8" w:rsidP="00724EA1">
            <w:pPr>
              <w:pStyle w:val="paragraph"/>
              <w:spacing w:before="0" w:beforeAutospacing="0" w:after="0" w:afterAutospacing="0"/>
              <w:jc w:val="center"/>
              <w:textAlignment w:val="baseline"/>
              <w:rPr>
                <w:rStyle w:val="eop"/>
              </w:rPr>
            </w:pPr>
            <w:r w:rsidRPr="009B0CF4">
              <w:rPr>
                <w:rStyle w:val="eop"/>
              </w:rPr>
              <w:t>0.59</w:t>
            </w:r>
          </w:p>
        </w:tc>
        <w:tc>
          <w:tcPr>
            <w:tcW w:w="1210" w:type="dxa"/>
            <w:tcBorders>
              <w:top w:val="nil"/>
              <w:left w:val="nil"/>
              <w:bottom w:val="single" w:sz="6" w:space="0" w:color="auto"/>
              <w:right w:val="single" w:sz="6" w:space="0" w:color="auto"/>
            </w:tcBorders>
            <w:shd w:val="clear" w:color="auto" w:fill="auto"/>
            <w:vAlign w:val="center"/>
          </w:tcPr>
          <w:p w14:paraId="6FE6632B" w14:textId="15F4B832" w:rsidR="00D119F8" w:rsidRPr="009B0CF4" w:rsidRDefault="00D119F8" w:rsidP="00724EA1">
            <w:pPr>
              <w:pStyle w:val="paragraph"/>
              <w:spacing w:before="0" w:beforeAutospacing="0" w:after="0" w:afterAutospacing="0"/>
              <w:jc w:val="center"/>
              <w:textAlignment w:val="baseline"/>
              <w:rPr>
                <w:rStyle w:val="eop"/>
              </w:rPr>
            </w:pPr>
            <w:r w:rsidRPr="009B0CF4">
              <w:rPr>
                <w:rStyle w:val="eop"/>
              </w:rPr>
              <w:t>-0.02</w:t>
            </w:r>
          </w:p>
        </w:tc>
        <w:tc>
          <w:tcPr>
            <w:tcW w:w="1230" w:type="dxa"/>
            <w:tcBorders>
              <w:top w:val="nil"/>
              <w:left w:val="nil"/>
              <w:bottom w:val="single" w:sz="6" w:space="0" w:color="auto"/>
              <w:right w:val="single" w:sz="6" w:space="0" w:color="auto"/>
            </w:tcBorders>
            <w:shd w:val="clear" w:color="auto" w:fill="auto"/>
            <w:vAlign w:val="center"/>
          </w:tcPr>
          <w:p w14:paraId="1FDB1D2B" w14:textId="35331D86" w:rsidR="00D119F8" w:rsidRPr="009B0CF4" w:rsidRDefault="00D119F8" w:rsidP="00724EA1">
            <w:pPr>
              <w:pStyle w:val="paragraph"/>
              <w:spacing w:before="0" w:beforeAutospacing="0" w:after="0" w:afterAutospacing="0"/>
              <w:jc w:val="center"/>
              <w:textAlignment w:val="baseline"/>
              <w:rPr>
                <w:rStyle w:val="eop"/>
              </w:rPr>
            </w:pPr>
            <w:r w:rsidRPr="009B0CF4">
              <w:rPr>
                <w:rStyle w:val="eop"/>
              </w:rPr>
              <w:t>3.05</w:t>
            </w:r>
          </w:p>
        </w:tc>
      </w:tr>
      <w:tr w:rsidR="00D119F8" w:rsidRPr="009B0CF4" w14:paraId="02109988" w14:textId="2102910D" w:rsidTr="007C6751">
        <w:tc>
          <w:tcPr>
            <w:tcW w:w="2652" w:type="dxa"/>
            <w:tcBorders>
              <w:top w:val="nil"/>
              <w:left w:val="single" w:sz="6" w:space="0" w:color="auto"/>
              <w:bottom w:val="single" w:sz="6" w:space="0" w:color="auto"/>
              <w:right w:val="single" w:sz="6" w:space="0" w:color="auto"/>
            </w:tcBorders>
            <w:shd w:val="clear" w:color="auto" w:fill="auto"/>
            <w:vAlign w:val="center"/>
            <w:hideMark/>
          </w:tcPr>
          <w:p w14:paraId="52334F9A" w14:textId="52E7B694" w:rsidR="00D119F8" w:rsidRPr="009B0CF4" w:rsidRDefault="00D119F8" w:rsidP="007C6751">
            <w:pPr>
              <w:pStyle w:val="paragraph"/>
              <w:spacing w:before="0" w:beforeAutospacing="0" w:after="0" w:afterAutospacing="0"/>
              <w:textAlignment w:val="baseline"/>
            </w:pPr>
            <w:r w:rsidRPr="009B0CF4">
              <w:rPr>
                <w:rStyle w:val="normaltextrun"/>
                <w:b/>
                <w:bCs/>
              </w:rPr>
              <w:t>PDS</w:t>
            </w:r>
          </w:p>
        </w:tc>
        <w:tc>
          <w:tcPr>
            <w:tcW w:w="1210" w:type="dxa"/>
            <w:tcBorders>
              <w:top w:val="nil"/>
              <w:left w:val="nil"/>
              <w:bottom w:val="single" w:sz="6" w:space="0" w:color="auto"/>
              <w:right w:val="single" w:sz="6" w:space="0" w:color="auto"/>
            </w:tcBorders>
            <w:shd w:val="clear" w:color="auto" w:fill="auto"/>
            <w:vAlign w:val="center"/>
          </w:tcPr>
          <w:p w14:paraId="65D721F7" w14:textId="0C107DB5" w:rsidR="00D119F8" w:rsidRPr="009B0CF4" w:rsidRDefault="00D119F8" w:rsidP="00D119F8">
            <w:pPr>
              <w:pStyle w:val="paragraph"/>
              <w:spacing w:before="0" w:beforeAutospacing="0" w:after="0" w:afterAutospacing="0"/>
              <w:jc w:val="center"/>
              <w:textAlignment w:val="baseline"/>
            </w:pPr>
            <w:r w:rsidRPr="009B0CF4">
              <w:rPr>
                <w:rStyle w:val="eop"/>
              </w:rPr>
              <w:t>0.54</w:t>
            </w:r>
          </w:p>
        </w:tc>
        <w:tc>
          <w:tcPr>
            <w:tcW w:w="1210" w:type="dxa"/>
            <w:tcBorders>
              <w:top w:val="nil"/>
              <w:left w:val="nil"/>
              <w:bottom w:val="single" w:sz="6" w:space="0" w:color="auto"/>
              <w:right w:val="single" w:sz="6" w:space="0" w:color="auto"/>
            </w:tcBorders>
            <w:shd w:val="clear" w:color="auto" w:fill="auto"/>
            <w:vAlign w:val="center"/>
          </w:tcPr>
          <w:p w14:paraId="093EF074" w14:textId="5CF72061" w:rsidR="00D119F8" w:rsidRPr="009B0CF4" w:rsidRDefault="00D119F8" w:rsidP="00D119F8">
            <w:pPr>
              <w:pStyle w:val="paragraph"/>
              <w:spacing w:before="0" w:beforeAutospacing="0" w:after="0" w:afterAutospacing="0"/>
              <w:jc w:val="center"/>
              <w:textAlignment w:val="baseline"/>
            </w:pPr>
            <w:r w:rsidRPr="009B0CF4">
              <w:rPr>
                <w:rStyle w:val="eop"/>
              </w:rPr>
              <w:t>0.65</w:t>
            </w:r>
          </w:p>
        </w:tc>
        <w:tc>
          <w:tcPr>
            <w:tcW w:w="1210" w:type="dxa"/>
            <w:tcBorders>
              <w:top w:val="nil"/>
              <w:left w:val="nil"/>
              <w:bottom w:val="single" w:sz="6" w:space="0" w:color="auto"/>
              <w:right w:val="single" w:sz="6" w:space="0" w:color="auto"/>
            </w:tcBorders>
            <w:shd w:val="clear" w:color="auto" w:fill="auto"/>
            <w:vAlign w:val="center"/>
          </w:tcPr>
          <w:p w14:paraId="4E9B3EF2" w14:textId="6A36F5DB" w:rsidR="00D119F8" w:rsidRPr="009B0CF4" w:rsidRDefault="00D119F8" w:rsidP="00D119F8">
            <w:pPr>
              <w:pStyle w:val="paragraph"/>
              <w:spacing w:before="0" w:beforeAutospacing="0" w:after="0" w:afterAutospacing="0"/>
              <w:jc w:val="center"/>
              <w:textAlignment w:val="baseline"/>
            </w:pPr>
            <w:r w:rsidRPr="009B0CF4">
              <w:rPr>
                <w:rStyle w:val="eop"/>
              </w:rPr>
              <w:t>-0.04</w:t>
            </w:r>
          </w:p>
        </w:tc>
        <w:tc>
          <w:tcPr>
            <w:tcW w:w="1270" w:type="dxa"/>
            <w:tcBorders>
              <w:top w:val="nil"/>
              <w:left w:val="nil"/>
              <w:bottom w:val="single" w:sz="6" w:space="0" w:color="auto"/>
              <w:right w:val="single" w:sz="6" w:space="0" w:color="auto"/>
            </w:tcBorders>
            <w:shd w:val="clear" w:color="auto" w:fill="auto"/>
            <w:vAlign w:val="center"/>
          </w:tcPr>
          <w:p w14:paraId="1581B159" w14:textId="5ADED8E3" w:rsidR="00D119F8" w:rsidRPr="009B0CF4" w:rsidRDefault="00D119F8" w:rsidP="00D119F8">
            <w:pPr>
              <w:pStyle w:val="paragraph"/>
              <w:spacing w:before="0" w:beforeAutospacing="0" w:after="0" w:afterAutospacing="0"/>
              <w:jc w:val="center"/>
              <w:textAlignment w:val="baseline"/>
            </w:pPr>
            <w:r w:rsidRPr="009B0CF4">
              <w:rPr>
                <w:rStyle w:val="eop"/>
              </w:rPr>
              <w:t>3.16</w:t>
            </w:r>
          </w:p>
        </w:tc>
        <w:tc>
          <w:tcPr>
            <w:tcW w:w="1210" w:type="dxa"/>
            <w:tcBorders>
              <w:top w:val="nil"/>
              <w:left w:val="nil"/>
              <w:bottom w:val="single" w:sz="6" w:space="0" w:color="auto"/>
              <w:right w:val="single" w:sz="6" w:space="0" w:color="auto"/>
            </w:tcBorders>
            <w:shd w:val="clear" w:color="auto" w:fill="auto"/>
            <w:vAlign w:val="center"/>
            <w:hideMark/>
          </w:tcPr>
          <w:p w14:paraId="68E81E94" w14:textId="7276B8BA" w:rsidR="00D119F8" w:rsidRPr="009B0CF4" w:rsidRDefault="00D119F8" w:rsidP="00D119F8">
            <w:pPr>
              <w:pStyle w:val="paragraph"/>
              <w:spacing w:before="0" w:beforeAutospacing="0" w:after="0" w:afterAutospacing="0"/>
              <w:jc w:val="center"/>
              <w:textAlignment w:val="baseline"/>
            </w:pPr>
            <w:r w:rsidRPr="009B0CF4">
              <w:rPr>
                <w:rStyle w:val="eop"/>
              </w:rPr>
              <w:t>0.74</w:t>
            </w:r>
          </w:p>
        </w:tc>
        <w:tc>
          <w:tcPr>
            <w:tcW w:w="1210" w:type="dxa"/>
            <w:tcBorders>
              <w:top w:val="nil"/>
              <w:left w:val="nil"/>
              <w:bottom w:val="single" w:sz="6" w:space="0" w:color="auto"/>
              <w:right w:val="single" w:sz="6" w:space="0" w:color="auto"/>
            </w:tcBorders>
            <w:shd w:val="clear" w:color="auto" w:fill="auto"/>
            <w:vAlign w:val="center"/>
          </w:tcPr>
          <w:p w14:paraId="2BEA12C5" w14:textId="43F8F316" w:rsidR="00D119F8" w:rsidRPr="009B0CF4" w:rsidRDefault="00D119F8" w:rsidP="00D119F8">
            <w:pPr>
              <w:pStyle w:val="paragraph"/>
              <w:spacing w:before="0" w:beforeAutospacing="0" w:after="0" w:afterAutospacing="0"/>
              <w:jc w:val="center"/>
              <w:textAlignment w:val="baseline"/>
            </w:pPr>
            <w:r w:rsidRPr="009B0CF4">
              <w:rPr>
                <w:rStyle w:val="eop"/>
              </w:rPr>
              <w:t>0.87</w:t>
            </w:r>
          </w:p>
        </w:tc>
        <w:tc>
          <w:tcPr>
            <w:tcW w:w="1210" w:type="dxa"/>
            <w:tcBorders>
              <w:top w:val="nil"/>
              <w:left w:val="nil"/>
              <w:bottom w:val="single" w:sz="6" w:space="0" w:color="auto"/>
              <w:right w:val="single" w:sz="6" w:space="0" w:color="auto"/>
            </w:tcBorders>
            <w:shd w:val="clear" w:color="auto" w:fill="auto"/>
            <w:vAlign w:val="center"/>
          </w:tcPr>
          <w:p w14:paraId="4DDEE4D6" w14:textId="04336808" w:rsidR="00D119F8" w:rsidRPr="009B0CF4" w:rsidRDefault="00D119F8" w:rsidP="00D119F8">
            <w:pPr>
              <w:pStyle w:val="paragraph"/>
              <w:spacing w:before="0" w:beforeAutospacing="0" w:after="0" w:afterAutospacing="0"/>
              <w:jc w:val="center"/>
              <w:textAlignment w:val="baseline"/>
            </w:pPr>
            <w:r w:rsidRPr="009B0CF4">
              <w:rPr>
                <w:rStyle w:val="eop"/>
              </w:rPr>
              <w:t>-0.04</w:t>
            </w:r>
          </w:p>
        </w:tc>
        <w:tc>
          <w:tcPr>
            <w:tcW w:w="1230" w:type="dxa"/>
            <w:tcBorders>
              <w:top w:val="nil"/>
              <w:left w:val="nil"/>
              <w:bottom w:val="single" w:sz="6" w:space="0" w:color="auto"/>
              <w:right w:val="single" w:sz="6" w:space="0" w:color="auto"/>
            </w:tcBorders>
            <w:shd w:val="clear" w:color="auto" w:fill="auto"/>
            <w:vAlign w:val="center"/>
          </w:tcPr>
          <w:p w14:paraId="2B7D541D" w14:textId="2CAEB842" w:rsidR="00D119F8" w:rsidRPr="009B0CF4" w:rsidRDefault="00D119F8" w:rsidP="00D119F8">
            <w:pPr>
              <w:pStyle w:val="paragraph"/>
              <w:spacing w:before="0" w:beforeAutospacing="0" w:after="0" w:afterAutospacing="0"/>
              <w:jc w:val="center"/>
              <w:textAlignment w:val="baseline"/>
            </w:pPr>
            <w:r w:rsidRPr="009B0CF4">
              <w:rPr>
                <w:rStyle w:val="eop"/>
              </w:rPr>
              <w:t>3.51</w:t>
            </w:r>
          </w:p>
        </w:tc>
      </w:tr>
      <w:tr w:rsidR="009B0CF4" w:rsidRPr="009B0CF4" w14:paraId="6A63B476" w14:textId="20208365" w:rsidTr="007C6751">
        <w:tc>
          <w:tcPr>
            <w:tcW w:w="2652" w:type="dxa"/>
            <w:tcBorders>
              <w:top w:val="nil"/>
              <w:left w:val="single" w:sz="6" w:space="0" w:color="auto"/>
              <w:bottom w:val="single" w:sz="6" w:space="0" w:color="auto"/>
              <w:right w:val="single" w:sz="6" w:space="0" w:color="auto"/>
            </w:tcBorders>
            <w:shd w:val="clear" w:color="auto" w:fill="auto"/>
            <w:vAlign w:val="center"/>
            <w:hideMark/>
          </w:tcPr>
          <w:p w14:paraId="6C0B0DC5" w14:textId="045684C1" w:rsidR="009B0CF4" w:rsidRPr="009B0CF4" w:rsidRDefault="009B0CF4" w:rsidP="007C6751">
            <w:pPr>
              <w:pStyle w:val="paragraph"/>
              <w:spacing w:before="0" w:beforeAutospacing="0" w:after="0" w:afterAutospacing="0"/>
              <w:textAlignment w:val="baseline"/>
            </w:pPr>
            <w:r w:rsidRPr="009B0CF4">
              <w:rPr>
                <w:rStyle w:val="normaltextrun"/>
                <w:b/>
                <w:bCs/>
              </w:rPr>
              <w:t xml:space="preserve">Neighborhood disadvantage </w:t>
            </w:r>
          </w:p>
        </w:tc>
        <w:tc>
          <w:tcPr>
            <w:tcW w:w="1210" w:type="dxa"/>
            <w:tcBorders>
              <w:top w:val="nil"/>
              <w:left w:val="nil"/>
              <w:bottom w:val="single" w:sz="6" w:space="0" w:color="auto"/>
              <w:right w:val="single" w:sz="6" w:space="0" w:color="auto"/>
            </w:tcBorders>
            <w:shd w:val="clear" w:color="auto" w:fill="auto"/>
            <w:vAlign w:val="center"/>
          </w:tcPr>
          <w:p w14:paraId="1C208B29" w14:textId="68404D75" w:rsidR="009B0CF4" w:rsidRPr="009B0CF4" w:rsidRDefault="009B0CF4" w:rsidP="009B0CF4">
            <w:pPr>
              <w:pStyle w:val="paragraph"/>
              <w:spacing w:before="0" w:beforeAutospacing="0" w:after="0" w:afterAutospacing="0"/>
              <w:jc w:val="center"/>
              <w:textAlignment w:val="baseline"/>
            </w:pPr>
            <w:r w:rsidRPr="009B0CF4">
              <w:rPr>
                <w:rStyle w:val="eop"/>
              </w:rPr>
              <w:t>0.40</w:t>
            </w:r>
          </w:p>
        </w:tc>
        <w:tc>
          <w:tcPr>
            <w:tcW w:w="1210" w:type="dxa"/>
            <w:tcBorders>
              <w:top w:val="nil"/>
              <w:left w:val="nil"/>
              <w:bottom w:val="single" w:sz="6" w:space="0" w:color="auto"/>
              <w:right w:val="single" w:sz="6" w:space="0" w:color="auto"/>
            </w:tcBorders>
            <w:shd w:val="clear" w:color="auto" w:fill="auto"/>
            <w:vAlign w:val="center"/>
          </w:tcPr>
          <w:p w14:paraId="278754F9" w14:textId="10215601" w:rsidR="009B0CF4" w:rsidRPr="009B0CF4" w:rsidRDefault="009B0CF4" w:rsidP="009B0CF4">
            <w:pPr>
              <w:pStyle w:val="paragraph"/>
              <w:spacing w:before="0" w:beforeAutospacing="0" w:after="0" w:afterAutospacing="0"/>
              <w:jc w:val="center"/>
              <w:textAlignment w:val="baseline"/>
            </w:pPr>
            <w:r w:rsidRPr="009B0CF4">
              <w:rPr>
                <w:rStyle w:val="eop"/>
              </w:rPr>
              <w:t>0.43</w:t>
            </w:r>
          </w:p>
        </w:tc>
        <w:tc>
          <w:tcPr>
            <w:tcW w:w="1210" w:type="dxa"/>
            <w:tcBorders>
              <w:top w:val="nil"/>
              <w:left w:val="nil"/>
              <w:bottom w:val="single" w:sz="6" w:space="0" w:color="auto"/>
              <w:right w:val="single" w:sz="6" w:space="0" w:color="auto"/>
            </w:tcBorders>
            <w:shd w:val="clear" w:color="auto" w:fill="auto"/>
            <w:vAlign w:val="center"/>
          </w:tcPr>
          <w:p w14:paraId="0DD3AD53" w14:textId="0CBC475C" w:rsidR="009B0CF4" w:rsidRPr="009B0CF4" w:rsidRDefault="009B0CF4" w:rsidP="009B0CF4">
            <w:pPr>
              <w:pStyle w:val="paragraph"/>
              <w:spacing w:before="0" w:beforeAutospacing="0" w:after="0" w:afterAutospacing="0"/>
              <w:jc w:val="center"/>
              <w:textAlignment w:val="baseline"/>
            </w:pPr>
            <w:r w:rsidRPr="009B0CF4">
              <w:rPr>
                <w:rStyle w:val="eop"/>
              </w:rPr>
              <w:t>-0.01</w:t>
            </w:r>
          </w:p>
        </w:tc>
        <w:tc>
          <w:tcPr>
            <w:tcW w:w="1270" w:type="dxa"/>
            <w:tcBorders>
              <w:top w:val="nil"/>
              <w:left w:val="nil"/>
              <w:bottom w:val="single" w:sz="6" w:space="0" w:color="auto"/>
              <w:right w:val="single" w:sz="6" w:space="0" w:color="auto"/>
            </w:tcBorders>
            <w:shd w:val="clear" w:color="auto" w:fill="auto"/>
            <w:vAlign w:val="center"/>
          </w:tcPr>
          <w:p w14:paraId="7F1C3D6B" w14:textId="088A10D7" w:rsidR="009B0CF4" w:rsidRPr="009B0CF4" w:rsidRDefault="009B0CF4" w:rsidP="009B0CF4">
            <w:pPr>
              <w:pStyle w:val="paragraph"/>
              <w:spacing w:before="0" w:beforeAutospacing="0" w:after="0" w:afterAutospacing="0"/>
              <w:jc w:val="center"/>
              <w:textAlignment w:val="baseline"/>
            </w:pPr>
            <w:r w:rsidRPr="009B0CF4">
              <w:rPr>
                <w:rStyle w:val="eop"/>
              </w:rPr>
              <w:t>1.60</w:t>
            </w:r>
          </w:p>
        </w:tc>
        <w:tc>
          <w:tcPr>
            <w:tcW w:w="1210" w:type="dxa"/>
            <w:tcBorders>
              <w:top w:val="nil"/>
              <w:left w:val="nil"/>
              <w:bottom w:val="single" w:sz="6" w:space="0" w:color="auto"/>
              <w:right w:val="single" w:sz="6" w:space="0" w:color="auto"/>
            </w:tcBorders>
            <w:shd w:val="clear" w:color="auto" w:fill="auto"/>
            <w:vAlign w:val="center"/>
          </w:tcPr>
          <w:p w14:paraId="6CDC3F42" w14:textId="6F836F8D" w:rsidR="009B0CF4" w:rsidRPr="009B0CF4" w:rsidRDefault="009B0CF4" w:rsidP="009B0CF4">
            <w:pPr>
              <w:pStyle w:val="paragraph"/>
              <w:spacing w:before="0" w:beforeAutospacing="0" w:after="0" w:afterAutospacing="0"/>
              <w:jc w:val="center"/>
              <w:textAlignment w:val="baseline"/>
            </w:pPr>
            <w:r w:rsidRPr="009B0CF4">
              <w:rPr>
                <w:rStyle w:val="eop"/>
              </w:rPr>
              <w:t>0.26</w:t>
            </w:r>
          </w:p>
        </w:tc>
        <w:tc>
          <w:tcPr>
            <w:tcW w:w="1210" w:type="dxa"/>
            <w:tcBorders>
              <w:top w:val="nil"/>
              <w:left w:val="nil"/>
              <w:bottom w:val="single" w:sz="6" w:space="0" w:color="auto"/>
              <w:right w:val="single" w:sz="6" w:space="0" w:color="auto"/>
            </w:tcBorders>
            <w:shd w:val="clear" w:color="auto" w:fill="auto"/>
            <w:vAlign w:val="center"/>
          </w:tcPr>
          <w:p w14:paraId="5873CB4C" w14:textId="790BB40F" w:rsidR="009B0CF4" w:rsidRPr="009B0CF4" w:rsidRDefault="009B0CF4" w:rsidP="009B0CF4">
            <w:pPr>
              <w:pStyle w:val="paragraph"/>
              <w:spacing w:before="0" w:beforeAutospacing="0" w:after="0" w:afterAutospacing="0"/>
              <w:jc w:val="center"/>
              <w:textAlignment w:val="baseline"/>
            </w:pPr>
            <w:r w:rsidRPr="009B0CF4">
              <w:rPr>
                <w:rStyle w:val="eop"/>
              </w:rPr>
              <w:t>0.32</w:t>
            </w:r>
          </w:p>
        </w:tc>
        <w:tc>
          <w:tcPr>
            <w:tcW w:w="1210" w:type="dxa"/>
            <w:tcBorders>
              <w:top w:val="nil"/>
              <w:left w:val="nil"/>
              <w:bottom w:val="single" w:sz="6" w:space="0" w:color="auto"/>
              <w:right w:val="single" w:sz="6" w:space="0" w:color="auto"/>
            </w:tcBorders>
            <w:shd w:val="clear" w:color="auto" w:fill="auto"/>
            <w:vAlign w:val="center"/>
          </w:tcPr>
          <w:p w14:paraId="6D4B1A6B" w14:textId="4858FD9B" w:rsidR="009B0CF4" w:rsidRPr="009B0CF4" w:rsidRDefault="009B0CF4" w:rsidP="009B0CF4">
            <w:pPr>
              <w:pStyle w:val="paragraph"/>
              <w:spacing w:before="0" w:beforeAutospacing="0" w:after="0" w:afterAutospacing="0"/>
              <w:jc w:val="center"/>
              <w:textAlignment w:val="baseline"/>
            </w:pPr>
            <w:r w:rsidRPr="009B0CF4">
              <w:rPr>
                <w:rStyle w:val="eop"/>
              </w:rPr>
              <w:t>-0.01</w:t>
            </w:r>
          </w:p>
        </w:tc>
        <w:tc>
          <w:tcPr>
            <w:tcW w:w="1230" w:type="dxa"/>
            <w:tcBorders>
              <w:top w:val="nil"/>
              <w:left w:val="nil"/>
              <w:bottom w:val="single" w:sz="6" w:space="0" w:color="auto"/>
              <w:right w:val="single" w:sz="6" w:space="0" w:color="auto"/>
            </w:tcBorders>
            <w:shd w:val="clear" w:color="auto" w:fill="auto"/>
            <w:vAlign w:val="center"/>
          </w:tcPr>
          <w:p w14:paraId="796D1FA3" w14:textId="25EE1FD6" w:rsidR="009B0CF4" w:rsidRPr="009B0CF4" w:rsidRDefault="009B0CF4" w:rsidP="009B0CF4">
            <w:pPr>
              <w:pStyle w:val="paragraph"/>
              <w:spacing w:before="0" w:beforeAutospacing="0" w:after="0" w:afterAutospacing="0"/>
              <w:jc w:val="center"/>
              <w:textAlignment w:val="baseline"/>
            </w:pPr>
            <w:r w:rsidRPr="009B0CF4">
              <w:rPr>
                <w:rStyle w:val="eop"/>
              </w:rPr>
              <w:t>1.45</w:t>
            </w:r>
          </w:p>
        </w:tc>
      </w:tr>
      <w:tr w:rsidR="009B0CF4" w:rsidRPr="009B0CF4" w14:paraId="4BCC2142" w14:textId="0D099E1B" w:rsidTr="007C6751">
        <w:tc>
          <w:tcPr>
            <w:tcW w:w="2652" w:type="dxa"/>
            <w:tcBorders>
              <w:top w:val="nil"/>
              <w:left w:val="single" w:sz="6" w:space="0" w:color="auto"/>
              <w:bottom w:val="single" w:sz="6" w:space="0" w:color="auto"/>
              <w:right w:val="single" w:sz="6" w:space="0" w:color="auto"/>
            </w:tcBorders>
            <w:shd w:val="clear" w:color="auto" w:fill="auto"/>
            <w:vAlign w:val="center"/>
            <w:hideMark/>
          </w:tcPr>
          <w:p w14:paraId="0E0F03A3" w14:textId="2478DA66" w:rsidR="009B0CF4" w:rsidRPr="009B0CF4" w:rsidRDefault="009B0CF4" w:rsidP="007C6751">
            <w:pPr>
              <w:pStyle w:val="paragraph"/>
              <w:spacing w:before="0" w:beforeAutospacing="0" w:after="0" w:afterAutospacing="0"/>
              <w:textAlignment w:val="baseline"/>
            </w:pPr>
            <w:r w:rsidRPr="009B0CF4">
              <w:rPr>
                <w:rStyle w:val="normaltextrun"/>
                <w:b/>
                <w:bCs/>
              </w:rPr>
              <w:t>Household income</w:t>
            </w:r>
          </w:p>
        </w:tc>
        <w:tc>
          <w:tcPr>
            <w:tcW w:w="1210" w:type="dxa"/>
            <w:tcBorders>
              <w:top w:val="nil"/>
              <w:left w:val="nil"/>
              <w:bottom w:val="single" w:sz="6" w:space="0" w:color="auto"/>
              <w:right w:val="single" w:sz="6" w:space="0" w:color="auto"/>
            </w:tcBorders>
            <w:shd w:val="clear" w:color="auto" w:fill="auto"/>
            <w:vAlign w:val="center"/>
          </w:tcPr>
          <w:p w14:paraId="54651528" w14:textId="1F3853B3" w:rsidR="009B0CF4" w:rsidRPr="009B0CF4" w:rsidRDefault="009B0CF4" w:rsidP="009B0CF4">
            <w:pPr>
              <w:pStyle w:val="paragraph"/>
              <w:spacing w:before="0" w:beforeAutospacing="0" w:after="0" w:afterAutospacing="0"/>
              <w:jc w:val="center"/>
              <w:textAlignment w:val="baseline"/>
            </w:pPr>
            <w:r w:rsidRPr="009B0CF4">
              <w:t>0.18</w:t>
            </w:r>
          </w:p>
        </w:tc>
        <w:tc>
          <w:tcPr>
            <w:tcW w:w="1210" w:type="dxa"/>
            <w:tcBorders>
              <w:top w:val="nil"/>
              <w:left w:val="nil"/>
              <w:bottom w:val="single" w:sz="6" w:space="0" w:color="auto"/>
              <w:right w:val="single" w:sz="6" w:space="0" w:color="auto"/>
            </w:tcBorders>
            <w:shd w:val="clear" w:color="auto" w:fill="auto"/>
            <w:vAlign w:val="center"/>
          </w:tcPr>
          <w:p w14:paraId="44E976AC" w14:textId="37EA1E4F" w:rsidR="009B0CF4" w:rsidRPr="009B0CF4" w:rsidRDefault="009B0CF4" w:rsidP="009B0CF4">
            <w:pPr>
              <w:pStyle w:val="paragraph"/>
              <w:spacing w:before="0" w:beforeAutospacing="0" w:after="0" w:afterAutospacing="0"/>
              <w:jc w:val="center"/>
              <w:textAlignment w:val="baseline"/>
            </w:pPr>
            <w:r w:rsidRPr="009B0CF4">
              <w:t>0.17</w:t>
            </w:r>
          </w:p>
        </w:tc>
        <w:tc>
          <w:tcPr>
            <w:tcW w:w="1210" w:type="dxa"/>
            <w:tcBorders>
              <w:top w:val="nil"/>
              <w:left w:val="nil"/>
              <w:bottom w:val="single" w:sz="6" w:space="0" w:color="auto"/>
              <w:right w:val="single" w:sz="6" w:space="0" w:color="auto"/>
            </w:tcBorders>
            <w:shd w:val="clear" w:color="auto" w:fill="auto"/>
            <w:vAlign w:val="center"/>
          </w:tcPr>
          <w:p w14:paraId="4B7A87D7" w14:textId="3750665C" w:rsidR="009B0CF4" w:rsidRPr="009B0CF4" w:rsidRDefault="009B0CF4" w:rsidP="009B0CF4">
            <w:pPr>
              <w:pStyle w:val="paragraph"/>
              <w:spacing w:before="0" w:beforeAutospacing="0" w:after="0" w:afterAutospacing="0"/>
              <w:jc w:val="center"/>
              <w:textAlignment w:val="baseline"/>
            </w:pPr>
            <w:r w:rsidRPr="009B0CF4">
              <w:t>-0.01</w:t>
            </w:r>
          </w:p>
        </w:tc>
        <w:tc>
          <w:tcPr>
            <w:tcW w:w="1270" w:type="dxa"/>
            <w:tcBorders>
              <w:top w:val="nil"/>
              <w:left w:val="nil"/>
              <w:bottom w:val="single" w:sz="6" w:space="0" w:color="auto"/>
              <w:right w:val="single" w:sz="6" w:space="0" w:color="auto"/>
            </w:tcBorders>
            <w:shd w:val="clear" w:color="auto" w:fill="auto"/>
            <w:vAlign w:val="center"/>
          </w:tcPr>
          <w:p w14:paraId="710B45D9" w14:textId="7B1C483A" w:rsidR="009B0CF4" w:rsidRPr="009B0CF4" w:rsidRDefault="009B0CF4" w:rsidP="009B0CF4">
            <w:pPr>
              <w:pStyle w:val="paragraph"/>
              <w:spacing w:before="0" w:beforeAutospacing="0" w:after="0" w:afterAutospacing="0"/>
              <w:jc w:val="center"/>
              <w:textAlignment w:val="baseline"/>
            </w:pPr>
            <w:r w:rsidRPr="009B0CF4">
              <w:t>1.00</w:t>
            </w:r>
          </w:p>
        </w:tc>
        <w:tc>
          <w:tcPr>
            <w:tcW w:w="1210" w:type="dxa"/>
            <w:tcBorders>
              <w:top w:val="nil"/>
              <w:left w:val="nil"/>
              <w:bottom w:val="single" w:sz="6" w:space="0" w:color="auto"/>
              <w:right w:val="single" w:sz="6" w:space="0" w:color="auto"/>
            </w:tcBorders>
            <w:shd w:val="clear" w:color="auto" w:fill="auto"/>
            <w:vAlign w:val="center"/>
          </w:tcPr>
          <w:p w14:paraId="434C299F" w14:textId="442DBAAC" w:rsidR="009B0CF4" w:rsidRPr="009B0CF4" w:rsidRDefault="009B0CF4" w:rsidP="009B0CF4">
            <w:pPr>
              <w:pStyle w:val="paragraph"/>
              <w:spacing w:before="0" w:beforeAutospacing="0" w:after="0" w:afterAutospacing="0"/>
              <w:jc w:val="center"/>
              <w:textAlignment w:val="baseline"/>
            </w:pPr>
            <w:r w:rsidRPr="009B0CF4">
              <w:t>0.31</w:t>
            </w:r>
          </w:p>
        </w:tc>
        <w:tc>
          <w:tcPr>
            <w:tcW w:w="1210" w:type="dxa"/>
            <w:tcBorders>
              <w:top w:val="nil"/>
              <w:left w:val="nil"/>
              <w:bottom w:val="single" w:sz="6" w:space="0" w:color="auto"/>
              <w:right w:val="single" w:sz="6" w:space="0" w:color="auto"/>
            </w:tcBorders>
            <w:shd w:val="clear" w:color="auto" w:fill="auto"/>
            <w:vAlign w:val="center"/>
          </w:tcPr>
          <w:p w14:paraId="5BE5893C" w14:textId="6B3C5759" w:rsidR="009B0CF4" w:rsidRPr="009B0CF4" w:rsidRDefault="009B0CF4" w:rsidP="009B0CF4">
            <w:pPr>
              <w:pStyle w:val="paragraph"/>
              <w:spacing w:before="0" w:beforeAutospacing="0" w:after="0" w:afterAutospacing="0"/>
              <w:jc w:val="center"/>
              <w:textAlignment w:val="baseline"/>
            </w:pPr>
            <w:r w:rsidRPr="009B0CF4">
              <w:t>0.24</w:t>
            </w:r>
          </w:p>
        </w:tc>
        <w:tc>
          <w:tcPr>
            <w:tcW w:w="1210" w:type="dxa"/>
            <w:tcBorders>
              <w:top w:val="nil"/>
              <w:left w:val="nil"/>
              <w:bottom w:val="single" w:sz="6" w:space="0" w:color="auto"/>
              <w:right w:val="single" w:sz="6" w:space="0" w:color="auto"/>
            </w:tcBorders>
            <w:shd w:val="clear" w:color="auto" w:fill="auto"/>
            <w:vAlign w:val="center"/>
          </w:tcPr>
          <w:p w14:paraId="0FCE9FC9" w14:textId="2B01FBFA" w:rsidR="009B0CF4" w:rsidRPr="009B0CF4" w:rsidRDefault="009B0CF4" w:rsidP="009B0CF4">
            <w:pPr>
              <w:pStyle w:val="paragraph"/>
              <w:spacing w:before="0" w:beforeAutospacing="0" w:after="0" w:afterAutospacing="0"/>
              <w:jc w:val="center"/>
              <w:textAlignment w:val="baseline"/>
            </w:pPr>
            <w:r w:rsidRPr="009B0CF4">
              <w:t>-0.01</w:t>
            </w:r>
          </w:p>
        </w:tc>
        <w:tc>
          <w:tcPr>
            <w:tcW w:w="1230" w:type="dxa"/>
            <w:tcBorders>
              <w:top w:val="nil"/>
              <w:left w:val="nil"/>
              <w:bottom w:val="single" w:sz="6" w:space="0" w:color="auto"/>
              <w:right w:val="single" w:sz="6" w:space="0" w:color="auto"/>
            </w:tcBorders>
            <w:shd w:val="clear" w:color="auto" w:fill="auto"/>
            <w:vAlign w:val="center"/>
          </w:tcPr>
          <w:p w14:paraId="58839A87" w14:textId="674E23D5" w:rsidR="009B0CF4" w:rsidRPr="009B0CF4" w:rsidRDefault="009B0CF4" w:rsidP="009B0CF4">
            <w:pPr>
              <w:pStyle w:val="paragraph"/>
              <w:spacing w:before="0" w:beforeAutospacing="0" w:after="0" w:afterAutospacing="0"/>
              <w:jc w:val="center"/>
              <w:textAlignment w:val="baseline"/>
            </w:pPr>
            <w:r w:rsidRPr="009B0CF4">
              <w:t>0.94</w:t>
            </w:r>
          </w:p>
        </w:tc>
      </w:tr>
      <w:tr w:rsidR="009B0CF4" w:rsidRPr="009B0CF4" w14:paraId="3315DCF7" w14:textId="278E929A" w:rsidTr="007C6751">
        <w:tc>
          <w:tcPr>
            <w:tcW w:w="2652" w:type="dxa"/>
            <w:tcBorders>
              <w:top w:val="nil"/>
              <w:left w:val="single" w:sz="6" w:space="0" w:color="auto"/>
              <w:bottom w:val="single" w:sz="6" w:space="0" w:color="auto"/>
              <w:right w:val="single" w:sz="6" w:space="0" w:color="auto"/>
            </w:tcBorders>
            <w:shd w:val="clear" w:color="auto" w:fill="auto"/>
            <w:vAlign w:val="center"/>
          </w:tcPr>
          <w:p w14:paraId="7124B03F" w14:textId="7176EDA7" w:rsidR="009B0CF4" w:rsidRPr="009B0CF4" w:rsidRDefault="009B0CF4" w:rsidP="007C6751">
            <w:pPr>
              <w:pStyle w:val="paragraph"/>
              <w:spacing w:before="0" w:beforeAutospacing="0" w:after="0" w:afterAutospacing="0"/>
              <w:textAlignment w:val="baseline"/>
              <w:rPr>
                <w:rStyle w:val="normaltextrun"/>
                <w:b/>
                <w:bCs/>
              </w:rPr>
            </w:pPr>
            <w:r w:rsidRPr="009B0CF4">
              <w:rPr>
                <w:rStyle w:val="normaltextrun"/>
                <w:b/>
                <w:bCs/>
              </w:rPr>
              <w:t>Parental education</w:t>
            </w:r>
          </w:p>
        </w:tc>
        <w:tc>
          <w:tcPr>
            <w:tcW w:w="1210" w:type="dxa"/>
            <w:tcBorders>
              <w:top w:val="nil"/>
              <w:left w:val="nil"/>
              <w:bottom w:val="single" w:sz="6" w:space="0" w:color="auto"/>
              <w:right w:val="single" w:sz="6" w:space="0" w:color="auto"/>
            </w:tcBorders>
            <w:shd w:val="clear" w:color="auto" w:fill="auto"/>
            <w:vAlign w:val="center"/>
          </w:tcPr>
          <w:p w14:paraId="352B7886" w14:textId="19E8BDE1" w:rsidR="009B0CF4" w:rsidRPr="009B0CF4" w:rsidRDefault="009B0CF4" w:rsidP="009B0CF4">
            <w:pPr>
              <w:pStyle w:val="paragraph"/>
              <w:spacing w:before="0" w:beforeAutospacing="0" w:after="0" w:afterAutospacing="0"/>
              <w:jc w:val="center"/>
              <w:textAlignment w:val="baseline"/>
              <w:rPr>
                <w:rStyle w:val="normaltextrun"/>
              </w:rPr>
            </w:pPr>
            <w:r w:rsidRPr="009B0CF4">
              <w:rPr>
                <w:rStyle w:val="normaltextrun"/>
              </w:rPr>
              <w:t>0.22</w:t>
            </w:r>
          </w:p>
        </w:tc>
        <w:tc>
          <w:tcPr>
            <w:tcW w:w="1210" w:type="dxa"/>
            <w:tcBorders>
              <w:top w:val="nil"/>
              <w:left w:val="nil"/>
              <w:bottom w:val="single" w:sz="6" w:space="0" w:color="auto"/>
              <w:right w:val="single" w:sz="6" w:space="0" w:color="auto"/>
            </w:tcBorders>
            <w:shd w:val="clear" w:color="auto" w:fill="auto"/>
            <w:vAlign w:val="center"/>
          </w:tcPr>
          <w:p w14:paraId="5FBB7522" w14:textId="59B2B6A0" w:rsidR="009B0CF4" w:rsidRPr="009B0CF4" w:rsidRDefault="009B0CF4" w:rsidP="009B0CF4">
            <w:pPr>
              <w:pStyle w:val="paragraph"/>
              <w:spacing w:before="0" w:beforeAutospacing="0" w:after="0" w:afterAutospacing="0"/>
              <w:jc w:val="center"/>
              <w:textAlignment w:val="baseline"/>
              <w:rPr>
                <w:rStyle w:val="normaltextrun"/>
              </w:rPr>
            </w:pPr>
            <w:r w:rsidRPr="009B0CF4">
              <w:rPr>
                <w:rStyle w:val="normaltextrun"/>
              </w:rPr>
              <w:t>0.22</w:t>
            </w:r>
          </w:p>
        </w:tc>
        <w:tc>
          <w:tcPr>
            <w:tcW w:w="1210" w:type="dxa"/>
            <w:tcBorders>
              <w:top w:val="nil"/>
              <w:left w:val="nil"/>
              <w:bottom w:val="single" w:sz="6" w:space="0" w:color="auto"/>
              <w:right w:val="single" w:sz="6" w:space="0" w:color="auto"/>
            </w:tcBorders>
            <w:shd w:val="clear" w:color="auto" w:fill="auto"/>
            <w:vAlign w:val="center"/>
          </w:tcPr>
          <w:p w14:paraId="35898BFE" w14:textId="5D61FF02" w:rsidR="009B0CF4" w:rsidRPr="009B0CF4" w:rsidRDefault="009B0CF4" w:rsidP="009B0CF4">
            <w:pPr>
              <w:pStyle w:val="paragraph"/>
              <w:spacing w:before="0" w:beforeAutospacing="0" w:after="0" w:afterAutospacing="0"/>
              <w:jc w:val="center"/>
              <w:textAlignment w:val="baseline"/>
              <w:rPr>
                <w:rStyle w:val="normaltextrun"/>
              </w:rPr>
            </w:pPr>
            <w:r w:rsidRPr="009B0CF4">
              <w:rPr>
                <w:rStyle w:val="normaltextrun"/>
              </w:rPr>
              <w:t>-0.01</w:t>
            </w:r>
          </w:p>
        </w:tc>
        <w:tc>
          <w:tcPr>
            <w:tcW w:w="1270" w:type="dxa"/>
            <w:tcBorders>
              <w:top w:val="nil"/>
              <w:left w:val="nil"/>
              <w:bottom w:val="single" w:sz="6" w:space="0" w:color="auto"/>
              <w:right w:val="single" w:sz="6" w:space="0" w:color="auto"/>
            </w:tcBorders>
            <w:shd w:val="clear" w:color="auto" w:fill="auto"/>
            <w:vAlign w:val="center"/>
          </w:tcPr>
          <w:p w14:paraId="278A67D6" w14:textId="046347AD" w:rsidR="009B0CF4" w:rsidRPr="009B0CF4" w:rsidRDefault="009B0CF4" w:rsidP="009B0CF4">
            <w:pPr>
              <w:pStyle w:val="paragraph"/>
              <w:spacing w:before="0" w:beforeAutospacing="0" w:after="0" w:afterAutospacing="0"/>
              <w:jc w:val="center"/>
              <w:textAlignment w:val="baseline"/>
              <w:rPr>
                <w:rStyle w:val="normaltextrun"/>
              </w:rPr>
            </w:pPr>
            <w:r w:rsidRPr="009B0CF4">
              <w:rPr>
                <w:rStyle w:val="normaltextrun"/>
              </w:rPr>
              <w:t>1.21</w:t>
            </w:r>
          </w:p>
        </w:tc>
        <w:tc>
          <w:tcPr>
            <w:tcW w:w="1210" w:type="dxa"/>
            <w:tcBorders>
              <w:top w:val="nil"/>
              <w:left w:val="nil"/>
              <w:bottom w:val="single" w:sz="6" w:space="0" w:color="auto"/>
              <w:right w:val="single" w:sz="6" w:space="0" w:color="auto"/>
            </w:tcBorders>
            <w:shd w:val="clear" w:color="auto" w:fill="auto"/>
            <w:vAlign w:val="center"/>
          </w:tcPr>
          <w:p w14:paraId="666B7AAC" w14:textId="3845A7E8" w:rsidR="009B0CF4" w:rsidRPr="009B0CF4" w:rsidRDefault="009B0CF4" w:rsidP="009B0CF4">
            <w:pPr>
              <w:pStyle w:val="paragraph"/>
              <w:spacing w:before="0" w:beforeAutospacing="0" w:after="0" w:afterAutospacing="0"/>
              <w:jc w:val="center"/>
              <w:textAlignment w:val="baseline"/>
              <w:rPr>
                <w:rStyle w:val="normaltextrun"/>
              </w:rPr>
            </w:pPr>
            <w:r w:rsidRPr="009B0CF4">
              <w:rPr>
                <w:rStyle w:val="normaltextrun"/>
              </w:rPr>
              <w:t>0.30</w:t>
            </w:r>
          </w:p>
        </w:tc>
        <w:tc>
          <w:tcPr>
            <w:tcW w:w="1210" w:type="dxa"/>
            <w:tcBorders>
              <w:top w:val="nil"/>
              <w:left w:val="nil"/>
              <w:bottom w:val="single" w:sz="6" w:space="0" w:color="auto"/>
              <w:right w:val="single" w:sz="6" w:space="0" w:color="auto"/>
            </w:tcBorders>
            <w:shd w:val="clear" w:color="auto" w:fill="auto"/>
            <w:vAlign w:val="center"/>
          </w:tcPr>
          <w:p w14:paraId="444E1637" w14:textId="63983BF8" w:rsidR="009B0CF4" w:rsidRPr="009B0CF4" w:rsidRDefault="009B0CF4" w:rsidP="009B0CF4">
            <w:pPr>
              <w:pStyle w:val="paragraph"/>
              <w:spacing w:before="0" w:beforeAutospacing="0" w:after="0" w:afterAutospacing="0"/>
              <w:jc w:val="center"/>
              <w:textAlignment w:val="baseline"/>
              <w:rPr>
                <w:rStyle w:val="normaltextrun"/>
              </w:rPr>
            </w:pPr>
            <w:r w:rsidRPr="009B0CF4">
              <w:rPr>
                <w:rStyle w:val="normaltextrun"/>
              </w:rPr>
              <w:t>0.29</w:t>
            </w:r>
          </w:p>
        </w:tc>
        <w:tc>
          <w:tcPr>
            <w:tcW w:w="1210" w:type="dxa"/>
            <w:tcBorders>
              <w:top w:val="nil"/>
              <w:left w:val="nil"/>
              <w:bottom w:val="single" w:sz="6" w:space="0" w:color="auto"/>
              <w:right w:val="single" w:sz="6" w:space="0" w:color="auto"/>
            </w:tcBorders>
            <w:shd w:val="clear" w:color="auto" w:fill="auto"/>
            <w:vAlign w:val="center"/>
          </w:tcPr>
          <w:p w14:paraId="02B71958" w14:textId="403F663C" w:rsidR="009B0CF4" w:rsidRPr="009B0CF4" w:rsidRDefault="009B0CF4" w:rsidP="009B0CF4">
            <w:pPr>
              <w:pStyle w:val="paragraph"/>
              <w:spacing w:before="0" w:beforeAutospacing="0" w:after="0" w:afterAutospacing="0"/>
              <w:jc w:val="center"/>
              <w:textAlignment w:val="baseline"/>
              <w:rPr>
                <w:rStyle w:val="normaltextrun"/>
              </w:rPr>
            </w:pPr>
            <w:r w:rsidRPr="009B0CF4">
              <w:rPr>
                <w:rStyle w:val="normaltextrun"/>
              </w:rPr>
              <w:t>-0.01</w:t>
            </w:r>
          </w:p>
        </w:tc>
        <w:tc>
          <w:tcPr>
            <w:tcW w:w="1230" w:type="dxa"/>
            <w:tcBorders>
              <w:top w:val="nil"/>
              <w:left w:val="nil"/>
              <w:bottom w:val="single" w:sz="6" w:space="0" w:color="auto"/>
              <w:right w:val="single" w:sz="6" w:space="0" w:color="auto"/>
            </w:tcBorders>
            <w:shd w:val="clear" w:color="auto" w:fill="auto"/>
            <w:vAlign w:val="center"/>
          </w:tcPr>
          <w:p w14:paraId="03BE3578" w14:textId="7811AF5B" w:rsidR="009B0CF4" w:rsidRPr="009B0CF4" w:rsidRDefault="009B0CF4" w:rsidP="009B0CF4">
            <w:pPr>
              <w:pStyle w:val="paragraph"/>
              <w:spacing w:before="0" w:beforeAutospacing="0" w:after="0" w:afterAutospacing="0"/>
              <w:jc w:val="center"/>
              <w:textAlignment w:val="baseline"/>
              <w:rPr>
                <w:rStyle w:val="normaltextrun"/>
              </w:rPr>
            </w:pPr>
            <w:r w:rsidRPr="009B0CF4">
              <w:rPr>
                <w:rStyle w:val="normaltextrun"/>
              </w:rPr>
              <w:t>1.20</w:t>
            </w:r>
          </w:p>
        </w:tc>
      </w:tr>
    </w:tbl>
    <w:p w14:paraId="74A501E1" w14:textId="77777777" w:rsidR="00724EA1" w:rsidRPr="009B0CF4" w:rsidRDefault="00724EA1" w:rsidP="00724EA1">
      <w:pPr>
        <w:rPr>
          <w:b/>
          <w:bCs/>
        </w:rPr>
      </w:pPr>
    </w:p>
    <w:p w14:paraId="5BE7171C" w14:textId="6E174824" w:rsidR="009B0CF4" w:rsidRPr="009B0CF4" w:rsidRDefault="00724EA1" w:rsidP="00724EA1">
      <w:r w:rsidRPr="009B0CF4">
        <w:rPr>
          <w:i/>
          <w:iCs/>
        </w:rPr>
        <w:t>Note</w:t>
      </w:r>
      <w:r w:rsidRPr="009B0CF4">
        <w:t xml:space="preserve">. </w:t>
      </w:r>
      <w:r w:rsidR="009B0CF4">
        <w:t xml:space="preserve">Associations between preserved variables and RSI and DTI metrics seemed only limitedly affected by </w:t>
      </w:r>
      <w:proofErr w:type="spellStart"/>
      <w:r w:rsidR="009B0CF4">
        <w:t>ComBat</w:t>
      </w:r>
      <w:proofErr w:type="spellEnd"/>
      <w:r w:rsidR="009B0CF4">
        <w:t xml:space="preserve"> harmonization. </w:t>
      </w:r>
      <w:r w:rsidR="00035E54">
        <w:t xml:space="preserve">Associations were estimated in linear regression models in which each of the RSI and DTI metrics (as dependent variable (DV)) was regressed onto each of the independent variable (IV).  </w:t>
      </w:r>
      <w:r w:rsidR="00AC7E72" w:rsidRPr="009B0CF4">
        <w:t>The post-harmonization associations were tested in a randomly chosen dataset out of 50 imputed datasets.</w:t>
      </w:r>
      <w:r w:rsidR="00F423A9">
        <w:t xml:space="preserve"> RSI, restriction spectrum imaging; DTI, diffusion tensor imaging; </w:t>
      </w:r>
      <w:r w:rsidR="00F423A9" w:rsidRPr="009B0CF4">
        <w:t>SD, standard deviation</w:t>
      </w:r>
      <w:r w:rsidR="00F423A9">
        <w:t>; PDS, pubertal development stage</w:t>
      </w:r>
    </w:p>
    <w:p w14:paraId="67051DA7" w14:textId="77777777" w:rsidR="009B0CF4" w:rsidRDefault="009B0CF4">
      <w:r>
        <w:br w:type="page"/>
      </w:r>
    </w:p>
    <w:p w14:paraId="6567AA69" w14:textId="5F75B5E7" w:rsidR="009B0CF4" w:rsidRDefault="009B0CF4" w:rsidP="009B0CF4">
      <w:pPr>
        <w:rPr>
          <w:b/>
          <w:bCs/>
        </w:rPr>
      </w:pPr>
      <w:proofErr w:type="spellStart"/>
      <w:r>
        <w:rPr>
          <w:b/>
          <w:bCs/>
        </w:rPr>
        <w:lastRenderedPageBreak/>
        <w:t>eTable</w:t>
      </w:r>
      <w:proofErr w:type="spellEnd"/>
      <w:r>
        <w:rPr>
          <w:b/>
          <w:bCs/>
        </w:rPr>
        <w:t xml:space="preserve"> 6. </w:t>
      </w:r>
      <w:r w:rsidRPr="009B0CF4">
        <w:rPr>
          <w:b/>
          <w:bCs/>
        </w:rPr>
        <w:t xml:space="preserve">Associations between SES and race/ethnicity </w:t>
      </w:r>
    </w:p>
    <w:tbl>
      <w:tblPr>
        <w:tblStyle w:val="TableGrid"/>
        <w:tblW w:w="0" w:type="auto"/>
        <w:tblLook w:val="04A0" w:firstRow="1" w:lastRow="0" w:firstColumn="1" w:lastColumn="0" w:noHBand="0" w:noVBand="1"/>
      </w:tblPr>
      <w:tblGrid>
        <w:gridCol w:w="2358"/>
        <w:gridCol w:w="1889"/>
        <w:gridCol w:w="2015"/>
        <w:gridCol w:w="1853"/>
        <w:gridCol w:w="1991"/>
        <w:gridCol w:w="1853"/>
        <w:gridCol w:w="1991"/>
      </w:tblGrid>
      <w:tr w:rsidR="009B0CF4" w14:paraId="262D016F" w14:textId="77777777" w:rsidTr="00F75F4E">
        <w:trPr>
          <w:trHeight w:val="432"/>
        </w:trPr>
        <w:tc>
          <w:tcPr>
            <w:tcW w:w="2358" w:type="dxa"/>
            <w:vMerge w:val="restart"/>
            <w:tcBorders>
              <w:top w:val="single" w:sz="18" w:space="0" w:color="auto"/>
            </w:tcBorders>
            <w:vAlign w:val="center"/>
          </w:tcPr>
          <w:p w14:paraId="550170DC" w14:textId="77777777" w:rsidR="009B0CF4" w:rsidRDefault="009B0CF4" w:rsidP="00560A46">
            <w:pPr>
              <w:rPr>
                <w:b/>
                <w:bCs/>
              </w:rPr>
            </w:pPr>
            <w:r>
              <w:rPr>
                <w:b/>
                <w:bCs/>
              </w:rPr>
              <w:t>Race/ethnicity (IV)</w:t>
            </w:r>
          </w:p>
        </w:tc>
        <w:tc>
          <w:tcPr>
            <w:tcW w:w="11592" w:type="dxa"/>
            <w:gridSpan w:val="6"/>
            <w:tcBorders>
              <w:top w:val="single" w:sz="18" w:space="0" w:color="auto"/>
            </w:tcBorders>
            <w:vAlign w:val="center"/>
          </w:tcPr>
          <w:p w14:paraId="33538549" w14:textId="77777777" w:rsidR="009B0CF4" w:rsidRDefault="009B0CF4" w:rsidP="00560A46">
            <w:pPr>
              <w:jc w:val="center"/>
              <w:rPr>
                <w:b/>
                <w:bCs/>
              </w:rPr>
            </w:pPr>
            <w:r>
              <w:rPr>
                <w:b/>
                <w:bCs/>
              </w:rPr>
              <w:t>SES indicator (DV)</w:t>
            </w:r>
          </w:p>
        </w:tc>
      </w:tr>
      <w:tr w:rsidR="00F75F4E" w14:paraId="38EEE31B" w14:textId="77777777" w:rsidTr="00F75F4E">
        <w:trPr>
          <w:trHeight w:val="720"/>
        </w:trPr>
        <w:tc>
          <w:tcPr>
            <w:tcW w:w="2358" w:type="dxa"/>
            <w:vMerge/>
          </w:tcPr>
          <w:p w14:paraId="279CD6D8" w14:textId="77777777" w:rsidR="00F75F4E" w:rsidRDefault="00F75F4E" w:rsidP="00F75F4E">
            <w:pPr>
              <w:rPr>
                <w:b/>
                <w:bCs/>
              </w:rPr>
            </w:pPr>
          </w:p>
        </w:tc>
        <w:tc>
          <w:tcPr>
            <w:tcW w:w="3904" w:type="dxa"/>
            <w:gridSpan w:val="2"/>
            <w:vAlign w:val="center"/>
          </w:tcPr>
          <w:p w14:paraId="1D0C39B6" w14:textId="77777777" w:rsidR="00F75F4E" w:rsidRPr="000D7874" w:rsidRDefault="00F75F4E" w:rsidP="00F75F4E">
            <w:pPr>
              <w:jc w:val="center"/>
              <w:rPr>
                <w:b/>
                <w:bCs/>
              </w:rPr>
            </w:pPr>
            <w:r w:rsidRPr="000D7874">
              <w:rPr>
                <w:b/>
                <w:bCs/>
              </w:rPr>
              <w:t xml:space="preserve">Neighborhood disadvantage </w:t>
            </w:r>
          </w:p>
          <w:p w14:paraId="3A1E3E3E" w14:textId="790EAD04" w:rsidR="00F75F4E" w:rsidRDefault="00F75F4E" w:rsidP="00F75F4E">
            <w:pPr>
              <w:jc w:val="center"/>
              <w:rPr>
                <w:b/>
                <w:bCs/>
              </w:rPr>
            </w:pPr>
            <w:r w:rsidRPr="000D7874">
              <w:t>(higher = lower SES)</w:t>
            </w:r>
          </w:p>
        </w:tc>
        <w:tc>
          <w:tcPr>
            <w:tcW w:w="3844" w:type="dxa"/>
            <w:gridSpan w:val="2"/>
            <w:vAlign w:val="center"/>
          </w:tcPr>
          <w:p w14:paraId="68E32A96" w14:textId="77777777" w:rsidR="00F75F4E" w:rsidRPr="000D7874" w:rsidRDefault="00F75F4E" w:rsidP="00F75F4E">
            <w:pPr>
              <w:jc w:val="center"/>
              <w:rPr>
                <w:b/>
                <w:bCs/>
              </w:rPr>
            </w:pPr>
            <w:r w:rsidRPr="000D7874">
              <w:rPr>
                <w:b/>
                <w:bCs/>
              </w:rPr>
              <w:t xml:space="preserve">Household income </w:t>
            </w:r>
          </w:p>
          <w:p w14:paraId="6F876B8C" w14:textId="6DE5B02E" w:rsidR="00F75F4E" w:rsidRDefault="00F75F4E" w:rsidP="00F75F4E">
            <w:pPr>
              <w:jc w:val="center"/>
              <w:rPr>
                <w:b/>
                <w:bCs/>
              </w:rPr>
            </w:pPr>
            <w:r w:rsidRPr="000D7874">
              <w:t>(higher = higher SES)</w:t>
            </w:r>
          </w:p>
        </w:tc>
        <w:tc>
          <w:tcPr>
            <w:tcW w:w="3844" w:type="dxa"/>
            <w:gridSpan w:val="2"/>
            <w:vAlign w:val="center"/>
          </w:tcPr>
          <w:p w14:paraId="0E640AF8" w14:textId="77777777" w:rsidR="00F75F4E" w:rsidRPr="000D7874" w:rsidRDefault="00F75F4E" w:rsidP="00F75F4E">
            <w:pPr>
              <w:jc w:val="center"/>
              <w:rPr>
                <w:b/>
                <w:bCs/>
              </w:rPr>
            </w:pPr>
            <w:r w:rsidRPr="000D7874">
              <w:rPr>
                <w:b/>
                <w:bCs/>
              </w:rPr>
              <w:t>Parental education</w:t>
            </w:r>
          </w:p>
          <w:p w14:paraId="5DE518A2" w14:textId="2F058916" w:rsidR="00F75F4E" w:rsidRDefault="00F75F4E" w:rsidP="00F75F4E">
            <w:pPr>
              <w:jc w:val="center"/>
              <w:rPr>
                <w:b/>
                <w:bCs/>
              </w:rPr>
            </w:pPr>
            <w:r w:rsidRPr="000D7874">
              <w:t>(higher = higher SES)</w:t>
            </w:r>
          </w:p>
        </w:tc>
      </w:tr>
      <w:tr w:rsidR="009B0CF4" w14:paraId="421040A4" w14:textId="77777777" w:rsidTr="00F75F4E">
        <w:trPr>
          <w:trHeight w:val="432"/>
        </w:trPr>
        <w:tc>
          <w:tcPr>
            <w:tcW w:w="2358" w:type="dxa"/>
            <w:vMerge/>
          </w:tcPr>
          <w:p w14:paraId="3F8B5DFF" w14:textId="77777777" w:rsidR="009B0CF4" w:rsidRDefault="009B0CF4" w:rsidP="00560A46">
            <w:pPr>
              <w:rPr>
                <w:b/>
                <w:bCs/>
              </w:rPr>
            </w:pPr>
          </w:p>
        </w:tc>
        <w:tc>
          <w:tcPr>
            <w:tcW w:w="1889" w:type="dxa"/>
            <w:vAlign w:val="center"/>
          </w:tcPr>
          <w:p w14:paraId="60A1DBA6" w14:textId="77777777" w:rsidR="009B0CF4" w:rsidRDefault="009B0CF4" w:rsidP="00560A46">
            <w:pPr>
              <w:jc w:val="center"/>
              <w:rPr>
                <w:b/>
                <w:bCs/>
              </w:rPr>
            </w:pPr>
            <w:r w:rsidRPr="000D7874">
              <w:rPr>
                <w:b/>
                <w:bCs/>
                <w:i/>
                <w:iCs/>
                <w:lang w:val="el-GR"/>
              </w:rPr>
              <w:t>β</w:t>
            </w:r>
          </w:p>
        </w:tc>
        <w:tc>
          <w:tcPr>
            <w:tcW w:w="2015" w:type="dxa"/>
            <w:vAlign w:val="center"/>
          </w:tcPr>
          <w:p w14:paraId="3C744B3E" w14:textId="77777777" w:rsidR="009B0CF4" w:rsidRPr="003A5A72" w:rsidRDefault="009B0CF4" w:rsidP="00560A46">
            <w:pPr>
              <w:jc w:val="center"/>
              <w:rPr>
                <w:b/>
                <w:bCs/>
                <w:vertAlign w:val="superscript"/>
              </w:rPr>
            </w:pPr>
            <w:r>
              <w:rPr>
                <w:b/>
                <w:bCs/>
              </w:rPr>
              <w:t xml:space="preserve">Partial </w:t>
            </w:r>
            <w:r w:rsidRPr="003A5A72">
              <w:rPr>
                <w:b/>
                <w:bCs/>
                <w:i/>
                <w:iCs/>
              </w:rPr>
              <w:t>R</w:t>
            </w:r>
            <w:r w:rsidRPr="003A5A72">
              <w:rPr>
                <w:b/>
                <w:bCs/>
                <w:i/>
                <w:iCs/>
                <w:vertAlign w:val="superscript"/>
              </w:rPr>
              <w:t>2</w:t>
            </w:r>
          </w:p>
        </w:tc>
        <w:tc>
          <w:tcPr>
            <w:tcW w:w="1853" w:type="dxa"/>
            <w:vAlign w:val="center"/>
          </w:tcPr>
          <w:p w14:paraId="54775E7E" w14:textId="77777777" w:rsidR="009B0CF4" w:rsidRDefault="009B0CF4" w:rsidP="00560A46">
            <w:pPr>
              <w:jc w:val="center"/>
              <w:rPr>
                <w:b/>
                <w:bCs/>
              </w:rPr>
            </w:pPr>
            <w:r w:rsidRPr="000D7874">
              <w:rPr>
                <w:b/>
                <w:bCs/>
                <w:i/>
                <w:iCs/>
                <w:lang w:val="el-GR"/>
              </w:rPr>
              <w:t>β</w:t>
            </w:r>
          </w:p>
        </w:tc>
        <w:tc>
          <w:tcPr>
            <w:tcW w:w="1991" w:type="dxa"/>
            <w:vAlign w:val="center"/>
          </w:tcPr>
          <w:p w14:paraId="0270E0DE" w14:textId="77777777" w:rsidR="009B0CF4" w:rsidRDefault="009B0CF4" w:rsidP="00560A46">
            <w:pPr>
              <w:jc w:val="center"/>
              <w:rPr>
                <w:b/>
                <w:bCs/>
              </w:rPr>
            </w:pPr>
            <w:r>
              <w:rPr>
                <w:b/>
                <w:bCs/>
              </w:rPr>
              <w:t xml:space="preserve">Partial </w:t>
            </w:r>
            <w:r w:rsidRPr="003A5A72">
              <w:rPr>
                <w:b/>
                <w:bCs/>
                <w:i/>
                <w:iCs/>
              </w:rPr>
              <w:t>R</w:t>
            </w:r>
            <w:r w:rsidRPr="003A5A72">
              <w:rPr>
                <w:b/>
                <w:bCs/>
                <w:i/>
                <w:iCs/>
                <w:vertAlign w:val="superscript"/>
              </w:rPr>
              <w:t>2</w:t>
            </w:r>
          </w:p>
        </w:tc>
        <w:tc>
          <w:tcPr>
            <w:tcW w:w="1853" w:type="dxa"/>
            <w:vAlign w:val="center"/>
          </w:tcPr>
          <w:p w14:paraId="3F6F5700" w14:textId="77777777" w:rsidR="009B0CF4" w:rsidRDefault="009B0CF4" w:rsidP="00560A46">
            <w:pPr>
              <w:jc w:val="center"/>
              <w:rPr>
                <w:b/>
                <w:bCs/>
              </w:rPr>
            </w:pPr>
            <w:r w:rsidRPr="000D7874">
              <w:rPr>
                <w:b/>
                <w:bCs/>
                <w:i/>
                <w:iCs/>
                <w:lang w:val="el-GR"/>
              </w:rPr>
              <w:t>β</w:t>
            </w:r>
          </w:p>
        </w:tc>
        <w:tc>
          <w:tcPr>
            <w:tcW w:w="1991" w:type="dxa"/>
            <w:vAlign w:val="center"/>
          </w:tcPr>
          <w:p w14:paraId="2D69773E" w14:textId="77777777" w:rsidR="009B0CF4" w:rsidRDefault="009B0CF4" w:rsidP="00560A46">
            <w:pPr>
              <w:jc w:val="center"/>
              <w:rPr>
                <w:b/>
                <w:bCs/>
              </w:rPr>
            </w:pPr>
            <w:r>
              <w:rPr>
                <w:b/>
                <w:bCs/>
              </w:rPr>
              <w:t xml:space="preserve">Partial </w:t>
            </w:r>
            <w:r w:rsidRPr="003A5A72">
              <w:rPr>
                <w:b/>
                <w:bCs/>
                <w:i/>
                <w:iCs/>
              </w:rPr>
              <w:t>R</w:t>
            </w:r>
            <w:r w:rsidRPr="003A5A72">
              <w:rPr>
                <w:b/>
                <w:bCs/>
                <w:i/>
                <w:iCs/>
                <w:vertAlign w:val="superscript"/>
              </w:rPr>
              <w:t>2</w:t>
            </w:r>
          </w:p>
        </w:tc>
      </w:tr>
      <w:tr w:rsidR="009B0CF4" w14:paraId="305A2CF4" w14:textId="77777777" w:rsidTr="00F75F4E">
        <w:trPr>
          <w:trHeight w:val="331"/>
        </w:trPr>
        <w:tc>
          <w:tcPr>
            <w:tcW w:w="2358" w:type="dxa"/>
            <w:vAlign w:val="center"/>
          </w:tcPr>
          <w:p w14:paraId="048CB97C" w14:textId="77777777" w:rsidR="009B0CF4" w:rsidRPr="003A5A72" w:rsidRDefault="009B0CF4" w:rsidP="00560A46">
            <w:pPr>
              <w:rPr>
                <w:b/>
                <w:bCs/>
              </w:rPr>
            </w:pPr>
            <w:r w:rsidRPr="003A5A72">
              <w:rPr>
                <w:b/>
                <w:bCs/>
              </w:rPr>
              <w:t>Black</w:t>
            </w:r>
          </w:p>
        </w:tc>
        <w:tc>
          <w:tcPr>
            <w:tcW w:w="1889" w:type="dxa"/>
            <w:vAlign w:val="center"/>
          </w:tcPr>
          <w:p w14:paraId="25B47EB9" w14:textId="77777777" w:rsidR="009B0CF4" w:rsidRPr="003A5A72" w:rsidRDefault="009B0CF4" w:rsidP="00560A46">
            <w:pPr>
              <w:jc w:val="center"/>
            </w:pPr>
            <w:r>
              <w:t>1.26 ***</w:t>
            </w:r>
          </w:p>
        </w:tc>
        <w:tc>
          <w:tcPr>
            <w:tcW w:w="2015" w:type="dxa"/>
            <w:vAlign w:val="center"/>
          </w:tcPr>
          <w:p w14:paraId="186E4D49" w14:textId="77777777" w:rsidR="009B0CF4" w:rsidRPr="003A5A72" w:rsidRDefault="009B0CF4" w:rsidP="00560A46">
            <w:pPr>
              <w:jc w:val="center"/>
            </w:pPr>
            <w:r>
              <w:t>0.17</w:t>
            </w:r>
          </w:p>
        </w:tc>
        <w:tc>
          <w:tcPr>
            <w:tcW w:w="1853" w:type="dxa"/>
            <w:vAlign w:val="center"/>
          </w:tcPr>
          <w:p w14:paraId="5A97A756" w14:textId="77777777" w:rsidR="009B0CF4" w:rsidRPr="003A5A72" w:rsidRDefault="009B0CF4" w:rsidP="00560A46">
            <w:pPr>
              <w:jc w:val="center"/>
            </w:pPr>
            <w:r>
              <w:t>-1.07 ***</w:t>
            </w:r>
          </w:p>
        </w:tc>
        <w:tc>
          <w:tcPr>
            <w:tcW w:w="1991" w:type="dxa"/>
            <w:vAlign w:val="center"/>
          </w:tcPr>
          <w:p w14:paraId="06FB6277" w14:textId="77777777" w:rsidR="009B0CF4" w:rsidRPr="003A5A72" w:rsidRDefault="009B0CF4" w:rsidP="00560A46">
            <w:pPr>
              <w:jc w:val="center"/>
            </w:pPr>
            <w:r>
              <w:t>0.13</w:t>
            </w:r>
          </w:p>
        </w:tc>
        <w:tc>
          <w:tcPr>
            <w:tcW w:w="1853" w:type="dxa"/>
            <w:vAlign w:val="center"/>
          </w:tcPr>
          <w:p w14:paraId="74FD28FF" w14:textId="77777777" w:rsidR="009B0CF4" w:rsidRPr="003A5A72" w:rsidRDefault="009B0CF4" w:rsidP="00560A46">
            <w:pPr>
              <w:jc w:val="center"/>
            </w:pPr>
            <w:r>
              <w:t>-0.74 ***</w:t>
            </w:r>
          </w:p>
        </w:tc>
        <w:tc>
          <w:tcPr>
            <w:tcW w:w="1991" w:type="dxa"/>
            <w:vAlign w:val="center"/>
          </w:tcPr>
          <w:p w14:paraId="2F1AC090" w14:textId="77777777" w:rsidR="009B0CF4" w:rsidRPr="003A5A72" w:rsidRDefault="009B0CF4" w:rsidP="00560A46">
            <w:pPr>
              <w:jc w:val="center"/>
            </w:pPr>
            <w:r>
              <w:t>0.06</w:t>
            </w:r>
          </w:p>
        </w:tc>
      </w:tr>
      <w:tr w:rsidR="009B0CF4" w14:paraId="090029F9" w14:textId="77777777" w:rsidTr="00F75F4E">
        <w:trPr>
          <w:trHeight w:val="331"/>
        </w:trPr>
        <w:tc>
          <w:tcPr>
            <w:tcW w:w="2358" w:type="dxa"/>
            <w:vAlign w:val="center"/>
          </w:tcPr>
          <w:p w14:paraId="0E7B61EA" w14:textId="77777777" w:rsidR="009B0CF4" w:rsidRPr="003A5A72" w:rsidRDefault="009B0CF4" w:rsidP="00560A46">
            <w:pPr>
              <w:rPr>
                <w:b/>
                <w:bCs/>
              </w:rPr>
            </w:pPr>
            <w:r w:rsidRPr="003A5A72">
              <w:rPr>
                <w:b/>
                <w:bCs/>
              </w:rPr>
              <w:t>Hispanic</w:t>
            </w:r>
          </w:p>
        </w:tc>
        <w:tc>
          <w:tcPr>
            <w:tcW w:w="1889" w:type="dxa"/>
            <w:vAlign w:val="center"/>
          </w:tcPr>
          <w:p w14:paraId="2E67F63F" w14:textId="77777777" w:rsidR="009B0CF4" w:rsidRPr="003A5A72" w:rsidRDefault="009B0CF4" w:rsidP="00560A46">
            <w:pPr>
              <w:jc w:val="center"/>
            </w:pPr>
            <w:r>
              <w:t>0.88 ***</w:t>
            </w:r>
          </w:p>
        </w:tc>
        <w:tc>
          <w:tcPr>
            <w:tcW w:w="2015" w:type="dxa"/>
            <w:vAlign w:val="center"/>
          </w:tcPr>
          <w:p w14:paraId="655E971E" w14:textId="77777777" w:rsidR="009B0CF4" w:rsidRPr="003A5A72" w:rsidRDefault="009B0CF4" w:rsidP="00560A46">
            <w:pPr>
              <w:jc w:val="center"/>
            </w:pPr>
            <w:r>
              <w:t>0.13</w:t>
            </w:r>
          </w:p>
        </w:tc>
        <w:tc>
          <w:tcPr>
            <w:tcW w:w="1853" w:type="dxa"/>
            <w:vAlign w:val="center"/>
          </w:tcPr>
          <w:p w14:paraId="78D837A1" w14:textId="77777777" w:rsidR="009B0CF4" w:rsidRPr="003A5A72" w:rsidRDefault="009B0CF4" w:rsidP="00560A46">
            <w:pPr>
              <w:jc w:val="center"/>
            </w:pPr>
            <w:r>
              <w:t>-0.75 ***</w:t>
            </w:r>
          </w:p>
        </w:tc>
        <w:tc>
          <w:tcPr>
            <w:tcW w:w="1991" w:type="dxa"/>
            <w:vAlign w:val="center"/>
          </w:tcPr>
          <w:p w14:paraId="19DB249C" w14:textId="77777777" w:rsidR="009B0CF4" w:rsidRPr="003A5A72" w:rsidRDefault="009B0CF4" w:rsidP="00560A46">
            <w:pPr>
              <w:jc w:val="center"/>
            </w:pPr>
            <w:r>
              <w:t>0.10</w:t>
            </w:r>
          </w:p>
        </w:tc>
        <w:tc>
          <w:tcPr>
            <w:tcW w:w="1853" w:type="dxa"/>
            <w:vAlign w:val="center"/>
          </w:tcPr>
          <w:p w14:paraId="071837BD" w14:textId="77777777" w:rsidR="009B0CF4" w:rsidRPr="003A5A72" w:rsidRDefault="009B0CF4" w:rsidP="00560A46">
            <w:pPr>
              <w:jc w:val="center"/>
            </w:pPr>
            <w:r>
              <w:t>-0.64 ***</w:t>
            </w:r>
          </w:p>
        </w:tc>
        <w:tc>
          <w:tcPr>
            <w:tcW w:w="1991" w:type="dxa"/>
            <w:vAlign w:val="center"/>
          </w:tcPr>
          <w:p w14:paraId="471EF094" w14:textId="77777777" w:rsidR="009B0CF4" w:rsidRPr="003A5A72" w:rsidRDefault="009B0CF4" w:rsidP="00560A46">
            <w:pPr>
              <w:jc w:val="center"/>
            </w:pPr>
            <w:r>
              <w:t>0.06</w:t>
            </w:r>
          </w:p>
        </w:tc>
      </w:tr>
      <w:tr w:rsidR="009B0CF4" w14:paraId="113C75E8" w14:textId="77777777" w:rsidTr="00F75F4E">
        <w:trPr>
          <w:trHeight w:val="331"/>
        </w:trPr>
        <w:tc>
          <w:tcPr>
            <w:tcW w:w="2358" w:type="dxa"/>
            <w:vAlign w:val="center"/>
          </w:tcPr>
          <w:p w14:paraId="6656DE84" w14:textId="77777777" w:rsidR="009B0CF4" w:rsidRPr="003A5A72" w:rsidRDefault="009B0CF4" w:rsidP="00560A46">
            <w:pPr>
              <w:rPr>
                <w:b/>
                <w:bCs/>
              </w:rPr>
            </w:pPr>
            <w:r w:rsidRPr="003A5A72">
              <w:rPr>
                <w:b/>
                <w:bCs/>
              </w:rPr>
              <w:t>Asian</w:t>
            </w:r>
          </w:p>
        </w:tc>
        <w:tc>
          <w:tcPr>
            <w:tcW w:w="1889" w:type="dxa"/>
            <w:vAlign w:val="center"/>
          </w:tcPr>
          <w:p w14:paraId="2DA35C79" w14:textId="77777777" w:rsidR="009B0CF4" w:rsidRPr="003A5A72" w:rsidRDefault="009B0CF4" w:rsidP="00560A46">
            <w:pPr>
              <w:jc w:val="center"/>
            </w:pPr>
            <w:r>
              <w:t xml:space="preserve">-0.05 </w:t>
            </w:r>
          </w:p>
        </w:tc>
        <w:tc>
          <w:tcPr>
            <w:tcW w:w="2015" w:type="dxa"/>
            <w:vAlign w:val="center"/>
          </w:tcPr>
          <w:p w14:paraId="6F1F64B9" w14:textId="77777777" w:rsidR="009B0CF4" w:rsidRPr="003A5A72" w:rsidRDefault="009B0CF4" w:rsidP="00560A46">
            <w:pPr>
              <w:jc w:val="center"/>
            </w:pPr>
            <w:r>
              <w:t>&lt; 0.01</w:t>
            </w:r>
          </w:p>
        </w:tc>
        <w:tc>
          <w:tcPr>
            <w:tcW w:w="1853" w:type="dxa"/>
            <w:vAlign w:val="center"/>
          </w:tcPr>
          <w:p w14:paraId="2267F416" w14:textId="77777777" w:rsidR="009B0CF4" w:rsidRPr="003A5A72" w:rsidRDefault="009B0CF4" w:rsidP="00560A46">
            <w:pPr>
              <w:jc w:val="center"/>
            </w:pPr>
            <w:r>
              <w:t>0.13 *</w:t>
            </w:r>
          </w:p>
        </w:tc>
        <w:tc>
          <w:tcPr>
            <w:tcW w:w="1991" w:type="dxa"/>
            <w:vAlign w:val="center"/>
          </w:tcPr>
          <w:p w14:paraId="090BB29B" w14:textId="77777777" w:rsidR="009B0CF4" w:rsidRPr="003A5A72" w:rsidRDefault="009B0CF4" w:rsidP="00560A46">
            <w:pPr>
              <w:jc w:val="center"/>
            </w:pPr>
            <w:r>
              <w:t>&lt; 0.01</w:t>
            </w:r>
          </w:p>
        </w:tc>
        <w:tc>
          <w:tcPr>
            <w:tcW w:w="1853" w:type="dxa"/>
            <w:vAlign w:val="center"/>
          </w:tcPr>
          <w:p w14:paraId="20CFAA25" w14:textId="77777777" w:rsidR="009B0CF4" w:rsidRPr="003A5A72" w:rsidRDefault="009B0CF4" w:rsidP="00560A46">
            <w:pPr>
              <w:jc w:val="center"/>
            </w:pPr>
            <w:r>
              <w:t>0.29 ***</w:t>
            </w:r>
          </w:p>
        </w:tc>
        <w:tc>
          <w:tcPr>
            <w:tcW w:w="1991" w:type="dxa"/>
            <w:vAlign w:val="center"/>
          </w:tcPr>
          <w:p w14:paraId="59BF0C01" w14:textId="77777777" w:rsidR="009B0CF4" w:rsidRPr="003A5A72" w:rsidRDefault="009B0CF4" w:rsidP="00560A46">
            <w:pPr>
              <w:jc w:val="center"/>
            </w:pPr>
            <w:r>
              <w:t>&lt; 0.01</w:t>
            </w:r>
          </w:p>
        </w:tc>
      </w:tr>
      <w:tr w:rsidR="009B0CF4" w14:paraId="37F95D27" w14:textId="77777777" w:rsidTr="00F75F4E">
        <w:trPr>
          <w:trHeight w:val="331"/>
        </w:trPr>
        <w:tc>
          <w:tcPr>
            <w:tcW w:w="2358" w:type="dxa"/>
            <w:vAlign w:val="center"/>
          </w:tcPr>
          <w:p w14:paraId="5783FC34" w14:textId="77777777" w:rsidR="009B0CF4" w:rsidRPr="003A5A72" w:rsidRDefault="009B0CF4" w:rsidP="00560A46">
            <w:pPr>
              <w:rPr>
                <w:b/>
                <w:bCs/>
              </w:rPr>
            </w:pPr>
            <w:r w:rsidRPr="003A5A72">
              <w:rPr>
                <w:b/>
                <w:bCs/>
              </w:rPr>
              <w:t>Other</w:t>
            </w:r>
          </w:p>
        </w:tc>
        <w:tc>
          <w:tcPr>
            <w:tcW w:w="1889" w:type="dxa"/>
            <w:vAlign w:val="center"/>
          </w:tcPr>
          <w:p w14:paraId="7D6F3632" w14:textId="77777777" w:rsidR="009B0CF4" w:rsidRPr="003A5A72" w:rsidRDefault="009B0CF4" w:rsidP="00560A46">
            <w:pPr>
              <w:jc w:val="center"/>
            </w:pPr>
            <w:r>
              <w:t>0.36 ***</w:t>
            </w:r>
          </w:p>
        </w:tc>
        <w:tc>
          <w:tcPr>
            <w:tcW w:w="2015" w:type="dxa"/>
            <w:vAlign w:val="center"/>
          </w:tcPr>
          <w:p w14:paraId="2E7F1E2B" w14:textId="77777777" w:rsidR="009B0CF4" w:rsidRPr="003A5A72" w:rsidRDefault="009B0CF4" w:rsidP="00560A46">
            <w:pPr>
              <w:jc w:val="center"/>
            </w:pPr>
            <w:r>
              <w:t>0.02</w:t>
            </w:r>
          </w:p>
        </w:tc>
        <w:tc>
          <w:tcPr>
            <w:tcW w:w="1853" w:type="dxa"/>
            <w:vAlign w:val="center"/>
          </w:tcPr>
          <w:p w14:paraId="5DB510CA" w14:textId="77777777" w:rsidR="009B0CF4" w:rsidRPr="003A5A72" w:rsidRDefault="009B0CF4" w:rsidP="00560A46">
            <w:pPr>
              <w:jc w:val="center"/>
            </w:pPr>
            <w:r>
              <w:t>-0.31 ***</w:t>
            </w:r>
          </w:p>
        </w:tc>
        <w:tc>
          <w:tcPr>
            <w:tcW w:w="1991" w:type="dxa"/>
            <w:vAlign w:val="center"/>
          </w:tcPr>
          <w:p w14:paraId="065205EE" w14:textId="77777777" w:rsidR="009B0CF4" w:rsidRPr="003A5A72" w:rsidRDefault="009B0CF4" w:rsidP="00560A46">
            <w:pPr>
              <w:jc w:val="center"/>
            </w:pPr>
            <w:r>
              <w:t>0.01</w:t>
            </w:r>
          </w:p>
        </w:tc>
        <w:tc>
          <w:tcPr>
            <w:tcW w:w="1853" w:type="dxa"/>
            <w:vAlign w:val="center"/>
          </w:tcPr>
          <w:p w14:paraId="13BA2832" w14:textId="77777777" w:rsidR="009B0CF4" w:rsidRPr="003A5A72" w:rsidRDefault="009B0CF4" w:rsidP="00560A46">
            <w:pPr>
              <w:jc w:val="center"/>
            </w:pPr>
            <w:r>
              <w:t>-0.20 ***</w:t>
            </w:r>
          </w:p>
        </w:tc>
        <w:tc>
          <w:tcPr>
            <w:tcW w:w="1991" w:type="dxa"/>
            <w:vAlign w:val="center"/>
          </w:tcPr>
          <w:p w14:paraId="67A4CA7F" w14:textId="77777777" w:rsidR="009B0CF4" w:rsidRPr="003A5A72" w:rsidRDefault="009B0CF4" w:rsidP="00560A46">
            <w:pPr>
              <w:jc w:val="center"/>
            </w:pPr>
            <w:r>
              <w:t>&lt; 0.01</w:t>
            </w:r>
          </w:p>
        </w:tc>
      </w:tr>
    </w:tbl>
    <w:p w14:paraId="27ED5908" w14:textId="77777777" w:rsidR="002D353A" w:rsidRDefault="002D353A" w:rsidP="009B0CF4">
      <w:pPr>
        <w:rPr>
          <w:i/>
          <w:iCs/>
        </w:rPr>
      </w:pPr>
    </w:p>
    <w:p w14:paraId="7B592401" w14:textId="00C26BE1" w:rsidR="002D353A" w:rsidRDefault="009B0CF4" w:rsidP="00AE7AA6">
      <w:r w:rsidRPr="00237340">
        <w:rPr>
          <w:i/>
          <w:iCs/>
        </w:rPr>
        <w:t>Note.</w:t>
      </w:r>
      <w:r>
        <w:rPr>
          <w:b/>
          <w:bCs/>
        </w:rPr>
        <w:t xml:space="preserve"> </w:t>
      </w:r>
      <w:r w:rsidR="00AE7AA6">
        <w:t xml:space="preserve">Socioeconomic status (SES) was highly entangled with race/ethnicity. </w:t>
      </w:r>
      <w:proofErr w:type="gramStart"/>
      <w:r w:rsidR="00AE7AA6">
        <w:t>Comparing effect sizes across the three SES indicators, it</w:t>
      </w:r>
      <w:proofErr w:type="gramEnd"/>
      <w:r w:rsidR="00AE7AA6">
        <w:t xml:space="preserve"> appears that neighborhood disadvantage is most confounded with race/ethnicity, followed by household income, and lastly parental education. This may explain why many white matter microstructure associations with neighborhood disadvantage and household income diminished more in magnitude once analyses controlled for race/ethnicity. </w:t>
      </w:r>
      <w:r>
        <w:t xml:space="preserve">Analyses were linear </w:t>
      </w:r>
      <w:r w:rsidR="00AE7AA6">
        <w:t>regression models</w:t>
      </w:r>
      <w:r>
        <w:t xml:space="preserve"> where race/ethnicity was the independent variable (IV) of interest and each of the SES indicator was the dependent variable (DV). Results were in reference to </w:t>
      </w:r>
      <w:r w:rsidR="002D353A">
        <w:t xml:space="preserve">White participants and were standardized. </w:t>
      </w:r>
      <w:r>
        <w:t xml:space="preserve">*, </w:t>
      </w:r>
      <w:r>
        <w:rPr>
          <w:i/>
          <w:iCs/>
        </w:rPr>
        <w:t>p</w:t>
      </w:r>
      <w:r>
        <w:t xml:space="preserve"> &lt; 0.05; ***, </w:t>
      </w:r>
      <w:r>
        <w:rPr>
          <w:i/>
          <w:iCs/>
        </w:rPr>
        <w:t>p</w:t>
      </w:r>
      <w:r>
        <w:t xml:space="preserve"> &lt; 0.001. </w:t>
      </w:r>
    </w:p>
    <w:p w14:paraId="57BD9787" w14:textId="77777777" w:rsidR="00AE7AA6" w:rsidRDefault="00AE7AA6">
      <w:pPr>
        <w:rPr>
          <w:b/>
          <w:bCs/>
        </w:rPr>
      </w:pPr>
      <w:r>
        <w:rPr>
          <w:b/>
          <w:bCs/>
        </w:rPr>
        <w:br w:type="page"/>
      </w:r>
    </w:p>
    <w:p w14:paraId="70449D0F" w14:textId="3DB1595A" w:rsidR="002D353A" w:rsidRPr="002D353A" w:rsidRDefault="002D353A" w:rsidP="009B0CF4">
      <w:pPr>
        <w:rPr>
          <w:b/>
          <w:bCs/>
        </w:rPr>
      </w:pPr>
      <w:proofErr w:type="spellStart"/>
      <w:r>
        <w:rPr>
          <w:b/>
          <w:bCs/>
        </w:rPr>
        <w:lastRenderedPageBreak/>
        <w:t>eTable</w:t>
      </w:r>
      <w:proofErr w:type="spellEnd"/>
      <w:r>
        <w:rPr>
          <w:b/>
          <w:bCs/>
        </w:rPr>
        <w:t xml:space="preserve"> 7. </w:t>
      </w:r>
      <w:r w:rsidRPr="002D353A">
        <w:rPr>
          <w:b/>
          <w:bCs/>
        </w:rPr>
        <w:t>Sample sizes for models testing associations between SES, RSI and DTI metrics, and neurocognition</w:t>
      </w:r>
    </w:p>
    <w:tbl>
      <w:tblPr>
        <w:tblStyle w:val="TableGrid"/>
        <w:tblW w:w="0" w:type="auto"/>
        <w:tblLook w:val="04A0" w:firstRow="1" w:lastRow="0" w:firstColumn="1" w:lastColumn="0" w:noHBand="0" w:noVBand="1"/>
      </w:tblPr>
      <w:tblGrid>
        <w:gridCol w:w="4186"/>
        <w:gridCol w:w="1404"/>
        <w:gridCol w:w="1405"/>
        <w:gridCol w:w="1405"/>
        <w:gridCol w:w="1405"/>
      </w:tblGrid>
      <w:tr w:rsidR="002D353A" w:rsidRPr="008D4A9F" w14:paraId="1287E27D" w14:textId="77777777" w:rsidTr="002D353A">
        <w:trPr>
          <w:trHeight w:val="593"/>
        </w:trPr>
        <w:tc>
          <w:tcPr>
            <w:tcW w:w="4186" w:type="dxa"/>
            <w:tcBorders>
              <w:top w:val="single" w:sz="18" w:space="0" w:color="auto"/>
              <w:left w:val="single" w:sz="8" w:space="0" w:color="auto"/>
              <w:bottom w:val="single" w:sz="18" w:space="0" w:color="auto"/>
            </w:tcBorders>
            <w:vAlign w:val="center"/>
          </w:tcPr>
          <w:p w14:paraId="45863501" w14:textId="77777777" w:rsidR="002D353A" w:rsidRPr="008D4A9F" w:rsidRDefault="002D353A" w:rsidP="00560A46">
            <w:pPr>
              <w:rPr>
                <w:b/>
                <w:bCs/>
              </w:rPr>
            </w:pPr>
            <w:r w:rsidRPr="008D4A9F">
              <w:rPr>
                <w:b/>
                <w:bCs/>
              </w:rPr>
              <w:t>Metric/Region</w:t>
            </w:r>
          </w:p>
        </w:tc>
        <w:tc>
          <w:tcPr>
            <w:tcW w:w="5619" w:type="dxa"/>
            <w:gridSpan w:val="4"/>
            <w:tcBorders>
              <w:top w:val="single" w:sz="18" w:space="0" w:color="auto"/>
              <w:bottom w:val="single" w:sz="18" w:space="0" w:color="auto"/>
              <w:right w:val="single" w:sz="8" w:space="0" w:color="auto"/>
            </w:tcBorders>
            <w:vAlign w:val="center"/>
          </w:tcPr>
          <w:p w14:paraId="48AC3C08" w14:textId="77777777" w:rsidR="002D353A" w:rsidRPr="008D4A9F" w:rsidRDefault="002D353A" w:rsidP="00560A46">
            <w:pPr>
              <w:jc w:val="center"/>
              <w:rPr>
                <w:b/>
                <w:bCs/>
              </w:rPr>
            </w:pPr>
            <w:r w:rsidRPr="008D4A9F">
              <w:rPr>
                <w:b/>
                <w:bCs/>
              </w:rPr>
              <w:t>Sample size (</w:t>
            </w:r>
            <w:r w:rsidRPr="008D4A9F">
              <w:rPr>
                <w:b/>
                <w:bCs/>
                <w:i/>
                <w:iCs/>
              </w:rPr>
              <w:t>n</w:t>
            </w:r>
            <w:r w:rsidRPr="008D4A9F">
              <w:rPr>
                <w:b/>
                <w:bCs/>
              </w:rPr>
              <w:t>)</w:t>
            </w:r>
          </w:p>
        </w:tc>
      </w:tr>
      <w:tr w:rsidR="002D353A" w:rsidRPr="008D4A9F" w14:paraId="6967F369" w14:textId="77777777" w:rsidTr="007C6751">
        <w:tc>
          <w:tcPr>
            <w:tcW w:w="4186" w:type="dxa"/>
            <w:tcBorders>
              <w:top w:val="single" w:sz="18" w:space="0" w:color="auto"/>
              <w:left w:val="single" w:sz="8" w:space="0" w:color="auto"/>
              <w:bottom w:val="single" w:sz="8" w:space="0" w:color="auto"/>
            </w:tcBorders>
            <w:vAlign w:val="center"/>
          </w:tcPr>
          <w:p w14:paraId="02089840" w14:textId="113210B0" w:rsidR="002D353A" w:rsidRPr="008D4A9F" w:rsidRDefault="002D353A" w:rsidP="007C6751">
            <w:pPr>
              <w:rPr>
                <w:b/>
                <w:bCs/>
              </w:rPr>
            </w:pPr>
            <w:r w:rsidRPr="008D4A9F">
              <w:rPr>
                <w:b/>
                <w:bCs/>
              </w:rPr>
              <w:t>White matter</w:t>
            </w:r>
            <w:r w:rsidR="00EB16C6">
              <w:rPr>
                <w:b/>
                <w:bCs/>
              </w:rPr>
              <w:t xml:space="preserve"> tract</w:t>
            </w:r>
          </w:p>
        </w:tc>
        <w:tc>
          <w:tcPr>
            <w:tcW w:w="1404" w:type="dxa"/>
            <w:tcBorders>
              <w:top w:val="single" w:sz="18" w:space="0" w:color="auto"/>
              <w:bottom w:val="single" w:sz="8" w:space="0" w:color="auto"/>
            </w:tcBorders>
            <w:vAlign w:val="center"/>
          </w:tcPr>
          <w:p w14:paraId="1EC583A1" w14:textId="77777777" w:rsidR="002D353A" w:rsidRPr="008D4A9F" w:rsidRDefault="002D353A" w:rsidP="00560A46">
            <w:pPr>
              <w:jc w:val="center"/>
              <w:rPr>
                <w:b/>
                <w:bCs/>
              </w:rPr>
            </w:pPr>
            <w:r w:rsidRPr="008D4A9F">
              <w:rPr>
                <w:b/>
                <w:bCs/>
              </w:rPr>
              <w:t>RSI-RND</w:t>
            </w:r>
          </w:p>
        </w:tc>
        <w:tc>
          <w:tcPr>
            <w:tcW w:w="1405" w:type="dxa"/>
            <w:tcBorders>
              <w:bottom w:val="single" w:sz="8" w:space="0" w:color="auto"/>
            </w:tcBorders>
            <w:vAlign w:val="center"/>
          </w:tcPr>
          <w:p w14:paraId="1A5769B2" w14:textId="77777777" w:rsidR="002D353A" w:rsidRPr="008D4A9F" w:rsidRDefault="002D353A" w:rsidP="00560A46">
            <w:pPr>
              <w:jc w:val="center"/>
              <w:rPr>
                <w:b/>
                <w:bCs/>
              </w:rPr>
            </w:pPr>
            <w:r w:rsidRPr="008D4A9F">
              <w:rPr>
                <w:b/>
                <w:bCs/>
              </w:rPr>
              <w:t>RSI-RNI</w:t>
            </w:r>
          </w:p>
        </w:tc>
        <w:tc>
          <w:tcPr>
            <w:tcW w:w="1405" w:type="dxa"/>
            <w:tcBorders>
              <w:bottom w:val="single" w:sz="8" w:space="0" w:color="auto"/>
            </w:tcBorders>
            <w:vAlign w:val="center"/>
          </w:tcPr>
          <w:p w14:paraId="267E909B" w14:textId="77777777" w:rsidR="002D353A" w:rsidRPr="008D4A9F" w:rsidRDefault="002D353A" w:rsidP="00560A46">
            <w:pPr>
              <w:jc w:val="center"/>
              <w:rPr>
                <w:b/>
                <w:bCs/>
              </w:rPr>
            </w:pPr>
            <w:r w:rsidRPr="008D4A9F">
              <w:rPr>
                <w:b/>
                <w:bCs/>
              </w:rPr>
              <w:t>DTI-FA</w:t>
            </w:r>
          </w:p>
        </w:tc>
        <w:tc>
          <w:tcPr>
            <w:tcW w:w="1405" w:type="dxa"/>
            <w:tcBorders>
              <w:bottom w:val="single" w:sz="8" w:space="0" w:color="auto"/>
              <w:right w:val="single" w:sz="8" w:space="0" w:color="auto"/>
            </w:tcBorders>
            <w:vAlign w:val="center"/>
          </w:tcPr>
          <w:p w14:paraId="607E53F6" w14:textId="77777777" w:rsidR="002D353A" w:rsidRPr="008D4A9F" w:rsidRDefault="002D353A" w:rsidP="00560A46">
            <w:pPr>
              <w:jc w:val="center"/>
              <w:rPr>
                <w:b/>
                <w:bCs/>
              </w:rPr>
            </w:pPr>
            <w:r w:rsidRPr="008D4A9F">
              <w:rPr>
                <w:b/>
                <w:bCs/>
              </w:rPr>
              <w:t>DTI-MD</w:t>
            </w:r>
          </w:p>
        </w:tc>
      </w:tr>
      <w:tr w:rsidR="002D353A" w:rsidRPr="004B1D1A" w14:paraId="1C6EAF6F" w14:textId="77777777" w:rsidTr="007C6751">
        <w:tc>
          <w:tcPr>
            <w:tcW w:w="4186" w:type="dxa"/>
            <w:tcBorders>
              <w:top w:val="single" w:sz="8" w:space="0" w:color="auto"/>
              <w:left w:val="single" w:sz="8" w:space="0" w:color="auto"/>
            </w:tcBorders>
            <w:vAlign w:val="center"/>
          </w:tcPr>
          <w:p w14:paraId="53F1E453" w14:textId="77777777" w:rsidR="002D353A" w:rsidRPr="008D4A9F" w:rsidRDefault="002D353A" w:rsidP="007C6751">
            <w:pPr>
              <w:rPr>
                <w:b/>
                <w:bCs/>
                <w:sz w:val="22"/>
                <w:szCs w:val="22"/>
              </w:rPr>
            </w:pPr>
            <w:r w:rsidRPr="008D4A9F">
              <w:rPr>
                <w:sz w:val="22"/>
                <w:szCs w:val="22"/>
              </w:rPr>
              <w:t xml:space="preserve">    Fx (right)</w:t>
            </w:r>
          </w:p>
        </w:tc>
        <w:tc>
          <w:tcPr>
            <w:tcW w:w="1404" w:type="dxa"/>
            <w:tcBorders>
              <w:top w:val="single" w:sz="8" w:space="0" w:color="auto"/>
            </w:tcBorders>
            <w:vAlign w:val="center"/>
          </w:tcPr>
          <w:p w14:paraId="01D1348D" w14:textId="77777777" w:rsidR="002D353A" w:rsidRPr="004B1D1A" w:rsidRDefault="002D353A" w:rsidP="00560A46">
            <w:pPr>
              <w:jc w:val="center"/>
            </w:pPr>
            <w:r>
              <w:t>8832</w:t>
            </w:r>
          </w:p>
        </w:tc>
        <w:tc>
          <w:tcPr>
            <w:tcW w:w="1405" w:type="dxa"/>
            <w:tcBorders>
              <w:top w:val="single" w:sz="8" w:space="0" w:color="auto"/>
            </w:tcBorders>
            <w:vAlign w:val="center"/>
          </w:tcPr>
          <w:p w14:paraId="51D9A404" w14:textId="77777777" w:rsidR="002D353A" w:rsidRPr="004B1D1A" w:rsidRDefault="002D353A" w:rsidP="00560A46">
            <w:pPr>
              <w:jc w:val="center"/>
            </w:pPr>
            <w:r>
              <w:t>8812</w:t>
            </w:r>
          </w:p>
        </w:tc>
        <w:tc>
          <w:tcPr>
            <w:tcW w:w="1405" w:type="dxa"/>
            <w:tcBorders>
              <w:top w:val="single" w:sz="8" w:space="0" w:color="auto"/>
            </w:tcBorders>
            <w:vAlign w:val="center"/>
          </w:tcPr>
          <w:p w14:paraId="25762066" w14:textId="77777777" w:rsidR="002D353A" w:rsidRPr="004B1D1A" w:rsidRDefault="002D353A" w:rsidP="00560A46">
            <w:pPr>
              <w:jc w:val="center"/>
            </w:pPr>
            <w:r>
              <w:t>8840</w:t>
            </w:r>
          </w:p>
        </w:tc>
        <w:tc>
          <w:tcPr>
            <w:tcW w:w="1405" w:type="dxa"/>
            <w:tcBorders>
              <w:top w:val="single" w:sz="8" w:space="0" w:color="auto"/>
              <w:right w:val="single" w:sz="8" w:space="0" w:color="auto"/>
            </w:tcBorders>
            <w:vAlign w:val="center"/>
          </w:tcPr>
          <w:p w14:paraId="3FC5A599" w14:textId="77777777" w:rsidR="002D353A" w:rsidRPr="004B1D1A" w:rsidRDefault="002D353A" w:rsidP="00560A46">
            <w:pPr>
              <w:jc w:val="center"/>
            </w:pPr>
            <w:r>
              <w:t>8807</w:t>
            </w:r>
          </w:p>
        </w:tc>
      </w:tr>
      <w:tr w:rsidR="002D353A" w:rsidRPr="004B1D1A" w14:paraId="16DCB843" w14:textId="77777777" w:rsidTr="007C6751">
        <w:tc>
          <w:tcPr>
            <w:tcW w:w="4186" w:type="dxa"/>
            <w:tcBorders>
              <w:left w:val="single" w:sz="8" w:space="0" w:color="auto"/>
            </w:tcBorders>
            <w:vAlign w:val="center"/>
          </w:tcPr>
          <w:p w14:paraId="5D4CE86D" w14:textId="77777777" w:rsidR="002D353A" w:rsidRPr="008D4A9F" w:rsidRDefault="002D353A" w:rsidP="007C6751">
            <w:pPr>
              <w:rPr>
                <w:b/>
                <w:bCs/>
                <w:sz w:val="22"/>
                <w:szCs w:val="22"/>
              </w:rPr>
            </w:pPr>
            <w:r w:rsidRPr="008D4A9F">
              <w:rPr>
                <w:sz w:val="22"/>
                <w:szCs w:val="22"/>
              </w:rPr>
              <w:t xml:space="preserve">    Fx (left)</w:t>
            </w:r>
          </w:p>
        </w:tc>
        <w:tc>
          <w:tcPr>
            <w:tcW w:w="1404" w:type="dxa"/>
            <w:vAlign w:val="center"/>
          </w:tcPr>
          <w:p w14:paraId="6A7D72CA" w14:textId="77777777" w:rsidR="002D353A" w:rsidRPr="004B1D1A" w:rsidRDefault="002D353A" w:rsidP="00560A46">
            <w:pPr>
              <w:jc w:val="center"/>
            </w:pPr>
            <w:r>
              <w:t>8829</w:t>
            </w:r>
          </w:p>
        </w:tc>
        <w:tc>
          <w:tcPr>
            <w:tcW w:w="1405" w:type="dxa"/>
            <w:vAlign w:val="center"/>
          </w:tcPr>
          <w:p w14:paraId="69A99D60" w14:textId="77777777" w:rsidR="002D353A" w:rsidRPr="004B1D1A" w:rsidRDefault="002D353A" w:rsidP="00560A46">
            <w:pPr>
              <w:jc w:val="center"/>
            </w:pPr>
            <w:r>
              <w:t>8793</w:t>
            </w:r>
          </w:p>
        </w:tc>
        <w:tc>
          <w:tcPr>
            <w:tcW w:w="1405" w:type="dxa"/>
            <w:vAlign w:val="center"/>
          </w:tcPr>
          <w:p w14:paraId="2B075E98" w14:textId="77777777" w:rsidR="002D353A" w:rsidRPr="004B1D1A" w:rsidRDefault="002D353A" w:rsidP="00560A46">
            <w:pPr>
              <w:jc w:val="center"/>
            </w:pPr>
            <w:r>
              <w:t>8841</w:t>
            </w:r>
          </w:p>
        </w:tc>
        <w:tc>
          <w:tcPr>
            <w:tcW w:w="1405" w:type="dxa"/>
            <w:tcBorders>
              <w:right w:val="single" w:sz="8" w:space="0" w:color="auto"/>
            </w:tcBorders>
            <w:vAlign w:val="center"/>
          </w:tcPr>
          <w:p w14:paraId="54C4A437" w14:textId="77777777" w:rsidR="002D353A" w:rsidRPr="004B1D1A" w:rsidRDefault="002D353A" w:rsidP="00560A46">
            <w:pPr>
              <w:jc w:val="center"/>
            </w:pPr>
            <w:r>
              <w:t>8799</w:t>
            </w:r>
          </w:p>
        </w:tc>
      </w:tr>
      <w:tr w:rsidR="002D353A" w:rsidRPr="004B1D1A" w14:paraId="2040D5AF" w14:textId="77777777" w:rsidTr="007C6751">
        <w:tc>
          <w:tcPr>
            <w:tcW w:w="4186" w:type="dxa"/>
            <w:tcBorders>
              <w:left w:val="single" w:sz="8" w:space="0" w:color="auto"/>
            </w:tcBorders>
            <w:vAlign w:val="center"/>
          </w:tcPr>
          <w:p w14:paraId="2C95937F" w14:textId="77777777" w:rsidR="002D353A" w:rsidRPr="008D4A9F" w:rsidRDefault="002D353A" w:rsidP="007C6751">
            <w:pPr>
              <w:rPr>
                <w:b/>
                <w:bCs/>
                <w:sz w:val="22"/>
                <w:szCs w:val="22"/>
              </w:rPr>
            </w:pPr>
            <w:r w:rsidRPr="008D4A9F">
              <w:rPr>
                <w:sz w:val="22"/>
                <w:szCs w:val="22"/>
              </w:rPr>
              <w:t xml:space="preserve">    CgC (right)</w:t>
            </w:r>
          </w:p>
        </w:tc>
        <w:tc>
          <w:tcPr>
            <w:tcW w:w="1404" w:type="dxa"/>
            <w:vAlign w:val="center"/>
          </w:tcPr>
          <w:p w14:paraId="0148289C" w14:textId="77777777" w:rsidR="002D353A" w:rsidRPr="004B1D1A" w:rsidRDefault="002D353A" w:rsidP="00560A46">
            <w:pPr>
              <w:jc w:val="center"/>
            </w:pPr>
            <w:r>
              <w:t>8837</w:t>
            </w:r>
          </w:p>
        </w:tc>
        <w:tc>
          <w:tcPr>
            <w:tcW w:w="1405" w:type="dxa"/>
            <w:vAlign w:val="center"/>
          </w:tcPr>
          <w:p w14:paraId="484AA85C" w14:textId="77777777" w:rsidR="002D353A" w:rsidRPr="004B1D1A" w:rsidRDefault="002D353A" w:rsidP="00560A46">
            <w:pPr>
              <w:jc w:val="center"/>
            </w:pPr>
            <w:r>
              <w:t>8815</w:t>
            </w:r>
          </w:p>
        </w:tc>
        <w:tc>
          <w:tcPr>
            <w:tcW w:w="1405" w:type="dxa"/>
            <w:vAlign w:val="center"/>
          </w:tcPr>
          <w:p w14:paraId="7329BA65" w14:textId="77777777" w:rsidR="002D353A" w:rsidRPr="004B1D1A" w:rsidRDefault="002D353A" w:rsidP="00560A46">
            <w:pPr>
              <w:jc w:val="center"/>
            </w:pPr>
            <w:r>
              <w:t>8839</w:t>
            </w:r>
          </w:p>
        </w:tc>
        <w:tc>
          <w:tcPr>
            <w:tcW w:w="1405" w:type="dxa"/>
            <w:tcBorders>
              <w:right w:val="single" w:sz="8" w:space="0" w:color="auto"/>
            </w:tcBorders>
            <w:vAlign w:val="center"/>
          </w:tcPr>
          <w:p w14:paraId="22E0AC5B" w14:textId="77777777" w:rsidR="002D353A" w:rsidRPr="004B1D1A" w:rsidRDefault="002D353A" w:rsidP="00560A46">
            <w:pPr>
              <w:jc w:val="center"/>
            </w:pPr>
            <w:r>
              <w:t>8832</w:t>
            </w:r>
          </w:p>
        </w:tc>
      </w:tr>
      <w:tr w:rsidR="002D353A" w:rsidRPr="004B1D1A" w14:paraId="3F17BE51" w14:textId="77777777" w:rsidTr="007C6751">
        <w:tc>
          <w:tcPr>
            <w:tcW w:w="4186" w:type="dxa"/>
            <w:tcBorders>
              <w:left w:val="single" w:sz="8" w:space="0" w:color="auto"/>
            </w:tcBorders>
            <w:vAlign w:val="center"/>
          </w:tcPr>
          <w:p w14:paraId="72525E02" w14:textId="77777777" w:rsidR="002D353A" w:rsidRPr="008D4A9F" w:rsidRDefault="002D353A" w:rsidP="007C6751">
            <w:pPr>
              <w:rPr>
                <w:b/>
                <w:bCs/>
                <w:sz w:val="22"/>
                <w:szCs w:val="22"/>
              </w:rPr>
            </w:pPr>
            <w:r w:rsidRPr="008D4A9F">
              <w:rPr>
                <w:sz w:val="22"/>
                <w:szCs w:val="22"/>
              </w:rPr>
              <w:t xml:space="preserve">    CgC (left)</w:t>
            </w:r>
          </w:p>
        </w:tc>
        <w:tc>
          <w:tcPr>
            <w:tcW w:w="1404" w:type="dxa"/>
            <w:vAlign w:val="center"/>
          </w:tcPr>
          <w:p w14:paraId="5CED5ED9" w14:textId="77777777" w:rsidR="002D353A" w:rsidRPr="004B1D1A" w:rsidRDefault="002D353A" w:rsidP="00560A46">
            <w:pPr>
              <w:jc w:val="center"/>
            </w:pPr>
            <w:r>
              <w:t>8826</w:t>
            </w:r>
          </w:p>
        </w:tc>
        <w:tc>
          <w:tcPr>
            <w:tcW w:w="1405" w:type="dxa"/>
            <w:vAlign w:val="center"/>
          </w:tcPr>
          <w:p w14:paraId="195C88DF" w14:textId="77777777" w:rsidR="002D353A" w:rsidRPr="004B1D1A" w:rsidRDefault="002D353A" w:rsidP="00560A46">
            <w:pPr>
              <w:jc w:val="center"/>
            </w:pPr>
            <w:r>
              <w:t>8803</w:t>
            </w:r>
          </w:p>
        </w:tc>
        <w:tc>
          <w:tcPr>
            <w:tcW w:w="1405" w:type="dxa"/>
            <w:vAlign w:val="center"/>
          </w:tcPr>
          <w:p w14:paraId="0DFB84EB" w14:textId="77777777" w:rsidR="002D353A" w:rsidRPr="004B1D1A" w:rsidRDefault="002D353A" w:rsidP="00560A46">
            <w:pPr>
              <w:jc w:val="center"/>
            </w:pPr>
            <w:r>
              <w:t>8839</w:t>
            </w:r>
          </w:p>
        </w:tc>
        <w:tc>
          <w:tcPr>
            <w:tcW w:w="1405" w:type="dxa"/>
            <w:tcBorders>
              <w:right w:val="single" w:sz="8" w:space="0" w:color="auto"/>
            </w:tcBorders>
            <w:vAlign w:val="center"/>
          </w:tcPr>
          <w:p w14:paraId="0526DDCD" w14:textId="77777777" w:rsidR="002D353A" w:rsidRPr="004B1D1A" w:rsidRDefault="002D353A" w:rsidP="00560A46">
            <w:pPr>
              <w:jc w:val="center"/>
            </w:pPr>
            <w:r>
              <w:t>8829</w:t>
            </w:r>
          </w:p>
        </w:tc>
      </w:tr>
      <w:tr w:rsidR="002D353A" w:rsidRPr="004B1D1A" w14:paraId="45D0612C" w14:textId="77777777" w:rsidTr="007C6751">
        <w:tc>
          <w:tcPr>
            <w:tcW w:w="4186" w:type="dxa"/>
            <w:tcBorders>
              <w:left w:val="single" w:sz="8" w:space="0" w:color="auto"/>
            </w:tcBorders>
            <w:vAlign w:val="center"/>
          </w:tcPr>
          <w:p w14:paraId="0CECEFC9" w14:textId="77777777" w:rsidR="002D353A" w:rsidRPr="008D4A9F" w:rsidRDefault="002D353A" w:rsidP="007C6751">
            <w:pPr>
              <w:rPr>
                <w:b/>
                <w:bCs/>
                <w:sz w:val="22"/>
                <w:szCs w:val="22"/>
              </w:rPr>
            </w:pPr>
            <w:r w:rsidRPr="008D4A9F">
              <w:rPr>
                <w:sz w:val="22"/>
                <w:szCs w:val="22"/>
              </w:rPr>
              <w:t xml:space="preserve">    CgH (right)</w:t>
            </w:r>
          </w:p>
        </w:tc>
        <w:tc>
          <w:tcPr>
            <w:tcW w:w="1404" w:type="dxa"/>
            <w:vAlign w:val="center"/>
          </w:tcPr>
          <w:p w14:paraId="78B7BAFF" w14:textId="77777777" w:rsidR="002D353A" w:rsidRPr="004B1D1A" w:rsidRDefault="002D353A" w:rsidP="00560A46">
            <w:pPr>
              <w:jc w:val="center"/>
            </w:pPr>
            <w:r>
              <w:t>8836</w:t>
            </w:r>
          </w:p>
        </w:tc>
        <w:tc>
          <w:tcPr>
            <w:tcW w:w="1405" w:type="dxa"/>
            <w:vAlign w:val="center"/>
          </w:tcPr>
          <w:p w14:paraId="3B8DC5B1" w14:textId="77777777" w:rsidR="002D353A" w:rsidRPr="004B1D1A" w:rsidRDefault="002D353A" w:rsidP="00560A46">
            <w:pPr>
              <w:jc w:val="center"/>
            </w:pPr>
            <w:r>
              <w:t>8819</w:t>
            </w:r>
          </w:p>
        </w:tc>
        <w:tc>
          <w:tcPr>
            <w:tcW w:w="1405" w:type="dxa"/>
            <w:vAlign w:val="center"/>
          </w:tcPr>
          <w:p w14:paraId="48E5F749" w14:textId="77777777" w:rsidR="002D353A" w:rsidRPr="004B1D1A" w:rsidRDefault="002D353A" w:rsidP="00560A46">
            <w:pPr>
              <w:jc w:val="center"/>
            </w:pPr>
            <w:r>
              <w:t>8838</w:t>
            </w:r>
          </w:p>
        </w:tc>
        <w:tc>
          <w:tcPr>
            <w:tcW w:w="1405" w:type="dxa"/>
            <w:tcBorders>
              <w:right w:val="single" w:sz="8" w:space="0" w:color="auto"/>
            </w:tcBorders>
            <w:vAlign w:val="center"/>
          </w:tcPr>
          <w:p w14:paraId="394C7925" w14:textId="77777777" w:rsidR="002D353A" w:rsidRPr="004B1D1A" w:rsidRDefault="002D353A" w:rsidP="00560A46">
            <w:pPr>
              <w:jc w:val="center"/>
            </w:pPr>
            <w:r>
              <w:t>8814</w:t>
            </w:r>
          </w:p>
        </w:tc>
      </w:tr>
      <w:tr w:rsidR="002D353A" w:rsidRPr="004B1D1A" w14:paraId="4966475C" w14:textId="77777777" w:rsidTr="007C6751">
        <w:tc>
          <w:tcPr>
            <w:tcW w:w="4186" w:type="dxa"/>
            <w:tcBorders>
              <w:left w:val="single" w:sz="8" w:space="0" w:color="auto"/>
            </w:tcBorders>
            <w:vAlign w:val="center"/>
          </w:tcPr>
          <w:p w14:paraId="662CC1EE" w14:textId="77777777" w:rsidR="002D353A" w:rsidRPr="008D4A9F" w:rsidRDefault="002D353A" w:rsidP="007C6751">
            <w:pPr>
              <w:rPr>
                <w:b/>
                <w:bCs/>
                <w:sz w:val="22"/>
                <w:szCs w:val="22"/>
              </w:rPr>
            </w:pPr>
            <w:r w:rsidRPr="008D4A9F">
              <w:rPr>
                <w:sz w:val="22"/>
                <w:szCs w:val="22"/>
              </w:rPr>
              <w:t xml:space="preserve">    CgH (left)</w:t>
            </w:r>
          </w:p>
        </w:tc>
        <w:tc>
          <w:tcPr>
            <w:tcW w:w="1404" w:type="dxa"/>
            <w:vAlign w:val="center"/>
          </w:tcPr>
          <w:p w14:paraId="5E18A558" w14:textId="77777777" w:rsidR="002D353A" w:rsidRPr="004B1D1A" w:rsidRDefault="002D353A" w:rsidP="00560A46">
            <w:pPr>
              <w:jc w:val="center"/>
            </w:pPr>
            <w:r>
              <w:t>8828</w:t>
            </w:r>
          </w:p>
        </w:tc>
        <w:tc>
          <w:tcPr>
            <w:tcW w:w="1405" w:type="dxa"/>
            <w:vAlign w:val="center"/>
          </w:tcPr>
          <w:p w14:paraId="728C11A8" w14:textId="77777777" w:rsidR="002D353A" w:rsidRPr="004B1D1A" w:rsidRDefault="002D353A" w:rsidP="00560A46">
            <w:pPr>
              <w:jc w:val="center"/>
            </w:pPr>
            <w:r>
              <w:t>8799</w:t>
            </w:r>
          </w:p>
        </w:tc>
        <w:tc>
          <w:tcPr>
            <w:tcW w:w="1405" w:type="dxa"/>
            <w:vAlign w:val="center"/>
          </w:tcPr>
          <w:p w14:paraId="028E616E" w14:textId="77777777" w:rsidR="002D353A" w:rsidRPr="004B1D1A" w:rsidRDefault="002D353A" w:rsidP="00560A46">
            <w:pPr>
              <w:jc w:val="center"/>
            </w:pPr>
            <w:r>
              <w:t>8836</w:t>
            </w:r>
          </w:p>
        </w:tc>
        <w:tc>
          <w:tcPr>
            <w:tcW w:w="1405" w:type="dxa"/>
            <w:tcBorders>
              <w:right w:val="single" w:sz="8" w:space="0" w:color="auto"/>
            </w:tcBorders>
            <w:vAlign w:val="center"/>
          </w:tcPr>
          <w:p w14:paraId="2B3C7521" w14:textId="77777777" w:rsidR="002D353A" w:rsidRPr="004B1D1A" w:rsidRDefault="002D353A" w:rsidP="00560A46">
            <w:pPr>
              <w:jc w:val="center"/>
            </w:pPr>
            <w:r>
              <w:t>8818</w:t>
            </w:r>
          </w:p>
        </w:tc>
      </w:tr>
      <w:tr w:rsidR="002D353A" w:rsidRPr="004B1D1A" w14:paraId="0C648A28" w14:textId="77777777" w:rsidTr="007C6751">
        <w:tc>
          <w:tcPr>
            <w:tcW w:w="4186" w:type="dxa"/>
            <w:tcBorders>
              <w:left w:val="single" w:sz="8" w:space="0" w:color="auto"/>
            </w:tcBorders>
            <w:vAlign w:val="center"/>
          </w:tcPr>
          <w:p w14:paraId="73CC7321" w14:textId="77777777" w:rsidR="002D353A" w:rsidRPr="008D4A9F" w:rsidRDefault="002D353A" w:rsidP="007C6751">
            <w:pPr>
              <w:rPr>
                <w:b/>
                <w:bCs/>
                <w:sz w:val="22"/>
                <w:szCs w:val="22"/>
              </w:rPr>
            </w:pPr>
            <w:r w:rsidRPr="008D4A9F">
              <w:rPr>
                <w:sz w:val="22"/>
                <w:szCs w:val="22"/>
              </w:rPr>
              <w:t xml:space="preserve">    CST (right)</w:t>
            </w:r>
          </w:p>
        </w:tc>
        <w:tc>
          <w:tcPr>
            <w:tcW w:w="1404" w:type="dxa"/>
            <w:vAlign w:val="center"/>
          </w:tcPr>
          <w:p w14:paraId="0569A99C" w14:textId="77777777" w:rsidR="002D353A" w:rsidRPr="004B1D1A" w:rsidRDefault="002D353A" w:rsidP="00560A46">
            <w:pPr>
              <w:jc w:val="center"/>
            </w:pPr>
            <w:r>
              <w:t>8824</w:t>
            </w:r>
          </w:p>
        </w:tc>
        <w:tc>
          <w:tcPr>
            <w:tcW w:w="1405" w:type="dxa"/>
            <w:vAlign w:val="center"/>
          </w:tcPr>
          <w:p w14:paraId="419C7973" w14:textId="77777777" w:rsidR="002D353A" w:rsidRPr="004B1D1A" w:rsidRDefault="002D353A" w:rsidP="00560A46">
            <w:pPr>
              <w:jc w:val="center"/>
            </w:pPr>
            <w:r>
              <w:t>8825</w:t>
            </w:r>
          </w:p>
        </w:tc>
        <w:tc>
          <w:tcPr>
            <w:tcW w:w="1405" w:type="dxa"/>
            <w:vAlign w:val="center"/>
          </w:tcPr>
          <w:p w14:paraId="2AEBF7F6" w14:textId="77777777" w:rsidR="002D353A" w:rsidRPr="004B1D1A" w:rsidRDefault="002D353A" w:rsidP="00560A46">
            <w:pPr>
              <w:jc w:val="center"/>
            </w:pPr>
            <w:r>
              <w:t>8837</w:t>
            </w:r>
          </w:p>
        </w:tc>
        <w:tc>
          <w:tcPr>
            <w:tcW w:w="1405" w:type="dxa"/>
            <w:tcBorders>
              <w:right w:val="single" w:sz="8" w:space="0" w:color="auto"/>
            </w:tcBorders>
            <w:vAlign w:val="center"/>
          </w:tcPr>
          <w:p w14:paraId="39946146" w14:textId="77777777" w:rsidR="002D353A" w:rsidRPr="004B1D1A" w:rsidRDefault="002D353A" w:rsidP="00560A46">
            <w:pPr>
              <w:jc w:val="center"/>
            </w:pPr>
            <w:r>
              <w:t>8827</w:t>
            </w:r>
          </w:p>
        </w:tc>
      </w:tr>
      <w:tr w:rsidR="002D353A" w:rsidRPr="004B1D1A" w14:paraId="36053E22" w14:textId="77777777" w:rsidTr="007C6751">
        <w:tc>
          <w:tcPr>
            <w:tcW w:w="4186" w:type="dxa"/>
            <w:tcBorders>
              <w:left w:val="single" w:sz="8" w:space="0" w:color="auto"/>
            </w:tcBorders>
            <w:vAlign w:val="center"/>
          </w:tcPr>
          <w:p w14:paraId="0814DE33" w14:textId="77777777" w:rsidR="002D353A" w:rsidRPr="008D4A9F" w:rsidRDefault="002D353A" w:rsidP="007C6751">
            <w:pPr>
              <w:rPr>
                <w:b/>
                <w:bCs/>
                <w:sz w:val="22"/>
                <w:szCs w:val="22"/>
              </w:rPr>
            </w:pPr>
            <w:r w:rsidRPr="008D4A9F">
              <w:rPr>
                <w:sz w:val="22"/>
                <w:szCs w:val="22"/>
              </w:rPr>
              <w:t xml:space="preserve">    CST (left)</w:t>
            </w:r>
          </w:p>
        </w:tc>
        <w:tc>
          <w:tcPr>
            <w:tcW w:w="1404" w:type="dxa"/>
            <w:vAlign w:val="center"/>
          </w:tcPr>
          <w:p w14:paraId="239D10D0" w14:textId="77777777" w:rsidR="002D353A" w:rsidRPr="004B1D1A" w:rsidRDefault="002D353A" w:rsidP="00560A46">
            <w:pPr>
              <w:jc w:val="center"/>
            </w:pPr>
            <w:r>
              <w:t>8823</w:t>
            </w:r>
          </w:p>
        </w:tc>
        <w:tc>
          <w:tcPr>
            <w:tcW w:w="1405" w:type="dxa"/>
            <w:vAlign w:val="center"/>
          </w:tcPr>
          <w:p w14:paraId="5B9ABD93" w14:textId="77777777" w:rsidR="002D353A" w:rsidRPr="004B1D1A" w:rsidRDefault="002D353A" w:rsidP="00560A46">
            <w:pPr>
              <w:jc w:val="center"/>
            </w:pPr>
            <w:r>
              <w:t>8817</w:t>
            </w:r>
          </w:p>
        </w:tc>
        <w:tc>
          <w:tcPr>
            <w:tcW w:w="1405" w:type="dxa"/>
            <w:vAlign w:val="center"/>
          </w:tcPr>
          <w:p w14:paraId="5A678B37" w14:textId="77777777" w:rsidR="002D353A" w:rsidRPr="004B1D1A" w:rsidRDefault="002D353A" w:rsidP="00560A46">
            <w:pPr>
              <w:jc w:val="center"/>
            </w:pPr>
            <w:r>
              <w:t>8837</w:t>
            </w:r>
          </w:p>
        </w:tc>
        <w:tc>
          <w:tcPr>
            <w:tcW w:w="1405" w:type="dxa"/>
            <w:tcBorders>
              <w:right w:val="single" w:sz="8" w:space="0" w:color="auto"/>
            </w:tcBorders>
            <w:vAlign w:val="center"/>
          </w:tcPr>
          <w:p w14:paraId="51549C83" w14:textId="77777777" w:rsidR="002D353A" w:rsidRPr="004B1D1A" w:rsidRDefault="002D353A" w:rsidP="00560A46">
            <w:pPr>
              <w:jc w:val="center"/>
            </w:pPr>
            <w:r>
              <w:t>8822</w:t>
            </w:r>
          </w:p>
        </w:tc>
      </w:tr>
      <w:tr w:rsidR="002D353A" w:rsidRPr="004B1D1A" w14:paraId="32868D18" w14:textId="77777777" w:rsidTr="007C6751">
        <w:tc>
          <w:tcPr>
            <w:tcW w:w="4186" w:type="dxa"/>
            <w:tcBorders>
              <w:left w:val="single" w:sz="8" w:space="0" w:color="auto"/>
            </w:tcBorders>
            <w:vAlign w:val="center"/>
          </w:tcPr>
          <w:p w14:paraId="022D7173" w14:textId="77777777" w:rsidR="002D353A" w:rsidRPr="008D4A9F" w:rsidRDefault="002D353A" w:rsidP="007C6751">
            <w:pPr>
              <w:rPr>
                <w:b/>
                <w:bCs/>
                <w:sz w:val="22"/>
                <w:szCs w:val="22"/>
              </w:rPr>
            </w:pPr>
            <w:r w:rsidRPr="008D4A9F">
              <w:rPr>
                <w:sz w:val="22"/>
                <w:szCs w:val="22"/>
              </w:rPr>
              <w:t xml:space="preserve">    ATR (right)</w:t>
            </w:r>
          </w:p>
        </w:tc>
        <w:tc>
          <w:tcPr>
            <w:tcW w:w="1404" w:type="dxa"/>
            <w:vAlign w:val="center"/>
          </w:tcPr>
          <w:p w14:paraId="24660D1D" w14:textId="77777777" w:rsidR="002D353A" w:rsidRPr="004B1D1A" w:rsidRDefault="002D353A" w:rsidP="00560A46">
            <w:pPr>
              <w:jc w:val="center"/>
            </w:pPr>
            <w:r>
              <w:t>8839</w:t>
            </w:r>
          </w:p>
        </w:tc>
        <w:tc>
          <w:tcPr>
            <w:tcW w:w="1405" w:type="dxa"/>
            <w:vAlign w:val="center"/>
          </w:tcPr>
          <w:p w14:paraId="7A11DE30" w14:textId="77777777" w:rsidR="002D353A" w:rsidRPr="004B1D1A" w:rsidRDefault="002D353A" w:rsidP="00560A46">
            <w:pPr>
              <w:jc w:val="center"/>
            </w:pPr>
            <w:r>
              <w:t>8789</w:t>
            </w:r>
          </w:p>
        </w:tc>
        <w:tc>
          <w:tcPr>
            <w:tcW w:w="1405" w:type="dxa"/>
            <w:vAlign w:val="center"/>
          </w:tcPr>
          <w:p w14:paraId="1A85C150" w14:textId="77777777" w:rsidR="002D353A" w:rsidRPr="004B1D1A" w:rsidRDefault="002D353A" w:rsidP="00560A46">
            <w:pPr>
              <w:jc w:val="center"/>
            </w:pPr>
            <w:r>
              <w:t>8839</w:t>
            </w:r>
          </w:p>
        </w:tc>
        <w:tc>
          <w:tcPr>
            <w:tcW w:w="1405" w:type="dxa"/>
            <w:tcBorders>
              <w:right w:val="single" w:sz="8" w:space="0" w:color="auto"/>
            </w:tcBorders>
            <w:vAlign w:val="center"/>
          </w:tcPr>
          <w:p w14:paraId="1855E6DE" w14:textId="77777777" w:rsidR="002D353A" w:rsidRPr="004B1D1A" w:rsidRDefault="002D353A" w:rsidP="00560A46">
            <w:pPr>
              <w:jc w:val="center"/>
            </w:pPr>
            <w:r>
              <w:t>8823</w:t>
            </w:r>
          </w:p>
        </w:tc>
      </w:tr>
      <w:tr w:rsidR="002D353A" w:rsidRPr="004B1D1A" w14:paraId="53B29024" w14:textId="77777777" w:rsidTr="007C6751">
        <w:tc>
          <w:tcPr>
            <w:tcW w:w="4186" w:type="dxa"/>
            <w:tcBorders>
              <w:left w:val="single" w:sz="8" w:space="0" w:color="auto"/>
            </w:tcBorders>
            <w:vAlign w:val="center"/>
          </w:tcPr>
          <w:p w14:paraId="6EDF9F44" w14:textId="77777777" w:rsidR="002D353A" w:rsidRPr="008D4A9F" w:rsidRDefault="002D353A" w:rsidP="007C6751">
            <w:pPr>
              <w:rPr>
                <w:b/>
                <w:bCs/>
                <w:sz w:val="22"/>
                <w:szCs w:val="22"/>
              </w:rPr>
            </w:pPr>
            <w:r w:rsidRPr="008D4A9F">
              <w:rPr>
                <w:sz w:val="22"/>
                <w:szCs w:val="22"/>
              </w:rPr>
              <w:t xml:space="preserve">    ATR (left)</w:t>
            </w:r>
          </w:p>
        </w:tc>
        <w:tc>
          <w:tcPr>
            <w:tcW w:w="1404" w:type="dxa"/>
            <w:vAlign w:val="center"/>
          </w:tcPr>
          <w:p w14:paraId="13EDF3D5" w14:textId="77777777" w:rsidR="002D353A" w:rsidRPr="004B1D1A" w:rsidRDefault="002D353A" w:rsidP="00560A46">
            <w:pPr>
              <w:jc w:val="center"/>
            </w:pPr>
            <w:r>
              <w:t>8833</w:t>
            </w:r>
          </w:p>
        </w:tc>
        <w:tc>
          <w:tcPr>
            <w:tcW w:w="1405" w:type="dxa"/>
            <w:vAlign w:val="center"/>
          </w:tcPr>
          <w:p w14:paraId="2AAFFD3C" w14:textId="77777777" w:rsidR="002D353A" w:rsidRPr="004B1D1A" w:rsidRDefault="002D353A" w:rsidP="00560A46">
            <w:pPr>
              <w:jc w:val="center"/>
            </w:pPr>
            <w:r>
              <w:t>8786</w:t>
            </w:r>
          </w:p>
        </w:tc>
        <w:tc>
          <w:tcPr>
            <w:tcW w:w="1405" w:type="dxa"/>
            <w:vAlign w:val="center"/>
          </w:tcPr>
          <w:p w14:paraId="3C92ABE2" w14:textId="77777777" w:rsidR="002D353A" w:rsidRPr="004B1D1A" w:rsidRDefault="002D353A" w:rsidP="00560A46">
            <w:pPr>
              <w:jc w:val="center"/>
            </w:pPr>
            <w:r>
              <w:t>8838</w:t>
            </w:r>
          </w:p>
        </w:tc>
        <w:tc>
          <w:tcPr>
            <w:tcW w:w="1405" w:type="dxa"/>
            <w:tcBorders>
              <w:right w:val="single" w:sz="8" w:space="0" w:color="auto"/>
            </w:tcBorders>
            <w:vAlign w:val="center"/>
          </w:tcPr>
          <w:p w14:paraId="61D8C2B5" w14:textId="77777777" w:rsidR="002D353A" w:rsidRPr="004B1D1A" w:rsidRDefault="002D353A" w:rsidP="00560A46">
            <w:pPr>
              <w:jc w:val="center"/>
            </w:pPr>
            <w:r>
              <w:t>8821</w:t>
            </w:r>
          </w:p>
        </w:tc>
      </w:tr>
      <w:tr w:rsidR="002D353A" w:rsidRPr="004B1D1A" w14:paraId="3205CCF0" w14:textId="77777777" w:rsidTr="007C6751">
        <w:tc>
          <w:tcPr>
            <w:tcW w:w="4186" w:type="dxa"/>
            <w:tcBorders>
              <w:left w:val="single" w:sz="8" w:space="0" w:color="auto"/>
            </w:tcBorders>
            <w:vAlign w:val="center"/>
          </w:tcPr>
          <w:p w14:paraId="04508E9F" w14:textId="77777777" w:rsidR="002D353A" w:rsidRPr="008D4A9F" w:rsidRDefault="002D353A" w:rsidP="007C6751">
            <w:pPr>
              <w:rPr>
                <w:b/>
                <w:bCs/>
                <w:sz w:val="22"/>
                <w:szCs w:val="22"/>
              </w:rPr>
            </w:pPr>
            <w:r w:rsidRPr="008D4A9F">
              <w:rPr>
                <w:sz w:val="22"/>
                <w:szCs w:val="22"/>
              </w:rPr>
              <w:t xml:space="preserve">    Unc (right)</w:t>
            </w:r>
          </w:p>
        </w:tc>
        <w:tc>
          <w:tcPr>
            <w:tcW w:w="1404" w:type="dxa"/>
            <w:vAlign w:val="center"/>
          </w:tcPr>
          <w:p w14:paraId="217C1F90" w14:textId="77777777" w:rsidR="002D353A" w:rsidRPr="004B1D1A" w:rsidRDefault="002D353A" w:rsidP="00560A46">
            <w:pPr>
              <w:jc w:val="center"/>
            </w:pPr>
            <w:r>
              <w:t>8830</w:t>
            </w:r>
          </w:p>
        </w:tc>
        <w:tc>
          <w:tcPr>
            <w:tcW w:w="1405" w:type="dxa"/>
            <w:vAlign w:val="center"/>
          </w:tcPr>
          <w:p w14:paraId="31D39AD3" w14:textId="77777777" w:rsidR="002D353A" w:rsidRPr="004B1D1A" w:rsidRDefault="002D353A" w:rsidP="00560A46">
            <w:pPr>
              <w:jc w:val="center"/>
            </w:pPr>
            <w:r>
              <w:t>8826</w:t>
            </w:r>
          </w:p>
        </w:tc>
        <w:tc>
          <w:tcPr>
            <w:tcW w:w="1405" w:type="dxa"/>
            <w:vAlign w:val="center"/>
          </w:tcPr>
          <w:p w14:paraId="1DE75D62" w14:textId="77777777" w:rsidR="002D353A" w:rsidRPr="004B1D1A" w:rsidRDefault="002D353A" w:rsidP="00560A46">
            <w:pPr>
              <w:jc w:val="center"/>
            </w:pPr>
            <w:r>
              <w:t>8833</w:t>
            </w:r>
          </w:p>
        </w:tc>
        <w:tc>
          <w:tcPr>
            <w:tcW w:w="1405" w:type="dxa"/>
            <w:tcBorders>
              <w:right w:val="single" w:sz="8" w:space="0" w:color="auto"/>
            </w:tcBorders>
            <w:vAlign w:val="center"/>
          </w:tcPr>
          <w:p w14:paraId="4FF62C14" w14:textId="77777777" w:rsidR="002D353A" w:rsidRPr="004B1D1A" w:rsidRDefault="002D353A" w:rsidP="00560A46">
            <w:pPr>
              <w:jc w:val="center"/>
            </w:pPr>
            <w:r>
              <w:t>8837</w:t>
            </w:r>
          </w:p>
        </w:tc>
      </w:tr>
      <w:tr w:rsidR="002D353A" w:rsidRPr="004B1D1A" w14:paraId="0D0260F1" w14:textId="77777777" w:rsidTr="007C6751">
        <w:tc>
          <w:tcPr>
            <w:tcW w:w="4186" w:type="dxa"/>
            <w:tcBorders>
              <w:left w:val="single" w:sz="8" w:space="0" w:color="auto"/>
            </w:tcBorders>
            <w:vAlign w:val="center"/>
          </w:tcPr>
          <w:p w14:paraId="2393EC94" w14:textId="77777777" w:rsidR="002D353A" w:rsidRPr="008D4A9F" w:rsidRDefault="002D353A" w:rsidP="007C6751">
            <w:pPr>
              <w:rPr>
                <w:b/>
                <w:bCs/>
                <w:sz w:val="22"/>
                <w:szCs w:val="22"/>
              </w:rPr>
            </w:pPr>
            <w:r w:rsidRPr="008D4A9F">
              <w:rPr>
                <w:sz w:val="22"/>
                <w:szCs w:val="22"/>
              </w:rPr>
              <w:t xml:space="preserve">    Unc (left)</w:t>
            </w:r>
          </w:p>
        </w:tc>
        <w:tc>
          <w:tcPr>
            <w:tcW w:w="1404" w:type="dxa"/>
            <w:vAlign w:val="center"/>
          </w:tcPr>
          <w:p w14:paraId="7CE7B7FD" w14:textId="77777777" w:rsidR="002D353A" w:rsidRPr="004B1D1A" w:rsidRDefault="002D353A" w:rsidP="00560A46">
            <w:pPr>
              <w:jc w:val="center"/>
            </w:pPr>
            <w:r>
              <w:t>8824</w:t>
            </w:r>
          </w:p>
        </w:tc>
        <w:tc>
          <w:tcPr>
            <w:tcW w:w="1405" w:type="dxa"/>
            <w:vAlign w:val="center"/>
          </w:tcPr>
          <w:p w14:paraId="608A5706" w14:textId="77777777" w:rsidR="002D353A" w:rsidRPr="004B1D1A" w:rsidRDefault="002D353A" w:rsidP="00560A46">
            <w:pPr>
              <w:jc w:val="center"/>
            </w:pPr>
            <w:r>
              <w:t>8826</w:t>
            </w:r>
          </w:p>
        </w:tc>
        <w:tc>
          <w:tcPr>
            <w:tcW w:w="1405" w:type="dxa"/>
            <w:vAlign w:val="center"/>
          </w:tcPr>
          <w:p w14:paraId="36397399" w14:textId="77777777" w:rsidR="002D353A" w:rsidRPr="004B1D1A" w:rsidRDefault="002D353A" w:rsidP="00560A46">
            <w:pPr>
              <w:jc w:val="center"/>
            </w:pPr>
            <w:r>
              <w:t>8831</w:t>
            </w:r>
          </w:p>
        </w:tc>
        <w:tc>
          <w:tcPr>
            <w:tcW w:w="1405" w:type="dxa"/>
            <w:tcBorders>
              <w:right w:val="single" w:sz="8" w:space="0" w:color="auto"/>
            </w:tcBorders>
            <w:vAlign w:val="center"/>
          </w:tcPr>
          <w:p w14:paraId="55147612" w14:textId="77777777" w:rsidR="002D353A" w:rsidRPr="004B1D1A" w:rsidRDefault="002D353A" w:rsidP="00560A46">
            <w:pPr>
              <w:jc w:val="center"/>
            </w:pPr>
            <w:r>
              <w:t>8833</w:t>
            </w:r>
          </w:p>
        </w:tc>
      </w:tr>
      <w:tr w:rsidR="002D353A" w:rsidRPr="004B1D1A" w14:paraId="63ACA841" w14:textId="77777777" w:rsidTr="007C6751">
        <w:tc>
          <w:tcPr>
            <w:tcW w:w="4186" w:type="dxa"/>
            <w:tcBorders>
              <w:left w:val="single" w:sz="8" w:space="0" w:color="auto"/>
            </w:tcBorders>
            <w:vAlign w:val="center"/>
          </w:tcPr>
          <w:p w14:paraId="2F4DAD35" w14:textId="77777777" w:rsidR="002D353A" w:rsidRPr="008D4A9F" w:rsidRDefault="002D353A" w:rsidP="007C6751">
            <w:pPr>
              <w:rPr>
                <w:b/>
                <w:bCs/>
                <w:sz w:val="22"/>
                <w:szCs w:val="22"/>
              </w:rPr>
            </w:pPr>
            <w:r w:rsidRPr="008D4A9F">
              <w:rPr>
                <w:sz w:val="22"/>
                <w:szCs w:val="22"/>
              </w:rPr>
              <w:t xml:space="preserve">    ILF (right)</w:t>
            </w:r>
          </w:p>
        </w:tc>
        <w:tc>
          <w:tcPr>
            <w:tcW w:w="1404" w:type="dxa"/>
            <w:vAlign w:val="center"/>
          </w:tcPr>
          <w:p w14:paraId="51FA91CF" w14:textId="77777777" w:rsidR="002D353A" w:rsidRPr="004B1D1A" w:rsidRDefault="002D353A" w:rsidP="00560A46">
            <w:pPr>
              <w:jc w:val="center"/>
            </w:pPr>
            <w:r>
              <w:t>8830</w:t>
            </w:r>
          </w:p>
        </w:tc>
        <w:tc>
          <w:tcPr>
            <w:tcW w:w="1405" w:type="dxa"/>
            <w:vAlign w:val="center"/>
          </w:tcPr>
          <w:p w14:paraId="14B89DF3" w14:textId="77777777" w:rsidR="002D353A" w:rsidRPr="004B1D1A" w:rsidRDefault="002D353A" w:rsidP="00560A46">
            <w:pPr>
              <w:jc w:val="center"/>
            </w:pPr>
            <w:r>
              <w:t>8834</w:t>
            </w:r>
          </w:p>
        </w:tc>
        <w:tc>
          <w:tcPr>
            <w:tcW w:w="1405" w:type="dxa"/>
            <w:vAlign w:val="center"/>
          </w:tcPr>
          <w:p w14:paraId="09902E66" w14:textId="77777777" w:rsidR="002D353A" w:rsidRPr="004B1D1A" w:rsidRDefault="002D353A" w:rsidP="00560A46">
            <w:pPr>
              <w:jc w:val="center"/>
            </w:pPr>
            <w:r>
              <w:t>8840</w:t>
            </w:r>
          </w:p>
        </w:tc>
        <w:tc>
          <w:tcPr>
            <w:tcW w:w="1405" w:type="dxa"/>
            <w:tcBorders>
              <w:right w:val="single" w:sz="8" w:space="0" w:color="auto"/>
            </w:tcBorders>
            <w:vAlign w:val="center"/>
          </w:tcPr>
          <w:p w14:paraId="7B50BE97" w14:textId="77777777" w:rsidR="002D353A" w:rsidRPr="004B1D1A" w:rsidRDefault="002D353A" w:rsidP="00560A46">
            <w:pPr>
              <w:jc w:val="center"/>
            </w:pPr>
            <w:r>
              <w:t>8839</w:t>
            </w:r>
          </w:p>
        </w:tc>
      </w:tr>
      <w:tr w:rsidR="002D353A" w:rsidRPr="004B1D1A" w14:paraId="6E816E7E" w14:textId="77777777" w:rsidTr="007C6751">
        <w:tc>
          <w:tcPr>
            <w:tcW w:w="4186" w:type="dxa"/>
            <w:tcBorders>
              <w:left w:val="single" w:sz="8" w:space="0" w:color="auto"/>
            </w:tcBorders>
            <w:vAlign w:val="center"/>
          </w:tcPr>
          <w:p w14:paraId="71BFBA20" w14:textId="77777777" w:rsidR="002D353A" w:rsidRPr="008D4A9F" w:rsidRDefault="002D353A" w:rsidP="007C6751">
            <w:pPr>
              <w:rPr>
                <w:b/>
                <w:bCs/>
                <w:sz w:val="22"/>
                <w:szCs w:val="22"/>
              </w:rPr>
            </w:pPr>
            <w:r w:rsidRPr="008D4A9F">
              <w:rPr>
                <w:sz w:val="22"/>
                <w:szCs w:val="22"/>
              </w:rPr>
              <w:t xml:space="preserve">    ILF (left)</w:t>
            </w:r>
          </w:p>
        </w:tc>
        <w:tc>
          <w:tcPr>
            <w:tcW w:w="1404" w:type="dxa"/>
            <w:vAlign w:val="center"/>
          </w:tcPr>
          <w:p w14:paraId="635448C5" w14:textId="77777777" w:rsidR="002D353A" w:rsidRPr="004B1D1A" w:rsidRDefault="002D353A" w:rsidP="00560A46">
            <w:pPr>
              <w:jc w:val="center"/>
            </w:pPr>
            <w:r>
              <w:t>8834</w:t>
            </w:r>
          </w:p>
        </w:tc>
        <w:tc>
          <w:tcPr>
            <w:tcW w:w="1405" w:type="dxa"/>
            <w:vAlign w:val="center"/>
          </w:tcPr>
          <w:p w14:paraId="3378A42E" w14:textId="77777777" w:rsidR="002D353A" w:rsidRPr="004B1D1A" w:rsidRDefault="002D353A" w:rsidP="00560A46">
            <w:pPr>
              <w:jc w:val="center"/>
            </w:pPr>
            <w:r>
              <w:t>8829</w:t>
            </w:r>
          </w:p>
        </w:tc>
        <w:tc>
          <w:tcPr>
            <w:tcW w:w="1405" w:type="dxa"/>
            <w:vAlign w:val="center"/>
          </w:tcPr>
          <w:p w14:paraId="363F40CB" w14:textId="77777777" w:rsidR="002D353A" w:rsidRPr="004B1D1A" w:rsidRDefault="002D353A" w:rsidP="00560A46">
            <w:pPr>
              <w:jc w:val="center"/>
            </w:pPr>
            <w:r>
              <w:t>8838</w:t>
            </w:r>
          </w:p>
        </w:tc>
        <w:tc>
          <w:tcPr>
            <w:tcW w:w="1405" w:type="dxa"/>
            <w:tcBorders>
              <w:right w:val="single" w:sz="8" w:space="0" w:color="auto"/>
            </w:tcBorders>
            <w:vAlign w:val="center"/>
          </w:tcPr>
          <w:p w14:paraId="33A57B8C" w14:textId="77777777" w:rsidR="002D353A" w:rsidRPr="004B1D1A" w:rsidRDefault="002D353A" w:rsidP="00560A46">
            <w:pPr>
              <w:jc w:val="center"/>
            </w:pPr>
            <w:r>
              <w:t>8836</w:t>
            </w:r>
          </w:p>
        </w:tc>
      </w:tr>
      <w:tr w:rsidR="002D353A" w:rsidRPr="004B1D1A" w14:paraId="3B7BD054" w14:textId="77777777" w:rsidTr="007C6751">
        <w:tc>
          <w:tcPr>
            <w:tcW w:w="4186" w:type="dxa"/>
            <w:tcBorders>
              <w:left w:val="single" w:sz="8" w:space="0" w:color="auto"/>
            </w:tcBorders>
            <w:vAlign w:val="center"/>
          </w:tcPr>
          <w:p w14:paraId="7678C04C" w14:textId="77777777" w:rsidR="002D353A" w:rsidRPr="008D4A9F" w:rsidRDefault="002D353A" w:rsidP="007C6751">
            <w:pPr>
              <w:rPr>
                <w:b/>
                <w:bCs/>
                <w:sz w:val="22"/>
                <w:szCs w:val="22"/>
              </w:rPr>
            </w:pPr>
            <w:r w:rsidRPr="008D4A9F">
              <w:rPr>
                <w:sz w:val="22"/>
                <w:szCs w:val="22"/>
              </w:rPr>
              <w:t xml:space="preserve">    IFO</w:t>
            </w:r>
            <w:r>
              <w:rPr>
                <w:rFonts w:hint="eastAsia"/>
                <w:sz w:val="22"/>
                <w:szCs w:val="22"/>
              </w:rPr>
              <w:t>F</w:t>
            </w:r>
            <w:r w:rsidRPr="008D4A9F">
              <w:rPr>
                <w:sz w:val="22"/>
                <w:szCs w:val="22"/>
              </w:rPr>
              <w:t xml:space="preserve"> (right)</w:t>
            </w:r>
          </w:p>
        </w:tc>
        <w:tc>
          <w:tcPr>
            <w:tcW w:w="1404" w:type="dxa"/>
            <w:vAlign w:val="center"/>
          </w:tcPr>
          <w:p w14:paraId="11760C70" w14:textId="77777777" w:rsidR="002D353A" w:rsidRPr="004B1D1A" w:rsidRDefault="002D353A" w:rsidP="00560A46">
            <w:pPr>
              <w:jc w:val="center"/>
            </w:pPr>
            <w:r>
              <w:t>8835</w:t>
            </w:r>
          </w:p>
        </w:tc>
        <w:tc>
          <w:tcPr>
            <w:tcW w:w="1405" w:type="dxa"/>
            <w:vAlign w:val="center"/>
          </w:tcPr>
          <w:p w14:paraId="78C7DCA8" w14:textId="77777777" w:rsidR="002D353A" w:rsidRPr="004B1D1A" w:rsidRDefault="002D353A" w:rsidP="00560A46">
            <w:pPr>
              <w:jc w:val="center"/>
            </w:pPr>
            <w:r>
              <w:t>8830</w:t>
            </w:r>
          </w:p>
        </w:tc>
        <w:tc>
          <w:tcPr>
            <w:tcW w:w="1405" w:type="dxa"/>
            <w:vAlign w:val="center"/>
          </w:tcPr>
          <w:p w14:paraId="26690D2C" w14:textId="77777777" w:rsidR="002D353A" w:rsidRPr="004B1D1A" w:rsidRDefault="002D353A" w:rsidP="00560A46">
            <w:pPr>
              <w:jc w:val="center"/>
            </w:pPr>
            <w:r>
              <w:t>8838</w:t>
            </w:r>
          </w:p>
        </w:tc>
        <w:tc>
          <w:tcPr>
            <w:tcW w:w="1405" w:type="dxa"/>
            <w:tcBorders>
              <w:right w:val="single" w:sz="8" w:space="0" w:color="auto"/>
            </w:tcBorders>
            <w:vAlign w:val="center"/>
          </w:tcPr>
          <w:p w14:paraId="272B1971" w14:textId="77777777" w:rsidR="002D353A" w:rsidRPr="004B1D1A" w:rsidRDefault="002D353A" w:rsidP="00560A46">
            <w:pPr>
              <w:jc w:val="center"/>
            </w:pPr>
            <w:r>
              <w:t>8834</w:t>
            </w:r>
          </w:p>
        </w:tc>
      </w:tr>
      <w:tr w:rsidR="002D353A" w:rsidRPr="004B1D1A" w14:paraId="10FD2E90" w14:textId="77777777" w:rsidTr="007C6751">
        <w:tc>
          <w:tcPr>
            <w:tcW w:w="4186" w:type="dxa"/>
            <w:tcBorders>
              <w:left w:val="single" w:sz="8" w:space="0" w:color="auto"/>
            </w:tcBorders>
            <w:vAlign w:val="center"/>
          </w:tcPr>
          <w:p w14:paraId="17F3FCE9" w14:textId="77777777" w:rsidR="002D353A" w:rsidRPr="008D4A9F" w:rsidRDefault="002D353A" w:rsidP="007C6751">
            <w:pPr>
              <w:rPr>
                <w:b/>
                <w:bCs/>
                <w:sz w:val="22"/>
                <w:szCs w:val="22"/>
              </w:rPr>
            </w:pPr>
            <w:r w:rsidRPr="008D4A9F">
              <w:rPr>
                <w:sz w:val="22"/>
                <w:szCs w:val="22"/>
              </w:rPr>
              <w:t xml:space="preserve">    IFO</w:t>
            </w:r>
            <w:r>
              <w:rPr>
                <w:sz w:val="22"/>
                <w:szCs w:val="22"/>
              </w:rPr>
              <w:t>F</w:t>
            </w:r>
            <w:r w:rsidRPr="008D4A9F">
              <w:rPr>
                <w:sz w:val="22"/>
                <w:szCs w:val="22"/>
              </w:rPr>
              <w:t xml:space="preserve"> (left)</w:t>
            </w:r>
          </w:p>
        </w:tc>
        <w:tc>
          <w:tcPr>
            <w:tcW w:w="1404" w:type="dxa"/>
            <w:vAlign w:val="center"/>
          </w:tcPr>
          <w:p w14:paraId="063A3AAF" w14:textId="77777777" w:rsidR="002D353A" w:rsidRPr="004B1D1A" w:rsidRDefault="002D353A" w:rsidP="00560A46">
            <w:pPr>
              <w:jc w:val="center"/>
            </w:pPr>
            <w:r>
              <w:t>8839</w:t>
            </w:r>
          </w:p>
        </w:tc>
        <w:tc>
          <w:tcPr>
            <w:tcW w:w="1405" w:type="dxa"/>
            <w:vAlign w:val="center"/>
          </w:tcPr>
          <w:p w14:paraId="02E9FC5B" w14:textId="77777777" w:rsidR="002D353A" w:rsidRPr="004B1D1A" w:rsidRDefault="002D353A" w:rsidP="00560A46">
            <w:pPr>
              <w:jc w:val="center"/>
            </w:pPr>
            <w:r>
              <w:t>8801</w:t>
            </w:r>
          </w:p>
        </w:tc>
        <w:tc>
          <w:tcPr>
            <w:tcW w:w="1405" w:type="dxa"/>
            <w:vAlign w:val="center"/>
          </w:tcPr>
          <w:p w14:paraId="6582EC0C" w14:textId="77777777" w:rsidR="002D353A" w:rsidRPr="004B1D1A" w:rsidRDefault="002D353A" w:rsidP="00560A46">
            <w:pPr>
              <w:jc w:val="center"/>
            </w:pPr>
            <w:r>
              <w:t>8838</w:t>
            </w:r>
          </w:p>
        </w:tc>
        <w:tc>
          <w:tcPr>
            <w:tcW w:w="1405" w:type="dxa"/>
            <w:tcBorders>
              <w:right w:val="single" w:sz="8" w:space="0" w:color="auto"/>
            </w:tcBorders>
            <w:vAlign w:val="center"/>
          </w:tcPr>
          <w:p w14:paraId="6AA68304" w14:textId="77777777" w:rsidR="002D353A" w:rsidRPr="004B1D1A" w:rsidRDefault="002D353A" w:rsidP="00560A46">
            <w:pPr>
              <w:jc w:val="center"/>
            </w:pPr>
            <w:r>
              <w:t>8831</w:t>
            </w:r>
          </w:p>
        </w:tc>
      </w:tr>
      <w:tr w:rsidR="002D353A" w:rsidRPr="004B1D1A" w14:paraId="3D184454" w14:textId="77777777" w:rsidTr="007C6751">
        <w:tc>
          <w:tcPr>
            <w:tcW w:w="4186" w:type="dxa"/>
            <w:tcBorders>
              <w:left w:val="single" w:sz="8" w:space="0" w:color="auto"/>
            </w:tcBorders>
            <w:vAlign w:val="center"/>
          </w:tcPr>
          <w:p w14:paraId="5BEFF253" w14:textId="77777777" w:rsidR="002D353A" w:rsidRPr="008D4A9F" w:rsidRDefault="002D353A" w:rsidP="007C6751">
            <w:pPr>
              <w:rPr>
                <w:b/>
                <w:bCs/>
                <w:sz w:val="22"/>
                <w:szCs w:val="22"/>
              </w:rPr>
            </w:pPr>
            <w:r w:rsidRPr="008D4A9F">
              <w:rPr>
                <w:sz w:val="22"/>
                <w:szCs w:val="22"/>
              </w:rPr>
              <w:t xml:space="preserve">    Fmaj</w:t>
            </w:r>
          </w:p>
        </w:tc>
        <w:tc>
          <w:tcPr>
            <w:tcW w:w="1404" w:type="dxa"/>
            <w:vAlign w:val="center"/>
          </w:tcPr>
          <w:p w14:paraId="1F3033D8" w14:textId="77777777" w:rsidR="002D353A" w:rsidRPr="004B1D1A" w:rsidRDefault="002D353A" w:rsidP="00560A46">
            <w:pPr>
              <w:jc w:val="center"/>
            </w:pPr>
            <w:r>
              <w:t>8822</w:t>
            </w:r>
          </w:p>
        </w:tc>
        <w:tc>
          <w:tcPr>
            <w:tcW w:w="1405" w:type="dxa"/>
            <w:vAlign w:val="center"/>
          </w:tcPr>
          <w:p w14:paraId="1741A935" w14:textId="77777777" w:rsidR="002D353A" w:rsidRPr="004B1D1A" w:rsidRDefault="002D353A" w:rsidP="00560A46">
            <w:pPr>
              <w:jc w:val="center"/>
            </w:pPr>
            <w:r>
              <w:t>8798</w:t>
            </w:r>
          </w:p>
        </w:tc>
        <w:tc>
          <w:tcPr>
            <w:tcW w:w="1405" w:type="dxa"/>
            <w:vAlign w:val="center"/>
          </w:tcPr>
          <w:p w14:paraId="4D051186" w14:textId="77777777" w:rsidR="002D353A" w:rsidRPr="004B1D1A" w:rsidRDefault="002D353A" w:rsidP="00560A46">
            <w:pPr>
              <w:jc w:val="center"/>
            </w:pPr>
            <w:r>
              <w:t>8832</w:t>
            </w:r>
          </w:p>
        </w:tc>
        <w:tc>
          <w:tcPr>
            <w:tcW w:w="1405" w:type="dxa"/>
            <w:tcBorders>
              <w:right w:val="single" w:sz="8" w:space="0" w:color="auto"/>
            </w:tcBorders>
            <w:vAlign w:val="center"/>
          </w:tcPr>
          <w:p w14:paraId="567E0F28" w14:textId="77777777" w:rsidR="002D353A" w:rsidRPr="004B1D1A" w:rsidRDefault="002D353A" w:rsidP="00560A46">
            <w:pPr>
              <w:jc w:val="center"/>
            </w:pPr>
            <w:r>
              <w:t>8815</w:t>
            </w:r>
          </w:p>
        </w:tc>
      </w:tr>
      <w:tr w:rsidR="002D353A" w:rsidRPr="004B1D1A" w14:paraId="0B2C0602" w14:textId="77777777" w:rsidTr="007C6751">
        <w:tc>
          <w:tcPr>
            <w:tcW w:w="4186" w:type="dxa"/>
            <w:tcBorders>
              <w:left w:val="single" w:sz="8" w:space="0" w:color="auto"/>
            </w:tcBorders>
            <w:vAlign w:val="center"/>
          </w:tcPr>
          <w:p w14:paraId="67021957" w14:textId="77777777" w:rsidR="002D353A" w:rsidRPr="008D4A9F" w:rsidRDefault="002D353A" w:rsidP="007C6751">
            <w:pPr>
              <w:rPr>
                <w:b/>
                <w:bCs/>
                <w:sz w:val="22"/>
                <w:szCs w:val="22"/>
              </w:rPr>
            </w:pPr>
            <w:r w:rsidRPr="008D4A9F">
              <w:rPr>
                <w:sz w:val="22"/>
                <w:szCs w:val="22"/>
              </w:rPr>
              <w:t xml:space="preserve">    Fmin</w:t>
            </w:r>
          </w:p>
        </w:tc>
        <w:tc>
          <w:tcPr>
            <w:tcW w:w="1404" w:type="dxa"/>
            <w:vAlign w:val="center"/>
          </w:tcPr>
          <w:p w14:paraId="5692FBBE" w14:textId="77777777" w:rsidR="002D353A" w:rsidRPr="004B1D1A" w:rsidRDefault="002D353A" w:rsidP="00560A46">
            <w:pPr>
              <w:jc w:val="center"/>
            </w:pPr>
            <w:r>
              <w:t>8824</w:t>
            </w:r>
          </w:p>
        </w:tc>
        <w:tc>
          <w:tcPr>
            <w:tcW w:w="1405" w:type="dxa"/>
            <w:vAlign w:val="center"/>
          </w:tcPr>
          <w:p w14:paraId="5FD07965" w14:textId="77777777" w:rsidR="002D353A" w:rsidRPr="004B1D1A" w:rsidRDefault="002D353A" w:rsidP="00560A46">
            <w:pPr>
              <w:jc w:val="center"/>
            </w:pPr>
            <w:r>
              <w:t>8819</w:t>
            </w:r>
          </w:p>
        </w:tc>
        <w:tc>
          <w:tcPr>
            <w:tcW w:w="1405" w:type="dxa"/>
            <w:vAlign w:val="center"/>
          </w:tcPr>
          <w:p w14:paraId="5BCDFB92" w14:textId="77777777" w:rsidR="002D353A" w:rsidRPr="004B1D1A" w:rsidRDefault="002D353A" w:rsidP="00560A46">
            <w:pPr>
              <w:jc w:val="center"/>
            </w:pPr>
            <w:r>
              <w:t>8832</w:t>
            </w:r>
          </w:p>
        </w:tc>
        <w:tc>
          <w:tcPr>
            <w:tcW w:w="1405" w:type="dxa"/>
            <w:tcBorders>
              <w:right w:val="single" w:sz="8" w:space="0" w:color="auto"/>
            </w:tcBorders>
            <w:vAlign w:val="center"/>
          </w:tcPr>
          <w:p w14:paraId="0838EEC1" w14:textId="77777777" w:rsidR="002D353A" w:rsidRPr="004B1D1A" w:rsidRDefault="002D353A" w:rsidP="00560A46">
            <w:pPr>
              <w:jc w:val="center"/>
            </w:pPr>
            <w:r>
              <w:t>8814</w:t>
            </w:r>
          </w:p>
        </w:tc>
      </w:tr>
      <w:tr w:rsidR="002D353A" w:rsidRPr="004B1D1A" w14:paraId="1F42B3DE" w14:textId="77777777" w:rsidTr="007C6751">
        <w:tc>
          <w:tcPr>
            <w:tcW w:w="4186" w:type="dxa"/>
            <w:tcBorders>
              <w:left w:val="single" w:sz="8" w:space="0" w:color="auto"/>
            </w:tcBorders>
            <w:vAlign w:val="center"/>
          </w:tcPr>
          <w:p w14:paraId="32EF2E6E" w14:textId="77777777" w:rsidR="002D353A" w:rsidRPr="008D4A9F" w:rsidRDefault="002D353A" w:rsidP="007C6751">
            <w:pPr>
              <w:rPr>
                <w:b/>
                <w:bCs/>
                <w:sz w:val="22"/>
                <w:szCs w:val="22"/>
              </w:rPr>
            </w:pPr>
            <w:r w:rsidRPr="008D4A9F">
              <w:rPr>
                <w:sz w:val="22"/>
                <w:szCs w:val="22"/>
              </w:rPr>
              <w:t xml:space="preserve">    CC</w:t>
            </w:r>
          </w:p>
        </w:tc>
        <w:tc>
          <w:tcPr>
            <w:tcW w:w="1404" w:type="dxa"/>
            <w:vAlign w:val="center"/>
          </w:tcPr>
          <w:p w14:paraId="1CD4F22D" w14:textId="77777777" w:rsidR="002D353A" w:rsidRPr="004B1D1A" w:rsidRDefault="002D353A" w:rsidP="00560A46">
            <w:pPr>
              <w:jc w:val="center"/>
            </w:pPr>
            <w:r>
              <w:t>8824</w:t>
            </w:r>
          </w:p>
        </w:tc>
        <w:tc>
          <w:tcPr>
            <w:tcW w:w="1405" w:type="dxa"/>
            <w:vAlign w:val="center"/>
          </w:tcPr>
          <w:p w14:paraId="305B7560" w14:textId="77777777" w:rsidR="002D353A" w:rsidRPr="004B1D1A" w:rsidRDefault="002D353A" w:rsidP="00560A46">
            <w:pPr>
              <w:jc w:val="center"/>
            </w:pPr>
            <w:r>
              <w:t>8820</w:t>
            </w:r>
          </w:p>
        </w:tc>
        <w:tc>
          <w:tcPr>
            <w:tcW w:w="1405" w:type="dxa"/>
            <w:vAlign w:val="center"/>
          </w:tcPr>
          <w:p w14:paraId="3FB2B339" w14:textId="77777777" w:rsidR="002D353A" w:rsidRPr="004B1D1A" w:rsidRDefault="002D353A" w:rsidP="00560A46">
            <w:pPr>
              <w:jc w:val="center"/>
            </w:pPr>
            <w:r>
              <w:t>8835</w:t>
            </w:r>
          </w:p>
        </w:tc>
        <w:tc>
          <w:tcPr>
            <w:tcW w:w="1405" w:type="dxa"/>
            <w:tcBorders>
              <w:right w:val="single" w:sz="8" w:space="0" w:color="auto"/>
            </w:tcBorders>
            <w:vAlign w:val="center"/>
          </w:tcPr>
          <w:p w14:paraId="45927942" w14:textId="77777777" w:rsidR="002D353A" w:rsidRPr="004B1D1A" w:rsidRDefault="002D353A" w:rsidP="00560A46">
            <w:pPr>
              <w:jc w:val="center"/>
            </w:pPr>
            <w:r>
              <w:t>8831</w:t>
            </w:r>
          </w:p>
        </w:tc>
      </w:tr>
      <w:tr w:rsidR="002D353A" w:rsidRPr="004B1D1A" w14:paraId="1857D0D2" w14:textId="77777777" w:rsidTr="007C6751">
        <w:tc>
          <w:tcPr>
            <w:tcW w:w="4186" w:type="dxa"/>
            <w:tcBorders>
              <w:left w:val="single" w:sz="8" w:space="0" w:color="auto"/>
            </w:tcBorders>
            <w:vAlign w:val="center"/>
          </w:tcPr>
          <w:p w14:paraId="5CFB0BC9" w14:textId="77777777" w:rsidR="002D353A" w:rsidRPr="008D4A9F" w:rsidRDefault="002D353A" w:rsidP="007C6751">
            <w:pPr>
              <w:rPr>
                <w:b/>
                <w:bCs/>
                <w:sz w:val="22"/>
                <w:szCs w:val="22"/>
              </w:rPr>
            </w:pPr>
            <w:r w:rsidRPr="008D4A9F">
              <w:rPr>
                <w:sz w:val="22"/>
                <w:szCs w:val="22"/>
              </w:rPr>
              <w:t xml:space="preserve">    SLF (right)</w:t>
            </w:r>
          </w:p>
        </w:tc>
        <w:tc>
          <w:tcPr>
            <w:tcW w:w="1404" w:type="dxa"/>
            <w:vAlign w:val="center"/>
          </w:tcPr>
          <w:p w14:paraId="26000A71" w14:textId="77777777" w:rsidR="002D353A" w:rsidRPr="004B1D1A" w:rsidRDefault="002D353A" w:rsidP="00560A46">
            <w:pPr>
              <w:jc w:val="center"/>
            </w:pPr>
            <w:r>
              <w:t>8830</w:t>
            </w:r>
          </w:p>
        </w:tc>
        <w:tc>
          <w:tcPr>
            <w:tcW w:w="1405" w:type="dxa"/>
            <w:vAlign w:val="center"/>
          </w:tcPr>
          <w:p w14:paraId="6A9D6485" w14:textId="77777777" w:rsidR="002D353A" w:rsidRPr="004B1D1A" w:rsidRDefault="002D353A" w:rsidP="00560A46">
            <w:pPr>
              <w:jc w:val="center"/>
            </w:pPr>
            <w:r>
              <w:t>8835</w:t>
            </w:r>
          </w:p>
        </w:tc>
        <w:tc>
          <w:tcPr>
            <w:tcW w:w="1405" w:type="dxa"/>
            <w:vAlign w:val="center"/>
          </w:tcPr>
          <w:p w14:paraId="3326297E" w14:textId="77777777" w:rsidR="002D353A" w:rsidRPr="004B1D1A" w:rsidRDefault="002D353A" w:rsidP="00560A46">
            <w:pPr>
              <w:jc w:val="center"/>
            </w:pPr>
            <w:r>
              <w:t>8839</w:t>
            </w:r>
          </w:p>
        </w:tc>
        <w:tc>
          <w:tcPr>
            <w:tcW w:w="1405" w:type="dxa"/>
            <w:tcBorders>
              <w:right w:val="single" w:sz="8" w:space="0" w:color="auto"/>
            </w:tcBorders>
            <w:vAlign w:val="center"/>
          </w:tcPr>
          <w:p w14:paraId="5A12A52F" w14:textId="77777777" w:rsidR="002D353A" w:rsidRPr="004B1D1A" w:rsidRDefault="002D353A" w:rsidP="00560A46">
            <w:pPr>
              <w:jc w:val="center"/>
            </w:pPr>
            <w:r>
              <w:t>8840</w:t>
            </w:r>
          </w:p>
        </w:tc>
      </w:tr>
      <w:tr w:rsidR="002D353A" w:rsidRPr="004B1D1A" w14:paraId="569051CC" w14:textId="77777777" w:rsidTr="007C6751">
        <w:tc>
          <w:tcPr>
            <w:tcW w:w="4186" w:type="dxa"/>
            <w:tcBorders>
              <w:left w:val="single" w:sz="8" w:space="0" w:color="auto"/>
            </w:tcBorders>
            <w:vAlign w:val="center"/>
          </w:tcPr>
          <w:p w14:paraId="7BF2CC78" w14:textId="77777777" w:rsidR="002D353A" w:rsidRPr="008D4A9F" w:rsidRDefault="002D353A" w:rsidP="007C6751">
            <w:pPr>
              <w:rPr>
                <w:b/>
                <w:bCs/>
                <w:sz w:val="22"/>
                <w:szCs w:val="22"/>
              </w:rPr>
            </w:pPr>
            <w:r w:rsidRPr="008D4A9F">
              <w:rPr>
                <w:sz w:val="22"/>
                <w:szCs w:val="22"/>
              </w:rPr>
              <w:t xml:space="preserve">    SLF (left)</w:t>
            </w:r>
          </w:p>
        </w:tc>
        <w:tc>
          <w:tcPr>
            <w:tcW w:w="1404" w:type="dxa"/>
            <w:vAlign w:val="center"/>
          </w:tcPr>
          <w:p w14:paraId="2C9B2309" w14:textId="77777777" w:rsidR="002D353A" w:rsidRPr="004B1D1A" w:rsidRDefault="002D353A" w:rsidP="00560A46">
            <w:pPr>
              <w:jc w:val="center"/>
            </w:pPr>
            <w:r>
              <w:t>8822</w:t>
            </w:r>
          </w:p>
        </w:tc>
        <w:tc>
          <w:tcPr>
            <w:tcW w:w="1405" w:type="dxa"/>
            <w:vAlign w:val="center"/>
          </w:tcPr>
          <w:p w14:paraId="569BEB75" w14:textId="77777777" w:rsidR="002D353A" w:rsidRPr="004B1D1A" w:rsidRDefault="002D353A" w:rsidP="00560A46">
            <w:pPr>
              <w:jc w:val="center"/>
            </w:pPr>
            <w:r>
              <w:t>8824</w:t>
            </w:r>
          </w:p>
        </w:tc>
        <w:tc>
          <w:tcPr>
            <w:tcW w:w="1405" w:type="dxa"/>
            <w:vAlign w:val="center"/>
          </w:tcPr>
          <w:p w14:paraId="36A4C384" w14:textId="77777777" w:rsidR="002D353A" w:rsidRPr="004B1D1A" w:rsidRDefault="002D353A" w:rsidP="00560A46">
            <w:pPr>
              <w:jc w:val="center"/>
            </w:pPr>
            <w:r>
              <w:t>8838</w:t>
            </w:r>
          </w:p>
        </w:tc>
        <w:tc>
          <w:tcPr>
            <w:tcW w:w="1405" w:type="dxa"/>
            <w:tcBorders>
              <w:right w:val="single" w:sz="8" w:space="0" w:color="auto"/>
            </w:tcBorders>
            <w:vAlign w:val="center"/>
          </w:tcPr>
          <w:p w14:paraId="69ED7AE3" w14:textId="77777777" w:rsidR="002D353A" w:rsidRPr="004B1D1A" w:rsidRDefault="002D353A" w:rsidP="00560A46">
            <w:pPr>
              <w:jc w:val="center"/>
            </w:pPr>
            <w:r>
              <w:t>8839</w:t>
            </w:r>
          </w:p>
        </w:tc>
      </w:tr>
      <w:tr w:rsidR="002D353A" w:rsidRPr="004B1D1A" w14:paraId="70E8A4E7" w14:textId="77777777" w:rsidTr="007C6751">
        <w:tc>
          <w:tcPr>
            <w:tcW w:w="4186" w:type="dxa"/>
            <w:tcBorders>
              <w:left w:val="single" w:sz="8" w:space="0" w:color="auto"/>
            </w:tcBorders>
            <w:vAlign w:val="center"/>
          </w:tcPr>
          <w:p w14:paraId="799ED832" w14:textId="77777777" w:rsidR="002D353A" w:rsidRPr="008D4A9F" w:rsidRDefault="002D353A" w:rsidP="007C6751">
            <w:pPr>
              <w:rPr>
                <w:b/>
                <w:bCs/>
                <w:sz w:val="22"/>
                <w:szCs w:val="22"/>
              </w:rPr>
            </w:pPr>
            <w:r w:rsidRPr="008D4A9F">
              <w:rPr>
                <w:sz w:val="22"/>
                <w:szCs w:val="22"/>
              </w:rPr>
              <w:t xml:space="preserve">    tSLF (right)</w:t>
            </w:r>
          </w:p>
        </w:tc>
        <w:tc>
          <w:tcPr>
            <w:tcW w:w="1404" w:type="dxa"/>
            <w:vAlign w:val="center"/>
          </w:tcPr>
          <w:p w14:paraId="5DD8F53E" w14:textId="77777777" w:rsidR="002D353A" w:rsidRPr="004B1D1A" w:rsidRDefault="002D353A" w:rsidP="00560A46">
            <w:pPr>
              <w:jc w:val="center"/>
            </w:pPr>
            <w:r>
              <w:t>8830</w:t>
            </w:r>
          </w:p>
        </w:tc>
        <w:tc>
          <w:tcPr>
            <w:tcW w:w="1405" w:type="dxa"/>
            <w:vAlign w:val="center"/>
          </w:tcPr>
          <w:p w14:paraId="674527C2" w14:textId="77777777" w:rsidR="002D353A" w:rsidRPr="004B1D1A" w:rsidRDefault="002D353A" w:rsidP="00560A46">
            <w:pPr>
              <w:jc w:val="center"/>
            </w:pPr>
            <w:r>
              <w:t>8835</w:t>
            </w:r>
          </w:p>
        </w:tc>
        <w:tc>
          <w:tcPr>
            <w:tcW w:w="1405" w:type="dxa"/>
            <w:vAlign w:val="center"/>
          </w:tcPr>
          <w:p w14:paraId="63132E51" w14:textId="77777777" w:rsidR="002D353A" w:rsidRPr="004B1D1A" w:rsidRDefault="002D353A" w:rsidP="00560A46">
            <w:pPr>
              <w:jc w:val="center"/>
            </w:pPr>
            <w:r>
              <w:t>8840</w:t>
            </w:r>
          </w:p>
        </w:tc>
        <w:tc>
          <w:tcPr>
            <w:tcW w:w="1405" w:type="dxa"/>
            <w:tcBorders>
              <w:right w:val="single" w:sz="8" w:space="0" w:color="auto"/>
            </w:tcBorders>
            <w:vAlign w:val="center"/>
          </w:tcPr>
          <w:p w14:paraId="71E4C864" w14:textId="77777777" w:rsidR="002D353A" w:rsidRPr="004B1D1A" w:rsidRDefault="002D353A" w:rsidP="00560A46">
            <w:pPr>
              <w:jc w:val="center"/>
            </w:pPr>
            <w:r>
              <w:t>8839</w:t>
            </w:r>
          </w:p>
        </w:tc>
      </w:tr>
      <w:tr w:rsidR="002D353A" w:rsidRPr="004B1D1A" w14:paraId="00EA31AC" w14:textId="77777777" w:rsidTr="007C6751">
        <w:tc>
          <w:tcPr>
            <w:tcW w:w="4186" w:type="dxa"/>
            <w:tcBorders>
              <w:left w:val="single" w:sz="8" w:space="0" w:color="auto"/>
            </w:tcBorders>
            <w:vAlign w:val="center"/>
          </w:tcPr>
          <w:p w14:paraId="280B266F" w14:textId="77777777" w:rsidR="002D353A" w:rsidRPr="008D4A9F" w:rsidRDefault="002D353A" w:rsidP="007C6751">
            <w:pPr>
              <w:rPr>
                <w:b/>
                <w:bCs/>
                <w:sz w:val="22"/>
                <w:szCs w:val="22"/>
              </w:rPr>
            </w:pPr>
            <w:r w:rsidRPr="008D4A9F">
              <w:rPr>
                <w:sz w:val="22"/>
                <w:szCs w:val="22"/>
              </w:rPr>
              <w:t xml:space="preserve">    tSLF (left)</w:t>
            </w:r>
          </w:p>
        </w:tc>
        <w:tc>
          <w:tcPr>
            <w:tcW w:w="1404" w:type="dxa"/>
            <w:vAlign w:val="center"/>
          </w:tcPr>
          <w:p w14:paraId="4ECE352F" w14:textId="77777777" w:rsidR="002D353A" w:rsidRPr="004B1D1A" w:rsidRDefault="002D353A" w:rsidP="00560A46">
            <w:pPr>
              <w:jc w:val="center"/>
            </w:pPr>
            <w:r>
              <w:t>8826</w:t>
            </w:r>
          </w:p>
        </w:tc>
        <w:tc>
          <w:tcPr>
            <w:tcW w:w="1405" w:type="dxa"/>
            <w:vAlign w:val="center"/>
          </w:tcPr>
          <w:p w14:paraId="57DB2324" w14:textId="77777777" w:rsidR="002D353A" w:rsidRPr="004B1D1A" w:rsidRDefault="002D353A" w:rsidP="00560A46">
            <w:pPr>
              <w:jc w:val="center"/>
            </w:pPr>
            <w:r>
              <w:t>8821</w:t>
            </w:r>
          </w:p>
        </w:tc>
        <w:tc>
          <w:tcPr>
            <w:tcW w:w="1405" w:type="dxa"/>
            <w:vAlign w:val="center"/>
          </w:tcPr>
          <w:p w14:paraId="0CDFF878" w14:textId="77777777" w:rsidR="002D353A" w:rsidRPr="004B1D1A" w:rsidRDefault="002D353A" w:rsidP="00560A46">
            <w:pPr>
              <w:jc w:val="center"/>
            </w:pPr>
            <w:r>
              <w:t>8839</w:t>
            </w:r>
          </w:p>
        </w:tc>
        <w:tc>
          <w:tcPr>
            <w:tcW w:w="1405" w:type="dxa"/>
            <w:tcBorders>
              <w:right w:val="single" w:sz="8" w:space="0" w:color="auto"/>
            </w:tcBorders>
            <w:vAlign w:val="center"/>
          </w:tcPr>
          <w:p w14:paraId="074BC5A6" w14:textId="77777777" w:rsidR="002D353A" w:rsidRPr="004B1D1A" w:rsidRDefault="002D353A" w:rsidP="00560A46">
            <w:pPr>
              <w:jc w:val="center"/>
            </w:pPr>
            <w:r>
              <w:t>8838</w:t>
            </w:r>
          </w:p>
        </w:tc>
      </w:tr>
      <w:tr w:rsidR="002D353A" w:rsidRPr="004B1D1A" w14:paraId="318B1C86" w14:textId="77777777" w:rsidTr="007C6751">
        <w:tc>
          <w:tcPr>
            <w:tcW w:w="4186" w:type="dxa"/>
            <w:tcBorders>
              <w:left w:val="single" w:sz="8" w:space="0" w:color="auto"/>
            </w:tcBorders>
            <w:vAlign w:val="center"/>
          </w:tcPr>
          <w:p w14:paraId="33804816" w14:textId="77777777" w:rsidR="002D353A" w:rsidRPr="008D4A9F" w:rsidRDefault="002D353A" w:rsidP="007C6751">
            <w:pPr>
              <w:rPr>
                <w:b/>
                <w:bCs/>
                <w:sz w:val="22"/>
                <w:szCs w:val="22"/>
              </w:rPr>
            </w:pPr>
            <w:r w:rsidRPr="008D4A9F">
              <w:rPr>
                <w:sz w:val="22"/>
                <w:szCs w:val="22"/>
              </w:rPr>
              <w:t xml:space="preserve">    pSLF (right)</w:t>
            </w:r>
          </w:p>
        </w:tc>
        <w:tc>
          <w:tcPr>
            <w:tcW w:w="1404" w:type="dxa"/>
            <w:vAlign w:val="center"/>
          </w:tcPr>
          <w:p w14:paraId="5B5A3B19" w14:textId="77777777" w:rsidR="002D353A" w:rsidRPr="004B1D1A" w:rsidRDefault="002D353A" w:rsidP="00560A46">
            <w:pPr>
              <w:jc w:val="center"/>
            </w:pPr>
            <w:r>
              <w:t>8827</w:t>
            </w:r>
          </w:p>
        </w:tc>
        <w:tc>
          <w:tcPr>
            <w:tcW w:w="1405" w:type="dxa"/>
            <w:vAlign w:val="center"/>
          </w:tcPr>
          <w:p w14:paraId="2F9A21E3" w14:textId="77777777" w:rsidR="002D353A" w:rsidRPr="004B1D1A" w:rsidRDefault="002D353A" w:rsidP="00560A46">
            <w:pPr>
              <w:jc w:val="center"/>
            </w:pPr>
            <w:r>
              <w:t>8836</w:t>
            </w:r>
          </w:p>
        </w:tc>
        <w:tc>
          <w:tcPr>
            <w:tcW w:w="1405" w:type="dxa"/>
            <w:vAlign w:val="center"/>
          </w:tcPr>
          <w:p w14:paraId="4712BD8F" w14:textId="77777777" w:rsidR="002D353A" w:rsidRPr="004B1D1A" w:rsidRDefault="002D353A" w:rsidP="00560A46">
            <w:pPr>
              <w:jc w:val="center"/>
            </w:pPr>
            <w:r>
              <w:t>8839</w:t>
            </w:r>
          </w:p>
        </w:tc>
        <w:tc>
          <w:tcPr>
            <w:tcW w:w="1405" w:type="dxa"/>
            <w:tcBorders>
              <w:right w:val="single" w:sz="8" w:space="0" w:color="auto"/>
            </w:tcBorders>
            <w:vAlign w:val="center"/>
          </w:tcPr>
          <w:p w14:paraId="34FEE45A" w14:textId="77777777" w:rsidR="002D353A" w:rsidRPr="004B1D1A" w:rsidRDefault="002D353A" w:rsidP="00560A46">
            <w:pPr>
              <w:jc w:val="center"/>
            </w:pPr>
            <w:r>
              <w:t>8840</w:t>
            </w:r>
          </w:p>
        </w:tc>
      </w:tr>
      <w:tr w:rsidR="002D353A" w:rsidRPr="004B1D1A" w14:paraId="71FE22BD" w14:textId="77777777" w:rsidTr="007C6751">
        <w:tc>
          <w:tcPr>
            <w:tcW w:w="4186" w:type="dxa"/>
            <w:tcBorders>
              <w:left w:val="single" w:sz="8" w:space="0" w:color="auto"/>
            </w:tcBorders>
            <w:vAlign w:val="center"/>
          </w:tcPr>
          <w:p w14:paraId="40D213A0" w14:textId="77777777" w:rsidR="002D353A" w:rsidRPr="008D4A9F" w:rsidRDefault="002D353A" w:rsidP="007C6751">
            <w:pPr>
              <w:rPr>
                <w:b/>
                <w:bCs/>
                <w:sz w:val="22"/>
                <w:szCs w:val="22"/>
              </w:rPr>
            </w:pPr>
            <w:r w:rsidRPr="008D4A9F">
              <w:rPr>
                <w:sz w:val="22"/>
                <w:szCs w:val="22"/>
              </w:rPr>
              <w:t xml:space="preserve">    pSLF (left)</w:t>
            </w:r>
          </w:p>
        </w:tc>
        <w:tc>
          <w:tcPr>
            <w:tcW w:w="1404" w:type="dxa"/>
            <w:vAlign w:val="center"/>
          </w:tcPr>
          <w:p w14:paraId="5647BDE3" w14:textId="77777777" w:rsidR="002D353A" w:rsidRPr="004B1D1A" w:rsidRDefault="002D353A" w:rsidP="00560A46">
            <w:pPr>
              <w:jc w:val="center"/>
            </w:pPr>
            <w:r>
              <w:t>8817</w:t>
            </w:r>
          </w:p>
        </w:tc>
        <w:tc>
          <w:tcPr>
            <w:tcW w:w="1405" w:type="dxa"/>
            <w:vAlign w:val="center"/>
          </w:tcPr>
          <w:p w14:paraId="194C825C" w14:textId="77777777" w:rsidR="002D353A" w:rsidRPr="004B1D1A" w:rsidRDefault="002D353A" w:rsidP="00560A46">
            <w:pPr>
              <w:jc w:val="center"/>
            </w:pPr>
            <w:r>
              <w:t>8826</w:t>
            </w:r>
          </w:p>
        </w:tc>
        <w:tc>
          <w:tcPr>
            <w:tcW w:w="1405" w:type="dxa"/>
            <w:vAlign w:val="center"/>
          </w:tcPr>
          <w:p w14:paraId="2731D58C" w14:textId="77777777" w:rsidR="002D353A" w:rsidRPr="004B1D1A" w:rsidRDefault="002D353A" w:rsidP="00560A46">
            <w:pPr>
              <w:jc w:val="center"/>
            </w:pPr>
            <w:r>
              <w:t>8835</w:t>
            </w:r>
          </w:p>
        </w:tc>
        <w:tc>
          <w:tcPr>
            <w:tcW w:w="1405" w:type="dxa"/>
            <w:tcBorders>
              <w:right w:val="single" w:sz="8" w:space="0" w:color="auto"/>
            </w:tcBorders>
            <w:vAlign w:val="center"/>
          </w:tcPr>
          <w:p w14:paraId="3DDA1255" w14:textId="77777777" w:rsidR="002D353A" w:rsidRPr="004B1D1A" w:rsidRDefault="002D353A" w:rsidP="00560A46">
            <w:pPr>
              <w:jc w:val="center"/>
            </w:pPr>
            <w:r>
              <w:t>8838</w:t>
            </w:r>
          </w:p>
        </w:tc>
      </w:tr>
      <w:tr w:rsidR="002D353A" w:rsidRPr="004B1D1A" w14:paraId="69A2D5C0" w14:textId="77777777" w:rsidTr="007C6751">
        <w:tc>
          <w:tcPr>
            <w:tcW w:w="4186" w:type="dxa"/>
            <w:tcBorders>
              <w:left w:val="single" w:sz="8" w:space="0" w:color="auto"/>
            </w:tcBorders>
            <w:vAlign w:val="center"/>
          </w:tcPr>
          <w:p w14:paraId="3D87A106" w14:textId="77777777" w:rsidR="002D353A" w:rsidRPr="008D4A9F" w:rsidRDefault="002D353A" w:rsidP="007C6751">
            <w:pPr>
              <w:rPr>
                <w:b/>
                <w:bCs/>
                <w:sz w:val="22"/>
                <w:szCs w:val="22"/>
              </w:rPr>
            </w:pPr>
            <w:r w:rsidRPr="008D4A9F">
              <w:rPr>
                <w:sz w:val="22"/>
                <w:szCs w:val="22"/>
              </w:rPr>
              <w:t xml:space="preserve">    SCS (right)</w:t>
            </w:r>
          </w:p>
        </w:tc>
        <w:tc>
          <w:tcPr>
            <w:tcW w:w="1404" w:type="dxa"/>
            <w:vAlign w:val="center"/>
          </w:tcPr>
          <w:p w14:paraId="17394078" w14:textId="77777777" w:rsidR="002D353A" w:rsidRPr="004B1D1A" w:rsidRDefault="002D353A" w:rsidP="00560A46">
            <w:pPr>
              <w:jc w:val="center"/>
            </w:pPr>
            <w:r>
              <w:t>8841</w:t>
            </w:r>
          </w:p>
        </w:tc>
        <w:tc>
          <w:tcPr>
            <w:tcW w:w="1405" w:type="dxa"/>
            <w:vAlign w:val="center"/>
          </w:tcPr>
          <w:p w14:paraId="0A6AF48B" w14:textId="77777777" w:rsidR="002D353A" w:rsidRPr="004B1D1A" w:rsidRDefault="002D353A" w:rsidP="00560A46">
            <w:pPr>
              <w:jc w:val="center"/>
            </w:pPr>
            <w:r>
              <w:t>8830</w:t>
            </w:r>
          </w:p>
        </w:tc>
        <w:tc>
          <w:tcPr>
            <w:tcW w:w="1405" w:type="dxa"/>
            <w:vAlign w:val="center"/>
          </w:tcPr>
          <w:p w14:paraId="44342DC5" w14:textId="77777777" w:rsidR="002D353A" w:rsidRPr="004B1D1A" w:rsidRDefault="002D353A" w:rsidP="00560A46">
            <w:pPr>
              <w:jc w:val="center"/>
            </w:pPr>
            <w:r>
              <w:t>8840</w:t>
            </w:r>
          </w:p>
        </w:tc>
        <w:tc>
          <w:tcPr>
            <w:tcW w:w="1405" w:type="dxa"/>
            <w:tcBorders>
              <w:right w:val="single" w:sz="8" w:space="0" w:color="auto"/>
            </w:tcBorders>
            <w:vAlign w:val="center"/>
          </w:tcPr>
          <w:p w14:paraId="20CCBE07" w14:textId="77777777" w:rsidR="002D353A" w:rsidRPr="004B1D1A" w:rsidRDefault="002D353A" w:rsidP="00560A46">
            <w:pPr>
              <w:jc w:val="center"/>
            </w:pPr>
            <w:r>
              <w:t>8839</w:t>
            </w:r>
          </w:p>
        </w:tc>
      </w:tr>
      <w:tr w:rsidR="002D353A" w:rsidRPr="004B1D1A" w14:paraId="113B0F2C" w14:textId="77777777" w:rsidTr="007C6751">
        <w:tc>
          <w:tcPr>
            <w:tcW w:w="4186" w:type="dxa"/>
            <w:tcBorders>
              <w:left w:val="single" w:sz="8" w:space="0" w:color="auto"/>
            </w:tcBorders>
            <w:vAlign w:val="center"/>
          </w:tcPr>
          <w:p w14:paraId="26EF2455" w14:textId="77777777" w:rsidR="002D353A" w:rsidRPr="008D4A9F" w:rsidRDefault="002D353A" w:rsidP="007C6751">
            <w:pPr>
              <w:rPr>
                <w:b/>
                <w:bCs/>
                <w:sz w:val="22"/>
                <w:szCs w:val="22"/>
              </w:rPr>
            </w:pPr>
            <w:r w:rsidRPr="008D4A9F">
              <w:rPr>
                <w:sz w:val="22"/>
                <w:szCs w:val="22"/>
              </w:rPr>
              <w:t xml:space="preserve">    SCS (left)</w:t>
            </w:r>
          </w:p>
        </w:tc>
        <w:tc>
          <w:tcPr>
            <w:tcW w:w="1404" w:type="dxa"/>
            <w:vAlign w:val="center"/>
          </w:tcPr>
          <w:p w14:paraId="3F5194D7" w14:textId="77777777" w:rsidR="002D353A" w:rsidRPr="004B1D1A" w:rsidRDefault="002D353A" w:rsidP="00560A46">
            <w:pPr>
              <w:jc w:val="center"/>
            </w:pPr>
            <w:r>
              <w:t>8839</w:t>
            </w:r>
          </w:p>
        </w:tc>
        <w:tc>
          <w:tcPr>
            <w:tcW w:w="1405" w:type="dxa"/>
            <w:vAlign w:val="center"/>
          </w:tcPr>
          <w:p w14:paraId="37C7CC48" w14:textId="77777777" w:rsidR="002D353A" w:rsidRPr="004B1D1A" w:rsidRDefault="002D353A" w:rsidP="00560A46">
            <w:pPr>
              <w:jc w:val="center"/>
            </w:pPr>
            <w:r>
              <w:t>8824</w:t>
            </w:r>
          </w:p>
        </w:tc>
        <w:tc>
          <w:tcPr>
            <w:tcW w:w="1405" w:type="dxa"/>
            <w:vAlign w:val="center"/>
          </w:tcPr>
          <w:p w14:paraId="06F4A746" w14:textId="77777777" w:rsidR="002D353A" w:rsidRPr="004B1D1A" w:rsidRDefault="002D353A" w:rsidP="00560A46">
            <w:pPr>
              <w:jc w:val="center"/>
            </w:pPr>
            <w:r>
              <w:t>8840</w:t>
            </w:r>
          </w:p>
        </w:tc>
        <w:tc>
          <w:tcPr>
            <w:tcW w:w="1405" w:type="dxa"/>
            <w:tcBorders>
              <w:right w:val="single" w:sz="8" w:space="0" w:color="auto"/>
            </w:tcBorders>
            <w:vAlign w:val="center"/>
          </w:tcPr>
          <w:p w14:paraId="72C1D5FC" w14:textId="77777777" w:rsidR="002D353A" w:rsidRPr="004B1D1A" w:rsidRDefault="002D353A" w:rsidP="00560A46">
            <w:pPr>
              <w:jc w:val="center"/>
            </w:pPr>
            <w:r>
              <w:t>8838</w:t>
            </w:r>
          </w:p>
        </w:tc>
      </w:tr>
      <w:tr w:rsidR="002D353A" w:rsidRPr="004B1D1A" w14:paraId="5143B56B" w14:textId="77777777" w:rsidTr="007C6751">
        <w:tc>
          <w:tcPr>
            <w:tcW w:w="4186" w:type="dxa"/>
            <w:tcBorders>
              <w:left w:val="single" w:sz="8" w:space="0" w:color="auto"/>
            </w:tcBorders>
            <w:vAlign w:val="center"/>
          </w:tcPr>
          <w:p w14:paraId="21C1D0BF" w14:textId="77777777" w:rsidR="002D353A" w:rsidRPr="008D4A9F" w:rsidRDefault="002D353A" w:rsidP="007C6751">
            <w:pPr>
              <w:rPr>
                <w:b/>
                <w:bCs/>
                <w:sz w:val="22"/>
                <w:szCs w:val="22"/>
              </w:rPr>
            </w:pPr>
            <w:r w:rsidRPr="008D4A9F">
              <w:rPr>
                <w:sz w:val="22"/>
                <w:szCs w:val="22"/>
              </w:rPr>
              <w:t xml:space="preserve">    SIFC (right)</w:t>
            </w:r>
          </w:p>
        </w:tc>
        <w:tc>
          <w:tcPr>
            <w:tcW w:w="1404" w:type="dxa"/>
            <w:vAlign w:val="center"/>
          </w:tcPr>
          <w:p w14:paraId="2371E6FC" w14:textId="77777777" w:rsidR="002D353A" w:rsidRPr="004B1D1A" w:rsidRDefault="002D353A" w:rsidP="00560A46">
            <w:pPr>
              <w:jc w:val="center"/>
            </w:pPr>
            <w:r>
              <w:t>8838</w:t>
            </w:r>
          </w:p>
        </w:tc>
        <w:tc>
          <w:tcPr>
            <w:tcW w:w="1405" w:type="dxa"/>
            <w:vAlign w:val="center"/>
          </w:tcPr>
          <w:p w14:paraId="63B722D8" w14:textId="77777777" w:rsidR="002D353A" w:rsidRPr="004B1D1A" w:rsidRDefault="002D353A" w:rsidP="00560A46">
            <w:pPr>
              <w:jc w:val="center"/>
            </w:pPr>
            <w:r>
              <w:t>8829</w:t>
            </w:r>
          </w:p>
        </w:tc>
        <w:tc>
          <w:tcPr>
            <w:tcW w:w="1405" w:type="dxa"/>
            <w:vAlign w:val="center"/>
          </w:tcPr>
          <w:p w14:paraId="03C09562" w14:textId="77777777" w:rsidR="002D353A" w:rsidRPr="004B1D1A" w:rsidRDefault="002D353A" w:rsidP="00560A46">
            <w:pPr>
              <w:jc w:val="center"/>
            </w:pPr>
            <w:r>
              <w:t>8839</w:t>
            </w:r>
          </w:p>
        </w:tc>
        <w:tc>
          <w:tcPr>
            <w:tcW w:w="1405" w:type="dxa"/>
            <w:tcBorders>
              <w:right w:val="single" w:sz="8" w:space="0" w:color="auto"/>
            </w:tcBorders>
            <w:vAlign w:val="center"/>
          </w:tcPr>
          <w:p w14:paraId="0E2F8D12" w14:textId="77777777" w:rsidR="002D353A" w:rsidRPr="004B1D1A" w:rsidRDefault="002D353A" w:rsidP="00560A46">
            <w:pPr>
              <w:jc w:val="center"/>
            </w:pPr>
            <w:r>
              <w:t>8830</w:t>
            </w:r>
          </w:p>
        </w:tc>
      </w:tr>
      <w:tr w:rsidR="002D353A" w:rsidRPr="004B1D1A" w14:paraId="1AF13DD2" w14:textId="77777777" w:rsidTr="007C6751">
        <w:tc>
          <w:tcPr>
            <w:tcW w:w="4186" w:type="dxa"/>
            <w:tcBorders>
              <w:left w:val="single" w:sz="8" w:space="0" w:color="auto"/>
            </w:tcBorders>
            <w:vAlign w:val="center"/>
          </w:tcPr>
          <w:p w14:paraId="2D93A775" w14:textId="77777777" w:rsidR="002D353A" w:rsidRPr="008D4A9F" w:rsidRDefault="002D353A" w:rsidP="007C6751">
            <w:pPr>
              <w:rPr>
                <w:b/>
                <w:bCs/>
                <w:sz w:val="22"/>
                <w:szCs w:val="22"/>
              </w:rPr>
            </w:pPr>
            <w:r w:rsidRPr="008D4A9F">
              <w:rPr>
                <w:sz w:val="22"/>
                <w:szCs w:val="22"/>
              </w:rPr>
              <w:t xml:space="preserve">    SIFC (left)</w:t>
            </w:r>
          </w:p>
        </w:tc>
        <w:tc>
          <w:tcPr>
            <w:tcW w:w="1404" w:type="dxa"/>
            <w:vAlign w:val="center"/>
          </w:tcPr>
          <w:p w14:paraId="148C0853" w14:textId="77777777" w:rsidR="002D353A" w:rsidRPr="004B1D1A" w:rsidRDefault="002D353A" w:rsidP="00560A46">
            <w:pPr>
              <w:jc w:val="center"/>
            </w:pPr>
            <w:r>
              <w:t>8840</w:t>
            </w:r>
          </w:p>
        </w:tc>
        <w:tc>
          <w:tcPr>
            <w:tcW w:w="1405" w:type="dxa"/>
            <w:vAlign w:val="center"/>
          </w:tcPr>
          <w:p w14:paraId="5B28234E" w14:textId="77777777" w:rsidR="002D353A" w:rsidRPr="004B1D1A" w:rsidRDefault="002D353A" w:rsidP="00560A46">
            <w:pPr>
              <w:jc w:val="center"/>
            </w:pPr>
            <w:r>
              <w:t>8828</w:t>
            </w:r>
          </w:p>
        </w:tc>
        <w:tc>
          <w:tcPr>
            <w:tcW w:w="1405" w:type="dxa"/>
            <w:vAlign w:val="center"/>
          </w:tcPr>
          <w:p w14:paraId="2DDF484B" w14:textId="77777777" w:rsidR="002D353A" w:rsidRPr="004B1D1A" w:rsidRDefault="002D353A" w:rsidP="00560A46">
            <w:pPr>
              <w:jc w:val="center"/>
            </w:pPr>
            <w:r>
              <w:t>8838</w:t>
            </w:r>
          </w:p>
        </w:tc>
        <w:tc>
          <w:tcPr>
            <w:tcW w:w="1405" w:type="dxa"/>
            <w:tcBorders>
              <w:right w:val="single" w:sz="8" w:space="0" w:color="auto"/>
            </w:tcBorders>
            <w:vAlign w:val="center"/>
          </w:tcPr>
          <w:p w14:paraId="69E540BB" w14:textId="77777777" w:rsidR="002D353A" w:rsidRPr="004B1D1A" w:rsidRDefault="002D353A" w:rsidP="00560A46">
            <w:pPr>
              <w:jc w:val="center"/>
            </w:pPr>
            <w:r>
              <w:t>8818</w:t>
            </w:r>
          </w:p>
        </w:tc>
      </w:tr>
      <w:tr w:rsidR="002D353A" w:rsidRPr="004B1D1A" w14:paraId="4C8F0098" w14:textId="77777777" w:rsidTr="007C6751">
        <w:tc>
          <w:tcPr>
            <w:tcW w:w="4186" w:type="dxa"/>
            <w:tcBorders>
              <w:left w:val="single" w:sz="8" w:space="0" w:color="auto"/>
            </w:tcBorders>
            <w:vAlign w:val="center"/>
          </w:tcPr>
          <w:p w14:paraId="33DD6CBE" w14:textId="77777777" w:rsidR="002D353A" w:rsidRPr="008D4A9F" w:rsidRDefault="002D353A" w:rsidP="007C6751">
            <w:pPr>
              <w:rPr>
                <w:b/>
                <w:bCs/>
                <w:sz w:val="22"/>
                <w:szCs w:val="22"/>
              </w:rPr>
            </w:pPr>
            <w:r w:rsidRPr="008D4A9F">
              <w:rPr>
                <w:sz w:val="22"/>
                <w:szCs w:val="22"/>
              </w:rPr>
              <w:t xml:space="preserve">    IFSFC (right)</w:t>
            </w:r>
          </w:p>
        </w:tc>
        <w:tc>
          <w:tcPr>
            <w:tcW w:w="1404" w:type="dxa"/>
            <w:vAlign w:val="center"/>
          </w:tcPr>
          <w:p w14:paraId="50A18B7D" w14:textId="77777777" w:rsidR="002D353A" w:rsidRPr="004B1D1A" w:rsidRDefault="002D353A" w:rsidP="00560A46">
            <w:pPr>
              <w:jc w:val="center"/>
            </w:pPr>
            <w:r>
              <w:t>8829</w:t>
            </w:r>
          </w:p>
        </w:tc>
        <w:tc>
          <w:tcPr>
            <w:tcW w:w="1405" w:type="dxa"/>
            <w:vAlign w:val="center"/>
          </w:tcPr>
          <w:p w14:paraId="60712BC6" w14:textId="77777777" w:rsidR="002D353A" w:rsidRPr="004B1D1A" w:rsidRDefault="002D353A" w:rsidP="00560A46">
            <w:pPr>
              <w:jc w:val="center"/>
            </w:pPr>
            <w:r>
              <w:t>8833</w:t>
            </w:r>
          </w:p>
        </w:tc>
        <w:tc>
          <w:tcPr>
            <w:tcW w:w="1405" w:type="dxa"/>
            <w:vAlign w:val="center"/>
          </w:tcPr>
          <w:p w14:paraId="70A94450" w14:textId="77777777" w:rsidR="002D353A" w:rsidRPr="004B1D1A" w:rsidRDefault="002D353A" w:rsidP="00560A46">
            <w:pPr>
              <w:jc w:val="center"/>
            </w:pPr>
            <w:r>
              <w:t>8840</w:t>
            </w:r>
          </w:p>
        </w:tc>
        <w:tc>
          <w:tcPr>
            <w:tcW w:w="1405" w:type="dxa"/>
            <w:tcBorders>
              <w:right w:val="single" w:sz="8" w:space="0" w:color="auto"/>
            </w:tcBorders>
            <w:vAlign w:val="center"/>
          </w:tcPr>
          <w:p w14:paraId="28AE94CB" w14:textId="77777777" w:rsidR="002D353A" w:rsidRPr="004B1D1A" w:rsidRDefault="002D353A" w:rsidP="00560A46">
            <w:pPr>
              <w:jc w:val="center"/>
            </w:pPr>
            <w:r>
              <w:t>8838</w:t>
            </w:r>
          </w:p>
        </w:tc>
      </w:tr>
      <w:tr w:rsidR="002D353A" w:rsidRPr="004B1D1A" w14:paraId="2ECBA53B" w14:textId="77777777" w:rsidTr="007C6751">
        <w:tc>
          <w:tcPr>
            <w:tcW w:w="4186" w:type="dxa"/>
            <w:tcBorders>
              <w:left w:val="single" w:sz="8" w:space="0" w:color="auto"/>
            </w:tcBorders>
            <w:vAlign w:val="center"/>
          </w:tcPr>
          <w:p w14:paraId="2516A0AF" w14:textId="77777777" w:rsidR="002D353A" w:rsidRPr="008D4A9F" w:rsidRDefault="002D353A" w:rsidP="007C6751">
            <w:pPr>
              <w:rPr>
                <w:b/>
                <w:bCs/>
                <w:sz w:val="22"/>
                <w:szCs w:val="22"/>
              </w:rPr>
            </w:pPr>
            <w:r w:rsidRPr="008D4A9F">
              <w:rPr>
                <w:sz w:val="22"/>
                <w:szCs w:val="22"/>
              </w:rPr>
              <w:t xml:space="preserve">    IFSFC (left)</w:t>
            </w:r>
          </w:p>
        </w:tc>
        <w:tc>
          <w:tcPr>
            <w:tcW w:w="1404" w:type="dxa"/>
            <w:vAlign w:val="center"/>
          </w:tcPr>
          <w:p w14:paraId="701F2EC4" w14:textId="77777777" w:rsidR="002D353A" w:rsidRPr="004B1D1A" w:rsidRDefault="002D353A" w:rsidP="00560A46">
            <w:pPr>
              <w:jc w:val="center"/>
            </w:pPr>
            <w:r>
              <w:t>8826</w:t>
            </w:r>
          </w:p>
        </w:tc>
        <w:tc>
          <w:tcPr>
            <w:tcW w:w="1405" w:type="dxa"/>
            <w:vAlign w:val="center"/>
          </w:tcPr>
          <w:p w14:paraId="77520332" w14:textId="77777777" w:rsidR="002D353A" w:rsidRPr="004B1D1A" w:rsidRDefault="002D353A" w:rsidP="00560A46">
            <w:pPr>
              <w:jc w:val="center"/>
            </w:pPr>
            <w:r>
              <w:t>8833</w:t>
            </w:r>
          </w:p>
        </w:tc>
        <w:tc>
          <w:tcPr>
            <w:tcW w:w="1405" w:type="dxa"/>
            <w:vAlign w:val="center"/>
          </w:tcPr>
          <w:p w14:paraId="205187E2" w14:textId="77777777" w:rsidR="002D353A" w:rsidRPr="004B1D1A" w:rsidRDefault="002D353A" w:rsidP="00560A46">
            <w:pPr>
              <w:jc w:val="center"/>
            </w:pPr>
            <w:r>
              <w:t>8839</w:t>
            </w:r>
          </w:p>
        </w:tc>
        <w:tc>
          <w:tcPr>
            <w:tcW w:w="1405" w:type="dxa"/>
            <w:tcBorders>
              <w:right w:val="single" w:sz="8" w:space="0" w:color="auto"/>
            </w:tcBorders>
            <w:vAlign w:val="center"/>
          </w:tcPr>
          <w:p w14:paraId="72D6A02C" w14:textId="77777777" w:rsidR="002D353A" w:rsidRPr="004B1D1A" w:rsidRDefault="002D353A" w:rsidP="00560A46">
            <w:pPr>
              <w:jc w:val="center"/>
            </w:pPr>
            <w:r>
              <w:t>8837</w:t>
            </w:r>
          </w:p>
        </w:tc>
      </w:tr>
      <w:tr w:rsidR="002D353A" w:rsidRPr="008D4A9F" w14:paraId="7B847B6D" w14:textId="77777777" w:rsidTr="007C6751">
        <w:tc>
          <w:tcPr>
            <w:tcW w:w="4186" w:type="dxa"/>
            <w:tcBorders>
              <w:top w:val="single" w:sz="18" w:space="0" w:color="auto"/>
              <w:left w:val="single" w:sz="8" w:space="0" w:color="auto"/>
              <w:bottom w:val="single" w:sz="8" w:space="0" w:color="auto"/>
            </w:tcBorders>
            <w:vAlign w:val="center"/>
          </w:tcPr>
          <w:p w14:paraId="1E28B41C" w14:textId="199A1398" w:rsidR="002D353A" w:rsidRDefault="00D11DEC" w:rsidP="007C6751">
            <w:pPr>
              <w:rPr>
                <w:b/>
                <w:bCs/>
              </w:rPr>
            </w:pPr>
            <w:r>
              <w:rPr>
                <w:b/>
                <w:bCs/>
              </w:rPr>
              <w:t>C</w:t>
            </w:r>
            <w:r w:rsidR="00EB16C6">
              <w:rPr>
                <w:b/>
                <w:bCs/>
              </w:rPr>
              <w:t>ognition</w:t>
            </w:r>
          </w:p>
        </w:tc>
        <w:tc>
          <w:tcPr>
            <w:tcW w:w="5619" w:type="dxa"/>
            <w:gridSpan w:val="4"/>
            <w:tcBorders>
              <w:top w:val="single" w:sz="18" w:space="0" w:color="auto"/>
              <w:bottom w:val="single" w:sz="8" w:space="0" w:color="auto"/>
              <w:right w:val="single" w:sz="8" w:space="0" w:color="auto"/>
            </w:tcBorders>
            <w:vAlign w:val="center"/>
          </w:tcPr>
          <w:p w14:paraId="1A92599C" w14:textId="51628F69" w:rsidR="002D353A" w:rsidRPr="008D4A9F" w:rsidRDefault="00EB16C6" w:rsidP="00560A46">
            <w:pPr>
              <w:jc w:val="center"/>
              <w:rPr>
                <w:b/>
                <w:bCs/>
              </w:rPr>
            </w:pPr>
            <w:r>
              <w:rPr>
                <w:b/>
                <w:bCs/>
              </w:rPr>
              <w:t>Score</w:t>
            </w:r>
          </w:p>
        </w:tc>
      </w:tr>
      <w:tr w:rsidR="002D353A" w:rsidRPr="004B1D1A" w14:paraId="48FD2A8F" w14:textId="77777777" w:rsidTr="007C6751">
        <w:tc>
          <w:tcPr>
            <w:tcW w:w="4186" w:type="dxa"/>
            <w:tcBorders>
              <w:top w:val="single" w:sz="8" w:space="0" w:color="auto"/>
              <w:left w:val="single" w:sz="8" w:space="0" w:color="auto"/>
            </w:tcBorders>
            <w:vAlign w:val="center"/>
          </w:tcPr>
          <w:p w14:paraId="248008EC" w14:textId="77777777" w:rsidR="002D353A" w:rsidRDefault="002D353A" w:rsidP="007C6751">
            <w:pPr>
              <w:rPr>
                <w:b/>
                <w:bCs/>
              </w:rPr>
            </w:pPr>
            <w:r>
              <w:rPr>
                <w:rStyle w:val="normaltextrun"/>
              </w:rPr>
              <w:t xml:space="preserve">    Picture vocabulary</w:t>
            </w:r>
          </w:p>
        </w:tc>
        <w:tc>
          <w:tcPr>
            <w:tcW w:w="5619" w:type="dxa"/>
            <w:gridSpan w:val="4"/>
            <w:tcBorders>
              <w:top w:val="single" w:sz="8" w:space="0" w:color="auto"/>
              <w:right w:val="single" w:sz="8" w:space="0" w:color="auto"/>
            </w:tcBorders>
            <w:vAlign w:val="center"/>
          </w:tcPr>
          <w:p w14:paraId="5EE3172E" w14:textId="77777777" w:rsidR="002D353A" w:rsidRPr="004B1D1A" w:rsidRDefault="002D353A" w:rsidP="00560A46">
            <w:pPr>
              <w:jc w:val="center"/>
            </w:pPr>
            <w:r>
              <w:t>8713</w:t>
            </w:r>
          </w:p>
        </w:tc>
      </w:tr>
      <w:tr w:rsidR="002D353A" w:rsidRPr="004B1D1A" w14:paraId="16F70163" w14:textId="77777777" w:rsidTr="007C6751">
        <w:tc>
          <w:tcPr>
            <w:tcW w:w="4186" w:type="dxa"/>
            <w:tcBorders>
              <w:left w:val="single" w:sz="8" w:space="0" w:color="auto"/>
            </w:tcBorders>
            <w:vAlign w:val="center"/>
          </w:tcPr>
          <w:p w14:paraId="33568A8A" w14:textId="77777777" w:rsidR="002D353A" w:rsidRDefault="002D353A" w:rsidP="007C6751">
            <w:pPr>
              <w:rPr>
                <w:b/>
                <w:bCs/>
              </w:rPr>
            </w:pPr>
            <w:r>
              <w:rPr>
                <w:rStyle w:val="normaltextrun"/>
              </w:rPr>
              <w:t xml:space="preserve">    Flanker inhibitory control</w:t>
            </w:r>
          </w:p>
        </w:tc>
        <w:tc>
          <w:tcPr>
            <w:tcW w:w="5619" w:type="dxa"/>
            <w:gridSpan w:val="4"/>
            <w:tcBorders>
              <w:right w:val="single" w:sz="8" w:space="0" w:color="auto"/>
            </w:tcBorders>
            <w:vAlign w:val="center"/>
          </w:tcPr>
          <w:p w14:paraId="1A0D9AC4" w14:textId="77777777" w:rsidR="002D353A" w:rsidRPr="004B1D1A" w:rsidRDefault="002D353A" w:rsidP="00560A46">
            <w:pPr>
              <w:jc w:val="center"/>
            </w:pPr>
            <w:r>
              <w:t>8719</w:t>
            </w:r>
          </w:p>
        </w:tc>
      </w:tr>
      <w:tr w:rsidR="002D353A" w:rsidRPr="004B1D1A" w14:paraId="36F47A14" w14:textId="77777777" w:rsidTr="007C6751">
        <w:tc>
          <w:tcPr>
            <w:tcW w:w="4186" w:type="dxa"/>
            <w:tcBorders>
              <w:left w:val="single" w:sz="8" w:space="0" w:color="auto"/>
            </w:tcBorders>
            <w:vAlign w:val="center"/>
          </w:tcPr>
          <w:p w14:paraId="1CFCDE93" w14:textId="77777777" w:rsidR="002D353A" w:rsidRDefault="002D353A" w:rsidP="007C6751">
            <w:pPr>
              <w:rPr>
                <w:b/>
                <w:bCs/>
              </w:rPr>
            </w:pPr>
            <w:r>
              <w:rPr>
                <w:rStyle w:val="eop"/>
              </w:rPr>
              <w:t xml:space="preserve">    List sorting</w:t>
            </w:r>
          </w:p>
        </w:tc>
        <w:tc>
          <w:tcPr>
            <w:tcW w:w="5619" w:type="dxa"/>
            <w:gridSpan w:val="4"/>
            <w:tcBorders>
              <w:right w:val="single" w:sz="8" w:space="0" w:color="auto"/>
            </w:tcBorders>
            <w:vAlign w:val="center"/>
          </w:tcPr>
          <w:p w14:paraId="2BF37C4E" w14:textId="77777777" w:rsidR="002D353A" w:rsidRPr="004B1D1A" w:rsidRDefault="002D353A" w:rsidP="00560A46">
            <w:pPr>
              <w:jc w:val="center"/>
            </w:pPr>
            <w:r>
              <w:t>8694</w:t>
            </w:r>
          </w:p>
        </w:tc>
      </w:tr>
      <w:tr w:rsidR="002D353A" w:rsidRPr="004B1D1A" w14:paraId="0C94D672" w14:textId="77777777" w:rsidTr="007C6751">
        <w:tc>
          <w:tcPr>
            <w:tcW w:w="4186" w:type="dxa"/>
            <w:tcBorders>
              <w:left w:val="single" w:sz="8" w:space="0" w:color="auto"/>
            </w:tcBorders>
            <w:vAlign w:val="center"/>
          </w:tcPr>
          <w:p w14:paraId="5BFC1E84" w14:textId="77777777" w:rsidR="002D353A" w:rsidRDefault="002D353A" w:rsidP="007C6751">
            <w:pPr>
              <w:rPr>
                <w:b/>
                <w:bCs/>
              </w:rPr>
            </w:pPr>
            <w:r>
              <w:rPr>
                <w:rStyle w:val="eop"/>
              </w:rPr>
              <w:t xml:space="preserve">    Dimensional card sort</w:t>
            </w:r>
          </w:p>
        </w:tc>
        <w:tc>
          <w:tcPr>
            <w:tcW w:w="5619" w:type="dxa"/>
            <w:gridSpan w:val="4"/>
            <w:tcBorders>
              <w:right w:val="single" w:sz="8" w:space="0" w:color="auto"/>
            </w:tcBorders>
            <w:vAlign w:val="center"/>
          </w:tcPr>
          <w:p w14:paraId="722B9234" w14:textId="77777777" w:rsidR="002D353A" w:rsidRPr="004B1D1A" w:rsidRDefault="002D353A" w:rsidP="00560A46">
            <w:pPr>
              <w:jc w:val="center"/>
            </w:pPr>
            <w:r>
              <w:t>8711</w:t>
            </w:r>
          </w:p>
        </w:tc>
      </w:tr>
      <w:tr w:rsidR="002D353A" w:rsidRPr="004B1D1A" w14:paraId="47FC329C" w14:textId="77777777" w:rsidTr="007C6751">
        <w:tc>
          <w:tcPr>
            <w:tcW w:w="4186" w:type="dxa"/>
            <w:tcBorders>
              <w:left w:val="single" w:sz="8" w:space="0" w:color="auto"/>
            </w:tcBorders>
            <w:vAlign w:val="center"/>
          </w:tcPr>
          <w:p w14:paraId="44F38923" w14:textId="77777777" w:rsidR="002D353A" w:rsidRDefault="002D353A" w:rsidP="007C6751">
            <w:pPr>
              <w:rPr>
                <w:b/>
                <w:bCs/>
              </w:rPr>
            </w:pPr>
            <w:r>
              <w:rPr>
                <w:rStyle w:val="normaltextrun"/>
              </w:rPr>
              <w:t xml:space="preserve">    Pattern comparison</w:t>
            </w:r>
          </w:p>
        </w:tc>
        <w:tc>
          <w:tcPr>
            <w:tcW w:w="5619" w:type="dxa"/>
            <w:gridSpan w:val="4"/>
            <w:tcBorders>
              <w:right w:val="single" w:sz="8" w:space="0" w:color="auto"/>
            </w:tcBorders>
            <w:vAlign w:val="center"/>
          </w:tcPr>
          <w:p w14:paraId="4DE0E69F" w14:textId="77777777" w:rsidR="002D353A" w:rsidRPr="004B1D1A" w:rsidRDefault="002D353A" w:rsidP="00560A46">
            <w:pPr>
              <w:jc w:val="center"/>
            </w:pPr>
            <w:r>
              <w:t>8710</w:t>
            </w:r>
          </w:p>
        </w:tc>
      </w:tr>
      <w:tr w:rsidR="002D353A" w:rsidRPr="004B1D1A" w14:paraId="18D31D47" w14:textId="77777777" w:rsidTr="007C6751">
        <w:tc>
          <w:tcPr>
            <w:tcW w:w="4186" w:type="dxa"/>
            <w:tcBorders>
              <w:left w:val="single" w:sz="8" w:space="0" w:color="auto"/>
            </w:tcBorders>
            <w:vAlign w:val="center"/>
          </w:tcPr>
          <w:p w14:paraId="312E6423" w14:textId="77777777" w:rsidR="002D353A" w:rsidRDefault="002D353A" w:rsidP="007C6751">
            <w:pPr>
              <w:rPr>
                <w:b/>
                <w:bCs/>
              </w:rPr>
            </w:pPr>
            <w:r>
              <w:rPr>
                <w:rStyle w:val="eop"/>
              </w:rPr>
              <w:t xml:space="preserve">    Picture sequence</w:t>
            </w:r>
          </w:p>
        </w:tc>
        <w:tc>
          <w:tcPr>
            <w:tcW w:w="5619" w:type="dxa"/>
            <w:gridSpan w:val="4"/>
            <w:tcBorders>
              <w:right w:val="single" w:sz="8" w:space="0" w:color="auto"/>
            </w:tcBorders>
            <w:vAlign w:val="center"/>
          </w:tcPr>
          <w:p w14:paraId="5BC467E8" w14:textId="77777777" w:rsidR="002D353A" w:rsidRPr="004B1D1A" w:rsidRDefault="002D353A" w:rsidP="00560A46">
            <w:pPr>
              <w:jc w:val="center"/>
            </w:pPr>
            <w:r>
              <w:t>8725</w:t>
            </w:r>
          </w:p>
        </w:tc>
      </w:tr>
      <w:tr w:rsidR="002D353A" w:rsidRPr="004B1D1A" w14:paraId="2129E7E7" w14:textId="77777777" w:rsidTr="007C6751">
        <w:tc>
          <w:tcPr>
            <w:tcW w:w="4186" w:type="dxa"/>
            <w:tcBorders>
              <w:left w:val="single" w:sz="8" w:space="0" w:color="auto"/>
            </w:tcBorders>
            <w:vAlign w:val="center"/>
          </w:tcPr>
          <w:p w14:paraId="7616F924" w14:textId="77777777" w:rsidR="002D353A" w:rsidRDefault="002D353A" w:rsidP="007C6751">
            <w:pPr>
              <w:rPr>
                <w:b/>
                <w:bCs/>
              </w:rPr>
            </w:pPr>
            <w:r>
              <w:rPr>
                <w:rStyle w:val="eop"/>
              </w:rPr>
              <w:t xml:space="preserve">    Oral reading</w:t>
            </w:r>
          </w:p>
        </w:tc>
        <w:tc>
          <w:tcPr>
            <w:tcW w:w="5619" w:type="dxa"/>
            <w:gridSpan w:val="4"/>
            <w:tcBorders>
              <w:right w:val="single" w:sz="8" w:space="0" w:color="auto"/>
            </w:tcBorders>
            <w:vAlign w:val="center"/>
          </w:tcPr>
          <w:p w14:paraId="6A60DDCD" w14:textId="77777777" w:rsidR="002D353A" w:rsidRPr="004B1D1A" w:rsidRDefault="002D353A" w:rsidP="00560A46">
            <w:pPr>
              <w:jc w:val="center"/>
            </w:pPr>
            <w:r>
              <w:t>8693</w:t>
            </w:r>
          </w:p>
        </w:tc>
      </w:tr>
      <w:tr w:rsidR="002D353A" w:rsidRPr="004B1D1A" w14:paraId="5C59A63A" w14:textId="77777777" w:rsidTr="007C6751">
        <w:tc>
          <w:tcPr>
            <w:tcW w:w="4186" w:type="dxa"/>
            <w:tcBorders>
              <w:left w:val="single" w:sz="8" w:space="0" w:color="auto"/>
            </w:tcBorders>
            <w:vAlign w:val="center"/>
          </w:tcPr>
          <w:p w14:paraId="5FB24802" w14:textId="77777777" w:rsidR="002D353A" w:rsidRDefault="002D353A" w:rsidP="007C6751">
            <w:pPr>
              <w:rPr>
                <w:b/>
                <w:bCs/>
              </w:rPr>
            </w:pPr>
            <w:r>
              <w:rPr>
                <w:rStyle w:val="eop"/>
              </w:rPr>
              <w:t xml:space="preserve">    Fluid cognition</w:t>
            </w:r>
          </w:p>
        </w:tc>
        <w:tc>
          <w:tcPr>
            <w:tcW w:w="5619" w:type="dxa"/>
            <w:gridSpan w:val="4"/>
            <w:tcBorders>
              <w:right w:val="single" w:sz="8" w:space="0" w:color="auto"/>
            </w:tcBorders>
            <w:vAlign w:val="center"/>
          </w:tcPr>
          <w:p w14:paraId="55814C51" w14:textId="77777777" w:rsidR="002D353A" w:rsidRPr="004B1D1A" w:rsidRDefault="002D353A" w:rsidP="00560A46">
            <w:pPr>
              <w:jc w:val="center"/>
            </w:pPr>
            <w:r>
              <w:t>8540</w:t>
            </w:r>
          </w:p>
        </w:tc>
      </w:tr>
      <w:tr w:rsidR="002D353A" w:rsidRPr="004B1D1A" w14:paraId="61488D28" w14:textId="77777777" w:rsidTr="007C6751">
        <w:tc>
          <w:tcPr>
            <w:tcW w:w="4186" w:type="dxa"/>
            <w:tcBorders>
              <w:left w:val="single" w:sz="8" w:space="0" w:color="auto"/>
            </w:tcBorders>
            <w:vAlign w:val="center"/>
          </w:tcPr>
          <w:p w14:paraId="764AE100" w14:textId="77777777" w:rsidR="002D353A" w:rsidRDefault="002D353A" w:rsidP="007C6751">
            <w:pPr>
              <w:rPr>
                <w:b/>
                <w:bCs/>
              </w:rPr>
            </w:pPr>
            <w:r>
              <w:rPr>
                <w:rStyle w:val="eop"/>
              </w:rPr>
              <w:t xml:space="preserve">    Crystallized cognition</w:t>
            </w:r>
          </w:p>
        </w:tc>
        <w:tc>
          <w:tcPr>
            <w:tcW w:w="5619" w:type="dxa"/>
            <w:gridSpan w:val="4"/>
            <w:tcBorders>
              <w:right w:val="single" w:sz="8" w:space="0" w:color="auto"/>
            </w:tcBorders>
            <w:vAlign w:val="center"/>
          </w:tcPr>
          <w:p w14:paraId="31A6A65A" w14:textId="77777777" w:rsidR="002D353A" w:rsidRPr="004B1D1A" w:rsidRDefault="002D353A" w:rsidP="00560A46">
            <w:pPr>
              <w:jc w:val="center"/>
            </w:pPr>
            <w:r>
              <w:t>8566</w:t>
            </w:r>
          </w:p>
        </w:tc>
      </w:tr>
      <w:tr w:rsidR="002D353A" w:rsidRPr="004B1D1A" w14:paraId="010CBB04" w14:textId="77777777" w:rsidTr="007C6751">
        <w:tc>
          <w:tcPr>
            <w:tcW w:w="4186" w:type="dxa"/>
            <w:tcBorders>
              <w:left w:val="single" w:sz="8" w:space="0" w:color="auto"/>
              <w:bottom w:val="single" w:sz="8" w:space="0" w:color="auto"/>
            </w:tcBorders>
            <w:vAlign w:val="center"/>
          </w:tcPr>
          <w:p w14:paraId="375C15CB" w14:textId="77777777" w:rsidR="002D353A" w:rsidRDefault="002D353A" w:rsidP="007C6751">
            <w:pPr>
              <w:rPr>
                <w:b/>
                <w:bCs/>
              </w:rPr>
            </w:pPr>
            <w:r>
              <w:rPr>
                <w:rStyle w:val="eop"/>
              </w:rPr>
              <w:t xml:space="preserve">    Total cognition</w:t>
            </w:r>
          </w:p>
        </w:tc>
        <w:tc>
          <w:tcPr>
            <w:tcW w:w="5619" w:type="dxa"/>
            <w:gridSpan w:val="4"/>
            <w:tcBorders>
              <w:bottom w:val="single" w:sz="8" w:space="0" w:color="auto"/>
              <w:right w:val="single" w:sz="8" w:space="0" w:color="auto"/>
            </w:tcBorders>
            <w:vAlign w:val="center"/>
          </w:tcPr>
          <w:p w14:paraId="62BCD38D" w14:textId="77777777" w:rsidR="002D353A" w:rsidRPr="004B1D1A" w:rsidRDefault="002D353A" w:rsidP="00560A46">
            <w:pPr>
              <w:jc w:val="center"/>
            </w:pPr>
            <w:r>
              <w:t>8540</w:t>
            </w:r>
          </w:p>
        </w:tc>
      </w:tr>
    </w:tbl>
    <w:p w14:paraId="0E80B1A5" w14:textId="7BC8FFD8" w:rsidR="009B0CF4" w:rsidRDefault="009B0CF4" w:rsidP="009B0CF4">
      <w:pPr>
        <w:rPr>
          <w:b/>
          <w:bCs/>
        </w:rPr>
      </w:pPr>
    </w:p>
    <w:p w14:paraId="690C0EEE" w14:textId="3CDA496D" w:rsidR="00D93DF2" w:rsidRDefault="002D353A" w:rsidP="009B0CF4">
      <w:r>
        <w:rPr>
          <w:i/>
          <w:iCs/>
        </w:rPr>
        <w:t>Note</w:t>
      </w:r>
      <w:r>
        <w:t>. Sample sizes</w:t>
      </w:r>
      <w:r w:rsidR="00EB16C6">
        <w:t xml:space="preserve"> for models testing associations between socioeconomic status (SES) and RSI/DTI metrics and cognition</w:t>
      </w:r>
      <w:r>
        <w:t xml:space="preserve"> varied as both </w:t>
      </w:r>
      <w:r w:rsidR="00EB16C6">
        <w:t>imaging</w:t>
      </w:r>
      <w:r>
        <w:t xml:space="preserve"> and cognitive measures had unimputed missing values. In comparison, models testing associations between SES and obesity-related measures had sample sizes of 8824 due to complete imputation. </w:t>
      </w:r>
      <w:r w:rsidR="00EB16C6">
        <w:t>RSI, restriction spectrum imaging; RND, restricted normalized directional; RNI, restricted normalized isotropic; DTI, diffusion tensor imaging; FA, fractional anisotropy; MD, mean diffusivity. Full names of white matter tracts are shown in the main text.</w:t>
      </w:r>
    </w:p>
    <w:p w14:paraId="46DCBF37" w14:textId="77777777" w:rsidR="00D93DF2" w:rsidRDefault="00D93DF2">
      <w:r>
        <w:br w:type="page"/>
      </w:r>
    </w:p>
    <w:p w14:paraId="6AA6DF48" w14:textId="581133EA" w:rsidR="002D353A" w:rsidRDefault="00D93DF2" w:rsidP="009B0CF4">
      <w:pPr>
        <w:rPr>
          <w:b/>
          <w:bCs/>
        </w:rPr>
      </w:pPr>
      <w:proofErr w:type="spellStart"/>
      <w:r>
        <w:rPr>
          <w:b/>
          <w:bCs/>
        </w:rPr>
        <w:lastRenderedPageBreak/>
        <w:t>eFigure</w:t>
      </w:r>
      <w:proofErr w:type="spellEnd"/>
      <w:r>
        <w:rPr>
          <w:b/>
          <w:bCs/>
        </w:rPr>
        <w:t xml:space="preserve"> 4. </w:t>
      </w:r>
      <w:r w:rsidRPr="00D93DF2">
        <w:rPr>
          <w:b/>
          <w:bCs/>
        </w:rPr>
        <w:t>Correlations between SES indicators</w:t>
      </w:r>
    </w:p>
    <w:p w14:paraId="27016E41" w14:textId="7CEF69B5" w:rsidR="00D93DF2" w:rsidRDefault="00D93DF2" w:rsidP="009B0CF4">
      <w:pPr>
        <w:rPr>
          <w:b/>
          <w:bCs/>
        </w:rPr>
      </w:pPr>
    </w:p>
    <w:p w14:paraId="07B74A81" w14:textId="4F2E1282" w:rsidR="00D93DF2" w:rsidRDefault="00D93DF2" w:rsidP="00DA34E2">
      <w:pPr>
        <w:jc w:val="center"/>
        <w:rPr>
          <w:b/>
          <w:bCs/>
        </w:rPr>
      </w:pPr>
      <w:r>
        <w:rPr>
          <w:b/>
          <w:bCs/>
          <w:noProof/>
          <w:lang w:eastAsia="en-US"/>
        </w:rPr>
        <w:drawing>
          <wp:inline distT="0" distB="0" distL="0" distR="0" wp14:anchorId="289CBF3A" wp14:editId="6492F478">
            <wp:extent cx="7239000" cy="5981700"/>
            <wp:effectExtent l="0" t="0" r="0" b="0"/>
            <wp:docPr id="29" name="Picture 29"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 histogram&#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7239000" cy="5981700"/>
                    </a:xfrm>
                    <a:prstGeom prst="rect">
                      <a:avLst/>
                    </a:prstGeom>
                  </pic:spPr>
                </pic:pic>
              </a:graphicData>
            </a:graphic>
          </wp:inline>
        </w:drawing>
      </w:r>
    </w:p>
    <w:p w14:paraId="3588EF1A" w14:textId="6149852C" w:rsidR="00D93DF2" w:rsidRDefault="00D93DF2" w:rsidP="009B0CF4">
      <w:pPr>
        <w:rPr>
          <w:b/>
          <w:bCs/>
        </w:rPr>
      </w:pPr>
    </w:p>
    <w:p w14:paraId="5C86C2D2" w14:textId="3A5D027D" w:rsidR="00D93DF2" w:rsidRPr="009A10F6" w:rsidRDefault="00D93DF2" w:rsidP="009B0CF4">
      <w:r>
        <w:rPr>
          <w:i/>
          <w:iCs/>
        </w:rPr>
        <w:t>Note</w:t>
      </w:r>
      <w:r>
        <w:t>. Moderate bivariate correlations</w:t>
      </w:r>
      <w:r w:rsidR="009A10F6">
        <w:t xml:space="preserve"> (Pearson’s </w:t>
      </w:r>
      <w:r w:rsidR="009A10F6">
        <w:rPr>
          <w:i/>
          <w:iCs/>
        </w:rPr>
        <w:t>r</w:t>
      </w:r>
      <w:r w:rsidR="009A10F6">
        <w:t>)</w:t>
      </w:r>
      <w:r>
        <w:t xml:space="preserve"> were observed between </w:t>
      </w:r>
      <w:r w:rsidR="00D65936">
        <w:t>socioeconomic status (SES)</w:t>
      </w:r>
      <w:r>
        <w:t xml:space="preserve"> indicators in a randomly selected imputed dataset out of 50.</w:t>
      </w:r>
      <w:r w:rsidR="009A10F6">
        <w:t xml:space="preserve"> ***, </w:t>
      </w:r>
      <w:r w:rsidR="009A10F6">
        <w:rPr>
          <w:i/>
          <w:iCs/>
        </w:rPr>
        <w:t>p</w:t>
      </w:r>
      <w:r w:rsidR="009A10F6">
        <w:t xml:space="preserve"> &lt; 0.001.</w:t>
      </w:r>
      <w:r w:rsidR="00D65936">
        <w:t xml:space="preserve"> </w:t>
      </w:r>
    </w:p>
    <w:p w14:paraId="7380DA3D" w14:textId="74B9796E" w:rsidR="00AD1000" w:rsidRDefault="00AD1000" w:rsidP="00724EA1">
      <w:pPr>
        <w:rPr>
          <w:b/>
          <w:bCs/>
        </w:rPr>
      </w:pPr>
    </w:p>
    <w:p w14:paraId="2EECD82D" w14:textId="113C254F" w:rsidR="00D93DF2" w:rsidRDefault="00D93DF2">
      <w:pPr>
        <w:rPr>
          <w:b/>
          <w:bCs/>
          <w:highlight w:val="yellow"/>
        </w:rPr>
      </w:pPr>
    </w:p>
    <w:p w14:paraId="578CF6AC" w14:textId="4482D89A" w:rsidR="00AD1000" w:rsidRDefault="002D4056">
      <w:pPr>
        <w:rPr>
          <w:b/>
          <w:bCs/>
        </w:rPr>
        <w:sectPr w:rsidR="00AD1000" w:rsidSect="00AD1000">
          <w:headerReference w:type="even" r:id="rId17"/>
          <w:headerReference w:type="default" r:id="rId18"/>
          <w:pgSz w:w="16840" w:h="23820"/>
          <w:pgMar w:top="1440" w:right="1440" w:bottom="1440" w:left="1440" w:header="720" w:footer="720" w:gutter="0"/>
          <w:cols w:space="720"/>
          <w:docGrid w:linePitch="360"/>
        </w:sectPr>
      </w:pPr>
      <w:r>
        <w:rPr>
          <w:b/>
          <w:bCs/>
          <w:noProof/>
        </w:rPr>
        <w:br w:type="page"/>
      </w:r>
    </w:p>
    <w:p w14:paraId="55F167B6" w14:textId="42C60123" w:rsidR="00E05446" w:rsidRDefault="00E05446" w:rsidP="00E05446">
      <w:pPr>
        <w:rPr>
          <w:b/>
          <w:bCs/>
        </w:rPr>
      </w:pPr>
      <w:proofErr w:type="spellStart"/>
      <w:r>
        <w:rPr>
          <w:b/>
          <w:bCs/>
        </w:rPr>
        <w:lastRenderedPageBreak/>
        <w:t>eTable</w:t>
      </w:r>
      <w:proofErr w:type="spellEnd"/>
      <w:r>
        <w:rPr>
          <w:b/>
          <w:bCs/>
        </w:rPr>
        <w:t xml:space="preserve"> 8. </w:t>
      </w:r>
      <w:r w:rsidRPr="00E05446">
        <w:rPr>
          <w:b/>
          <w:bCs/>
        </w:rPr>
        <w:t>Associations between SES and white matter microstructure</w:t>
      </w:r>
    </w:p>
    <w:tbl>
      <w:tblPr>
        <w:tblStyle w:val="TableGrid"/>
        <w:tblW w:w="20857" w:type="dxa"/>
        <w:tblLayout w:type="fixed"/>
        <w:tblLook w:val="04A0" w:firstRow="1" w:lastRow="0" w:firstColumn="1" w:lastColumn="0" w:noHBand="0" w:noVBand="1"/>
      </w:tblPr>
      <w:tblGrid>
        <w:gridCol w:w="2616"/>
        <w:gridCol w:w="3029"/>
        <w:gridCol w:w="1525"/>
        <w:gridCol w:w="1525"/>
        <w:gridCol w:w="3023"/>
        <w:gridCol w:w="1526"/>
        <w:gridCol w:w="1530"/>
        <w:gridCol w:w="3023"/>
        <w:gridCol w:w="1526"/>
        <w:gridCol w:w="1526"/>
        <w:gridCol w:w="8"/>
      </w:tblGrid>
      <w:tr w:rsidR="00E05446" w:rsidRPr="007855DB" w14:paraId="67FF0003" w14:textId="77777777" w:rsidTr="00560A46">
        <w:trPr>
          <w:trHeight w:val="431"/>
        </w:trPr>
        <w:tc>
          <w:tcPr>
            <w:tcW w:w="2616" w:type="dxa"/>
            <w:vMerge w:val="restart"/>
            <w:tcBorders>
              <w:top w:val="single" w:sz="18" w:space="0" w:color="auto"/>
              <w:left w:val="single" w:sz="18" w:space="0" w:color="000000"/>
              <w:right w:val="single" w:sz="18" w:space="0" w:color="auto"/>
            </w:tcBorders>
            <w:vAlign w:val="center"/>
          </w:tcPr>
          <w:p w14:paraId="2924A269" w14:textId="2D3E15C4" w:rsidR="00E05446" w:rsidRPr="000D7874" w:rsidRDefault="00E05446" w:rsidP="00560A46">
            <w:pPr>
              <w:rPr>
                <w:b/>
                <w:bCs/>
              </w:rPr>
            </w:pPr>
            <w:r w:rsidRPr="000D7874">
              <w:rPr>
                <w:b/>
                <w:bCs/>
              </w:rPr>
              <w:t>White matter</w:t>
            </w:r>
            <w:r>
              <w:rPr>
                <w:b/>
                <w:bCs/>
              </w:rPr>
              <w:t xml:space="preserve"> tracts</w:t>
            </w:r>
          </w:p>
        </w:tc>
        <w:tc>
          <w:tcPr>
            <w:tcW w:w="18241" w:type="dxa"/>
            <w:gridSpan w:val="10"/>
            <w:tcBorders>
              <w:top w:val="single" w:sz="18" w:space="0" w:color="auto"/>
              <w:left w:val="single" w:sz="18" w:space="0" w:color="auto"/>
              <w:bottom w:val="single" w:sz="18" w:space="0" w:color="auto"/>
              <w:right w:val="single" w:sz="18" w:space="0" w:color="auto"/>
            </w:tcBorders>
            <w:vAlign w:val="center"/>
          </w:tcPr>
          <w:p w14:paraId="7D776231" w14:textId="77777777" w:rsidR="00E05446" w:rsidRPr="000D7874" w:rsidRDefault="00E05446" w:rsidP="00560A46">
            <w:pPr>
              <w:jc w:val="center"/>
              <w:rPr>
                <w:b/>
                <w:bCs/>
              </w:rPr>
            </w:pPr>
            <w:r w:rsidRPr="000D7874">
              <w:rPr>
                <w:b/>
                <w:bCs/>
              </w:rPr>
              <w:t>SES</w:t>
            </w:r>
            <w:r>
              <w:rPr>
                <w:b/>
                <w:bCs/>
              </w:rPr>
              <w:t xml:space="preserve"> indicators</w:t>
            </w:r>
            <w:r w:rsidRPr="000D7874">
              <w:rPr>
                <w:b/>
                <w:bCs/>
              </w:rPr>
              <w:t xml:space="preserve"> (IVs)</w:t>
            </w:r>
          </w:p>
        </w:tc>
      </w:tr>
      <w:tr w:rsidR="00F75F4E" w:rsidRPr="006F304B" w14:paraId="14E6052C" w14:textId="77777777" w:rsidTr="00560A46">
        <w:trPr>
          <w:trHeight w:val="719"/>
        </w:trPr>
        <w:tc>
          <w:tcPr>
            <w:tcW w:w="2616" w:type="dxa"/>
            <w:vMerge/>
            <w:tcBorders>
              <w:left w:val="single" w:sz="18" w:space="0" w:color="000000"/>
            </w:tcBorders>
          </w:tcPr>
          <w:p w14:paraId="3CB06A00" w14:textId="77777777" w:rsidR="00F75F4E" w:rsidRPr="000D7874" w:rsidRDefault="00F75F4E" w:rsidP="00F75F4E"/>
        </w:tc>
        <w:tc>
          <w:tcPr>
            <w:tcW w:w="6079" w:type="dxa"/>
            <w:gridSpan w:val="3"/>
            <w:tcBorders>
              <w:top w:val="single" w:sz="18" w:space="0" w:color="auto"/>
              <w:left w:val="single" w:sz="18" w:space="0" w:color="auto"/>
              <w:bottom w:val="single" w:sz="18" w:space="0" w:color="auto"/>
              <w:right w:val="single" w:sz="18" w:space="0" w:color="auto"/>
            </w:tcBorders>
            <w:vAlign w:val="center"/>
          </w:tcPr>
          <w:p w14:paraId="4E55601D" w14:textId="77777777" w:rsidR="00F75F4E" w:rsidRPr="000D7874" w:rsidRDefault="00F75F4E" w:rsidP="00F75F4E">
            <w:pPr>
              <w:jc w:val="center"/>
              <w:rPr>
                <w:b/>
                <w:bCs/>
              </w:rPr>
            </w:pPr>
            <w:r w:rsidRPr="000D7874">
              <w:rPr>
                <w:b/>
                <w:bCs/>
              </w:rPr>
              <w:t xml:space="preserve">Neighborhood disadvantage </w:t>
            </w:r>
          </w:p>
          <w:p w14:paraId="53572751" w14:textId="3C552A94" w:rsidR="00F75F4E" w:rsidRPr="000D7874" w:rsidRDefault="00F75F4E" w:rsidP="00F75F4E">
            <w:pPr>
              <w:jc w:val="center"/>
              <w:rPr>
                <w:b/>
                <w:bCs/>
              </w:rPr>
            </w:pPr>
            <w:r w:rsidRPr="000D7874">
              <w:t>(higher = lower SES)</w:t>
            </w:r>
          </w:p>
        </w:tc>
        <w:tc>
          <w:tcPr>
            <w:tcW w:w="6079" w:type="dxa"/>
            <w:gridSpan w:val="3"/>
            <w:tcBorders>
              <w:top w:val="single" w:sz="18" w:space="0" w:color="auto"/>
              <w:left w:val="single" w:sz="18" w:space="0" w:color="auto"/>
              <w:bottom w:val="single" w:sz="18" w:space="0" w:color="auto"/>
              <w:right w:val="single" w:sz="18" w:space="0" w:color="auto"/>
            </w:tcBorders>
            <w:vAlign w:val="center"/>
          </w:tcPr>
          <w:p w14:paraId="3BA874EF" w14:textId="77777777" w:rsidR="00F75F4E" w:rsidRPr="000D7874" w:rsidRDefault="00F75F4E" w:rsidP="00F75F4E">
            <w:pPr>
              <w:jc w:val="center"/>
              <w:rPr>
                <w:b/>
                <w:bCs/>
              </w:rPr>
            </w:pPr>
            <w:r w:rsidRPr="000D7874">
              <w:rPr>
                <w:b/>
                <w:bCs/>
              </w:rPr>
              <w:t xml:space="preserve">Household income </w:t>
            </w:r>
          </w:p>
          <w:p w14:paraId="0BBD4A2D" w14:textId="489AC8F8" w:rsidR="00F75F4E" w:rsidRPr="000D7874" w:rsidRDefault="00F75F4E" w:rsidP="00F75F4E">
            <w:pPr>
              <w:jc w:val="center"/>
              <w:rPr>
                <w:b/>
                <w:bCs/>
              </w:rPr>
            </w:pPr>
            <w:r w:rsidRPr="000D7874">
              <w:t>(higher = higher SES)</w:t>
            </w:r>
          </w:p>
        </w:tc>
        <w:tc>
          <w:tcPr>
            <w:tcW w:w="6083" w:type="dxa"/>
            <w:gridSpan w:val="4"/>
            <w:tcBorders>
              <w:top w:val="single" w:sz="18" w:space="0" w:color="auto"/>
              <w:left w:val="single" w:sz="18" w:space="0" w:color="auto"/>
              <w:bottom w:val="single" w:sz="18" w:space="0" w:color="auto"/>
              <w:right w:val="single" w:sz="18" w:space="0" w:color="auto"/>
            </w:tcBorders>
            <w:vAlign w:val="center"/>
          </w:tcPr>
          <w:p w14:paraId="67E2E2A8" w14:textId="77777777" w:rsidR="00F75F4E" w:rsidRPr="000D7874" w:rsidRDefault="00F75F4E" w:rsidP="00F75F4E">
            <w:pPr>
              <w:jc w:val="center"/>
              <w:rPr>
                <w:b/>
                <w:bCs/>
              </w:rPr>
            </w:pPr>
            <w:r w:rsidRPr="000D7874">
              <w:rPr>
                <w:b/>
                <w:bCs/>
              </w:rPr>
              <w:t>Parental education</w:t>
            </w:r>
          </w:p>
          <w:p w14:paraId="02A5276C" w14:textId="061E4597" w:rsidR="00F75F4E" w:rsidRPr="000D7874" w:rsidRDefault="00F75F4E" w:rsidP="00F75F4E">
            <w:pPr>
              <w:jc w:val="center"/>
              <w:rPr>
                <w:b/>
                <w:bCs/>
              </w:rPr>
            </w:pPr>
            <w:r w:rsidRPr="000D7874">
              <w:t>(higher = higher SES)</w:t>
            </w:r>
          </w:p>
        </w:tc>
      </w:tr>
      <w:tr w:rsidR="00E05446" w:rsidRPr="00A666E0" w14:paraId="636997E3" w14:textId="77777777" w:rsidTr="00560A46">
        <w:trPr>
          <w:gridAfter w:val="1"/>
          <w:wAfter w:w="8" w:type="dxa"/>
          <w:trHeight w:val="620"/>
        </w:trPr>
        <w:tc>
          <w:tcPr>
            <w:tcW w:w="2616" w:type="dxa"/>
            <w:vMerge/>
            <w:tcBorders>
              <w:left w:val="single" w:sz="18" w:space="0" w:color="000000"/>
              <w:bottom w:val="single" w:sz="18" w:space="0" w:color="000000"/>
            </w:tcBorders>
          </w:tcPr>
          <w:p w14:paraId="57611F89" w14:textId="77777777" w:rsidR="00E05446" w:rsidRPr="000D7874" w:rsidRDefault="00E05446" w:rsidP="00560A46"/>
        </w:tc>
        <w:tc>
          <w:tcPr>
            <w:tcW w:w="3029" w:type="dxa"/>
            <w:tcBorders>
              <w:top w:val="single" w:sz="18" w:space="0" w:color="auto"/>
              <w:left w:val="single" w:sz="18" w:space="0" w:color="auto"/>
              <w:bottom w:val="single" w:sz="18" w:space="0" w:color="auto"/>
            </w:tcBorders>
            <w:vAlign w:val="center"/>
          </w:tcPr>
          <w:p w14:paraId="44039E3D" w14:textId="77777777" w:rsidR="00E05446" w:rsidRPr="000D7874" w:rsidRDefault="00E05446" w:rsidP="00560A46">
            <w:pPr>
              <w:jc w:val="center"/>
              <w:rPr>
                <w:b/>
                <w:bCs/>
                <w:lang w:val="el-GR"/>
              </w:rPr>
            </w:pPr>
            <w:r w:rsidRPr="000D7874">
              <w:rPr>
                <w:b/>
                <w:bCs/>
                <w:i/>
                <w:iCs/>
                <w:lang w:val="el-GR"/>
              </w:rPr>
              <w:t>β</w:t>
            </w:r>
            <w:r w:rsidRPr="000D7874">
              <w:rPr>
                <w:b/>
                <w:bCs/>
                <w:i/>
                <w:iCs/>
              </w:rPr>
              <w:t xml:space="preserve"> </w:t>
            </w:r>
            <w:r w:rsidRPr="000D7874">
              <w:rPr>
                <w:b/>
                <w:bCs/>
                <w:lang w:val="el-GR"/>
              </w:rPr>
              <w:t xml:space="preserve">(95% </w:t>
            </w:r>
            <w:r w:rsidRPr="000D7874">
              <w:rPr>
                <w:b/>
                <w:bCs/>
              </w:rPr>
              <w:t>CI)</w:t>
            </w:r>
          </w:p>
        </w:tc>
        <w:tc>
          <w:tcPr>
            <w:tcW w:w="1525" w:type="dxa"/>
            <w:tcBorders>
              <w:top w:val="single" w:sz="18" w:space="0" w:color="auto"/>
              <w:bottom w:val="single" w:sz="18" w:space="0" w:color="auto"/>
            </w:tcBorders>
            <w:vAlign w:val="center"/>
          </w:tcPr>
          <w:p w14:paraId="59DA7156" w14:textId="77777777" w:rsidR="00E05446" w:rsidRPr="000D7874" w:rsidRDefault="00E05446" w:rsidP="00560A46">
            <w:pPr>
              <w:jc w:val="center"/>
              <w:rPr>
                <w:b/>
                <w:bCs/>
              </w:rPr>
            </w:pPr>
            <w:r w:rsidRPr="000D7874">
              <w:rPr>
                <w:b/>
                <w:bCs/>
                <w:i/>
                <w:iCs/>
              </w:rPr>
              <w:t>p</w:t>
            </w:r>
            <w:r w:rsidRPr="000D7874">
              <w:rPr>
                <w:b/>
                <w:bCs/>
              </w:rPr>
              <w:t>-value</w:t>
            </w:r>
          </w:p>
          <w:p w14:paraId="2C3ACEA7" w14:textId="77777777" w:rsidR="00E05446" w:rsidRPr="000D7874" w:rsidRDefault="00E05446" w:rsidP="00560A46">
            <w:pPr>
              <w:jc w:val="center"/>
            </w:pPr>
            <w:r w:rsidRPr="000D7874">
              <w:t>(nominal)</w:t>
            </w:r>
          </w:p>
        </w:tc>
        <w:tc>
          <w:tcPr>
            <w:tcW w:w="1525" w:type="dxa"/>
            <w:tcBorders>
              <w:top w:val="single" w:sz="18" w:space="0" w:color="auto"/>
              <w:bottom w:val="single" w:sz="18" w:space="0" w:color="auto"/>
              <w:right w:val="single" w:sz="18" w:space="0" w:color="auto"/>
            </w:tcBorders>
            <w:vAlign w:val="center"/>
          </w:tcPr>
          <w:p w14:paraId="6716B169" w14:textId="77777777" w:rsidR="00E05446" w:rsidRPr="000D7874" w:rsidRDefault="00E05446" w:rsidP="00560A46">
            <w:pPr>
              <w:jc w:val="center"/>
              <w:rPr>
                <w:b/>
                <w:bCs/>
              </w:rPr>
            </w:pPr>
            <w:r w:rsidRPr="000D7874">
              <w:rPr>
                <w:b/>
                <w:bCs/>
                <w:i/>
                <w:iCs/>
              </w:rPr>
              <w:t>p</w:t>
            </w:r>
            <w:r w:rsidRPr="000D7874">
              <w:rPr>
                <w:b/>
                <w:bCs/>
              </w:rPr>
              <w:t>-value</w:t>
            </w:r>
          </w:p>
          <w:p w14:paraId="6CA0F3B1" w14:textId="77777777" w:rsidR="00E05446" w:rsidRPr="000D7874" w:rsidRDefault="00E05446" w:rsidP="00560A46">
            <w:pPr>
              <w:jc w:val="center"/>
            </w:pPr>
            <w:r w:rsidRPr="000D7874">
              <w:t>(FDR)</w:t>
            </w:r>
          </w:p>
        </w:tc>
        <w:tc>
          <w:tcPr>
            <w:tcW w:w="3023" w:type="dxa"/>
            <w:tcBorders>
              <w:top w:val="single" w:sz="18" w:space="0" w:color="auto"/>
              <w:left w:val="single" w:sz="18" w:space="0" w:color="auto"/>
              <w:bottom w:val="single" w:sz="18" w:space="0" w:color="auto"/>
            </w:tcBorders>
            <w:vAlign w:val="center"/>
          </w:tcPr>
          <w:p w14:paraId="75B1B260" w14:textId="77777777" w:rsidR="00E05446" w:rsidRPr="000D7874" w:rsidRDefault="00E05446" w:rsidP="00560A46">
            <w:pPr>
              <w:jc w:val="center"/>
            </w:pPr>
            <w:r w:rsidRPr="000D7874">
              <w:rPr>
                <w:b/>
                <w:bCs/>
                <w:i/>
                <w:iCs/>
                <w:lang w:val="el-GR"/>
              </w:rPr>
              <w:t>β</w:t>
            </w:r>
            <w:r w:rsidRPr="000D7874">
              <w:rPr>
                <w:b/>
                <w:bCs/>
                <w:i/>
                <w:iCs/>
              </w:rPr>
              <w:t xml:space="preserve"> </w:t>
            </w:r>
            <w:r w:rsidRPr="000D7874">
              <w:rPr>
                <w:b/>
                <w:bCs/>
                <w:lang w:val="el-GR"/>
              </w:rPr>
              <w:t xml:space="preserve">(95% </w:t>
            </w:r>
            <w:r w:rsidRPr="000D7874">
              <w:rPr>
                <w:b/>
                <w:bCs/>
              </w:rPr>
              <w:t>CI)</w:t>
            </w:r>
          </w:p>
        </w:tc>
        <w:tc>
          <w:tcPr>
            <w:tcW w:w="1526" w:type="dxa"/>
            <w:tcBorders>
              <w:top w:val="single" w:sz="18" w:space="0" w:color="auto"/>
              <w:bottom w:val="single" w:sz="18" w:space="0" w:color="auto"/>
            </w:tcBorders>
            <w:vAlign w:val="center"/>
          </w:tcPr>
          <w:p w14:paraId="3D150E6D" w14:textId="77777777" w:rsidR="00E05446" w:rsidRPr="000D7874" w:rsidRDefault="00E05446" w:rsidP="00560A46">
            <w:pPr>
              <w:jc w:val="center"/>
              <w:rPr>
                <w:b/>
                <w:bCs/>
              </w:rPr>
            </w:pPr>
            <w:r w:rsidRPr="000D7874">
              <w:rPr>
                <w:b/>
                <w:bCs/>
                <w:i/>
                <w:iCs/>
              </w:rPr>
              <w:t>p</w:t>
            </w:r>
            <w:r w:rsidRPr="000D7874">
              <w:rPr>
                <w:b/>
                <w:bCs/>
              </w:rPr>
              <w:t>-value</w:t>
            </w:r>
          </w:p>
          <w:p w14:paraId="6BD747AF" w14:textId="77777777" w:rsidR="00E05446" w:rsidRPr="000D7874" w:rsidRDefault="00E05446" w:rsidP="00560A46">
            <w:pPr>
              <w:jc w:val="center"/>
            </w:pPr>
            <w:r w:rsidRPr="000D7874">
              <w:t>(nominal)</w:t>
            </w:r>
          </w:p>
        </w:tc>
        <w:tc>
          <w:tcPr>
            <w:tcW w:w="1530" w:type="dxa"/>
            <w:tcBorders>
              <w:top w:val="single" w:sz="18" w:space="0" w:color="auto"/>
              <w:bottom w:val="single" w:sz="18" w:space="0" w:color="auto"/>
              <w:right w:val="single" w:sz="18" w:space="0" w:color="auto"/>
            </w:tcBorders>
            <w:vAlign w:val="center"/>
          </w:tcPr>
          <w:p w14:paraId="3CE5E77B" w14:textId="77777777" w:rsidR="00E05446" w:rsidRPr="000D7874" w:rsidRDefault="00E05446" w:rsidP="00560A46">
            <w:pPr>
              <w:jc w:val="center"/>
              <w:rPr>
                <w:b/>
                <w:bCs/>
              </w:rPr>
            </w:pPr>
            <w:r w:rsidRPr="000D7874">
              <w:rPr>
                <w:b/>
                <w:bCs/>
                <w:i/>
                <w:iCs/>
              </w:rPr>
              <w:t>p</w:t>
            </w:r>
            <w:r w:rsidRPr="000D7874">
              <w:rPr>
                <w:b/>
                <w:bCs/>
              </w:rPr>
              <w:t>-value</w:t>
            </w:r>
          </w:p>
          <w:p w14:paraId="5AEE2A88" w14:textId="77777777" w:rsidR="00E05446" w:rsidRPr="000D7874" w:rsidRDefault="00E05446" w:rsidP="00560A46">
            <w:pPr>
              <w:jc w:val="center"/>
            </w:pPr>
            <w:r w:rsidRPr="000D7874">
              <w:t>(FDR)</w:t>
            </w:r>
          </w:p>
        </w:tc>
        <w:tc>
          <w:tcPr>
            <w:tcW w:w="3023" w:type="dxa"/>
            <w:tcBorders>
              <w:top w:val="single" w:sz="18" w:space="0" w:color="auto"/>
              <w:left w:val="single" w:sz="18" w:space="0" w:color="auto"/>
              <w:bottom w:val="single" w:sz="18" w:space="0" w:color="auto"/>
            </w:tcBorders>
            <w:vAlign w:val="center"/>
          </w:tcPr>
          <w:p w14:paraId="7DE27CDE" w14:textId="77777777" w:rsidR="00E05446" w:rsidRPr="000D7874" w:rsidRDefault="00E05446" w:rsidP="00560A46">
            <w:pPr>
              <w:jc w:val="center"/>
            </w:pPr>
            <w:r w:rsidRPr="000D7874">
              <w:rPr>
                <w:b/>
                <w:bCs/>
                <w:i/>
                <w:iCs/>
                <w:lang w:val="el-GR"/>
              </w:rPr>
              <w:t>β</w:t>
            </w:r>
            <w:r w:rsidRPr="000D7874">
              <w:rPr>
                <w:b/>
                <w:bCs/>
                <w:i/>
                <w:iCs/>
              </w:rPr>
              <w:t xml:space="preserve"> </w:t>
            </w:r>
            <w:r w:rsidRPr="000D7874">
              <w:rPr>
                <w:b/>
                <w:bCs/>
                <w:lang w:val="el-GR"/>
              </w:rPr>
              <w:t xml:space="preserve">(95% </w:t>
            </w:r>
            <w:r w:rsidRPr="000D7874">
              <w:rPr>
                <w:b/>
                <w:bCs/>
              </w:rPr>
              <w:t>CI)</w:t>
            </w:r>
          </w:p>
        </w:tc>
        <w:tc>
          <w:tcPr>
            <w:tcW w:w="1526" w:type="dxa"/>
            <w:tcBorders>
              <w:top w:val="single" w:sz="18" w:space="0" w:color="auto"/>
              <w:bottom w:val="single" w:sz="18" w:space="0" w:color="auto"/>
            </w:tcBorders>
            <w:vAlign w:val="center"/>
          </w:tcPr>
          <w:p w14:paraId="74DD4C34" w14:textId="77777777" w:rsidR="00E05446" w:rsidRPr="000D7874" w:rsidRDefault="00E05446" w:rsidP="00560A46">
            <w:pPr>
              <w:jc w:val="center"/>
              <w:rPr>
                <w:b/>
                <w:bCs/>
              </w:rPr>
            </w:pPr>
            <w:r w:rsidRPr="000D7874">
              <w:rPr>
                <w:b/>
                <w:bCs/>
                <w:i/>
                <w:iCs/>
              </w:rPr>
              <w:t>p</w:t>
            </w:r>
            <w:r w:rsidRPr="000D7874">
              <w:rPr>
                <w:b/>
                <w:bCs/>
              </w:rPr>
              <w:t>-value</w:t>
            </w:r>
          </w:p>
          <w:p w14:paraId="68C154F5" w14:textId="77777777" w:rsidR="00E05446" w:rsidRPr="000D7874" w:rsidRDefault="00E05446" w:rsidP="00560A46">
            <w:pPr>
              <w:jc w:val="center"/>
            </w:pPr>
            <w:r w:rsidRPr="000D7874">
              <w:t>(nominal)</w:t>
            </w:r>
          </w:p>
        </w:tc>
        <w:tc>
          <w:tcPr>
            <w:tcW w:w="1526" w:type="dxa"/>
            <w:tcBorders>
              <w:top w:val="single" w:sz="18" w:space="0" w:color="auto"/>
              <w:bottom w:val="single" w:sz="18" w:space="0" w:color="auto"/>
              <w:right w:val="single" w:sz="18" w:space="0" w:color="auto"/>
            </w:tcBorders>
            <w:vAlign w:val="center"/>
          </w:tcPr>
          <w:p w14:paraId="5BE534C3" w14:textId="77777777" w:rsidR="00E05446" w:rsidRPr="000D7874" w:rsidRDefault="00E05446" w:rsidP="00560A46">
            <w:pPr>
              <w:jc w:val="center"/>
              <w:rPr>
                <w:b/>
                <w:bCs/>
              </w:rPr>
            </w:pPr>
            <w:r w:rsidRPr="000D7874">
              <w:rPr>
                <w:b/>
                <w:bCs/>
                <w:i/>
                <w:iCs/>
              </w:rPr>
              <w:t>p</w:t>
            </w:r>
            <w:r w:rsidRPr="000D7874">
              <w:rPr>
                <w:b/>
                <w:bCs/>
              </w:rPr>
              <w:t>-value</w:t>
            </w:r>
          </w:p>
          <w:p w14:paraId="0325FD0D" w14:textId="77777777" w:rsidR="00E05446" w:rsidRPr="000D7874" w:rsidRDefault="00E05446" w:rsidP="00560A46">
            <w:pPr>
              <w:jc w:val="center"/>
            </w:pPr>
            <w:r w:rsidRPr="000D7874">
              <w:t>(FDR)</w:t>
            </w:r>
          </w:p>
        </w:tc>
      </w:tr>
      <w:tr w:rsidR="00E05446" w:rsidRPr="00A666E0" w14:paraId="2063B53D" w14:textId="77777777" w:rsidTr="00560A46">
        <w:trPr>
          <w:gridAfter w:val="1"/>
          <w:wAfter w:w="8" w:type="dxa"/>
          <w:trHeight w:val="468"/>
        </w:trPr>
        <w:tc>
          <w:tcPr>
            <w:tcW w:w="20849" w:type="dxa"/>
            <w:gridSpan w:val="10"/>
            <w:tcBorders>
              <w:top w:val="single" w:sz="18" w:space="0" w:color="000000"/>
              <w:left w:val="single" w:sz="18" w:space="0" w:color="000000"/>
              <w:right w:val="single" w:sz="18" w:space="0" w:color="auto"/>
            </w:tcBorders>
            <w:vAlign w:val="center"/>
          </w:tcPr>
          <w:p w14:paraId="64F4DA33" w14:textId="77777777" w:rsidR="00E05446" w:rsidRPr="00DF713A" w:rsidRDefault="00E05446" w:rsidP="00560A46">
            <w:pPr>
              <w:rPr>
                <w:b/>
                <w:bCs/>
              </w:rPr>
            </w:pPr>
            <w:r>
              <w:rPr>
                <w:b/>
                <w:bCs/>
              </w:rPr>
              <w:t xml:space="preserve">A) </w:t>
            </w:r>
            <w:r w:rsidRPr="00DF713A">
              <w:rPr>
                <w:b/>
                <w:bCs/>
              </w:rPr>
              <w:t>RSI-RND (DV)</w:t>
            </w:r>
          </w:p>
        </w:tc>
      </w:tr>
      <w:tr w:rsidR="00E05446" w:rsidRPr="00A666E0" w14:paraId="02925090" w14:textId="77777777" w:rsidTr="00E05446">
        <w:trPr>
          <w:gridAfter w:val="1"/>
          <w:wAfter w:w="8" w:type="dxa"/>
          <w:trHeight w:val="331"/>
        </w:trPr>
        <w:tc>
          <w:tcPr>
            <w:tcW w:w="2616" w:type="dxa"/>
            <w:tcBorders>
              <w:top w:val="single" w:sz="18" w:space="0" w:color="auto"/>
              <w:left w:val="single" w:sz="18" w:space="0" w:color="000000"/>
              <w:right w:val="single" w:sz="18" w:space="0" w:color="auto"/>
            </w:tcBorders>
            <w:vAlign w:val="center"/>
          </w:tcPr>
          <w:p w14:paraId="2C2CAF6A" w14:textId="77777777" w:rsidR="00E05446" w:rsidRPr="000D7874" w:rsidRDefault="00E05446" w:rsidP="00E05446">
            <w:r w:rsidRPr="000D7874">
              <w:t xml:space="preserve">    Fx (right)</w:t>
            </w:r>
          </w:p>
        </w:tc>
        <w:tc>
          <w:tcPr>
            <w:tcW w:w="3029" w:type="dxa"/>
            <w:tcBorders>
              <w:top w:val="single" w:sz="18" w:space="0" w:color="auto"/>
              <w:left w:val="single" w:sz="18" w:space="0" w:color="auto"/>
            </w:tcBorders>
            <w:vAlign w:val="center"/>
          </w:tcPr>
          <w:p w14:paraId="49524F92" w14:textId="77777777" w:rsidR="00E05446" w:rsidRPr="000D7874" w:rsidRDefault="00E05446" w:rsidP="00E05446">
            <w:pPr>
              <w:jc w:val="center"/>
            </w:pPr>
            <w:r w:rsidRPr="000D7874">
              <w:t>0.0</w:t>
            </w:r>
            <w:r>
              <w:t>0</w:t>
            </w:r>
            <w:r w:rsidRPr="000D7874">
              <w:t>1 (-0.0</w:t>
            </w:r>
            <w:r>
              <w:t>26</w:t>
            </w:r>
            <w:r w:rsidRPr="000D7874">
              <w:t xml:space="preserve"> to 0.0</w:t>
            </w:r>
            <w:r>
              <w:t>28</w:t>
            </w:r>
            <w:r w:rsidRPr="000D7874">
              <w:t>)</w:t>
            </w:r>
          </w:p>
        </w:tc>
        <w:tc>
          <w:tcPr>
            <w:tcW w:w="1525" w:type="dxa"/>
            <w:tcBorders>
              <w:top w:val="single" w:sz="18" w:space="0" w:color="auto"/>
            </w:tcBorders>
            <w:vAlign w:val="center"/>
          </w:tcPr>
          <w:p w14:paraId="75C37A9D" w14:textId="77777777" w:rsidR="00E05446" w:rsidRPr="000D7874" w:rsidRDefault="00E05446" w:rsidP="00E05446">
            <w:pPr>
              <w:jc w:val="center"/>
            </w:pPr>
            <w:r>
              <w:t>0.94</w:t>
            </w:r>
          </w:p>
        </w:tc>
        <w:tc>
          <w:tcPr>
            <w:tcW w:w="1525" w:type="dxa"/>
            <w:tcBorders>
              <w:top w:val="single" w:sz="18" w:space="0" w:color="auto"/>
              <w:right w:val="single" w:sz="18" w:space="0" w:color="auto"/>
            </w:tcBorders>
            <w:vAlign w:val="center"/>
          </w:tcPr>
          <w:p w14:paraId="6743CC6C" w14:textId="77777777" w:rsidR="00E05446" w:rsidRPr="000D7874" w:rsidRDefault="00E05446" w:rsidP="00E05446">
            <w:pPr>
              <w:jc w:val="center"/>
            </w:pPr>
            <w:r>
              <w:t>0.97</w:t>
            </w:r>
          </w:p>
        </w:tc>
        <w:tc>
          <w:tcPr>
            <w:tcW w:w="3023" w:type="dxa"/>
            <w:tcBorders>
              <w:top w:val="single" w:sz="18" w:space="0" w:color="auto"/>
              <w:left w:val="single" w:sz="18" w:space="0" w:color="auto"/>
            </w:tcBorders>
            <w:vAlign w:val="center"/>
          </w:tcPr>
          <w:p w14:paraId="2F0640F3" w14:textId="77777777" w:rsidR="00E05446" w:rsidRPr="000D7874" w:rsidRDefault="00E05446" w:rsidP="00E05446">
            <w:pPr>
              <w:jc w:val="center"/>
            </w:pPr>
            <w:r w:rsidRPr="000D7874">
              <w:t>0.0</w:t>
            </w:r>
            <w:r>
              <w:t>24</w:t>
            </w:r>
            <w:r w:rsidRPr="000D7874">
              <w:t xml:space="preserve"> (-0.0</w:t>
            </w:r>
            <w:r>
              <w:t>07</w:t>
            </w:r>
            <w:r w:rsidRPr="000D7874">
              <w:t xml:space="preserve"> to 0.05</w:t>
            </w:r>
            <w:r>
              <w:t>5</w:t>
            </w:r>
            <w:r w:rsidRPr="000D7874">
              <w:t>)</w:t>
            </w:r>
          </w:p>
        </w:tc>
        <w:tc>
          <w:tcPr>
            <w:tcW w:w="1526" w:type="dxa"/>
            <w:tcBorders>
              <w:top w:val="single" w:sz="18" w:space="0" w:color="auto"/>
            </w:tcBorders>
            <w:vAlign w:val="center"/>
          </w:tcPr>
          <w:p w14:paraId="1DF66B78" w14:textId="77777777" w:rsidR="00E05446" w:rsidRPr="000D7874" w:rsidRDefault="00E05446" w:rsidP="00E05446">
            <w:pPr>
              <w:jc w:val="center"/>
            </w:pPr>
            <w:r>
              <w:t>0.13</w:t>
            </w:r>
          </w:p>
        </w:tc>
        <w:tc>
          <w:tcPr>
            <w:tcW w:w="1530" w:type="dxa"/>
            <w:tcBorders>
              <w:top w:val="single" w:sz="18" w:space="0" w:color="auto"/>
              <w:right w:val="single" w:sz="18" w:space="0" w:color="auto"/>
            </w:tcBorders>
            <w:vAlign w:val="center"/>
          </w:tcPr>
          <w:p w14:paraId="11858F1F" w14:textId="77777777" w:rsidR="00E05446" w:rsidRPr="000D7874" w:rsidRDefault="00E05446" w:rsidP="00E05446">
            <w:pPr>
              <w:jc w:val="center"/>
            </w:pPr>
            <w:r>
              <w:t>0.51</w:t>
            </w:r>
          </w:p>
        </w:tc>
        <w:tc>
          <w:tcPr>
            <w:tcW w:w="3023" w:type="dxa"/>
            <w:tcBorders>
              <w:top w:val="single" w:sz="18" w:space="0" w:color="auto"/>
              <w:left w:val="single" w:sz="18" w:space="0" w:color="auto"/>
            </w:tcBorders>
            <w:vAlign w:val="center"/>
          </w:tcPr>
          <w:p w14:paraId="4BD05866" w14:textId="77777777" w:rsidR="00E05446" w:rsidRPr="000D7874" w:rsidRDefault="00E05446" w:rsidP="00E05446">
            <w:pPr>
              <w:jc w:val="center"/>
            </w:pPr>
            <w:r w:rsidRPr="000D7874">
              <w:t>0.02</w:t>
            </w:r>
            <w:r>
              <w:t>6</w:t>
            </w:r>
            <w:r w:rsidRPr="000D7874">
              <w:t xml:space="preserve"> (-0.00</w:t>
            </w:r>
            <w:r>
              <w:t>3</w:t>
            </w:r>
            <w:r w:rsidRPr="000D7874">
              <w:t xml:space="preserve"> to 0.05</w:t>
            </w:r>
            <w:r>
              <w:t>4</w:t>
            </w:r>
            <w:r w:rsidRPr="000D7874">
              <w:t>)</w:t>
            </w:r>
          </w:p>
        </w:tc>
        <w:tc>
          <w:tcPr>
            <w:tcW w:w="1526" w:type="dxa"/>
            <w:tcBorders>
              <w:top w:val="single" w:sz="18" w:space="0" w:color="auto"/>
            </w:tcBorders>
            <w:vAlign w:val="center"/>
          </w:tcPr>
          <w:p w14:paraId="12DC2D7B" w14:textId="77777777" w:rsidR="00E05446" w:rsidRPr="000D7874" w:rsidRDefault="00E05446" w:rsidP="00E05446">
            <w:pPr>
              <w:jc w:val="center"/>
            </w:pPr>
            <w:r>
              <w:t>0.08</w:t>
            </w:r>
          </w:p>
        </w:tc>
        <w:tc>
          <w:tcPr>
            <w:tcW w:w="1526" w:type="dxa"/>
            <w:tcBorders>
              <w:top w:val="single" w:sz="18" w:space="0" w:color="auto"/>
              <w:right w:val="single" w:sz="18" w:space="0" w:color="auto"/>
            </w:tcBorders>
            <w:vAlign w:val="center"/>
          </w:tcPr>
          <w:p w14:paraId="23C974CB" w14:textId="77777777" w:rsidR="00E05446" w:rsidRPr="000D7874" w:rsidRDefault="00E05446" w:rsidP="00E05446">
            <w:pPr>
              <w:jc w:val="center"/>
            </w:pPr>
            <w:r>
              <w:t>0.15</w:t>
            </w:r>
          </w:p>
        </w:tc>
      </w:tr>
      <w:tr w:rsidR="00E05446" w:rsidRPr="00A666E0" w14:paraId="5283B3DE"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42295C5C" w14:textId="77777777" w:rsidR="00E05446" w:rsidRPr="000D7874" w:rsidRDefault="00E05446" w:rsidP="00E05446">
            <w:r w:rsidRPr="000D7874">
              <w:t xml:space="preserve">    Fx (left)</w:t>
            </w:r>
          </w:p>
        </w:tc>
        <w:tc>
          <w:tcPr>
            <w:tcW w:w="3029" w:type="dxa"/>
            <w:tcBorders>
              <w:left w:val="single" w:sz="18" w:space="0" w:color="auto"/>
            </w:tcBorders>
            <w:vAlign w:val="center"/>
          </w:tcPr>
          <w:p w14:paraId="47C90A2B" w14:textId="77777777" w:rsidR="00E05446" w:rsidRPr="000D7874" w:rsidRDefault="00E05446" w:rsidP="00E05446">
            <w:pPr>
              <w:jc w:val="center"/>
            </w:pPr>
            <w:r>
              <w:t>-</w:t>
            </w:r>
            <w:r w:rsidRPr="000D7874">
              <w:t>0.00</w:t>
            </w:r>
            <w:r>
              <w:t>9</w:t>
            </w:r>
            <w:r w:rsidRPr="000D7874">
              <w:t xml:space="preserve"> (-0.</w:t>
            </w:r>
            <w:r>
              <w:t>037</w:t>
            </w:r>
            <w:r w:rsidRPr="000D7874">
              <w:t xml:space="preserve"> to 0.0</w:t>
            </w:r>
            <w:r>
              <w:t>18</w:t>
            </w:r>
            <w:r w:rsidRPr="000D7874">
              <w:t>)</w:t>
            </w:r>
          </w:p>
        </w:tc>
        <w:tc>
          <w:tcPr>
            <w:tcW w:w="1525" w:type="dxa"/>
            <w:vAlign w:val="center"/>
          </w:tcPr>
          <w:p w14:paraId="0697EED0" w14:textId="77777777" w:rsidR="00E05446" w:rsidRPr="000D7874" w:rsidRDefault="00E05446" w:rsidP="00E05446">
            <w:pPr>
              <w:jc w:val="center"/>
            </w:pPr>
            <w:r>
              <w:t>0.50</w:t>
            </w:r>
          </w:p>
        </w:tc>
        <w:tc>
          <w:tcPr>
            <w:tcW w:w="1525" w:type="dxa"/>
            <w:tcBorders>
              <w:right w:val="single" w:sz="18" w:space="0" w:color="auto"/>
            </w:tcBorders>
            <w:vAlign w:val="center"/>
          </w:tcPr>
          <w:p w14:paraId="0DB15737" w14:textId="77777777" w:rsidR="00E05446" w:rsidRPr="000D7874" w:rsidRDefault="00E05446" w:rsidP="00E05446">
            <w:pPr>
              <w:jc w:val="center"/>
            </w:pPr>
            <w:r>
              <w:t>0.68</w:t>
            </w:r>
          </w:p>
        </w:tc>
        <w:tc>
          <w:tcPr>
            <w:tcW w:w="3023" w:type="dxa"/>
            <w:tcBorders>
              <w:left w:val="single" w:sz="18" w:space="0" w:color="auto"/>
            </w:tcBorders>
            <w:vAlign w:val="center"/>
          </w:tcPr>
          <w:p w14:paraId="676B8E8D" w14:textId="77777777" w:rsidR="00E05446" w:rsidRPr="000D7874" w:rsidRDefault="00E05446" w:rsidP="00E05446">
            <w:pPr>
              <w:jc w:val="center"/>
            </w:pPr>
            <w:r w:rsidRPr="000D7874">
              <w:t>0.0</w:t>
            </w:r>
            <w:r>
              <w:t>14</w:t>
            </w:r>
            <w:r w:rsidRPr="000D7874">
              <w:t xml:space="preserve"> (-0.0</w:t>
            </w:r>
            <w:r>
              <w:t>18</w:t>
            </w:r>
            <w:r w:rsidRPr="000D7874">
              <w:t xml:space="preserve"> to 0.0</w:t>
            </w:r>
            <w:r>
              <w:t>45</w:t>
            </w:r>
            <w:r w:rsidRPr="000D7874">
              <w:t>)</w:t>
            </w:r>
          </w:p>
        </w:tc>
        <w:tc>
          <w:tcPr>
            <w:tcW w:w="1526" w:type="dxa"/>
            <w:vAlign w:val="center"/>
          </w:tcPr>
          <w:p w14:paraId="2448B28E" w14:textId="77777777" w:rsidR="00E05446" w:rsidRPr="000D7874" w:rsidRDefault="00E05446" w:rsidP="00E05446">
            <w:pPr>
              <w:jc w:val="center"/>
            </w:pPr>
            <w:r>
              <w:t>0.39</w:t>
            </w:r>
          </w:p>
        </w:tc>
        <w:tc>
          <w:tcPr>
            <w:tcW w:w="1530" w:type="dxa"/>
            <w:tcBorders>
              <w:right w:val="single" w:sz="18" w:space="0" w:color="auto"/>
            </w:tcBorders>
            <w:vAlign w:val="center"/>
          </w:tcPr>
          <w:p w14:paraId="13F6CAAE" w14:textId="77777777" w:rsidR="00E05446" w:rsidRPr="000D7874" w:rsidRDefault="00E05446" w:rsidP="00E05446">
            <w:pPr>
              <w:jc w:val="center"/>
            </w:pPr>
            <w:r>
              <w:t>0.56</w:t>
            </w:r>
          </w:p>
        </w:tc>
        <w:tc>
          <w:tcPr>
            <w:tcW w:w="3023" w:type="dxa"/>
            <w:tcBorders>
              <w:left w:val="single" w:sz="18" w:space="0" w:color="auto"/>
            </w:tcBorders>
            <w:vAlign w:val="center"/>
          </w:tcPr>
          <w:p w14:paraId="7DCA278F" w14:textId="77777777" w:rsidR="00E05446" w:rsidRPr="000D7874" w:rsidRDefault="00E05446" w:rsidP="00E05446">
            <w:pPr>
              <w:jc w:val="center"/>
            </w:pPr>
            <w:r w:rsidRPr="000D7874">
              <w:t>0.0</w:t>
            </w:r>
            <w:r>
              <w:t>31</w:t>
            </w:r>
            <w:r w:rsidRPr="000D7874">
              <w:t xml:space="preserve"> (0.002 to 0.0</w:t>
            </w:r>
            <w:r>
              <w:t>60</w:t>
            </w:r>
            <w:r w:rsidRPr="000D7874">
              <w:t>)</w:t>
            </w:r>
          </w:p>
        </w:tc>
        <w:tc>
          <w:tcPr>
            <w:tcW w:w="1526" w:type="dxa"/>
            <w:vAlign w:val="center"/>
          </w:tcPr>
          <w:p w14:paraId="4F5C9B8C" w14:textId="77777777" w:rsidR="00E05446" w:rsidRPr="000D7874" w:rsidRDefault="00E05446" w:rsidP="00E05446">
            <w:pPr>
              <w:jc w:val="center"/>
            </w:pPr>
            <w:r>
              <w:t>0.04</w:t>
            </w:r>
          </w:p>
        </w:tc>
        <w:tc>
          <w:tcPr>
            <w:tcW w:w="1526" w:type="dxa"/>
            <w:tcBorders>
              <w:right w:val="single" w:sz="18" w:space="0" w:color="auto"/>
            </w:tcBorders>
            <w:vAlign w:val="center"/>
          </w:tcPr>
          <w:p w14:paraId="2EC83AC7" w14:textId="77777777" w:rsidR="00E05446" w:rsidRPr="000D7874" w:rsidRDefault="00E05446" w:rsidP="00E05446">
            <w:pPr>
              <w:jc w:val="center"/>
            </w:pPr>
            <w:r>
              <w:t>0.09</w:t>
            </w:r>
          </w:p>
        </w:tc>
      </w:tr>
      <w:tr w:rsidR="00E05446" w:rsidRPr="00A666E0" w14:paraId="4D3732B4"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219821BE" w14:textId="77777777" w:rsidR="00E05446" w:rsidRPr="000D7874" w:rsidRDefault="00E05446" w:rsidP="00E05446">
            <w:r w:rsidRPr="000D7874">
              <w:t xml:space="preserve">    CgC (right)</w:t>
            </w:r>
          </w:p>
        </w:tc>
        <w:tc>
          <w:tcPr>
            <w:tcW w:w="3029" w:type="dxa"/>
            <w:tcBorders>
              <w:left w:val="single" w:sz="18" w:space="0" w:color="auto"/>
            </w:tcBorders>
            <w:vAlign w:val="center"/>
          </w:tcPr>
          <w:p w14:paraId="6453448C" w14:textId="77777777" w:rsidR="00E05446" w:rsidRPr="000D7874" w:rsidRDefault="00E05446" w:rsidP="00E05446">
            <w:pPr>
              <w:jc w:val="center"/>
            </w:pPr>
            <w:r w:rsidRPr="000D7874">
              <w:t>0.0</w:t>
            </w:r>
            <w:r>
              <w:t>3</w:t>
            </w:r>
            <w:r w:rsidRPr="000D7874">
              <w:t>2 (0.0</w:t>
            </w:r>
            <w:r>
              <w:t>05</w:t>
            </w:r>
            <w:r w:rsidRPr="000D7874">
              <w:t xml:space="preserve"> to 0.0</w:t>
            </w:r>
            <w:r>
              <w:t>59</w:t>
            </w:r>
            <w:r w:rsidRPr="000D7874">
              <w:t>)</w:t>
            </w:r>
          </w:p>
        </w:tc>
        <w:tc>
          <w:tcPr>
            <w:tcW w:w="1525" w:type="dxa"/>
            <w:vAlign w:val="center"/>
          </w:tcPr>
          <w:p w14:paraId="6979967C" w14:textId="77777777" w:rsidR="00E05446" w:rsidRPr="000D7874" w:rsidRDefault="00E05446" w:rsidP="00E05446">
            <w:pPr>
              <w:jc w:val="center"/>
            </w:pPr>
            <w:r>
              <w:t>0.02</w:t>
            </w:r>
          </w:p>
        </w:tc>
        <w:tc>
          <w:tcPr>
            <w:tcW w:w="1525" w:type="dxa"/>
            <w:tcBorders>
              <w:right w:val="single" w:sz="18" w:space="0" w:color="auto"/>
            </w:tcBorders>
            <w:vAlign w:val="center"/>
          </w:tcPr>
          <w:p w14:paraId="788EF4E6" w14:textId="77777777" w:rsidR="00E05446" w:rsidRPr="000D7874" w:rsidRDefault="00E05446" w:rsidP="00E05446">
            <w:pPr>
              <w:jc w:val="center"/>
            </w:pPr>
            <w:r>
              <w:t>0.11</w:t>
            </w:r>
          </w:p>
        </w:tc>
        <w:tc>
          <w:tcPr>
            <w:tcW w:w="3023" w:type="dxa"/>
            <w:tcBorders>
              <w:left w:val="single" w:sz="18" w:space="0" w:color="auto"/>
            </w:tcBorders>
            <w:vAlign w:val="center"/>
          </w:tcPr>
          <w:p w14:paraId="1F56244D" w14:textId="77777777" w:rsidR="00E05446" w:rsidRPr="000D7874" w:rsidRDefault="00E05446" w:rsidP="00E05446">
            <w:pPr>
              <w:jc w:val="center"/>
            </w:pPr>
            <w:r w:rsidRPr="000D7874">
              <w:t>-0.0</w:t>
            </w:r>
            <w:r>
              <w:t>33</w:t>
            </w:r>
            <w:r w:rsidRPr="000D7874">
              <w:t xml:space="preserve"> (-0.0</w:t>
            </w:r>
            <w:r>
              <w:t>64</w:t>
            </w:r>
            <w:r w:rsidRPr="000D7874">
              <w:t xml:space="preserve"> to </w:t>
            </w:r>
            <w:r>
              <w:t>-</w:t>
            </w:r>
            <w:r w:rsidRPr="000D7874">
              <w:t>0.0</w:t>
            </w:r>
            <w:r>
              <w:t>03</w:t>
            </w:r>
            <w:r w:rsidRPr="000D7874">
              <w:t>)</w:t>
            </w:r>
          </w:p>
        </w:tc>
        <w:tc>
          <w:tcPr>
            <w:tcW w:w="1526" w:type="dxa"/>
            <w:vAlign w:val="center"/>
          </w:tcPr>
          <w:p w14:paraId="46BB647B" w14:textId="77777777" w:rsidR="00E05446" w:rsidRPr="000D7874" w:rsidRDefault="00E05446" w:rsidP="00E05446">
            <w:pPr>
              <w:jc w:val="center"/>
            </w:pPr>
            <w:r>
              <w:t>0.03</w:t>
            </w:r>
          </w:p>
        </w:tc>
        <w:tc>
          <w:tcPr>
            <w:tcW w:w="1530" w:type="dxa"/>
            <w:tcBorders>
              <w:right w:val="single" w:sz="18" w:space="0" w:color="auto"/>
            </w:tcBorders>
            <w:vAlign w:val="center"/>
          </w:tcPr>
          <w:p w14:paraId="1E0A999A" w14:textId="77777777" w:rsidR="00E05446" w:rsidRPr="000D7874" w:rsidRDefault="00E05446" w:rsidP="00E05446">
            <w:pPr>
              <w:jc w:val="center"/>
            </w:pPr>
            <w:r>
              <w:t>0.39</w:t>
            </w:r>
          </w:p>
        </w:tc>
        <w:tc>
          <w:tcPr>
            <w:tcW w:w="3023" w:type="dxa"/>
            <w:tcBorders>
              <w:left w:val="single" w:sz="18" w:space="0" w:color="auto"/>
            </w:tcBorders>
            <w:vAlign w:val="center"/>
          </w:tcPr>
          <w:p w14:paraId="17B37766" w14:textId="77777777" w:rsidR="00E05446" w:rsidRPr="000D7874" w:rsidRDefault="00E05446" w:rsidP="00E05446">
            <w:pPr>
              <w:jc w:val="center"/>
            </w:pPr>
            <w:r w:rsidRPr="000D7874">
              <w:t>0.0</w:t>
            </w:r>
            <w:r>
              <w:t>10</w:t>
            </w:r>
            <w:r w:rsidRPr="000D7874">
              <w:t xml:space="preserve"> (-0.01</w:t>
            </w:r>
            <w:r>
              <w:t>8</w:t>
            </w:r>
            <w:r w:rsidRPr="000D7874">
              <w:t xml:space="preserve"> to 0.0</w:t>
            </w:r>
            <w:r>
              <w:t>38</w:t>
            </w:r>
            <w:r w:rsidRPr="000D7874">
              <w:t>)</w:t>
            </w:r>
          </w:p>
        </w:tc>
        <w:tc>
          <w:tcPr>
            <w:tcW w:w="1526" w:type="dxa"/>
            <w:vAlign w:val="center"/>
          </w:tcPr>
          <w:p w14:paraId="5AF83E59" w14:textId="77777777" w:rsidR="00E05446" w:rsidRPr="000D7874" w:rsidRDefault="00E05446" w:rsidP="00E05446">
            <w:pPr>
              <w:jc w:val="center"/>
            </w:pPr>
            <w:r>
              <w:t>0.48</w:t>
            </w:r>
          </w:p>
        </w:tc>
        <w:tc>
          <w:tcPr>
            <w:tcW w:w="1526" w:type="dxa"/>
            <w:tcBorders>
              <w:right w:val="single" w:sz="18" w:space="0" w:color="auto"/>
            </w:tcBorders>
            <w:vAlign w:val="center"/>
          </w:tcPr>
          <w:p w14:paraId="007CC250" w14:textId="77777777" w:rsidR="00E05446" w:rsidRPr="000D7874" w:rsidRDefault="00E05446" w:rsidP="00E05446">
            <w:pPr>
              <w:jc w:val="center"/>
            </w:pPr>
            <w:r>
              <w:t>0.55</w:t>
            </w:r>
          </w:p>
        </w:tc>
      </w:tr>
      <w:tr w:rsidR="00E05446" w:rsidRPr="00A666E0" w14:paraId="5D3A0BC3"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59A113B5" w14:textId="77777777" w:rsidR="00E05446" w:rsidRPr="000D7874" w:rsidRDefault="00E05446" w:rsidP="00E05446">
            <w:r w:rsidRPr="000D7874">
              <w:t xml:space="preserve">    CgC (left)</w:t>
            </w:r>
          </w:p>
        </w:tc>
        <w:tc>
          <w:tcPr>
            <w:tcW w:w="3029" w:type="dxa"/>
            <w:tcBorders>
              <w:left w:val="single" w:sz="18" w:space="0" w:color="auto"/>
            </w:tcBorders>
            <w:vAlign w:val="center"/>
          </w:tcPr>
          <w:p w14:paraId="137DF6C6" w14:textId="77777777" w:rsidR="00E05446" w:rsidRPr="000D7874" w:rsidRDefault="00E05446" w:rsidP="00E05446">
            <w:pPr>
              <w:jc w:val="center"/>
            </w:pPr>
            <w:r w:rsidRPr="000D7874">
              <w:t>0.0</w:t>
            </w:r>
            <w:r>
              <w:t>17</w:t>
            </w:r>
            <w:r w:rsidRPr="000D7874">
              <w:t xml:space="preserve"> (-0.0</w:t>
            </w:r>
            <w:r>
              <w:t>10</w:t>
            </w:r>
            <w:r w:rsidRPr="000D7874">
              <w:t xml:space="preserve"> to 0.0</w:t>
            </w:r>
            <w:r>
              <w:t>44</w:t>
            </w:r>
            <w:r w:rsidRPr="000D7874">
              <w:t>)</w:t>
            </w:r>
          </w:p>
        </w:tc>
        <w:tc>
          <w:tcPr>
            <w:tcW w:w="1525" w:type="dxa"/>
            <w:vAlign w:val="center"/>
          </w:tcPr>
          <w:p w14:paraId="6270D29C" w14:textId="77777777" w:rsidR="00E05446" w:rsidRPr="000D7874" w:rsidRDefault="00E05446" w:rsidP="00E05446">
            <w:pPr>
              <w:jc w:val="center"/>
            </w:pPr>
            <w:r>
              <w:t>0.21</w:t>
            </w:r>
          </w:p>
        </w:tc>
        <w:tc>
          <w:tcPr>
            <w:tcW w:w="1525" w:type="dxa"/>
            <w:tcBorders>
              <w:right w:val="single" w:sz="18" w:space="0" w:color="auto"/>
            </w:tcBorders>
            <w:vAlign w:val="center"/>
          </w:tcPr>
          <w:p w14:paraId="1D4C8BDB" w14:textId="77777777" w:rsidR="00E05446" w:rsidRPr="000D7874" w:rsidRDefault="00E05446" w:rsidP="00E05446">
            <w:pPr>
              <w:jc w:val="center"/>
            </w:pPr>
            <w:r>
              <w:t>0.45</w:t>
            </w:r>
          </w:p>
        </w:tc>
        <w:tc>
          <w:tcPr>
            <w:tcW w:w="3023" w:type="dxa"/>
            <w:tcBorders>
              <w:left w:val="single" w:sz="18" w:space="0" w:color="auto"/>
            </w:tcBorders>
            <w:vAlign w:val="center"/>
          </w:tcPr>
          <w:p w14:paraId="1C9E1A97" w14:textId="77777777" w:rsidR="00E05446" w:rsidRPr="000D7874" w:rsidRDefault="00E05446" w:rsidP="00E05446">
            <w:pPr>
              <w:jc w:val="center"/>
            </w:pPr>
            <w:r w:rsidRPr="000D7874">
              <w:t>-0.0</w:t>
            </w:r>
            <w:r>
              <w:t>23</w:t>
            </w:r>
            <w:r w:rsidRPr="000D7874">
              <w:t xml:space="preserve"> (-0.0</w:t>
            </w:r>
            <w:r>
              <w:t>53</w:t>
            </w:r>
            <w:r w:rsidRPr="000D7874">
              <w:t xml:space="preserve"> to 0.0</w:t>
            </w:r>
            <w:r>
              <w:t>07</w:t>
            </w:r>
            <w:r w:rsidRPr="000D7874">
              <w:t>)</w:t>
            </w:r>
          </w:p>
        </w:tc>
        <w:tc>
          <w:tcPr>
            <w:tcW w:w="1526" w:type="dxa"/>
            <w:vAlign w:val="center"/>
          </w:tcPr>
          <w:p w14:paraId="786ED803" w14:textId="77777777" w:rsidR="00E05446" w:rsidRPr="000D7874" w:rsidRDefault="00E05446" w:rsidP="00E05446">
            <w:pPr>
              <w:jc w:val="center"/>
            </w:pPr>
            <w:r>
              <w:t>0.13</w:t>
            </w:r>
          </w:p>
        </w:tc>
        <w:tc>
          <w:tcPr>
            <w:tcW w:w="1530" w:type="dxa"/>
            <w:tcBorders>
              <w:right w:val="single" w:sz="18" w:space="0" w:color="auto"/>
            </w:tcBorders>
            <w:vAlign w:val="center"/>
          </w:tcPr>
          <w:p w14:paraId="4F61DE07" w14:textId="77777777" w:rsidR="00E05446" w:rsidRPr="000D7874" w:rsidRDefault="00E05446" w:rsidP="00E05446">
            <w:pPr>
              <w:jc w:val="center"/>
            </w:pPr>
            <w:r>
              <w:t>0.51</w:t>
            </w:r>
          </w:p>
        </w:tc>
        <w:tc>
          <w:tcPr>
            <w:tcW w:w="3023" w:type="dxa"/>
            <w:tcBorders>
              <w:left w:val="single" w:sz="18" w:space="0" w:color="auto"/>
            </w:tcBorders>
            <w:vAlign w:val="center"/>
          </w:tcPr>
          <w:p w14:paraId="788FA4F5" w14:textId="77777777" w:rsidR="00E05446" w:rsidRPr="000D7874" w:rsidRDefault="00E05446" w:rsidP="00E05446">
            <w:pPr>
              <w:jc w:val="center"/>
            </w:pPr>
            <w:r w:rsidRPr="000D7874">
              <w:t>-0.0</w:t>
            </w:r>
            <w:r>
              <w:t>13</w:t>
            </w:r>
            <w:r w:rsidRPr="000D7874">
              <w:t xml:space="preserve"> (-0.0</w:t>
            </w:r>
            <w:r>
              <w:t>41</w:t>
            </w:r>
            <w:r w:rsidRPr="000D7874">
              <w:t xml:space="preserve"> to 0.0</w:t>
            </w:r>
            <w:r>
              <w:t>15</w:t>
            </w:r>
            <w:r w:rsidRPr="000D7874">
              <w:t>)</w:t>
            </w:r>
          </w:p>
        </w:tc>
        <w:tc>
          <w:tcPr>
            <w:tcW w:w="1526" w:type="dxa"/>
            <w:vAlign w:val="center"/>
          </w:tcPr>
          <w:p w14:paraId="39B832DB" w14:textId="77777777" w:rsidR="00E05446" w:rsidRPr="000D7874" w:rsidRDefault="00E05446" w:rsidP="00E05446">
            <w:pPr>
              <w:jc w:val="center"/>
            </w:pPr>
            <w:r>
              <w:t>0.37</w:t>
            </w:r>
          </w:p>
        </w:tc>
        <w:tc>
          <w:tcPr>
            <w:tcW w:w="1526" w:type="dxa"/>
            <w:tcBorders>
              <w:right w:val="single" w:sz="18" w:space="0" w:color="auto"/>
            </w:tcBorders>
            <w:vAlign w:val="center"/>
          </w:tcPr>
          <w:p w14:paraId="6A83CC1B" w14:textId="77777777" w:rsidR="00E05446" w:rsidRPr="000D7874" w:rsidRDefault="00E05446" w:rsidP="00E05446">
            <w:pPr>
              <w:jc w:val="center"/>
            </w:pPr>
            <w:r>
              <w:t>0.50</w:t>
            </w:r>
          </w:p>
        </w:tc>
      </w:tr>
      <w:tr w:rsidR="00E05446" w:rsidRPr="00A666E0" w14:paraId="34355119"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16E21D85" w14:textId="77777777" w:rsidR="00E05446" w:rsidRPr="000D7874" w:rsidRDefault="00E05446" w:rsidP="00E05446">
            <w:r w:rsidRPr="000D7874">
              <w:t xml:space="preserve">    CgH (right)</w:t>
            </w:r>
          </w:p>
        </w:tc>
        <w:tc>
          <w:tcPr>
            <w:tcW w:w="3029" w:type="dxa"/>
            <w:tcBorders>
              <w:left w:val="single" w:sz="18" w:space="0" w:color="auto"/>
            </w:tcBorders>
            <w:vAlign w:val="center"/>
          </w:tcPr>
          <w:p w14:paraId="7B933D72" w14:textId="77777777" w:rsidR="00E05446" w:rsidRPr="000D7874" w:rsidRDefault="00E05446" w:rsidP="00E05446">
            <w:pPr>
              <w:jc w:val="center"/>
            </w:pPr>
            <w:r w:rsidRPr="000D7874">
              <w:t>-0.01</w:t>
            </w:r>
            <w:r>
              <w:t>3</w:t>
            </w:r>
            <w:r w:rsidRPr="000D7874">
              <w:t xml:space="preserve"> (-0.04</w:t>
            </w:r>
            <w:r>
              <w:t>0</w:t>
            </w:r>
            <w:r w:rsidRPr="000D7874">
              <w:t xml:space="preserve"> to 0.01</w:t>
            </w:r>
            <w:r>
              <w:t>4</w:t>
            </w:r>
            <w:r w:rsidRPr="000D7874">
              <w:t>)</w:t>
            </w:r>
          </w:p>
        </w:tc>
        <w:tc>
          <w:tcPr>
            <w:tcW w:w="1525" w:type="dxa"/>
            <w:vAlign w:val="center"/>
          </w:tcPr>
          <w:p w14:paraId="5AA93F37" w14:textId="77777777" w:rsidR="00E05446" w:rsidRPr="000D7874" w:rsidRDefault="00E05446" w:rsidP="00E05446">
            <w:pPr>
              <w:jc w:val="center"/>
            </w:pPr>
            <w:r>
              <w:t>0.34</w:t>
            </w:r>
          </w:p>
        </w:tc>
        <w:tc>
          <w:tcPr>
            <w:tcW w:w="1525" w:type="dxa"/>
            <w:tcBorders>
              <w:right w:val="single" w:sz="18" w:space="0" w:color="auto"/>
            </w:tcBorders>
            <w:vAlign w:val="center"/>
          </w:tcPr>
          <w:p w14:paraId="29EB041D" w14:textId="77777777" w:rsidR="00E05446" w:rsidRPr="000D7874" w:rsidRDefault="00E05446" w:rsidP="00E05446">
            <w:pPr>
              <w:jc w:val="center"/>
            </w:pPr>
            <w:r>
              <w:t>0.52</w:t>
            </w:r>
          </w:p>
        </w:tc>
        <w:tc>
          <w:tcPr>
            <w:tcW w:w="3023" w:type="dxa"/>
            <w:tcBorders>
              <w:left w:val="single" w:sz="18" w:space="0" w:color="auto"/>
            </w:tcBorders>
            <w:vAlign w:val="center"/>
          </w:tcPr>
          <w:p w14:paraId="38098BED" w14:textId="77777777" w:rsidR="00E05446" w:rsidRPr="000D7874" w:rsidRDefault="00E05446" w:rsidP="00E05446">
            <w:pPr>
              <w:jc w:val="center"/>
            </w:pPr>
            <w:r w:rsidRPr="000D7874">
              <w:t>-0.0</w:t>
            </w:r>
            <w:r>
              <w:t>10</w:t>
            </w:r>
            <w:r w:rsidRPr="000D7874">
              <w:t xml:space="preserve"> (-0.0</w:t>
            </w:r>
            <w:r>
              <w:t>40</w:t>
            </w:r>
            <w:r w:rsidRPr="000D7874">
              <w:t xml:space="preserve"> to 0.0</w:t>
            </w:r>
            <w:r>
              <w:t>21</w:t>
            </w:r>
            <w:r w:rsidRPr="000D7874">
              <w:t>)</w:t>
            </w:r>
          </w:p>
        </w:tc>
        <w:tc>
          <w:tcPr>
            <w:tcW w:w="1526" w:type="dxa"/>
            <w:vAlign w:val="center"/>
          </w:tcPr>
          <w:p w14:paraId="6149D032" w14:textId="77777777" w:rsidR="00E05446" w:rsidRPr="000D7874" w:rsidRDefault="00E05446" w:rsidP="00E05446">
            <w:pPr>
              <w:jc w:val="center"/>
            </w:pPr>
            <w:r>
              <w:t>0.54</w:t>
            </w:r>
          </w:p>
        </w:tc>
        <w:tc>
          <w:tcPr>
            <w:tcW w:w="1530" w:type="dxa"/>
            <w:tcBorders>
              <w:right w:val="single" w:sz="18" w:space="0" w:color="auto"/>
            </w:tcBorders>
            <w:vAlign w:val="center"/>
          </w:tcPr>
          <w:p w14:paraId="67C50AD8" w14:textId="77777777" w:rsidR="00E05446" w:rsidRPr="000D7874" w:rsidRDefault="00E05446" w:rsidP="00E05446">
            <w:pPr>
              <w:jc w:val="center"/>
            </w:pPr>
            <w:r>
              <w:t>0.73</w:t>
            </w:r>
          </w:p>
        </w:tc>
        <w:tc>
          <w:tcPr>
            <w:tcW w:w="3023" w:type="dxa"/>
            <w:tcBorders>
              <w:left w:val="single" w:sz="18" w:space="0" w:color="auto"/>
            </w:tcBorders>
            <w:vAlign w:val="center"/>
          </w:tcPr>
          <w:p w14:paraId="0D3DE3E7" w14:textId="77777777" w:rsidR="00E05446" w:rsidRPr="000D7874" w:rsidRDefault="00E05446" w:rsidP="00E05446">
            <w:pPr>
              <w:jc w:val="center"/>
            </w:pPr>
            <w:r w:rsidRPr="000D7874">
              <w:t>0.033 (0.00</w:t>
            </w:r>
            <w:r>
              <w:t>5</w:t>
            </w:r>
            <w:r w:rsidRPr="000D7874">
              <w:t xml:space="preserve"> to 0.06</w:t>
            </w:r>
            <w:r>
              <w:t>1</w:t>
            </w:r>
            <w:r w:rsidRPr="000D7874">
              <w:t>)</w:t>
            </w:r>
          </w:p>
        </w:tc>
        <w:tc>
          <w:tcPr>
            <w:tcW w:w="1526" w:type="dxa"/>
            <w:vAlign w:val="center"/>
          </w:tcPr>
          <w:p w14:paraId="1A5CC9D2" w14:textId="77777777" w:rsidR="00E05446" w:rsidRPr="000D7874" w:rsidRDefault="00E05446" w:rsidP="00E05446">
            <w:pPr>
              <w:jc w:val="center"/>
            </w:pPr>
            <w:r w:rsidRPr="000D7874">
              <w:t>0.02</w:t>
            </w:r>
          </w:p>
        </w:tc>
        <w:tc>
          <w:tcPr>
            <w:tcW w:w="1526" w:type="dxa"/>
            <w:tcBorders>
              <w:right w:val="single" w:sz="18" w:space="0" w:color="auto"/>
            </w:tcBorders>
            <w:vAlign w:val="center"/>
          </w:tcPr>
          <w:p w14:paraId="74B739E7" w14:textId="77777777" w:rsidR="00E05446" w:rsidRPr="000D7874" w:rsidRDefault="00E05446" w:rsidP="00E05446">
            <w:pPr>
              <w:jc w:val="center"/>
            </w:pPr>
            <w:r>
              <w:t>0.08</w:t>
            </w:r>
          </w:p>
        </w:tc>
      </w:tr>
      <w:tr w:rsidR="00E05446" w:rsidRPr="00A666E0" w14:paraId="3612ABDD"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7C75016C" w14:textId="77777777" w:rsidR="00E05446" w:rsidRPr="000D7874" w:rsidRDefault="00E05446" w:rsidP="00E05446">
            <w:r w:rsidRPr="000D7874">
              <w:t xml:space="preserve">    CgH (left)</w:t>
            </w:r>
          </w:p>
        </w:tc>
        <w:tc>
          <w:tcPr>
            <w:tcW w:w="3029" w:type="dxa"/>
            <w:tcBorders>
              <w:left w:val="single" w:sz="18" w:space="0" w:color="auto"/>
            </w:tcBorders>
            <w:vAlign w:val="center"/>
          </w:tcPr>
          <w:p w14:paraId="2FC4882B" w14:textId="77777777" w:rsidR="00E05446" w:rsidRPr="000D7874" w:rsidRDefault="00E05446" w:rsidP="00E05446">
            <w:pPr>
              <w:jc w:val="center"/>
            </w:pPr>
            <w:r>
              <w:t>-</w:t>
            </w:r>
            <w:r w:rsidRPr="000D7874">
              <w:t>0.00</w:t>
            </w:r>
            <w:r>
              <w:t>2</w:t>
            </w:r>
            <w:r w:rsidRPr="000D7874">
              <w:t xml:space="preserve"> (-0.02</w:t>
            </w:r>
            <w:r>
              <w:t>9</w:t>
            </w:r>
            <w:r w:rsidRPr="000D7874">
              <w:t xml:space="preserve"> to 0.0</w:t>
            </w:r>
            <w:r>
              <w:t>24</w:t>
            </w:r>
            <w:r w:rsidRPr="000D7874">
              <w:t>)</w:t>
            </w:r>
          </w:p>
        </w:tc>
        <w:tc>
          <w:tcPr>
            <w:tcW w:w="1525" w:type="dxa"/>
            <w:vAlign w:val="center"/>
          </w:tcPr>
          <w:p w14:paraId="21A89DE2" w14:textId="77777777" w:rsidR="00E05446" w:rsidRPr="000D7874" w:rsidRDefault="00E05446" w:rsidP="00E05446">
            <w:pPr>
              <w:jc w:val="center"/>
            </w:pPr>
            <w:r>
              <w:t>0.87</w:t>
            </w:r>
          </w:p>
        </w:tc>
        <w:tc>
          <w:tcPr>
            <w:tcW w:w="1525" w:type="dxa"/>
            <w:tcBorders>
              <w:right w:val="single" w:sz="18" w:space="0" w:color="auto"/>
            </w:tcBorders>
            <w:vAlign w:val="center"/>
          </w:tcPr>
          <w:p w14:paraId="5CBDACC9" w14:textId="77777777" w:rsidR="00E05446" w:rsidRPr="000D7874" w:rsidRDefault="00E05446" w:rsidP="00E05446">
            <w:pPr>
              <w:jc w:val="center"/>
            </w:pPr>
            <w:r>
              <w:t>0.93</w:t>
            </w:r>
          </w:p>
        </w:tc>
        <w:tc>
          <w:tcPr>
            <w:tcW w:w="3023" w:type="dxa"/>
            <w:tcBorders>
              <w:left w:val="single" w:sz="18" w:space="0" w:color="auto"/>
            </w:tcBorders>
            <w:vAlign w:val="center"/>
          </w:tcPr>
          <w:p w14:paraId="739A7202" w14:textId="77777777" w:rsidR="00E05446" w:rsidRPr="000D7874" w:rsidRDefault="00E05446" w:rsidP="00E05446">
            <w:pPr>
              <w:jc w:val="center"/>
            </w:pPr>
            <w:r w:rsidRPr="000D7874">
              <w:t>0.0</w:t>
            </w:r>
            <w:r>
              <w:t>15</w:t>
            </w:r>
            <w:r w:rsidRPr="000D7874">
              <w:t xml:space="preserve"> (-0.0</w:t>
            </w:r>
            <w:r>
              <w:t>15</w:t>
            </w:r>
            <w:r w:rsidRPr="000D7874">
              <w:t xml:space="preserve"> to 0.0</w:t>
            </w:r>
            <w:r>
              <w:t>45</w:t>
            </w:r>
            <w:r w:rsidRPr="000D7874">
              <w:t>)</w:t>
            </w:r>
          </w:p>
        </w:tc>
        <w:tc>
          <w:tcPr>
            <w:tcW w:w="1526" w:type="dxa"/>
            <w:vAlign w:val="center"/>
          </w:tcPr>
          <w:p w14:paraId="0714B283" w14:textId="77777777" w:rsidR="00E05446" w:rsidRPr="000D7874" w:rsidRDefault="00E05446" w:rsidP="00E05446">
            <w:pPr>
              <w:jc w:val="center"/>
            </w:pPr>
            <w:r>
              <w:t>0.32</w:t>
            </w:r>
          </w:p>
        </w:tc>
        <w:tc>
          <w:tcPr>
            <w:tcW w:w="1530" w:type="dxa"/>
            <w:tcBorders>
              <w:right w:val="single" w:sz="18" w:space="0" w:color="auto"/>
            </w:tcBorders>
            <w:vAlign w:val="center"/>
          </w:tcPr>
          <w:p w14:paraId="401101C3" w14:textId="77777777" w:rsidR="00E05446" w:rsidRPr="000D7874" w:rsidRDefault="00E05446" w:rsidP="00E05446">
            <w:pPr>
              <w:jc w:val="center"/>
            </w:pPr>
            <w:r>
              <w:t>0.54</w:t>
            </w:r>
          </w:p>
        </w:tc>
        <w:tc>
          <w:tcPr>
            <w:tcW w:w="3023" w:type="dxa"/>
            <w:tcBorders>
              <w:left w:val="single" w:sz="18" w:space="0" w:color="auto"/>
            </w:tcBorders>
            <w:vAlign w:val="center"/>
          </w:tcPr>
          <w:p w14:paraId="677D7C31" w14:textId="77777777" w:rsidR="00E05446" w:rsidRPr="000D7874" w:rsidRDefault="00E05446" w:rsidP="00E05446">
            <w:pPr>
              <w:jc w:val="center"/>
            </w:pPr>
            <w:r w:rsidRPr="000D7874">
              <w:t>0.03</w:t>
            </w:r>
            <w:r>
              <w:t>0</w:t>
            </w:r>
            <w:r w:rsidRPr="000D7874">
              <w:t xml:space="preserve"> (0.00</w:t>
            </w:r>
            <w:r>
              <w:t>2</w:t>
            </w:r>
            <w:r w:rsidRPr="000D7874">
              <w:t xml:space="preserve"> to 0.05</w:t>
            </w:r>
            <w:r>
              <w:t>8</w:t>
            </w:r>
            <w:r w:rsidRPr="000D7874">
              <w:t>)</w:t>
            </w:r>
          </w:p>
        </w:tc>
        <w:tc>
          <w:tcPr>
            <w:tcW w:w="1526" w:type="dxa"/>
            <w:vAlign w:val="center"/>
          </w:tcPr>
          <w:p w14:paraId="54124249" w14:textId="77777777" w:rsidR="00E05446" w:rsidRPr="000D7874" w:rsidRDefault="00E05446" w:rsidP="00E05446">
            <w:pPr>
              <w:jc w:val="center"/>
            </w:pPr>
            <w:r w:rsidRPr="000D7874">
              <w:t>0.0</w:t>
            </w:r>
            <w:r>
              <w:t>4</w:t>
            </w:r>
          </w:p>
        </w:tc>
        <w:tc>
          <w:tcPr>
            <w:tcW w:w="1526" w:type="dxa"/>
            <w:tcBorders>
              <w:right w:val="single" w:sz="18" w:space="0" w:color="auto"/>
            </w:tcBorders>
            <w:vAlign w:val="center"/>
          </w:tcPr>
          <w:p w14:paraId="5B85C63B" w14:textId="77777777" w:rsidR="00E05446" w:rsidRPr="000D7874" w:rsidRDefault="00E05446" w:rsidP="00E05446">
            <w:pPr>
              <w:jc w:val="center"/>
            </w:pPr>
            <w:r>
              <w:t>0.09</w:t>
            </w:r>
          </w:p>
        </w:tc>
      </w:tr>
      <w:tr w:rsidR="00E05446" w:rsidRPr="00A666E0" w14:paraId="1C22C783"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0557FC61" w14:textId="77777777" w:rsidR="00E05446" w:rsidRPr="000D7874" w:rsidRDefault="00E05446" w:rsidP="00E05446">
            <w:r w:rsidRPr="000D7874">
              <w:t xml:space="preserve">    CST (right)</w:t>
            </w:r>
          </w:p>
        </w:tc>
        <w:tc>
          <w:tcPr>
            <w:tcW w:w="3029" w:type="dxa"/>
            <w:tcBorders>
              <w:left w:val="single" w:sz="18" w:space="0" w:color="auto"/>
            </w:tcBorders>
            <w:vAlign w:val="center"/>
          </w:tcPr>
          <w:p w14:paraId="1B79C678" w14:textId="77777777" w:rsidR="00E05446" w:rsidRPr="000D7874" w:rsidRDefault="00E05446" w:rsidP="00E05446">
            <w:pPr>
              <w:jc w:val="center"/>
            </w:pPr>
            <w:r w:rsidRPr="000D7874">
              <w:t>0.0</w:t>
            </w:r>
            <w:r>
              <w:t>12</w:t>
            </w:r>
            <w:r w:rsidRPr="000D7874">
              <w:t xml:space="preserve"> (-0.0</w:t>
            </w:r>
            <w:r>
              <w:t>14</w:t>
            </w:r>
            <w:r w:rsidRPr="000D7874">
              <w:t xml:space="preserve"> to 0.0</w:t>
            </w:r>
            <w:r>
              <w:t>39</w:t>
            </w:r>
            <w:r w:rsidRPr="000D7874">
              <w:t>)</w:t>
            </w:r>
          </w:p>
        </w:tc>
        <w:tc>
          <w:tcPr>
            <w:tcW w:w="1525" w:type="dxa"/>
            <w:vAlign w:val="center"/>
          </w:tcPr>
          <w:p w14:paraId="29BFAA09" w14:textId="77777777" w:rsidR="00E05446" w:rsidRPr="000D7874" w:rsidRDefault="00E05446" w:rsidP="00E05446">
            <w:pPr>
              <w:jc w:val="center"/>
            </w:pPr>
            <w:r>
              <w:t>0.35</w:t>
            </w:r>
          </w:p>
        </w:tc>
        <w:tc>
          <w:tcPr>
            <w:tcW w:w="1525" w:type="dxa"/>
            <w:tcBorders>
              <w:right w:val="single" w:sz="18" w:space="0" w:color="auto"/>
            </w:tcBorders>
            <w:vAlign w:val="center"/>
          </w:tcPr>
          <w:p w14:paraId="38EAD6D7" w14:textId="77777777" w:rsidR="00E05446" w:rsidRPr="000D7874" w:rsidRDefault="00E05446" w:rsidP="00E05446">
            <w:pPr>
              <w:jc w:val="center"/>
            </w:pPr>
            <w:r>
              <w:t>0.52</w:t>
            </w:r>
          </w:p>
        </w:tc>
        <w:tc>
          <w:tcPr>
            <w:tcW w:w="3023" w:type="dxa"/>
            <w:tcBorders>
              <w:left w:val="single" w:sz="18" w:space="0" w:color="auto"/>
            </w:tcBorders>
            <w:vAlign w:val="center"/>
          </w:tcPr>
          <w:p w14:paraId="2440B918" w14:textId="77777777" w:rsidR="00E05446" w:rsidRPr="000D7874" w:rsidRDefault="00E05446" w:rsidP="00E05446">
            <w:pPr>
              <w:jc w:val="center"/>
            </w:pPr>
            <w:r w:rsidRPr="000D7874">
              <w:t>0.0</w:t>
            </w:r>
            <w:r>
              <w:t>13</w:t>
            </w:r>
            <w:r w:rsidRPr="000D7874">
              <w:t xml:space="preserve"> (-0.0</w:t>
            </w:r>
            <w:r>
              <w:t>17</w:t>
            </w:r>
            <w:r w:rsidRPr="000D7874">
              <w:t xml:space="preserve"> to 0.0</w:t>
            </w:r>
            <w:r>
              <w:t>43</w:t>
            </w:r>
            <w:r w:rsidRPr="000D7874">
              <w:t>)</w:t>
            </w:r>
          </w:p>
        </w:tc>
        <w:tc>
          <w:tcPr>
            <w:tcW w:w="1526" w:type="dxa"/>
            <w:vAlign w:val="center"/>
          </w:tcPr>
          <w:p w14:paraId="62099007" w14:textId="77777777" w:rsidR="00E05446" w:rsidRPr="000D7874" w:rsidRDefault="00E05446" w:rsidP="00E05446">
            <w:pPr>
              <w:jc w:val="center"/>
            </w:pPr>
            <w:r>
              <w:t>0.39</w:t>
            </w:r>
          </w:p>
        </w:tc>
        <w:tc>
          <w:tcPr>
            <w:tcW w:w="1530" w:type="dxa"/>
            <w:tcBorders>
              <w:right w:val="single" w:sz="18" w:space="0" w:color="auto"/>
            </w:tcBorders>
            <w:vAlign w:val="center"/>
          </w:tcPr>
          <w:p w14:paraId="23E7533B" w14:textId="77777777" w:rsidR="00E05446" w:rsidRPr="000D7874" w:rsidRDefault="00E05446" w:rsidP="00E05446">
            <w:pPr>
              <w:jc w:val="center"/>
            </w:pPr>
            <w:r>
              <w:t>0.56</w:t>
            </w:r>
          </w:p>
        </w:tc>
        <w:tc>
          <w:tcPr>
            <w:tcW w:w="3023" w:type="dxa"/>
            <w:tcBorders>
              <w:left w:val="single" w:sz="18" w:space="0" w:color="auto"/>
            </w:tcBorders>
            <w:vAlign w:val="center"/>
          </w:tcPr>
          <w:p w14:paraId="7C70CD7B" w14:textId="77777777" w:rsidR="00E05446" w:rsidRPr="000D7874" w:rsidRDefault="00E05446" w:rsidP="00E05446">
            <w:pPr>
              <w:jc w:val="center"/>
              <w:rPr>
                <w:highlight w:val="yellow"/>
              </w:rPr>
            </w:pPr>
            <w:r w:rsidRPr="000D7874">
              <w:rPr>
                <w:highlight w:val="yellow"/>
              </w:rPr>
              <w:t>0.04</w:t>
            </w:r>
            <w:r>
              <w:rPr>
                <w:highlight w:val="yellow"/>
              </w:rPr>
              <w:t>2</w:t>
            </w:r>
            <w:r w:rsidRPr="000D7874">
              <w:rPr>
                <w:highlight w:val="yellow"/>
              </w:rPr>
              <w:t xml:space="preserve"> (0.01</w:t>
            </w:r>
            <w:r>
              <w:rPr>
                <w:highlight w:val="yellow"/>
              </w:rPr>
              <w:t>5</w:t>
            </w:r>
            <w:r w:rsidRPr="000D7874">
              <w:rPr>
                <w:highlight w:val="yellow"/>
              </w:rPr>
              <w:t xml:space="preserve"> to 0.06</w:t>
            </w:r>
            <w:r>
              <w:rPr>
                <w:highlight w:val="yellow"/>
              </w:rPr>
              <w:t>9</w:t>
            </w:r>
            <w:r w:rsidRPr="000D7874">
              <w:rPr>
                <w:highlight w:val="yellow"/>
              </w:rPr>
              <w:t>)</w:t>
            </w:r>
          </w:p>
        </w:tc>
        <w:tc>
          <w:tcPr>
            <w:tcW w:w="1526" w:type="dxa"/>
            <w:vAlign w:val="center"/>
          </w:tcPr>
          <w:p w14:paraId="0E87D9BA" w14:textId="77777777" w:rsidR="00E05446" w:rsidRPr="000D7874" w:rsidRDefault="00E05446" w:rsidP="00E05446">
            <w:pPr>
              <w:jc w:val="center"/>
              <w:rPr>
                <w:highlight w:val="yellow"/>
              </w:rPr>
            </w:pPr>
            <w:r>
              <w:rPr>
                <w:highlight w:val="yellow"/>
              </w:rPr>
              <w:t>0.003</w:t>
            </w:r>
          </w:p>
        </w:tc>
        <w:tc>
          <w:tcPr>
            <w:tcW w:w="1526" w:type="dxa"/>
            <w:tcBorders>
              <w:right w:val="single" w:sz="18" w:space="0" w:color="auto"/>
            </w:tcBorders>
            <w:vAlign w:val="center"/>
          </w:tcPr>
          <w:p w14:paraId="0CB879BC" w14:textId="77777777" w:rsidR="00E05446" w:rsidRPr="000D7874" w:rsidRDefault="00E05446" w:rsidP="00E05446">
            <w:pPr>
              <w:jc w:val="center"/>
              <w:rPr>
                <w:b/>
                <w:bCs/>
                <w:highlight w:val="yellow"/>
              </w:rPr>
            </w:pPr>
            <w:r>
              <w:rPr>
                <w:b/>
                <w:bCs/>
                <w:highlight w:val="yellow"/>
              </w:rPr>
              <w:t>0.01</w:t>
            </w:r>
          </w:p>
        </w:tc>
      </w:tr>
      <w:tr w:rsidR="00E05446" w:rsidRPr="00A666E0" w14:paraId="31BFEC97"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7D4CB87D" w14:textId="77777777" w:rsidR="00E05446" w:rsidRPr="000D7874" w:rsidRDefault="00E05446" w:rsidP="00E05446">
            <w:r w:rsidRPr="000D7874">
              <w:t xml:space="preserve">    CST (left)</w:t>
            </w:r>
          </w:p>
        </w:tc>
        <w:tc>
          <w:tcPr>
            <w:tcW w:w="3029" w:type="dxa"/>
            <w:tcBorders>
              <w:left w:val="single" w:sz="18" w:space="0" w:color="auto"/>
            </w:tcBorders>
            <w:vAlign w:val="center"/>
          </w:tcPr>
          <w:p w14:paraId="034E93B1" w14:textId="77777777" w:rsidR="00E05446" w:rsidRPr="000D7874" w:rsidRDefault="00E05446" w:rsidP="00E05446">
            <w:pPr>
              <w:jc w:val="center"/>
            </w:pPr>
            <w:r w:rsidRPr="000D7874">
              <w:t>0.0</w:t>
            </w:r>
            <w:r>
              <w:t>26</w:t>
            </w:r>
            <w:r w:rsidRPr="000D7874">
              <w:t xml:space="preserve"> (0.0</w:t>
            </w:r>
            <w:r>
              <w:t>00</w:t>
            </w:r>
            <w:r w:rsidRPr="000D7874">
              <w:t xml:space="preserve"> to 0.0</w:t>
            </w:r>
            <w:r>
              <w:t>53</w:t>
            </w:r>
            <w:r w:rsidRPr="000D7874">
              <w:t>)</w:t>
            </w:r>
          </w:p>
        </w:tc>
        <w:tc>
          <w:tcPr>
            <w:tcW w:w="1525" w:type="dxa"/>
            <w:vAlign w:val="center"/>
          </w:tcPr>
          <w:p w14:paraId="78849F93" w14:textId="77777777" w:rsidR="00E05446" w:rsidRPr="000D7874" w:rsidRDefault="00E05446" w:rsidP="00E05446">
            <w:pPr>
              <w:jc w:val="center"/>
            </w:pPr>
            <w:r>
              <w:t>0.05</w:t>
            </w:r>
          </w:p>
        </w:tc>
        <w:tc>
          <w:tcPr>
            <w:tcW w:w="1525" w:type="dxa"/>
            <w:tcBorders>
              <w:right w:val="single" w:sz="18" w:space="0" w:color="auto"/>
            </w:tcBorders>
            <w:vAlign w:val="center"/>
          </w:tcPr>
          <w:p w14:paraId="12EAC60A" w14:textId="77777777" w:rsidR="00E05446" w:rsidRPr="000D7874" w:rsidRDefault="00E05446" w:rsidP="00E05446">
            <w:pPr>
              <w:jc w:val="center"/>
            </w:pPr>
            <w:r>
              <w:t>0.21</w:t>
            </w:r>
          </w:p>
        </w:tc>
        <w:tc>
          <w:tcPr>
            <w:tcW w:w="3023" w:type="dxa"/>
            <w:tcBorders>
              <w:left w:val="single" w:sz="18" w:space="0" w:color="auto"/>
            </w:tcBorders>
            <w:vAlign w:val="center"/>
          </w:tcPr>
          <w:p w14:paraId="53BC2CF2" w14:textId="77777777" w:rsidR="00E05446" w:rsidRPr="000D7874" w:rsidRDefault="00E05446" w:rsidP="00E05446">
            <w:pPr>
              <w:jc w:val="center"/>
            </w:pPr>
            <w:r w:rsidRPr="000D7874">
              <w:t>0.0</w:t>
            </w:r>
            <w:r>
              <w:t>07</w:t>
            </w:r>
            <w:r w:rsidRPr="000D7874">
              <w:t xml:space="preserve"> (-0.0</w:t>
            </w:r>
            <w:r>
              <w:t>23</w:t>
            </w:r>
            <w:r w:rsidRPr="000D7874">
              <w:t xml:space="preserve"> to 0.0</w:t>
            </w:r>
            <w:r>
              <w:t>37</w:t>
            </w:r>
            <w:r w:rsidRPr="000D7874">
              <w:t>)</w:t>
            </w:r>
          </w:p>
        </w:tc>
        <w:tc>
          <w:tcPr>
            <w:tcW w:w="1526" w:type="dxa"/>
            <w:vAlign w:val="center"/>
          </w:tcPr>
          <w:p w14:paraId="75152C68" w14:textId="77777777" w:rsidR="00E05446" w:rsidRPr="000D7874" w:rsidRDefault="00E05446" w:rsidP="00E05446">
            <w:pPr>
              <w:jc w:val="center"/>
            </w:pPr>
            <w:r>
              <w:t>0.64</w:t>
            </w:r>
          </w:p>
        </w:tc>
        <w:tc>
          <w:tcPr>
            <w:tcW w:w="1530" w:type="dxa"/>
            <w:tcBorders>
              <w:right w:val="single" w:sz="18" w:space="0" w:color="auto"/>
            </w:tcBorders>
            <w:vAlign w:val="center"/>
          </w:tcPr>
          <w:p w14:paraId="48559295" w14:textId="77777777" w:rsidR="00E05446" w:rsidRPr="000D7874" w:rsidRDefault="00E05446" w:rsidP="00E05446">
            <w:pPr>
              <w:jc w:val="center"/>
            </w:pPr>
            <w:r>
              <w:t>0.83</w:t>
            </w:r>
          </w:p>
        </w:tc>
        <w:tc>
          <w:tcPr>
            <w:tcW w:w="3023" w:type="dxa"/>
            <w:tcBorders>
              <w:left w:val="single" w:sz="18" w:space="0" w:color="auto"/>
            </w:tcBorders>
            <w:vAlign w:val="center"/>
          </w:tcPr>
          <w:p w14:paraId="15E54143" w14:textId="77777777" w:rsidR="00E05446" w:rsidRPr="000D7874" w:rsidRDefault="00E05446" w:rsidP="00E05446">
            <w:pPr>
              <w:jc w:val="center"/>
              <w:rPr>
                <w:highlight w:val="yellow"/>
              </w:rPr>
            </w:pPr>
            <w:r w:rsidRPr="000D7874">
              <w:rPr>
                <w:highlight w:val="yellow"/>
              </w:rPr>
              <w:t>0.04</w:t>
            </w:r>
            <w:r>
              <w:rPr>
                <w:highlight w:val="yellow"/>
              </w:rPr>
              <w:t>9</w:t>
            </w:r>
            <w:r w:rsidRPr="000D7874">
              <w:rPr>
                <w:highlight w:val="yellow"/>
              </w:rPr>
              <w:t xml:space="preserve"> (0.0</w:t>
            </w:r>
            <w:r>
              <w:rPr>
                <w:highlight w:val="yellow"/>
              </w:rPr>
              <w:t>21</w:t>
            </w:r>
            <w:r w:rsidRPr="000D7874">
              <w:rPr>
                <w:highlight w:val="yellow"/>
              </w:rPr>
              <w:t xml:space="preserve"> to 0.07</w:t>
            </w:r>
            <w:r>
              <w:rPr>
                <w:highlight w:val="yellow"/>
              </w:rPr>
              <w:t>7</w:t>
            </w:r>
            <w:r w:rsidRPr="000D7874">
              <w:rPr>
                <w:highlight w:val="yellow"/>
              </w:rPr>
              <w:t>)</w:t>
            </w:r>
          </w:p>
        </w:tc>
        <w:tc>
          <w:tcPr>
            <w:tcW w:w="1526" w:type="dxa"/>
            <w:vAlign w:val="center"/>
          </w:tcPr>
          <w:p w14:paraId="170566BB" w14:textId="77777777" w:rsidR="00E05446" w:rsidRPr="000D7874" w:rsidRDefault="00E05446" w:rsidP="00E05446">
            <w:pPr>
              <w:jc w:val="center"/>
              <w:rPr>
                <w:highlight w:val="yellow"/>
              </w:rPr>
            </w:pPr>
            <w:r>
              <w:rPr>
                <w:highlight w:val="yellow"/>
              </w:rPr>
              <w:t>0.001</w:t>
            </w:r>
          </w:p>
        </w:tc>
        <w:tc>
          <w:tcPr>
            <w:tcW w:w="1526" w:type="dxa"/>
            <w:tcBorders>
              <w:right w:val="single" w:sz="18" w:space="0" w:color="auto"/>
            </w:tcBorders>
            <w:vAlign w:val="center"/>
          </w:tcPr>
          <w:p w14:paraId="4542E109" w14:textId="77777777" w:rsidR="00E05446" w:rsidRPr="000D7874" w:rsidRDefault="00E05446" w:rsidP="00E05446">
            <w:pPr>
              <w:jc w:val="center"/>
              <w:rPr>
                <w:b/>
                <w:bCs/>
                <w:highlight w:val="yellow"/>
              </w:rPr>
            </w:pPr>
            <w:r>
              <w:rPr>
                <w:b/>
                <w:bCs/>
                <w:highlight w:val="yellow"/>
              </w:rPr>
              <w:t>0.004</w:t>
            </w:r>
          </w:p>
        </w:tc>
      </w:tr>
      <w:tr w:rsidR="00E05446" w:rsidRPr="00A666E0" w14:paraId="3C1B5AA2"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2AE419EC" w14:textId="77777777" w:rsidR="00E05446" w:rsidRPr="000D7874" w:rsidRDefault="00E05446" w:rsidP="00E05446">
            <w:r w:rsidRPr="000D7874">
              <w:t xml:space="preserve">    ATR (right)</w:t>
            </w:r>
          </w:p>
        </w:tc>
        <w:tc>
          <w:tcPr>
            <w:tcW w:w="3029" w:type="dxa"/>
            <w:tcBorders>
              <w:left w:val="single" w:sz="18" w:space="0" w:color="auto"/>
            </w:tcBorders>
            <w:vAlign w:val="center"/>
          </w:tcPr>
          <w:p w14:paraId="0BC34E00" w14:textId="77777777" w:rsidR="00E05446" w:rsidRPr="000D7874" w:rsidRDefault="00E05446" w:rsidP="00E05446">
            <w:pPr>
              <w:jc w:val="center"/>
            </w:pPr>
            <w:r w:rsidRPr="000D7874">
              <w:t>0.0</w:t>
            </w:r>
            <w:r>
              <w:t>30</w:t>
            </w:r>
            <w:r w:rsidRPr="000D7874">
              <w:t xml:space="preserve"> (</w:t>
            </w:r>
            <w:r>
              <w:t>0.003</w:t>
            </w:r>
            <w:r w:rsidRPr="000D7874">
              <w:t xml:space="preserve"> to 0.0</w:t>
            </w:r>
            <w:r>
              <w:t>57</w:t>
            </w:r>
            <w:r w:rsidRPr="000D7874">
              <w:t>)</w:t>
            </w:r>
          </w:p>
        </w:tc>
        <w:tc>
          <w:tcPr>
            <w:tcW w:w="1525" w:type="dxa"/>
            <w:vAlign w:val="center"/>
          </w:tcPr>
          <w:p w14:paraId="5E94129E" w14:textId="77777777" w:rsidR="00E05446" w:rsidRPr="000D7874" w:rsidRDefault="00E05446" w:rsidP="00E05446">
            <w:pPr>
              <w:jc w:val="center"/>
            </w:pPr>
            <w:r>
              <w:t>0.03</w:t>
            </w:r>
          </w:p>
        </w:tc>
        <w:tc>
          <w:tcPr>
            <w:tcW w:w="1525" w:type="dxa"/>
            <w:tcBorders>
              <w:right w:val="single" w:sz="18" w:space="0" w:color="auto"/>
            </w:tcBorders>
            <w:vAlign w:val="center"/>
          </w:tcPr>
          <w:p w14:paraId="719B0F36" w14:textId="77777777" w:rsidR="00E05446" w:rsidRPr="000D7874" w:rsidRDefault="00E05446" w:rsidP="00E05446">
            <w:pPr>
              <w:jc w:val="center"/>
            </w:pPr>
            <w:r>
              <w:t>0.16</w:t>
            </w:r>
          </w:p>
        </w:tc>
        <w:tc>
          <w:tcPr>
            <w:tcW w:w="3023" w:type="dxa"/>
            <w:tcBorders>
              <w:left w:val="single" w:sz="18" w:space="0" w:color="auto"/>
            </w:tcBorders>
            <w:vAlign w:val="center"/>
          </w:tcPr>
          <w:p w14:paraId="64A38652" w14:textId="77777777" w:rsidR="00E05446" w:rsidRPr="000D7874" w:rsidRDefault="00E05446" w:rsidP="00E05446">
            <w:pPr>
              <w:jc w:val="center"/>
            </w:pPr>
            <w:r w:rsidRPr="000D7874">
              <w:t>0.0</w:t>
            </w:r>
            <w:r>
              <w:t>19</w:t>
            </w:r>
            <w:r w:rsidRPr="000D7874">
              <w:t xml:space="preserve"> (-0.0</w:t>
            </w:r>
            <w:r>
              <w:t>12</w:t>
            </w:r>
            <w:r w:rsidRPr="000D7874">
              <w:t xml:space="preserve"> to 0.05</w:t>
            </w:r>
            <w:r>
              <w:t>0</w:t>
            </w:r>
            <w:r w:rsidRPr="000D7874">
              <w:t>)</w:t>
            </w:r>
          </w:p>
        </w:tc>
        <w:tc>
          <w:tcPr>
            <w:tcW w:w="1526" w:type="dxa"/>
            <w:vAlign w:val="center"/>
          </w:tcPr>
          <w:p w14:paraId="7064F3CB" w14:textId="77777777" w:rsidR="00E05446" w:rsidRPr="000D7874" w:rsidRDefault="00E05446" w:rsidP="00E05446">
            <w:pPr>
              <w:jc w:val="center"/>
            </w:pPr>
            <w:r>
              <w:t>0.24</w:t>
            </w:r>
          </w:p>
        </w:tc>
        <w:tc>
          <w:tcPr>
            <w:tcW w:w="1530" w:type="dxa"/>
            <w:tcBorders>
              <w:right w:val="single" w:sz="18" w:space="0" w:color="auto"/>
            </w:tcBorders>
            <w:vAlign w:val="center"/>
          </w:tcPr>
          <w:p w14:paraId="6BE9A42F" w14:textId="77777777" w:rsidR="00E05446" w:rsidRPr="000D7874" w:rsidRDefault="00E05446" w:rsidP="00E05446">
            <w:pPr>
              <w:jc w:val="center"/>
            </w:pPr>
            <w:r>
              <w:t>0.52</w:t>
            </w:r>
          </w:p>
        </w:tc>
        <w:tc>
          <w:tcPr>
            <w:tcW w:w="3023" w:type="dxa"/>
            <w:tcBorders>
              <w:left w:val="single" w:sz="18" w:space="0" w:color="auto"/>
            </w:tcBorders>
            <w:vAlign w:val="center"/>
          </w:tcPr>
          <w:p w14:paraId="7D4C9F93" w14:textId="77777777" w:rsidR="00E05446" w:rsidRPr="000D7874" w:rsidRDefault="00E05446" w:rsidP="00E05446">
            <w:pPr>
              <w:jc w:val="center"/>
            </w:pPr>
            <w:r w:rsidRPr="000D7874">
              <w:t>0.01</w:t>
            </w:r>
            <w:r>
              <w:t>8</w:t>
            </w:r>
            <w:r w:rsidRPr="000D7874">
              <w:t xml:space="preserve"> (-0.01</w:t>
            </w:r>
            <w:r>
              <w:t>0</w:t>
            </w:r>
            <w:r w:rsidRPr="000D7874">
              <w:t xml:space="preserve"> to 0.04</w:t>
            </w:r>
            <w:r>
              <w:t>7</w:t>
            </w:r>
            <w:r w:rsidRPr="000D7874">
              <w:t>)</w:t>
            </w:r>
          </w:p>
        </w:tc>
        <w:tc>
          <w:tcPr>
            <w:tcW w:w="1526" w:type="dxa"/>
            <w:vAlign w:val="center"/>
          </w:tcPr>
          <w:p w14:paraId="7F92B805" w14:textId="77777777" w:rsidR="00E05446" w:rsidRPr="000D7874" w:rsidRDefault="00E05446" w:rsidP="00E05446">
            <w:pPr>
              <w:jc w:val="center"/>
            </w:pPr>
            <w:r>
              <w:t>0.21</w:t>
            </w:r>
          </w:p>
        </w:tc>
        <w:tc>
          <w:tcPr>
            <w:tcW w:w="1526" w:type="dxa"/>
            <w:tcBorders>
              <w:right w:val="single" w:sz="18" w:space="0" w:color="auto"/>
            </w:tcBorders>
            <w:vAlign w:val="center"/>
          </w:tcPr>
          <w:p w14:paraId="3AAA8E21" w14:textId="77777777" w:rsidR="00E05446" w:rsidRPr="000D7874" w:rsidRDefault="00E05446" w:rsidP="00E05446">
            <w:pPr>
              <w:jc w:val="center"/>
            </w:pPr>
            <w:r>
              <w:t>0.29</w:t>
            </w:r>
          </w:p>
        </w:tc>
      </w:tr>
      <w:tr w:rsidR="00E05446" w:rsidRPr="00A666E0" w14:paraId="7E2B45DF"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0070E01B" w14:textId="77777777" w:rsidR="00E05446" w:rsidRPr="000D7874" w:rsidRDefault="00E05446" w:rsidP="00E05446">
            <w:r w:rsidRPr="000D7874">
              <w:t xml:space="preserve">    ATR (left)</w:t>
            </w:r>
          </w:p>
        </w:tc>
        <w:tc>
          <w:tcPr>
            <w:tcW w:w="3029" w:type="dxa"/>
            <w:tcBorders>
              <w:left w:val="single" w:sz="18" w:space="0" w:color="auto"/>
            </w:tcBorders>
            <w:vAlign w:val="center"/>
          </w:tcPr>
          <w:p w14:paraId="05522AD4" w14:textId="77777777" w:rsidR="00E05446" w:rsidRPr="000D7874" w:rsidRDefault="00E05446" w:rsidP="00E05446">
            <w:pPr>
              <w:jc w:val="center"/>
            </w:pPr>
            <w:r w:rsidRPr="000D7874">
              <w:t>0.00</w:t>
            </w:r>
            <w:r>
              <w:t>7</w:t>
            </w:r>
            <w:r w:rsidRPr="000D7874">
              <w:t xml:space="preserve"> (-0.021 to 0.03</w:t>
            </w:r>
            <w:r>
              <w:t>5</w:t>
            </w:r>
            <w:r w:rsidRPr="000D7874">
              <w:t>)</w:t>
            </w:r>
          </w:p>
        </w:tc>
        <w:tc>
          <w:tcPr>
            <w:tcW w:w="1525" w:type="dxa"/>
            <w:vAlign w:val="center"/>
          </w:tcPr>
          <w:p w14:paraId="3C41B147" w14:textId="77777777" w:rsidR="00E05446" w:rsidRPr="000D7874" w:rsidRDefault="00E05446" w:rsidP="00E05446">
            <w:pPr>
              <w:jc w:val="center"/>
            </w:pPr>
            <w:r>
              <w:t>0.61</w:t>
            </w:r>
          </w:p>
        </w:tc>
        <w:tc>
          <w:tcPr>
            <w:tcW w:w="1525" w:type="dxa"/>
            <w:tcBorders>
              <w:right w:val="single" w:sz="18" w:space="0" w:color="auto"/>
            </w:tcBorders>
            <w:vAlign w:val="center"/>
          </w:tcPr>
          <w:p w14:paraId="3F3AC0D9" w14:textId="77777777" w:rsidR="00E05446" w:rsidRPr="000D7874" w:rsidRDefault="00E05446" w:rsidP="00E05446">
            <w:pPr>
              <w:jc w:val="center"/>
            </w:pPr>
            <w:r>
              <w:t>0.79</w:t>
            </w:r>
          </w:p>
        </w:tc>
        <w:tc>
          <w:tcPr>
            <w:tcW w:w="3023" w:type="dxa"/>
            <w:tcBorders>
              <w:left w:val="single" w:sz="18" w:space="0" w:color="auto"/>
            </w:tcBorders>
            <w:vAlign w:val="center"/>
          </w:tcPr>
          <w:p w14:paraId="4C052D6E" w14:textId="77777777" w:rsidR="00E05446" w:rsidRPr="000D7874" w:rsidRDefault="00E05446" w:rsidP="00E05446">
            <w:pPr>
              <w:jc w:val="center"/>
            </w:pPr>
            <w:r w:rsidRPr="000D7874">
              <w:t>0.0</w:t>
            </w:r>
            <w:r>
              <w:t>26</w:t>
            </w:r>
            <w:r w:rsidRPr="000D7874">
              <w:t xml:space="preserve"> (-0.005 to 0.0</w:t>
            </w:r>
            <w:r>
              <w:t>57</w:t>
            </w:r>
            <w:r w:rsidRPr="000D7874">
              <w:t>)</w:t>
            </w:r>
          </w:p>
        </w:tc>
        <w:tc>
          <w:tcPr>
            <w:tcW w:w="1526" w:type="dxa"/>
            <w:vAlign w:val="center"/>
          </w:tcPr>
          <w:p w14:paraId="7DACC4AD" w14:textId="77777777" w:rsidR="00E05446" w:rsidRPr="000D7874" w:rsidRDefault="00E05446" w:rsidP="00E05446">
            <w:pPr>
              <w:jc w:val="center"/>
            </w:pPr>
            <w:r>
              <w:t>0.10</w:t>
            </w:r>
          </w:p>
        </w:tc>
        <w:tc>
          <w:tcPr>
            <w:tcW w:w="1530" w:type="dxa"/>
            <w:tcBorders>
              <w:right w:val="single" w:sz="18" w:space="0" w:color="auto"/>
            </w:tcBorders>
            <w:vAlign w:val="center"/>
          </w:tcPr>
          <w:p w14:paraId="68021A61" w14:textId="77777777" w:rsidR="00E05446" w:rsidRPr="000D7874" w:rsidRDefault="00E05446" w:rsidP="00E05446">
            <w:pPr>
              <w:jc w:val="center"/>
            </w:pPr>
            <w:r>
              <w:t>0.51</w:t>
            </w:r>
          </w:p>
        </w:tc>
        <w:tc>
          <w:tcPr>
            <w:tcW w:w="3023" w:type="dxa"/>
            <w:tcBorders>
              <w:left w:val="single" w:sz="18" w:space="0" w:color="auto"/>
            </w:tcBorders>
            <w:vAlign w:val="center"/>
          </w:tcPr>
          <w:p w14:paraId="33BAED0E" w14:textId="77777777" w:rsidR="00E05446" w:rsidRPr="000D7874" w:rsidRDefault="00E05446" w:rsidP="00E05446">
            <w:pPr>
              <w:jc w:val="center"/>
            </w:pPr>
            <w:r w:rsidRPr="000D7874">
              <w:t>0.01</w:t>
            </w:r>
            <w:r>
              <w:t>9</w:t>
            </w:r>
            <w:r w:rsidRPr="000D7874">
              <w:t xml:space="preserve"> (-0.01</w:t>
            </w:r>
            <w:r>
              <w:t>0</w:t>
            </w:r>
            <w:r w:rsidRPr="000D7874">
              <w:t xml:space="preserve"> to 0.04</w:t>
            </w:r>
            <w:r>
              <w:t>7</w:t>
            </w:r>
            <w:r w:rsidRPr="000D7874">
              <w:t>)</w:t>
            </w:r>
          </w:p>
        </w:tc>
        <w:tc>
          <w:tcPr>
            <w:tcW w:w="1526" w:type="dxa"/>
            <w:vAlign w:val="center"/>
          </w:tcPr>
          <w:p w14:paraId="2525088E" w14:textId="77777777" w:rsidR="00E05446" w:rsidRPr="000D7874" w:rsidRDefault="00E05446" w:rsidP="00E05446">
            <w:pPr>
              <w:jc w:val="center"/>
            </w:pPr>
            <w:r>
              <w:t>0.19</w:t>
            </w:r>
          </w:p>
        </w:tc>
        <w:tc>
          <w:tcPr>
            <w:tcW w:w="1526" w:type="dxa"/>
            <w:tcBorders>
              <w:right w:val="single" w:sz="18" w:space="0" w:color="auto"/>
            </w:tcBorders>
            <w:vAlign w:val="center"/>
          </w:tcPr>
          <w:p w14:paraId="18C5FA98" w14:textId="77777777" w:rsidR="00E05446" w:rsidRPr="000D7874" w:rsidRDefault="00E05446" w:rsidP="00E05446">
            <w:pPr>
              <w:jc w:val="center"/>
            </w:pPr>
            <w:r>
              <w:t>0.29</w:t>
            </w:r>
          </w:p>
        </w:tc>
      </w:tr>
      <w:tr w:rsidR="00E05446" w:rsidRPr="00A666E0" w14:paraId="1E8023C2"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5D24861A" w14:textId="77777777" w:rsidR="00E05446" w:rsidRPr="000D7874" w:rsidRDefault="00E05446" w:rsidP="00E05446">
            <w:r w:rsidRPr="000D7874">
              <w:t xml:space="preserve">    Unc (right)</w:t>
            </w:r>
          </w:p>
        </w:tc>
        <w:tc>
          <w:tcPr>
            <w:tcW w:w="3029" w:type="dxa"/>
            <w:tcBorders>
              <w:left w:val="single" w:sz="18" w:space="0" w:color="auto"/>
            </w:tcBorders>
            <w:vAlign w:val="center"/>
          </w:tcPr>
          <w:p w14:paraId="5D398AA8" w14:textId="77777777" w:rsidR="00E05446" w:rsidRPr="000D7874" w:rsidRDefault="00E05446" w:rsidP="00E05446">
            <w:pPr>
              <w:jc w:val="center"/>
            </w:pPr>
            <w:r w:rsidRPr="000D7874">
              <w:t>0.0</w:t>
            </w:r>
            <w:r>
              <w:t>24</w:t>
            </w:r>
            <w:r w:rsidRPr="000D7874">
              <w:t xml:space="preserve"> (-0.0</w:t>
            </w:r>
            <w:r>
              <w:t>03</w:t>
            </w:r>
            <w:r w:rsidRPr="000D7874">
              <w:t xml:space="preserve"> to 0.0</w:t>
            </w:r>
            <w:r>
              <w:t>51</w:t>
            </w:r>
            <w:r w:rsidRPr="000D7874">
              <w:t>)</w:t>
            </w:r>
          </w:p>
        </w:tc>
        <w:tc>
          <w:tcPr>
            <w:tcW w:w="1525" w:type="dxa"/>
            <w:vAlign w:val="center"/>
          </w:tcPr>
          <w:p w14:paraId="03892880" w14:textId="77777777" w:rsidR="00E05446" w:rsidRPr="000D7874" w:rsidRDefault="00E05446" w:rsidP="00E05446">
            <w:pPr>
              <w:jc w:val="center"/>
            </w:pPr>
            <w:r>
              <w:t>0.08</w:t>
            </w:r>
          </w:p>
        </w:tc>
        <w:tc>
          <w:tcPr>
            <w:tcW w:w="1525" w:type="dxa"/>
            <w:tcBorders>
              <w:right w:val="single" w:sz="18" w:space="0" w:color="auto"/>
            </w:tcBorders>
            <w:vAlign w:val="center"/>
          </w:tcPr>
          <w:p w14:paraId="3FE36555" w14:textId="77777777" w:rsidR="00E05446" w:rsidRPr="000D7874" w:rsidRDefault="00E05446" w:rsidP="00E05446">
            <w:pPr>
              <w:jc w:val="center"/>
            </w:pPr>
            <w:r>
              <w:t>0.26</w:t>
            </w:r>
          </w:p>
        </w:tc>
        <w:tc>
          <w:tcPr>
            <w:tcW w:w="3023" w:type="dxa"/>
            <w:tcBorders>
              <w:left w:val="single" w:sz="18" w:space="0" w:color="auto"/>
            </w:tcBorders>
            <w:vAlign w:val="center"/>
          </w:tcPr>
          <w:p w14:paraId="11B33583" w14:textId="77777777" w:rsidR="00E05446" w:rsidRPr="000D7874" w:rsidRDefault="00E05446" w:rsidP="00E05446">
            <w:pPr>
              <w:jc w:val="center"/>
            </w:pPr>
            <w:r w:rsidRPr="000D7874">
              <w:t>-0.0</w:t>
            </w:r>
            <w:r>
              <w:t>46</w:t>
            </w:r>
            <w:r w:rsidRPr="000D7874">
              <w:t xml:space="preserve"> (-0.0</w:t>
            </w:r>
            <w:r>
              <w:t>76</w:t>
            </w:r>
            <w:r w:rsidRPr="000D7874">
              <w:t xml:space="preserve"> to 0.0</w:t>
            </w:r>
            <w:r>
              <w:t>16</w:t>
            </w:r>
            <w:r w:rsidRPr="000D7874">
              <w:t>)</w:t>
            </w:r>
          </w:p>
        </w:tc>
        <w:tc>
          <w:tcPr>
            <w:tcW w:w="1526" w:type="dxa"/>
            <w:vAlign w:val="center"/>
          </w:tcPr>
          <w:p w14:paraId="2318AEF2" w14:textId="77777777" w:rsidR="00E05446" w:rsidRPr="000D7874" w:rsidRDefault="00E05446" w:rsidP="00E05446">
            <w:pPr>
              <w:jc w:val="center"/>
            </w:pPr>
            <w:r>
              <w:t>0.002</w:t>
            </w:r>
          </w:p>
        </w:tc>
        <w:tc>
          <w:tcPr>
            <w:tcW w:w="1530" w:type="dxa"/>
            <w:tcBorders>
              <w:right w:val="single" w:sz="18" w:space="0" w:color="auto"/>
            </w:tcBorders>
            <w:vAlign w:val="center"/>
          </w:tcPr>
          <w:p w14:paraId="04FC30EA" w14:textId="77777777" w:rsidR="00E05446" w:rsidRPr="000D7874" w:rsidRDefault="00E05446" w:rsidP="00E05446">
            <w:pPr>
              <w:jc w:val="center"/>
            </w:pPr>
            <w:r>
              <w:t>0.07</w:t>
            </w:r>
          </w:p>
        </w:tc>
        <w:tc>
          <w:tcPr>
            <w:tcW w:w="3023" w:type="dxa"/>
            <w:tcBorders>
              <w:left w:val="single" w:sz="18" w:space="0" w:color="auto"/>
            </w:tcBorders>
            <w:vAlign w:val="center"/>
          </w:tcPr>
          <w:p w14:paraId="59ED40EC" w14:textId="77777777" w:rsidR="00E05446" w:rsidRPr="000D7874" w:rsidRDefault="00E05446" w:rsidP="00E05446">
            <w:pPr>
              <w:jc w:val="center"/>
            </w:pPr>
            <w:r w:rsidRPr="000D7874">
              <w:t>0.0</w:t>
            </w:r>
            <w:r>
              <w:t>09</w:t>
            </w:r>
            <w:r w:rsidRPr="000D7874">
              <w:t xml:space="preserve"> (-0.0</w:t>
            </w:r>
            <w:r>
              <w:t>18</w:t>
            </w:r>
            <w:r w:rsidRPr="000D7874">
              <w:t xml:space="preserve"> to 0.0</w:t>
            </w:r>
            <w:r>
              <w:t>37</w:t>
            </w:r>
            <w:r w:rsidRPr="000D7874">
              <w:t>)</w:t>
            </w:r>
          </w:p>
        </w:tc>
        <w:tc>
          <w:tcPr>
            <w:tcW w:w="1526" w:type="dxa"/>
            <w:vAlign w:val="center"/>
          </w:tcPr>
          <w:p w14:paraId="7DE0753F" w14:textId="77777777" w:rsidR="00E05446" w:rsidRPr="000D7874" w:rsidRDefault="00E05446" w:rsidP="00E05446">
            <w:pPr>
              <w:jc w:val="center"/>
            </w:pPr>
            <w:r>
              <w:t>0.50</w:t>
            </w:r>
          </w:p>
        </w:tc>
        <w:tc>
          <w:tcPr>
            <w:tcW w:w="1526" w:type="dxa"/>
            <w:tcBorders>
              <w:right w:val="single" w:sz="18" w:space="0" w:color="auto"/>
            </w:tcBorders>
            <w:vAlign w:val="center"/>
          </w:tcPr>
          <w:p w14:paraId="26FEF816" w14:textId="77777777" w:rsidR="00E05446" w:rsidRPr="000D7874" w:rsidRDefault="00E05446" w:rsidP="00E05446">
            <w:pPr>
              <w:jc w:val="center"/>
            </w:pPr>
            <w:r>
              <w:t>0.56</w:t>
            </w:r>
          </w:p>
        </w:tc>
      </w:tr>
      <w:tr w:rsidR="00E05446" w:rsidRPr="00A666E0" w14:paraId="0E496EF8"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34E8930F" w14:textId="77777777" w:rsidR="00E05446" w:rsidRPr="000D7874" w:rsidRDefault="00E05446" w:rsidP="00E05446">
            <w:r w:rsidRPr="000D7874">
              <w:t xml:space="preserve">    Unc (left)</w:t>
            </w:r>
          </w:p>
        </w:tc>
        <w:tc>
          <w:tcPr>
            <w:tcW w:w="3029" w:type="dxa"/>
            <w:tcBorders>
              <w:left w:val="single" w:sz="18" w:space="0" w:color="auto"/>
            </w:tcBorders>
            <w:vAlign w:val="center"/>
          </w:tcPr>
          <w:p w14:paraId="595E6829" w14:textId="77777777" w:rsidR="00E05446" w:rsidRPr="000D7874" w:rsidRDefault="00E05446" w:rsidP="00E05446">
            <w:pPr>
              <w:jc w:val="center"/>
            </w:pPr>
            <w:r w:rsidRPr="000D7874">
              <w:t>0.0</w:t>
            </w:r>
            <w:r>
              <w:t>29</w:t>
            </w:r>
            <w:r w:rsidRPr="000D7874">
              <w:t xml:space="preserve"> (</w:t>
            </w:r>
            <w:r>
              <w:t>0.001</w:t>
            </w:r>
            <w:r w:rsidRPr="000D7874">
              <w:t xml:space="preserve"> to 0.0</w:t>
            </w:r>
            <w:r>
              <w:t>56</w:t>
            </w:r>
            <w:r w:rsidRPr="000D7874">
              <w:t>)</w:t>
            </w:r>
          </w:p>
        </w:tc>
        <w:tc>
          <w:tcPr>
            <w:tcW w:w="1525" w:type="dxa"/>
            <w:vAlign w:val="center"/>
          </w:tcPr>
          <w:p w14:paraId="15CED233" w14:textId="77777777" w:rsidR="00E05446" w:rsidRPr="000D7874" w:rsidRDefault="00E05446" w:rsidP="00E05446">
            <w:pPr>
              <w:jc w:val="center"/>
            </w:pPr>
            <w:r>
              <w:t>0.04</w:t>
            </w:r>
          </w:p>
        </w:tc>
        <w:tc>
          <w:tcPr>
            <w:tcW w:w="1525" w:type="dxa"/>
            <w:tcBorders>
              <w:right w:val="single" w:sz="18" w:space="0" w:color="auto"/>
            </w:tcBorders>
            <w:vAlign w:val="center"/>
          </w:tcPr>
          <w:p w14:paraId="3A62B82F" w14:textId="77777777" w:rsidR="00E05446" w:rsidRPr="000D7874" w:rsidRDefault="00E05446" w:rsidP="00E05446">
            <w:pPr>
              <w:jc w:val="center"/>
            </w:pPr>
            <w:r>
              <w:t>0.18</w:t>
            </w:r>
          </w:p>
        </w:tc>
        <w:tc>
          <w:tcPr>
            <w:tcW w:w="3023" w:type="dxa"/>
            <w:tcBorders>
              <w:left w:val="single" w:sz="18" w:space="0" w:color="auto"/>
            </w:tcBorders>
            <w:vAlign w:val="center"/>
          </w:tcPr>
          <w:p w14:paraId="7840ABC0" w14:textId="77777777" w:rsidR="00E05446" w:rsidRPr="000D7874" w:rsidRDefault="00E05446" w:rsidP="00E05446">
            <w:pPr>
              <w:jc w:val="center"/>
            </w:pPr>
            <w:r w:rsidRPr="000D7874">
              <w:t>-0.0</w:t>
            </w:r>
            <w:r>
              <w:t>32</w:t>
            </w:r>
            <w:r w:rsidRPr="000D7874">
              <w:t xml:space="preserve"> (-0.0</w:t>
            </w:r>
            <w:r>
              <w:t>62</w:t>
            </w:r>
            <w:r w:rsidRPr="000D7874">
              <w:t xml:space="preserve"> to </w:t>
            </w:r>
            <w:r>
              <w:t>-0.002</w:t>
            </w:r>
            <w:r w:rsidRPr="000D7874">
              <w:t>)</w:t>
            </w:r>
          </w:p>
        </w:tc>
        <w:tc>
          <w:tcPr>
            <w:tcW w:w="1526" w:type="dxa"/>
            <w:vAlign w:val="center"/>
          </w:tcPr>
          <w:p w14:paraId="6409EC4B" w14:textId="77777777" w:rsidR="00E05446" w:rsidRPr="000D7874" w:rsidRDefault="00E05446" w:rsidP="00E05446">
            <w:pPr>
              <w:jc w:val="center"/>
            </w:pPr>
            <w:r>
              <w:t>0.04</w:t>
            </w:r>
          </w:p>
        </w:tc>
        <w:tc>
          <w:tcPr>
            <w:tcW w:w="1530" w:type="dxa"/>
            <w:tcBorders>
              <w:right w:val="single" w:sz="18" w:space="0" w:color="auto"/>
            </w:tcBorders>
            <w:vAlign w:val="center"/>
          </w:tcPr>
          <w:p w14:paraId="6BBAE9B6" w14:textId="77777777" w:rsidR="00E05446" w:rsidRPr="000D7874" w:rsidRDefault="00E05446" w:rsidP="00E05446">
            <w:pPr>
              <w:jc w:val="center"/>
            </w:pPr>
            <w:r>
              <w:t>0.39</w:t>
            </w:r>
          </w:p>
        </w:tc>
        <w:tc>
          <w:tcPr>
            <w:tcW w:w="3023" w:type="dxa"/>
            <w:tcBorders>
              <w:left w:val="single" w:sz="18" w:space="0" w:color="auto"/>
            </w:tcBorders>
            <w:vAlign w:val="center"/>
          </w:tcPr>
          <w:p w14:paraId="7CA4DD9B" w14:textId="77777777" w:rsidR="00E05446" w:rsidRPr="000D7874" w:rsidRDefault="00E05446" w:rsidP="00E05446">
            <w:pPr>
              <w:jc w:val="center"/>
            </w:pPr>
            <w:r w:rsidRPr="000D7874">
              <w:t>0.0</w:t>
            </w:r>
            <w:r>
              <w:t>10</w:t>
            </w:r>
            <w:r w:rsidRPr="000D7874">
              <w:t xml:space="preserve"> (-0.01</w:t>
            </w:r>
            <w:r>
              <w:t>8</w:t>
            </w:r>
            <w:r w:rsidRPr="000D7874">
              <w:t xml:space="preserve"> to 0.0</w:t>
            </w:r>
            <w:r>
              <w:t>38</w:t>
            </w:r>
            <w:r w:rsidRPr="000D7874">
              <w:t>)</w:t>
            </w:r>
          </w:p>
        </w:tc>
        <w:tc>
          <w:tcPr>
            <w:tcW w:w="1526" w:type="dxa"/>
            <w:vAlign w:val="center"/>
          </w:tcPr>
          <w:p w14:paraId="5BD67220" w14:textId="77777777" w:rsidR="00E05446" w:rsidRPr="000D7874" w:rsidRDefault="00E05446" w:rsidP="00E05446">
            <w:pPr>
              <w:jc w:val="center"/>
            </w:pPr>
            <w:r>
              <w:t>0.47</w:t>
            </w:r>
          </w:p>
        </w:tc>
        <w:tc>
          <w:tcPr>
            <w:tcW w:w="1526" w:type="dxa"/>
            <w:tcBorders>
              <w:right w:val="single" w:sz="18" w:space="0" w:color="auto"/>
            </w:tcBorders>
            <w:vAlign w:val="center"/>
          </w:tcPr>
          <w:p w14:paraId="4CE52857" w14:textId="77777777" w:rsidR="00E05446" w:rsidRPr="000D7874" w:rsidRDefault="00E05446" w:rsidP="00E05446">
            <w:pPr>
              <w:jc w:val="center"/>
            </w:pPr>
            <w:r>
              <w:t>0.55</w:t>
            </w:r>
          </w:p>
        </w:tc>
      </w:tr>
      <w:tr w:rsidR="00E05446" w:rsidRPr="00A666E0" w14:paraId="13C12F54"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3232E002" w14:textId="77777777" w:rsidR="00E05446" w:rsidRPr="000D7874" w:rsidRDefault="00E05446" w:rsidP="00E05446">
            <w:r w:rsidRPr="000D7874">
              <w:t xml:space="preserve">    ILF (right)</w:t>
            </w:r>
          </w:p>
        </w:tc>
        <w:tc>
          <w:tcPr>
            <w:tcW w:w="3029" w:type="dxa"/>
            <w:tcBorders>
              <w:left w:val="single" w:sz="18" w:space="0" w:color="auto"/>
            </w:tcBorders>
            <w:vAlign w:val="center"/>
          </w:tcPr>
          <w:p w14:paraId="64C8843E" w14:textId="77777777" w:rsidR="00E05446" w:rsidRPr="000D7874" w:rsidRDefault="00E05446" w:rsidP="00E05446">
            <w:pPr>
              <w:jc w:val="center"/>
            </w:pPr>
            <w:r w:rsidRPr="000D7874">
              <w:t>0.00</w:t>
            </w:r>
            <w:r>
              <w:t>2</w:t>
            </w:r>
            <w:r w:rsidRPr="000D7874">
              <w:t xml:space="preserve"> (-0.02</w:t>
            </w:r>
            <w:r>
              <w:t>5</w:t>
            </w:r>
            <w:r w:rsidRPr="000D7874">
              <w:t xml:space="preserve"> to 0.0</w:t>
            </w:r>
            <w:r>
              <w:t>29</w:t>
            </w:r>
            <w:r w:rsidRPr="000D7874">
              <w:t>)</w:t>
            </w:r>
          </w:p>
        </w:tc>
        <w:tc>
          <w:tcPr>
            <w:tcW w:w="1525" w:type="dxa"/>
            <w:vAlign w:val="center"/>
          </w:tcPr>
          <w:p w14:paraId="7B861E5A" w14:textId="77777777" w:rsidR="00E05446" w:rsidRPr="000D7874" w:rsidRDefault="00E05446" w:rsidP="00E05446">
            <w:pPr>
              <w:jc w:val="center"/>
            </w:pPr>
            <w:r>
              <w:t>0.87</w:t>
            </w:r>
          </w:p>
        </w:tc>
        <w:tc>
          <w:tcPr>
            <w:tcW w:w="1525" w:type="dxa"/>
            <w:tcBorders>
              <w:right w:val="single" w:sz="18" w:space="0" w:color="auto"/>
            </w:tcBorders>
            <w:vAlign w:val="center"/>
          </w:tcPr>
          <w:p w14:paraId="63476F1C" w14:textId="77777777" w:rsidR="00E05446" w:rsidRPr="000D7874" w:rsidRDefault="00E05446" w:rsidP="00E05446">
            <w:pPr>
              <w:jc w:val="center"/>
            </w:pPr>
            <w:r>
              <w:t>0.93</w:t>
            </w:r>
          </w:p>
        </w:tc>
        <w:tc>
          <w:tcPr>
            <w:tcW w:w="3023" w:type="dxa"/>
            <w:tcBorders>
              <w:left w:val="single" w:sz="18" w:space="0" w:color="auto"/>
            </w:tcBorders>
            <w:vAlign w:val="center"/>
          </w:tcPr>
          <w:p w14:paraId="467E6E4C" w14:textId="77777777" w:rsidR="00E05446" w:rsidRPr="000D7874" w:rsidRDefault="00E05446" w:rsidP="00E05446">
            <w:pPr>
              <w:jc w:val="center"/>
            </w:pPr>
            <w:r w:rsidRPr="000D7874">
              <w:t>-0.0</w:t>
            </w:r>
            <w:r>
              <w:t>16</w:t>
            </w:r>
            <w:r w:rsidRPr="000D7874">
              <w:t xml:space="preserve"> (-0.04</w:t>
            </w:r>
            <w:r>
              <w:t>6</w:t>
            </w:r>
            <w:r w:rsidRPr="000D7874">
              <w:t xml:space="preserve"> to 0.01</w:t>
            </w:r>
            <w:r>
              <w:t>4</w:t>
            </w:r>
            <w:r w:rsidRPr="000D7874">
              <w:t>)</w:t>
            </w:r>
          </w:p>
        </w:tc>
        <w:tc>
          <w:tcPr>
            <w:tcW w:w="1526" w:type="dxa"/>
            <w:vAlign w:val="center"/>
          </w:tcPr>
          <w:p w14:paraId="7B5A2D60" w14:textId="77777777" w:rsidR="00E05446" w:rsidRPr="000D7874" w:rsidRDefault="00E05446" w:rsidP="00E05446">
            <w:pPr>
              <w:jc w:val="center"/>
            </w:pPr>
            <w:r>
              <w:t>0.30</w:t>
            </w:r>
          </w:p>
        </w:tc>
        <w:tc>
          <w:tcPr>
            <w:tcW w:w="1530" w:type="dxa"/>
            <w:tcBorders>
              <w:right w:val="single" w:sz="18" w:space="0" w:color="auto"/>
            </w:tcBorders>
            <w:vAlign w:val="center"/>
          </w:tcPr>
          <w:p w14:paraId="4D8BBEED" w14:textId="77777777" w:rsidR="00E05446" w:rsidRPr="000D7874" w:rsidRDefault="00E05446" w:rsidP="00E05446">
            <w:pPr>
              <w:jc w:val="center"/>
            </w:pPr>
            <w:r>
              <w:t>0.54</w:t>
            </w:r>
          </w:p>
        </w:tc>
        <w:tc>
          <w:tcPr>
            <w:tcW w:w="3023" w:type="dxa"/>
            <w:tcBorders>
              <w:left w:val="single" w:sz="18" w:space="0" w:color="auto"/>
            </w:tcBorders>
            <w:vAlign w:val="center"/>
          </w:tcPr>
          <w:p w14:paraId="0528581A" w14:textId="77777777" w:rsidR="00E05446" w:rsidRPr="000D7874" w:rsidRDefault="00E05446" w:rsidP="00E05446">
            <w:pPr>
              <w:jc w:val="center"/>
            </w:pPr>
            <w:r w:rsidRPr="000D7874">
              <w:t>0.0</w:t>
            </w:r>
            <w:r>
              <w:t>21</w:t>
            </w:r>
            <w:r w:rsidRPr="000D7874">
              <w:t xml:space="preserve"> (-0.00</w:t>
            </w:r>
            <w:r>
              <w:t>7</w:t>
            </w:r>
            <w:r w:rsidRPr="000D7874">
              <w:t xml:space="preserve"> to 0.0</w:t>
            </w:r>
            <w:r>
              <w:t>48</w:t>
            </w:r>
            <w:r w:rsidRPr="000D7874">
              <w:t>)</w:t>
            </w:r>
          </w:p>
        </w:tc>
        <w:tc>
          <w:tcPr>
            <w:tcW w:w="1526" w:type="dxa"/>
            <w:vAlign w:val="center"/>
          </w:tcPr>
          <w:p w14:paraId="77C8944A" w14:textId="77777777" w:rsidR="00E05446" w:rsidRPr="000D7874" w:rsidRDefault="00E05446" w:rsidP="00E05446">
            <w:pPr>
              <w:jc w:val="center"/>
            </w:pPr>
            <w:r>
              <w:t>0.15</w:t>
            </w:r>
          </w:p>
        </w:tc>
        <w:tc>
          <w:tcPr>
            <w:tcW w:w="1526" w:type="dxa"/>
            <w:tcBorders>
              <w:right w:val="single" w:sz="18" w:space="0" w:color="auto"/>
            </w:tcBorders>
            <w:vAlign w:val="center"/>
          </w:tcPr>
          <w:p w14:paraId="64EDD996" w14:textId="77777777" w:rsidR="00E05446" w:rsidRPr="000D7874" w:rsidRDefault="00E05446" w:rsidP="00E05446">
            <w:pPr>
              <w:jc w:val="center"/>
            </w:pPr>
            <w:r>
              <w:t>0.24</w:t>
            </w:r>
          </w:p>
        </w:tc>
      </w:tr>
      <w:tr w:rsidR="00E05446" w:rsidRPr="00A666E0" w14:paraId="56961AD0"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75416934" w14:textId="77777777" w:rsidR="00E05446" w:rsidRPr="000D7874" w:rsidRDefault="00E05446" w:rsidP="00E05446">
            <w:r w:rsidRPr="000D7874">
              <w:t xml:space="preserve">    ILF (left)</w:t>
            </w:r>
          </w:p>
        </w:tc>
        <w:tc>
          <w:tcPr>
            <w:tcW w:w="3029" w:type="dxa"/>
            <w:tcBorders>
              <w:left w:val="single" w:sz="18" w:space="0" w:color="auto"/>
            </w:tcBorders>
            <w:vAlign w:val="center"/>
          </w:tcPr>
          <w:p w14:paraId="696DD8DD" w14:textId="77777777" w:rsidR="00E05446" w:rsidRPr="000D7874" w:rsidRDefault="00E05446" w:rsidP="00E05446">
            <w:pPr>
              <w:jc w:val="center"/>
            </w:pPr>
            <w:r w:rsidRPr="000D7874">
              <w:t>0.0</w:t>
            </w:r>
            <w:r>
              <w:t>19</w:t>
            </w:r>
            <w:r w:rsidRPr="000D7874">
              <w:t xml:space="preserve"> (-0.00</w:t>
            </w:r>
            <w:r>
              <w:t>8</w:t>
            </w:r>
            <w:r w:rsidRPr="000D7874">
              <w:t xml:space="preserve"> to 0.0</w:t>
            </w:r>
            <w:r>
              <w:t>46</w:t>
            </w:r>
            <w:r w:rsidRPr="000D7874">
              <w:t>)</w:t>
            </w:r>
          </w:p>
        </w:tc>
        <w:tc>
          <w:tcPr>
            <w:tcW w:w="1525" w:type="dxa"/>
            <w:vAlign w:val="center"/>
          </w:tcPr>
          <w:p w14:paraId="3625828F" w14:textId="77777777" w:rsidR="00E05446" w:rsidRPr="000D7874" w:rsidRDefault="00E05446" w:rsidP="00E05446">
            <w:pPr>
              <w:jc w:val="center"/>
            </w:pPr>
            <w:r>
              <w:t>0.17</w:t>
            </w:r>
          </w:p>
        </w:tc>
        <w:tc>
          <w:tcPr>
            <w:tcW w:w="1525" w:type="dxa"/>
            <w:tcBorders>
              <w:right w:val="single" w:sz="18" w:space="0" w:color="auto"/>
            </w:tcBorders>
            <w:vAlign w:val="center"/>
          </w:tcPr>
          <w:p w14:paraId="580E6D7B" w14:textId="77777777" w:rsidR="00E05446" w:rsidRPr="000D7874" w:rsidRDefault="00E05446" w:rsidP="00E05446">
            <w:pPr>
              <w:jc w:val="center"/>
            </w:pPr>
            <w:r>
              <w:t>0.44</w:t>
            </w:r>
          </w:p>
        </w:tc>
        <w:tc>
          <w:tcPr>
            <w:tcW w:w="3023" w:type="dxa"/>
            <w:tcBorders>
              <w:left w:val="single" w:sz="18" w:space="0" w:color="auto"/>
            </w:tcBorders>
            <w:vAlign w:val="center"/>
          </w:tcPr>
          <w:p w14:paraId="3C8AF71A" w14:textId="77777777" w:rsidR="00E05446" w:rsidRPr="000D7874" w:rsidRDefault="00E05446" w:rsidP="00E05446">
            <w:pPr>
              <w:jc w:val="center"/>
            </w:pPr>
            <w:r w:rsidRPr="000D7874">
              <w:t>-0.0</w:t>
            </w:r>
            <w:r>
              <w:t>01</w:t>
            </w:r>
            <w:r w:rsidRPr="000D7874">
              <w:t xml:space="preserve"> (-0.0</w:t>
            </w:r>
            <w:r>
              <w:t>31</w:t>
            </w:r>
            <w:r w:rsidRPr="000D7874">
              <w:t xml:space="preserve"> to 0.0</w:t>
            </w:r>
            <w:r>
              <w:t>29</w:t>
            </w:r>
            <w:r w:rsidRPr="000D7874">
              <w:t>)</w:t>
            </w:r>
          </w:p>
        </w:tc>
        <w:tc>
          <w:tcPr>
            <w:tcW w:w="1526" w:type="dxa"/>
            <w:vAlign w:val="center"/>
          </w:tcPr>
          <w:p w14:paraId="3A367E1B" w14:textId="77777777" w:rsidR="00E05446" w:rsidRPr="000D7874" w:rsidRDefault="00E05446" w:rsidP="00E05446">
            <w:pPr>
              <w:jc w:val="center"/>
            </w:pPr>
            <w:r>
              <w:t>0.94</w:t>
            </w:r>
          </w:p>
        </w:tc>
        <w:tc>
          <w:tcPr>
            <w:tcW w:w="1530" w:type="dxa"/>
            <w:tcBorders>
              <w:right w:val="single" w:sz="18" w:space="0" w:color="auto"/>
            </w:tcBorders>
            <w:vAlign w:val="center"/>
          </w:tcPr>
          <w:p w14:paraId="5790AD98" w14:textId="77777777" w:rsidR="00E05446" w:rsidRPr="000D7874" w:rsidRDefault="00E05446" w:rsidP="00E05446">
            <w:pPr>
              <w:jc w:val="center"/>
            </w:pPr>
            <w:r>
              <w:t>0.98</w:t>
            </w:r>
          </w:p>
        </w:tc>
        <w:tc>
          <w:tcPr>
            <w:tcW w:w="3023" w:type="dxa"/>
            <w:tcBorders>
              <w:left w:val="single" w:sz="18" w:space="0" w:color="auto"/>
            </w:tcBorders>
            <w:vAlign w:val="center"/>
          </w:tcPr>
          <w:p w14:paraId="64608D9D" w14:textId="77777777" w:rsidR="00E05446" w:rsidRPr="000D7874" w:rsidRDefault="00E05446" w:rsidP="00E05446">
            <w:pPr>
              <w:jc w:val="center"/>
            </w:pPr>
            <w:r w:rsidRPr="000D7874">
              <w:t>0.02</w:t>
            </w:r>
            <w:r>
              <w:t>0</w:t>
            </w:r>
            <w:r w:rsidRPr="000D7874">
              <w:t xml:space="preserve"> (-0.00</w:t>
            </w:r>
            <w:r>
              <w:t>8</w:t>
            </w:r>
            <w:r w:rsidRPr="000D7874">
              <w:t xml:space="preserve"> to 0.0</w:t>
            </w:r>
            <w:r>
              <w:t>47</w:t>
            </w:r>
            <w:r w:rsidRPr="000D7874">
              <w:t>)</w:t>
            </w:r>
          </w:p>
        </w:tc>
        <w:tc>
          <w:tcPr>
            <w:tcW w:w="1526" w:type="dxa"/>
            <w:vAlign w:val="center"/>
          </w:tcPr>
          <w:p w14:paraId="6725A15D" w14:textId="77777777" w:rsidR="00E05446" w:rsidRPr="000D7874" w:rsidRDefault="00E05446" w:rsidP="00E05446">
            <w:pPr>
              <w:jc w:val="center"/>
            </w:pPr>
            <w:r>
              <w:t>0.16</w:t>
            </w:r>
          </w:p>
        </w:tc>
        <w:tc>
          <w:tcPr>
            <w:tcW w:w="1526" w:type="dxa"/>
            <w:tcBorders>
              <w:right w:val="single" w:sz="18" w:space="0" w:color="auto"/>
            </w:tcBorders>
            <w:vAlign w:val="center"/>
          </w:tcPr>
          <w:p w14:paraId="29AC6B1E" w14:textId="77777777" w:rsidR="00E05446" w:rsidRPr="000D7874" w:rsidRDefault="00E05446" w:rsidP="00E05446">
            <w:pPr>
              <w:jc w:val="center"/>
            </w:pPr>
            <w:r>
              <w:t>0.25</w:t>
            </w:r>
          </w:p>
        </w:tc>
      </w:tr>
      <w:tr w:rsidR="00E05446" w:rsidRPr="00A666E0" w14:paraId="4F2CFC33"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578F9140" w14:textId="77777777" w:rsidR="00E05446" w:rsidRPr="000D7874" w:rsidRDefault="00E05446" w:rsidP="00E05446">
            <w:r w:rsidRPr="000D7874">
              <w:t xml:space="preserve">    IFO</w:t>
            </w:r>
            <w:r>
              <w:t>F</w:t>
            </w:r>
            <w:r w:rsidRPr="000D7874">
              <w:t xml:space="preserve"> (right)</w:t>
            </w:r>
          </w:p>
        </w:tc>
        <w:tc>
          <w:tcPr>
            <w:tcW w:w="3029" w:type="dxa"/>
            <w:tcBorders>
              <w:left w:val="single" w:sz="18" w:space="0" w:color="auto"/>
            </w:tcBorders>
            <w:vAlign w:val="center"/>
          </w:tcPr>
          <w:p w14:paraId="39C42F79" w14:textId="77777777" w:rsidR="00E05446" w:rsidRPr="000D7874" w:rsidRDefault="00E05446" w:rsidP="00E05446">
            <w:pPr>
              <w:jc w:val="center"/>
            </w:pPr>
            <w:r>
              <w:t>0.004</w:t>
            </w:r>
            <w:r w:rsidRPr="000D7874">
              <w:t xml:space="preserve"> (-0.0</w:t>
            </w:r>
            <w:r>
              <w:t>24</w:t>
            </w:r>
            <w:r w:rsidRPr="000D7874">
              <w:t xml:space="preserve"> to 0.0</w:t>
            </w:r>
            <w:r>
              <w:t>30</w:t>
            </w:r>
            <w:r w:rsidRPr="000D7874">
              <w:t>)</w:t>
            </w:r>
          </w:p>
        </w:tc>
        <w:tc>
          <w:tcPr>
            <w:tcW w:w="1525" w:type="dxa"/>
            <w:vAlign w:val="center"/>
          </w:tcPr>
          <w:p w14:paraId="365E0C06" w14:textId="77777777" w:rsidR="00E05446" w:rsidRPr="000D7874" w:rsidRDefault="00E05446" w:rsidP="00E05446">
            <w:pPr>
              <w:jc w:val="center"/>
            </w:pPr>
            <w:r>
              <w:t>0.79</w:t>
            </w:r>
          </w:p>
        </w:tc>
        <w:tc>
          <w:tcPr>
            <w:tcW w:w="1525" w:type="dxa"/>
            <w:tcBorders>
              <w:right w:val="single" w:sz="18" w:space="0" w:color="auto"/>
            </w:tcBorders>
            <w:vAlign w:val="center"/>
          </w:tcPr>
          <w:p w14:paraId="51001E91" w14:textId="77777777" w:rsidR="00E05446" w:rsidRPr="000D7874" w:rsidRDefault="00E05446" w:rsidP="00E05446">
            <w:pPr>
              <w:jc w:val="center"/>
            </w:pPr>
            <w:r>
              <w:t>0.93</w:t>
            </w:r>
          </w:p>
        </w:tc>
        <w:tc>
          <w:tcPr>
            <w:tcW w:w="3023" w:type="dxa"/>
            <w:tcBorders>
              <w:left w:val="single" w:sz="18" w:space="0" w:color="auto"/>
            </w:tcBorders>
            <w:vAlign w:val="center"/>
          </w:tcPr>
          <w:p w14:paraId="0CA17918" w14:textId="77777777" w:rsidR="00E05446" w:rsidRPr="000D7874" w:rsidRDefault="00E05446" w:rsidP="00E05446">
            <w:pPr>
              <w:jc w:val="center"/>
            </w:pPr>
            <w:r w:rsidRPr="000D7874">
              <w:t>-0.0</w:t>
            </w:r>
            <w:r>
              <w:t>28</w:t>
            </w:r>
            <w:r w:rsidRPr="000D7874">
              <w:t xml:space="preserve"> (-0.0</w:t>
            </w:r>
            <w:r>
              <w:t>58</w:t>
            </w:r>
            <w:r w:rsidRPr="000D7874">
              <w:t xml:space="preserve"> to 0.0</w:t>
            </w:r>
            <w:r>
              <w:t>02</w:t>
            </w:r>
            <w:r w:rsidRPr="000D7874">
              <w:t>)</w:t>
            </w:r>
          </w:p>
        </w:tc>
        <w:tc>
          <w:tcPr>
            <w:tcW w:w="1526" w:type="dxa"/>
            <w:vAlign w:val="center"/>
          </w:tcPr>
          <w:p w14:paraId="29AF4E15" w14:textId="77777777" w:rsidR="00E05446" w:rsidRPr="000D7874" w:rsidRDefault="00E05446" w:rsidP="00E05446">
            <w:pPr>
              <w:jc w:val="center"/>
            </w:pPr>
            <w:r>
              <w:t>0.07</w:t>
            </w:r>
          </w:p>
        </w:tc>
        <w:tc>
          <w:tcPr>
            <w:tcW w:w="1530" w:type="dxa"/>
            <w:tcBorders>
              <w:right w:val="single" w:sz="18" w:space="0" w:color="auto"/>
            </w:tcBorders>
            <w:vAlign w:val="center"/>
          </w:tcPr>
          <w:p w14:paraId="45535698" w14:textId="77777777" w:rsidR="00E05446" w:rsidRPr="000D7874" w:rsidRDefault="00E05446" w:rsidP="00E05446">
            <w:pPr>
              <w:jc w:val="center"/>
            </w:pPr>
            <w:r>
              <w:t>0.51</w:t>
            </w:r>
          </w:p>
        </w:tc>
        <w:tc>
          <w:tcPr>
            <w:tcW w:w="3023" w:type="dxa"/>
            <w:tcBorders>
              <w:left w:val="single" w:sz="18" w:space="0" w:color="auto"/>
            </w:tcBorders>
            <w:vAlign w:val="center"/>
          </w:tcPr>
          <w:p w14:paraId="292DCC54" w14:textId="77777777" w:rsidR="00E05446" w:rsidRPr="000D7874" w:rsidRDefault="00E05446" w:rsidP="00E05446">
            <w:pPr>
              <w:jc w:val="center"/>
            </w:pPr>
            <w:r w:rsidRPr="000D7874">
              <w:t>0.0</w:t>
            </w:r>
            <w:r>
              <w:t>26</w:t>
            </w:r>
            <w:r w:rsidRPr="000D7874">
              <w:t xml:space="preserve"> (</w:t>
            </w:r>
            <w:r>
              <w:t>-</w:t>
            </w:r>
            <w:r w:rsidRPr="000D7874">
              <w:t>0.00</w:t>
            </w:r>
            <w:r>
              <w:t>2</w:t>
            </w:r>
            <w:r w:rsidRPr="000D7874">
              <w:t xml:space="preserve"> to 0.0</w:t>
            </w:r>
            <w:r>
              <w:t>54</w:t>
            </w:r>
            <w:r w:rsidRPr="000D7874">
              <w:t>)</w:t>
            </w:r>
          </w:p>
        </w:tc>
        <w:tc>
          <w:tcPr>
            <w:tcW w:w="1526" w:type="dxa"/>
            <w:vAlign w:val="center"/>
          </w:tcPr>
          <w:p w14:paraId="5D047473" w14:textId="77777777" w:rsidR="00E05446" w:rsidRPr="000D7874" w:rsidRDefault="00E05446" w:rsidP="00E05446">
            <w:pPr>
              <w:jc w:val="center"/>
            </w:pPr>
            <w:r>
              <w:t>0.06</w:t>
            </w:r>
          </w:p>
        </w:tc>
        <w:tc>
          <w:tcPr>
            <w:tcW w:w="1526" w:type="dxa"/>
            <w:tcBorders>
              <w:right w:val="single" w:sz="18" w:space="0" w:color="auto"/>
            </w:tcBorders>
            <w:vAlign w:val="center"/>
          </w:tcPr>
          <w:p w14:paraId="0EF459FD" w14:textId="77777777" w:rsidR="00E05446" w:rsidRPr="000D7874" w:rsidRDefault="00E05446" w:rsidP="00E05446">
            <w:pPr>
              <w:jc w:val="center"/>
            </w:pPr>
            <w:r>
              <w:t>0.13</w:t>
            </w:r>
          </w:p>
        </w:tc>
      </w:tr>
      <w:tr w:rsidR="00E05446" w:rsidRPr="00A666E0" w14:paraId="78086138"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0BD420B3" w14:textId="77777777" w:rsidR="00E05446" w:rsidRPr="000D7874" w:rsidRDefault="00E05446" w:rsidP="00E05446">
            <w:r w:rsidRPr="000D7874">
              <w:t xml:space="preserve">    IFO</w:t>
            </w:r>
            <w:r>
              <w:t>F</w:t>
            </w:r>
            <w:r w:rsidRPr="000D7874">
              <w:t xml:space="preserve"> (left)</w:t>
            </w:r>
          </w:p>
        </w:tc>
        <w:tc>
          <w:tcPr>
            <w:tcW w:w="3029" w:type="dxa"/>
            <w:tcBorders>
              <w:left w:val="single" w:sz="18" w:space="0" w:color="auto"/>
            </w:tcBorders>
            <w:vAlign w:val="center"/>
          </w:tcPr>
          <w:p w14:paraId="63F72348" w14:textId="77777777" w:rsidR="00E05446" w:rsidRPr="000D7874" w:rsidRDefault="00E05446" w:rsidP="00E05446">
            <w:pPr>
              <w:jc w:val="center"/>
            </w:pPr>
            <w:r>
              <w:t>0.002</w:t>
            </w:r>
            <w:r w:rsidRPr="000D7874">
              <w:t xml:space="preserve"> (-0.0</w:t>
            </w:r>
            <w:r>
              <w:t>24</w:t>
            </w:r>
            <w:r w:rsidRPr="000D7874">
              <w:t xml:space="preserve"> to 0.0</w:t>
            </w:r>
            <w:r>
              <w:t>29</w:t>
            </w:r>
            <w:r w:rsidRPr="000D7874">
              <w:t>)</w:t>
            </w:r>
          </w:p>
        </w:tc>
        <w:tc>
          <w:tcPr>
            <w:tcW w:w="1525" w:type="dxa"/>
            <w:vAlign w:val="center"/>
          </w:tcPr>
          <w:p w14:paraId="1B115A19" w14:textId="77777777" w:rsidR="00E05446" w:rsidRPr="000D7874" w:rsidRDefault="00E05446" w:rsidP="00E05446">
            <w:pPr>
              <w:jc w:val="center"/>
            </w:pPr>
            <w:r>
              <w:t>0.86</w:t>
            </w:r>
          </w:p>
        </w:tc>
        <w:tc>
          <w:tcPr>
            <w:tcW w:w="1525" w:type="dxa"/>
            <w:tcBorders>
              <w:right w:val="single" w:sz="18" w:space="0" w:color="auto"/>
            </w:tcBorders>
            <w:vAlign w:val="center"/>
          </w:tcPr>
          <w:p w14:paraId="03BA3BDD" w14:textId="77777777" w:rsidR="00E05446" w:rsidRPr="000D7874" w:rsidRDefault="00E05446" w:rsidP="00E05446">
            <w:pPr>
              <w:jc w:val="center"/>
            </w:pPr>
            <w:r>
              <w:t>0.93</w:t>
            </w:r>
          </w:p>
        </w:tc>
        <w:tc>
          <w:tcPr>
            <w:tcW w:w="3023" w:type="dxa"/>
            <w:tcBorders>
              <w:left w:val="single" w:sz="18" w:space="0" w:color="auto"/>
            </w:tcBorders>
            <w:vAlign w:val="center"/>
          </w:tcPr>
          <w:p w14:paraId="1A974B67" w14:textId="77777777" w:rsidR="00E05446" w:rsidRPr="000D7874" w:rsidRDefault="00E05446" w:rsidP="00E05446">
            <w:pPr>
              <w:jc w:val="center"/>
            </w:pPr>
            <w:r w:rsidRPr="000D7874">
              <w:t>-0.0</w:t>
            </w:r>
            <w:r>
              <w:t>20</w:t>
            </w:r>
            <w:r w:rsidRPr="000D7874">
              <w:t xml:space="preserve"> (-0.0</w:t>
            </w:r>
            <w:r>
              <w:t>50</w:t>
            </w:r>
            <w:r w:rsidRPr="000D7874">
              <w:t xml:space="preserve"> to 0.0</w:t>
            </w:r>
            <w:r>
              <w:t>09</w:t>
            </w:r>
            <w:r w:rsidRPr="000D7874">
              <w:t>)</w:t>
            </w:r>
          </w:p>
        </w:tc>
        <w:tc>
          <w:tcPr>
            <w:tcW w:w="1526" w:type="dxa"/>
            <w:vAlign w:val="center"/>
          </w:tcPr>
          <w:p w14:paraId="39347826" w14:textId="77777777" w:rsidR="00E05446" w:rsidRPr="000D7874" w:rsidRDefault="00E05446" w:rsidP="00E05446">
            <w:pPr>
              <w:jc w:val="center"/>
            </w:pPr>
            <w:r>
              <w:t>0.18</w:t>
            </w:r>
          </w:p>
        </w:tc>
        <w:tc>
          <w:tcPr>
            <w:tcW w:w="1530" w:type="dxa"/>
            <w:tcBorders>
              <w:right w:val="single" w:sz="18" w:space="0" w:color="auto"/>
            </w:tcBorders>
            <w:vAlign w:val="center"/>
          </w:tcPr>
          <w:p w14:paraId="2CF21974" w14:textId="77777777" w:rsidR="00E05446" w:rsidRPr="000D7874" w:rsidRDefault="00E05446" w:rsidP="00E05446">
            <w:pPr>
              <w:jc w:val="center"/>
            </w:pPr>
            <w:r>
              <w:t>0.52</w:t>
            </w:r>
          </w:p>
        </w:tc>
        <w:tc>
          <w:tcPr>
            <w:tcW w:w="3023" w:type="dxa"/>
            <w:tcBorders>
              <w:left w:val="single" w:sz="18" w:space="0" w:color="auto"/>
            </w:tcBorders>
            <w:vAlign w:val="center"/>
          </w:tcPr>
          <w:p w14:paraId="5EC75433" w14:textId="77777777" w:rsidR="00E05446" w:rsidRPr="000D7874" w:rsidRDefault="00E05446" w:rsidP="00E05446">
            <w:pPr>
              <w:jc w:val="center"/>
            </w:pPr>
            <w:r w:rsidRPr="000D7874">
              <w:t>0.0</w:t>
            </w:r>
            <w:r>
              <w:t>27</w:t>
            </w:r>
            <w:r w:rsidRPr="000D7874">
              <w:t xml:space="preserve"> (</w:t>
            </w:r>
            <w:r>
              <w:t>-</w:t>
            </w:r>
            <w:r w:rsidRPr="000D7874">
              <w:t>0.00</w:t>
            </w:r>
            <w:r>
              <w:t>1</w:t>
            </w:r>
            <w:r w:rsidRPr="000D7874">
              <w:t xml:space="preserve"> to 0.0</w:t>
            </w:r>
            <w:r>
              <w:t>54</w:t>
            </w:r>
            <w:r w:rsidRPr="000D7874">
              <w:t>)</w:t>
            </w:r>
          </w:p>
        </w:tc>
        <w:tc>
          <w:tcPr>
            <w:tcW w:w="1526" w:type="dxa"/>
            <w:vAlign w:val="center"/>
          </w:tcPr>
          <w:p w14:paraId="1FF6194C" w14:textId="77777777" w:rsidR="00E05446" w:rsidRPr="000D7874" w:rsidRDefault="00E05446" w:rsidP="00E05446">
            <w:pPr>
              <w:jc w:val="center"/>
            </w:pPr>
            <w:r>
              <w:t>0.06</w:t>
            </w:r>
          </w:p>
        </w:tc>
        <w:tc>
          <w:tcPr>
            <w:tcW w:w="1526" w:type="dxa"/>
            <w:tcBorders>
              <w:right w:val="single" w:sz="18" w:space="0" w:color="auto"/>
            </w:tcBorders>
            <w:vAlign w:val="center"/>
          </w:tcPr>
          <w:p w14:paraId="3F353A3F" w14:textId="77777777" w:rsidR="00E05446" w:rsidRPr="000D7874" w:rsidRDefault="00E05446" w:rsidP="00E05446">
            <w:pPr>
              <w:jc w:val="center"/>
            </w:pPr>
            <w:r>
              <w:t>0.12</w:t>
            </w:r>
          </w:p>
        </w:tc>
      </w:tr>
      <w:tr w:rsidR="00E05446" w:rsidRPr="00A666E0" w14:paraId="2E694639"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7486957B" w14:textId="77777777" w:rsidR="00E05446" w:rsidRPr="000D7874" w:rsidRDefault="00E05446" w:rsidP="00E05446">
            <w:r w:rsidRPr="000D7874">
              <w:t xml:space="preserve">    Fmaj</w:t>
            </w:r>
          </w:p>
        </w:tc>
        <w:tc>
          <w:tcPr>
            <w:tcW w:w="3029" w:type="dxa"/>
            <w:tcBorders>
              <w:left w:val="single" w:sz="18" w:space="0" w:color="auto"/>
            </w:tcBorders>
            <w:vAlign w:val="center"/>
          </w:tcPr>
          <w:p w14:paraId="6A217E80" w14:textId="77777777" w:rsidR="00E05446" w:rsidRPr="00853D32" w:rsidRDefault="00E05446" w:rsidP="00E05446">
            <w:pPr>
              <w:jc w:val="center"/>
              <w:rPr>
                <w:highlight w:val="yellow"/>
              </w:rPr>
            </w:pPr>
            <w:r w:rsidRPr="00853D32">
              <w:rPr>
                <w:highlight w:val="yellow"/>
              </w:rPr>
              <w:t>-0.040 (-0.067 to -0.013)</w:t>
            </w:r>
          </w:p>
        </w:tc>
        <w:tc>
          <w:tcPr>
            <w:tcW w:w="1525" w:type="dxa"/>
            <w:vAlign w:val="center"/>
          </w:tcPr>
          <w:p w14:paraId="21FEE738" w14:textId="77777777" w:rsidR="00E05446" w:rsidRPr="00853D32" w:rsidRDefault="00E05446" w:rsidP="00E05446">
            <w:pPr>
              <w:jc w:val="center"/>
              <w:rPr>
                <w:highlight w:val="yellow"/>
              </w:rPr>
            </w:pPr>
            <w:r w:rsidRPr="00853D32">
              <w:rPr>
                <w:highlight w:val="yellow"/>
              </w:rPr>
              <w:t>0.004</w:t>
            </w:r>
          </w:p>
        </w:tc>
        <w:tc>
          <w:tcPr>
            <w:tcW w:w="1525" w:type="dxa"/>
            <w:tcBorders>
              <w:right w:val="single" w:sz="18" w:space="0" w:color="auto"/>
            </w:tcBorders>
            <w:vAlign w:val="center"/>
          </w:tcPr>
          <w:p w14:paraId="4AF90657" w14:textId="77777777" w:rsidR="00E05446" w:rsidRPr="00853D32" w:rsidRDefault="00E05446" w:rsidP="00E05446">
            <w:pPr>
              <w:jc w:val="center"/>
              <w:rPr>
                <w:b/>
                <w:bCs/>
                <w:highlight w:val="yellow"/>
              </w:rPr>
            </w:pPr>
            <w:r w:rsidRPr="00853D32">
              <w:rPr>
                <w:b/>
                <w:bCs/>
                <w:highlight w:val="yellow"/>
              </w:rPr>
              <w:t>0.03</w:t>
            </w:r>
          </w:p>
        </w:tc>
        <w:tc>
          <w:tcPr>
            <w:tcW w:w="3023" w:type="dxa"/>
            <w:tcBorders>
              <w:left w:val="single" w:sz="18" w:space="0" w:color="auto"/>
            </w:tcBorders>
            <w:vAlign w:val="center"/>
          </w:tcPr>
          <w:p w14:paraId="4E751DE2" w14:textId="77777777" w:rsidR="00E05446" w:rsidRPr="000D7874" w:rsidRDefault="00E05446" w:rsidP="00E05446">
            <w:pPr>
              <w:jc w:val="center"/>
            </w:pPr>
            <w:r w:rsidRPr="000D7874">
              <w:t>0.0</w:t>
            </w:r>
            <w:r>
              <w:t>22</w:t>
            </w:r>
            <w:r w:rsidRPr="000D7874">
              <w:t xml:space="preserve"> (-0.0</w:t>
            </w:r>
            <w:r>
              <w:t>08</w:t>
            </w:r>
            <w:r w:rsidRPr="000D7874">
              <w:t xml:space="preserve"> to 0.0</w:t>
            </w:r>
            <w:r>
              <w:t>53</w:t>
            </w:r>
            <w:r w:rsidRPr="000D7874">
              <w:t>)</w:t>
            </w:r>
          </w:p>
        </w:tc>
        <w:tc>
          <w:tcPr>
            <w:tcW w:w="1526" w:type="dxa"/>
            <w:vAlign w:val="center"/>
          </w:tcPr>
          <w:p w14:paraId="7E083E9D" w14:textId="77777777" w:rsidR="00E05446" w:rsidRPr="000D7874" w:rsidRDefault="00E05446" w:rsidP="00E05446">
            <w:pPr>
              <w:jc w:val="center"/>
            </w:pPr>
            <w:r>
              <w:t>0.15</w:t>
            </w:r>
          </w:p>
        </w:tc>
        <w:tc>
          <w:tcPr>
            <w:tcW w:w="1530" w:type="dxa"/>
            <w:tcBorders>
              <w:right w:val="single" w:sz="18" w:space="0" w:color="auto"/>
            </w:tcBorders>
            <w:vAlign w:val="center"/>
          </w:tcPr>
          <w:p w14:paraId="1D57133C" w14:textId="77777777" w:rsidR="00E05446" w:rsidRPr="000D7874" w:rsidRDefault="00E05446" w:rsidP="00E05446">
            <w:pPr>
              <w:jc w:val="center"/>
            </w:pPr>
            <w:r>
              <w:t>0.51</w:t>
            </w:r>
          </w:p>
        </w:tc>
        <w:tc>
          <w:tcPr>
            <w:tcW w:w="3023" w:type="dxa"/>
            <w:tcBorders>
              <w:left w:val="single" w:sz="18" w:space="0" w:color="auto"/>
            </w:tcBorders>
            <w:vAlign w:val="center"/>
          </w:tcPr>
          <w:p w14:paraId="3089A490" w14:textId="77777777" w:rsidR="00E05446" w:rsidRPr="000D7874" w:rsidRDefault="00E05446" w:rsidP="00E05446">
            <w:pPr>
              <w:jc w:val="center"/>
            </w:pPr>
            <w:r w:rsidRPr="000D7874">
              <w:t>-0.01</w:t>
            </w:r>
            <w:r>
              <w:t>2</w:t>
            </w:r>
            <w:r w:rsidRPr="000D7874">
              <w:t xml:space="preserve"> (-0.0</w:t>
            </w:r>
            <w:r>
              <w:t>40</w:t>
            </w:r>
            <w:r w:rsidRPr="000D7874">
              <w:t xml:space="preserve"> to 0.0</w:t>
            </w:r>
            <w:r>
              <w:t>16</w:t>
            </w:r>
            <w:r w:rsidRPr="000D7874">
              <w:t>)</w:t>
            </w:r>
          </w:p>
        </w:tc>
        <w:tc>
          <w:tcPr>
            <w:tcW w:w="1526" w:type="dxa"/>
            <w:vAlign w:val="center"/>
          </w:tcPr>
          <w:p w14:paraId="2B7AF1E5" w14:textId="77777777" w:rsidR="00E05446" w:rsidRPr="000D7874" w:rsidRDefault="00E05446" w:rsidP="00E05446">
            <w:pPr>
              <w:jc w:val="center"/>
            </w:pPr>
            <w:r>
              <w:t>0.40</w:t>
            </w:r>
          </w:p>
        </w:tc>
        <w:tc>
          <w:tcPr>
            <w:tcW w:w="1526" w:type="dxa"/>
            <w:tcBorders>
              <w:right w:val="single" w:sz="18" w:space="0" w:color="auto"/>
            </w:tcBorders>
            <w:vAlign w:val="center"/>
          </w:tcPr>
          <w:p w14:paraId="269E9FE8" w14:textId="77777777" w:rsidR="00E05446" w:rsidRPr="000D7874" w:rsidRDefault="00E05446" w:rsidP="00E05446">
            <w:pPr>
              <w:jc w:val="center"/>
            </w:pPr>
            <w:r>
              <w:t>0.52</w:t>
            </w:r>
          </w:p>
        </w:tc>
      </w:tr>
      <w:tr w:rsidR="00E05446" w:rsidRPr="00A666E0" w14:paraId="5DD7BDE1"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17B7C25D" w14:textId="77777777" w:rsidR="00E05446" w:rsidRPr="000D7874" w:rsidRDefault="00E05446" w:rsidP="00E05446">
            <w:r w:rsidRPr="000D7874">
              <w:t xml:space="preserve">    Fmin</w:t>
            </w:r>
          </w:p>
        </w:tc>
        <w:tc>
          <w:tcPr>
            <w:tcW w:w="3029" w:type="dxa"/>
            <w:tcBorders>
              <w:left w:val="single" w:sz="18" w:space="0" w:color="auto"/>
            </w:tcBorders>
            <w:vAlign w:val="center"/>
          </w:tcPr>
          <w:p w14:paraId="7FA83276" w14:textId="77777777" w:rsidR="00E05446" w:rsidRPr="000D7874" w:rsidRDefault="00E05446" w:rsidP="00E05446">
            <w:pPr>
              <w:jc w:val="center"/>
            </w:pPr>
            <w:r w:rsidRPr="000D7874">
              <w:t>0.01</w:t>
            </w:r>
            <w:r>
              <w:t>9</w:t>
            </w:r>
            <w:r w:rsidRPr="000D7874">
              <w:t xml:space="preserve"> (-0.0</w:t>
            </w:r>
            <w:r>
              <w:t>08</w:t>
            </w:r>
            <w:r w:rsidRPr="000D7874">
              <w:t xml:space="preserve"> to 0.0</w:t>
            </w:r>
            <w:r>
              <w:t>45</w:t>
            </w:r>
            <w:r w:rsidRPr="000D7874">
              <w:t>)</w:t>
            </w:r>
          </w:p>
        </w:tc>
        <w:tc>
          <w:tcPr>
            <w:tcW w:w="1525" w:type="dxa"/>
            <w:vAlign w:val="center"/>
          </w:tcPr>
          <w:p w14:paraId="72A4E069" w14:textId="77777777" w:rsidR="00E05446" w:rsidRPr="000D7874" w:rsidRDefault="00E05446" w:rsidP="00E05446">
            <w:pPr>
              <w:jc w:val="center"/>
            </w:pPr>
            <w:r>
              <w:t>0.17</w:t>
            </w:r>
          </w:p>
        </w:tc>
        <w:tc>
          <w:tcPr>
            <w:tcW w:w="1525" w:type="dxa"/>
            <w:tcBorders>
              <w:right w:val="single" w:sz="18" w:space="0" w:color="auto"/>
            </w:tcBorders>
            <w:vAlign w:val="center"/>
          </w:tcPr>
          <w:p w14:paraId="3A420C9D" w14:textId="77777777" w:rsidR="00E05446" w:rsidRPr="000D7874" w:rsidRDefault="00E05446" w:rsidP="00E05446">
            <w:pPr>
              <w:jc w:val="center"/>
            </w:pPr>
            <w:r>
              <w:t>0.44</w:t>
            </w:r>
          </w:p>
        </w:tc>
        <w:tc>
          <w:tcPr>
            <w:tcW w:w="3023" w:type="dxa"/>
            <w:tcBorders>
              <w:left w:val="single" w:sz="18" w:space="0" w:color="auto"/>
            </w:tcBorders>
            <w:vAlign w:val="center"/>
          </w:tcPr>
          <w:p w14:paraId="12EAAF3E" w14:textId="77777777" w:rsidR="00E05446" w:rsidRPr="000D7874" w:rsidRDefault="00E05446" w:rsidP="00E05446">
            <w:pPr>
              <w:jc w:val="center"/>
            </w:pPr>
            <w:r w:rsidRPr="000D7874">
              <w:t>-0.0</w:t>
            </w:r>
            <w:r>
              <w:t>18</w:t>
            </w:r>
            <w:r w:rsidRPr="000D7874">
              <w:t xml:space="preserve"> (-0.04</w:t>
            </w:r>
            <w:r>
              <w:t>8</w:t>
            </w:r>
            <w:r w:rsidRPr="000D7874">
              <w:t xml:space="preserve"> to 0.0</w:t>
            </w:r>
            <w:r>
              <w:t>12</w:t>
            </w:r>
            <w:r w:rsidRPr="000D7874">
              <w:t>)</w:t>
            </w:r>
          </w:p>
        </w:tc>
        <w:tc>
          <w:tcPr>
            <w:tcW w:w="1526" w:type="dxa"/>
            <w:vAlign w:val="center"/>
          </w:tcPr>
          <w:p w14:paraId="50518695" w14:textId="77777777" w:rsidR="00E05446" w:rsidRPr="000D7874" w:rsidRDefault="00E05446" w:rsidP="00E05446">
            <w:pPr>
              <w:jc w:val="center"/>
            </w:pPr>
            <w:r>
              <w:t>0.24</w:t>
            </w:r>
          </w:p>
        </w:tc>
        <w:tc>
          <w:tcPr>
            <w:tcW w:w="1530" w:type="dxa"/>
            <w:tcBorders>
              <w:right w:val="single" w:sz="18" w:space="0" w:color="auto"/>
            </w:tcBorders>
            <w:vAlign w:val="center"/>
          </w:tcPr>
          <w:p w14:paraId="62A4F0A5" w14:textId="77777777" w:rsidR="00E05446" w:rsidRPr="000D7874" w:rsidRDefault="00E05446" w:rsidP="00E05446">
            <w:pPr>
              <w:jc w:val="center"/>
            </w:pPr>
            <w:r>
              <w:t>0.52</w:t>
            </w:r>
          </w:p>
        </w:tc>
        <w:tc>
          <w:tcPr>
            <w:tcW w:w="3023" w:type="dxa"/>
            <w:tcBorders>
              <w:left w:val="single" w:sz="18" w:space="0" w:color="auto"/>
            </w:tcBorders>
            <w:vAlign w:val="center"/>
          </w:tcPr>
          <w:p w14:paraId="6CB0E712" w14:textId="77777777" w:rsidR="00E05446" w:rsidRPr="000D7874" w:rsidRDefault="00E05446" w:rsidP="00E05446">
            <w:pPr>
              <w:jc w:val="center"/>
            </w:pPr>
            <w:r w:rsidRPr="000D7874">
              <w:t>-0.0</w:t>
            </w:r>
            <w:r>
              <w:t>10</w:t>
            </w:r>
            <w:r w:rsidRPr="000D7874">
              <w:t xml:space="preserve"> (-0.03</w:t>
            </w:r>
            <w:r>
              <w:t>8</w:t>
            </w:r>
            <w:r w:rsidRPr="000D7874">
              <w:t xml:space="preserve"> to 0.01</w:t>
            </w:r>
            <w:r>
              <w:t>7</w:t>
            </w:r>
            <w:r w:rsidRPr="000D7874">
              <w:t>)</w:t>
            </w:r>
          </w:p>
        </w:tc>
        <w:tc>
          <w:tcPr>
            <w:tcW w:w="1526" w:type="dxa"/>
            <w:vAlign w:val="center"/>
          </w:tcPr>
          <w:p w14:paraId="599D846A" w14:textId="77777777" w:rsidR="00E05446" w:rsidRPr="000D7874" w:rsidRDefault="00E05446" w:rsidP="00E05446">
            <w:pPr>
              <w:jc w:val="center"/>
            </w:pPr>
            <w:r>
              <w:t>0.47</w:t>
            </w:r>
          </w:p>
        </w:tc>
        <w:tc>
          <w:tcPr>
            <w:tcW w:w="1526" w:type="dxa"/>
            <w:tcBorders>
              <w:right w:val="single" w:sz="18" w:space="0" w:color="auto"/>
            </w:tcBorders>
            <w:vAlign w:val="center"/>
          </w:tcPr>
          <w:p w14:paraId="0AEDBF7C" w14:textId="77777777" w:rsidR="00E05446" w:rsidRPr="000D7874" w:rsidRDefault="00E05446" w:rsidP="00E05446">
            <w:pPr>
              <w:jc w:val="center"/>
            </w:pPr>
            <w:r>
              <w:t>0.55</w:t>
            </w:r>
          </w:p>
        </w:tc>
      </w:tr>
      <w:tr w:rsidR="00E05446" w:rsidRPr="00A666E0" w14:paraId="1DE14273"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389C45AB" w14:textId="77777777" w:rsidR="00E05446" w:rsidRPr="000D7874" w:rsidRDefault="00E05446" w:rsidP="00E05446">
            <w:r w:rsidRPr="000D7874">
              <w:t xml:space="preserve">    CC</w:t>
            </w:r>
          </w:p>
        </w:tc>
        <w:tc>
          <w:tcPr>
            <w:tcW w:w="3029" w:type="dxa"/>
            <w:tcBorders>
              <w:left w:val="single" w:sz="18" w:space="0" w:color="auto"/>
            </w:tcBorders>
            <w:vAlign w:val="center"/>
          </w:tcPr>
          <w:p w14:paraId="5E297E4C" w14:textId="77777777" w:rsidR="00E05446" w:rsidRPr="000D7874" w:rsidRDefault="00E05446" w:rsidP="00E05446">
            <w:pPr>
              <w:jc w:val="center"/>
            </w:pPr>
            <w:r w:rsidRPr="000D7874">
              <w:t>-0.0</w:t>
            </w:r>
            <w:r>
              <w:t>14</w:t>
            </w:r>
            <w:r w:rsidRPr="000D7874">
              <w:t xml:space="preserve"> (-0.0</w:t>
            </w:r>
            <w:r>
              <w:t>41</w:t>
            </w:r>
            <w:r w:rsidRPr="000D7874">
              <w:t xml:space="preserve"> to 0.0</w:t>
            </w:r>
            <w:r>
              <w:t>1</w:t>
            </w:r>
            <w:r w:rsidRPr="000D7874">
              <w:t>2)</w:t>
            </w:r>
          </w:p>
        </w:tc>
        <w:tc>
          <w:tcPr>
            <w:tcW w:w="1525" w:type="dxa"/>
            <w:vAlign w:val="center"/>
          </w:tcPr>
          <w:p w14:paraId="78DF06E4" w14:textId="77777777" w:rsidR="00E05446" w:rsidRPr="000D7874" w:rsidRDefault="00E05446" w:rsidP="00E05446">
            <w:pPr>
              <w:jc w:val="center"/>
            </w:pPr>
            <w:r>
              <w:t>0.29</w:t>
            </w:r>
          </w:p>
        </w:tc>
        <w:tc>
          <w:tcPr>
            <w:tcW w:w="1525" w:type="dxa"/>
            <w:tcBorders>
              <w:right w:val="single" w:sz="18" w:space="0" w:color="auto"/>
            </w:tcBorders>
            <w:vAlign w:val="center"/>
          </w:tcPr>
          <w:p w14:paraId="1F185E81" w14:textId="77777777" w:rsidR="00E05446" w:rsidRPr="000D7874" w:rsidRDefault="00E05446" w:rsidP="00E05446">
            <w:pPr>
              <w:jc w:val="center"/>
            </w:pPr>
            <w:r>
              <w:t>0.50</w:t>
            </w:r>
          </w:p>
        </w:tc>
        <w:tc>
          <w:tcPr>
            <w:tcW w:w="3023" w:type="dxa"/>
            <w:tcBorders>
              <w:left w:val="single" w:sz="18" w:space="0" w:color="auto"/>
            </w:tcBorders>
            <w:vAlign w:val="center"/>
          </w:tcPr>
          <w:p w14:paraId="04EE3024" w14:textId="77777777" w:rsidR="00E05446" w:rsidRPr="000D7874" w:rsidRDefault="00E05446" w:rsidP="00E05446">
            <w:pPr>
              <w:jc w:val="center"/>
            </w:pPr>
            <w:r w:rsidRPr="000D7874">
              <w:t>0.0</w:t>
            </w:r>
            <w:r>
              <w:t>01</w:t>
            </w:r>
            <w:r w:rsidRPr="000D7874">
              <w:t xml:space="preserve"> (-0.</w:t>
            </w:r>
            <w:r>
              <w:t>029</w:t>
            </w:r>
            <w:r w:rsidRPr="000D7874">
              <w:t xml:space="preserve"> to 0.0</w:t>
            </w:r>
            <w:r>
              <w:t>30</w:t>
            </w:r>
            <w:r w:rsidRPr="000D7874">
              <w:t>)</w:t>
            </w:r>
          </w:p>
        </w:tc>
        <w:tc>
          <w:tcPr>
            <w:tcW w:w="1526" w:type="dxa"/>
            <w:vAlign w:val="center"/>
          </w:tcPr>
          <w:p w14:paraId="40B98E2C" w14:textId="77777777" w:rsidR="00E05446" w:rsidRPr="000D7874" w:rsidRDefault="00E05446" w:rsidP="00E05446">
            <w:pPr>
              <w:jc w:val="center"/>
            </w:pPr>
            <w:r>
              <w:t>0.97</w:t>
            </w:r>
          </w:p>
        </w:tc>
        <w:tc>
          <w:tcPr>
            <w:tcW w:w="1530" w:type="dxa"/>
            <w:tcBorders>
              <w:right w:val="single" w:sz="18" w:space="0" w:color="auto"/>
            </w:tcBorders>
            <w:vAlign w:val="center"/>
          </w:tcPr>
          <w:p w14:paraId="2990178F" w14:textId="77777777" w:rsidR="00E05446" w:rsidRPr="000D7874" w:rsidRDefault="00E05446" w:rsidP="00E05446">
            <w:pPr>
              <w:jc w:val="center"/>
            </w:pPr>
            <w:r>
              <w:t>0.98</w:t>
            </w:r>
          </w:p>
        </w:tc>
        <w:tc>
          <w:tcPr>
            <w:tcW w:w="3023" w:type="dxa"/>
            <w:tcBorders>
              <w:left w:val="single" w:sz="18" w:space="0" w:color="auto"/>
            </w:tcBorders>
            <w:vAlign w:val="center"/>
          </w:tcPr>
          <w:p w14:paraId="17E4A02B" w14:textId="77777777" w:rsidR="00E05446" w:rsidRPr="000D7874" w:rsidRDefault="00E05446" w:rsidP="00E05446">
            <w:pPr>
              <w:jc w:val="center"/>
            </w:pPr>
            <w:r w:rsidRPr="000D7874">
              <w:t>-0.00</w:t>
            </w:r>
            <w:r>
              <w:t>4</w:t>
            </w:r>
            <w:r w:rsidRPr="000D7874">
              <w:t xml:space="preserve"> (-0.0</w:t>
            </w:r>
            <w:r>
              <w:t>32</w:t>
            </w:r>
            <w:r w:rsidRPr="000D7874">
              <w:t xml:space="preserve"> to 0.02</w:t>
            </w:r>
            <w:r>
              <w:t>3</w:t>
            </w:r>
            <w:r w:rsidRPr="000D7874">
              <w:t>)</w:t>
            </w:r>
          </w:p>
        </w:tc>
        <w:tc>
          <w:tcPr>
            <w:tcW w:w="1526" w:type="dxa"/>
            <w:vAlign w:val="center"/>
          </w:tcPr>
          <w:p w14:paraId="38E15595" w14:textId="77777777" w:rsidR="00E05446" w:rsidRPr="000D7874" w:rsidRDefault="00E05446" w:rsidP="00E05446">
            <w:pPr>
              <w:jc w:val="center"/>
            </w:pPr>
            <w:r>
              <w:t>0.75</w:t>
            </w:r>
          </w:p>
        </w:tc>
        <w:tc>
          <w:tcPr>
            <w:tcW w:w="1526" w:type="dxa"/>
            <w:tcBorders>
              <w:right w:val="single" w:sz="18" w:space="0" w:color="auto"/>
            </w:tcBorders>
            <w:vAlign w:val="center"/>
          </w:tcPr>
          <w:p w14:paraId="379D054E" w14:textId="77777777" w:rsidR="00E05446" w:rsidRPr="000D7874" w:rsidRDefault="00E05446" w:rsidP="00E05446">
            <w:pPr>
              <w:jc w:val="center"/>
            </w:pPr>
            <w:r>
              <w:t>0.77</w:t>
            </w:r>
          </w:p>
        </w:tc>
      </w:tr>
      <w:tr w:rsidR="00E05446" w:rsidRPr="00A666E0" w14:paraId="23FF4F29"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65BF09B2" w14:textId="77777777" w:rsidR="00E05446" w:rsidRPr="000D7874" w:rsidRDefault="00E05446" w:rsidP="00E05446">
            <w:r w:rsidRPr="000D7874">
              <w:t xml:space="preserve">    SLF (right)</w:t>
            </w:r>
          </w:p>
        </w:tc>
        <w:tc>
          <w:tcPr>
            <w:tcW w:w="3029" w:type="dxa"/>
            <w:tcBorders>
              <w:left w:val="single" w:sz="18" w:space="0" w:color="auto"/>
            </w:tcBorders>
            <w:vAlign w:val="center"/>
          </w:tcPr>
          <w:p w14:paraId="6CE3DC49" w14:textId="77777777" w:rsidR="00E05446" w:rsidRPr="000D7874" w:rsidRDefault="00E05446" w:rsidP="00E05446">
            <w:pPr>
              <w:jc w:val="center"/>
            </w:pPr>
            <w:r w:rsidRPr="000D7874">
              <w:t>-0.01</w:t>
            </w:r>
            <w:r>
              <w:t>7</w:t>
            </w:r>
            <w:r w:rsidRPr="000D7874">
              <w:t xml:space="preserve"> (-0.04</w:t>
            </w:r>
            <w:r>
              <w:t>4</w:t>
            </w:r>
            <w:r w:rsidRPr="000D7874">
              <w:t xml:space="preserve"> to 0.01</w:t>
            </w:r>
            <w:r>
              <w:t>0</w:t>
            </w:r>
            <w:r w:rsidRPr="000D7874">
              <w:t>)</w:t>
            </w:r>
          </w:p>
        </w:tc>
        <w:tc>
          <w:tcPr>
            <w:tcW w:w="1525" w:type="dxa"/>
            <w:vAlign w:val="center"/>
          </w:tcPr>
          <w:p w14:paraId="7C86C890" w14:textId="77777777" w:rsidR="00E05446" w:rsidRPr="000D7874" w:rsidRDefault="00E05446" w:rsidP="00E05446">
            <w:pPr>
              <w:jc w:val="center"/>
            </w:pPr>
            <w:r>
              <w:t>0.22</w:t>
            </w:r>
          </w:p>
        </w:tc>
        <w:tc>
          <w:tcPr>
            <w:tcW w:w="1525" w:type="dxa"/>
            <w:tcBorders>
              <w:right w:val="single" w:sz="18" w:space="0" w:color="auto"/>
            </w:tcBorders>
            <w:vAlign w:val="center"/>
          </w:tcPr>
          <w:p w14:paraId="59C939D1" w14:textId="77777777" w:rsidR="00E05446" w:rsidRPr="000D7874" w:rsidRDefault="00E05446" w:rsidP="00E05446">
            <w:pPr>
              <w:jc w:val="center"/>
            </w:pPr>
            <w:r>
              <w:t>0.45</w:t>
            </w:r>
          </w:p>
        </w:tc>
        <w:tc>
          <w:tcPr>
            <w:tcW w:w="3023" w:type="dxa"/>
            <w:tcBorders>
              <w:left w:val="single" w:sz="18" w:space="0" w:color="auto"/>
            </w:tcBorders>
            <w:vAlign w:val="center"/>
          </w:tcPr>
          <w:p w14:paraId="17BBEA5C" w14:textId="77777777" w:rsidR="00E05446" w:rsidRPr="000D7874" w:rsidRDefault="00E05446" w:rsidP="00E05446">
            <w:pPr>
              <w:jc w:val="center"/>
            </w:pPr>
            <w:r w:rsidRPr="000D7874">
              <w:t>-0.00</w:t>
            </w:r>
            <w:r>
              <w:t>1</w:t>
            </w:r>
            <w:r w:rsidRPr="000D7874">
              <w:t xml:space="preserve"> (-0.0</w:t>
            </w:r>
            <w:r>
              <w:t>31</w:t>
            </w:r>
            <w:r w:rsidRPr="000D7874">
              <w:t xml:space="preserve"> to 0.02</w:t>
            </w:r>
            <w:r>
              <w:t>9</w:t>
            </w:r>
            <w:r w:rsidRPr="000D7874">
              <w:t>)</w:t>
            </w:r>
          </w:p>
        </w:tc>
        <w:tc>
          <w:tcPr>
            <w:tcW w:w="1526" w:type="dxa"/>
            <w:vAlign w:val="center"/>
          </w:tcPr>
          <w:p w14:paraId="1F1A8053" w14:textId="77777777" w:rsidR="00E05446" w:rsidRPr="000D7874" w:rsidRDefault="00E05446" w:rsidP="00E05446">
            <w:pPr>
              <w:jc w:val="center"/>
            </w:pPr>
            <w:r>
              <w:t>0.96</w:t>
            </w:r>
          </w:p>
        </w:tc>
        <w:tc>
          <w:tcPr>
            <w:tcW w:w="1530" w:type="dxa"/>
            <w:tcBorders>
              <w:right w:val="single" w:sz="18" w:space="0" w:color="auto"/>
            </w:tcBorders>
            <w:vAlign w:val="center"/>
          </w:tcPr>
          <w:p w14:paraId="56B9ACC5" w14:textId="77777777" w:rsidR="00E05446" w:rsidRPr="000D7874" w:rsidRDefault="00E05446" w:rsidP="00E05446">
            <w:pPr>
              <w:jc w:val="center"/>
            </w:pPr>
            <w:r>
              <w:t>0.98</w:t>
            </w:r>
          </w:p>
        </w:tc>
        <w:tc>
          <w:tcPr>
            <w:tcW w:w="3023" w:type="dxa"/>
            <w:tcBorders>
              <w:left w:val="single" w:sz="18" w:space="0" w:color="auto"/>
            </w:tcBorders>
            <w:vAlign w:val="center"/>
          </w:tcPr>
          <w:p w14:paraId="2C25D962" w14:textId="77777777" w:rsidR="00E05446" w:rsidRPr="000D7874" w:rsidRDefault="00E05446" w:rsidP="00E05446">
            <w:pPr>
              <w:jc w:val="center"/>
              <w:rPr>
                <w:highlight w:val="yellow"/>
              </w:rPr>
            </w:pPr>
            <w:r w:rsidRPr="000D7874">
              <w:rPr>
                <w:highlight w:val="yellow"/>
              </w:rPr>
              <w:t>0.05</w:t>
            </w:r>
            <w:r>
              <w:rPr>
                <w:highlight w:val="yellow"/>
              </w:rPr>
              <w:t>3</w:t>
            </w:r>
            <w:r w:rsidRPr="000D7874">
              <w:rPr>
                <w:highlight w:val="yellow"/>
              </w:rPr>
              <w:t xml:space="preserve"> (0.02</w:t>
            </w:r>
            <w:r>
              <w:rPr>
                <w:highlight w:val="yellow"/>
              </w:rPr>
              <w:t>5</w:t>
            </w:r>
            <w:r w:rsidRPr="000D7874">
              <w:rPr>
                <w:highlight w:val="yellow"/>
              </w:rPr>
              <w:t xml:space="preserve"> to 0.0</w:t>
            </w:r>
            <w:r>
              <w:rPr>
                <w:highlight w:val="yellow"/>
              </w:rPr>
              <w:t>80</w:t>
            </w:r>
            <w:r w:rsidRPr="000D7874">
              <w:rPr>
                <w:highlight w:val="yellow"/>
              </w:rPr>
              <w:t>)</w:t>
            </w:r>
          </w:p>
        </w:tc>
        <w:tc>
          <w:tcPr>
            <w:tcW w:w="1526" w:type="dxa"/>
            <w:vAlign w:val="center"/>
          </w:tcPr>
          <w:p w14:paraId="431159F2" w14:textId="77777777" w:rsidR="00E05446" w:rsidRPr="000D7874" w:rsidRDefault="00E05446" w:rsidP="00E05446">
            <w:pPr>
              <w:jc w:val="center"/>
              <w:rPr>
                <w:highlight w:val="yellow"/>
              </w:rPr>
            </w:pPr>
            <w:r>
              <w:rPr>
                <w:highlight w:val="yellow"/>
              </w:rPr>
              <w:t>&lt; 0.001</w:t>
            </w:r>
          </w:p>
        </w:tc>
        <w:tc>
          <w:tcPr>
            <w:tcW w:w="1526" w:type="dxa"/>
            <w:tcBorders>
              <w:right w:val="single" w:sz="18" w:space="0" w:color="auto"/>
            </w:tcBorders>
            <w:vAlign w:val="center"/>
          </w:tcPr>
          <w:p w14:paraId="0BB46E7C" w14:textId="77777777" w:rsidR="00E05446" w:rsidRPr="000D7874" w:rsidRDefault="00E05446" w:rsidP="00E05446">
            <w:pPr>
              <w:jc w:val="center"/>
              <w:rPr>
                <w:b/>
                <w:bCs/>
                <w:highlight w:val="yellow"/>
              </w:rPr>
            </w:pPr>
            <w:r>
              <w:rPr>
                <w:b/>
                <w:bCs/>
                <w:highlight w:val="yellow"/>
              </w:rPr>
              <w:t>0.002</w:t>
            </w:r>
          </w:p>
        </w:tc>
      </w:tr>
      <w:tr w:rsidR="00E05446" w:rsidRPr="00A666E0" w14:paraId="3676F492"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148C8FA5" w14:textId="77777777" w:rsidR="00E05446" w:rsidRPr="000D7874" w:rsidRDefault="00E05446" w:rsidP="00E05446">
            <w:r w:rsidRPr="000D7874">
              <w:t xml:space="preserve">    SLF (left)</w:t>
            </w:r>
          </w:p>
        </w:tc>
        <w:tc>
          <w:tcPr>
            <w:tcW w:w="3029" w:type="dxa"/>
            <w:tcBorders>
              <w:left w:val="single" w:sz="18" w:space="0" w:color="auto"/>
            </w:tcBorders>
            <w:vAlign w:val="center"/>
          </w:tcPr>
          <w:p w14:paraId="6F6F65CF" w14:textId="77777777" w:rsidR="00E05446" w:rsidRPr="00853D32" w:rsidRDefault="00E05446" w:rsidP="00E05446">
            <w:pPr>
              <w:jc w:val="center"/>
              <w:rPr>
                <w:highlight w:val="yellow"/>
              </w:rPr>
            </w:pPr>
            <w:r w:rsidRPr="00853D32">
              <w:rPr>
                <w:highlight w:val="yellow"/>
              </w:rPr>
              <w:t>-0.055 (-0.081 to -0.028)</w:t>
            </w:r>
          </w:p>
        </w:tc>
        <w:tc>
          <w:tcPr>
            <w:tcW w:w="1525" w:type="dxa"/>
            <w:vAlign w:val="center"/>
          </w:tcPr>
          <w:p w14:paraId="1FA1B13C" w14:textId="77777777" w:rsidR="00E05446" w:rsidRPr="00853D32" w:rsidRDefault="00E05446" w:rsidP="00E05446">
            <w:pPr>
              <w:jc w:val="center"/>
              <w:rPr>
                <w:highlight w:val="yellow"/>
              </w:rPr>
            </w:pPr>
            <w:r w:rsidRPr="00853D32">
              <w:rPr>
                <w:highlight w:val="yellow"/>
              </w:rPr>
              <w:t>&lt; 0.001</w:t>
            </w:r>
          </w:p>
        </w:tc>
        <w:tc>
          <w:tcPr>
            <w:tcW w:w="1525" w:type="dxa"/>
            <w:tcBorders>
              <w:right w:val="single" w:sz="18" w:space="0" w:color="auto"/>
            </w:tcBorders>
            <w:vAlign w:val="center"/>
          </w:tcPr>
          <w:p w14:paraId="1919082A" w14:textId="77777777" w:rsidR="00E05446" w:rsidRPr="00853D32" w:rsidRDefault="00E05446" w:rsidP="00E05446">
            <w:pPr>
              <w:jc w:val="center"/>
              <w:rPr>
                <w:b/>
                <w:bCs/>
                <w:highlight w:val="yellow"/>
              </w:rPr>
            </w:pPr>
            <w:r w:rsidRPr="00853D32">
              <w:rPr>
                <w:b/>
                <w:bCs/>
                <w:highlight w:val="yellow"/>
              </w:rPr>
              <w:t>0.001</w:t>
            </w:r>
          </w:p>
        </w:tc>
        <w:tc>
          <w:tcPr>
            <w:tcW w:w="3023" w:type="dxa"/>
            <w:tcBorders>
              <w:left w:val="single" w:sz="18" w:space="0" w:color="auto"/>
            </w:tcBorders>
            <w:vAlign w:val="center"/>
          </w:tcPr>
          <w:p w14:paraId="705B0407" w14:textId="77777777" w:rsidR="00E05446" w:rsidRPr="000D7874" w:rsidRDefault="00E05446" w:rsidP="00E05446">
            <w:pPr>
              <w:jc w:val="center"/>
            </w:pPr>
            <w:r w:rsidRPr="000D7874">
              <w:t>0.0</w:t>
            </w:r>
            <w:r>
              <w:t>14</w:t>
            </w:r>
            <w:r w:rsidRPr="000D7874">
              <w:t xml:space="preserve"> (-0.0</w:t>
            </w:r>
            <w:r>
              <w:t>16</w:t>
            </w:r>
            <w:r w:rsidRPr="000D7874">
              <w:t xml:space="preserve"> to 0.0</w:t>
            </w:r>
            <w:r>
              <w:t>44</w:t>
            </w:r>
            <w:r w:rsidRPr="000D7874">
              <w:t>)</w:t>
            </w:r>
          </w:p>
        </w:tc>
        <w:tc>
          <w:tcPr>
            <w:tcW w:w="1526" w:type="dxa"/>
            <w:vAlign w:val="center"/>
          </w:tcPr>
          <w:p w14:paraId="6EB67966" w14:textId="77777777" w:rsidR="00E05446" w:rsidRPr="000D7874" w:rsidRDefault="00E05446" w:rsidP="00E05446">
            <w:pPr>
              <w:jc w:val="center"/>
            </w:pPr>
            <w:r>
              <w:t>0.35</w:t>
            </w:r>
          </w:p>
        </w:tc>
        <w:tc>
          <w:tcPr>
            <w:tcW w:w="1530" w:type="dxa"/>
            <w:tcBorders>
              <w:right w:val="single" w:sz="18" w:space="0" w:color="auto"/>
            </w:tcBorders>
            <w:vAlign w:val="center"/>
          </w:tcPr>
          <w:p w14:paraId="695C3DCE" w14:textId="77777777" w:rsidR="00E05446" w:rsidRPr="000D7874" w:rsidRDefault="00E05446" w:rsidP="00E05446">
            <w:pPr>
              <w:jc w:val="center"/>
            </w:pPr>
            <w:r>
              <w:t>0.55</w:t>
            </w:r>
          </w:p>
        </w:tc>
        <w:tc>
          <w:tcPr>
            <w:tcW w:w="3023" w:type="dxa"/>
            <w:tcBorders>
              <w:left w:val="single" w:sz="18" w:space="0" w:color="auto"/>
            </w:tcBorders>
            <w:vAlign w:val="center"/>
          </w:tcPr>
          <w:p w14:paraId="12BBFC81" w14:textId="77777777" w:rsidR="00E05446" w:rsidRPr="000D7874" w:rsidRDefault="00E05446" w:rsidP="00E05446">
            <w:pPr>
              <w:jc w:val="center"/>
              <w:rPr>
                <w:highlight w:val="yellow"/>
              </w:rPr>
            </w:pPr>
            <w:r w:rsidRPr="000D7874">
              <w:rPr>
                <w:highlight w:val="yellow"/>
              </w:rPr>
              <w:t>0.0</w:t>
            </w:r>
            <w:r>
              <w:rPr>
                <w:highlight w:val="yellow"/>
              </w:rPr>
              <w:t>50</w:t>
            </w:r>
            <w:r w:rsidRPr="000D7874">
              <w:rPr>
                <w:highlight w:val="yellow"/>
              </w:rPr>
              <w:t xml:space="preserve"> (0.02</w:t>
            </w:r>
            <w:r>
              <w:rPr>
                <w:highlight w:val="yellow"/>
              </w:rPr>
              <w:t>2</w:t>
            </w:r>
            <w:r w:rsidRPr="000D7874">
              <w:rPr>
                <w:highlight w:val="yellow"/>
              </w:rPr>
              <w:t xml:space="preserve"> to 0.07</w:t>
            </w:r>
            <w:r>
              <w:rPr>
                <w:highlight w:val="yellow"/>
              </w:rPr>
              <w:t>7</w:t>
            </w:r>
            <w:r w:rsidRPr="000D7874">
              <w:rPr>
                <w:highlight w:val="yellow"/>
              </w:rPr>
              <w:t>)</w:t>
            </w:r>
          </w:p>
        </w:tc>
        <w:tc>
          <w:tcPr>
            <w:tcW w:w="1526" w:type="dxa"/>
            <w:vAlign w:val="center"/>
          </w:tcPr>
          <w:p w14:paraId="50D28D38" w14:textId="77777777" w:rsidR="00E05446" w:rsidRPr="000D7874" w:rsidRDefault="00E05446" w:rsidP="00E05446">
            <w:pPr>
              <w:jc w:val="center"/>
              <w:rPr>
                <w:highlight w:val="yellow"/>
              </w:rPr>
            </w:pPr>
            <w:r>
              <w:rPr>
                <w:highlight w:val="yellow"/>
              </w:rPr>
              <w:t>&lt; 0.001</w:t>
            </w:r>
          </w:p>
        </w:tc>
        <w:tc>
          <w:tcPr>
            <w:tcW w:w="1526" w:type="dxa"/>
            <w:tcBorders>
              <w:right w:val="single" w:sz="18" w:space="0" w:color="auto"/>
            </w:tcBorders>
            <w:vAlign w:val="center"/>
          </w:tcPr>
          <w:p w14:paraId="38808B90" w14:textId="77777777" w:rsidR="00E05446" w:rsidRPr="000D7874" w:rsidRDefault="00E05446" w:rsidP="00E05446">
            <w:pPr>
              <w:jc w:val="center"/>
              <w:rPr>
                <w:b/>
                <w:bCs/>
                <w:highlight w:val="yellow"/>
              </w:rPr>
            </w:pPr>
            <w:r>
              <w:rPr>
                <w:b/>
                <w:bCs/>
                <w:highlight w:val="yellow"/>
              </w:rPr>
              <w:t>0.003</w:t>
            </w:r>
          </w:p>
        </w:tc>
      </w:tr>
      <w:tr w:rsidR="00E05446" w:rsidRPr="00A666E0" w14:paraId="510F2C67"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0C91560A" w14:textId="77777777" w:rsidR="00E05446" w:rsidRPr="000D7874" w:rsidRDefault="00E05446" w:rsidP="00E05446">
            <w:r w:rsidRPr="000D7874">
              <w:t xml:space="preserve">    tSLF (right)</w:t>
            </w:r>
          </w:p>
        </w:tc>
        <w:tc>
          <w:tcPr>
            <w:tcW w:w="3029" w:type="dxa"/>
            <w:tcBorders>
              <w:left w:val="single" w:sz="18" w:space="0" w:color="auto"/>
            </w:tcBorders>
            <w:vAlign w:val="center"/>
          </w:tcPr>
          <w:p w14:paraId="3E9E7EAC" w14:textId="77777777" w:rsidR="00E05446" w:rsidRPr="000D7874" w:rsidRDefault="00E05446" w:rsidP="00E05446">
            <w:pPr>
              <w:jc w:val="center"/>
            </w:pPr>
            <w:r w:rsidRPr="000D7874">
              <w:t>-0.01</w:t>
            </w:r>
            <w:r>
              <w:t>8</w:t>
            </w:r>
            <w:r w:rsidRPr="000D7874">
              <w:t xml:space="preserve"> (-0.04</w:t>
            </w:r>
            <w:r>
              <w:t>5</w:t>
            </w:r>
            <w:r w:rsidRPr="000D7874">
              <w:t xml:space="preserve"> to 0.0</w:t>
            </w:r>
            <w:r>
              <w:t>09)</w:t>
            </w:r>
          </w:p>
        </w:tc>
        <w:tc>
          <w:tcPr>
            <w:tcW w:w="1525" w:type="dxa"/>
            <w:vAlign w:val="center"/>
          </w:tcPr>
          <w:p w14:paraId="616E596F" w14:textId="77777777" w:rsidR="00E05446" w:rsidRPr="000D7874" w:rsidRDefault="00E05446" w:rsidP="00E05446">
            <w:pPr>
              <w:jc w:val="center"/>
            </w:pPr>
            <w:r>
              <w:t>0.19</w:t>
            </w:r>
          </w:p>
        </w:tc>
        <w:tc>
          <w:tcPr>
            <w:tcW w:w="1525" w:type="dxa"/>
            <w:tcBorders>
              <w:right w:val="single" w:sz="18" w:space="0" w:color="auto"/>
            </w:tcBorders>
            <w:vAlign w:val="center"/>
          </w:tcPr>
          <w:p w14:paraId="6169E611" w14:textId="77777777" w:rsidR="00E05446" w:rsidRPr="000D7874" w:rsidRDefault="00E05446" w:rsidP="00E05446">
            <w:pPr>
              <w:jc w:val="center"/>
            </w:pPr>
            <w:r>
              <w:t>0.44</w:t>
            </w:r>
          </w:p>
        </w:tc>
        <w:tc>
          <w:tcPr>
            <w:tcW w:w="3023" w:type="dxa"/>
            <w:tcBorders>
              <w:left w:val="single" w:sz="18" w:space="0" w:color="auto"/>
            </w:tcBorders>
            <w:vAlign w:val="center"/>
          </w:tcPr>
          <w:p w14:paraId="36AC05D9" w14:textId="77777777" w:rsidR="00E05446" w:rsidRPr="000D7874" w:rsidRDefault="00E05446" w:rsidP="00E05446">
            <w:pPr>
              <w:jc w:val="center"/>
            </w:pPr>
            <w:r>
              <w:t>0.000</w:t>
            </w:r>
            <w:r w:rsidRPr="000D7874">
              <w:t xml:space="preserve"> (-0.0</w:t>
            </w:r>
            <w:r>
              <w:t>31</w:t>
            </w:r>
            <w:r w:rsidRPr="000D7874">
              <w:t xml:space="preserve"> to 0.0</w:t>
            </w:r>
            <w:r>
              <w:t>30</w:t>
            </w:r>
            <w:r w:rsidRPr="000D7874">
              <w:t>)</w:t>
            </w:r>
          </w:p>
        </w:tc>
        <w:tc>
          <w:tcPr>
            <w:tcW w:w="1526" w:type="dxa"/>
            <w:vAlign w:val="center"/>
          </w:tcPr>
          <w:p w14:paraId="0069305A" w14:textId="77777777" w:rsidR="00E05446" w:rsidRPr="000D7874" w:rsidRDefault="00E05446" w:rsidP="00E05446">
            <w:pPr>
              <w:jc w:val="center"/>
            </w:pPr>
            <w:r>
              <w:t>0.98</w:t>
            </w:r>
          </w:p>
        </w:tc>
        <w:tc>
          <w:tcPr>
            <w:tcW w:w="1530" w:type="dxa"/>
            <w:tcBorders>
              <w:right w:val="single" w:sz="18" w:space="0" w:color="auto"/>
            </w:tcBorders>
            <w:vAlign w:val="center"/>
          </w:tcPr>
          <w:p w14:paraId="5E7089FE" w14:textId="77777777" w:rsidR="00E05446" w:rsidRPr="000D7874" w:rsidRDefault="00E05446" w:rsidP="00E05446">
            <w:pPr>
              <w:jc w:val="center"/>
            </w:pPr>
            <w:r>
              <w:t>0.98</w:t>
            </w:r>
          </w:p>
        </w:tc>
        <w:tc>
          <w:tcPr>
            <w:tcW w:w="3023" w:type="dxa"/>
            <w:tcBorders>
              <w:left w:val="single" w:sz="18" w:space="0" w:color="auto"/>
            </w:tcBorders>
            <w:vAlign w:val="center"/>
          </w:tcPr>
          <w:p w14:paraId="1E6AAFF1" w14:textId="77777777" w:rsidR="00E05446" w:rsidRPr="000D7874" w:rsidRDefault="00E05446" w:rsidP="00E05446">
            <w:pPr>
              <w:jc w:val="center"/>
              <w:rPr>
                <w:highlight w:val="yellow"/>
              </w:rPr>
            </w:pPr>
            <w:r w:rsidRPr="000D7874">
              <w:rPr>
                <w:highlight w:val="yellow"/>
              </w:rPr>
              <w:t>0.04</w:t>
            </w:r>
            <w:r>
              <w:rPr>
                <w:highlight w:val="yellow"/>
              </w:rPr>
              <w:t>4</w:t>
            </w:r>
            <w:r w:rsidRPr="000D7874">
              <w:rPr>
                <w:highlight w:val="yellow"/>
              </w:rPr>
              <w:t xml:space="preserve"> (0.01</w:t>
            </w:r>
            <w:r>
              <w:rPr>
                <w:highlight w:val="yellow"/>
              </w:rPr>
              <w:t>6</w:t>
            </w:r>
            <w:r w:rsidRPr="000D7874">
              <w:rPr>
                <w:highlight w:val="yellow"/>
              </w:rPr>
              <w:t xml:space="preserve"> to 0.07</w:t>
            </w:r>
            <w:r>
              <w:rPr>
                <w:highlight w:val="yellow"/>
              </w:rPr>
              <w:t>2</w:t>
            </w:r>
            <w:r w:rsidRPr="000D7874">
              <w:rPr>
                <w:highlight w:val="yellow"/>
              </w:rPr>
              <w:t>)</w:t>
            </w:r>
          </w:p>
        </w:tc>
        <w:tc>
          <w:tcPr>
            <w:tcW w:w="1526" w:type="dxa"/>
            <w:vAlign w:val="center"/>
          </w:tcPr>
          <w:p w14:paraId="7DEC6A2B" w14:textId="77777777" w:rsidR="00E05446" w:rsidRPr="000D7874" w:rsidRDefault="00E05446" w:rsidP="00E05446">
            <w:pPr>
              <w:jc w:val="center"/>
              <w:rPr>
                <w:highlight w:val="yellow"/>
              </w:rPr>
            </w:pPr>
            <w:r>
              <w:rPr>
                <w:highlight w:val="yellow"/>
              </w:rPr>
              <w:t>0.002</w:t>
            </w:r>
          </w:p>
        </w:tc>
        <w:tc>
          <w:tcPr>
            <w:tcW w:w="1526" w:type="dxa"/>
            <w:tcBorders>
              <w:right w:val="single" w:sz="18" w:space="0" w:color="auto"/>
            </w:tcBorders>
            <w:vAlign w:val="center"/>
          </w:tcPr>
          <w:p w14:paraId="71B1E79B" w14:textId="77777777" w:rsidR="00E05446" w:rsidRPr="000D7874" w:rsidRDefault="00E05446" w:rsidP="00E05446">
            <w:pPr>
              <w:jc w:val="center"/>
              <w:rPr>
                <w:b/>
                <w:bCs/>
                <w:highlight w:val="yellow"/>
              </w:rPr>
            </w:pPr>
            <w:r>
              <w:rPr>
                <w:b/>
                <w:bCs/>
                <w:highlight w:val="yellow"/>
              </w:rPr>
              <w:t>0.01</w:t>
            </w:r>
          </w:p>
        </w:tc>
      </w:tr>
      <w:tr w:rsidR="00E05446" w:rsidRPr="00A666E0" w14:paraId="32055A7B"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4E275870" w14:textId="77777777" w:rsidR="00E05446" w:rsidRPr="000D7874" w:rsidRDefault="00E05446" w:rsidP="00E05446">
            <w:r w:rsidRPr="000D7874">
              <w:t xml:space="preserve">    tSLF (left)</w:t>
            </w:r>
          </w:p>
        </w:tc>
        <w:tc>
          <w:tcPr>
            <w:tcW w:w="3029" w:type="dxa"/>
            <w:tcBorders>
              <w:left w:val="single" w:sz="18" w:space="0" w:color="auto"/>
            </w:tcBorders>
            <w:vAlign w:val="center"/>
          </w:tcPr>
          <w:p w14:paraId="5678A58A" w14:textId="77777777" w:rsidR="00E05446" w:rsidRPr="00853D32" w:rsidRDefault="00E05446" w:rsidP="00E05446">
            <w:pPr>
              <w:jc w:val="center"/>
              <w:rPr>
                <w:highlight w:val="yellow"/>
              </w:rPr>
            </w:pPr>
            <w:r w:rsidRPr="00853D32">
              <w:rPr>
                <w:highlight w:val="yellow"/>
              </w:rPr>
              <w:t>-0.056 (-0.083 to -0.030)</w:t>
            </w:r>
          </w:p>
        </w:tc>
        <w:tc>
          <w:tcPr>
            <w:tcW w:w="1525" w:type="dxa"/>
            <w:vAlign w:val="center"/>
          </w:tcPr>
          <w:p w14:paraId="6D738BB4" w14:textId="77777777" w:rsidR="00E05446" w:rsidRPr="00853D32" w:rsidRDefault="00E05446" w:rsidP="00E05446">
            <w:pPr>
              <w:jc w:val="center"/>
              <w:rPr>
                <w:highlight w:val="yellow"/>
              </w:rPr>
            </w:pPr>
            <w:r w:rsidRPr="00853D32">
              <w:rPr>
                <w:highlight w:val="yellow"/>
              </w:rPr>
              <w:t>&lt; 0.001</w:t>
            </w:r>
          </w:p>
        </w:tc>
        <w:tc>
          <w:tcPr>
            <w:tcW w:w="1525" w:type="dxa"/>
            <w:tcBorders>
              <w:right w:val="single" w:sz="18" w:space="0" w:color="auto"/>
            </w:tcBorders>
            <w:vAlign w:val="center"/>
          </w:tcPr>
          <w:p w14:paraId="04C359CD" w14:textId="77777777" w:rsidR="00E05446" w:rsidRPr="00853D32" w:rsidRDefault="00E05446" w:rsidP="00E05446">
            <w:pPr>
              <w:jc w:val="center"/>
              <w:rPr>
                <w:b/>
                <w:bCs/>
                <w:highlight w:val="yellow"/>
              </w:rPr>
            </w:pPr>
            <w:r w:rsidRPr="00853D32">
              <w:rPr>
                <w:b/>
                <w:bCs/>
                <w:highlight w:val="yellow"/>
              </w:rPr>
              <w:t>0.001</w:t>
            </w:r>
          </w:p>
        </w:tc>
        <w:tc>
          <w:tcPr>
            <w:tcW w:w="3023" w:type="dxa"/>
            <w:tcBorders>
              <w:left w:val="single" w:sz="18" w:space="0" w:color="auto"/>
            </w:tcBorders>
            <w:vAlign w:val="center"/>
          </w:tcPr>
          <w:p w14:paraId="5558C60B" w14:textId="77777777" w:rsidR="00E05446" w:rsidRPr="000D7874" w:rsidRDefault="00E05446" w:rsidP="00E05446">
            <w:pPr>
              <w:jc w:val="center"/>
            </w:pPr>
            <w:r w:rsidRPr="000D7874">
              <w:t>0.0</w:t>
            </w:r>
            <w:r>
              <w:t>19</w:t>
            </w:r>
            <w:r w:rsidRPr="000D7874">
              <w:t xml:space="preserve"> (-0.0</w:t>
            </w:r>
            <w:r>
              <w:t>11</w:t>
            </w:r>
            <w:r w:rsidRPr="000D7874">
              <w:t xml:space="preserve"> to 0.0</w:t>
            </w:r>
            <w:r>
              <w:t>49</w:t>
            </w:r>
            <w:r w:rsidRPr="000D7874">
              <w:t>)</w:t>
            </w:r>
          </w:p>
        </w:tc>
        <w:tc>
          <w:tcPr>
            <w:tcW w:w="1526" w:type="dxa"/>
            <w:vAlign w:val="center"/>
          </w:tcPr>
          <w:p w14:paraId="49B27328" w14:textId="77777777" w:rsidR="00E05446" w:rsidRPr="000D7874" w:rsidRDefault="00E05446" w:rsidP="00E05446">
            <w:pPr>
              <w:jc w:val="center"/>
            </w:pPr>
            <w:r>
              <w:t>0.22</w:t>
            </w:r>
          </w:p>
        </w:tc>
        <w:tc>
          <w:tcPr>
            <w:tcW w:w="1530" w:type="dxa"/>
            <w:tcBorders>
              <w:right w:val="single" w:sz="18" w:space="0" w:color="auto"/>
            </w:tcBorders>
            <w:vAlign w:val="center"/>
          </w:tcPr>
          <w:p w14:paraId="5DF8933B" w14:textId="77777777" w:rsidR="00E05446" w:rsidRPr="000D7874" w:rsidRDefault="00E05446" w:rsidP="00E05446">
            <w:pPr>
              <w:jc w:val="center"/>
            </w:pPr>
            <w:r>
              <w:t>0.52</w:t>
            </w:r>
          </w:p>
        </w:tc>
        <w:tc>
          <w:tcPr>
            <w:tcW w:w="3023" w:type="dxa"/>
            <w:tcBorders>
              <w:left w:val="single" w:sz="18" w:space="0" w:color="auto"/>
            </w:tcBorders>
            <w:vAlign w:val="center"/>
          </w:tcPr>
          <w:p w14:paraId="24352623" w14:textId="77777777" w:rsidR="00E05446" w:rsidRPr="000D7874" w:rsidRDefault="00E05446" w:rsidP="00E05446">
            <w:pPr>
              <w:jc w:val="center"/>
              <w:rPr>
                <w:highlight w:val="yellow"/>
              </w:rPr>
            </w:pPr>
            <w:r w:rsidRPr="000D7874">
              <w:rPr>
                <w:highlight w:val="yellow"/>
              </w:rPr>
              <w:t>0.04</w:t>
            </w:r>
            <w:r>
              <w:rPr>
                <w:highlight w:val="yellow"/>
              </w:rPr>
              <w:t>2</w:t>
            </w:r>
            <w:r w:rsidRPr="000D7874">
              <w:rPr>
                <w:highlight w:val="yellow"/>
              </w:rPr>
              <w:t xml:space="preserve"> (0.01</w:t>
            </w:r>
            <w:r>
              <w:rPr>
                <w:highlight w:val="yellow"/>
              </w:rPr>
              <w:t>5</w:t>
            </w:r>
            <w:r w:rsidRPr="000D7874">
              <w:rPr>
                <w:highlight w:val="yellow"/>
              </w:rPr>
              <w:t xml:space="preserve"> to 0.0</w:t>
            </w:r>
            <w:r>
              <w:rPr>
                <w:highlight w:val="yellow"/>
              </w:rPr>
              <w:t>70</w:t>
            </w:r>
            <w:r w:rsidRPr="000D7874">
              <w:rPr>
                <w:highlight w:val="yellow"/>
              </w:rPr>
              <w:t>)</w:t>
            </w:r>
          </w:p>
        </w:tc>
        <w:tc>
          <w:tcPr>
            <w:tcW w:w="1526" w:type="dxa"/>
            <w:vAlign w:val="center"/>
          </w:tcPr>
          <w:p w14:paraId="2604CF2E" w14:textId="77777777" w:rsidR="00E05446" w:rsidRPr="000D7874" w:rsidRDefault="00E05446" w:rsidP="00E05446">
            <w:pPr>
              <w:jc w:val="center"/>
              <w:rPr>
                <w:highlight w:val="yellow"/>
              </w:rPr>
            </w:pPr>
            <w:r>
              <w:rPr>
                <w:highlight w:val="yellow"/>
              </w:rPr>
              <w:t>0.003</w:t>
            </w:r>
          </w:p>
        </w:tc>
        <w:tc>
          <w:tcPr>
            <w:tcW w:w="1526" w:type="dxa"/>
            <w:tcBorders>
              <w:right w:val="single" w:sz="18" w:space="0" w:color="auto"/>
            </w:tcBorders>
            <w:vAlign w:val="center"/>
          </w:tcPr>
          <w:p w14:paraId="218CCF9C" w14:textId="77777777" w:rsidR="00E05446" w:rsidRPr="000D7874" w:rsidRDefault="00E05446" w:rsidP="00E05446">
            <w:pPr>
              <w:jc w:val="center"/>
              <w:rPr>
                <w:b/>
                <w:bCs/>
                <w:highlight w:val="yellow"/>
              </w:rPr>
            </w:pPr>
            <w:r>
              <w:rPr>
                <w:b/>
                <w:bCs/>
                <w:highlight w:val="yellow"/>
              </w:rPr>
              <w:t>0.01</w:t>
            </w:r>
          </w:p>
        </w:tc>
      </w:tr>
      <w:tr w:rsidR="00E05446" w:rsidRPr="00A666E0" w14:paraId="13EB5B8C"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126CED1D" w14:textId="77777777" w:rsidR="00E05446" w:rsidRPr="000D7874" w:rsidRDefault="00E05446" w:rsidP="00E05446">
            <w:r w:rsidRPr="000D7874">
              <w:t xml:space="preserve">    pSLF (right)</w:t>
            </w:r>
          </w:p>
        </w:tc>
        <w:tc>
          <w:tcPr>
            <w:tcW w:w="3029" w:type="dxa"/>
            <w:tcBorders>
              <w:left w:val="single" w:sz="18" w:space="0" w:color="auto"/>
            </w:tcBorders>
            <w:vAlign w:val="center"/>
          </w:tcPr>
          <w:p w14:paraId="77D12F7F" w14:textId="77777777" w:rsidR="00E05446" w:rsidRPr="000D7874" w:rsidRDefault="00E05446" w:rsidP="00E05446">
            <w:pPr>
              <w:jc w:val="center"/>
            </w:pPr>
            <w:r w:rsidRPr="000D7874">
              <w:t>-0.01</w:t>
            </w:r>
            <w:r>
              <w:t>8</w:t>
            </w:r>
            <w:r w:rsidRPr="000D7874">
              <w:t xml:space="preserve"> (-0.04</w:t>
            </w:r>
            <w:r>
              <w:t>5</w:t>
            </w:r>
            <w:r w:rsidRPr="000D7874">
              <w:t xml:space="preserve"> to 0.0</w:t>
            </w:r>
            <w:r>
              <w:t>09</w:t>
            </w:r>
            <w:r w:rsidRPr="000D7874">
              <w:t>)</w:t>
            </w:r>
          </w:p>
        </w:tc>
        <w:tc>
          <w:tcPr>
            <w:tcW w:w="1525" w:type="dxa"/>
            <w:vAlign w:val="center"/>
          </w:tcPr>
          <w:p w14:paraId="2F1823A8" w14:textId="77777777" w:rsidR="00E05446" w:rsidRPr="000D7874" w:rsidRDefault="00E05446" w:rsidP="00E05446">
            <w:pPr>
              <w:jc w:val="center"/>
            </w:pPr>
            <w:r>
              <w:t>0.19</w:t>
            </w:r>
          </w:p>
        </w:tc>
        <w:tc>
          <w:tcPr>
            <w:tcW w:w="1525" w:type="dxa"/>
            <w:tcBorders>
              <w:right w:val="single" w:sz="18" w:space="0" w:color="auto"/>
            </w:tcBorders>
            <w:vAlign w:val="center"/>
          </w:tcPr>
          <w:p w14:paraId="4C1CBC12" w14:textId="77777777" w:rsidR="00E05446" w:rsidRPr="000D7874" w:rsidRDefault="00E05446" w:rsidP="00E05446">
            <w:pPr>
              <w:jc w:val="center"/>
            </w:pPr>
            <w:r>
              <w:t>0.44</w:t>
            </w:r>
          </w:p>
        </w:tc>
        <w:tc>
          <w:tcPr>
            <w:tcW w:w="3023" w:type="dxa"/>
            <w:tcBorders>
              <w:left w:val="single" w:sz="18" w:space="0" w:color="auto"/>
            </w:tcBorders>
            <w:vAlign w:val="center"/>
          </w:tcPr>
          <w:p w14:paraId="0567E8CB" w14:textId="77777777" w:rsidR="00E05446" w:rsidRPr="000D7874" w:rsidRDefault="00E05446" w:rsidP="00E05446">
            <w:pPr>
              <w:jc w:val="center"/>
            </w:pPr>
            <w:r w:rsidRPr="000D7874">
              <w:t>-0.00</w:t>
            </w:r>
            <w:r>
              <w:t>1</w:t>
            </w:r>
            <w:r w:rsidRPr="000D7874">
              <w:t xml:space="preserve"> (-0.03</w:t>
            </w:r>
            <w:r>
              <w:t>1</w:t>
            </w:r>
            <w:r w:rsidRPr="000D7874">
              <w:t xml:space="preserve"> to 0.02</w:t>
            </w:r>
            <w:r>
              <w:t>9</w:t>
            </w:r>
            <w:r w:rsidRPr="000D7874">
              <w:t>)</w:t>
            </w:r>
          </w:p>
        </w:tc>
        <w:tc>
          <w:tcPr>
            <w:tcW w:w="1526" w:type="dxa"/>
            <w:vAlign w:val="center"/>
          </w:tcPr>
          <w:p w14:paraId="7E5A5696" w14:textId="77777777" w:rsidR="00E05446" w:rsidRPr="000D7874" w:rsidRDefault="00E05446" w:rsidP="00E05446">
            <w:pPr>
              <w:jc w:val="center"/>
            </w:pPr>
            <w:r>
              <w:t>0.96</w:t>
            </w:r>
          </w:p>
        </w:tc>
        <w:tc>
          <w:tcPr>
            <w:tcW w:w="1530" w:type="dxa"/>
            <w:tcBorders>
              <w:right w:val="single" w:sz="18" w:space="0" w:color="auto"/>
            </w:tcBorders>
            <w:vAlign w:val="center"/>
          </w:tcPr>
          <w:p w14:paraId="6AB8A416" w14:textId="77777777" w:rsidR="00E05446" w:rsidRPr="000D7874" w:rsidRDefault="00E05446" w:rsidP="00E05446">
            <w:pPr>
              <w:jc w:val="center"/>
            </w:pPr>
            <w:r>
              <w:t>0.98</w:t>
            </w:r>
          </w:p>
        </w:tc>
        <w:tc>
          <w:tcPr>
            <w:tcW w:w="3023" w:type="dxa"/>
            <w:tcBorders>
              <w:left w:val="single" w:sz="18" w:space="0" w:color="auto"/>
            </w:tcBorders>
            <w:vAlign w:val="center"/>
          </w:tcPr>
          <w:p w14:paraId="487BD9E6" w14:textId="77777777" w:rsidR="00E05446" w:rsidRPr="000D7874" w:rsidRDefault="00E05446" w:rsidP="00E05446">
            <w:pPr>
              <w:jc w:val="center"/>
              <w:rPr>
                <w:highlight w:val="yellow"/>
              </w:rPr>
            </w:pPr>
            <w:r w:rsidRPr="000D7874">
              <w:rPr>
                <w:highlight w:val="yellow"/>
              </w:rPr>
              <w:t>0.05</w:t>
            </w:r>
            <w:r>
              <w:rPr>
                <w:highlight w:val="yellow"/>
              </w:rPr>
              <w:t>4</w:t>
            </w:r>
            <w:r w:rsidRPr="000D7874">
              <w:rPr>
                <w:highlight w:val="yellow"/>
              </w:rPr>
              <w:t xml:space="preserve"> (0.02</w:t>
            </w:r>
            <w:r>
              <w:rPr>
                <w:highlight w:val="yellow"/>
              </w:rPr>
              <w:t>6</w:t>
            </w:r>
            <w:r w:rsidRPr="000D7874">
              <w:rPr>
                <w:highlight w:val="yellow"/>
              </w:rPr>
              <w:t xml:space="preserve"> to 0.08</w:t>
            </w:r>
            <w:r>
              <w:rPr>
                <w:highlight w:val="yellow"/>
              </w:rPr>
              <w:t>1</w:t>
            </w:r>
            <w:r w:rsidRPr="000D7874">
              <w:rPr>
                <w:highlight w:val="yellow"/>
              </w:rPr>
              <w:t>)</w:t>
            </w:r>
          </w:p>
        </w:tc>
        <w:tc>
          <w:tcPr>
            <w:tcW w:w="1526" w:type="dxa"/>
            <w:vAlign w:val="center"/>
          </w:tcPr>
          <w:p w14:paraId="52633AB3" w14:textId="77777777" w:rsidR="00E05446" w:rsidRPr="000D7874" w:rsidRDefault="00E05446" w:rsidP="00E05446">
            <w:pPr>
              <w:jc w:val="center"/>
              <w:rPr>
                <w:highlight w:val="yellow"/>
              </w:rPr>
            </w:pPr>
            <w:r>
              <w:rPr>
                <w:highlight w:val="yellow"/>
              </w:rPr>
              <w:t>&lt; 0.001</w:t>
            </w:r>
          </w:p>
        </w:tc>
        <w:tc>
          <w:tcPr>
            <w:tcW w:w="1526" w:type="dxa"/>
            <w:tcBorders>
              <w:right w:val="single" w:sz="18" w:space="0" w:color="auto"/>
            </w:tcBorders>
            <w:vAlign w:val="center"/>
          </w:tcPr>
          <w:p w14:paraId="43CFBF51" w14:textId="77777777" w:rsidR="00E05446" w:rsidRPr="000D7874" w:rsidRDefault="00E05446" w:rsidP="00E05446">
            <w:pPr>
              <w:jc w:val="center"/>
              <w:rPr>
                <w:b/>
                <w:bCs/>
                <w:highlight w:val="yellow"/>
              </w:rPr>
            </w:pPr>
            <w:r>
              <w:rPr>
                <w:b/>
                <w:bCs/>
                <w:highlight w:val="yellow"/>
              </w:rPr>
              <w:t>0.002</w:t>
            </w:r>
          </w:p>
        </w:tc>
      </w:tr>
      <w:tr w:rsidR="00E05446" w:rsidRPr="00A666E0" w14:paraId="75F29430"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4723CA86" w14:textId="77777777" w:rsidR="00E05446" w:rsidRPr="000D7874" w:rsidRDefault="00E05446" w:rsidP="00E05446">
            <w:r w:rsidRPr="000D7874">
              <w:t xml:space="preserve">    pSLF (left)</w:t>
            </w:r>
          </w:p>
        </w:tc>
        <w:tc>
          <w:tcPr>
            <w:tcW w:w="3029" w:type="dxa"/>
            <w:tcBorders>
              <w:left w:val="single" w:sz="18" w:space="0" w:color="auto"/>
            </w:tcBorders>
            <w:vAlign w:val="center"/>
          </w:tcPr>
          <w:p w14:paraId="431D4727" w14:textId="77777777" w:rsidR="00E05446" w:rsidRPr="00373821" w:rsidRDefault="00E05446" w:rsidP="00E05446">
            <w:pPr>
              <w:jc w:val="center"/>
              <w:rPr>
                <w:highlight w:val="yellow"/>
              </w:rPr>
            </w:pPr>
            <w:r w:rsidRPr="00373821">
              <w:rPr>
                <w:highlight w:val="yellow"/>
              </w:rPr>
              <w:t>-0.040 (-0.066 to 0.013)</w:t>
            </w:r>
          </w:p>
        </w:tc>
        <w:tc>
          <w:tcPr>
            <w:tcW w:w="1525" w:type="dxa"/>
            <w:vAlign w:val="center"/>
          </w:tcPr>
          <w:p w14:paraId="553F8027" w14:textId="77777777" w:rsidR="00E05446" w:rsidRPr="00373821" w:rsidRDefault="00E05446" w:rsidP="00E05446">
            <w:pPr>
              <w:jc w:val="center"/>
              <w:rPr>
                <w:highlight w:val="yellow"/>
              </w:rPr>
            </w:pPr>
            <w:r w:rsidRPr="00373821">
              <w:rPr>
                <w:highlight w:val="yellow"/>
              </w:rPr>
              <w:t>0.003</w:t>
            </w:r>
          </w:p>
        </w:tc>
        <w:tc>
          <w:tcPr>
            <w:tcW w:w="1525" w:type="dxa"/>
            <w:tcBorders>
              <w:right w:val="single" w:sz="18" w:space="0" w:color="auto"/>
            </w:tcBorders>
            <w:vAlign w:val="center"/>
          </w:tcPr>
          <w:p w14:paraId="002441F9" w14:textId="77777777" w:rsidR="00E05446" w:rsidRPr="00373821" w:rsidRDefault="00E05446" w:rsidP="00E05446">
            <w:pPr>
              <w:jc w:val="center"/>
              <w:rPr>
                <w:b/>
                <w:bCs/>
                <w:highlight w:val="yellow"/>
              </w:rPr>
            </w:pPr>
            <w:r w:rsidRPr="00373821">
              <w:rPr>
                <w:b/>
                <w:bCs/>
                <w:highlight w:val="yellow"/>
              </w:rPr>
              <w:t>0.03</w:t>
            </w:r>
          </w:p>
        </w:tc>
        <w:tc>
          <w:tcPr>
            <w:tcW w:w="3023" w:type="dxa"/>
            <w:tcBorders>
              <w:left w:val="single" w:sz="18" w:space="0" w:color="auto"/>
            </w:tcBorders>
            <w:vAlign w:val="center"/>
          </w:tcPr>
          <w:p w14:paraId="0A038CDB" w14:textId="77777777" w:rsidR="00E05446" w:rsidRPr="000D7874" w:rsidRDefault="00E05446" w:rsidP="00E05446">
            <w:pPr>
              <w:jc w:val="center"/>
            </w:pPr>
            <w:r>
              <w:t>0.003</w:t>
            </w:r>
            <w:r w:rsidRPr="000D7874">
              <w:t xml:space="preserve"> (-0.0</w:t>
            </w:r>
            <w:r>
              <w:t>27</w:t>
            </w:r>
            <w:r w:rsidRPr="000D7874">
              <w:t xml:space="preserve"> to 0.0</w:t>
            </w:r>
            <w:r>
              <w:t>32</w:t>
            </w:r>
            <w:r w:rsidRPr="000D7874">
              <w:t>)</w:t>
            </w:r>
          </w:p>
        </w:tc>
        <w:tc>
          <w:tcPr>
            <w:tcW w:w="1526" w:type="dxa"/>
            <w:vAlign w:val="center"/>
          </w:tcPr>
          <w:p w14:paraId="453F6528" w14:textId="77777777" w:rsidR="00E05446" w:rsidRPr="000D7874" w:rsidRDefault="00E05446" w:rsidP="00E05446">
            <w:pPr>
              <w:jc w:val="center"/>
            </w:pPr>
            <w:r>
              <w:t>0.86</w:t>
            </w:r>
          </w:p>
        </w:tc>
        <w:tc>
          <w:tcPr>
            <w:tcW w:w="1530" w:type="dxa"/>
            <w:tcBorders>
              <w:right w:val="single" w:sz="18" w:space="0" w:color="auto"/>
            </w:tcBorders>
            <w:vAlign w:val="center"/>
          </w:tcPr>
          <w:p w14:paraId="2C188F35" w14:textId="77777777" w:rsidR="00E05446" w:rsidRPr="000D7874" w:rsidRDefault="00E05446" w:rsidP="00E05446">
            <w:pPr>
              <w:jc w:val="center"/>
            </w:pPr>
            <w:r>
              <w:t>0.98</w:t>
            </w:r>
          </w:p>
        </w:tc>
        <w:tc>
          <w:tcPr>
            <w:tcW w:w="3023" w:type="dxa"/>
            <w:tcBorders>
              <w:left w:val="single" w:sz="18" w:space="0" w:color="auto"/>
            </w:tcBorders>
            <w:vAlign w:val="center"/>
          </w:tcPr>
          <w:p w14:paraId="453AAD16" w14:textId="77777777" w:rsidR="00E05446" w:rsidRPr="000D7874" w:rsidRDefault="00E05446" w:rsidP="00E05446">
            <w:pPr>
              <w:jc w:val="center"/>
              <w:rPr>
                <w:highlight w:val="yellow"/>
              </w:rPr>
            </w:pPr>
            <w:r w:rsidRPr="000D7874">
              <w:rPr>
                <w:highlight w:val="yellow"/>
              </w:rPr>
              <w:t>0.05</w:t>
            </w:r>
            <w:r>
              <w:rPr>
                <w:highlight w:val="yellow"/>
              </w:rPr>
              <w:t>9</w:t>
            </w:r>
            <w:r w:rsidRPr="000D7874">
              <w:rPr>
                <w:highlight w:val="yellow"/>
              </w:rPr>
              <w:t xml:space="preserve"> (0.03</w:t>
            </w:r>
            <w:r>
              <w:rPr>
                <w:highlight w:val="yellow"/>
              </w:rPr>
              <w:t>2</w:t>
            </w:r>
            <w:r w:rsidRPr="000D7874">
              <w:rPr>
                <w:highlight w:val="yellow"/>
              </w:rPr>
              <w:t xml:space="preserve"> to 0.086)</w:t>
            </w:r>
          </w:p>
        </w:tc>
        <w:tc>
          <w:tcPr>
            <w:tcW w:w="1526" w:type="dxa"/>
            <w:vAlign w:val="center"/>
          </w:tcPr>
          <w:p w14:paraId="770EEDBF" w14:textId="77777777" w:rsidR="00E05446" w:rsidRPr="000D7874" w:rsidRDefault="00E05446" w:rsidP="00E05446">
            <w:pPr>
              <w:jc w:val="center"/>
              <w:rPr>
                <w:highlight w:val="yellow"/>
              </w:rPr>
            </w:pPr>
            <w:r>
              <w:rPr>
                <w:highlight w:val="yellow"/>
              </w:rPr>
              <w:t>&lt; 0.001</w:t>
            </w:r>
          </w:p>
        </w:tc>
        <w:tc>
          <w:tcPr>
            <w:tcW w:w="1526" w:type="dxa"/>
            <w:tcBorders>
              <w:right w:val="single" w:sz="18" w:space="0" w:color="auto"/>
            </w:tcBorders>
            <w:vAlign w:val="center"/>
          </w:tcPr>
          <w:p w14:paraId="12C3A08A" w14:textId="77777777" w:rsidR="00E05446" w:rsidRPr="000D7874" w:rsidRDefault="00E05446" w:rsidP="00E05446">
            <w:pPr>
              <w:jc w:val="center"/>
              <w:rPr>
                <w:b/>
                <w:bCs/>
                <w:highlight w:val="yellow"/>
              </w:rPr>
            </w:pPr>
            <w:r>
              <w:rPr>
                <w:b/>
                <w:bCs/>
                <w:highlight w:val="yellow"/>
              </w:rPr>
              <w:t>0.001</w:t>
            </w:r>
          </w:p>
        </w:tc>
      </w:tr>
      <w:tr w:rsidR="00E05446" w:rsidRPr="00A666E0" w14:paraId="03A8D761"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762BEF45" w14:textId="77777777" w:rsidR="00E05446" w:rsidRPr="000D7874" w:rsidRDefault="00E05446" w:rsidP="00E05446">
            <w:r w:rsidRPr="000D7874">
              <w:t xml:space="preserve">    SCS (right)</w:t>
            </w:r>
          </w:p>
        </w:tc>
        <w:tc>
          <w:tcPr>
            <w:tcW w:w="3029" w:type="dxa"/>
            <w:tcBorders>
              <w:left w:val="single" w:sz="18" w:space="0" w:color="auto"/>
            </w:tcBorders>
            <w:vAlign w:val="center"/>
          </w:tcPr>
          <w:p w14:paraId="0E871165" w14:textId="77777777" w:rsidR="00E05446" w:rsidRPr="000D7874" w:rsidRDefault="00E05446" w:rsidP="00E05446">
            <w:pPr>
              <w:jc w:val="center"/>
            </w:pPr>
            <w:r w:rsidRPr="000D7874">
              <w:t>0.0</w:t>
            </w:r>
            <w:r>
              <w:t>15</w:t>
            </w:r>
            <w:r w:rsidRPr="000D7874">
              <w:t xml:space="preserve"> (-0.01</w:t>
            </w:r>
            <w:r>
              <w:t>2</w:t>
            </w:r>
            <w:r w:rsidRPr="000D7874">
              <w:t xml:space="preserve"> to 0.0</w:t>
            </w:r>
            <w:r>
              <w:t>42</w:t>
            </w:r>
            <w:r w:rsidRPr="000D7874">
              <w:t>)</w:t>
            </w:r>
          </w:p>
        </w:tc>
        <w:tc>
          <w:tcPr>
            <w:tcW w:w="1525" w:type="dxa"/>
            <w:vAlign w:val="center"/>
          </w:tcPr>
          <w:p w14:paraId="6EB315BF" w14:textId="77777777" w:rsidR="00E05446" w:rsidRPr="000D7874" w:rsidRDefault="00E05446" w:rsidP="00E05446">
            <w:pPr>
              <w:jc w:val="center"/>
            </w:pPr>
            <w:r>
              <w:t>0.27</w:t>
            </w:r>
          </w:p>
        </w:tc>
        <w:tc>
          <w:tcPr>
            <w:tcW w:w="1525" w:type="dxa"/>
            <w:tcBorders>
              <w:right w:val="single" w:sz="18" w:space="0" w:color="auto"/>
            </w:tcBorders>
            <w:vAlign w:val="center"/>
          </w:tcPr>
          <w:p w14:paraId="67563A38" w14:textId="77777777" w:rsidR="00E05446" w:rsidRPr="000D7874" w:rsidRDefault="00E05446" w:rsidP="00E05446">
            <w:pPr>
              <w:jc w:val="center"/>
            </w:pPr>
            <w:r>
              <w:t>0.50</w:t>
            </w:r>
          </w:p>
        </w:tc>
        <w:tc>
          <w:tcPr>
            <w:tcW w:w="3023" w:type="dxa"/>
            <w:tcBorders>
              <w:left w:val="single" w:sz="18" w:space="0" w:color="auto"/>
            </w:tcBorders>
            <w:vAlign w:val="center"/>
          </w:tcPr>
          <w:p w14:paraId="72045DAB" w14:textId="77777777" w:rsidR="00E05446" w:rsidRPr="000D7874" w:rsidRDefault="00E05446" w:rsidP="00E05446">
            <w:pPr>
              <w:jc w:val="center"/>
            </w:pPr>
            <w:r w:rsidRPr="000D7874">
              <w:t>-0.0</w:t>
            </w:r>
            <w:r>
              <w:t>15</w:t>
            </w:r>
            <w:r w:rsidRPr="000D7874">
              <w:t xml:space="preserve"> (-0.0</w:t>
            </w:r>
            <w:r>
              <w:t>46</w:t>
            </w:r>
            <w:r w:rsidRPr="000D7874">
              <w:t xml:space="preserve"> to 0.0</w:t>
            </w:r>
            <w:r>
              <w:t>15</w:t>
            </w:r>
            <w:r w:rsidRPr="000D7874">
              <w:t>)</w:t>
            </w:r>
          </w:p>
        </w:tc>
        <w:tc>
          <w:tcPr>
            <w:tcW w:w="1526" w:type="dxa"/>
            <w:vAlign w:val="center"/>
          </w:tcPr>
          <w:p w14:paraId="2C8A5578" w14:textId="77777777" w:rsidR="00E05446" w:rsidRPr="000D7874" w:rsidRDefault="00E05446" w:rsidP="00E05446">
            <w:pPr>
              <w:jc w:val="center"/>
            </w:pPr>
            <w:r>
              <w:t>0.33</w:t>
            </w:r>
          </w:p>
        </w:tc>
        <w:tc>
          <w:tcPr>
            <w:tcW w:w="1530" w:type="dxa"/>
            <w:tcBorders>
              <w:right w:val="single" w:sz="18" w:space="0" w:color="auto"/>
            </w:tcBorders>
            <w:vAlign w:val="center"/>
          </w:tcPr>
          <w:p w14:paraId="51FDA93F" w14:textId="77777777" w:rsidR="00E05446" w:rsidRPr="000D7874" w:rsidRDefault="00E05446" w:rsidP="00E05446">
            <w:pPr>
              <w:jc w:val="center"/>
            </w:pPr>
            <w:r>
              <w:t>0.54</w:t>
            </w:r>
          </w:p>
        </w:tc>
        <w:tc>
          <w:tcPr>
            <w:tcW w:w="3023" w:type="dxa"/>
            <w:tcBorders>
              <w:left w:val="single" w:sz="18" w:space="0" w:color="auto"/>
            </w:tcBorders>
            <w:vAlign w:val="center"/>
          </w:tcPr>
          <w:p w14:paraId="0B52A8C3" w14:textId="77777777" w:rsidR="00E05446" w:rsidRPr="000D7874" w:rsidRDefault="00E05446" w:rsidP="00E05446">
            <w:pPr>
              <w:jc w:val="center"/>
            </w:pPr>
            <w:r w:rsidRPr="000D7874">
              <w:t>0.03</w:t>
            </w:r>
            <w:r>
              <w:t>2</w:t>
            </w:r>
            <w:r w:rsidRPr="000D7874">
              <w:t xml:space="preserve"> (0.00</w:t>
            </w:r>
            <w:r>
              <w:t>4</w:t>
            </w:r>
            <w:r w:rsidRPr="000D7874">
              <w:t xml:space="preserve"> to 0.0</w:t>
            </w:r>
            <w:r>
              <w:t>60</w:t>
            </w:r>
            <w:r w:rsidRPr="000D7874">
              <w:t>)</w:t>
            </w:r>
          </w:p>
        </w:tc>
        <w:tc>
          <w:tcPr>
            <w:tcW w:w="1526" w:type="dxa"/>
            <w:vAlign w:val="center"/>
          </w:tcPr>
          <w:p w14:paraId="7D20F044" w14:textId="77777777" w:rsidR="00E05446" w:rsidRPr="000D7874" w:rsidRDefault="00E05446" w:rsidP="00E05446">
            <w:pPr>
              <w:jc w:val="center"/>
            </w:pPr>
            <w:r>
              <w:t>0.03</w:t>
            </w:r>
          </w:p>
        </w:tc>
        <w:tc>
          <w:tcPr>
            <w:tcW w:w="1526" w:type="dxa"/>
            <w:tcBorders>
              <w:right w:val="single" w:sz="18" w:space="0" w:color="auto"/>
            </w:tcBorders>
            <w:vAlign w:val="center"/>
          </w:tcPr>
          <w:p w14:paraId="73AE6014" w14:textId="77777777" w:rsidR="00E05446" w:rsidRPr="000D7874" w:rsidRDefault="00E05446" w:rsidP="00E05446">
            <w:pPr>
              <w:jc w:val="center"/>
            </w:pPr>
            <w:r>
              <w:t>0.09</w:t>
            </w:r>
          </w:p>
        </w:tc>
      </w:tr>
      <w:tr w:rsidR="00E05446" w:rsidRPr="00A666E0" w14:paraId="2F15E253"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7F5B5E4E" w14:textId="77777777" w:rsidR="00E05446" w:rsidRPr="000D7874" w:rsidRDefault="00E05446" w:rsidP="00E05446">
            <w:r w:rsidRPr="000D7874">
              <w:t xml:space="preserve">    SCS (left)</w:t>
            </w:r>
          </w:p>
        </w:tc>
        <w:tc>
          <w:tcPr>
            <w:tcW w:w="3029" w:type="dxa"/>
            <w:tcBorders>
              <w:left w:val="single" w:sz="18" w:space="0" w:color="auto"/>
            </w:tcBorders>
            <w:vAlign w:val="center"/>
          </w:tcPr>
          <w:p w14:paraId="6F3DCDC5" w14:textId="77777777" w:rsidR="00E05446" w:rsidRPr="000D7874" w:rsidRDefault="00E05446" w:rsidP="00E05446">
            <w:pPr>
              <w:jc w:val="center"/>
            </w:pPr>
            <w:r w:rsidRPr="000D7874">
              <w:t>0.0</w:t>
            </w:r>
            <w:r>
              <w:t>00</w:t>
            </w:r>
            <w:r w:rsidRPr="000D7874">
              <w:t xml:space="preserve"> (-0.0</w:t>
            </w:r>
            <w:r>
              <w:t>26</w:t>
            </w:r>
            <w:r w:rsidRPr="000D7874">
              <w:t xml:space="preserve"> to 0.0</w:t>
            </w:r>
            <w:r>
              <w:t>27</w:t>
            </w:r>
            <w:r w:rsidRPr="000D7874">
              <w:t>)</w:t>
            </w:r>
          </w:p>
        </w:tc>
        <w:tc>
          <w:tcPr>
            <w:tcW w:w="1525" w:type="dxa"/>
            <w:vAlign w:val="center"/>
          </w:tcPr>
          <w:p w14:paraId="310BED16" w14:textId="77777777" w:rsidR="00E05446" w:rsidRPr="000D7874" w:rsidRDefault="00E05446" w:rsidP="00E05446">
            <w:pPr>
              <w:jc w:val="center"/>
            </w:pPr>
            <w:r>
              <w:t>0.98</w:t>
            </w:r>
          </w:p>
        </w:tc>
        <w:tc>
          <w:tcPr>
            <w:tcW w:w="1525" w:type="dxa"/>
            <w:tcBorders>
              <w:right w:val="single" w:sz="18" w:space="0" w:color="auto"/>
            </w:tcBorders>
            <w:vAlign w:val="center"/>
          </w:tcPr>
          <w:p w14:paraId="31933BD6" w14:textId="77777777" w:rsidR="00E05446" w:rsidRPr="000D7874" w:rsidRDefault="00E05446" w:rsidP="00E05446">
            <w:pPr>
              <w:jc w:val="center"/>
            </w:pPr>
            <w:r>
              <w:t>0.98</w:t>
            </w:r>
          </w:p>
        </w:tc>
        <w:tc>
          <w:tcPr>
            <w:tcW w:w="3023" w:type="dxa"/>
            <w:tcBorders>
              <w:left w:val="single" w:sz="18" w:space="0" w:color="auto"/>
            </w:tcBorders>
            <w:vAlign w:val="center"/>
          </w:tcPr>
          <w:p w14:paraId="786B4838" w14:textId="77777777" w:rsidR="00E05446" w:rsidRPr="000D7874" w:rsidRDefault="00E05446" w:rsidP="00E05446">
            <w:pPr>
              <w:jc w:val="center"/>
            </w:pPr>
            <w:r>
              <w:t>0.004</w:t>
            </w:r>
            <w:r w:rsidRPr="000D7874">
              <w:t xml:space="preserve"> (-0.0</w:t>
            </w:r>
            <w:r>
              <w:t>25</w:t>
            </w:r>
            <w:r w:rsidRPr="000D7874">
              <w:t xml:space="preserve"> to 0.0</w:t>
            </w:r>
            <w:r>
              <w:t>34</w:t>
            </w:r>
            <w:r w:rsidRPr="000D7874">
              <w:t>)</w:t>
            </w:r>
          </w:p>
        </w:tc>
        <w:tc>
          <w:tcPr>
            <w:tcW w:w="1526" w:type="dxa"/>
            <w:vAlign w:val="center"/>
          </w:tcPr>
          <w:p w14:paraId="46BE977C" w14:textId="77777777" w:rsidR="00E05446" w:rsidRPr="000D7874" w:rsidRDefault="00E05446" w:rsidP="00E05446">
            <w:pPr>
              <w:jc w:val="center"/>
            </w:pPr>
            <w:r>
              <w:t>0.77</w:t>
            </w:r>
          </w:p>
        </w:tc>
        <w:tc>
          <w:tcPr>
            <w:tcW w:w="1530" w:type="dxa"/>
            <w:tcBorders>
              <w:right w:val="single" w:sz="18" w:space="0" w:color="auto"/>
            </w:tcBorders>
            <w:vAlign w:val="center"/>
          </w:tcPr>
          <w:p w14:paraId="18C655BA" w14:textId="77777777" w:rsidR="00E05446" w:rsidRPr="000D7874" w:rsidRDefault="00E05446" w:rsidP="00E05446">
            <w:pPr>
              <w:jc w:val="center"/>
            </w:pPr>
            <w:r>
              <w:t>0.95</w:t>
            </w:r>
          </w:p>
        </w:tc>
        <w:tc>
          <w:tcPr>
            <w:tcW w:w="3023" w:type="dxa"/>
            <w:tcBorders>
              <w:left w:val="single" w:sz="18" w:space="0" w:color="auto"/>
            </w:tcBorders>
            <w:vAlign w:val="center"/>
          </w:tcPr>
          <w:p w14:paraId="0BD386B5" w14:textId="77777777" w:rsidR="00E05446" w:rsidRPr="000D7874" w:rsidRDefault="00E05446" w:rsidP="00E05446">
            <w:pPr>
              <w:jc w:val="center"/>
            </w:pPr>
            <w:r w:rsidRPr="000D7874">
              <w:t>0.0</w:t>
            </w:r>
            <w:r>
              <w:t>30</w:t>
            </w:r>
            <w:r w:rsidRPr="000D7874">
              <w:t xml:space="preserve"> (0.00</w:t>
            </w:r>
            <w:r>
              <w:t>2</w:t>
            </w:r>
            <w:r w:rsidRPr="000D7874">
              <w:t xml:space="preserve"> to 0.0</w:t>
            </w:r>
            <w:r>
              <w:t>58</w:t>
            </w:r>
            <w:r w:rsidRPr="000D7874">
              <w:t>)</w:t>
            </w:r>
          </w:p>
        </w:tc>
        <w:tc>
          <w:tcPr>
            <w:tcW w:w="1526" w:type="dxa"/>
            <w:vAlign w:val="center"/>
          </w:tcPr>
          <w:p w14:paraId="4CE381D4" w14:textId="77777777" w:rsidR="00E05446" w:rsidRPr="000D7874" w:rsidRDefault="00E05446" w:rsidP="00E05446">
            <w:pPr>
              <w:jc w:val="center"/>
            </w:pPr>
            <w:r>
              <w:t>0.03</w:t>
            </w:r>
          </w:p>
        </w:tc>
        <w:tc>
          <w:tcPr>
            <w:tcW w:w="1526" w:type="dxa"/>
            <w:tcBorders>
              <w:right w:val="single" w:sz="18" w:space="0" w:color="auto"/>
            </w:tcBorders>
            <w:vAlign w:val="center"/>
          </w:tcPr>
          <w:p w14:paraId="4EF88512" w14:textId="77777777" w:rsidR="00E05446" w:rsidRPr="000D7874" w:rsidRDefault="00E05446" w:rsidP="00E05446">
            <w:pPr>
              <w:jc w:val="center"/>
            </w:pPr>
            <w:r>
              <w:t>0.09</w:t>
            </w:r>
          </w:p>
        </w:tc>
      </w:tr>
      <w:tr w:rsidR="00E05446" w:rsidRPr="00A666E0" w14:paraId="7739FF07"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75985B5F" w14:textId="77777777" w:rsidR="00E05446" w:rsidRPr="000D7874" w:rsidRDefault="00E05446" w:rsidP="00E05446">
            <w:r w:rsidRPr="000D7874">
              <w:t xml:space="preserve">    SIFC (right)</w:t>
            </w:r>
          </w:p>
        </w:tc>
        <w:tc>
          <w:tcPr>
            <w:tcW w:w="3029" w:type="dxa"/>
            <w:tcBorders>
              <w:left w:val="single" w:sz="18" w:space="0" w:color="auto"/>
            </w:tcBorders>
            <w:vAlign w:val="center"/>
          </w:tcPr>
          <w:p w14:paraId="70F647D1" w14:textId="77777777" w:rsidR="00E05446" w:rsidRPr="000D7874" w:rsidRDefault="00E05446" w:rsidP="00E05446">
            <w:pPr>
              <w:jc w:val="center"/>
            </w:pPr>
            <w:r w:rsidRPr="000D7874">
              <w:t>0.0</w:t>
            </w:r>
            <w:r>
              <w:t>14</w:t>
            </w:r>
            <w:r w:rsidRPr="000D7874">
              <w:t xml:space="preserve"> (-0.0</w:t>
            </w:r>
            <w:r>
              <w:t>13</w:t>
            </w:r>
            <w:r w:rsidRPr="000D7874">
              <w:t xml:space="preserve"> to 0.0</w:t>
            </w:r>
            <w:r>
              <w:t>42</w:t>
            </w:r>
            <w:r w:rsidRPr="000D7874">
              <w:t>)</w:t>
            </w:r>
          </w:p>
        </w:tc>
        <w:tc>
          <w:tcPr>
            <w:tcW w:w="1525" w:type="dxa"/>
            <w:vAlign w:val="center"/>
          </w:tcPr>
          <w:p w14:paraId="332E03F4" w14:textId="77777777" w:rsidR="00E05446" w:rsidRPr="000D7874" w:rsidRDefault="00E05446" w:rsidP="00E05446">
            <w:pPr>
              <w:jc w:val="center"/>
            </w:pPr>
            <w:r>
              <w:t>0.31</w:t>
            </w:r>
          </w:p>
        </w:tc>
        <w:tc>
          <w:tcPr>
            <w:tcW w:w="1525" w:type="dxa"/>
            <w:tcBorders>
              <w:right w:val="single" w:sz="18" w:space="0" w:color="auto"/>
            </w:tcBorders>
            <w:vAlign w:val="center"/>
          </w:tcPr>
          <w:p w14:paraId="075A7831" w14:textId="77777777" w:rsidR="00E05446" w:rsidRPr="000D7874" w:rsidRDefault="00E05446" w:rsidP="00E05446">
            <w:pPr>
              <w:jc w:val="center"/>
            </w:pPr>
            <w:r>
              <w:t>0.51</w:t>
            </w:r>
          </w:p>
        </w:tc>
        <w:tc>
          <w:tcPr>
            <w:tcW w:w="3023" w:type="dxa"/>
            <w:tcBorders>
              <w:left w:val="single" w:sz="18" w:space="0" w:color="auto"/>
            </w:tcBorders>
            <w:vAlign w:val="center"/>
          </w:tcPr>
          <w:p w14:paraId="34C1AD65" w14:textId="77777777" w:rsidR="00E05446" w:rsidRPr="000D7874" w:rsidRDefault="00E05446" w:rsidP="00E05446">
            <w:pPr>
              <w:jc w:val="center"/>
            </w:pPr>
            <w:r w:rsidRPr="000D7874">
              <w:t>-0.0</w:t>
            </w:r>
            <w:r>
              <w:t>23</w:t>
            </w:r>
            <w:r w:rsidRPr="000D7874">
              <w:t xml:space="preserve"> (-0.0</w:t>
            </w:r>
            <w:r>
              <w:t>54</w:t>
            </w:r>
            <w:r w:rsidRPr="000D7874">
              <w:t xml:space="preserve"> to 0.0</w:t>
            </w:r>
            <w:r>
              <w:t>07</w:t>
            </w:r>
            <w:r w:rsidRPr="000D7874">
              <w:t>)</w:t>
            </w:r>
          </w:p>
        </w:tc>
        <w:tc>
          <w:tcPr>
            <w:tcW w:w="1526" w:type="dxa"/>
            <w:vAlign w:val="center"/>
          </w:tcPr>
          <w:p w14:paraId="0525BB02" w14:textId="77777777" w:rsidR="00E05446" w:rsidRPr="000D7874" w:rsidRDefault="00E05446" w:rsidP="00E05446">
            <w:pPr>
              <w:jc w:val="center"/>
            </w:pPr>
            <w:r>
              <w:t>0.13</w:t>
            </w:r>
          </w:p>
        </w:tc>
        <w:tc>
          <w:tcPr>
            <w:tcW w:w="1530" w:type="dxa"/>
            <w:tcBorders>
              <w:right w:val="single" w:sz="18" w:space="0" w:color="auto"/>
            </w:tcBorders>
            <w:vAlign w:val="center"/>
          </w:tcPr>
          <w:p w14:paraId="138401DD" w14:textId="77777777" w:rsidR="00E05446" w:rsidRPr="000D7874" w:rsidRDefault="00E05446" w:rsidP="00E05446">
            <w:pPr>
              <w:jc w:val="center"/>
            </w:pPr>
            <w:r>
              <w:t>0.51</w:t>
            </w:r>
          </w:p>
        </w:tc>
        <w:tc>
          <w:tcPr>
            <w:tcW w:w="3023" w:type="dxa"/>
            <w:tcBorders>
              <w:left w:val="single" w:sz="18" w:space="0" w:color="auto"/>
            </w:tcBorders>
            <w:vAlign w:val="center"/>
          </w:tcPr>
          <w:p w14:paraId="4A482F5C" w14:textId="77777777" w:rsidR="00E05446" w:rsidRPr="000D7874" w:rsidRDefault="00E05446" w:rsidP="00E05446">
            <w:pPr>
              <w:jc w:val="center"/>
            </w:pPr>
            <w:r w:rsidRPr="000D7874">
              <w:t>-0.00</w:t>
            </w:r>
            <w:r>
              <w:t>9</w:t>
            </w:r>
            <w:r w:rsidRPr="000D7874">
              <w:t xml:space="preserve"> (-0.0</w:t>
            </w:r>
            <w:r>
              <w:t>37</w:t>
            </w:r>
            <w:r w:rsidRPr="000D7874">
              <w:t xml:space="preserve"> to 0.0</w:t>
            </w:r>
            <w:r>
              <w:t>19</w:t>
            </w:r>
            <w:r w:rsidRPr="000D7874">
              <w:t>)</w:t>
            </w:r>
          </w:p>
        </w:tc>
        <w:tc>
          <w:tcPr>
            <w:tcW w:w="1526" w:type="dxa"/>
            <w:vAlign w:val="center"/>
          </w:tcPr>
          <w:p w14:paraId="4E4DBF7A" w14:textId="77777777" w:rsidR="00E05446" w:rsidRPr="000D7874" w:rsidRDefault="00E05446" w:rsidP="00E05446">
            <w:pPr>
              <w:jc w:val="center"/>
            </w:pPr>
            <w:r>
              <w:t>0.52</w:t>
            </w:r>
          </w:p>
        </w:tc>
        <w:tc>
          <w:tcPr>
            <w:tcW w:w="1526" w:type="dxa"/>
            <w:tcBorders>
              <w:right w:val="single" w:sz="18" w:space="0" w:color="auto"/>
            </w:tcBorders>
            <w:vAlign w:val="center"/>
          </w:tcPr>
          <w:p w14:paraId="17B78A1B" w14:textId="77777777" w:rsidR="00E05446" w:rsidRPr="000D7874" w:rsidRDefault="00E05446" w:rsidP="00E05446">
            <w:pPr>
              <w:jc w:val="center"/>
            </w:pPr>
            <w:r>
              <w:t>0.56</w:t>
            </w:r>
          </w:p>
        </w:tc>
      </w:tr>
      <w:tr w:rsidR="00E05446" w:rsidRPr="00A666E0" w14:paraId="514D05BD"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06F9ABDA" w14:textId="77777777" w:rsidR="00E05446" w:rsidRPr="000D7874" w:rsidRDefault="00E05446" w:rsidP="00E05446">
            <w:r w:rsidRPr="000D7874">
              <w:t xml:space="preserve">    SIFC (left)</w:t>
            </w:r>
          </w:p>
        </w:tc>
        <w:tc>
          <w:tcPr>
            <w:tcW w:w="3029" w:type="dxa"/>
            <w:tcBorders>
              <w:left w:val="single" w:sz="18" w:space="0" w:color="auto"/>
            </w:tcBorders>
            <w:vAlign w:val="center"/>
          </w:tcPr>
          <w:p w14:paraId="33428ADC" w14:textId="77777777" w:rsidR="00E05446" w:rsidRPr="000D7874" w:rsidRDefault="00E05446" w:rsidP="00E05446">
            <w:pPr>
              <w:jc w:val="center"/>
            </w:pPr>
            <w:r w:rsidRPr="000D7874">
              <w:t>-0.00</w:t>
            </w:r>
            <w:r>
              <w:t>3</w:t>
            </w:r>
            <w:r w:rsidRPr="000D7874">
              <w:t xml:space="preserve"> (-0.0</w:t>
            </w:r>
            <w:r>
              <w:t>30</w:t>
            </w:r>
            <w:r w:rsidRPr="000D7874">
              <w:t xml:space="preserve"> to 0.02</w:t>
            </w:r>
            <w:r>
              <w:t>4</w:t>
            </w:r>
            <w:r w:rsidRPr="000D7874">
              <w:t>)</w:t>
            </w:r>
          </w:p>
        </w:tc>
        <w:tc>
          <w:tcPr>
            <w:tcW w:w="1525" w:type="dxa"/>
            <w:vAlign w:val="center"/>
          </w:tcPr>
          <w:p w14:paraId="1AD5EA66" w14:textId="77777777" w:rsidR="00E05446" w:rsidRPr="000D7874" w:rsidRDefault="00E05446" w:rsidP="00E05446">
            <w:pPr>
              <w:jc w:val="center"/>
            </w:pPr>
            <w:r>
              <w:t>0.81</w:t>
            </w:r>
          </w:p>
        </w:tc>
        <w:tc>
          <w:tcPr>
            <w:tcW w:w="1525" w:type="dxa"/>
            <w:tcBorders>
              <w:right w:val="single" w:sz="18" w:space="0" w:color="auto"/>
            </w:tcBorders>
            <w:vAlign w:val="center"/>
          </w:tcPr>
          <w:p w14:paraId="1B8E01AE" w14:textId="77777777" w:rsidR="00E05446" w:rsidRPr="000D7874" w:rsidRDefault="00E05446" w:rsidP="00E05446">
            <w:pPr>
              <w:jc w:val="center"/>
            </w:pPr>
            <w:r>
              <w:t>0.93</w:t>
            </w:r>
          </w:p>
        </w:tc>
        <w:tc>
          <w:tcPr>
            <w:tcW w:w="3023" w:type="dxa"/>
            <w:tcBorders>
              <w:left w:val="single" w:sz="18" w:space="0" w:color="auto"/>
            </w:tcBorders>
            <w:vAlign w:val="center"/>
          </w:tcPr>
          <w:p w14:paraId="31E333A6" w14:textId="77777777" w:rsidR="00E05446" w:rsidRPr="000D7874" w:rsidRDefault="00E05446" w:rsidP="00E05446">
            <w:pPr>
              <w:jc w:val="center"/>
            </w:pPr>
            <w:r w:rsidRPr="000D7874">
              <w:t>-0.0</w:t>
            </w:r>
            <w:r>
              <w:t>17</w:t>
            </w:r>
            <w:r w:rsidRPr="000D7874">
              <w:t xml:space="preserve"> (-0.04</w:t>
            </w:r>
            <w:r>
              <w:t>7</w:t>
            </w:r>
            <w:r w:rsidRPr="000D7874">
              <w:t xml:space="preserve"> to 0.01</w:t>
            </w:r>
            <w:r>
              <w:t>2</w:t>
            </w:r>
            <w:r w:rsidRPr="000D7874">
              <w:t>)</w:t>
            </w:r>
          </w:p>
        </w:tc>
        <w:tc>
          <w:tcPr>
            <w:tcW w:w="1526" w:type="dxa"/>
            <w:vAlign w:val="center"/>
          </w:tcPr>
          <w:p w14:paraId="74412D0F" w14:textId="77777777" w:rsidR="00E05446" w:rsidRPr="000D7874" w:rsidRDefault="00E05446" w:rsidP="00E05446">
            <w:pPr>
              <w:jc w:val="center"/>
            </w:pPr>
            <w:r>
              <w:t>0.25</w:t>
            </w:r>
          </w:p>
        </w:tc>
        <w:tc>
          <w:tcPr>
            <w:tcW w:w="1530" w:type="dxa"/>
            <w:tcBorders>
              <w:right w:val="single" w:sz="18" w:space="0" w:color="auto"/>
            </w:tcBorders>
            <w:vAlign w:val="center"/>
          </w:tcPr>
          <w:p w14:paraId="036A9CC7" w14:textId="77777777" w:rsidR="00E05446" w:rsidRPr="000D7874" w:rsidRDefault="00E05446" w:rsidP="00E05446">
            <w:pPr>
              <w:jc w:val="center"/>
            </w:pPr>
            <w:r>
              <w:t>0.52</w:t>
            </w:r>
          </w:p>
        </w:tc>
        <w:tc>
          <w:tcPr>
            <w:tcW w:w="3023" w:type="dxa"/>
            <w:tcBorders>
              <w:left w:val="single" w:sz="18" w:space="0" w:color="auto"/>
            </w:tcBorders>
            <w:vAlign w:val="center"/>
          </w:tcPr>
          <w:p w14:paraId="2C0D2961" w14:textId="77777777" w:rsidR="00E05446" w:rsidRPr="000D7874" w:rsidRDefault="00E05446" w:rsidP="00E05446">
            <w:pPr>
              <w:jc w:val="center"/>
            </w:pPr>
            <w:r>
              <w:t>-</w:t>
            </w:r>
            <w:r w:rsidRPr="000D7874">
              <w:t>0.00</w:t>
            </w:r>
            <w:r>
              <w:t>4</w:t>
            </w:r>
            <w:r w:rsidRPr="000D7874">
              <w:t xml:space="preserve"> (-0.0</w:t>
            </w:r>
            <w:r>
              <w:t>32</w:t>
            </w:r>
            <w:r w:rsidRPr="000D7874">
              <w:t xml:space="preserve"> to 0.02</w:t>
            </w:r>
            <w:r>
              <w:t>4</w:t>
            </w:r>
            <w:r w:rsidRPr="000D7874">
              <w:t>)</w:t>
            </w:r>
          </w:p>
        </w:tc>
        <w:tc>
          <w:tcPr>
            <w:tcW w:w="1526" w:type="dxa"/>
            <w:vAlign w:val="center"/>
          </w:tcPr>
          <w:p w14:paraId="0FF932BA" w14:textId="77777777" w:rsidR="00E05446" w:rsidRPr="000D7874" w:rsidRDefault="00E05446" w:rsidP="00E05446">
            <w:pPr>
              <w:jc w:val="center"/>
            </w:pPr>
            <w:r>
              <w:t>0.77</w:t>
            </w:r>
          </w:p>
        </w:tc>
        <w:tc>
          <w:tcPr>
            <w:tcW w:w="1526" w:type="dxa"/>
            <w:tcBorders>
              <w:right w:val="single" w:sz="18" w:space="0" w:color="auto"/>
            </w:tcBorders>
            <w:vAlign w:val="center"/>
          </w:tcPr>
          <w:p w14:paraId="661BBDCB" w14:textId="77777777" w:rsidR="00E05446" w:rsidRPr="000D7874" w:rsidRDefault="00E05446" w:rsidP="00E05446">
            <w:pPr>
              <w:jc w:val="center"/>
            </w:pPr>
            <w:r>
              <w:t>0.77</w:t>
            </w:r>
          </w:p>
        </w:tc>
      </w:tr>
      <w:tr w:rsidR="00E05446" w:rsidRPr="00A666E0" w14:paraId="6E4D313E"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12E1FA35" w14:textId="77777777" w:rsidR="00E05446" w:rsidRPr="000D7874" w:rsidRDefault="00E05446" w:rsidP="00E05446">
            <w:r w:rsidRPr="000D7874">
              <w:t xml:space="preserve">    IFSFC (right)</w:t>
            </w:r>
          </w:p>
        </w:tc>
        <w:tc>
          <w:tcPr>
            <w:tcW w:w="3029" w:type="dxa"/>
            <w:tcBorders>
              <w:left w:val="single" w:sz="18" w:space="0" w:color="auto"/>
            </w:tcBorders>
            <w:vAlign w:val="center"/>
          </w:tcPr>
          <w:p w14:paraId="02486EDE" w14:textId="77777777" w:rsidR="00E05446" w:rsidRPr="000D7874" w:rsidRDefault="00E05446" w:rsidP="00E05446">
            <w:pPr>
              <w:jc w:val="center"/>
            </w:pPr>
            <w:r w:rsidRPr="000D7874">
              <w:t>-0.0</w:t>
            </w:r>
            <w:r>
              <w:t>11</w:t>
            </w:r>
            <w:r w:rsidRPr="000D7874">
              <w:t xml:space="preserve"> (-0.03</w:t>
            </w:r>
            <w:r>
              <w:t>8</w:t>
            </w:r>
            <w:r w:rsidRPr="000D7874">
              <w:t xml:space="preserve"> to 0.0</w:t>
            </w:r>
            <w:r>
              <w:t>15</w:t>
            </w:r>
            <w:r w:rsidRPr="000D7874">
              <w:t>)</w:t>
            </w:r>
          </w:p>
        </w:tc>
        <w:tc>
          <w:tcPr>
            <w:tcW w:w="1525" w:type="dxa"/>
            <w:vAlign w:val="center"/>
          </w:tcPr>
          <w:p w14:paraId="2FD1E330" w14:textId="77777777" w:rsidR="00E05446" w:rsidRPr="000D7874" w:rsidRDefault="00E05446" w:rsidP="00E05446">
            <w:pPr>
              <w:jc w:val="center"/>
            </w:pPr>
            <w:r>
              <w:t>0.40</w:t>
            </w:r>
          </w:p>
        </w:tc>
        <w:tc>
          <w:tcPr>
            <w:tcW w:w="1525" w:type="dxa"/>
            <w:tcBorders>
              <w:right w:val="single" w:sz="18" w:space="0" w:color="auto"/>
            </w:tcBorders>
            <w:vAlign w:val="center"/>
          </w:tcPr>
          <w:p w14:paraId="2205662F" w14:textId="77777777" w:rsidR="00E05446" w:rsidRPr="000D7874" w:rsidRDefault="00E05446" w:rsidP="00E05446">
            <w:pPr>
              <w:jc w:val="center"/>
            </w:pPr>
            <w:r>
              <w:t>0.57</w:t>
            </w:r>
          </w:p>
        </w:tc>
        <w:tc>
          <w:tcPr>
            <w:tcW w:w="3023" w:type="dxa"/>
            <w:tcBorders>
              <w:left w:val="single" w:sz="18" w:space="0" w:color="auto"/>
            </w:tcBorders>
            <w:vAlign w:val="center"/>
          </w:tcPr>
          <w:p w14:paraId="442DD6F7" w14:textId="77777777" w:rsidR="00E05446" w:rsidRPr="000D7874" w:rsidRDefault="00E05446" w:rsidP="00E05446">
            <w:pPr>
              <w:jc w:val="center"/>
            </w:pPr>
            <w:r w:rsidRPr="000D7874">
              <w:t>0.0</w:t>
            </w:r>
            <w:r>
              <w:t>19</w:t>
            </w:r>
            <w:r w:rsidRPr="000D7874">
              <w:t xml:space="preserve"> (-0.01</w:t>
            </w:r>
            <w:r>
              <w:t>0</w:t>
            </w:r>
            <w:r w:rsidRPr="000D7874">
              <w:t xml:space="preserve"> to 0.0</w:t>
            </w:r>
            <w:r>
              <w:t>49</w:t>
            </w:r>
            <w:r w:rsidRPr="000D7874">
              <w:t>)</w:t>
            </w:r>
          </w:p>
        </w:tc>
        <w:tc>
          <w:tcPr>
            <w:tcW w:w="1526" w:type="dxa"/>
            <w:vAlign w:val="center"/>
          </w:tcPr>
          <w:p w14:paraId="2D9C9CEB" w14:textId="77777777" w:rsidR="00E05446" w:rsidRPr="000D7874" w:rsidRDefault="00E05446" w:rsidP="00E05446">
            <w:pPr>
              <w:jc w:val="center"/>
            </w:pPr>
            <w:r>
              <w:t>0.20</w:t>
            </w:r>
          </w:p>
        </w:tc>
        <w:tc>
          <w:tcPr>
            <w:tcW w:w="1530" w:type="dxa"/>
            <w:tcBorders>
              <w:right w:val="single" w:sz="18" w:space="0" w:color="auto"/>
            </w:tcBorders>
            <w:vAlign w:val="center"/>
          </w:tcPr>
          <w:p w14:paraId="6C3CBF61" w14:textId="77777777" w:rsidR="00E05446" w:rsidRPr="000D7874" w:rsidRDefault="00E05446" w:rsidP="00E05446">
            <w:pPr>
              <w:jc w:val="center"/>
            </w:pPr>
            <w:r>
              <w:t>0.52</w:t>
            </w:r>
          </w:p>
        </w:tc>
        <w:tc>
          <w:tcPr>
            <w:tcW w:w="3023" w:type="dxa"/>
            <w:tcBorders>
              <w:left w:val="single" w:sz="18" w:space="0" w:color="auto"/>
            </w:tcBorders>
            <w:vAlign w:val="center"/>
          </w:tcPr>
          <w:p w14:paraId="7186EE89" w14:textId="77777777" w:rsidR="00E05446" w:rsidRPr="000D7874" w:rsidRDefault="00E05446" w:rsidP="00E05446">
            <w:pPr>
              <w:jc w:val="center"/>
            </w:pPr>
            <w:r w:rsidRPr="000D7874">
              <w:t>0.02</w:t>
            </w:r>
            <w:r>
              <w:t>0</w:t>
            </w:r>
            <w:r w:rsidRPr="000D7874">
              <w:t xml:space="preserve"> (-0.00</w:t>
            </w:r>
            <w:r>
              <w:t>7</w:t>
            </w:r>
            <w:r w:rsidRPr="000D7874">
              <w:t xml:space="preserve"> to 0.0</w:t>
            </w:r>
            <w:r>
              <w:t>48</w:t>
            </w:r>
            <w:r w:rsidRPr="000D7874">
              <w:t>)</w:t>
            </w:r>
          </w:p>
        </w:tc>
        <w:tc>
          <w:tcPr>
            <w:tcW w:w="1526" w:type="dxa"/>
            <w:vAlign w:val="center"/>
          </w:tcPr>
          <w:p w14:paraId="6079F92D" w14:textId="77777777" w:rsidR="00E05446" w:rsidRPr="000D7874" w:rsidRDefault="00E05446" w:rsidP="00E05446">
            <w:pPr>
              <w:jc w:val="center"/>
            </w:pPr>
            <w:r>
              <w:t>0.14</w:t>
            </w:r>
          </w:p>
        </w:tc>
        <w:tc>
          <w:tcPr>
            <w:tcW w:w="1526" w:type="dxa"/>
            <w:tcBorders>
              <w:right w:val="single" w:sz="18" w:space="0" w:color="auto"/>
            </w:tcBorders>
            <w:vAlign w:val="center"/>
          </w:tcPr>
          <w:p w14:paraId="4259137B" w14:textId="77777777" w:rsidR="00E05446" w:rsidRPr="000D7874" w:rsidRDefault="00E05446" w:rsidP="00E05446">
            <w:pPr>
              <w:jc w:val="center"/>
            </w:pPr>
            <w:r>
              <w:t>0.24</w:t>
            </w:r>
          </w:p>
        </w:tc>
      </w:tr>
      <w:tr w:rsidR="00E05446" w:rsidRPr="00A666E0" w14:paraId="3BBD0D84"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22671661" w14:textId="77777777" w:rsidR="00E05446" w:rsidRPr="000D7874" w:rsidRDefault="00E05446" w:rsidP="00E05446">
            <w:r w:rsidRPr="000D7874">
              <w:t xml:space="preserve">    IFSFC (left)</w:t>
            </w:r>
          </w:p>
        </w:tc>
        <w:tc>
          <w:tcPr>
            <w:tcW w:w="3029" w:type="dxa"/>
            <w:tcBorders>
              <w:left w:val="single" w:sz="18" w:space="0" w:color="auto"/>
            </w:tcBorders>
            <w:vAlign w:val="center"/>
          </w:tcPr>
          <w:p w14:paraId="67D24EA5" w14:textId="77777777" w:rsidR="00E05446" w:rsidRPr="000D7874" w:rsidRDefault="00E05446" w:rsidP="00E05446">
            <w:pPr>
              <w:jc w:val="center"/>
            </w:pPr>
            <w:r w:rsidRPr="000D7874">
              <w:t>-0.0</w:t>
            </w:r>
            <w:r>
              <w:t>14</w:t>
            </w:r>
            <w:r w:rsidRPr="000D7874">
              <w:t xml:space="preserve"> (-0.0</w:t>
            </w:r>
            <w:r>
              <w:t>40</w:t>
            </w:r>
            <w:r w:rsidRPr="000D7874">
              <w:t xml:space="preserve"> to 0.0</w:t>
            </w:r>
            <w:r>
              <w:t>12</w:t>
            </w:r>
            <w:r w:rsidRPr="000D7874">
              <w:t>)</w:t>
            </w:r>
          </w:p>
        </w:tc>
        <w:tc>
          <w:tcPr>
            <w:tcW w:w="1525" w:type="dxa"/>
            <w:vAlign w:val="center"/>
          </w:tcPr>
          <w:p w14:paraId="0A1FEDC1" w14:textId="77777777" w:rsidR="00E05446" w:rsidRPr="000D7874" w:rsidRDefault="00E05446" w:rsidP="00E05446">
            <w:pPr>
              <w:jc w:val="center"/>
            </w:pPr>
            <w:r w:rsidRPr="000D7874">
              <w:t>0.</w:t>
            </w:r>
            <w:r>
              <w:t>29</w:t>
            </w:r>
          </w:p>
        </w:tc>
        <w:tc>
          <w:tcPr>
            <w:tcW w:w="1525" w:type="dxa"/>
            <w:tcBorders>
              <w:right w:val="single" w:sz="18" w:space="0" w:color="auto"/>
            </w:tcBorders>
            <w:vAlign w:val="center"/>
          </w:tcPr>
          <w:p w14:paraId="05F0C87A" w14:textId="77777777" w:rsidR="00E05446" w:rsidRPr="000D7874" w:rsidRDefault="00E05446" w:rsidP="00E05446">
            <w:pPr>
              <w:jc w:val="center"/>
            </w:pPr>
            <w:r>
              <w:t>0.50</w:t>
            </w:r>
          </w:p>
        </w:tc>
        <w:tc>
          <w:tcPr>
            <w:tcW w:w="3023" w:type="dxa"/>
            <w:tcBorders>
              <w:left w:val="single" w:sz="18" w:space="0" w:color="auto"/>
            </w:tcBorders>
            <w:vAlign w:val="center"/>
          </w:tcPr>
          <w:p w14:paraId="0147AF1D" w14:textId="77777777" w:rsidR="00E05446" w:rsidRPr="000D7874" w:rsidRDefault="00E05446" w:rsidP="00E05446">
            <w:pPr>
              <w:jc w:val="center"/>
            </w:pPr>
            <w:r w:rsidRPr="000D7874">
              <w:t>0.0</w:t>
            </w:r>
            <w:r>
              <w:t>15</w:t>
            </w:r>
            <w:r w:rsidRPr="000D7874">
              <w:t xml:space="preserve"> (-0.0</w:t>
            </w:r>
            <w:r>
              <w:t>15</w:t>
            </w:r>
            <w:r w:rsidRPr="000D7874">
              <w:t xml:space="preserve"> to 0.0</w:t>
            </w:r>
            <w:r>
              <w:t>44</w:t>
            </w:r>
            <w:r w:rsidRPr="000D7874">
              <w:t>)</w:t>
            </w:r>
          </w:p>
        </w:tc>
        <w:tc>
          <w:tcPr>
            <w:tcW w:w="1526" w:type="dxa"/>
            <w:vAlign w:val="center"/>
          </w:tcPr>
          <w:p w14:paraId="3615A741" w14:textId="77777777" w:rsidR="00E05446" w:rsidRPr="000D7874" w:rsidRDefault="00E05446" w:rsidP="00E05446">
            <w:pPr>
              <w:jc w:val="center"/>
            </w:pPr>
            <w:r>
              <w:t>0.33</w:t>
            </w:r>
          </w:p>
        </w:tc>
        <w:tc>
          <w:tcPr>
            <w:tcW w:w="1530" w:type="dxa"/>
            <w:tcBorders>
              <w:right w:val="single" w:sz="18" w:space="0" w:color="auto"/>
            </w:tcBorders>
            <w:vAlign w:val="center"/>
          </w:tcPr>
          <w:p w14:paraId="77BE3989" w14:textId="77777777" w:rsidR="00E05446" w:rsidRPr="000D7874" w:rsidRDefault="00E05446" w:rsidP="00E05446">
            <w:pPr>
              <w:jc w:val="center"/>
            </w:pPr>
            <w:r>
              <w:t>0.54</w:t>
            </w:r>
          </w:p>
        </w:tc>
        <w:tc>
          <w:tcPr>
            <w:tcW w:w="3023" w:type="dxa"/>
            <w:tcBorders>
              <w:left w:val="single" w:sz="18" w:space="0" w:color="auto"/>
            </w:tcBorders>
            <w:vAlign w:val="center"/>
          </w:tcPr>
          <w:p w14:paraId="57B228AA" w14:textId="77777777" w:rsidR="00E05446" w:rsidRPr="000D7874" w:rsidRDefault="00E05446" w:rsidP="00E05446">
            <w:pPr>
              <w:jc w:val="center"/>
            </w:pPr>
            <w:r w:rsidRPr="000D7874">
              <w:t>0.02</w:t>
            </w:r>
            <w:r>
              <w:t>1</w:t>
            </w:r>
            <w:r w:rsidRPr="000D7874">
              <w:t xml:space="preserve"> (-0.00</w:t>
            </w:r>
            <w:r>
              <w:t>6</w:t>
            </w:r>
            <w:r w:rsidRPr="000D7874">
              <w:t xml:space="preserve"> to 0.0</w:t>
            </w:r>
            <w:r>
              <w:t>49</w:t>
            </w:r>
            <w:r w:rsidRPr="000D7874">
              <w:t>)</w:t>
            </w:r>
          </w:p>
        </w:tc>
        <w:tc>
          <w:tcPr>
            <w:tcW w:w="1526" w:type="dxa"/>
            <w:vAlign w:val="center"/>
          </w:tcPr>
          <w:p w14:paraId="68CEF12D" w14:textId="77777777" w:rsidR="00E05446" w:rsidRPr="000D7874" w:rsidRDefault="00E05446" w:rsidP="00E05446">
            <w:pPr>
              <w:jc w:val="center"/>
            </w:pPr>
            <w:r>
              <w:t>0.12</w:t>
            </w:r>
          </w:p>
        </w:tc>
        <w:tc>
          <w:tcPr>
            <w:tcW w:w="1526" w:type="dxa"/>
            <w:tcBorders>
              <w:right w:val="single" w:sz="18" w:space="0" w:color="auto"/>
            </w:tcBorders>
            <w:vAlign w:val="center"/>
          </w:tcPr>
          <w:p w14:paraId="66072902" w14:textId="77777777" w:rsidR="00E05446" w:rsidRPr="000D7874" w:rsidRDefault="00E05446" w:rsidP="00E05446">
            <w:pPr>
              <w:jc w:val="center"/>
            </w:pPr>
            <w:r>
              <w:t>0.22</w:t>
            </w:r>
          </w:p>
        </w:tc>
      </w:tr>
    </w:tbl>
    <w:p w14:paraId="5EBC47FC" w14:textId="77777777" w:rsidR="00E05446" w:rsidRDefault="00E05446" w:rsidP="00E05446">
      <w:pPr>
        <w:rPr>
          <w:b/>
          <w:bCs/>
        </w:rPr>
      </w:pPr>
    </w:p>
    <w:p w14:paraId="78226FE0" w14:textId="77777777" w:rsidR="00E05446" w:rsidRDefault="00E05446" w:rsidP="00E05446">
      <w:pPr>
        <w:rPr>
          <w:b/>
          <w:bCs/>
        </w:rPr>
      </w:pPr>
      <w:r>
        <w:rPr>
          <w:b/>
          <w:bCs/>
        </w:rPr>
        <w:br w:type="page"/>
      </w:r>
    </w:p>
    <w:p w14:paraId="057120E9" w14:textId="77777777" w:rsidR="00E05446" w:rsidRDefault="00E05446" w:rsidP="00E05446">
      <w:pPr>
        <w:rPr>
          <w:b/>
          <w:bCs/>
        </w:rPr>
      </w:pPr>
      <w:r>
        <w:rPr>
          <w:b/>
          <w:bCs/>
        </w:rPr>
        <w:lastRenderedPageBreak/>
        <w:t xml:space="preserve">(continued) </w:t>
      </w:r>
      <w:proofErr w:type="spellStart"/>
      <w:r>
        <w:rPr>
          <w:b/>
          <w:bCs/>
        </w:rPr>
        <w:t>eTable</w:t>
      </w:r>
      <w:proofErr w:type="spellEnd"/>
      <w:r>
        <w:rPr>
          <w:b/>
          <w:bCs/>
        </w:rPr>
        <w:t xml:space="preserve"> 8. </w:t>
      </w:r>
      <w:r w:rsidRPr="00E05446">
        <w:rPr>
          <w:b/>
          <w:bCs/>
        </w:rPr>
        <w:t>Associations between SES and white matter microstructure</w:t>
      </w:r>
    </w:p>
    <w:tbl>
      <w:tblPr>
        <w:tblStyle w:val="TableGrid"/>
        <w:tblW w:w="20857" w:type="dxa"/>
        <w:tblLayout w:type="fixed"/>
        <w:tblLook w:val="04A0" w:firstRow="1" w:lastRow="0" w:firstColumn="1" w:lastColumn="0" w:noHBand="0" w:noVBand="1"/>
      </w:tblPr>
      <w:tblGrid>
        <w:gridCol w:w="2616"/>
        <w:gridCol w:w="3029"/>
        <w:gridCol w:w="1525"/>
        <w:gridCol w:w="1525"/>
        <w:gridCol w:w="3023"/>
        <w:gridCol w:w="1526"/>
        <w:gridCol w:w="1530"/>
        <w:gridCol w:w="3023"/>
        <w:gridCol w:w="1526"/>
        <w:gridCol w:w="1526"/>
        <w:gridCol w:w="8"/>
      </w:tblGrid>
      <w:tr w:rsidR="00E05446" w:rsidRPr="007855DB" w14:paraId="05AC515B" w14:textId="77777777" w:rsidTr="00560A46">
        <w:trPr>
          <w:trHeight w:val="431"/>
        </w:trPr>
        <w:tc>
          <w:tcPr>
            <w:tcW w:w="2616" w:type="dxa"/>
            <w:vMerge w:val="restart"/>
            <w:tcBorders>
              <w:top w:val="single" w:sz="18" w:space="0" w:color="auto"/>
              <w:left w:val="single" w:sz="18" w:space="0" w:color="000000"/>
              <w:right w:val="single" w:sz="18" w:space="0" w:color="auto"/>
            </w:tcBorders>
            <w:vAlign w:val="center"/>
          </w:tcPr>
          <w:p w14:paraId="7447F6D1" w14:textId="3E5FA330" w:rsidR="00E05446" w:rsidRPr="000D7874" w:rsidRDefault="00E05446" w:rsidP="00560A46">
            <w:pPr>
              <w:rPr>
                <w:b/>
                <w:bCs/>
              </w:rPr>
            </w:pPr>
            <w:r w:rsidRPr="000D7874">
              <w:rPr>
                <w:b/>
                <w:bCs/>
              </w:rPr>
              <w:t>White matter</w:t>
            </w:r>
            <w:r>
              <w:rPr>
                <w:b/>
                <w:bCs/>
              </w:rPr>
              <w:t xml:space="preserve"> tracts</w:t>
            </w:r>
          </w:p>
        </w:tc>
        <w:tc>
          <w:tcPr>
            <w:tcW w:w="18241" w:type="dxa"/>
            <w:gridSpan w:val="10"/>
            <w:tcBorders>
              <w:top w:val="single" w:sz="18" w:space="0" w:color="auto"/>
              <w:left w:val="single" w:sz="18" w:space="0" w:color="auto"/>
              <w:bottom w:val="single" w:sz="18" w:space="0" w:color="auto"/>
              <w:right w:val="single" w:sz="18" w:space="0" w:color="auto"/>
            </w:tcBorders>
            <w:vAlign w:val="center"/>
          </w:tcPr>
          <w:p w14:paraId="07D4B18E" w14:textId="77777777" w:rsidR="00E05446" w:rsidRPr="000D7874" w:rsidRDefault="00E05446" w:rsidP="00560A46">
            <w:pPr>
              <w:jc w:val="center"/>
              <w:rPr>
                <w:b/>
                <w:bCs/>
              </w:rPr>
            </w:pPr>
            <w:r w:rsidRPr="000D7874">
              <w:rPr>
                <w:b/>
                <w:bCs/>
              </w:rPr>
              <w:t>SES</w:t>
            </w:r>
            <w:r>
              <w:rPr>
                <w:b/>
                <w:bCs/>
              </w:rPr>
              <w:t xml:space="preserve"> indicators</w:t>
            </w:r>
            <w:r w:rsidRPr="000D7874">
              <w:rPr>
                <w:b/>
                <w:bCs/>
              </w:rPr>
              <w:t xml:space="preserve"> (IVs)</w:t>
            </w:r>
          </w:p>
        </w:tc>
      </w:tr>
      <w:tr w:rsidR="00F75F4E" w:rsidRPr="006F304B" w14:paraId="26C0E56C" w14:textId="77777777" w:rsidTr="00560A46">
        <w:trPr>
          <w:trHeight w:val="719"/>
        </w:trPr>
        <w:tc>
          <w:tcPr>
            <w:tcW w:w="2616" w:type="dxa"/>
            <w:vMerge/>
            <w:tcBorders>
              <w:left w:val="single" w:sz="18" w:space="0" w:color="000000"/>
            </w:tcBorders>
          </w:tcPr>
          <w:p w14:paraId="3EB9CF73" w14:textId="77777777" w:rsidR="00F75F4E" w:rsidRPr="000D7874" w:rsidRDefault="00F75F4E" w:rsidP="00F75F4E"/>
        </w:tc>
        <w:tc>
          <w:tcPr>
            <w:tcW w:w="6079" w:type="dxa"/>
            <w:gridSpan w:val="3"/>
            <w:tcBorders>
              <w:top w:val="single" w:sz="18" w:space="0" w:color="auto"/>
              <w:left w:val="single" w:sz="18" w:space="0" w:color="auto"/>
              <w:bottom w:val="single" w:sz="18" w:space="0" w:color="auto"/>
              <w:right w:val="single" w:sz="18" w:space="0" w:color="auto"/>
            </w:tcBorders>
            <w:vAlign w:val="center"/>
          </w:tcPr>
          <w:p w14:paraId="2A3A6F44" w14:textId="77777777" w:rsidR="00F75F4E" w:rsidRPr="000D7874" w:rsidRDefault="00F75F4E" w:rsidP="00F75F4E">
            <w:pPr>
              <w:jc w:val="center"/>
              <w:rPr>
                <w:b/>
                <w:bCs/>
              </w:rPr>
            </w:pPr>
            <w:r w:rsidRPr="000D7874">
              <w:rPr>
                <w:b/>
                <w:bCs/>
              </w:rPr>
              <w:t xml:space="preserve">Neighborhood disadvantage </w:t>
            </w:r>
          </w:p>
          <w:p w14:paraId="48FDFD0E" w14:textId="1ECB5CCC" w:rsidR="00F75F4E" w:rsidRPr="000D7874" w:rsidRDefault="00F75F4E" w:rsidP="00F75F4E">
            <w:pPr>
              <w:jc w:val="center"/>
              <w:rPr>
                <w:b/>
                <w:bCs/>
              </w:rPr>
            </w:pPr>
            <w:r w:rsidRPr="000D7874">
              <w:t>(higher = lower SES)</w:t>
            </w:r>
          </w:p>
        </w:tc>
        <w:tc>
          <w:tcPr>
            <w:tcW w:w="6079" w:type="dxa"/>
            <w:gridSpan w:val="3"/>
            <w:tcBorders>
              <w:top w:val="single" w:sz="18" w:space="0" w:color="auto"/>
              <w:left w:val="single" w:sz="18" w:space="0" w:color="auto"/>
              <w:bottom w:val="single" w:sz="18" w:space="0" w:color="auto"/>
              <w:right w:val="single" w:sz="18" w:space="0" w:color="auto"/>
            </w:tcBorders>
            <w:vAlign w:val="center"/>
          </w:tcPr>
          <w:p w14:paraId="5A857B1A" w14:textId="77777777" w:rsidR="00F75F4E" w:rsidRPr="000D7874" w:rsidRDefault="00F75F4E" w:rsidP="00F75F4E">
            <w:pPr>
              <w:jc w:val="center"/>
              <w:rPr>
                <w:b/>
                <w:bCs/>
              </w:rPr>
            </w:pPr>
            <w:r w:rsidRPr="000D7874">
              <w:rPr>
                <w:b/>
                <w:bCs/>
              </w:rPr>
              <w:t xml:space="preserve">Household income </w:t>
            </w:r>
          </w:p>
          <w:p w14:paraId="3F2ED437" w14:textId="4DD0855D" w:rsidR="00F75F4E" w:rsidRPr="000D7874" w:rsidRDefault="00F75F4E" w:rsidP="00F75F4E">
            <w:pPr>
              <w:jc w:val="center"/>
              <w:rPr>
                <w:b/>
                <w:bCs/>
              </w:rPr>
            </w:pPr>
            <w:r w:rsidRPr="000D7874">
              <w:t>(higher = higher SES)</w:t>
            </w:r>
          </w:p>
        </w:tc>
        <w:tc>
          <w:tcPr>
            <w:tcW w:w="6083" w:type="dxa"/>
            <w:gridSpan w:val="4"/>
            <w:tcBorders>
              <w:top w:val="single" w:sz="18" w:space="0" w:color="auto"/>
              <w:left w:val="single" w:sz="18" w:space="0" w:color="auto"/>
              <w:bottom w:val="single" w:sz="18" w:space="0" w:color="auto"/>
              <w:right w:val="single" w:sz="18" w:space="0" w:color="auto"/>
            </w:tcBorders>
            <w:vAlign w:val="center"/>
          </w:tcPr>
          <w:p w14:paraId="32156F84" w14:textId="77777777" w:rsidR="00F75F4E" w:rsidRPr="000D7874" w:rsidRDefault="00F75F4E" w:rsidP="00F75F4E">
            <w:pPr>
              <w:jc w:val="center"/>
              <w:rPr>
                <w:b/>
                <w:bCs/>
              </w:rPr>
            </w:pPr>
            <w:r w:rsidRPr="000D7874">
              <w:rPr>
                <w:b/>
                <w:bCs/>
              </w:rPr>
              <w:t>Parental education</w:t>
            </w:r>
          </w:p>
          <w:p w14:paraId="6EE6C92E" w14:textId="7B63E97A" w:rsidR="00F75F4E" w:rsidRPr="000D7874" w:rsidRDefault="00F75F4E" w:rsidP="00F75F4E">
            <w:pPr>
              <w:jc w:val="center"/>
              <w:rPr>
                <w:b/>
                <w:bCs/>
              </w:rPr>
            </w:pPr>
            <w:r w:rsidRPr="000D7874">
              <w:t>(higher = higher SES)</w:t>
            </w:r>
          </w:p>
        </w:tc>
      </w:tr>
      <w:tr w:rsidR="00E05446" w:rsidRPr="00A666E0" w14:paraId="3BB5CFC5" w14:textId="77777777" w:rsidTr="00560A46">
        <w:trPr>
          <w:gridAfter w:val="1"/>
          <w:wAfter w:w="8" w:type="dxa"/>
          <w:trHeight w:val="620"/>
        </w:trPr>
        <w:tc>
          <w:tcPr>
            <w:tcW w:w="2616" w:type="dxa"/>
            <w:vMerge/>
            <w:tcBorders>
              <w:left w:val="single" w:sz="18" w:space="0" w:color="000000"/>
              <w:bottom w:val="single" w:sz="18" w:space="0" w:color="000000"/>
            </w:tcBorders>
          </w:tcPr>
          <w:p w14:paraId="512E2671" w14:textId="77777777" w:rsidR="00E05446" w:rsidRPr="000D7874" w:rsidRDefault="00E05446" w:rsidP="00560A46"/>
        </w:tc>
        <w:tc>
          <w:tcPr>
            <w:tcW w:w="3029" w:type="dxa"/>
            <w:tcBorders>
              <w:top w:val="single" w:sz="18" w:space="0" w:color="auto"/>
              <w:left w:val="single" w:sz="18" w:space="0" w:color="auto"/>
              <w:bottom w:val="single" w:sz="18" w:space="0" w:color="auto"/>
            </w:tcBorders>
            <w:vAlign w:val="center"/>
          </w:tcPr>
          <w:p w14:paraId="72859E74" w14:textId="77777777" w:rsidR="00E05446" w:rsidRPr="000D7874" w:rsidRDefault="00E05446" w:rsidP="00560A46">
            <w:pPr>
              <w:jc w:val="center"/>
              <w:rPr>
                <w:b/>
                <w:bCs/>
                <w:lang w:val="el-GR"/>
              </w:rPr>
            </w:pPr>
            <w:r w:rsidRPr="000D7874">
              <w:rPr>
                <w:b/>
                <w:bCs/>
                <w:i/>
                <w:iCs/>
                <w:lang w:val="el-GR"/>
              </w:rPr>
              <w:t>β</w:t>
            </w:r>
            <w:r w:rsidRPr="000D7874">
              <w:rPr>
                <w:b/>
                <w:bCs/>
                <w:i/>
                <w:iCs/>
              </w:rPr>
              <w:t xml:space="preserve"> </w:t>
            </w:r>
            <w:r w:rsidRPr="000D7874">
              <w:rPr>
                <w:b/>
                <w:bCs/>
                <w:lang w:val="el-GR"/>
              </w:rPr>
              <w:t xml:space="preserve">(95% </w:t>
            </w:r>
            <w:r w:rsidRPr="000D7874">
              <w:rPr>
                <w:b/>
                <w:bCs/>
              </w:rPr>
              <w:t>CI)</w:t>
            </w:r>
          </w:p>
        </w:tc>
        <w:tc>
          <w:tcPr>
            <w:tcW w:w="1525" w:type="dxa"/>
            <w:tcBorders>
              <w:top w:val="single" w:sz="18" w:space="0" w:color="auto"/>
              <w:bottom w:val="single" w:sz="18" w:space="0" w:color="auto"/>
            </w:tcBorders>
            <w:vAlign w:val="center"/>
          </w:tcPr>
          <w:p w14:paraId="0B1CCD71" w14:textId="77777777" w:rsidR="00E05446" w:rsidRPr="000D7874" w:rsidRDefault="00E05446" w:rsidP="00560A46">
            <w:pPr>
              <w:jc w:val="center"/>
              <w:rPr>
                <w:b/>
                <w:bCs/>
              </w:rPr>
            </w:pPr>
            <w:r w:rsidRPr="000D7874">
              <w:rPr>
                <w:b/>
                <w:bCs/>
                <w:i/>
                <w:iCs/>
              </w:rPr>
              <w:t>p</w:t>
            </w:r>
            <w:r w:rsidRPr="000D7874">
              <w:rPr>
                <w:b/>
                <w:bCs/>
              </w:rPr>
              <w:t>-value</w:t>
            </w:r>
          </w:p>
          <w:p w14:paraId="6B0220EB" w14:textId="77777777" w:rsidR="00E05446" w:rsidRPr="000D7874" w:rsidRDefault="00E05446" w:rsidP="00560A46">
            <w:pPr>
              <w:jc w:val="center"/>
            </w:pPr>
            <w:r w:rsidRPr="000D7874">
              <w:t>(nominal)</w:t>
            </w:r>
          </w:p>
        </w:tc>
        <w:tc>
          <w:tcPr>
            <w:tcW w:w="1525" w:type="dxa"/>
            <w:tcBorders>
              <w:top w:val="single" w:sz="18" w:space="0" w:color="auto"/>
              <w:bottom w:val="single" w:sz="18" w:space="0" w:color="auto"/>
              <w:right w:val="single" w:sz="18" w:space="0" w:color="auto"/>
            </w:tcBorders>
            <w:vAlign w:val="center"/>
          </w:tcPr>
          <w:p w14:paraId="4BB5D267" w14:textId="77777777" w:rsidR="00E05446" w:rsidRPr="000D7874" w:rsidRDefault="00E05446" w:rsidP="00560A46">
            <w:pPr>
              <w:jc w:val="center"/>
              <w:rPr>
                <w:b/>
                <w:bCs/>
              </w:rPr>
            </w:pPr>
            <w:r w:rsidRPr="000D7874">
              <w:rPr>
                <w:b/>
                <w:bCs/>
                <w:i/>
                <w:iCs/>
              </w:rPr>
              <w:t>p</w:t>
            </w:r>
            <w:r w:rsidRPr="000D7874">
              <w:rPr>
                <w:b/>
                <w:bCs/>
              </w:rPr>
              <w:t>-value</w:t>
            </w:r>
          </w:p>
          <w:p w14:paraId="19559D26" w14:textId="77777777" w:rsidR="00E05446" w:rsidRPr="000D7874" w:rsidRDefault="00E05446" w:rsidP="00560A46">
            <w:pPr>
              <w:jc w:val="center"/>
            </w:pPr>
            <w:r w:rsidRPr="000D7874">
              <w:t>(FDR)</w:t>
            </w:r>
          </w:p>
        </w:tc>
        <w:tc>
          <w:tcPr>
            <w:tcW w:w="3023" w:type="dxa"/>
            <w:tcBorders>
              <w:top w:val="single" w:sz="18" w:space="0" w:color="auto"/>
              <w:left w:val="single" w:sz="18" w:space="0" w:color="auto"/>
              <w:bottom w:val="single" w:sz="18" w:space="0" w:color="auto"/>
            </w:tcBorders>
            <w:vAlign w:val="center"/>
          </w:tcPr>
          <w:p w14:paraId="047A8B95" w14:textId="77777777" w:rsidR="00E05446" w:rsidRPr="000D7874" w:rsidRDefault="00E05446" w:rsidP="00560A46">
            <w:pPr>
              <w:jc w:val="center"/>
            </w:pPr>
            <w:r w:rsidRPr="000D7874">
              <w:rPr>
                <w:b/>
                <w:bCs/>
                <w:i/>
                <w:iCs/>
                <w:lang w:val="el-GR"/>
              </w:rPr>
              <w:t>β</w:t>
            </w:r>
            <w:r w:rsidRPr="000D7874">
              <w:rPr>
                <w:b/>
                <w:bCs/>
                <w:i/>
                <w:iCs/>
              </w:rPr>
              <w:t xml:space="preserve"> </w:t>
            </w:r>
            <w:r w:rsidRPr="000D7874">
              <w:rPr>
                <w:b/>
                <w:bCs/>
                <w:lang w:val="el-GR"/>
              </w:rPr>
              <w:t xml:space="preserve">(95% </w:t>
            </w:r>
            <w:r w:rsidRPr="000D7874">
              <w:rPr>
                <w:b/>
                <w:bCs/>
              </w:rPr>
              <w:t>CI)</w:t>
            </w:r>
          </w:p>
        </w:tc>
        <w:tc>
          <w:tcPr>
            <w:tcW w:w="1526" w:type="dxa"/>
            <w:tcBorders>
              <w:top w:val="single" w:sz="18" w:space="0" w:color="auto"/>
              <w:bottom w:val="single" w:sz="18" w:space="0" w:color="auto"/>
            </w:tcBorders>
            <w:vAlign w:val="center"/>
          </w:tcPr>
          <w:p w14:paraId="6C497F42" w14:textId="77777777" w:rsidR="00E05446" w:rsidRPr="000D7874" w:rsidRDefault="00E05446" w:rsidP="00560A46">
            <w:pPr>
              <w:jc w:val="center"/>
              <w:rPr>
                <w:b/>
                <w:bCs/>
              </w:rPr>
            </w:pPr>
            <w:r w:rsidRPr="000D7874">
              <w:rPr>
                <w:b/>
                <w:bCs/>
                <w:i/>
                <w:iCs/>
              </w:rPr>
              <w:t>p</w:t>
            </w:r>
            <w:r w:rsidRPr="000D7874">
              <w:rPr>
                <w:b/>
                <w:bCs/>
              </w:rPr>
              <w:t>-value</w:t>
            </w:r>
          </w:p>
          <w:p w14:paraId="5AA406A7" w14:textId="77777777" w:rsidR="00E05446" w:rsidRPr="000D7874" w:rsidRDefault="00E05446" w:rsidP="00560A46">
            <w:pPr>
              <w:jc w:val="center"/>
            </w:pPr>
            <w:r w:rsidRPr="000D7874">
              <w:t>(nominal)</w:t>
            </w:r>
          </w:p>
        </w:tc>
        <w:tc>
          <w:tcPr>
            <w:tcW w:w="1530" w:type="dxa"/>
            <w:tcBorders>
              <w:top w:val="single" w:sz="18" w:space="0" w:color="auto"/>
              <w:bottom w:val="single" w:sz="18" w:space="0" w:color="auto"/>
              <w:right w:val="single" w:sz="18" w:space="0" w:color="auto"/>
            </w:tcBorders>
            <w:vAlign w:val="center"/>
          </w:tcPr>
          <w:p w14:paraId="61A02249" w14:textId="77777777" w:rsidR="00E05446" w:rsidRPr="000D7874" w:rsidRDefault="00E05446" w:rsidP="00560A46">
            <w:pPr>
              <w:jc w:val="center"/>
              <w:rPr>
                <w:b/>
                <w:bCs/>
              </w:rPr>
            </w:pPr>
            <w:r w:rsidRPr="000D7874">
              <w:rPr>
                <w:b/>
                <w:bCs/>
                <w:i/>
                <w:iCs/>
              </w:rPr>
              <w:t>p</w:t>
            </w:r>
            <w:r w:rsidRPr="000D7874">
              <w:rPr>
                <w:b/>
                <w:bCs/>
              </w:rPr>
              <w:t>-value</w:t>
            </w:r>
          </w:p>
          <w:p w14:paraId="575040C1" w14:textId="77777777" w:rsidR="00E05446" w:rsidRPr="000D7874" w:rsidRDefault="00E05446" w:rsidP="00560A46">
            <w:pPr>
              <w:jc w:val="center"/>
            </w:pPr>
            <w:r w:rsidRPr="000D7874">
              <w:t>(FDR)</w:t>
            </w:r>
          </w:p>
        </w:tc>
        <w:tc>
          <w:tcPr>
            <w:tcW w:w="3023" w:type="dxa"/>
            <w:tcBorders>
              <w:top w:val="single" w:sz="18" w:space="0" w:color="auto"/>
              <w:left w:val="single" w:sz="18" w:space="0" w:color="auto"/>
              <w:bottom w:val="single" w:sz="18" w:space="0" w:color="auto"/>
            </w:tcBorders>
            <w:vAlign w:val="center"/>
          </w:tcPr>
          <w:p w14:paraId="3CD11E14" w14:textId="77777777" w:rsidR="00E05446" w:rsidRPr="000D7874" w:rsidRDefault="00E05446" w:rsidP="00560A46">
            <w:pPr>
              <w:jc w:val="center"/>
            </w:pPr>
            <w:r w:rsidRPr="000D7874">
              <w:rPr>
                <w:b/>
                <w:bCs/>
                <w:i/>
                <w:iCs/>
                <w:lang w:val="el-GR"/>
              </w:rPr>
              <w:t>β</w:t>
            </w:r>
            <w:r w:rsidRPr="000D7874">
              <w:rPr>
                <w:b/>
                <w:bCs/>
                <w:i/>
                <w:iCs/>
              </w:rPr>
              <w:t xml:space="preserve"> </w:t>
            </w:r>
            <w:r w:rsidRPr="000D7874">
              <w:rPr>
                <w:b/>
                <w:bCs/>
                <w:lang w:val="el-GR"/>
              </w:rPr>
              <w:t xml:space="preserve">(95% </w:t>
            </w:r>
            <w:r w:rsidRPr="000D7874">
              <w:rPr>
                <w:b/>
                <w:bCs/>
              </w:rPr>
              <w:t>CI)</w:t>
            </w:r>
          </w:p>
        </w:tc>
        <w:tc>
          <w:tcPr>
            <w:tcW w:w="1526" w:type="dxa"/>
            <w:tcBorders>
              <w:top w:val="single" w:sz="18" w:space="0" w:color="auto"/>
              <w:bottom w:val="single" w:sz="18" w:space="0" w:color="auto"/>
            </w:tcBorders>
            <w:vAlign w:val="center"/>
          </w:tcPr>
          <w:p w14:paraId="3D7BC9AC" w14:textId="77777777" w:rsidR="00E05446" w:rsidRPr="000D7874" w:rsidRDefault="00E05446" w:rsidP="00560A46">
            <w:pPr>
              <w:jc w:val="center"/>
              <w:rPr>
                <w:b/>
                <w:bCs/>
              </w:rPr>
            </w:pPr>
            <w:r w:rsidRPr="000D7874">
              <w:rPr>
                <w:b/>
                <w:bCs/>
                <w:i/>
                <w:iCs/>
              </w:rPr>
              <w:t>p</w:t>
            </w:r>
            <w:r w:rsidRPr="000D7874">
              <w:rPr>
                <w:b/>
                <w:bCs/>
              </w:rPr>
              <w:t>-value</w:t>
            </w:r>
          </w:p>
          <w:p w14:paraId="50F48E3F" w14:textId="77777777" w:rsidR="00E05446" w:rsidRPr="000D7874" w:rsidRDefault="00E05446" w:rsidP="00560A46">
            <w:pPr>
              <w:jc w:val="center"/>
            </w:pPr>
            <w:r w:rsidRPr="000D7874">
              <w:t>(nominal)</w:t>
            </w:r>
          </w:p>
        </w:tc>
        <w:tc>
          <w:tcPr>
            <w:tcW w:w="1526" w:type="dxa"/>
            <w:tcBorders>
              <w:top w:val="single" w:sz="18" w:space="0" w:color="auto"/>
              <w:bottom w:val="single" w:sz="18" w:space="0" w:color="auto"/>
              <w:right w:val="single" w:sz="18" w:space="0" w:color="auto"/>
            </w:tcBorders>
            <w:vAlign w:val="center"/>
          </w:tcPr>
          <w:p w14:paraId="5101DAA8" w14:textId="77777777" w:rsidR="00E05446" w:rsidRPr="000D7874" w:rsidRDefault="00E05446" w:rsidP="00560A46">
            <w:pPr>
              <w:jc w:val="center"/>
              <w:rPr>
                <w:b/>
                <w:bCs/>
              </w:rPr>
            </w:pPr>
            <w:r w:rsidRPr="000D7874">
              <w:rPr>
                <w:b/>
                <w:bCs/>
                <w:i/>
                <w:iCs/>
              </w:rPr>
              <w:t>p</w:t>
            </w:r>
            <w:r w:rsidRPr="000D7874">
              <w:rPr>
                <w:b/>
                <w:bCs/>
              </w:rPr>
              <w:t>-value</w:t>
            </w:r>
          </w:p>
          <w:p w14:paraId="4F2E3BB8" w14:textId="77777777" w:rsidR="00E05446" w:rsidRPr="000D7874" w:rsidRDefault="00E05446" w:rsidP="00560A46">
            <w:pPr>
              <w:jc w:val="center"/>
            </w:pPr>
            <w:r w:rsidRPr="000D7874">
              <w:t>(FDR)</w:t>
            </w:r>
          </w:p>
        </w:tc>
      </w:tr>
      <w:tr w:rsidR="00E05446" w:rsidRPr="00A666E0" w14:paraId="4FA377A9" w14:textId="77777777" w:rsidTr="00560A46">
        <w:trPr>
          <w:gridAfter w:val="1"/>
          <w:wAfter w:w="8" w:type="dxa"/>
          <w:trHeight w:val="468"/>
        </w:trPr>
        <w:tc>
          <w:tcPr>
            <w:tcW w:w="20849" w:type="dxa"/>
            <w:gridSpan w:val="10"/>
            <w:tcBorders>
              <w:top w:val="single" w:sz="18" w:space="0" w:color="000000"/>
              <w:left w:val="single" w:sz="18" w:space="0" w:color="000000"/>
              <w:right w:val="single" w:sz="18" w:space="0" w:color="auto"/>
            </w:tcBorders>
            <w:vAlign w:val="center"/>
          </w:tcPr>
          <w:p w14:paraId="48F08ECF" w14:textId="77777777" w:rsidR="00E05446" w:rsidRPr="00DF713A" w:rsidRDefault="00E05446" w:rsidP="00560A46">
            <w:pPr>
              <w:rPr>
                <w:b/>
                <w:bCs/>
              </w:rPr>
            </w:pPr>
            <w:r>
              <w:rPr>
                <w:b/>
                <w:bCs/>
              </w:rPr>
              <w:t xml:space="preserve">B) </w:t>
            </w:r>
            <w:r w:rsidRPr="00DF713A">
              <w:rPr>
                <w:b/>
                <w:bCs/>
              </w:rPr>
              <w:t>RSI-RN</w:t>
            </w:r>
            <w:r>
              <w:rPr>
                <w:b/>
                <w:bCs/>
              </w:rPr>
              <w:t>I</w:t>
            </w:r>
            <w:r w:rsidRPr="00DF713A">
              <w:rPr>
                <w:b/>
                <w:bCs/>
              </w:rPr>
              <w:t xml:space="preserve"> (DV)</w:t>
            </w:r>
          </w:p>
        </w:tc>
      </w:tr>
      <w:tr w:rsidR="00E05446" w:rsidRPr="00A666E0" w14:paraId="71E23A35" w14:textId="77777777" w:rsidTr="00E05446">
        <w:trPr>
          <w:gridAfter w:val="1"/>
          <w:wAfter w:w="8" w:type="dxa"/>
          <w:trHeight w:val="331"/>
        </w:trPr>
        <w:tc>
          <w:tcPr>
            <w:tcW w:w="2616" w:type="dxa"/>
            <w:tcBorders>
              <w:top w:val="single" w:sz="18" w:space="0" w:color="auto"/>
              <w:left w:val="single" w:sz="18" w:space="0" w:color="000000"/>
              <w:right w:val="single" w:sz="18" w:space="0" w:color="auto"/>
            </w:tcBorders>
            <w:vAlign w:val="center"/>
          </w:tcPr>
          <w:p w14:paraId="4D326DC7" w14:textId="77777777" w:rsidR="00E05446" w:rsidRPr="000D7874" w:rsidRDefault="00E05446" w:rsidP="00E05446">
            <w:r w:rsidRPr="000D7874">
              <w:t xml:space="preserve">    Fx (right)</w:t>
            </w:r>
          </w:p>
        </w:tc>
        <w:tc>
          <w:tcPr>
            <w:tcW w:w="3029" w:type="dxa"/>
            <w:tcBorders>
              <w:top w:val="single" w:sz="18" w:space="0" w:color="auto"/>
              <w:left w:val="single" w:sz="18" w:space="0" w:color="auto"/>
            </w:tcBorders>
            <w:vAlign w:val="center"/>
          </w:tcPr>
          <w:p w14:paraId="22AA4DE7" w14:textId="77777777" w:rsidR="00E05446" w:rsidRPr="00672E2E" w:rsidRDefault="00E05446" w:rsidP="00E05446">
            <w:pPr>
              <w:jc w:val="center"/>
              <w:rPr>
                <w:highlight w:val="yellow"/>
              </w:rPr>
            </w:pPr>
            <w:r w:rsidRPr="00672E2E">
              <w:rPr>
                <w:highlight w:val="yellow"/>
              </w:rPr>
              <w:t>0.046 (0.019 to 0.074)</w:t>
            </w:r>
          </w:p>
        </w:tc>
        <w:tc>
          <w:tcPr>
            <w:tcW w:w="1525" w:type="dxa"/>
            <w:tcBorders>
              <w:top w:val="single" w:sz="18" w:space="0" w:color="auto"/>
            </w:tcBorders>
            <w:vAlign w:val="center"/>
          </w:tcPr>
          <w:p w14:paraId="7A7B4BE4" w14:textId="77777777" w:rsidR="00E05446" w:rsidRPr="00672E2E" w:rsidRDefault="00E05446" w:rsidP="00E05446">
            <w:pPr>
              <w:jc w:val="center"/>
              <w:rPr>
                <w:highlight w:val="yellow"/>
              </w:rPr>
            </w:pPr>
            <w:r w:rsidRPr="00672E2E">
              <w:rPr>
                <w:highlight w:val="yellow"/>
              </w:rPr>
              <w:t>0.001</w:t>
            </w:r>
          </w:p>
        </w:tc>
        <w:tc>
          <w:tcPr>
            <w:tcW w:w="1525" w:type="dxa"/>
            <w:tcBorders>
              <w:top w:val="single" w:sz="18" w:space="0" w:color="auto"/>
              <w:right w:val="single" w:sz="18" w:space="0" w:color="auto"/>
            </w:tcBorders>
            <w:vAlign w:val="center"/>
          </w:tcPr>
          <w:p w14:paraId="671B53C6" w14:textId="77777777" w:rsidR="00E05446" w:rsidRPr="00672E2E" w:rsidRDefault="00E05446" w:rsidP="00E05446">
            <w:pPr>
              <w:jc w:val="center"/>
              <w:rPr>
                <w:b/>
                <w:bCs/>
                <w:highlight w:val="yellow"/>
              </w:rPr>
            </w:pPr>
            <w:r w:rsidRPr="00672E2E">
              <w:rPr>
                <w:b/>
                <w:bCs/>
                <w:highlight w:val="yellow"/>
              </w:rPr>
              <w:t>0.01</w:t>
            </w:r>
          </w:p>
        </w:tc>
        <w:tc>
          <w:tcPr>
            <w:tcW w:w="3023" w:type="dxa"/>
            <w:tcBorders>
              <w:top w:val="single" w:sz="18" w:space="0" w:color="auto"/>
              <w:left w:val="single" w:sz="18" w:space="0" w:color="auto"/>
            </w:tcBorders>
            <w:vAlign w:val="center"/>
          </w:tcPr>
          <w:p w14:paraId="1E69CD24" w14:textId="77777777" w:rsidR="00E05446" w:rsidRPr="000D7874" w:rsidRDefault="00E05446" w:rsidP="00E05446">
            <w:pPr>
              <w:jc w:val="center"/>
            </w:pPr>
            <w:r w:rsidRPr="000D7874">
              <w:t>0.0</w:t>
            </w:r>
            <w:r>
              <w:t>08</w:t>
            </w:r>
            <w:r w:rsidRPr="000D7874">
              <w:t xml:space="preserve"> (-0.</w:t>
            </w:r>
            <w:r>
              <w:t>023</w:t>
            </w:r>
            <w:r w:rsidRPr="000D7874">
              <w:t xml:space="preserve"> to 0.0</w:t>
            </w:r>
            <w:r>
              <w:t>40</w:t>
            </w:r>
            <w:r w:rsidRPr="000D7874">
              <w:t>)</w:t>
            </w:r>
          </w:p>
        </w:tc>
        <w:tc>
          <w:tcPr>
            <w:tcW w:w="1526" w:type="dxa"/>
            <w:tcBorders>
              <w:top w:val="single" w:sz="18" w:space="0" w:color="auto"/>
            </w:tcBorders>
            <w:vAlign w:val="center"/>
          </w:tcPr>
          <w:p w14:paraId="5BEF9B5E" w14:textId="77777777" w:rsidR="00E05446" w:rsidRPr="000D7874" w:rsidRDefault="00E05446" w:rsidP="00E05446">
            <w:pPr>
              <w:jc w:val="center"/>
            </w:pPr>
            <w:r>
              <w:t>0.59</w:t>
            </w:r>
          </w:p>
        </w:tc>
        <w:tc>
          <w:tcPr>
            <w:tcW w:w="1530" w:type="dxa"/>
            <w:tcBorders>
              <w:top w:val="single" w:sz="18" w:space="0" w:color="auto"/>
              <w:right w:val="single" w:sz="18" w:space="0" w:color="auto"/>
            </w:tcBorders>
            <w:vAlign w:val="center"/>
          </w:tcPr>
          <w:p w14:paraId="12285552" w14:textId="77777777" w:rsidR="00E05446" w:rsidRPr="000D7874" w:rsidRDefault="00E05446" w:rsidP="00E05446">
            <w:pPr>
              <w:jc w:val="center"/>
            </w:pPr>
            <w:r>
              <w:t>0.63</w:t>
            </w:r>
          </w:p>
        </w:tc>
        <w:tc>
          <w:tcPr>
            <w:tcW w:w="3023" w:type="dxa"/>
            <w:tcBorders>
              <w:top w:val="single" w:sz="18" w:space="0" w:color="auto"/>
              <w:left w:val="single" w:sz="18" w:space="0" w:color="auto"/>
            </w:tcBorders>
            <w:vAlign w:val="center"/>
          </w:tcPr>
          <w:p w14:paraId="305DDB0B" w14:textId="77777777" w:rsidR="00E05446" w:rsidRPr="000D7874" w:rsidRDefault="00E05446" w:rsidP="00E05446">
            <w:pPr>
              <w:jc w:val="center"/>
            </w:pPr>
            <w:r>
              <w:t>-0.013 (-0.042 to 0.016)</w:t>
            </w:r>
          </w:p>
        </w:tc>
        <w:tc>
          <w:tcPr>
            <w:tcW w:w="1526" w:type="dxa"/>
            <w:tcBorders>
              <w:top w:val="single" w:sz="18" w:space="0" w:color="auto"/>
            </w:tcBorders>
            <w:vAlign w:val="center"/>
          </w:tcPr>
          <w:p w14:paraId="1BA90DF0" w14:textId="77777777" w:rsidR="00E05446" w:rsidRPr="000D7874" w:rsidRDefault="00E05446" w:rsidP="00E05446">
            <w:pPr>
              <w:jc w:val="center"/>
            </w:pPr>
            <w:r>
              <w:t>0.38</w:t>
            </w:r>
          </w:p>
        </w:tc>
        <w:tc>
          <w:tcPr>
            <w:tcW w:w="1526" w:type="dxa"/>
            <w:tcBorders>
              <w:top w:val="single" w:sz="18" w:space="0" w:color="auto"/>
              <w:right w:val="single" w:sz="18" w:space="0" w:color="auto"/>
            </w:tcBorders>
            <w:vAlign w:val="center"/>
          </w:tcPr>
          <w:p w14:paraId="3F887AF7" w14:textId="77777777" w:rsidR="00E05446" w:rsidRPr="000D7874" w:rsidRDefault="00E05446" w:rsidP="00E05446">
            <w:pPr>
              <w:jc w:val="center"/>
            </w:pPr>
            <w:r>
              <w:t>0.95</w:t>
            </w:r>
          </w:p>
        </w:tc>
      </w:tr>
      <w:tr w:rsidR="00E05446" w:rsidRPr="00A666E0" w14:paraId="64C5DBDF"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0EDFF35A" w14:textId="77777777" w:rsidR="00E05446" w:rsidRPr="000D7874" w:rsidRDefault="00E05446" w:rsidP="00E05446">
            <w:r w:rsidRPr="000D7874">
              <w:t xml:space="preserve">    Fx (left)</w:t>
            </w:r>
          </w:p>
        </w:tc>
        <w:tc>
          <w:tcPr>
            <w:tcW w:w="3029" w:type="dxa"/>
            <w:tcBorders>
              <w:left w:val="single" w:sz="18" w:space="0" w:color="auto"/>
            </w:tcBorders>
            <w:vAlign w:val="center"/>
          </w:tcPr>
          <w:p w14:paraId="40876CFB" w14:textId="77777777" w:rsidR="00E05446" w:rsidRPr="00672E2E" w:rsidRDefault="00E05446" w:rsidP="00E05446">
            <w:pPr>
              <w:jc w:val="center"/>
              <w:rPr>
                <w:highlight w:val="yellow"/>
              </w:rPr>
            </w:pPr>
            <w:r w:rsidRPr="00672E2E">
              <w:rPr>
                <w:highlight w:val="yellow"/>
              </w:rPr>
              <w:t>0.047 (0.020 to 0.074)</w:t>
            </w:r>
          </w:p>
        </w:tc>
        <w:tc>
          <w:tcPr>
            <w:tcW w:w="1525" w:type="dxa"/>
            <w:vAlign w:val="center"/>
          </w:tcPr>
          <w:p w14:paraId="266CB63F" w14:textId="77777777" w:rsidR="00E05446" w:rsidRPr="00672E2E" w:rsidRDefault="00E05446" w:rsidP="00E05446">
            <w:pPr>
              <w:jc w:val="center"/>
              <w:rPr>
                <w:highlight w:val="yellow"/>
              </w:rPr>
            </w:pPr>
            <w:r w:rsidRPr="00672E2E">
              <w:rPr>
                <w:highlight w:val="yellow"/>
              </w:rPr>
              <w:t>0.001</w:t>
            </w:r>
          </w:p>
        </w:tc>
        <w:tc>
          <w:tcPr>
            <w:tcW w:w="1525" w:type="dxa"/>
            <w:tcBorders>
              <w:right w:val="single" w:sz="18" w:space="0" w:color="auto"/>
            </w:tcBorders>
            <w:vAlign w:val="center"/>
          </w:tcPr>
          <w:p w14:paraId="3398594B" w14:textId="77777777" w:rsidR="00E05446" w:rsidRPr="00672E2E" w:rsidRDefault="00E05446" w:rsidP="00E05446">
            <w:pPr>
              <w:jc w:val="center"/>
              <w:rPr>
                <w:b/>
                <w:bCs/>
                <w:highlight w:val="yellow"/>
              </w:rPr>
            </w:pPr>
            <w:r w:rsidRPr="00672E2E">
              <w:rPr>
                <w:b/>
                <w:bCs/>
                <w:highlight w:val="yellow"/>
              </w:rPr>
              <w:t>0.01</w:t>
            </w:r>
          </w:p>
        </w:tc>
        <w:tc>
          <w:tcPr>
            <w:tcW w:w="3023" w:type="dxa"/>
            <w:tcBorders>
              <w:left w:val="single" w:sz="18" w:space="0" w:color="auto"/>
            </w:tcBorders>
            <w:vAlign w:val="center"/>
          </w:tcPr>
          <w:p w14:paraId="76A653E1" w14:textId="77777777" w:rsidR="00E05446" w:rsidRPr="000D7874" w:rsidRDefault="00E05446" w:rsidP="00E05446">
            <w:pPr>
              <w:jc w:val="center"/>
            </w:pPr>
            <w:r>
              <w:t>-</w:t>
            </w:r>
            <w:r w:rsidRPr="000D7874">
              <w:t>0.00</w:t>
            </w:r>
            <w:r>
              <w:t>5</w:t>
            </w:r>
            <w:r w:rsidRPr="000D7874">
              <w:t xml:space="preserve"> (-0.0</w:t>
            </w:r>
            <w:r>
              <w:t>36</w:t>
            </w:r>
            <w:r w:rsidRPr="000D7874">
              <w:t xml:space="preserve"> to 0.0</w:t>
            </w:r>
            <w:r>
              <w:t>27</w:t>
            </w:r>
            <w:r w:rsidRPr="000D7874">
              <w:t>)</w:t>
            </w:r>
          </w:p>
        </w:tc>
        <w:tc>
          <w:tcPr>
            <w:tcW w:w="1526" w:type="dxa"/>
            <w:vAlign w:val="center"/>
          </w:tcPr>
          <w:p w14:paraId="65ECE36F" w14:textId="77777777" w:rsidR="00E05446" w:rsidRPr="000D7874" w:rsidRDefault="00E05446" w:rsidP="00E05446">
            <w:pPr>
              <w:jc w:val="center"/>
            </w:pPr>
            <w:r>
              <w:t>0.78</w:t>
            </w:r>
          </w:p>
        </w:tc>
        <w:tc>
          <w:tcPr>
            <w:tcW w:w="1530" w:type="dxa"/>
            <w:tcBorders>
              <w:right w:val="single" w:sz="18" w:space="0" w:color="auto"/>
            </w:tcBorders>
            <w:vAlign w:val="center"/>
          </w:tcPr>
          <w:p w14:paraId="4BDE0D8A" w14:textId="77777777" w:rsidR="00E05446" w:rsidRPr="000D7874" w:rsidRDefault="00E05446" w:rsidP="00E05446">
            <w:pPr>
              <w:jc w:val="center"/>
            </w:pPr>
            <w:r>
              <w:t>0.78</w:t>
            </w:r>
          </w:p>
        </w:tc>
        <w:tc>
          <w:tcPr>
            <w:tcW w:w="3023" w:type="dxa"/>
            <w:tcBorders>
              <w:left w:val="single" w:sz="18" w:space="0" w:color="auto"/>
            </w:tcBorders>
            <w:vAlign w:val="center"/>
          </w:tcPr>
          <w:p w14:paraId="20BA3669" w14:textId="77777777" w:rsidR="00E05446" w:rsidRPr="000D7874" w:rsidRDefault="00E05446" w:rsidP="00E05446">
            <w:pPr>
              <w:jc w:val="center"/>
            </w:pPr>
            <w:r>
              <w:t>-0.015 (-0.044 to 0.014)</w:t>
            </w:r>
          </w:p>
        </w:tc>
        <w:tc>
          <w:tcPr>
            <w:tcW w:w="1526" w:type="dxa"/>
            <w:vAlign w:val="center"/>
          </w:tcPr>
          <w:p w14:paraId="22C6145E" w14:textId="77777777" w:rsidR="00E05446" w:rsidRPr="000D7874" w:rsidRDefault="00E05446" w:rsidP="00E05446">
            <w:pPr>
              <w:jc w:val="center"/>
            </w:pPr>
            <w:r>
              <w:t>0.31</w:t>
            </w:r>
          </w:p>
        </w:tc>
        <w:tc>
          <w:tcPr>
            <w:tcW w:w="1526" w:type="dxa"/>
            <w:tcBorders>
              <w:right w:val="single" w:sz="18" w:space="0" w:color="auto"/>
            </w:tcBorders>
            <w:vAlign w:val="center"/>
          </w:tcPr>
          <w:p w14:paraId="240812CC" w14:textId="77777777" w:rsidR="00E05446" w:rsidRPr="000D7874" w:rsidRDefault="00E05446" w:rsidP="00E05446">
            <w:pPr>
              <w:jc w:val="center"/>
            </w:pPr>
            <w:r>
              <w:t>0.95</w:t>
            </w:r>
          </w:p>
        </w:tc>
      </w:tr>
      <w:tr w:rsidR="00E05446" w:rsidRPr="00A666E0" w14:paraId="03AAD5A3"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1590E9F5" w14:textId="77777777" w:rsidR="00E05446" w:rsidRPr="000D7874" w:rsidRDefault="00E05446" w:rsidP="00E05446">
            <w:r w:rsidRPr="000D7874">
              <w:t xml:space="preserve">    CgC (right)</w:t>
            </w:r>
          </w:p>
        </w:tc>
        <w:tc>
          <w:tcPr>
            <w:tcW w:w="3029" w:type="dxa"/>
            <w:tcBorders>
              <w:left w:val="single" w:sz="18" w:space="0" w:color="auto"/>
            </w:tcBorders>
            <w:vAlign w:val="center"/>
          </w:tcPr>
          <w:p w14:paraId="736C1DB7" w14:textId="77777777" w:rsidR="00E05446" w:rsidRPr="000D7874" w:rsidRDefault="00E05446" w:rsidP="00E05446">
            <w:pPr>
              <w:jc w:val="center"/>
            </w:pPr>
            <w:r w:rsidRPr="000D7874">
              <w:t>0.0</w:t>
            </w:r>
            <w:r>
              <w:t>26</w:t>
            </w:r>
            <w:r w:rsidRPr="000D7874">
              <w:t xml:space="preserve"> (0.0</w:t>
            </w:r>
            <w:r>
              <w:t>00</w:t>
            </w:r>
            <w:r w:rsidRPr="000D7874">
              <w:t xml:space="preserve"> to 0.0</w:t>
            </w:r>
            <w:r>
              <w:t>53</w:t>
            </w:r>
            <w:r w:rsidRPr="000D7874">
              <w:t>)</w:t>
            </w:r>
          </w:p>
        </w:tc>
        <w:tc>
          <w:tcPr>
            <w:tcW w:w="1525" w:type="dxa"/>
            <w:vAlign w:val="center"/>
          </w:tcPr>
          <w:p w14:paraId="15BCDAC9" w14:textId="77777777" w:rsidR="00E05446" w:rsidRPr="000D7874" w:rsidRDefault="00E05446" w:rsidP="00E05446">
            <w:pPr>
              <w:jc w:val="center"/>
            </w:pPr>
            <w:r>
              <w:t>0.05</w:t>
            </w:r>
          </w:p>
        </w:tc>
        <w:tc>
          <w:tcPr>
            <w:tcW w:w="1525" w:type="dxa"/>
            <w:tcBorders>
              <w:right w:val="single" w:sz="18" w:space="0" w:color="auto"/>
            </w:tcBorders>
            <w:vAlign w:val="center"/>
          </w:tcPr>
          <w:p w14:paraId="09221AAD" w14:textId="77777777" w:rsidR="00E05446" w:rsidRPr="000D7874" w:rsidRDefault="00E05446" w:rsidP="00E05446">
            <w:pPr>
              <w:jc w:val="center"/>
            </w:pPr>
            <w:r>
              <w:t>0.18</w:t>
            </w:r>
          </w:p>
        </w:tc>
        <w:tc>
          <w:tcPr>
            <w:tcW w:w="3023" w:type="dxa"/>
            <w:tcBorders>
              <w:left w:val="single" w:sz="18" w:space="0" w:color="auto"/>
            </w:tcBorders>
            <w:vAlign w:val="center"/>
          </w:tcPr>
          <w:p w14:paraId="7C662786" w14:textId="77777777" w:rsidR="00E05446" w:rsidRPr="00672E2E" w:rsidRDefault="00E05446" w:rsidP="00E05446">
            <w:pPr>
              <w:jc w:val="center"/>
              <w:rPr>
                <w:highlight w:val="yellow"/>
              </w:rPr>
            </w:pPr>
            <w:r w:rsidRPr="00672E2E">
              <w:rPr>
                <w:highlight w:val="yellow"/>
              </w:rPr>
              <w:t>-0.033 (-0.063 to -0.003)</w:t>
            </w:r>
          </w:p>
        </w:tc>
        <w:tc>
          <w:tcPr>
            <w:tcW w:w="1526" w:type="dxa"/>
            <w:vAlign w:val="center"/>
          </w:tcPr>
          <w:p w14:paraId="76074739" w14:textId="77777777" w:rsidR="00E05446" w:rsidRPr="00672E2E" w:rsidRDefault="00E05446" w:rsidP="00E05446">
            <w:pPr>
              <w:jc w:val="center"/>
              <w:rPr>
                <w:highlight w:val="yellow"/>
              </w:rPr>
            </w:pPr>
            <w:r w:rsidRPr="00672E2E">
              <w:rPr>
                <w:highlight w:val="yellow"/>
              </w:rPr>
              <w:t>0.03</w:t>
            </w:r>
          </w:p>
        </w:tc>
        <w:tc>
          <w:tcPr>
            <w:tcW w:w="1530" w:type="dxa"/>
            <w:tcBorders>
              <w:right w:val="single" w:sz="18" w:space="0" w:color="auto"/>
            </w:tcBorders>
            <w:vAlign w:val="center"/>
          </w:tcPr>
          <w:p w14:paraId="1044462D" w14:textId="77777777" w:rsidR="00E05446" w:rsidRPr="00672E2E" w:rsidRDefault="00E05446" w:rsidP="00E05446">
            <w:pPr>
              <w:jc w:val="center"/>
              <w:rPr>
                <w:b/>
                <w:bCs/>
                <w:highlight w:val="yellow"/>
              </w:rPr>
            </w:pPr>
            <w:r w:rsidRPr="00672E2E">
              <w:rPr>
                <w:b/>
                <w:bCs/>
                <w:highlight w:val="yellow"/>
              </w:rPr>
              <w:t>0.05</w:t>
            </w:r>
          </w:p>
        </w:tc>
        <w:tc>
          <w:tcPr>
            <w:tcW w:w="3023" w:type="dxa"/>
            <w:tcBorders>
              <w:left w:val="single" w:sz="18" w:space="0" w:color="auto"/>
            </w:tcBorders>
            <w:vAlign w:val="center"/>
          </w:tcPr>
          <w:p w14:paraId="2644F88D" w14:textId="77777777" w:rsidR="00E05446" w:rsidRPr="000D7874" w:rsidRDefault="00E05446" w:rsidP="00E05446">
            <w:pPr>
              <w:jc w:val="center"/>
            </w:pPr>
            <w:r>
              <w:t>-0.012 (-0.041 to 0.016)</w:t>
            </w:r>
          </w:p>
        </w:tc>
        <w:tc>
          <w:tcPr>
            <w:tcW w:w="1526" w:type="dxa"/>
            <w:vAlign w:val="center"/>
          </w:tcPr>
          <w:p w14:paraId="3F0008A6" w14:textId="77777777" w:rsidR="00E05446" w:rsidRPr="000D7874" w:rsidRDefault="00E05446" w:rsidP="00E05446">
            <w:pPr>
              <w:jc w:val="center"/>
            </w:pPr>
            <w:r>
              <w:t>0.39</w:t>
            </w:r>
          </w:p>
        </w:tc>
        <w:tc>
          <w:tcPr>
            <w:tcW w:w="1526" w:type="dxa"/>
            <w:tcBorders>
              <w:right w:val="single" w:sz="18" w:space="0" w:color="auto"/>
            </w:tcBorders>
            <w:vAlign w:val="center"/>
          </w:tcPr>
          <w:p w14:paraId="7F589075" w14:textId="77777777" w:rsidR="00E05446" w:rsidRPr="000D7874" w:rsidRDefault="00E05446" w:rsidP="00E05446">
            <w:pPr>
              <w:jc w:val="center"/>
            </w:pPr>
            <w:r>
              <w:t>0.95</w:t>
            </w:r>
          </w:p>
        </w:tc>
      </w:tr>
      <w:tr w:rsidR="00E05446" w:rsidRPr="00A666E0" w14:paraId="4FBC5F41"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4BD28EE1" w14:textId="77777777" w:rsidR="00E05446" w:rsidRPr="000D7874" w:rsidRDefault="00E05446" w:rsidP="00E05446">
            <w:r w:rsidRPr="000D7874">
              <w:t xml:space="preserve">    CgC (left)</w:t>
            </w:r>
          </w:p>
        </w:tc>
        <w:tc>
          <w:tcPr>
            <w:tcW w:w="3029" w:type="dxa"/>
            <w:tcBorders>
              <w:left w:val="single" w:sz="18" w:space="0" w:color="auto"/>
            </w:tcBorders>
            <w:vAlign w:val="center"/>
          </w:tcPr>
          <w:p w14:paraId="67C01E36" w14:textId="77777777" w:rsidR="00E05446" w:rsidRPr="000D7874" w:rsidRDefault="00E05446" w:rsidP="00E05446">
            <w:pPr>
              <w:jc w:val="center"/>
            </w:pPr>
            <w:r w:rsidRPr="000D7874">
              <w:t>0.</w:t>
            </w:r>
            <w:r>
              <w:t>019</w:t>
            </w:r>
            <w:r w:rsidRPr="000D7874">
              <w:t xml:space="preserve"> (-0.0</w:t>
            </w:r>
            <w:r>
              <w:t>09</w:t>
            </w:r>
            <w:r w:rsidRPr="000D7874">
              <w:t xml:space="preserve"> to 0.0</w:t>
            </w:r>
            <w:r>
              <w:t>46</w:t>
            </w:r>
            <w:r w:rsidRPr="000D7874">
              <w:t>)</w:t>
            </w:r>
          </w:p>
        </w:tc>
        <w:tc>
          <w:tcPr>
            <w:tcW w:w="1525" w:type="dxa"/>
            <w:vAlign w:val="center"/>
          </w:tcPr>
          <w:p w14:paraId="5053DA9A" w14:textId="77777777" w:rsidR="00E05446" w:rsidRPr="000D7874" w:rsidRDefault="00E05446" w:rsidP="00E05446">
            <w:pPr>
              <w:jc w:val="center"/>
            </w:pPr>
            <w:r>
              <w:t>0.18</w:t>
            </w:r>
          </w:p>
        </w:tc>
        <w:tc>
          <w:tcPr>
            <w:tcW w:w="1525" w:type="dxa"/>
            <w:tcBorders>
              <w:right w:val="single" w:sz="18" w:space="0" w:color="auto"/>
            </w:tcBorders>
            <w:vAlign w:val="center"/>
          </w:tcPr>
          <w:p w14:paraId="3BF62FBF" w14:textId="77777777" w:rsidR="00E05446" w:rsidRPr="000D7874" w:rsidRDefault="00E05446" w:rsidP="00E05446">
            <w:pPr>
              <w:jc w:val="center"/>
            </w:pPr>
            <w:r>
              <w:t>0.52</w:t>
            </w:r>
          </w:p>
        </w:tc>
        <w:tc>
          <w:tcPr>
            <w:tcW w:w="3023" w:type="dxa"/>
            <w:tcBorders>
              <w:left w:val="single" w:sz="18" w:space="0" w:color="auto"/>
            </w:tcBorders>
            <w:vAlign w:val="center"/>
          </w:tcPr>
          <w:p w14:paraId="6E927824" w14:textId="77777777" w:rsidR="00E05446" w:rsidRPr="00672E2E" w:rsidRDefault="00E05446" w:rsidP="00E05446">
            <w:pPr>
              <w:jc w:val="center"/>
              <w:rPr>
                <w:highlight w:val="yellow"/>
              </w:rPr>
            </w:pPr>
            <w:r w:rsidRPr="00672E2E">
              <w:rPr>
                <w:highlight w:val="yellow"/>
              </w:rPr>
              <w:t>-0.036 (-0.067 to -0.005)</w:t>
            </w:r>
          </w:p>
        </w:tc>
        <w:tc>
          <w:tcPr>
            <w:tcW w:w="1526" w:type="dxa"/>
            <w:vAlign w:val="center"/>
          </w:tcPr>
          <w:p w14:paraId="04180168" w14:textId="77777777" w:rsidR="00E05446" w:rsidRPr="00672E2E" w:rsidRDefault="00E05446" w:rsidP="00E05446">
            <w:pPr>
              <w:jc w:val="center"/>
              <w:rPr>
                <w:highlight w:val="yellow"/>
              </w:rPr>
            </w:pPr>
            <w:r w:rsidRPr="00672E2E">
              <w:rPr>
                <w:highlight w:val="yellow"/>
              </w:rPr>
              <w:t>0.02</w:t>
            </w:r>
          </w:p>
        </w:tc>
        <w:tc>
          <w:tcPr>
            <w:tcW w:w="1530" w:type="dxa"/>
            <w:tcBorders>
              <w:right w:val="single" w:sz="18" w:space="0" w:color="auto"/>
            </w:tcBorders>
            <w:vAlign w:val="center"/>
          </w:tcPr>
          <w:p w14:paraId="27FA9DDE" w14:textId="77777777" w:rsidR="00E05446" w:rsidRPr="00672E2E" w:rsidRDefault="00E05446" w:rsidP="00E05446">
            <w:pPr>
              <w:jc w:val="center"/>
              <w:rPr>
                <w:b/>
                <w:bCs/>
                <w:highlight w:val="yellow"/>
              </w:rPr>
            </w:pPr>
            <w:r w:rsidRPr="00672E2E">
              <w:rPr>
                <w:b/>
                <w:bCs/>
                <w:highlight w:val="yellow"/>
              </w:rPr>
              <w:t>0.04</w:t>
            </w:r>
          </w:p>
        </w:tc>
        <w:tc>
          <w:tcPr>
            <w:tcW w:w="3023" w:type="dxa"/>
            <w:tcBorders>
              <w:left w:val="single" w:sz="18" w:space="0" w:color="auto"/>
            </w:tcBorders>
            <w:vAlign w:val="center"/>
          </w:tcPr>
          <w:p w14:paraId="54871222" w14:textId="77777777" w:rsidR="00E05446" w:rsidRPr="000D7874" w:rsidRDefault="00E05446" w:rsidP="00E05446">
            <w:pPr>
              <w:jc w:val="center"/>
            </w:pPr>
            <w:r w:rsidRPr="000D7874">
              <w:t>-0.0</w:t>
            </w:r>
            <w:r>
              <w:t>18</w:t>
            </w:r>
            <w:r w:rsidRPr="000D7874">
              <w:t xml:space="preserve"> (-0.0</w:t>
            </w:r>
            <w:r>
              <w:t>46</w:t>
            </w:r>
            <w:r w:rsidRPr="000D7874">
              <w:t xml:space="preserve"> to 0.0</w:t>
            </w:r>
            <w:r>
              <w:t>11</w:t>
            </w:r>
            <w:r w:rsidRPr="000D7874">
              <w:t>)</w:t>
            </w:r>
          </w:p>
        </w:tc>
        <w:tc>
          <w:tcPr>
            <w:tcW w:w="1526" w:type="dxa"/>
            <w:vAlign w:val="center"/>
          </w:tcPr>
          <w:p w14:paraId="5CCF7CF0" w14:textId="77777777" w:rsidR="00E05446" w:rsidRPr="000D7874" w:rsidRDefault="00E05446" w:rsidP="00E05446">
            <w:pPr>
              <w:jc w:val="center"/>
            </w:pPr>
            <w:r>
              <w:t>0.23</w:t>
            </w:r>
          </w:p>
        </w:tc>
        <w:tc>
          <w:tcPr>
            <w:tcW w:w="1526" w:type="dxa"/>
            <w:tcBorders>
              <w:right w:val="single" w:sz="18" w:space="0" w:color="auto"/>
            </w:tcBorders>
            <w:vAlign w:val="center"/>
          </w:tcPr>
          <w:p w14:paraId="1EF8F42F" w14:textId="77777777" w:rsidR="00E05446" w:rsidRPr="000D7874" w:rsidRDefault="00E05446" w:rsidP="00E05446">
            <w:pPr>
              <w:jc w:val="center"/>
            </w:pPr>
            <w:r>
              <w:t>0.95</w:t>
            </w:r>
          </w:p>
        </w:tc>
      </w:tr>
      <w:tr w:rsidR="00E05446" w:rsidRPr="00A666E0" w14:paraId="671828A9"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089F1297" w14:textId="77777777" w:rsidR="00E05446" w:rsidRPr="000D7874" w:rsidRDefault="00E05446" w:rsidP="00E05446">
            <w:r w:rsidRPr="000D7874">
              <w:t xml:space="preserve">    CgH (right)</w:t>
            </w:r>
          </w:p>
        </w:tc>
        <w:tc>
          <w:tcPr>
            <w:tcW w:w="3029" w:type="dxa"/>
            <w:tcBorders>
              <w:left w:val="single" w:sz="18" w:space="0" w:color="auto"/>
            </w:tcBorders>
            <w:vAlign w:val="center"/>
          </w:tcPr>
          <w:p w14:paraId="5998D364" w14:textId="77777777" w:rsidR="00E05446" w:rsidRPr="00672E2E" w:rsidRDefault="00E05446" w:rsidP="00E05446">
            <w:pPr>
              <w:jc w:val="center"/>
              <w:rPr>
                <w:highlight w:val="yellow"/>
              </w:rPr>
            </w:pPr>
            <w:r w:rsidRPr="00672E2E">
              <w:rPr>
                <w:highlight w:val="yellow"/>
              </w:rPr>
              <w:t>0.061 (0.034 to 0.088)</w:t>
            </w:r>
          </w:p>
        </w:tc>
        <w:tc>
          <w:tcPr>
            <w:tcW w:w="1525" w:type="dxa"/>
            <w:vAlign w:val="center"/>
          </w:tcPr>
          <w:p w14:paraId="56F2876E" w14:textId="77777777" w:rsidR="00E05446" w:rsidRPr="00672E2E" w:rsidRDefault="00E05446" w:rsidP="00E05446">
            <w:pPr>
              <w:jc w:val="center"/>
              <w:rPr>
                <w:highlight w:val="yellow"/>
              </w:rPr>
            </w:pPr>
            <w:r w:rsidRPr="00672E2E">
              <w:rPr>
                <w:highlight w:val="yellow"/>
              </w:rPr>
              <w:t>&lt; 0.001</w:t>
            </w:r>
          </w:p>
        </w:tc>
        <w:tc>
          <w:tcPr>
            <w:tcW w:w="1525" w:type="dxa"/>
            <w:tcBorders>
              <w:right w:val="single" w:sz="18" w:space="0" w:color="auto"/>
            </w:tcBorders>
            <w:vAlign w:val="center"/>
          </w:tcPr>
          <w:p w14:paraId="31427A94" w14:textId="77777777" w:rsidR="00E05446" w:rsidRPr="00672E2E" w:rsidRDefault="00E05446" w:rsidP="00E05446">
            <w:pPr>
              <w:jc w:val="center"/>
              <w:rPr>
                <w:b/>
                <w:bCs/>
                <w:highlight w:val="yellow"/>
              </w:rPr>
            </w:pPr>
            <w:r w:rsidRPr="00672E2E">
              <w:rPr>
                <w:b/>
                <w:bCs/>
                <w:highlight w:val="yellow"/>
              </w:rPr>
              <w:t>&lt; 0.001</w:t>
            </w:r>
          </w:p>
        </w:tc>
        <w:tc>
          <w:tcPr>
            <w:tcW w:w="3023" w:type="dxa"/>
            <w:tcBorders>
              <w:left w:val="single" w:sz="18" w:space="0" w:color="auto"/>
            </w:tcBorders>
            <w:vAlign w:val="center"/>
          </w:tcPr>
          <w:p w14:paraId="5E653DA8" w14:textId="77777777" w:rsidR="00E05446" w:rsidRPr="00672E2E" w:rsidRDefault="00E05446" w:rsidP="00E05446">
            <w:pPr>
              <w:jc w:val="center"/>
              <w:rPr>
                <w:highlight w:val="yellow"/>
              </w:rPr>
            </w:pPr>
            <w:r w:rsidRPr="00672E2E">
              <w:rPr>
                <w:highlight w:val="yellow"/>
              </w:rPr>
              <w:t>-0.031 (-0.062 to -0.001)</w:t>
            </w:r>
          </w:p>
        </w:tc>
        <w:tc>
          <w:tcPr>
            <w:tcW w:w="1526" w:type="dxa"/>
            <w:vAlign w:val="center"/>
          </w:tcPr>
          <w:p w14:paraId="6CFB3137" w14:textId="77777777" w:rsidR="00E05446" w:rsidRPr="00672E2E" w:rsidRDefault="00E05446" w:rsidP="00E05446">
            <w:pPr>
              <w:jc w:val="center"/>
              <w:rPr>
                <w:highlight w:val="yellow"/>
              </w:rPr>
            </w:pPr>
            <w:r w:rsidRPr="00672E2E">
              <w:rPr>
                <w:highlight w:val="yellow"/>
              </w:rPr>
              <w:t>0.04</w:t>
            </w:r>
          </w:p>
        </w:tc>
        <w:tc>
          <w:tcPr>
            <w:tcW w:w="1530" w:type="dxa"/>
            <w:tcBorders>
              <w:right w:val="single" w:sz="18" w:space="0" w:color="auto"/>
            </w:tcBorders>
            <w:vAlign w:val="center"/>
          </w:tcPr>
          <w:p w14:paraId="7B9C0D5A" w14:textId="77777777" w:rsidR="00E05446" w:rsidRPr="00672E2E" w:rsidRDefault="00E05446" w:rsidP="00E05446">
            <w:pPr>
              <w:jc w:val="center"/>
              <w:rPr>
                <w:b/>
                <w:bCs/>
                <w:highlight w:val="yellow"/>
              </w:rPr>
            </w:pPr>
            <w:r w:rsidRPr="00672E2E">
              <w:rPr>
                <w:b/>
                <w:bCs/>
                <w:highlight w:val="yellow"/>
              </w:rPr>
              <w:t>0.05</w:t>
            </w:r>
          </w:p>
        </w:tc>
        <w:tc>
          <w:tcPr>
            <w:tcW w:w="3023" w:type="dxa"/>
            <w:tcBorders>
              <w:left w:val="single" w:sz="18" w:space="0" w:color="auto"/>
            </w:tcBorders>
            <w:vAlign w:val="center"/>
          </w:tcPr>
          <w:p w14:paraId="2CB937FF" w14:textId="77777777" w:rsidR="00E05446" w:rsidRPr="000D7874" w:rsidRDefault="00E05446" w:rsidP="00E05446">
            <w:pPr>
              <w:jc w:val="center"/>
            </w:pPr>
            <w:r w:rsidRPr="000D7874">
              <w:t>0.0</w:t>
            </w:r>
            <w:r>
              <w:t>06</w:t>
            </w:r>
            <w:r w:rsidRPr="000D7874">
              <w:t xml:space="preserve"> (</w:t>
            </w:r>
            <w:r>
              <w:t>-</w:t>
            </w:r>
            <w:r w:rsidRPr="000D7874">
              <w:t>0.0</w:t>
            </w:r>
            <w:r>
              <w:t>22</w:t>
            </w:r>
            <w:r w:rsidRPr="000D7874">
              <w:t xml:space="preserve"> to 0.0</w:t>
            </w:r>
            <w:r>
              <w:t>34</w:t>
            </w:r>
            <w:r w:rsidRPr="000D7874">
              <w:t>)</w:t>
            </w:r>
          </w:p>
        </w:tc>
        <w:tc>
          <w:tcPr>
            <w:tcW w:w="1526" w:type="dxa"/>
            <w:vAlign w:val="center"/>
          </w:tcPr>
          <w:p w14:paraId="58A606AE" w14:textId="77777777" w:rsidR="00E05446" w:rsidRPr="000D7874" w:rsidRDefault="00E05446" w:rsidP="00E05446">
            <w:pPr>
              <w:jc w:val="center"/>
            </w:pPr>
            <w:r>
              <w:t>0.68</w:t>
            </w:r>
          </w:p>
        </w:tc>
        <w:tc>
          <w:tcPr>
            <w:tcW w:w="1526" w:type="dxa"/>
            <w:tcBorders>
              <w:right w:val="single" w:sz="18" w:space="0" w:color="auto"/>
            </w:tcBorders>
            <w:vAlign w:val="center"/>
          </w:tcPr>
          <w:p w14:paraId="745B2144" w14:textId="77777777" w:rsidR="00E05446" w:rsidRPr="000D7874" w:rsidRDefault="00E05446" w:rsidP="00E05446">
            <w:pPr>
              <w:jc w:val="center"/>
            </w:pPr>
            <w:r>
              <w:t>0.95</w:t>
            </w:r>
          </w:p>
        </w:tc>
      </w:tr>
      <w:tr w:rsidR="00E05446" w:rsidRPr="00A666E0" w14:paraId="429A4AFD"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24DCB815" w14:textId="77777777" w:rsidR="00E05446" w:rsidRPr="000D7874" w:rsidRDefault="00E05446" w:rsidP="00E05446">
            <w:r w:rsidRPr="000D7874">
              <w:t xml:space="preserve">    CgH (left)</w:t>
            </w:r>
          </w:p>
        </w:tc>
        <w:tc>
          <w:tcPr>
            <w:tcW w:w="3029" w:type="dxa"/>
            <w:tcBorders>
              <w:left w:val="single" w:sz="18" w:space="0" w:color="auto"/>
            </w:tcBorders>
            <w:vAlign w:val="center"/>
          </w:tcPr>
          <w:p w14:paraId="428ECB8E" w14:textId="77777777" w:rsidR="00E05446" w:rsidRPr="00672E2E" w:rsidRDefault="00E05446" w:rsidP="00E05446">
            <w:pPr>
              <w:jc w:val="center"/>
              <w:rPr>
                <w:highlight w:val="yellow"/>
              </w:rPr>
            </w:pPr>
            <w:r w:rsidRPr="00672E2E">
              <w:rPr>
                <w:highlight w:val="yellow"/>
              </w:rPr>
              <w:t>0.066 (0.039 to 0.094)</w:t>
            </w:r>
          </w:p>
        </w:tc>
        <w:tc>
          <w:tcPr>
            <w:tcW w:w="1525" w:type="dxa"/>
            <w:vAlign w:val="center"/>
          </w:tcPr>
          <w:p w14:paraId="7B23DCD3" w14:textId="77777777" w:rsidR="00E05446" w:rsidRPr="00672E2E" w:rsidRDefault="00E05446" w:rsidP="00E05446">
            <w:pPr>
              <w:jc w:val="center"/>
              <w:rPr>
                <w:highlight w:val="yellow"/>
              </w:rPr>
            </w:pPr>
            <w:r w:rsidRPr="00672E2E">
              <w:rPr>
                <w:highlight w:val="yellow"/>
              </w:rPr>
              <w:t>&lt; 0.001</w:t>
            </w:r>
          </w:p>
        </w:tc>
        <w:tc>
          <w:tcPr>
            <w:tcW w:w="1525" w:type="dxa"/>
            <w:tcBorders>
              <w:right w:val="single" w:sz="18" w:space="0" w:color="auto"/>
            </w:tcBorders>
            <w:vAlign w:val="center"/>
          </w:tcPr>
          <w:p w14:paraId="29DB8D7B" w14:textId="77777777" w:rsidR="00E05446" w:rsidRPr="00672E2E" w:rsidRDefault="00E05446" w:rsidP="00E05446">
            <w:pPr>
              <w:jc w:val="center"/>
              <w:rPr>
                <w:b/>
                <w:bCs/>
                <w:highlight w:val="yellow"/>
              </w:rPr>
            </w:pPr>
            <w:r w:rsidRPr="00672E2E">
              <w:rPr>
                <w:b/>
                <w:bCs/>
                <w:highlight w:val="yellow"/>
              </w:rPr>
              <w:t>&lt; 0.001</w:t>
            </w:r>
          </w:p>
        </w:tc>
        <w:tc>
          <w:tcPr>
            <w:tcW w:w="3023" w:type="dxa"/>
            <w:tcBorders>
              <w:left w:val="single" w:sz="18" w:space="0" w:color="auto"/>
            </w:tcBorders>
            <w:vAlign w:val="center"/>
          </w:tcPr>
          <w:p w14:paraId="66CF60DA" w14:textId="77777777" w:rsidR="00E05446" w:rsidRPr="00672E2E" w:rsidRDefault="00E05446" w:rsidP="00E05446">
            <w:pPr>
              <w:jc w:val="center"/>
              <w:rPr>
                <w:highlight w:val="yellow"/>
              </w:rPr>
            </w:pPr>
            <w:r w:rsidRPr="00672E2E">
              <w:rPr>
                <w:highlight w:val="yellow"/>
              </w:rPr>
              <w:t>-0.050 (-0.081 to -0.020)</w:t>
            </w:r>
          </w:p>
        </w:tc>
        <w:tc>
          <w:tcPr>
            <w:tcW w:w="1526" w:type="dxa"/>
            <w:vAlign w:val="center"/>
          </w:tcPr>
          <w:p w14:paraId="3CC37BBD" w14:textId="77777777" w:rsidR="00E05446" w:rsidRPr="00672E2E" w:rsidRDefault="00E05446" w:rsidP="00E05446">
            <w:pPr>
              <w:jc w:val="center"/>
              <w:rPr>
                <w:highlight w:val="yellow"/>
              </w:rPr>
            </w:pPr>
            <w:r w:rsidRPr="00672E2E">
              <w:rPr>
                <w:highlight w:val="yellow"/>
              </w:rPr>
              <w:t>0.001</w:t>
            </w:r>
          </w:p>
        </w:tc>
        <w:tc>
          <w:tcPr>
            <w:tcW w:w="1530" w:type="dxa"/>
            <w:tcBorders>
              <w:right w:val="single" w:sz="18" w:space="0" w:color="auto"/>
            </w:tcBorders>
            <w:vAlign w:val="center"/>
          </w:tcPr>
          <w:p w14:paraId="326ED4C2" w14:textId="77777777" w:rsidR="00E05446" w:rsidRPr="00672E2E" w:rsidRDefault="00E05446" w:rsidP="00E05446">
            <w:pPr>
              <w:jc w:val="center"/>
              <w:rPr>
                <w:b/>
                <w:bCs/>
                <w:highlight w:val="yellow"/>
              </w:rPr>
            </w:pPr>
            <w:r w:rsidRPr="00672E2E">
              <w:rPr>
                <w:b/>
                <w:bCs/>
                <w:highlight w:val="yellow"/>
              </w:rPr>
              <w:t>0.01</w:t>
            </w:r>
          </w:p>
        </w:tc>
        <w:tc>
          <w:tcPr>
            <w:tcW w:w="3023" w:type="dxa"/>
            <w:tcBorders>
              <w:left w:val="single" w:sz="18" w:space="0" w:color="auto"/>
            </w:tcBorders>
            <w:vAlign w:val="center"/>
          </w:tcPr>
          <w:p w14:paraId="60E4DACF" w14:textId="77777777" w:rsidR="00E05446" w:rsidRPr="000D7874" w:rsidRDefault="00E05446" w:rsidP="00E05446">
            <w:pPr>
              <w:jc w:val="center"/>
            </w:pPr>
            <w:r>
              <w:t>-0.002</w:t>
            </w:r>
            <w:r w:rsidRPr="000D7874">
              <w:t xml:space="preserve"> (</w:t>
            </w:r>
            <w:r>
              <w:t>-</w:t>
            </w:r>
            <w:r w:rsidRPr="000D7874">
              <w:t>0.0</w:t>
            </w:r>
            <w:r>
              <w:t>30</w:t>
            </w:r>
            <w:r w:rsidRPr="000D7874">
              <w:t xml:space="preserve"> to 0.0</w:t>
            </w:r>
            <w:r>
              <w:t>26</w:t>
            </w:r>
            <w:r w:rsidRPr="000D7874">
              <w:t>)</w:t>
            </w:r>
          </w:p>
        </w:tc>
        <w:tc>
          <w:tcPr>
            <w:tcW w:w="1526" w:type="dxa"/>
            <w:vAlign w:val="center"/>
          </w:tcPr>
          <w:p w14:paraId="46AB2A37" w14:textId="77777777" w:rsidR="00E05446" w:rsidRPr="000D7874" w:rsidRDefault="00E05446" w:rsidP="00E05446">
            <w:pPr>
              <w:jc w:val="center"/>
            </w:pPr>
            <w:r>
              <w:t>0.88</w:t>
            </w:r>
          </w:p>
        </w:tc>
        <w:tc>
          <w:tcPr>
            <w:tcW w:w="1526" w:type="dxa"/>
            <w:tcBorders>
              <w:right w:val="single" w:sz="18" w:space="0" w:color="auto"/>
            </w:tcBorders>
            <w:vAlign w:val="center"/>
          </w:tcPr>
          <w:p w14:paraId="2F7F52DA" w14:textId="77777777" w:rsidR="00E05446" w:rsidRPr="000D7874" w:rsidRDefault="00E05446" w:rsidP="00E05446">
            <w:pPr>
              <w:jc w:val="center"/>
            </w:pPr>
            <w:r>
              <w:t>0.95</w:t>
            </w:r>
          </w:p>
        </w:tc>
      </w:tr>
      <w:tr w:rsidR="00E05446" w:rsidRPr="00A666E0" w14:paraId="0926932F"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343BA4ED" w14:textId="77777777" w:rsidR="00E05446" w:rsidRPr="000D7874" w:rsidRDefault="00E05446" w:rsidP="00E05446">
            <w:r w:rsidRPr="000D7874">
              <w:t xml:space="preserve">    CST (right)</w:t>
            </w:r>
          </w:p>
        </w:tc>
        <w:tc>
          <w:tcPr>
            <w:tcW w:w="3029" w:type="dxa"/>
            <w:tcBorders>
              <w:left w:val="single" w:sz="18" w:space="0" w:color="auto"/>
            </w:tcBorders>
            <w:vAlign w:val="center"/>
          </w:tcPr>
          <w:p w14:paraId="6F32E9D8" w14:textId="77777777" w:rsidR="00E05446" w:rsidRPr="00672E2E" w:rsidRDefault="00E05446" w:rsidP="00E05446">
            <w:pPr>
              <w:jc w:val="center"/>
              <w:rPr>
                <w:highlight w:val="yellow"/>
              </w:rPr>
            </w:pPr>
            <w:r w:rsidRPr="00672E2E">
              <w:rPr>
                <w:highlight w:val="yellow"/>
              </w:rPr>
              <w:t>0.037 (0.010 to 0.065)</w:t>
            </w:r>
          </w:p>
        </w:tc>
        <w:tc>
          <w:tcPr>
            <w:tcW w:w="1525" w:type="dxa"/>
            <w:vAlign w:val="center"/>
          </w:tcPr>
          <w:p w14:paraId="0F41E3D4" w14:textId="77777777" w:rsidR="00E05446" w:rsidRPr="00672E2E" w:rsidRDefault="00E05446" w:rsidP="00E05446">
            <w:pPr>
              <w:jc w:val="center"/>
              <w:rPr>
                <w:highlight w:val="yellow"/>
              </w:rPr>
            </w:pPr>
            <w:r w:rsidRPr="00672E2E">
              <w:rPr>
                <w:highlight w:val="yellow"/>
              </w:rPr>
              <w:t>0.01</w:t>
            </w:r>
          </w:p>
        </w:tc>
        <w:tc>
          <w:tcPr>
            <w:tcW w:w="1525" w:type="dxa"/>
            <w:tcBorders>
              <w:right w:val="single" w:sz="18" w:space="0" w:color="auto"/>
            </w:tcBorders>
            <w:vAlign w:val="center"/>
          </w:tcPr>
          <w:p w14:paraId="6DCE0644" w14:textId="77777777" w:rsidR="00E05446" w:rsidRPr="00672E2E" w:rsidRDefault="00E05446" w:rsidP="00E05446">
            <w:pPr>
              <w:jc w:val="center"/>
              <w:rPr>
                <w:b/>
                <w:bCs/>
                <w:highlight w:val="yellow"/>
              </w:rPr>
            </w:pPr>
            <w:r w:rsidRPr="00672E2E">
              <w:rPr>
                <w:b/>
                <w:bCs/>
                <w:highlight w:val="yellow"/>
              </w:rPr>
              <w:t>0.03</w:t>
            </w:r>
          </w:p>
        </w:tc>
        <w:tc>
          <w:tcPr>
            <w:tcW w:w="3023" w:type="dxa"/>
            <w:tcBorders>
              <w:left w:val="single" w:sz="18" w:space="0" w:color="auto"/>
            </w:tcBorders>
            <w:vAlign w:val="center"/>
          </w:tcPr>
          <w:p w14:paraId="13D35F22" w14:textId="77777777" w:rsidR="00E05446" w:rsidRPr="00672E2E" w:rsidRDefault="00E05446" w:rsidP="00E05446">
            <w:pPr>
              <w:jc w:val="center"/>
              <w:rPr>
                <w:highlight w:val="yellow"/>
              </w:rPr>
            </w:pPr>
            <w:r w:rsidRPr="00672E2E">
              <w:rPr>
                <w:highlight w:val="yellow"/>
              </w:rPr>
              <w:t>-0.031 (-0.062 to -0.001)</w:t>
            </w:r>
          </w:p>
        </w:tc>
        <w:tc>
          <w:tcPr>
            <w:tcW w:w="1526" w:type="dxa"/>
            <w:vAlign w:val="center"/>
          </w:tcPr>
          <w:p w14:paraId="2EF55BB7" w14:textId="77777777" w:rsidR="00E05446" w:rsidRPr="00672E2E" w:rsidRDefault="00E05446" w:rsidP="00E05446">
            <w:pPr>
              <w:jc w:val="center"/>
              <w:rPr>
                <w:highlight w:val="yellow"/>
              </w:rPr>
            </w:pPr>
            <w:r w:rsidRPr="00672E2E">
              <w:rPr>
                <w:highlight w:val="yellow"/>
              </w:rPr>
              <w:t>0.05</w:t>
            </w:r>
          </w:p>
        </w:tc>
        <w:tc>
          <w:tcPr>
            <w:tcW w:w="1530" w:type="dxa"/>
            <w:tcBorders>
              <w:right w:val="single" w:sz="18" w:space="0" w:color="auto"/>
            </w:tcBorders>
            <w:vAlign w:val="center"/>
          </w:tcPr>
          <w:p w14:paraId="15CC5672" w14:textId="77777777" w:rsidR="00E05446" w:rsidRPr="00672E2E" w:rsidRDefault="00E05446" w:rsidP="00E05446">
            <w:pPr>
              <w:jc w:val="center"/>
              <w:rPr>
                <w:b/>
                <w:bCs/>
                <w:highlight w:val="yellow"/>
              </w:rPr>
            </w:pPr>
            <w:r w:rsidRPr="00672E2E">
              <w:rPr>
                <w:b/>
                <w:bCs/>
                <w:highlight w:val="yellow"/>
              </w:rPr>
              <w:t>0.05</w:t>
            </w:r>
          </w:p>
        </w:tc>
        <w:tc>
          <w:tcPr>
            <w:tcW w:w="3023" w:type="dxa"/>
            <w:tcBorders>
              <w:left w:val="single" w:sz="18" w:space="0" w:color="auto"/>
            </w:tcBorders>
            <w:vAlign w:val="center"/>
          </w:tcPr>
          <w:p w14:paraId="5B1D1A85" w14:textId="77777777" w:rsidR="00E05446" w:rsidRPr="00161C77" w:rsidRDefault="00E05446" w:rsidP="00E05446">
            <w:pPr>
              <w:jc w:val="center"/>
            </w:pPr>
            <w:r>
              <w:t>-</w:t>
            </w:r>
            <w:r w:rsidRPr="000D7874">
              <w:t>0.0</w:t>
            </w:r>
            <w:r>
              <w:t>01</w:t>
            </w:r>
            <w:r w:rsidRPr="000D7874">
              <w:t xml:space="preserve"> (</w:t>
            </w:r>
            <w:r>
              <w:t>-</w:t>
            </w:r>
            <w:r w:rsidRPr="000D7874">
              <w:t>0.0</w:t>
            </w:r>
            <w:r>
              <w:t>29</w:t>
            </w:r>
            <w:r w:rsidRPr="000D7874">
              <w:t xml:space="preserve"> to 0.0</w:t>
            </w:r>
            <w:r>
              <w:t>27</w:t>
            </w:r>
            <w:r w:rsidRPr="000D7874">
              <w:t>)</w:t>
            </w:r>
          </w:p>
        </w:tc>
        <w:tc>
          <w:tcPr>
            <w:tcW w:w="1526" w:type="dxa"/>
            <w:vAlign w:val="center"/>
          </w:tcPr>
          <w:p w14:paraId="068F489F" w14:textId="77777777" w:rsidR="00E05446" w:rsidRPr="00161C77" w:rsidRDefault="00E05446" w:rsidP="00E05446">
            <w:pPr>
              <w:jc w:val="center"/>
            </w:pPr>
            <w:r>
              <w:t>0.95</w:t>
            </w:r>
          </w:p>
        </w:tc>
        <w:tc>
          <w:tcPr>
            <w:tcW w:w="1526" w:type="dxa"/>
            <w:tcBorders>
              <w:right w:val="single" w:sz="18" w:space="0" w:color="auto"/>
            </w:tcBorders>
            <w:vAlign w:val="center"/>
          </w:tcPr>
          <w:p w14:paraId="41E1A93E" w14:textId="77777777" w:rsidR="00E05446" w:rsidRPr="00161C77" w:rsidRDefault="00E05446" w:rsidP="00E05446">
            <w:pPr>
              <w:jc w:val="center"/>
            </w:pPr>
            <w:r>
              <w:t>0.95</w:t>
            </w:r>
          </w:p>
        </w:tc>
      </w:tr>
      <w:tr w:rsidR="00E05446" w:rsidRPr="00A666E0" w14:paraId="3840F524"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27E91584" w14:textId="77777777" w:rsidR="00E05446" w:rsidRPr="000D7874" w:rsidRDefault="00E05446" w:rsidP="00E05446">
            <w:r w:rsidRPr="000D7874">
              <w:t xml:space="preserve">    CST (left)</w:t>
            </w:r>
          </w:p>
        </w:tc>
        <w:tc>
          <w:tcPr>
            <w:tcW w:w="3029" w:type="dxa"/>
            <w:tcBorders>
              <w:left w:val="single" w:sz="18" w:space="0" w:color="auto"/>
            </w:tcBorders>
            <w:vAlign w:val="center"/>
          </w:tcPr>
          <w:p w14:paraId="33EB3F92" w14:textId="77777777" w:rsidR="00E05446" w:rsidRPr="00672E2E" w:rsidRDefault="00E05446" w:rsidP="00E05446">
            <w:pPr>
              <w:jc w:val="center"/>
              <w:rPr>
                <w:highlight w:val="yellow"/>
              </w:rPr>
            </w:pPr>
            <w:r w:rsidRPr="00672E2E">
              <w:rPr>
                <w:highlight w:val="yellow"/>
              </w:rPr>
              <w:t>0.042 (0.015 to 0.069)</w:t>
            </w:r>
          </w:p>
        </w:tc>
        <w:tc>
          <w:tcPr>
            <w:tcW w:w="1525" w:type="dxa"/>
            <w:vAlign w:val="center"/>
          </w:tcPr>
          <w:p w14:paraId="62F29CFA" w14:textId="77777777" w:rsidR="00E05446" w:rsidRPr="00672E2E" w:rsidRDefault="00E05446" w:rsidP="00E05446">
            <w:pPr>
              <w:jc w:val="center"/>
              <w:rPr>
                <w:highlight w:val="yellow"/>
              </w:rPr>
            </w:pPr>
            <w:r w:rsidRPr="00672E2E">
              <w:rPr>
                <w:highlight w:val="yellow"/>
              </w:rPr>
              <w:t>0.002</w:t>
            </w:r>
          </w:p>
        </w:tc>
        <w:tc>
          <w:tcPr>
            <w:tcW w:w="1525" w:type="dxa"/>
            <w:tcBorders>
              <w:right w:val="single" w:sz="18" w:space="0" w:color="auto"/>
            </w:tcBorders>
            <w:vAlign w:val="center"/>
          </w:tcPr>
          <w:p w14:paraId="107D13F7" w14:textId="77777777" w:rsidR="00E05446" w:rsidRPr="00672E2E" w:rsidRDefault="00E05446" w:rsidP="00E05446">
            <w:pPr>
              <w:jc w:val="center"/>
              <w:rPr>
                <w:b/>
                <w:bCs/>
                <w:highlight w:val="yellow"/>
              </w:rPr>
            </w:pPr>
            <w:r w:rsidRPr="00672E2E">
              <w:rPr>
                <w:b/>
                <w:bCs/>
                <w:highlight w:val="yellow"/>
              </w:rPr>
              <w:t>0.01</w:t>
            </w:r>
          </w:p>
        </w:tc>
        <w:tc>
          <w:tcPr>
            <w:tcW w:w="3023" w:type="dxa"/>
            <w:tcBorders>
              <w:left w:val="single" w:sz="18" w:space="0" w:color="auto"/>
            </w:tcBorders>
            <w:vAlign w:val="center"/>
          </w:tcPr>
          <w:p w14:paraId="2973A8D9" w14:textId="77777777" w:rsidR="00E05446" w:rsidRPr="00672E2E" w:rsidRDefault="00E05446" w:rsidP="00E05446">
            <w:pPr>
              <w:jc w:val="center"/>
              <w:rPr>
                <w:highlight w:val="yellow"/>
              </w:rPr>
            </w:pPr>
            <w:r w:rsidRPr="00672E2E">
              <w:rPr>
                <w:highlight w:val="yellow"/>
              </w:rPr>
              <w:t>-0.044 (-0.074 to -0.013)</w:t>
            </w:r>
          </w:p>
        </w:tc>
        <w:tc>
          <w:tcPr>
            <w:tcW w:w="1526" w:type="dxa"/>
            <w:vAlign w:val="center"/>
          </w:tcPr>
          <w:p w14:paraId="5521568F" w14:textId="77777777" w:rsidR="00E05446" w:rsidRPr="00672E2E" w:rsidRDefault="00E05446" w:rsidP="00E05446">
            <w:pPr>
              <w:jc w:val="center"/>
              <w:rPr>
                <w:highlight w:val="yellow"/>
              </w:rPr>
            </w:pPr>
            <w:r w:rsidRPr="00672E2E">
              <w:rPr>
                <w:highlight w:val="yellow"/>
              </w:rPr>
              <w:t>0.01</w:t>
            </w:r>
          </w:p>
        </w:tc>
        <w:tc>
          <w:tcPr>
            <w:tcW w:w="1530" w:type="dxa"/>
            <w:tcBorders>
              <w:right w:val="single" w:sz="18" w:space="0" w:color="auto"/>
            </w:tcBorders>
            <w:vAlign w:val="center"/>
          </w:tcPr>
          <w:p w14:paraId="7B02A1F5" w14:textId="77777777" w:rsidR="00E05446" w:rsidRPr="00672E2E" w:rsidRDefault="00E05446" w:rsidP="00E05446">
            <w:pPr>
              <w:jc w:val="center"/>
              <w:rPr>
                <w:b/>
                <w:bCs/>
                <w:highlight w:val="yellow"/>
              </w:rPr>
            </w:pPr>
            <w:r w:rsidRPr="00672E2E">
              <w:rPr>
                <w:b/>
                <w:bCs/>
                <w:highlight w:val="yellow"/>
              </w:rPr>
              <w:t>0.01</w:t>
            </w:r>
          </w:p>
        </w:tc>
        <w:tc>
          <w:tcPr>
            <w:tcW w:w="3023" w:type="dxa"/>
            <w:tcBorders>
              <w:left w:val="single" w:sz="18" w:space="0" w:color="auto"/>
            </w:tcBorders>
            <w:vAlign w:val="center"/>
          </w:tcPr>
          <w:p w14:paraId="2F0C376E" w14:textId="77777777" w:rsidR="00E05446" w:rsidRPr="00161C77" w:rsidRDefault="00E05446" w:rsidP="00E05446">
            <w:pPr>
              <w:jc w:val="center"/>
            </w:pPr>
            <w:r>
              <w:t>-0.003</w:t>
            </w:r>
            <w:r w:rsidRPr="00161C77">
              <w:t xml:space="preserve"> (</w:t>
            </w:r>
            <w:r>
              <w:t>-</w:t>
            </w:r>
            <w:r w:rsidRPr="00161C77">
              <w:t>0.0</w:t>
            </w:r>
            <w:r>
              <w:t>31</w:t>
            </w:r>
            <w:r w:rsidRPr="00161C77">
              <w:t xml:space="preserve"> to 0.0</w:t>
            </w:r>
            <w:r>
              <w:t>25</w:t>
            </w:r>
            <w:r w:rsidRPr="00161C77">
              <w:t>)</w:t>
            </w:r>
          </w:p>
        </w:tc>
        <w:tc>
          <w:tcPr>
            <w:tcW w:w="1526" w:type="dxa"/>
            <w:vAlign w:val="center"/>
          </w:tcPr>
          <w:p w14:paraId="02B74185" w14:textId="77777777" w:rsidR="00E05446" w:rsidRPr="00161C77" w:rsidRDefault="00E05446" w:rsidP="00E05446">
            <w:pPr>
              <w:jc w:val="center"/>
            </w:pPr>
            <w:r>
              <w:t>0.83</w:t>
            </w:r>
          </w:p>
        </w:tc>
        <w:tc>
          <w:tcPr>
            <w:tcW w:w="1526" w:type="dxa"/>
            <w:tcBorders>
              <w:right w:val="single" w:sz="18" w:space="0" w:color="auto"/>
            </w:tcBorders>
            <w:vAlign w:val="center"/>
          </w:tcPr>
          <w:p w14:paraId="4B593487" w14:textId="77777777" w:rsidR="00E05446" w:rsidRPr="00161C77" w:rsidRDefault="00E05446" w:rsidP="00E05446">
            <w:pPr>
              <w:jc w:val="center"/>
            </w:pPr>
            <w:r>
              <w:t>0.95</w:t>
            </w:r>
          </w:p>
        </w:tc>
      </w:tr>
      <w:tr w:rsidR="00E05446" w:rsidRPr="00A666E0" w14:paraId="50BEFB49"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2F09253E" w14:textId="77777777" w:rsidR="00E05446" w:rsidRPr="000D7874" w:rsidRDefault="00E05446" w:rsidP="00E05446">
            <w:r w:rsidRPr="000D7874">
              <w:t xml:space="preserve">    ATR (right)</w:t>
            </w:r>
          </w:p>
        </w:tc>
        <w:tc>
          <w:tcPr>
            <w:tcW w:w="3029" w:type="dxa"/>
            <w:tcBorders>
              <w:left w:val="single" w:sz="18" w:space="0" w:color="auto"/>
            </w:tcBorders>
            <w:vAlign w:val="center"/>
          </w:tcPr>
          <w:p w14:paraId="0CE69A16" w14:textId="77777777" w:rsidR="00E05446" w:rsidRPr="00672E2E" w:rsidRDefault="00E05446" w:rsidP="00E05446">
            <w:pPr>
              <w:jc w:val="center"/>
              <w:rPr>
                <w:highlight w:val="yellow"/>
              </w:rPr>
            </w:pPr>
            <w:r w:rsidRPr="00672E2E">
              <w:rPr>
                <w:highlight w:val="yellow"/>
              </w:rPr>
              <w:t>0.045 (0.018 to 0.072)</w:t>
            </w:r>
          </w:p>
        </w:tc>
        <w:tc>
          <w:tcPr>
            <w:tcW w:w="1525" w:type="dxa"/>
            <w:vAlign w:val="center"/>
          </w:tcPr>
          <w:p w14:paraId="05B1FA50" w14:textId="77777777" w:rsidR="00E05446" w:rsidRPr="00672E2E" w:rsidRDefault="00E05446" w:rsidP="00E05446">
            <w:pPr>
              <w:jc w:val="center"/>
              <w:rPr>
                <w:highlight w:val="yellow"/>
              </w:rPr>
            </w:pPr>
            <w:r w:rsidRPr="00672E2E">
              <w:rPr>
                <w:highlight w:val="yellow"/>
              </w:rPr>
              <w:t>0.001</w:t>
            </w:r>
          </w:p>
        </w:tc>
        <w:tc>
          <w:tcPr>
            <w:tcW w:w="1525" w:type="dxa"/>
            <w:tcBorders>
              <w:right w:val="single" w:sz="18" w:space="0" w:color="auto"/>
            </w:tcBorders>
            <w:vAlign w:val="center"/>
          </w:tcPr>
          <w:p w14:paraId="17DC8B02" w14:textId="77777777" w:rsidR="00E05446" w:rsidRPr="00672E2E" w:rsidRDefault="00E05446" w:rsidP="00E05446">
            <w:pPr>
              <w:jc w:val="center"/>
              <w:rPr>
                <w:b/>
                <w:bCs/>
                <w:highlight w:val="yellow"/>
              </w:rPr>
            </w:pPr>
            <w:r w:rsidRPr="00672E2E">
              <w:rPr>
                <w:b/>
                <w:bCs/>
                <w:highlight w:val="yellow"/>
              </w:rPr>
              <w:t>0.01</w:t>
            </w:r>
          </w:p>
        </w:tc>
        <w:tc>
          <w:tcPr>
            <w:tcW w:w="3023" w:type="dxa"/>
            <w:tcBorders>
              <w:left w:val="single" w:sz="18" w:space="0" w:color="auto"/>
            </w:tcBorders>
            <w:vAlign w:val="center"/>
          </w:tcPr>
          <w:p w14:paraId="02CD8B32" w14:textId="77777777" w:rsidR="00E05446" w:rsidRPr="00672E2E" w:rsidRDefault="00E05446" w:rsidP="00E05446">
            <w:pPr>
              <w:jc w:val="center"/>
              <w:rPr>
                <w:highlight w:val="yellow"/>
              </w:rPr>
            </w:pPr>
            <w:r w:rsidRPr="00672E2E">
              <w:rPr>
                <w:highlight w:val="yellow"/>
              </w:rPr>
              <w:t>-0.045 (-0.075 to -0.014)</w:t>
            </w:r>
          </w:p>
        </w:tc>
        <w:tc>
          <w:tcPr>
            <w:tcW w:w="1526" w:type="dxa"/>
            <w:vAlign w:val="center"/>
          </w:tcPr>
          <w:p w14:paraId="2261AADF" w14:textId="77777777" w:rsidR="00E05446" w:rsidRPr="00672E2E" w:rsidRDefault="00E05446" w:rsidP="00E05446">
            <w:pPr>
              <w:jc w:val="center"/>
              <w:rPr>
                <w:highlight w:val="yellow"/>
              </w:rPr>
            </w:pPr>
            <w:r w:rsidRPr="00672E2E">
              <w:rPr>
                <w:highlight w:val="yellow"/>
              </w:rPr>
              <w:t>0.004</w:t>
            </w:r>
          </w:p>
        </w:tc>
        <w:tc>
          <w:tcPr>
            <w:tcW w:w="1530" w:type="dxa"/>
            <w:tcBorders>
              <w:right w:val="single" w:sz="18" w:space="0" w:color="auto"/>
            </w:tcBorders>
            <w:vAlign w:val="center"/>
          </w:tcPr>
          <w:p w14:paraId="17E4FF37" w14:textId="77777777" w:rsidR="00E05446" w:rsidRPr="00672E2E" w:rsidRDefault="00E05446" w:rsidP="00E05446">
            <w:pPr>
              <w:jc w:val="center"/>
              <w:rPr>
                <w:b/>
                <w:bCs/>
                <w:highlight w:val="yellow"/>
              </w:rPr>
            </w:pPr>
            <w:r w:rsidRPr="00672E2E">
              <w:rPr>
                <w:b/>
                <w:bCs/>
                <w:highlight w:val="yellow"/>
              </w:rPr>
              <w:t>0.01</w:t>
            </w:r>
          </w:p>
        </w:tc>
        <w:tc>
          <w:tcPr>
            <w:tcW w:w="3023" w:type="dxa"/>
            <w:tcBorders>
              <w:left w:val="single" w:sz="18" w:space="0" w:color="auto"/>
            </w:tcBorders>
            <w:vAlign w:val="center"/>
          </w:tcPr>
          <w:p w14:paraId="471F8F10" w14:textId="77777777" w:rsidR="00E05446" w:rsidRPr="000D7874" w:rsidRDefault="00E05446" w:rsidP="00E05446">
            <w:pPr>
              <w:jc w:val="center"/>
            </w:pPr>
            <w:r w:rsidRPr="000D7874">
              <w:t>0.0</w:t>
            </w:r>
            <w:r>
              <w:t>03</w:t>
            </w:r>
            <w:r w:rsidRPr="000D7874">
              <w:t xml:space="preserve"> (-0.0</w:t>
            </w:r>
            <w:r>
              <w:t>26</w:t>
            </w:r>
            <w:r w:rsidRPr="000D7874">
              <w:t xml:space="preserve"> to 0.0</w:t>
            </w:r>
            <w:r>
              <w:t>31</w:t>
            </w:r>
            <w:r w:rsidRPr="000D7874">
              <w:t>)</w:t>
            </w:r>
          </w:p>
        </w:tc>
        <w:tc>
          <w:tcPr>
            <w:tcW w:w="1526" w:type="dxa"/>
            <w:vAlign w:val="center"/>
          </w:tcPr>
          <w:p w14:paraId="20C0277D" w14:textId="77777777" w:rsidR="00E05446" w:rsidRPr="000D7874" w:rsidRDefault="00E05446" w:rsidP="00E05446">
            <w:pPr>
              <w:jc w:val="center"/>
            </w:pPr>
            <w:r>
              <w:t>0.85</w:t>
            </w:r>
          </w:p>
        </w:tc>
        <w:tc>
          <w:tcPr>
            <w:tcW w:w="1526" w:type="dxa"/>
            <w:tcBorders>
              <w:right w:val="single" w:sz="18" w:space="0" w:color="auto"/>
            </w:tcBorders>
            <w:vAlign w:val="center"/>
          </w:tcPr>
          <w:p w14:paraId="06B7B59D" w14:textId="77777777" w:rsidR="00E05446" w:rsidRPr="000D7874" w:rsidRDefault="00E05446" w:rsidP="00E05446">
            <w:pPr>
              <w:jc w:val="center"/>
            </w:pPr>
            <w:r>
              <w:t>0.95</w:t>
            </w:r>
          </w:p>
        </w:tc>
      </w:tr>
      <w:tr w:rsidR="00E05446" w:rsidRPr="00A666E0" w14:paraId="64850255"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49BB02A6" w14:textId="77777777" w:rsidR="00E05446" w:rsidRPr="000D7874" w:rsidRDefault="00E05446" w:rsidP="00E05446">
            <w:r w:rsidRPr="000D7874">
              <w:t xml:space="preserve">    ATR (left)</w:t>
            </w:r>
          </w:p>
        </w:tc>
        <w:tc>
          <w:tcPr>
            <w:tcW w:w="3029" w:type="dxa"/>
            <w:tcBorders>
              <w:left w:val="single" w:sz="18" w:space="0" w:color="auto"/>
            </w:tcBorders>
            <w:vAlign w:val="center"/>
          </w:tcPr>
          <w:p w14:paraId="2661800F" w14:textId="77777777" w:rsidR="00E05446" w:rsidRPr="00672E2E" w:rsidRDefault="00E05446" w:rsidP="00E05446">
            <w:pPr>
              <w:jc w:val="center"/>
              <w:rPr>
                <w:highlight w:val="yellow"/>
              </w:rPr>
            </w:pPr>
            <w:r w:rsidRPr="00672E2E">
              <w:rPr>
                <w:highlight w:val="yellow"/>
              </w:rPr>
              <w:t>0.039 (0.012 to 0.066)</w:t>
            </w:r>
          </w:p>
        </w:tc>
        <w:tc>
          <w:tcPr>
            <w:tcW w:w="1525" w:type="dxa"/>
            <w:vAlign w:val="center"/>
          </w:tcPr>
          <w:p w14:paraId="057A8C8E" w14:textId="77777777" w:rsidR="00E05446" w:rsidRPr="00672E2E" w:rsidRDefault="00E05446" w:rsidP="00E05446">
            <w:pPr>
              <w:jc w:val="center"/>
              <w:rPr>
                <w:highlight w:val="yellow"/>
              </w:rPr>
            </w:pPr>
            <w:r w:rsidRPr="00672E2E">
              <w:rPr>
                <w:highlight w:val="yellow"/>
              </w:rPr>
              <w:t>0.005</w:t>
            </w:r>
          </w:p>
        </w:tc>
        <w:tc>
          <w:tcPr>
            <w:tcW w:w="1525" w:type="dxa"/>
            <w:tcBorders>
              <w:right w:val="single" w:sz="18" w:space="0" w:color="auto"/>
            </w:tcBorders>
            <w:vAlign w:val="center"/>
          </w:tcPr>
          <w:p w14:paraId="496ED38A" w14:textId="77777777" w:rsidR="00E05446" w:rsidRPr="00672E2E" w:rsidRDefault="00E05446" w:rsidP="00E05446">
            <w:pPr>
              <w:jc w:val="center"/>
              <w:rPr>
                <w:b/>
                <w:bCs/>
                <w:highlight w:val="yellow"/>
              </w:rPr>
            </w:pPr>
            <w:r w:rsidRPr="00672E2E">
              <w:rPr>
                <w:b/>
                <w:bCs/>
                <w:highlight w:val="yellow"/>
              </w:rPr>
              <w:t>0.02</w:t>
            </w:r>
          </w:p>
        </w:tc>
        <w:tc>
          <w:tcPr>
            <w:tcW w:w="3023" w:type="dxa"/>
            <w:tcBorders>
              <w:left w:val="single" w:sz="18" w:space="0" w:color="auto"/>
            </w:tcBorders>
            <w:vAlign w:val="center"/>
          </w:tcPr>
          <w:p w14:paraId="3BB63890" w14:textId="77777777" w:rsidR="00E05446" w:rsidRPr="00672E2E" w:rsidRDefault="00E05446" w:rsidP="00E05446">
            <w:pPr>
              <w:jc w:val="center"/>
              <w:rPr>
                <w:highlight w:val="yellow"/>
              </w:rPr>
            </w:pPr>
            <w:r w:rsidRPr="00672E2E">
              <w:rPr>
                <w:highlight w:val="yellow"/>
              </w:rPr>
              <w:t>-0.040 (-0.071 to -0.009)</w:t>
            </w:r>
          </w:p>
        </w:tc>
        <w:tc>
          <w:tcPr>
            <w:tcW w:w="1526" w:type="dxa"/>
            <w:vAlign w:val="center"/>
          </w:tcPr>
          <w:p w14:paraId="58A4C793" w14:textId="77777777" w:rsidR="00E05446" w:rsidRPr="00672E2E" w:rsidRDefault="00E05446" w:rsidP="00E05446">
            <w:pPr>
              <w:jc w:val="center"/>
              <w:rPr>
                <w:highlight w:val="yellow"/>
              </w:rPr>
            </w:pPr>
            <w:r w:rsidRPr="00672E2E">
              <w:rPr>
                <w:highlight w:val="yellow"/>
              </w:rPr>
              <w:t>0.01</w:t>
            </w:r>
          </w:p>
        </w:tc>
        <w:tc>
          <w:tcPr>
            <w:tcW w:w="1530" w:type="dxa"/>
            <w:tcBorders>
              <w:right w:val="single" w:sz="18" w:space="0" w:color="auto"/>
            </w:tcBorders>
            <w:vAlign w:val="center"/>
          </w:tcPr>
          <w:p w14:paraId="44893562" w14:textId="77777777" w:rsidR="00E05446" w:rsidRPr="00672E2E" w:rsidRDefault="00E05446" w:rsidP="00E05446">
            <w:pPr>
              <w:jc w:val="center"/>
              <w:rPr>
                <w:b/>
                <w:bCs/>
                <w:highlight w:val="yellow"/>
              </w:rPr>
            </w:pPr>
            <w:r w:rsidRPr="00672E2E">
              <w:rPr>
                <w:b/>
                <w:bCs/>
                <w:highlight w:val="yellow"/>
              </w:rPr>
              <w:t>0.02</w:t>
            </w:r>
          </w:p>
        </w:tc>
        <w:tc>
          <w:tcPr>
            <w:tcW w:w="3023" w:type="dxa"/>
            <w:tcBorders>
              <w:left w:val="single" w:sz="18" w:space="0" w:color="auto"/>
            </w:tcBorders>
            <w:vAlign w:val="center"/>
          </w:tcPr>
          <w:p w14:paraId="5ED1C86A" w14:textId="77777777" w:rsidR="00E05446" w:rsidRPr="000D7874" w:rsidRDefault="00E05446" w:rsidP="00E05446">
            <w:pPr>
              <w:jc w:val="center"/>
            </w:pPr>
            <w:r>
              <w:t>-</w:t>
            </w:r>
            <w:r w:rsidRPr="000D7874">
              <w:t>0.0</w:t>
            </w:r>
            <w:r>
              <w:t>13</w:t>
            </w:r>
            <w:r w:rsidRPr="000D7874">
              <w:t xml:space="preserve"> (-0.0</w:t>
            </w:r>
            <w:r>
              <w:t>41</w:t>
            </w:r>
            <w:r w:rsidRPr="000D7874">
              <w:t xml:space="preserve"> to 0.0</w:t>
            </w:r>
            <w:r>
              <w:t>15</w:t>
            </w:r>
            <w:r w:rsidRPr="000D7874">
              <w:t>)</w:t>
            </w:r>
          </w:p>
        </w:tc>
        <w:tc>
          <w:tcPr>
            <w:tcW w:w="1526" w:type="dxa"/>
            <w:vAlign w:val="center"/>
          </w:tcPr>
          <w:p w14:paraId="31028637" w14:textId="77777777" w:rsidR="00E05446" w:rsidRPr="000D7874" w:rsidRDefault="00E05446" w:rsidP="00E05446">
            <w:pPr>
              <w:jc w:val="center"/>
            </w:pPr>
            <w:r>
              <w:t>0.36</w:t>
            </w:r>
          </w:p>
        </w:tc>
        <w:tc>
          <w:tcPr>
            <w:tcW w:w="1526" w:type="dxa"/>
            <w:tcBorders>
              <w:right w:val="single" w:sz="18" w:space="0" w:color="auto"/>
            </w:tcBorders>
            <w:vAlign w:val="center"/>
          </w:tcPr>
          <w:p w14:paraId="48E3C18C" w14:textId="77777777" w:rsidR="00E05446" w:rsidRPr="000D7874" w:rsidRDefault="00E05446" w:rsidP="00E05446">
            <w:pPr>
              <w:jc w:val="center"/>
            </w:pPr>
            <w:r>
              <w:t>0.95</w:t>
            </w:r>
          </w:p>
        </w:tc>
      </w:tr>
      <w:tr w:rsidR="00E05446" w:rsidRPr="00A666E0" w14:paraId="04B98011"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5DB754FD" w14:textId="77777777" w:rsidR="00E05446" w:rsidRPr="000D7874" w:rsidRDefault="00E05446" w:rsidP="00E05446">
            <w:r w:rsidRPr="000D7874">
              <w:t xml:space="preserve">    Unc (right)</w:t>
            </w:r>
          </w:p>
        </w:tc>
        <w:tc>
          <w:tcPr>
            <w:tcW w:w="3029" w:type="dxa"/>
            <w:tcBorders>
              <w:left w:val="single" w:sz="18" w:space="0" w:color="auto"/>
            </w:tcBorders>
            <w:vAlign w:val="center"/>
          </w:tcPr>
          <w:p w14:paraId="5D444D24" w14:textId="77777777" w:rsidR="00E05446" w:rsidRPr="000D7874" w:rsidRDefault="00E05446" w:rsidP="00E05446">
            <w:pPr>
              <w:jc w:val="center"/>
            </w:pPr>
            <w:r w:rsidRPr="000D7874">
              <w:t>0.0</w:t>
            </w:r>
            <w:r>
              <w:t>22</w:t>
            </w:r>
            <w:r w:rsidRPr="000D7874">
              <w:t xml:space="preserve"> (-0.0</w:t>
            </w:r>
            <w:r>
              <w:t>05</w:t>
            </w:r>
            <w:r w:rsidRPr="000D7874">
              <w:t xml:space="preserve"> to 0.0</w:t>
            </w:r>
            <w:r>
              <w:t>49</w:t>
            </w:r>
            <w:r w:rsidRPr="000D7874">
              <w:t>)</w:t>
            </w:r>
          </w:p>
        </w:tc>
        <w:tc>
          <w:tcPr>
            <w:tcW w:w="1525" w:type="dxa"/>
            <w:vAlign w:val="center"/>
          </w:tcPr>
          <w:p w14:paraId="2050591D" w14:textId="77777777" w:rsidR="00E05446" w:rsidRPr="000D7874" w:rsidRDefault="00E05446" w:rsidP="00E05446">
            <w:pPr>
              <w:jc w:val="center"/>
            </w:pPr>
            <w:r>
              <w:t>0.11</w:t>
            </w:r>
          </w:p>
        </w:tc>
        <w:tc>
          <w:tcPr>
            <w:tcW w:w="1525" w:type="dxa"/>
            <w:tcBorders>
              <w:right w:val="single" w:sz="18" w:space="0" w:color="auto"/>
            </w:tcBorders>
            <w:vAlign w:val="center"/>
          </w:tcPr>
          <w:p w14:paraId="45776AC0" w14:textId="77777777" w:rsidR="00E05446" w:rsidRPr="000D7874" w:rsidRDefault="00E05446" w:rsidP="00E05446">
            <w:pPr>
              <w:jc w:val="center"/>
            </w:pPr>
            <w:r>
              <w:t>0.36</w:t>
            </w:r>
          </w:p>
        </w:tc>
        <w:tc>
          <w:tcPr>
            <w:tcW w:w="3023" w:type="dxa"/>
            <w:tcBorders>
              <w:left w:val="single" w:sz="18" w:space="0" w:color="auto"/>
            </w:tcBorders>
            <w:vAlign w:val="center"/>
          </w:tcPr>
          <w:p w14:paraId="114730F4" w14:textId="77777777" w:rsidR="00E05446" w:rsidRPr="00510324" w:rsidRDefault="00E05446" w:rsidP="00E05446">
            <w:pPr>
              <w:jc w:val="center"/>
              <w:rPr>
                <w:highlight w:val="yellow"/>
              </w:rPr>
            </w:pPr>
            <w:r w:rsidRPr="00510324">
              <w:rPr>
                <w:highlight w:val="yellow"/>
              </w:rPr>
              <w:t>-0.0</w:t>
            </w:r>
            <w:r>
              <w:rPr>
                <w:highlight w:val="yellow"/>
              </w:rPr>
              <w:t>62</w:t>
            </w:r>
            <w:r w:rsidRPr="00510324">
              <w:rPr>
                <w:highlight w:val="yellow"/>
              </w:rPr>
              <w:t xml:space="preserve"> (-0.0</w:t>
            </w:r>
            <w:r>
              <w:rPr>
                <w:highlight w:val="yellow"/>
              </w:rPr>
              <w:t>92</w:t>
            </w:r>
            <w:r w:rsidRPr="00510324">
              <w:rPr>
                <w:highlight w:val="yellow"/>
              </w:rPr>
              <w:t xml:space="preserve"> to -0.0</w:t>
            </w:r>
            <w:r>
              <w:rPr>
                <w:highlight w:val="yellow"/>
              </w:rPr>
              <w:t>31</w:t>
            </w:r>
            <w:r w:rsidRPr="00510324">
              <w:rPr>
                <w:highlight w:val="yellow"/>
              </w:rPr>
              <w:t>)</w:t>
            </w:r>
          </w:p>
        </w:tc>
        <w:tc>
          <w:tcPr>
            <w:tcW w:w="1526" w:type="dxa"/>
            <w:vAlign w:val="center"/>
          </w:tcPr>
          <w:p w14:paraId="732DB503" w14:textId="77777777" w:rsidR="00E05446" w:rsidRPr="00510324" w:rsidRDefault="00E05446" w:rsidP="00E05446">
            <w:pPr>
              <w:jc w:val="center"/>
              <w:rPr>
                <w:highlight w:val="yellow"/>
              </w:rPr>
            </w:pPr>
            <w:r>
              <w:rPr>
                <w:highlight w:val="yellow"/>
              </w:rPr>
              <w:t>&lt; 0.001</w:t>
            </w:r>
          </w:p>
        </w:tc>
        <w:tc>
          <w:tcPr>
            <w:tcW w:w="1530" w:type="dxa"/>
            <w:tcBorders>
              <w:right w:val="single" w:sz="18" w:space="0" w:color="auto"/>
            </w:tcBorders>
            <w:vAlign w:val="center"/>
          </w:tcPr>
          <w:p w14:paraId="3B863305" w14:textId="77777777" w:rsidR="00E05446" w:rsidRPr="00672E2E" w:rsidRDefault="00E05446" w:rsidP="00E05446">
            <w:pPr>
              <w:jc w:val="center"/>
              <w:rPr>
                <w:b/>
                <w:bCs/>
                <w:highlight w:val="yellow"/>
              </w:rPr>
            </w:pPr>
            <w:r w:rsidRPr="00672E2E">
              <w:rPr>
                <w:b/>
                <w:bCs/>
                <w:highlight w:val="yellow"/>
              </w:rPr>
              <w:t>0.002</w:t>
            </w:r>
          </w:p>
        </w:tc>
        <w:tc>
          <w:tcPr>
            <w:tcW w:w="3023" w:type="dxa"/>
            <w:tcBorders>
              <w:left w:val="single" w:sz="18" w:space="0" w:color="auto"/>
            </w:tcBorders>
            <w:vAlign w:val="center"/>
          </w:tcPr>
          <w:p w14:paraId="26601545" w14:textId="77777777" w:rsidR="00E05446" w:rsidRPr="000D7874" w:rsidRDefault="00E05446" w:rsidP="00E05446">
            <w:pPr>
              <w:jc w:val="center"/>
            </w:pPr>
            <w:r w:rsidRPr="000D7874">
              <w:t>0.0</w:t>
            </w:r>
            <w:r>
              <w:t>05</w:t>
            </w:r>
            <w:r w:rsidRPr="000D7874">
              <w:t xml:space="preserve"> (-0.0</w:t>
            </w:r>
            <w:r>
              <w:t>23</w:t>
            </w:r>
            <w:r w:rsidRPr="000D7874">
              <w:t xml:space="preserve"> to 0.0</w:t>
            </w:r>
            <w:r>
              <w:t>34</w:t>
            </w:r>
            <w:r w:rsidRPr="000D7874">
              <w:t>)</w:t>
            </w:r>
          </w:p>
        </w:tc>
        <w:tc>
          <w:tcPr>
            <w:tcW w:w="1526" w:type="dxa"/>
            <w:vAlign w:val="center"/>
          </w:tcPr>
          <w:p w14:paraId="4F1CB25C" w14:textId="77777777" w:rsidR="00E05446" w:rsidRPr="000D7874" w:rsidRDefault="00E05446" w:rsidP="00E05446">
            <w:pPr>
              <w:jc w:val="center"/>
            </w:pPr>
            <w:r>
              <w:t>0.71</w:t>
            </w:r>
          </w:p>
        </w:tc>
        <w:tc>
          <w:tcPr>
            <w:tcW w:w="1526" w:type="dxa"/>
            <w:tcBorders>
              <w:right w:val="single" w:sz="18" w:space="0" w:color="auto"/>
            </w:tcBorders>
            <w:vAlign w:val="center"/>
          </w:tcPr>
          <w:p w14:paraId="1AF35967" w14:textId="77777777" w:rsidR="00E05446" w:rsidRPr="000D7874" w:rsidRDefault="00E05446" w:rsidP="00E05446">
            <w:pPr>
              <w:jc w:val="center"/>
            </w:pPr>
            <w:r>
              <w:t>0.95</w:t>
            </w:r>
          </w:p>
        </w:tc>
      </w:tr>
      <w:tr w:rsidR="00E05446" w:rsidRPr="00A666E0" w14:paraId="1F7A344A"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5B72AFC4" w14:textId="77777777" w:rsidR="00E05446" w:rsidRPr="000D7874" w:rsidRDefault="00E05446" w:rsidP="00E05446">
            <w:r w:rsidRPr="000D7874">
              <w:t xml:space="preserve">    Unc (left)</w:t>
            </w:r>
          </w:p>
        </w:tc>
        <w:tc>
          <w:tcPr>
            <w:tcW w:w="3029" w:type="dxa"/>
            <w:tcBorders>
              <w:left w:val="single" w:sz="18" w:space="0" w:color="auto"/>
            </w:tcBorders>
            <w:vAlign w:val="center"/>
          </w:tcPr>
          <w:p w14:paraId="59CDD6C1" w14:textId="77777777" w:rsidR="00E05446" w:rsidRPr="000D7874" w:rsidRDefault="00E05446" w:rsidP="00E05446">
            <w:pPr>
              <w:jc w:val="center"/>
            </w:pPr>
            <w:r>
              <w:t>0.015</w:t>
            </w:r>
            <w:r w:rsidRPr="000D7874">
              <w:t xml:space="preserve"> (-0.0</w:t>
            </w:r>
            <w:r>
              <w:t>12</w:t>
            </w:r>
            <w:r w:rsidRPr="000D7874">
              <w:t xml:space="preserve"> to 0.0</w:t>
            </w:r>
            <w:r>
              <w:t>42</w:t>
            </w:r>
            <w:r w:rsidRPr="000D7874">
              <w:t>)</w:t>
            </w:r>
          </w:p>
        </w:tc>
        <w:tc>
          <w:tcPr>
            <w:tcW w:w="1525" w:type="dxa"/>
            <w:vAlign w:val="center"/>
          </w:tcPr>
          <w:p w14:paraId="48B4A12D" w14:textId="77777777" w:rsidR="00E05446" w:rsidRPr="000D7874" w:rsidRDefault="00E05446" w:rsidP="00E05446">
            <w:pPr>
              <w:jc w:val="center"/>
            </w:pPr>
            <w:r>
              <w:t>0.28</w:t>
            </w:r>
          </w:p>
        </w:tc>
        <w:tc>
          <w:tcPr>
            <w:tcW w:w="1525" w:type="dxa"/>
            <w:tcBorders>
              <w:right w:val="single" w:sz="18" w:space="0" w:color="auto"/>
            </w:tcBorders>
            <w:vAlign w:val="center"/>
          </w:tcPr>
          <w:p w14:paraId="549806E0" w14:textId="77777777" w:rsidR="00E05446" w:rsidRPr="000D7874" w:rsidRDefault="00E05446" w:rsidP="00E05446">
            <w:pPr>
              <w:jc w:val="center"/>
            </w:pPr>
            <w:r>
              <w:t>0.57</w:t>
            </w:r>
          </w:p>
        </w:tc>
        <w:tc>
          <w:tcPr>
            <w:tcW w:w="3023" w:type="dxa"/>
            <w:tcBorders>
              <w:left w:val="single" w:sz="18" w:space="0" w:color="auto"/>
            </w:tcBorders>
            <w:vAlign w:val="center"/>
          </w:tcPr>
          <w:p w14:paraId="674C9CCF" w14:textId="77777777" w:rsidR="00E05446" w:rsidRPr="00510324" w:rsidRDefault="00E05446" w:rsidP="00E05446">
            <w:pPr>
              <w:jc w:val="center"/>
              <w:rPr>
                <w:highlight w:val="yellow"/>
              </w:rPr>
            </w:pPr>
            <w:r w:rsidRPr="00510324">
              <w:rPr>
                <w:highlight w:val="yellow"/>
              </w:rPr>
              <w:t>-0.</w:t>
            </w:r>
            <w:r>
              <w:rPr>
                <w:highlight w:val="yellow"/>
              </w:rPr>
              <w:t>052</w:t>
            </w:r>
            <w:r w:rsidRPr="00510324">
              <w:rPr>
                <w:highlight w:val="yellow"/>
              </w:rPr>
              <w:t xml:space="preserve"> (-0.0</w:t>
            </w:r>
            <w:r>
              <w:rPr>
                <w:highlight w:val="yellow"/>
              </w:rPr>
              <w:t>83</w:t>
            </w:r>
            <w:r w:rsidRPr="00510324">
              <w:rPr>
                <w:highlight w:val="yellow"/>
              </w:rPr>
              <w:t xml:space="preserve"> to -0.0</w:t>
            </w:r>
            <w:r>
              <w:rPr>
                <w:highlight w:val="yellow"/>
              </w:rPr>
              <w:t>22</w:t>
            </w:r>
            <w:r w:rsidRPr="00510324">
              <w:rPr>
                <w:highlight w:val="yellow"/>
              </w:rPr>
              <w:t>)</w:t>
            </w:r>
          </w:p>
        </w:tc>
        <w:tc>
          <w:tcPr>
            <w:tcW w:w="1526" w:type="dxa"/>
            <w:vAlign w:val="center"/>
          </w:tcPr>
          <w:p w14:paraId="01289E73" w14:textId="77777777" w:rsidR="00E05446" w:rsidRPr="00510324" w:rsidRDefault="00E05446" w:rsidP="00E05446">
            <w:pPr>
              <w:jc w:val="center"/>
              <w:rPr>
                <w:highlight w:val="yellow"/>
              </w:rPr>
            </w:pPr>
            <w:r>
              <w:rPr>
                <w:highlight w:val="yellow"/>
              </w:rPr>
              <w:t>0.001</w:t>
            </w:r>
          </w:p>
        </w:tc>
        <w:tc>
          <w:tcPr>
            <w:tcW w:w="1530" w:type="dxa"/>
            <w:tcBorders>
              <w:right w:val="single" w:sz="18" w:space="0" w:color="auto"/>
            </w:tcBorders>
            <w:vAlign w:val="center"/>
          </w:tcPr>
          <w:p w14:paraId="0E534ED0" w14:textId="77777777" w:rsidR="00E05446" w:rsidRPr="00672E2E" w:rsidRDefault="00E05446" w:rsidP="00E05446">
            <w:pPr>
              <w:jc w:val="center"/>
              <w:rPr>
                <w:b/>
                <w:bCs/>
                <w:highlight w:val="yellow"/>
              </w:rPr>
            </w:pPr>
            <w:r w:rsidRPr="00672E2E">
              <w:rPr>
                <w:b/>
                <w:bCs/>
                <w:highlight w:val="yellow"/>
              </w:rPr>
              <w:t>0.01</w:t>
            </w:r>
          </w:p>
        </w:tc>
        <w:tc>
          <w:tcPr>
            <w:tcW w:w="3023" w:type="dxa"/>
            <w:tcBorders>
              <w:left w:val="single" w:sz="18" w:space="0" w:color="auto"/>
            </w:tcBorders>
            <w:vAlign w:val="center"/>
          </w:tcPr>
          <w:p w14:paraId="2D033B69" w14:textId="77777777" w:rsidR="00E05446" w:rsidRPr="000D7874" w:rsidRDefault="00E05446" w:rsidP="00E05446">
            <w:pPr>
              <w:jc w:val="center"/>
            </w:pPr>
            <w:r>
              <w:t>-</w:t>
            </w:r>
            <w:r w:rsidRPr="000D7874">
              <w:t>0.0</w:t>
            </w:r>
            <w:r>
              <w:t>03</w:t>
            </w:r>
            <w:r w:rsidRPr="000D7874">
              <w:t xml:space="preserve"> (-0.0</w:t>
            </w:r>
            <w:r>
              <w:t>31</w:t>
            </w:r>
            <w:r w:rsidRPr="000D7874">
              <w:t xml:space="preserve"> to 0.0</w:t>
            </w:r>
            <w:r>
              <w:t>26</w:t>
            </w:r>
            <w:r w:rsidRPr="000D7874">
              <w:t>)</w:t>
            </w:r>
          </w:p>
        </w:tc>
        <w:tc>
          <w:tcPr>
            <w:tcW w:w="1526" w:type="dxa"/>
            <w:vAlign w:val="center"/>
          </w:tcPr>
          <w:p w14:paraId="700AF2D0" w14:textId="77777777" w:rsidR="00E05446" w:rsidRPr="000D7874" w:rsidRDefault="00E05446" w:rsidP="00E05446">
            <w:pPr>
              <w:jc w:val="center"/>
            </w:pPr>
            <w:r>
              <w:t>0.86</w:t>
            </w:r>
          </w:p>
        </w:tc>
        <w:tc>
          <w:tcPr>
            <w:tcW w:w="1526" w:type="dxa"/>
            <w:tcBorders>
              <w:right w:val="single" w:sz="18" w:space="0" w:color="auto"/>
            </w:tcBorders>
            <w:vAlign w:val="center"/>
          </w:tcPr>
          <w:p w14:paraId="6F11F894" w14:textId="77777777" w:rsidR="00E05446" w:rsidRPr="000D7874" w:rsidRDefault="00E05446" w:rsidP="00E05446">
            <w:pPr>
              <w:jc w:val="center"/>
            </w:pPr>
            <w:r>
              <w:t>0.95</w:t>
            </w:r>
          </w:p>
        </w:tc>
      </w:tr>
      <w:tr w:rsidR="00E05446" w:rsidRPr="00A666E0" w14:paraId="7C5A3A52"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2E34AB5D" w14:textId="77777777" w:rsidR="00E05446" w:rsidRPr="000D7874" w:rsidRDefault="00E05446" w:rsidP="00E05446">
            <w:r w:rsidRPr="000D7874">
              <w:t xml:space="preserve">    ILF (right)</w:t>
            </w:r>
          </w:p>
        </w:tc>
        <w:tc>
          <w:tcPr>
            <w:tcW w:w="3029" w:type="dxa"/>
            <w:tcBorders>
              <w:left w:val="single" w:sz="18" w:space="0" w:color="auto"/>
            </w:tcBorders>
            <w:vAlign w:val="center"/>
          </w:tcPr>
          <w:p w14:paraId="359ED645" w14:textId="77777777" w:rsidR="00E05446" w:rsidRPr="000D7874" w:rsidRDefault="00E05446" w:rsidP="00E05446">
            <w:pPr>
              <w:jc w:val="center"/>
            </w:pPr>
            <w:r>
              <w:t>-</w:t>
            </w:r>
            <w:r w:rsidRPr="000D7874">
              <w:t>0.0</w:t>
            </w:r>
            <w:r>
              <w:t>04</w:t>
            </w:r>
            <w:r w:rsidRPr="000D7874">
              <w:t xml:space="preserve"> (-0.0</w:t>
            </w:r>
            <w:r>
              <w:t>31</w:t>
            </w:r>
            <w:r w:rsidRPr="000D7874">
              <w:t xml:space="preserve"> to 0.0</w:t>
            </w:r>
            <w:r>
              <w:t>22</w:t>
            </w:r>
            <w:r w:rsidRPr="000D7874">
              <w:t>)</w:t>
            </w:r>
          </w:p>
        </w:tc>
        <w:tc>
          <w:tcPr>
            <w:tcW w:w="1525" w:type="dxa"/>
            <w:vAlign w:val="center"/>
          </w:tcPr>
          <w:p w14:paraId="298ED37C" w14:textId="77777777" w:rsidR="00E05446" w:rsidRPr="000D7874" w:rsidRDefault="00E05446" w:rsidP="00E05446">
            <w:pPr>
              <w:jc w:val="center"/>
            </w:pPr>
            <w:r>
              <w:t>0.75</w:t>
            </w:r>
          </w:p>
        </w:tc>
        <w:tc>
          <w:tcPr>
            <w:tcW w:w="1525" w:type="dxa"/>
            <w:tcBorders>
              <w:right w:val="single" w:sz="18" w:space="0" w:color="auto"/>
            </w:tcBorders>
            <w:vAlign w:val="center"/>
          </w:tcPr>
          <w:p w14:paraId="6753FB49" w14:textId="77777777" w:rsidR="00E05446" w:rsidRPr="000D7874" w:rsidRDefault="00E05446" w:rsidP="00E05446">
            <w:pPr>
              <w:jc w:val="center"/>
            </w:pPr>
            <w:r>
              <w:t>0.97</w:t>
            </w:r>
          </w:p>
        </w:tc>
        <w:tc>
          <w:tcPr>
            <w:tcW w:w="3023" w:type="dxa"/>
            <w:tcBorders>
              <w:left w:val="single" w:sz="18" w:space="0" w:color="auto"/>
            </w:tcBorders>
            <w:vAlign w:val="center"/>
          </w:tcPr>
          <w:p w14:paraId="1BDC050D" w14:textId="77777777" w:rsidR="00E05446" w:rsidRPr="00672E2E" w:rsidRDefault="00E05446" w:rsidP="00E05446">
            <w:pPr>
              <w:jc w:val="center"/>
              <w:rPr>
                <w:highlight w:val="yellow"/>
              </w:rPr>
            </w:pPr>
            <w:r w:rsidRPr="00672E2E">
              <w:rPr>
                <w:highlight w:val="yellow"/>
              </w:rPr>
              <w:t>-0.042 (-0.073 to -0.012)</w:t>
            </w:r>
          </w:p>
        </w:tc>
        <w:tc>
          <w:tcPr>
            <w:tcW w:w="1526" w:type="dxa"/>
            <w:vAlign w:val="center"/>
          </w:tcPr>
          <w:p w14:paraId="62BA7BEB" w14:textId="77777777" w:rsidR="00E05446" w:rsidRPr="00672E2E" w:rsidRDefault="00E05446" w:rsidP="00E05446">
            <w:pPr>
              <w:jc w:val="center"/>
              <w:rPr>
                <w:highlight w:val="yellow"/>
              </w:rPr>
            </w:pPr>
            <w:r w:rsidRPr="00672E2E">
              <w:rPr>
                <w:highlight w:val="yellow"/>
              </w:rPr>
              <w:t>0.01</w:t>
            </w:r>
          </w:p>
        </w:tc>
        <w:tc>
          <w:tcPr>
            <w:tcW w:w="1530" w:type="dxa"/>
            <w:tcBorders>
              <w:right w:val="single" w:sz="18" w:space="0" w:color="auto"/>
            </w:tcBorders>
            <w:vAlign w:val="center"/>
          </w:tcPr>
          <w:p w14:paraId="2730C90E" w14:textId="77777777" w:rsidR="00E05446" w:rsidRPr="00672E2E" w:rsidRDefault="00E05446" w:rsidP="00E05446">
            <w:pPr>
              <w:jc w:val="center"/>
              <w:rPr>
                <w:b/>
                <w:bCs/>
                <w:highlight w:val="yellow"/>
              </w:rPr>
            </w:pPr>
            <w:r w:rsidRPr="00672E2E">
              <w:rPr>
                <w:b/>
                <w:bCs/>
                <w:highlight w:val="yellow"/>
              </w:rPr>
              <w:t>0.01</w:t>
            </w:r>
          </w:p>
        </w:tc>
        <w:tc>
          <w:tcPr>
            <w:tcW w:w="3023" w:type="dxa"/>
            <w:tcBorders>
              <w:left w:val="single" w:sz="18" w:space="0" w:color="auto"/>
            </w:tcBorders>
            <w:vAlign w:val="center"/>
          </w:tcPr>
          <w:p w14:paraId="159DDA08" w14:textId="77777777" w:rsidR="00E05446" w:rsidRPr="000D7874" w:rsidRDefault="00E05446" w:rsidP="00E05446">
            <w:pPr>
              <w:jc w:val="center"/>
            </w:pPr>
            <w:r>
              <w:t>-</w:t>
            </w:r>
            <w:r w:rsidRPr="000D7874">
              <w:t>0.0</w:t>
            </w:r>
            <w:r>
              <w:t>03</w:t>
            </w:r>
            <w:r w:rsidRPr="000D7874">
              <w:t xml:space="preserve"> (-0.0</w:t>
            </w:r>
            <w:r>
              <w:t>31</w:t>
            </w:r>
            <w:r w:rsidRPr="000D7874">
              <w:t xml:space="preserve"> to 0.0</w:t>
            </w:r>
            <w:r>
              <w:t>25</w:t>
            </w:r>
            <w:r w:rsidRPr="000D7874">
              <w:t>)</w:t>
            </w:r>
          </w:p>
        </w:tc>
        <w:tc>
          <w:tcPr>
            <w:tcW w:w="1526" w:type="dxa"/>
            <w:vAlign w:val="center"/>
          </w:tcPr>
          <w:p w14:paraId="63C2245E" w14:textId="77777777" w:rsidR="00E05446" w:rsidRPr="000D7874" w:rsidRDefault="00E05446" w:rsidP="00E05446">
            <w:pPr>
              <w:jc w:val="center"/>
            </w:pPr>
            <w:r>
              <w:t>0.83</w:t>
            </w:r>
          </w:p>
        </w:tc>
        <w:tc>
          <w:tcPr>
            <w:tcW w:w="1526" w:type="dxa"/>
            <w:tcBorders>
              <w:right w:val="single" w:sz="18" w:space="0" w:color="auto"/>
            </w:tcBorders>
            <w:vAlign w:val="center"/>
          </w:tcPr>
          <w:p w14:paraId="29FA2495" w14:textId="77777777" w:rsidR="00E05446" w:rsidRPr="000D7874" w:rsidRDefault="00E05446" w:rsidP="00E05446">
            <w:pPr>
              <w:jc w:val="center"/>
            </w:pPr>
            <w:r>
              <w:t>0.95</w:t>
            </w:r>
          </w:p>
        </w:tc>
      </w:tr>
      <w:tr w:rsidR="00E05446" w:rsidRPr="00A666E0" w14:paraId="6EFA1A6B"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2C7C65F5" w14:textId="77777777" w:rsidR="00E05446" w:rsidRPr="000D7874" w:rsidRDefault="00E05446" w:rsidP="00E05446">
            <w:r w:rsidRPr="000D7874">
              <w:t xml:space="preserve">    ILF (left)</w:t>
            </w:r>
          </w:p>
        </w:tc>
        <w:tc>
          <w:tcPr>
            <w:tcW w:w="3029" w:type="dxa"/>
            <w:tcBorders>
              <w:left w:val="single" w:sz="18" w:space="0" w:color="auto"/>
            </w:tcBorders>
            <w:vAlign w:val="center"/>
          </w:tcPr>
          <w:p w14:paraId="3B603FBF" w14:textId="77777777" w:rsidR="00E05446" w:rsidRPr="000D7874" w:rsidRDefault="00E05446" w:rsidP="00E05446">
            <w:pPr>
              <w:jc w:val="center"/>
            </w:pPr>
            <w:r>
              <w:t>-</w:t>
            </w:r>
            <w:r w:rsidRPr="000D7874">
              <w:t>0.0</w:t>
            </w:r>
            <w:r>
              <w:t>01</w:t>
            </w:r>
            <w:r w:rsidRPr="000D7874">
              <w:t xml:space="preserve"> (-0.0</w:t>
            </w:r>
            <w:r>
              <w:t>28</w:t>
            </w:r>
            <w:r w:rsidRPr="000D7874">
              <w:t xml:space="preserve"> to 0.0</w:t>
            </w:r>
            <w:r>
              <w:t>26</w:t>
            </w:r>
            <w:r w:rsidRPr="000D7874">
              <w:t>)</w:t>
            </w:r>
          </w:p>
        </w:tc>
        <w:tc>
          <w:tcPr>
            <w:tcW w:w="1525" w:type="dxa"/>
            <w:vAlign w:val="center"/>
          </w:tcPr>
          <w:p w14:paraId="767A50C2" w14:textId="77777777" w:rsidR="00E05446" w:rsidRPr="000D7874" w:rsidRDefault="00E05446" w:rsidP="00E05446">
            <w:pPr>
              <w:jc w:val="center"/>
            </w:pPr>
            <w:r>
              <w:t>0.93</w:t>
            </w:r>
          </w:p>
        </w:tc>
        <w:tc>
          <w:tcPr>
            <w:tcW w:w="1525" w:type="dxa"/>
            <w:tcBorders>
              <w:right w:val="single" w:sz="18" w:space="0" w:color="auto"/>
            </w:tcBorders>
            <w:vAlign w:val="center"/>
          </w:tcPr>
          <w:p w14:paraId="4D792287" w14:textId="77777777" w:rsidR="00E05446" w:rsidRPr="000D7874" w:rsidRDefault="00E05446" w:rsidP="00E05446">
            <w:pPr>
              <w:jc w:val="center"/>
            </w:pPr>
            <w:r>
              <w:t>0.97</w:t>
            </w:r>
          </w:p>
        </w:tc>
        <w:tc>
          <w:tcPr>
            <w:tcW w:w="3023" w:type="dxa"/>
            <w:tcBorders>
              <w:left w:val="single" w:sz="18" w:space="0" w:color="auto"/>
            </w:tcBorders>
            <w:vAlign w:val="center"/>
          </w:tcPr>
          <w:p w14:paraId="3B2E7F38" w14:textId="77777777" w:rsidR="00E05446" w:rsidRPr="00672E2E" w:rsidRDefault="00E05446" w:rsidP="00E05446">
            <w:pPr>
              <w:jc w:val="center"/>
              <w:rPr>
                <w:highlight w:val="yellow"/>
              </w:rPr>
            </w:pPr>
            <w:r w:rsidRPr="00672E2E">
              <w:rPr>
                <w:highlight w:val="yellow"/>
              </w:rPr>
              <w:t>-0.033 (-0.063 to -0.002)</w:t>
            </w:r>
          </w:p>
        </w:tc>
        <w:tc>
          <w:tcPr>
            <w:tcW w:w="1526" w:type="dxa"/>
            <w:vAlign w:val="center"/>
          </w:tcPr>
          <w:p w14:paraId="01D34996" w14:textId="77777777" w:rsidR="00E05446" w:rsidRPr="00672E2E" w:rsidRDefault="00E05446" w:rsidP="00E05446">
            <w:pPr>
              <w:jc w:val="center"/>
              <w:rPr>
                <w:highlight w:val="yellow"/>
              </w:rPr>
            </w:pPr>
            <w:r w:rsidRPr="00672E2E">
              <w:rPr>
                <w:highlight w:val="yellow"/>
              </w:rPr>
              <w:t>0.04</w:t>
            </w:r>
          </w:p>
        </w:tc>
        <w:tc>
          <w:tcPr>
            <w:tcW w:w="1530" w:type="dxa"/>
            <w:tcBorders>
              <w:right w:val="single" w:sz="18" w:space="0" w:color="auto"/>
            </w:tcBorders>
            <w:vAlign w:val="center"/>
          </w:tcPr>
          <w:p w14:paraId="21BAA27C" w14:textId="77777777" w:rsidR="00E05446" w:rsidRPr="00672E2E" w:rsidRDefault="00E05446" w:rsidP="00E05446">
            <w:pPr>
              <w:jc w:val="center"/>
              <w:rPr>
                <w:b/>
                <w:bCs/>
                <w:highlight w:val="yellow"/>
              </w:rPr>
            </w:pPr>
            <w:r w:rsidRPr="00672E2E">
              <w:rPr>
                <w:b/>
                <w:bCs/>
                <w:highlight w:val="yellow"/>
              </w:rPr>
              <w:t>0.05</w:t>
            </w:r>
          </w:p>
        </w:tc>
        <w:tc>
          <w:tcPr>
            <w:tcW w:w="3023" w:type="dxa"/>
            <w:tcBorders>
              <w:left w:val="single" w:sz="18" w:space="0" w:color="auto"/>
            </w:tcBorders>
            <w:vAlign w:val="center"/>
          </w:tcPr>
          <w:p w14:paraId="0FF84239" w14:textId="77777777" w:rsidR="00E05446" w:rsidRPr="000D7874" w:rsidRDefault="00E05446" w:rsidP="00E05446">
            <w:pPr>
              <w:jc w:val="center"/>
            </w:pPr>
            <w:r>
              <w:t>-</w:t>
            </w:r>
            <w:r w:rsidRPr="000D7874">
              <w:t>0.0</w:t>
            </w:r>
            <w:r>
              <w:t>14</w:t>
            </w:r>
            <w:r w:rsidRPr="000D7874">
              <w:t xml:space="preserve"> (-0.0</w:t>
            </w:r>
            <w:r>
              <w:t>42</w:t>
            </w:r>
            <w:r w:rsidRPr="000D7874">
              <w:t xml:space="preserve"> to 0.0</w:t>
            </w:r>
            <w:r>
              <w:t>14</w:t>
            </w:r>
            <w:r w:rsidRPr="000D7874">
              <w:t>)</w:t>
            </w:r>
          </w:p>
        </w:tc>
        <w:tc>
          <w:tcPr>
            <w:tcW w:w="1526" w:type="dxa"/>
            <w:vAlign w:val="center"/>
          </w:tcPr>
          <w:p w14:paraId="421140A6" w14:textId="77777777" w:rsidR="00E05446" w:rsidRPr="000D7874" w:rsidRDefault="00E05446" w:rsidP="00E05446">
            <w:pPr>
              <w:jc w:val="center"/>
            </w:pPr>
            <w:r>
              <w:t>0.33</w:t>
            </w:r>
          </w:p>
        </w:tc>
        <w:tc>
          <w:tcPr>
            <w:tcW w:w="1526" w:type="dxa"/>
            <w:tcBorders>
              <w:right w:val="single" w:sz="18" w:space="0" w:color="auto"/>
            </w:tcBorders>
            <w:vAlign w:val="center"/>
          </w:tcPr>
          <w:p w14:paraId="2AEA0622" w14:textId="77777777" w:rsidR="00E05446" w:rsidRPr="000D7874" w:rsidRDefault="00E05446" w:rsidP="00E05446">
            <w:pPr>
              <w:jc w:val="center"/>
            </w:pPr>
            <w:r>
              <w:t>0.95</w:t>
            </w:r>
          </w:p>
        </w:tc>
      </w:tr>
      <w:tr w:rsidR="00E05446" w:rsidRPr="00A666E0" w14:paraId="53BC20E9"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0BD4736F" w14:textId="77777777" w:rsidR="00E05446" w:rsidRPr="000D7874" w:rsidRDefault="00E05446" w:rsidP="00E05446">
            <w:r w:rsidRPr="000D7874">
              <w:t xml:space="preserve">    IFO</w:t>
            </w:r>
            <w:r>
              <w:t>F</w:t>
            </w:r>
            <w:r w:rsidRPr="000D7874">
              <w:t xml:space="preserve"> (right)</w:t>
            </w:r>
          </w:p>
        </w:tc>
        <w:tc>
          <w:tcPr>
            <w:tcW w:w="3029" w:type="dxa"/>
            <w:tcBorders>
              <w:left w:val="single" w:sz="18" w:space="0" w:color="auto"/>
            </w:tcBorders>
            <w:vAlign w:val="center"/>
          </w:tcPr>
          <w:p w14:paraId="705D26D6" w14:textId="77777777" w:rsidR="00E05446" w:rsidRPr="000D7874" w:rsidRDefault="00E05446" w:rsidP="00E05446">
            <w:pPr>
              <w:jc w:val="center"/>
            </w:pPr>
            <w:r>
              <w:t>0.001</w:t>
            </w:r>
            <w:r w:rsidRPr="000D7874">
              <w:t xml:space="preserve"> (-0.0</w:t>
            </w:r>
            <w:r>
              <w:t>26</w:t>
            </w:r>
            <w:r w:rsidRPr="000D7874">
              <w:t xml:space="preserve"> to 0.0</w:t>
            </w:r>
            <w:r>
              <w:t>28</w:t>
            </w:r>
            <w:r w:rsidRPr="000D7874">
              <w:t>)</w:t>
            </w:r>
          </w:p>
        </w:tc>
        <w:tc>
          <w:tcPr>
            <w:tcW w:w="1525" w:type="dxa"/>
            <w:vAlign w:val="center"/>
          </w:tcPr>
          <w:p w14:paraId="40A7E4D1" w14:textId="77777777" w:rsidR="00E05446" w:rsidRPr="000D7874" w:rsidRDefault="00E05446" w:rsidP="00E05446">
            <w:pPr>
              <w:jc w:val="center"/>
            </w:pPr>
            <w:r>
              <w:t>0.94</w:t>
            </w:r>
          </w:p>
        </w:tc>
        <w:tc>
          <w:tcPr>
            <w:tcW w:w="1525" w:type="dxa"/>
            <w:tcBorders>
              <w:right w:val="single" w:sz="18" w:space="0" w:color="auto"/>
            </w:tcBorders>
            <w:vAlign w:val="center"/>
          </w:tcPr>
          <w:p w14:paraId="0401F02F" w14:textId="77777777" w:rsidR="00E05446" w:rsidRPr="000D7874" w:rsidRDefault="00E05446" w:rsidP="00E05446">
            <w:pPr>
              <w:jc w:val="center"/>
            </w:pPr>
            <w:r>
              <w:t>0.97</w:t>
            </w:r>
          </w:p>
        </w:tc>
        <w:tc>
          <w:tcPr>
            <w:tcW w:w="3023" w:type="dxa"/>
            <w:tcBorders>
              <w:left w:val="single" w:sz="18" w:space="0" w:color="auto"/>
            </w:tcBorders>
            <w:vAlign w:val="center"/>
          </w:tcPr>
          <w:p w14:paraId="5967EEC6" w14:textId="77777777" w:rsidR="00E05446" w:rsidRPr="00510324" w:rsidRDefault="00E05446" w:rsidP="00E05446">
            <w:pPr>
              <w:jc w:val="center"/>
              <w:rPr>
                <w:highlight w:val="yellow"/>
              </w:rPr>
            </w:pPr>
            <w:r w:rsidRPr="00510324">
              <w:rPr>
                <w:highlight w:val="yellow"/>
              </w:rPr>
              <w:t>-0.0</w:t>
            </w:r>
            <w:r>
              <w:rPr>
                <w:highlight w:val="yellow"/>
              </w:rPr>
              <w:t>56</w:t>
            </w:r>
            <w:r w:rsidRPr="00510324">
              <w:rPr>
                <w:highlight w:val="yellow"/>
              </w:rPr>
              <w:t xml:space="preserve"> (-0.0</w:t>
            </w:r>
            <w:r>
              <w:rPr>
                <w:highlight w:val="yellow"/>
              </w:rPr>
              <w:t>86</w:t>
            </w:r>
            <w:r w:rsidRPr="00510324">
              <w:rPr>
                <w:highlight w:val="yellow"/>
              </w:rPr>
              <w:t xml:space="preserve"> to -0.0</w:t>
            </w:r>
            <w:r>
              <w:rPr>
                <w:highlight w:val="yellow"/>
              </w:rPr>
              <w:t>26</w:t>
            </w:r>
            <w:r w:rsidRPr="00510324">
              <w:rPr>
                <w:highlight w:val="yellow"/>
              </w:rPr>
              <w:t>)</w:t>
            </w:r>
          </w:p>
        </w:tc>
        <w:tc>
          <w:tcPr>
            <w:tcW w:w="1526" w:type="dxa"/>
            <w:vAlign w:val="center"/>
          </w:tcPr>
          <w:p w14:paraId="03400883" w14:textId="77777777" w:rsidR="00E05446" w:rsidRPr="00510324" w:rsidRDefault="00E05446" w:rsidP="00E05446">
            <w:pPr>
              <w:jc w:val="center"/>
              <w:rPr>
                <w:highlight w:val="yellow"/>
              </w:rPr>
            </w:pPr>
            <w:r>
              <w:rPr>
                <w:highlight w:val="yellow"/>
              </w:rPr>
              <w:t>&lt; 0.001</w:t>
            </w:r>
          </w:p>
        </w:tc>
        <w:tc>
          <w:tcPr>
            <w:tcW w:w="1530" w:type="dxa"/>
            <w:tcBorders>
              <w:right w:val="single" w:sz="18" w:space="0" w:color="auto"/>
            </w:tcBorders>
            <w:vAlign w:val="center"/>
          </w:tcPr>
          <w:p w14:paraId="4A933041" w14:textId="77777777" w:rsidR="00E05446" w:rsidRPr="008F54B3" w:rsidRDefault="00E05446" w:rsidP="00E05446">
            <w:pPr>
              <w:jc w:val="center"/>
              <w:rPr>
                <w:b/>
                <w:bCs/>
                <w:highlight w:val="yellow"/>
              </w:rPr>
            </w:pPr>
            <w:r>
              <w:rPr>
                <w:b/>
                <w:bCs/>
                <w:highlight w:val="yellow"/>
              </w:rPr>
              <w:t>0.004</w:t>
            </w:r>
          </w:p>
        </w:tc>
        <w:tc>
          <w:tcPr>
            <w:tcW w:w="3023" w:type="dxa"/>
            <w:tcBorders>
              <w:left w:val="single" w:sz="18" w:space="0" w:color="auto"/>
            </w:tcBorders>
            <w:vAlign w:val="center"/>
          </w:tcPr>
          <w:p w14:paraId="0BAEFCF8" w14:textId="77777777" w:rsidR="00E05446" w:rsidRPr="000D7874" w:rsidRDefault="00E05446" w:rsidP="00E05446">
            <w:pPr>
              <w:jc w:val="center"/>
            </w:pPr>
            <w:r>
              <w:t>-</w:t>
            </w:r>
            <w:r w:rsidRPr="000D7874">
              <w:t>0.0</w:t>
            </w:r>
            <w:r>
              <w:t>07</w:t>
            </w:r>
            <w:r w:rsidRPr="000D7874">
              <w:t xml:space="preserve"> (</w:t>
            </w:r>
            <w:r>
              <w:t>-</w:t>
            </w:r>
            <w:r w:rsidRPr="000D7874">
              <w:t>0.0</w:t>
            </w:r>
            <w:r>
              <w:t>34</w:t>
            </w:r>
            <w:r w:rsidRPr="000D7874">
              <w:t xml:space="preserve"> to 0.0</w:t>
            </w:r>
            <w:r>
              <w:t>21</w:t>
            </w:r>
            <w:r w:rsidRPr="000D7874">
              <w:t>)</w:t>
            </w:r>
          </w:p>
        </w:tc>
        <w:tc>
          <w:tcPr>
            <w:tcW w:w="1526" w:type="dxa"/>
            <w:vAlign w:val="center"/>
          </w:tcPr>
          <w:p w14:paraId="532B67EC" w14:textId="77777777" w:rsidR="00E05446" w:rsidRPr="000D7874" w:rsidRDefault="00E05446" w:rsidP="00E05446">
            <w:pPr>
              <w:jc w:val="center"/>
            </w:pPr>
            <w:r>
              <w:t>0.65</w:t>
            </w:r>
          </w:p>
        </w:tc>
        <w:tc>
          <w:tcPr>
            <w:tcW w:w="1526" w:type="dxa"/>
            <w:tcBorders>
              <w:right w:val="single" w:sz="18" w:space="0" w:color="auto"/>
            </w:tcBorders>
            <w:vAlign w:val="center"/>
          </w:tcPr>
          <w:p w14:paraId="433E9A8E" w14:textId="77777777" w:rsidR="00E05446" w:rsidRPr="000D7874" w:rsidRDefault="00E05446" w:rsidP="00E05446">
            <w:pPr>
              <w:jc w:val="center"/>
            </w:pPr>
            <w:r>
              <w:t>0.95</w:t>
            </w:r>
          </w:p>
        </w:tc>
      </w:tr>
      <w:tr w:rsidR="00E05446" w:rsidRPr="00A666E0" w14:paraId="21D4FC03"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734776FD" w14:textId="77777777" w:rsidR="00E05446" w:rsidRPr="000D7874" w:rsidRDefault="00E05446" w:rsidP="00E05446">
            <w:r w:rsidRPr="000D7874">
              <w:t xml:space="preserve">    IFO</w:t>
            </w:r>
            <w:r>
              <w:t>F</w:t>
            </w:r>
            <w:r w:rsidRPr="000D7874">
              <w:t xml:space="preserve"> (left)</w:t>
            </w:r>
          </w:p>
        </w:tc>
        <w:tc>
          <w:tcPr>
            <w:tcW w:w="3029" w:type="dxa"/>
            <w:tcBorders>
              <w:left w:val="single" w:sz="18" w:space="0" w:color="auto"/>
            </w:tcBorders>
            <w:vAlign w:val="center"/>
          </w:tcPr>
          <w:p w14:paraId="17ACBAC7" w14:textId="77777777" w:rsidR="00E05446" w:rsidRPr="000D7874" w:rsidRDefault="00E05446" w:rsidP="00E05446">
            <w:pPr>
              <w:jc w:val="center"/>
            </w:pPr>
            <w:r w:rsidRPr="000D7874">
              <w:t>0.0</w:t>
            </w:r>
            <w:r>
              <w:t>02</w:t>
            </w:r>
            <w:r w:rsidRPr="000D7874">
              <w:t xml:space="preserve"> (-0.0</w:t>
            </w:r>
            <w:r>
              <w:t>24</w:t>
            </w:r>
            <w:r w:rsidRPr="000D7874">
              <w:t xml:space="preserve"> to 0.0</w:t>
            </w:r>
            <w:r>
              <w:t>29</w:t>
            </w:r>
            <w:r w:rsidRPr="000D7874">
              <w:t>)</w:t>
            </w:r>
          </w:p>
        </w:tc>
        <w:tc>
          <w:tcPr>
            <w:tcW w:w="1525" w:type="dxa"/>
            <w:vAlign w:val="center"/>
          </w:tcPr>
          <w:p w14:paraId="5886294D" w14:textId="77777777" w:rsidR="00E05446" w:rsidRPr="000D7874" w:rsidRDefault="00E05446" w:rsidP="00E05446">
            <w:pPr>
              <w:jc w:val="center"/>
            </w:pPr>
            <w:r>
              <w:t>0.87</w:t>
            </w:r>
          </w:p>
        </w:tc>
        <w:tc>
          <w:tcPr>
            <w:tcW w:w="1525" w:type="dxa"/>
            <w:tcBorders>
              <w:right w:val="single" w:sz="18" w:space="0" w:color="auto"/>
            </w:tcBorders>
            <w:vAlign w:val="center"/>
          </w:tcPr>
          <w:p w14:paraId="2DEB53FA" w14:textId="77777777" w:rsidR="00E05446" w:rsidRPr="000D7874" w:rsidRDefault="00E05446" w:rsidP="00E05446">
            <w:pPr>
              <w:jc w:val="center"/>
            </w:pPr>
            <w:r>
              <w:t>0.97</w:t>
            </w:r>
          </w:p>
        </w:tc>
        <w:tc>
          <w:tcPr>
            <w:tcW w:w="3023" w:type="dxa"/>
            <w:tcBorders>
              <w:left w:val="single" w:sz="18" w:space="0" w:color="auto"/>
            </w:tcBorders>
            <w:vAlign w:val="center"/>
          </w:tcPr>
          <w:p w14:paraId="380171F7" w14:textId="77777777" w:rsidR="00E05446" w:rsidRPr="00510324" w:rsidRDefault="00E05446" w:rsidP="00E05446">
            <w:pPr>
              <w:jc w:val="center"/>
              <w:rPr>
                <w:highlight w:val="yellow"/>
              </w:rPr>
            </w:pPr>
            <w:r w:rsidRPr="00510324">
              <w:rPr>
                <w:highlight w:val="yellow"/>
              </w:rPr>
              <w:t>-0.0</w:t>
            </w:r>
            <w:r>
              <w:rPr>
                <w:highlight w:val="yellow"/>
              </w:rPr>
              <w:t>52</w:t>
            </w:r>
            <w:r w:rsidRPr="00510324">
              <w:rPr>
                <w:highlight w:val="yellow"/>
              </w:rPr>
              <w:t xml:space="preserve"> (-0.0</w:t>
            </w:r>
            <w:r>
              <w:rPr>
                <w:highlight w:val="yellow"/>
              </w:rPr>
              <w:t>83</w:t>
            </w:r>
            <w:r w:rsidRPr="00510324">
              <w:rPr>
                <w:highlight w:val="yellow"/>
              </w:rPr>
              <w:t xml:space="preserve"> to -0.0</w:t>
            </w:r>
            <w:r>
              <w:rPr>
                <w:highlight w:val="yellow"/>
              </w:rPr>
              <w:t>22</w:t>
            </w:r>
            <w:r w:rsidRPr="00510324">
              <w:rPr>
                <w:highlight w:val="yellow"/>
              </w:rPr>
              <w:t>)</w:t>
            </w:r>
          </w:p>
        </w:tc>
        <w:tc>
          <w:tcPr>
            <w:tcW w:w="1526" w:type="dxa"/>
            <w:vAlign w:val="center"/>
          </w:tcPr>
          <w:p w14:paraId="2A7DE9E6" w14:textId="77777777" w:rsidR="00E05446" w:rsidRPr="00510324" w:rsidRDefault="00E05446" w:rsidP="00E05446">
            <w:pPr>
              <w:jc w:val="center"/>
              <w:rPr>
                <w:highlight w:val="yellow"/>
              </w:rPr>
            </w:pPr>
            <w:r>
              <w:rPr>
                <w:highlight w:val="yellow"/>
              </w:rPr>
              <w:t>0.001</w:t>
            </w:r>
          </w:p>
        </w:tc>
        <w:tc>
          <w:tcPr>
            <w:tcW w:w="1530" w:type="dxa"/>
            <w:tcBorders>
              <w:right w:val="single" w:sz="18" w:space="0" w:color="auto"/>
            </w:tcBorders>
            <w:vAlign w:val="center"/>
          </w:tcPr>
          <w:p w14:paraId="3B82D5E0" w14:textId="77777777" w:rsidR="00E05446" w:rsidRPr="008F54B3" w:rsidRDefault="00E05446" w:rsidP="00E05446">
            <w:pPr>
              <w:jc w:val="center"/>
              <w:rPr>
                <w:b/>
                <w:bCs/>
                <w:highlight w:val="yellow"/>
              </w:rPr>
            </w:pPr>
            <w:r>
              <w:rPr>
                <w:b/>
                <w:bCs/>
                <w:highlight w:val="yellow"/>
              </w:rPr>
              <w:t>0.01</w:t>
            </w:r>
          </w:p>
        </w:tc>
        <w:tc>
          <w:tcPr>
            <w:tcW w:w="3023" w:type="dxa"/>
            <w:tcBorders>
              <w:left w:val="single" w:sz="18" w:space="0" w:color="auto"/>
            </w:tcBorders>
            <w:vAlign w:val="center"/>
          </w:tcPr>
          <w:p w14:paraId="2553CA7E" w14:textId="77777777" w:rsidR="00E05446" w:rsidRPr="000D7874" w:rsidRDefault="00E05446" w:rsidP="00E05446">
            <w:pPr>
              <w:jc w:val="center"/>
            </w:pPr>
            <w:r>
              <w:t>-0.011</w:t>
            </w:r>
            <w:r w:rsidRPr="000D7874">
              <w:t xml:space="preserve"> (</w:t>
            </w:r>
            <w:r>
              <w:t>-</w:t>
            </w:r>
            <w:r w:rsidRPr="000D7874">
              <w:t>0.0</w:t>
            </w:r>
            <w:r>
              <w:t>39</w:t>
            </w:r>
            <w:r w:rsidRPr="000D7874">
              <w:t xml:space="preserve"> to 0.0</w:t>
            </w:r>
            <w:r>
              <w:t>17</w:t>
            </w:r>
            <w:r w:rsidRPr="000D7874">
              <w:t>)</w:t>
            </w:r>
          </w:p>
        </w:tc>
        <w:tc>
          <w:tcPr>
            <w:tcW w:w="1526" w:type="dxa"/>
            <w:vAlign w:val="center"/>
          </w:tcPr>
          <w:p w14:paraId="1A8C0EA1" w14:textId="77777777" w:rsidR="00E05446" w:rsidRPr="000D7874" w:rsidRDefault="00E05446" w:rsidP="00E05446">
            <w:pPr>
              <w:jc w:val="center"/>
            </w:pPr>
            <w:r>
              <w:t>0.43</w:t>
            </w:r>
          </w:p>
        </w:tc>
        <w:tc>
          <w:tcPr>
            <w:tcW w:w="1526" w:type="dxa"/>
            <w:tcBorders>
              <w:right w:val="single" w:sz="18" w:space="0" w:color="auto"/>
            </w:tcBorders>
            <w:vAlign w:val="center"/>
          </w:tcPr>
          <w:p w14:paraId="0A19FB93" w14:textId="77777777" w:rsidR="00E05446" w:rsidRPr="000D7874" w:rsidRDefault="00E05446" w:rsidP="00E05446">
            <w:pPr>
              <w:jc w:val="center"/>
            </w:pPr>
            <w:r>
              <w:t>0.95</w:t>
            </w:r>
          </w:p>
        </w:tc>
      </w:tr>
      <w:tr w:rsidR="00E05446" w:rsidRPr="00A666E0" w14:paraId="3C1644F3"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02D4CF1E" w14:textId="77777777" w:rsidR="00E05446" w:rsidRPr="000D7874" w:rsidRDefault="00E05446" w:rsidP="00E05446">
            <w:r w:rsidRPr="000D7874">
              <w:t xml:space="preserve">    Fmaj</w:t>
            </w:r>
          </w:p>
        </w:tc>
        <w:tc>
          <w:tcPr>
            <w:tcW w:w="3029" w:type="dxa"/>
            <w:tcBorders>
              <w:left w:val="single" w:sz="18" w:space="0" w:color="auto"/>
            </w:tcBorders>
            <w:vAlign w:val="center"/>
          </w:tcPr>
          <w:p w14:paraId="391A6513" w14:textId="77777777" w:rsidR="00E05446" w:rsidRPr="000D7874" w:rsidRDefault="00E05446" w:rsidP="00E05446">
            <w:pPr>
              <w:jc w:val="center"/>
            </w:pPr>
            <w:r>
              <w:t>0.002</w:t>
            </w:r>
            <w:r w:rsidRPr="000D7874">
              <w:t xml:space="preserve"> (-0.0</w:t>
            </w:r>
            <w:r>
              <w:t>25</w:t>
            </w:r>
            <w:r w:rsidRPr="000D7874">
              <w:t xml:space="preserve"> to 0.0</w:t>
            </w:r>
            <w:r>
              <w:t>30</w:t>
            </w:r>
            <w:r w:rsidRPr="000D7874">
              <w:t>)</w:t>
            </w:r>
          </w:p>
        </w:tc>
        <w:tc>
          <w:tcPr>
            <w:tcW w:w="1525" w:type="dxa"/>
            <w:vAlign w:val="center"/>
          </w:tcPr>
          <w:p w14:paraId="44A46611" w14:textId="77777777" w:rsidR="00E05446" w:rsidRPr="000D7874" w:rsidRDefault="00E05446" w:rsidP="00E05446">
            <w:pPr>
              <w:jc w:val="center"/>
            </w:pPr>
            <w:r>
              <w:t>0.88</w:t>
            </w:r>
          </w:p>
        </w:tc>
        <w:tc>
          <w:tcPr>
            <w:tcW w:w="1525" w:type="dxa"/>
            <w:tcBorders>
              <w:right w:val="single" w:sz="18" w:space="0" w:color="auto"/>
            </w:tcBorders>
            <w:vAlign w:val="center"/>
          </w:tcPr>
          <w:p w14:paraId="71EC74B0" w14:textId="77777777" w:rsidR="00E05446" w:rsidRPr="000D7874" w:rsidRDefault="00E05446" w:rsidP="00E05446">
            <w:pPr>
              <w:jc w:val="center"/>
            </w:pPr>
            <w:r>
              <w:t>0.97</w:t>
            </w:r>
          </w:p>
        </w:tc>
        <w:tc>
          <w:tcPr>
            <w:tcW w:w="3023" w:type="dxa"/>
            <w:tcBorders>
              <w:left w:val="single" w:sz="18" w:space="0" w:color="auto"/>
            </w:tcBorders>
            <w:vAlign w:val="center"/>
          </w:tcPr>
          <w:p w14:paraId="17456DF7" w14:textId="77777777" w:rsidR="00E05446" w:rsidRPr="000D7874" w:rsidRDefault="00E05446" w:rsidP="00E05446">
            <w:pPr>
              <w:jc w:val="center"/>
            </w:pPr>
            <w:r>
              <w:t>-</w:t>
            </w:r>
            <w:r w:rsidRPr="000D7874">
              <w:t>0.0</w:t>
            </w:r>
            <w:r>
              <w:t>05</w:t>
            </w:r>
            <w:r w:rsidRPr="000D7874">
              <w:t xml:space="preserve"> (-0.0</w:t>
            </w:r>
            <w:r>
              <w:t>36</w:t>
            </w:r>
            <w:r w:rsidRPr="000D7874">
              <w:t xml:space="preserve"> to 0.0</w:t>
            </w:r>
            <w:r>
              <w:t>25</w:t>
            </w:r>
            <w:r w:rsidRPr="000D7874">
              <w:t>)</w:t>
            </w:r>
          </w:p>
        </w:tc>
        <w:tc>
          <w:tcPr>
            <w:tcW w:w="1526" w:type="dxa"/>
            <w:vAlign w:val="center"/>
          </w:tcPr>
          <w:p w14:paraId="5D98511B" w14:textId="77777777" w:rsidR="00E05446" w:rsidRPr="000D7874" w:rsidRDefault="00E05446" w:rsidP="00E05446">
            <w:pPr>
              <w:jc w:val="center"/>
            </w:pPr>
            <w:r>
              <w:t>0.73</w:t>
            </w:r>
          </w:p>
        </w:tc>
        <w:tc>
          <w:tcPr>
            <w:tcW w:w="1530" w:type="dxa"/>
            <w:tcBorders>
              <w:right w:val="single" w:sz="18" w:space="0" w:color="auto"/>
            </w:tcBorders>
            <w:vAlign w:val="center"/>
          </w:tcPr>
          <w:p w14:paraId="376C5160" w14:textId="77777777" w:rsidR="00E05446" w:rsidRPr="000D7874" w:rsidRDefault="00E05446" w:rsidP="00E05446">
            <w:pPr>
              <w:jc w:val="center"/>
            </w:pPr>
            <w:r>
              <w:t>0.75</w:t>
            </w:r>
          </w:p>
        </w:tc>
        <w:tc>
          <w:tcPr>
            <w:tcW w:w="3023" w:type="dxa"/>
            <w:tcBorders>
              <w:left w:val="single" w:sz="18" w:space="0" w:color="auto"/>
            </w:tcBorders>
            <w:vAlign w:val="center"/>
          </w:tcPr>
          <w:p w14:paraId="517A9E2D" w14:textId="77777777" w:rsidR="00E05446" w:rsidRPr="00672E2E" w:rsidRDefault="00E05446" w:rsidP="00E05446">
            <w:pPr>
              <w:jc w:val="center"/>
              <w:rPr>
                <w:highlight w:val="yellow"/>
              </w:rPr>
            </w:pPr>
            <w:r w:rsidRPr="00672E2E">
              <w:rPr>
                <w:highlight w:val="yellow"/>
              </w:rPr>
              <w:t>-0.048 (-0.077 to -0.020)</w:t>
            </w:r>
          </w:p>
        </w:tc>
        <w:tc>
          <w:tcPr>
            <w:tcW w:w="1526" w:type="dxa"/>
            <w:vAlign w:val="center"/>
          </w:tcPr>
          <w:p w14:paraId="6812F711" w14:textId="77777777" w:rsidR="00E05446" w:rsidRPr="00672E2E" w:rsidRDefault="00E05446" w:rsidP="00E05446">
            <w:pPr>
              <w:jc w:val="center"/>
              <w:rPr>
                <w:highlight w:val="yellow"/>
              </w:rPr>
            </w:pPr>
            <w:r w:rsidRPr="00672E2E">
              <w:rPr>
                <w:highlight w:val="yellow"/>
              </w:rPr>
              <w:t>0.001</w:t>
            </w:r>
          </w:p>
        </w:tc>
        <w:tc>
          <w:tcPr>
            <w:tcW w:w="1526" w:type="dxa"/>
            <w:tcBorders>
              <w:right w:val="single" w:sz="18" w:space="0" w:color="auto"/>
            </w:tcBorders>
            <w:vAlign w:val="center"/>
          </w:tcPr>
          <w:p w14:paraId="3A9D3565" w14:textId="77777777" w:rsidR="00E05446" w:rsidRPr="00672E2E" w:rsidRDefault="00E05446" w:rsidP="00E05446">
            <w:pPr>
              <w:jc w:val="center"/>
              <w:rPr>
                <w:b/>
                <w:bCs/>
                <w:highlight w:val="yellow"/>
              </w:rPr>
            </w:pPr>
            <w:r w:rsidRPr="00672E2E">
              <w:rPr>
                <w:b/>
                <w:bCs/>
                <w:highlight w:val="yellow"/>
              </w:rPr>
              <w:t>0.03</w:t>
            </w:r>
          </w:p>
        </w:tc>
      </w:tr>
      <w:tr w:rsidR="00E05446" w:rsidRPr="00A666E0" w14:paraId="53A9826A"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3D5FEF46" w14:textId="77777777" w:rsidR="00E05446" w:rsidRPr="000D7874" w:rsidRDefault="00E05446" w:rsidP="00E05446">
            <w:r w:rsidRPr="000D7874">
              <w:t xml:space="preserve">    Fmin</w:t>
            </w:r>
          </w:p>
        </w:tc>
        <w:tc>
          <w:tcPr>
            <w:tcW w:w="3029" w:type="dxa"/>
            <w:tcBorders>
              <w:left w:val="single" w:sz="18" w:space="0" w:color="auto"/>
            </w:tcBorders>
            <w:vAlign w:val="center"/>
          </w:tcPr>
          <w:p w14:paraId="246B37D5" w14:textId="77777777" w:rsidR="00E05446" w:rsidRPr="000D7874" w:rsidRDefault="00E05446" w:rsidP="00E05446">
            <w:pPr>
              <w:jc w:val="center"/>
            </w:pPr>
            <w:r w:rsidRPr="000D7874">
              <w:t>0.0</w:t>
            </w:r>
            <w:r>
              <w:t>15</w:t>
            </w:r>
            <w:r w:rsidRPr="000D7874">
              <w:t xml:space="preserve"> (-0.0</w:t>
            </w:r>
            <w:r>
              <w:t>13</w:t>
            </w:r>
            <w:r w:rsidRPr="000D7874">
              <w:t xml:space="preserve"> to 0.0</w:t>
            </w:r>
            <w:r>
              <w:t>42</w:t>
            </w:r>
            <w:r w:rsidRPr="000D7874">
              <w:t>)</w:t>
            </w:r>
          </w:p>
        </w:tc>
        <w:tc>
          <w:tcPr>
            <w:tcW w:w="1525" w:type="dxa"/>
            <w:vAlign w:val="center"/>
          </w:tcPr>
          <w:p w14:paraId="4049B355" w14:textId="77777777" w:rsidR="00E05446" w:rsidRPr="000D7874" w:rsidRDefault="00E05446" w:rsidP="00E05446">
            <w:pPr>
              <w:jc w:val="center"/>
            </w:pPr>
            <w:r>
              <w:t>0.29</w:t>
            </w:r>
          </w:p>
        </w:tc>
        <w:tc>
          <w:tcPr>
            <w:tcW w:w="1525" w:type="dxa"/>
            <w:tcBorders>
              <w:right w:val="single" w:sz="18" w:space="0" w:color="auto"/>
            </w:tcBorders>
            <w:vAlign w:val="center"/>
          </w:tcPr>
          <w:p w14:paraId="66718C42" w14:textId="77777777" w:rsidR="00E05446" w:rsidRPr="000D7874" w:rsidRDefault="00E05446" w:rsidP="00E05446">
            <w:pPr>
              <w:jc w:val="center"/>
            </w:pPr>
            <w:r>
              <w:t>0.57</w:t>
            </w:r>
          </w:p>
        </w:tc>
        <w:tc>
          <w:tcPr>
            <w:tcW w:w="3023" w:type="dxa"/>
            <w:tcBorders>
              <w:left w:val="single" w:sz="18" w:space="0" w:color="auto"/>
            </w:tcBorders>
            <w:vAlign w:val="center"/>
          </w:tcPr>
          <w:p w14:paraId="2D1EABA6" w14:textId="77777777" w:rsidR="00E05446" w:rsidRPr="00672E2E" w:rsidRDefault="00E05446" w:rsidP="00E05446">
            <w:pPr>
              <w:jc w:val="center"/>
              <w:rPr>
                <w:highlight w:val="yellow"/>
              </w:rPr>
            </w:pPr>
            <w:r w:rsidRPr="00672E2E">
              <w:rPr>
                <w:highlight w:val="yellow"/>
              </w:rPr>
              <w:t>-0.045 (-0.076 to -0.013)</w:t>
            </w:r>
          </w:p>
        </w:tc>
        <w:tc>
          <w:tcPr>
            <w:tcW w:w="1526" w:type="dxa"/>
            <w:vAlign w:val="center"/>
          </w:tcPr>
          <w:p w14:paraId="0CABD9D2" w14:textId="77777777" w:rsidR="00E05446" w:rsidRPr="00672E2E" w:rsidRDefault="00E05446" w:rsidP="00E05446">
            <w:pPr>
              <w:jc w:val="center"/>
              <w:rPr>
                <w:highlight w:val="yellow"/>
              </w:rPr>
            </w:pPr>
            <w:r w:rsidRPr="00672E2E">
              <w:rPr>
                <w:highlight w:val="yellow"/>
              </w:rPr>
              <w:t>0.005</w:t>
            </w:r>
          </w:p>
        </w:tc>
        <w:tc>
          <w:tcPr>
            <w:tcW w:w="1530" w:type="dxa"/>
            <w:tcBorders>
              <w:right w:val="single" w:sz="18" w:space="0" w:color="auto"/>
            </w:tcBorders>
            <w:vAlign w:val="center"/>
          </w:tcPr>
          <w:p w14:paraId="37D010F3" w14:textId="77777777" w:rsidR="00E05446" w:rsidRPr="00672E2E" w:rsidRDefault="00E05446" w:rsidP="00E05446">
            <w:pPr>
              <w:jc w:val="center"/>
              <w:rPr>
                <w:b/>
                <w:bCs/>
                <w:highlight w:val="yellow"/>
              </w:rPr>
            </w:pPr>
            <w:r w:rsidRPr="00672E2E">
              <w:rPr>
                <w:b/>
                <w:bCs/>
                <w:highlight w:val="yellow"/>
              </w:rPr>
              <w:t>0.01</w:t>
            </w:r>
          </w:p>
        </w:tc>
        <w:tc>
          <w:tcPr>
            <w:tcW w:w="3023" w:type="dxa"/>
            <w:tcBorders>
              <w:left w:val="single" w:sz="18" w:space="0" w:color="auto"/>
            </w:tcBorders>
            <w:vAlign w:val="center"/>
          </w:tcPr>
          <w:p w14:paraId="442714F1" w14:textId="77777777" w:rsidR="00E05446" w:rsidRPr="000D7874" w:rsidRDefault="00E05446" w:rsidP="00E05446">
            <w:pPr>
              <w:jc w:val="center"/>
            </w:pPr>
            <w:r w:rsidRPr="000D7874">
              <w:t>-0.0</w:t>
            </w:r>
            <w:r>
              <w:t>39</w:t>
            </w:r>
            <w:r w:rsidRPr="000D7874">
              <w:t xml:space="preserve"> (-0.0</w:t>
            </w:r>
            <w:r>
              <w:t>68</w:t>
            </w:r>
            <w:r w:rsidRPr="000D7874">
              <w:t xml:space="preserve"> to </w:t>
            </w:r>
            <w:r>
              <w:t>-0.010</w:t>
            </w:r>
            <w:r w:rsidRPr="000D7874">
              <w:t>)</w:t>
            </w:r>
          </w:p>
        </w:tc>
        <w:tc>
          <w:tcPr>
            <w:tcW w:w="1526" w:type="dxa"/>
            <w:vAlign w:val="center"/>
          </w:tcPr>
          <w:p w14:paraId="2A5B3326" w14:textId="77777777" w:rsidR="00E05446" w:rsidRPr="000D7874" w:rsidRDefault="00E05446" w:rsidP="00E05446">
            <w:pPr>
              <w:jc w:val="center"/>
            </w:pPr>
            <w:r>
              <w:t>0.01</w:t>
            </w:r>
          </w:p>
        </w:tc>
        <w:tc>
          <w:tcPr>
            <w:tcW w:w="1526" w:type="dxa"/>
            <w:tcBorders>
              <w:right w:val="single" w:sz="18" w:space="0" w:color="auto"/>
            </w:tcBorders>
            <w:vAlign w:val="center"/>
          </w:tcPr>
          <w:p w14:paraId="07C60B3B" w14:textId="77777777" w:rsidR="00E05446" w:rsidRPr="000D7874" w:rsidRDefault="00E05446" w:rsidP="00E05446">
            <w:pPr>
              <w:jc w:val="center"/>
            </w:pPr>
            <w:r>
              <w:t>0.13</w:t>
            </w:r>
          </w:p>
        </w:tc>
      </w:tr>
      <w:tr w:rsidR="00E05446" w:rsidRPr="00A666E0" w14:paraId="0DAF90AC"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28FD0E40" w14:textId="77777777" w:rsidR="00E05446" w:rsidRPr="000D7874" w:rsidRDefault="00E05446" w:rsidP="00E05446">
            <w:r w:rsidRPr="000D7874">
              <w:t xml:space="preserve">    CC</w:t>
            </w:r>
          </w:p>
        </w:tc>
        <w:tc>
          <w:tcPr>
            <w:tcW w:w="3029" w:type="dxa"/>
            <w:tcBorders>
              <w:left w:val="single" w:sz="18" w:space="0" w:color="auto"/>
            </w:tcBorders>
            <w:vAlign w:val="center"/>
          </w:tcPr>
          <w:p w14:paraId="0F187CC1" w14:textId="77777777" w:rsidR="00E05446" w:rsidRPr="000D7874" w:rsidRDefault="00E05446" w:rsidP="00E05446">
            <w:pPr>
              <w:jc w:val="center"/>
            </w:pPr>
            <w:r>
              <w:t>0.004</w:t>
            </w:r>
            <w:r w:rsidRPr="000D7874">
              <w:t xml:space="preserve"> (-0.0</w:t>
            </w:r>
            <w:r>
              <w:t>24</w:t>
            </w:r>
            <w:r w:rsidRPr="000D7874">
              <w:t xml:space="preserve"> to 0.0</w:t>
            </w:r>
            <w:r>
              <w:t>31</w:t>
            </w:r>
            <w:r w:rsidRPr="000D7874">
              <w:t>)</w:t>
            </w:r>
          </w:p>
        </w:tc>
        <w:tc>
          <w:tcPr>
            <w:tcW w:w="1525" w:type="dxa"/>
            <w:vAlign w:val="center"/>
          </w:tcPr>
          <w:p w14:paraId="3976A0E0" w14:textId="77777777" w:rsidR="00E05446" w:rsidRPr="000D7874" w:rsidRDefault="00E05446" w:rsidP="00E05446">
            <w:pPr>
              <w:jc w:val="center"/>
            </w:pPr>
            <w:r>
              <w:t>0.80</w:t>
            </w:r>
          </w:p>
        </w:tc>
        <w:tc>
          <w:tcPr>
            <w:tcW w:w="1525" w:type="dxa"/>
            <w:tcBorders>
              <w:right w:val="single" w:sz="18" w:space="0" w:color="auto"/>
            </w:tcBorders>
            <w:vAlign w:val="center"/>
          </w:tcPr>
          <w:p w14:paraId="17068406" w14:textId="77777777" w:rsidR="00E05446" w:rsidRPr="000D7874" w:rsidRDefault="00E05446" w:rsidP="00E05446">
            <w:pPr>
              <w:jc w:val="center"/>
            </w:pPr>
            <w:r>
              <w:t>0.97</w:t>
            </w:r>
          </w:p>
        </w:tc>
        <w:tc>
          <w:tcPr>
            <w:tcW w:w="3023" w:type="dxa"/>
            <w:tcBorders>
              <w:left w:val="single" w:sz="18" w:space="0" w:color="auto"/>
            </w:tcBorders>
            <w:vAlign w:val="center"/>
          </w:tcPr>
          <w:p w14:paraId="70039B11" w14:textId="77777777" w:rsidR="00E05446" w:rsidRPr="00672E2E" w:rsidRDefault="00E05446" w:rsidP="00E05446">
            <w:pPr>
              <w:jc w:val="center"/>
              <w:rPr>
                <w:highlight w:val="yellow"/>
              </w:rPr>
            </w:pPr>
            <w:r w:rsidRPr="00672E2E">
              <w:rPr>
                <w:highlight w:val="yellow"/>
              </w:rPr>
              <w:t>-0.037 (-0.068 to -0.006)</w:t>
            </w:r>
          </w:p>
        </w:tc>
        <w:tc>
          <w:tcPr>
            <w:tcW w:w="1526" w:type="dxa"/>
            <w:vAlign w:val="center"/>
          </w:tcPr>
          <w:p w14:paraId="5560C08E" w14:textId="77777777" w:rsidR="00E05446" w:rsidRPr="00672E2E" w:rsidRDefault="00E05446" w:rsidP="00E05446">
            <w:pPr>
              <w:jc w:val="center"/>
              <w:rPr>
                <w:highlight w:val="yellow"/>
              </w:rPr>
            </w:pPr>
            <w:r w:rsidRPr="00672E2E">
              <w:rPr>
                <w:highlight w:val="yellow"/>
              </w:rPr>
              <w:t>0.02</w:t>
            </w:r>
          </w:p>
        </w:tc>
        <w:tc>
          <w:tcPr>
            <w:tcW w:w="1530" w:type="dxa"/>
            <w:tcBorders>
              <w:right w:val="single" w:sz="18" w:space="0" w:color="auto"/>
            </w:tcBorders>
            <w:vAlign w:val="center"/>
          </w:tcPr>
          <w:p w14:paraId="7BC7D848" w14:textId="77777777" w:rsidR="00E05446" w:rsidRPr="00672E2E" w:rsidRDefault="00E05446" w:rsidP="00E05446">
            <w:pPr>
              <w:jc w:val="center"/>
              <w:rPr>
                <w:b/>
                <w:bCs/>
                <w:highlight w:val="yellow"/>
              </w:rPr>
            </w:pPr>
            <w:r w:rsidRPr="00672E2E">
              <w:rPr>
                <w:b/>
                <w:bCs/>
                <w:highlight w:val="yellow"/>
              </w:rPr>
              <w:t>0.03</w:t>
            </w:r>
          </w:p>
        </w:tc>
        <w:tc>
          <w:tcPr>
            <w:tcW w:w="3023" w:type="dxa"/>
            <w:tcBorders>
              <w:left w:val="single" w:sz="18" w:space="0" w:color="auto"/>
            </w:tcBorders>
            <w:vAlign w:val="center"/>
          </w:tcPr>
          <w:p w14:paraId="3CC1340C" w14:textId="77777777" w:rsidR="00E05446" w:rsidRPr="000D7874" w:rsidRDefault="00E05446" w:rsidP="00E05446">
            <w:pPr>
              <w:jc w:val="center"/>
            </w:pPr>
            <w:r w:rsidRPr="000D7874">
              <w:t>-0.0</w:t>
            </w:r>
            <w:r>
              <w:t>25</w:t>
            </w:r>
            <w:r w:rsidRPr="000D7874">
              <w:t xml:space="preserve"> (-0.0</w:t>
            </w:r>
            <w:r>
              <w:t>53</w:t>
            </w:r>
            <w:r w:rsidRPr="000D7874">
              <w:t xml:space="preserve"> to 0.0</w:t>
            </w:r>
            <w:r>
              <w:t>04</w:t>
            </w:r>
            <w:r w:rsidRPr="000D7874">
              <w:t>)</w:t>
            </w:r>
          </w:p>
        </w:tc>
        <w:tc>
          <w:tcPr>
            <w:tcW w:w="1526" w:type="dxa"/>
            <w:vAlign w:val="center"/>
          </w:tcPr>
          <w:p w14:paraId="5AF68DCB" w14:textId="77777777" w:rsidR="00E05446" w:rsidRPr="000D7874" w:rsidRDefault="00E05446" w:rsidP="00E05446">
            <w:pPr>
              <w:jc w:val="center"/>
            </w:pPr>
            <w:r>
              <w:t>0.09</w:t>
            </w:r>
          </w:p>
        </w:tc>
        <w:tc>
          <w:tcPr>
            <w:tcW w:w="1526" w:type="dxa"/>
            <w:tcBorders>
              <w:right w:val="single" w:sz="18" w:space="0" w:color="auto"/>
            </w:tcBorders>
            <w:vAlign w:val="center"/>
          </w:tcPr>
          <w:p w14:paraId="3FAA91FE" w14:textId="77777777" w:rsidR="00E05446" w:rsidRPr="000D7874" w:rsidRDefault="00E05446" w:rsidP="00E05446">
            <w:pPr>
              <w:jc w:val="center"/>
            </w:pPr>
            <w:r>
              <w:t>0.89</w:t>
            </w:r>
          </w:p>
        </w:tc>
      </w:tr>
      <w:tr w:rsidR="00E05446" w:rsidRPr="00A666E0" w14:paraId="0C7B8A2E"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234DD055" w14:textId="77777777" w:rsidR="00E05446" w:rsidRPr="000D7874" w:rsidRDefault="00E05446" w:rsidP="00E05446">
            <w:r w:rsidRPr="000D7874">
              <w:t xml:space="preserve">    SLF (right)</w:t>
            </w:r>
          </w:p>
        </w:tc>
        <w:tc>
          <w:tcPr>
            <w:tcW w:w="3029" w:type="dxa"/>
            <w:tcBorders>
              <w:left w:val="single" w:sz="18" w:space="0" w:color="auto"/>
            </w:tcBorders>
            <w:vAlign w:val="center"/>
          </w:tcPr>
          <w:p w14:paraId="7B3E090B" w14:textId="77777777" w:rsidR="00E05446" w:rsidRPr="000D7874" w:rsidRDefault="00E05446" w:rsidP="00E05446">
            <w:pPr>
              <w:jc w:val="center"/>
            </w:pPr>
            <w:r w:rsidRPr="000D7874">
              <w:t>-0.0</w:t>
            </w:r>
            <w:r>
              <w:t>04</w:t>
            </w:r>
            <w:r w:rsidRPr="000D7874">
              <w:t xml:space="preserve"> (-0.0</w:t>
            </w:r>
            <w:r>
              <w:t>30</w:t>
            </w:r>
            <w:r w:rsidRPr="000D7874">
              <w:t xml:space="preserve"> to 0.0</w:t>
            </w:r>
            <w:r>
              <w:t>23</w:t>
            </w:r>
            <w:r w:rsidRPr="000D7874">
              <w:t>)</w:t>
            </w:r>
          </w:p>
        </w:tc>
        <w:tc>
          <w:tcPr>
            <w:tcW w:w="1525" w:type="dxa"/>
            <w:vAlign w:val="center"/>
          </w:tcPr>
          <w:p w14:paraId="15EDE5BB" w14:textId="77777777" w:rsidR="00E05446" w:rsidRPr="000D7874" w:rsidRDefault="00E05446" w:rsidP="00E05446">
            <w:pPr>
              <w:jc w:val="center"/>
            </w:pPr>
            <w:r>
              <w:t>0.78</w:t>
            </w:r>
          </w:p>
        </w:tc>
        <w:tc>
          <w:tcPr>
            <w:tcW w:w="1525" w:type="dxa"/>
            <w:tcBorders>
              <w:right w:val="single" w:sz="18" w:space="0" w:color="auto"/>
            </w:tcBorders>
            <w:vAlign w:val="center"/>
          </w:tcPr>
          <w:p w14:paraId="6292FECA" w14:textId="77777777" w:rsidR="00E05446" w:rsidRPr="000D7874" w:rsidRDefault="00E05446" w:rsidP="00E05446">
            <w:pPr>
              <w:jc w:val="center"/>
            </w:pPr>
            <w:r>
              <w:t>0.97</w:t>
            </w:r>
          </w:p>
        </w:tc>
        <w:tc>
          <w:tcPr>
            <w:tcW w:w="3023" w:type="dxa"/>
            <w:tcBorders>
              <w:left w:val="single" w:sz="18" w:space="0" w:color="auto"/>
            </w:tcBorders>
            <w:vAlign w:val="center"/>
          </w:tcPr>
          <w:p w14:paraId="3C456CA4" w14:textId="77777777" w:rsidR="00E05446" w:rsidRPr="00672E2E" w:rsidRDefault="00E05446" w:rsidP="00E05446">
            <w:pPr>
              <w:jc w:val="center"/>
              <w:rPr>
                <w:highlight w:val="yellow"/>
              </w:rPr>
            </w:pPr>
            <w:r w:rsidRPr="00672E2E">
              <w:rPr>
                <w:highlight w:val="yellow"/>
              </w:rPr>
              <w:t>-0.032 (-0.061 to -0.002)</w:t>
            </w:r>
          </w:p>
        </w:tc>
        <w:tc>
          <w:tcPr>
            <w:tcW w:w="1526" w:type="dxa"/>
            <w:vAlign w:val="center"/>
          </w:tcPr>
          <w:p w14:paraId="4E65A093" w14:textId="77777777" w:rsidR="00E05446" w:rsidRPr="00672E2E" w:rsidRDefault="00E05446" w:rsidP="00E05446">
            <w:pPr>
              <w:jc w:val="center"/>
              <w:rPr>
                <w:highlight w:val="yellow"/>
              </w:rPr>
            </w:pPr>
            <w:r w:rsidRPr="00672E2E">
              <w:rPr>
                <w:highlight w:val="yellow"/>
              </w:rPr>
              <w:t>0.04</w:t>
            </w:r>
          </w:p>
        </w:tc>
        <w:tc>
          <w:tcPr>
            <w:tcW w:w="1530" w:type="dxa"/>
            <w:tcBorders>
              <w:right w:val="single" w:sz="18" w:space="0" w:color="auto"/>
            </w:tcBorders>
            <w:vAlign w:val="center"/>
          </w:tcPr>
          <w:p w14:paraId="2BCE0ECE" w14:textId="77777777" w:rsidR="00E05446" w:rsidRPr="00672E2E" w:rsidRDefault="00E05446" w:rsidP="00E05446">
            <w:pPr>
              <w:jc w:val="center"/>
              <w:rPr>
                <w:b/>
                <w:bCs/>
                <w:highlight w:val="yellow"/>
              </w:rPr>
            </w:pPr>
            <w:r w:rsidRPr="00672E2E">
              <w:rPr>
                <w:b/>
                <w:bCs/>
                <w:highlight w:val="yellow"/>
              </w:rPr>
              <w:t>0.05</w:t>
            </w:r>
          </w:p>
        </w:tc>
        <w:tc>
          <w:tcPr>
            <w:tcW w:w="3023" w:type="dxa"/>
            <w:tcBorders>
              <w:left w:val="single" w:sz="18" w:space="0" w:color="auto"/>
            </w:tcBorders>
            <w:vAlign w:val="center"/>
          </w:tcPr>
          <w:p w14:paraId="1B1AC1CA" w14:textId="77777777" w:rsidR="00E05446" w:rsidRPr="00161C77" w:rsidRDefault="00E05446" w:rsidP="00E05446">
            <w:pPr>
              <w:jc w:val="center"/>
            </w:pPr>
            <w:r>
              <w:t>-</w:t>
            </w:r>
            <w:r w:rsidRPr="00161C77">
              <w:t>0.0</w:t>
            </w:r>
            <w:r>
              <w:t>06</w:t>
            </w:r>
            <w:r w:rsidRPr="00161C77">
              <w:t xml:space="preserve"> (</w:t>
            </w:r>
            <w:r>
              <w:t>-</w:t>
            </w:r>
            <w:r w:rsidRPr="00161C77">
              <w:t>0.0</w:t>
            </w:r>
            <w:r>
              <w:t>42</w:t>
            </w:r>
            <w:r w:rsidRPr="00161C77">
              <w:t xml:space="preserve"> to 0.0</w:t>
            </w:r>
            <w:r>
              <w:t>22</w:t>
            </w:r>
            <w:r w:rsidRPr="00161C77">
              <w:t>)</w:t>
            </w:r>
          </w:p>
        </w:tc>
        <w:tc>
          <w:tcPr>
            <w:tcW w:w="1526" w:type="dxa"/>
            <w:vAlign w:val="center"/>
          </w:tcPr>
          <w:p w14:paraId="6C892AC3" w14:textId="77777777" w:rsidR="00E05446" w:rsidRPr="00161C77" w:rsidRDefault="00E05446" w:rsidP="00E05446">
            <w:pPr>
              <w:jc w:val="center"/>
            </w:pPr>
            <w:r>
              <w:t>0.67</w:t>
            </w:r>
          </w:p>
        </w:tc>
        <w:tc>
          <w:tcPr>
            <w:tcW w:w="1526" w:type="dxa"/>
            <w:tcBorders>
              <w:right w:val="single" w:sz="18" w:space="0" w:color="auto"/>
            </w:tcBorders>
            <w:vAlign w:val="center"/>
          </w:tcPr>
          <w:p w14:paraId="653A6683" w14:textId="77777777" w:rsidR="00E05446" w:rsidRPr="00161C77" w:rsidRDefault="00E05446" w:rsidP="00E05446">
            <w:pPr>
              <w:jc w:val="center"/>
            </w:pPr>
            <w:r>
              <w:t>0.95</w:t>
            </w:r>
          </w:p>
        </w:tc>
      </w:tr>
      <w:tr w:rsidR="00E05446" w:rsidRPr="00A666E0" w14:paraId="23D8D034"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7A70D156" w14:textId="77777777" w:rsidR="00E05446" w:rsidRPr="000D7874" w:rsidRDefault="00E05446" w:rsidP="00E05446">
            <w:r w:rsidRPr="000D7874">
              <w:t xml:space="preserve">    SLF (left)</w:t>
            </w:r>
          </w:p>
        </w:tc>
        <w:tc>
          <w:tcPr>
            <w:tcW w:w="3029" w:type="dxa"/>
            <w:tcBorders>
              <w:left w:val="single" w:sz="18" w:space="0" w:color="auto"/>
            </w:tcBorders>
            <w:vAlign w:val="center"/>
          </w:tcPr>
          <w:p w14:paraId="551BCD26" w14:textId="77777777" w:rsidR="00E05446" w:rsidRPr="000D7874" w:rsidRDefault="00E05446" w:rsidP="00E05446">
            <w:pPr>
              <w:jc w:val="center"/>
            </w:pPr>
            <w:r>
              <w:t>0.014</w:t>
            </w:r>
            <w:r w:rsidRPr="000D7874">
              <w:t xml:space="preserve"> (-0.0</w:t>
            </w:r>
            <w:r>
              <w:t>12</w:t>
            </w:r>
            <w:r w:rsidRPr="000D7874">
              <w:t xml:space="preserve"> to </w:t>
            </w:r>
            <w:r>
              <w:t>0.041</w:t>
            </w:r>
            <w:r w:rsidRPr="000D7874">
              <w:t>)</w:t>
            </w:r>
          </w:p>
        </w:tc>
        <w:tc>
          <w:tcPr>
            <w:tcW w:w="1525" w:type="dxa"/>
            <w:vAlign w:val="center"/>
          </w:tcPr>
          <w:p w14:paraId="2699FCDA" w14:textId="77777777" w:rsidR="00E05446" w:rsidRPr="000D7874" w:rsidRDefault="00E05446" w:rsidP="00E05446">
            <w:pPr>
              <w:jc w:val="center"/>
            </w:pPr>
            <w:r>
              <w:t>0.29</w:t>
            </w:r>
          </w:p>
        </w:tc>
        <w:tc>
          <w:tcPr>
            <w:tcW w:w="1525" w:type="dxa"/>
            <w:tcBorders>
              <w:right w:val="single" w:sz="18" w:space="0" w:color="auto"/>
            </w:tcBorders>
            <w:vAlign w:val="center"/>
          </w:tcPr>
          <w:p w14:paraId="7C860D0F" w14:textId="77777777" w:rsidR="00E05446" w:rsidRPr="000D7874" w:rsidRDefault="00E05446" w:rsidP="00E05446">
            <w:pPr>
              <w:jc w:val="center"/>
            </w:pPr>
            <w:r>
              <w:t>0.57</w:t>
            </w:r>
          </w:p>
        </w:tc>
        <w:tc>
          <w:tcPr>
            <w:tcW w:w="3023" w:type="dxa"/>
            <w:tcBorders>
              <w:left w:val="single" w:sz="18" w:space="0" w:color="auto"/>
            </w:tcBorders>
            <w:vAlign w:val="center"/>
          </w:tcPr>
          <w:p w14:paraId="3DAFFECC" w14:textId="77777777" w:rsidR="00E05446" w:rsidRPr="00672E2E" w:rsidRDefault="00E05446" w:rsidP="00E05446">
            <w:pPr>
              <w:jc w:val="center"/>
              <w:rPr>
                <w:highlight w:val="yellow"/>
              </w:rPr>
            </w:pPr>
            <w:r w:rsidRPr="00672E2E">
              <w:rPr>
                <w:highlight w:val="yellow"/>
              </w:rPr>
              <w:t>-0.045 (-0.075 to -0.015)</w:t>
            </w:r>
          </w:p>
        </w:tc>
        <w:tc>
          <w:tcPr>
            <w:tcW w:w="1526" w:type="dxa"/>
            <w:vAlign w:val="center"/>
          </w:tcPr>
          <w:p w14:paraId="23CEA5D0" w14:textId="77777777" w:rsidR="00E05446" w:rsidRPr="00672E2E" w:rsidRDefault="00E05446" w:rsidP="00E05446">
            <w:pPr>
              <w:jc w:val="center"/>
              <w:rPr>
                <w:highlight w:val="yellow"/>
              </w:rPr>
            </w:pPr>
            <w:r w:rsidRPr="00672E2E">
              <w:rPr>
                <w:highlight w:val="yellow"/>
              </w:rPr>
              <w:t>0.004</w:t>
            </w:r>
          </w:p>
        </w:tc>
        <w:tc>
          <w:tcPr>
            <w:tcW w:w="1530" w:type="dxa"/>
            <w:tcBorders>
              <w:right w:val="single" w:sz="18" w:space="0" w:color="auto"/>
            </w:tcBorders>
            <w:vAlign w:val="center"/>
          </w:tcPr>
          <w:p w14:paraId="49BBDDE6" w14:textId="77777777" w:rsidR="00E05446" w:rsidRPr="00672E2E" w:rsidRDefault="00E05446" w:rsidP="00E05446">
            <w:pPr>
              <w:jc w:val="center"/>
              <w:rPr>
                <w:b/>
                <w:bCs/>
                <w:highlight w:val="yellow"/>
              </w:rPr>
            </w:pPr>
            <w:r w:rsidRPr="00672E2E">
              <w:rPr>
                <w:b/>
                <w:bCs/>
                <w:highlight w:val="yellow"/>
              </w:rPr>
              <w:t>0.01</w:t>
            </w:r>
          </w:p>
        </w:tc>
        <w:tc>
          <w:tcPr>
            <w:tcW w:w="3023" w:type="dxa"/>
            <w:tcBorders>
              <w:left w:val="single" w:sz="18" w:space="0" w:color="auto"/>
            </w:tcBorders>
            <w:vAlign w:val="center"/>
          </w:tcPr>
          <w:p w14:paraId="473CA961" w14:textId="77777777" w:rsidR="00E05446" w:rsidRPr="00161C77" w:rsidRDefault="00E05446" w:rsidP="00E05446">
            <w:pPr>
              <w:jc w:val="center"/>
            </w:pPr>
            <w:r>
              <w:t>-0.001</w:t>
            </w:r>
            <w:r w:rsidRPr="00161C77">
              <w:t xml:space="preserve"> (</w:t>
            </w:r>
            <w:r>
              <w:t>-</w:t>
            </w:r>
            <w:r w:rsidRPr="00161C77">
              <w:t>0.02</w:t>
            </w:r>
            <w:r>
              <w:t>9</w:t>
            </w:r>
            <w:r w:rsidRPr="00161C77">
              <w:t xml:space="preserve"> to 0.0</w:t>
            </w:r>
            <w:r>
              <w:t>27</w:t>
            </w:r>
            <w:r w:rsidRPr="00161C77">
              <w:t>)</w:t>
            </w:r>
          </w:p>
        </w:tc>
        <w:tc>
          <w:tcPr>
            <w:tcW w:w="1526" w:type="dxa"/>
            <w:vAlign w:val="center"/>
          </w:tcPr>
          <w:p w14:paraId="7D3ACC7F" w14:textId="77777777" w:rsidR="00E05446" w:rsidRPr="00161C77" w:rsidRDefault="00E05446" w:rsidP="00E05446">
            <w:pPr>
              <w:jc w:val="center"/>
            </w:pPr>
            <w:r>
              <w:t>0.94</w:t>
            </w:r>
          </w:p>
        </w:tc>
        <w:tc>
          <w:tcPr>
            <w:tcW w:w="1526" w:type="dxa"/>
            <w:tcBorders>
              <w:right w:val="single" w:sz="18" w:space="0" w:color="auto"/>
            </w:tcBorders>
            <w:vAlign w:val="center"/>
          </w:tcPr>
          <w:p w14:paraId="53C4114E" w14:textId="77777777" w:rsidR="00E05446" w:rsidRPr="00161C77" w:rsidRDefault="00E05446" w:rsidP="00E05446">
            <w:pPr>
              <w:jc w:val="center"/>
            </w:pPr>
            <w:r>
              <w:t>0.95</w:t>
            </w:r>
          </w:p>
        </w:tc>
      </w:tr>
      <w:tr w:rsidR="00E05446" w:rsidRPr="00A666E0" w14:paraId="2C506BD3"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4FB81FD3" w14:textId="77777777" w:rsidR="00E05446" w:rsidRPr="000D7874" w:rsidRDefault="00E05446" w:rsidP="00E05446">
            <w:r w:rsidRPr="000D7874">
              <w:t xml:space="preserve">    tSLF (right)</w:t>
            </w:r>
          </w:p>
        </w:tc>
        <w:tc>
          <w:tcPr>
            <w:tcW w:w="3029" w:type="dxa"/>
            <w:tcBorders>
              <w:left w:val="single" w:sz="18" w:space="0" w:color="auto"/>
            </w:tcBorders>
            <w:vAlign w:val="center"/>
          </w:tcPr>
          <w:p w14:paraId="65A9BFAF" w14:textId="77777777" w:rsidR="00E05446" w:rsidRPr="000D7874" w:rsidRDefault="00E05446" w:rsidP="00E05446">
            <w:pPr>
              <w:jc w:val="center"/>
            </w:pPr>
            <w:r w:rsidRPr="000D7874">
              <w:t>-0.0</w:t>
            </w:r>
            <w:r>
              <w:t>07</w:t>
            </w:r>
            <w:r w:rsidRPr="000D7874">
              <w:t xml:space="preserve"> (-0.0</w:t>
            </w:r>
            <w:r>
              <w:t>34</w:t>
            </w:r>
            <w:r w:rsidRPr="000D7874">
              <w:t xml:space="preserve"> to 0.01</w:t>
            </w:r>
            <w:r>
              <w:t>9</w:t>
            </w:r>
            <w:r w:rsidRPr="000D7874">
              <w:t>)</w:t>
            </w:r>
          </w:p>
        </w:tc>
        <w:tc>
          <w:tcPr>
            <w:tcW w:w="1525" w:type="dxa"/>
            <w:vAlign w:val="center"/>
          </w:tcPr>
          <w:p w14:paraId="3C2B9B34" w14:textId="77777777" w:rsidR="00E05446" w:rsidRPr="000D7874" w:rsidRDefault="00E05446" w:rsidP="00E05446">
            <w:pPr>
              <w:jc w:val="center"/>
            </w:pPr>
            <w:r>
              <w:t>0.58</w:t>
            </w:r>
          </w:p>
        </w:tc>
        <w:tc>
          <w:tcPr>
            <w:tcW w:w="1525" w:type="dxa"/>
            <w:tcBorders>
              <w:right w:val="single" w:sz="18" w:space="0" w:color="auto"/>
            </w:tcBorders>
            <w:vAlign w:val="center"/>
          </w:tcPr>
          <w:p w14:paraId="6FEDF2AE" w14:textId="77777777" w:rsidR="00E05446" w:rsidRPr="000D7874" w:rsidRDefault="00E05446" w:rsidP="00E05446">
            <w:pPr>
              <w:jc w:val="center"/>
            </w:pPr>
            <w:r>
              <w:t>0.95</w:t>
            </w:r>
          </w:p>
        </w:tc>
        <w:tc>
          <w:tcPr>
            <w:tcW w:w="3023" w:type="dxa"/>
            <w:tcBorders>
              <w:left w:val="single" w:sz="18" w:space="0" w:color="auto"/>
            </w:tcBorders>
            <w:vAlign w:val="center"/>
          </w:tcPr>
          <w:p w14:paraId="1683E06B" w14:textId="77777777" w:rsidR="00E05446" w:rsidRPr="000D7874" w:rsidRDefault="00E05446" w:rsidP="00E05446">
            <w:pPr>
              <w:jc w:val="center"/>
            </w:pPr>
            <w:r w:rsidRPr="000D7874">
              <w:t>-0.0</w:t>
            </w:r>
            <w:r>
              <w:t>26</w:t>
            </w:r>
            <w:r w:rsidRPr="000D7874">
              <w:t xml:space="preserve"> (-0.0</w:t>
            </w:r>
            <w:r>
              <w:t>56</w:t>
            </w:r>
            <w:r w:rsidRPr="000D7874">
              <w:t xml:space="preserve"> to 0.0</w:t>
            </w:r>
            <w:r>
              <w:t>04</w:t>
            </w:r>
            <w:r w:rsidRPr="000D7874">
              <w:t>)</w:t>
            </w:r>
          </w:p>
        </w:tc>
        <w:tc>
          <w:tcPr>
            <w:tcW w:w="1526" w:type="dxa"/>
            <w:vAlign w:val="center"/>
          </w:tcPr>
          <w:p w14:paraId="5C452F3A" w14:textId="77777777" w:rsidR="00E05446" w:rsidRPr="000D7874" w:rsidRDefault="00E05446" w:rsidP="00E05446">
            <w:pPr>
              <w:jc w:val="center"/>
            </w:pPr>
            <w:r>
              <w:t>0.09</w:t>
            </w:r>
          </w:p>
        </w:tc>
        <w:tc>
          <w:tcPr>
            <w:tcW w:w="1530" w:type="dxa"/>
            <w:tcBorders>
              <w:right w:val="single" w:sz="18" w:space="0" w:color="auto"/>
            </w:tcBorders>
            <w:vAlign w:val="center"/>
          </w:tcPr>
          <w:p w14:paraId="6531B369" w14:textId="77777777" w:rsidR="00E05446" w:rsidRPr="000D7874" w:rsidRDefault="00E05446" w:rsidP="00E05446">
            <w:pPr>
              <w:jc w:val="center"/>
            </w:pPr>
            <w:r>
              <w:t>0.10</w:t>
            </w:r>
          </w:p>
        </w:tc>
        <w:tc>
          <w:tcPr>
            <w:tcW w:w="3023" w:type="dxa"/>
            <w:tcBorders>
              <w:left w:val="single" w:sz="18" w:space="0" w:color="auto"/>
            </w:tcBorders>
            <w:vAlign w:val="center"/>
          </w:tcPr>
          <w:p w14:paraId="3EBCC033" w14:textId="77777777" w:rsidR="00E05446" w:rsidRPr="00161C77" w:rsidRDefault="00E05446" w:rsidP="00E05446">
            <w:pPr>
              <w:jc w:val="center"/>
            </w:pPr>
            <w:r>
              <w:t>-</w:t>
            </w:r>
            <w:r w:rsidRPr="00161C77">
              <w:t>0</w:t>
            </w:r>
            <w:r>
              <w:t>.001</w:t>
            </w:r>
            <w:r w:rsidRPr="00161C77">
              <w:t xml:space="preserve"> (</w:t>
            </w:r>
            <w:r>
              <w:t>-</w:t>
            </w:r>
            <w:r w:rsidRPr="00161C77">
              <w:t>0.0</w:t>
            </w:r>
            <w:r>
              <w:t>29</w:t>
            </w:r>
            <w:r w:rsidRPr="00161C77">
              <w:t xml:space="preserve"> to 0.0</w:t>
            </w:r>
            <w:r>
              <w:t>26</w:t>
            </w:r>
            <w:r w:rsidRPr="00161C77">
              <w:t>)</w:t>
            </w:r>
          </w:p>
        </w:tc>
        <w:tc>
          <w:tcPr>
            <w:tcW w:w="1526" w:type="dxa"/>
            <w:vAlign w:val="center"/>
          </w:tcPr>
          <w:p w14:paraId="6A26446F" w14:textId="77777777" w:rsidR="00E05446" w:rsidRPr="00161C77" w:rsidRDefault="00E05446" w:rsidP="00E05446">
            <w:pPr>
              <w:jc w:val="center"/>
            </w:pPr>
            <w:r>
              <w:t>0.92</w:t>
            </w:r>
          </w:p>
        </w:tc>
        <w:tc>
          <w:tcPr>
            <w:tcW w:w="1526" w:type="dxa"/>
            <w:tcBorders>
              <w:right w:val="single" w:sz="18" w:space="0" w:color="auto"/>
            </w:tcBorders>
            <w:vAlign w:val="center"/>
          </w:tcPr>
          <w:p w14:paraId="591C4358" w14:textId="77777777" w:rsidR="00E05446" w:rsidRPr="00161C77" w:rsidRDefault="00E05446" w:rsidP="00E05446">
            <w:pPr>
              <w:jc w:val="center"/>
            </w:pPr>
            <w:r>
              <w:t>0.95</w:t>
            </w:r>
          </w:p>
        </w:tc>
      </w:tr>
      <w:tr w:rsidR="00E05446" w:rsidRPr="00A666E0" w14:paraId="51F083D6"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244543DD" w14:textId="77777777" w:rsidR="00E05446" w:rsidRPr="000D7874" w:rsidRDefault="00E05446" w:rsidP="00E05446">
            <w:r w:rsidRPr="000D7874">
              <w:t xml:space="preserve">    tSLF (left)</w:t>
            </w:r>
          </w:p>
        </w:tc>
        <w:tc>
          <w:tcPr>
            <w:tcW w:w="3029" w:type="dxa"/>
            <w:tcBorders>
              <w:left w:val="single" w:sz="18" w:space="0" w:color="auto"/>
            </w:tcBorders>
            <w:vAlign w:val="center"/>
          </w:tcPr>
          <w:p w14:paraId="10493055" w14:textId="77777777" w:rsidR="00E05446" w:rsidRPr="000D7874" w:rsidRDefault="00E05446" w:rsidP="00E05446">
            <w:pPr>
              <w:jc w:val="center"/>
            </w:pPr>
            <w:r>
              <w:t>0.013</w:t>
            </w:r>
            <w:r w:rsidRPr="000D7874">
              <w:t xml:space="preserve"> (-0.0</w:t>
            </w:r>
            <w:r>
              <w:t>14</w:t>
            </w:r>
            <w:r w:rsidRPr="000D7874">
              <w:t xml:space="preserve"> to 0.0</w:t>
            </w:r>
            <w:r>
              <w:t>40</w:t>
            </w:r>
            <w:r w:rsidRPr="000D7874">
              <w:t>)</w:t>
            </w:r>
          </w:p>
        </w:tc>
        <w:tc>
          <w:tcPr>
            <w:tcW w:w="1525" w:type="dxa"/>
            <w:vAlign w:val="center"/>
          </w:tcPr>
          <w:p w14:paraId="62CFE573" w14:textId="77777777" w:rsidR="00E05446" w:rsidRPr="000D7874" w:rsidRDefault="00E05446" w:rsidP="00E05446">
            <w:pPr>
              <w:jc w:val="center"/>
            </w:pPr>
            <w:r>
              <w:t>0.33</w:t>
            </w:r>
          </w:p>
        </w:tc>
        <w:tc>
          <w:tcPr>
            <w:tcW w:w="1525" w:type="dxa"/>
            <w:tcBorders>
              <w:right w:val="single" w:sz="18" w:space="0" w:color="auto"/>
            </w:tcBorders>
            <w:vAlign w:val="center"/>
          </w:tcPr>
          <w:p w14:paraId="5CA24BEF" w14:textId="77777777" w:rsidR="00E05446" w:rsidRPr="000D7874" w:rsidRDefault="00E05446" w:rsidP="00E05446">
            <w:pPr>
              <w:jc w:val="center"/>
            </w:pPr>
            <w:r>
              <w:t>0.61</w:t>
            </w:r>
          </w:p>
        </w:tc>
        <w:tc>
          <w:tcPr>
            <w:tcW w:w="3023" w:type="dxa"/>
            <w:tcBorders>
              <w:left w:val="single" w:sz="18" w:space="0" w:color="auto"/>
            </w:tcBorders>
            <w:vAlign w:val="center"/>
          </w:tcPr>
          <w:p w14:paraId="594803E3" w14:textId="77777777" w:rsidR="00E05446" w:rsidRPr="00672E2E" w:rsidRDefault="00E05446" w:rsidP="00E05446">
            <w:pPr>
              <w:jc w:val="center"/>
              <w:rPr>
                <w:highlight w:val="yellow"/>
              </w:rPr>
            </w:pPr>
            <w:r w:rsidRPr="00672E2E">
              <w:rPr>
                <w:highlight w:val="yellow"/>
              </w:rPr>
              <w:t>-0.044 (-0.074 to -0.014)</w:t>
            </w:r>
          </w:p>
        </w:tc>
        <w:tc>
          <w:tcPr>
            <w:tcW w:w="1526" w:type="dxa"/>
            <w:vAlign w:val="center"/>
          </w:tcPr>
          <w:p w14:paraId="3ACA032B" w14:textId="77777777" w:rsidR="00E05446" w:rsidRPr="00672E2E" w:rsidRDefault="00E05446" w:rsidP="00E05446">
            <w:pPr>
              <w:jc w:val="center"/>
              <w:rPr>
                <w:highlight w:val="yellow"/>
              </w:rPr>
            </w:pPr>
            <w:r w:rsidRPr="00672E2E">
              <w:rPr>
                <w:highlight w:val="yellow"/>
              </w:rPr>
              <w:t>0.004</w:t>
            </w:r>
          </w:p>
        </w:tc>
        <w:tc>
          <w:tcPr>
            <w:tcW w:w="1530" w:type="dxa"/>
            <w:tcBorders>
              <w:right w:val="single" w:sz="18" w:space="0" w:color="auto"/>
            </w:tcBorders>
            <w:vAlign w:val="center"/>
          </w:tcPr>
          <w:p w14:paraId="72E84B14" w14:textId="77777777" w:rsidR="00E05446" w:rsidRPr="00672E2E" w:rsidRDefault="00E05446" w:rsidP="00E05446">
            <w:pPr>
              <w:jc w:val="center"/>
              <w:rPr>
                <w:b/>
                <w:bCs/>
                <w:highlight w:val="yellow"/>
              </w:rPr>
            </w:pPr>
            <w:r w:rsidRPr="00672E2E">
              <w:rPr>
                <w:b/>
                <w:bCs/>
                <w:highlight w:val="yellow"/>
              </w:rPr>
              <w:t>0.01</w:t>
            </w:r>
          </w:p>
        </w:tc>
        <w:tc>
          <w:tcPr>
            <w:tcW w:w="3023" w:type="dxa"/>
            <w:tcBorders>
              <w:left w:val="single" w:sz="18" w:space="0" w:color="auto"/>
            </w:tcBorders>
            <w:vAlign w:val="center"/>
          </w:tcPr>
          <w:p w14:paraId="549542E3" w14:textId="77777777" w:rsidR="00E05446" w:rsidRPr="00161C77" w:rsidRDefault="00E05446" w:rsidP="00E05446">
            <w:pPr>
              <w:jc w:val="center"/>
            </w:pPr>
            <w:r>
              <w:t>0.002</w:t>
            </w:r>
            <w:r w:rsidRPr="00161C77">
              <w:t xml:space="preserve"> (</w:t>
            </w:r>
            <w:r>
              <w:t>-</w:t>
            </w:r>
            <w:r w:rsidRPr="00161C77">
              <w:t>0.0</w:t>
            </w:r>
            <w:r>
              <w:t>26</w:t>
            </w:r>
            <w:r w:rsidRPr="00161C77">
              <w:t xml:space="preserve"> to 0.0</w:t>
            </w:r>
            <w:r>
              <w:t>29</w:t>
            </w:r>
            <w:r w:rsidRPr="00161C77">
              <w:t>)</w:t>
            </w:r>
          </w:p>
        </w:tc>
        <w:tc>
          <w:tcPr>
            <w:tcW w:w="1526" w:type="dxa"/>
            <w:vAlign w:val="center"/>
          </w:tcPr>
          <w:p w14:paraId="7D33EBC8" w14:textId="77777777" w:rsidR="00E05446" w:rsidRPr="00161C77" w:rsidRDefault="00E05446" w:rsidP="00E05446">
            <w:pPr>
              <w:jc w:val="center"/>
            </w:pPr>
            <w:r>
              <w:t>0.91</w:t>
            </w:r>
          </w:p>
        </w:tc>
        <w:tc>
          <w:tcPr>
            <w:tcW w:w="1526" w:type="dxa"/>
            <w:tcBorders>
              <w:right w:val="single" w:sz="18" w:space="0" w:color="auto"/>
            </w:tcBorders>
            <w:vAlign w:val="center"/>
          </w:tcPr>
          <w:p w14:paraId="4BE95862" w14:textId="77777777" w:rsidR="00E05446" w:rsidRPr="00161C77" w:rsidRDefault="00E05446" w:rsidP="00E05446">
            <w:pPr>
              <w:jc w:val="center"/>
            </w:pPr>
            <w:r>
              <w:t>0.95</w:t>
            </w:r>
          </w:p>
        </w:tc>
      </w:tr>
      <w:tr w:rsidR="00E05446" w:rsidRPr="00A666E0" w14:paraId="394C6FBA"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12FE9996" w14:textId="77777777" w:rsidR="00E05446" w:rsidRPr="000D7874" w:rsidRDefault="00E05446" w:rsidP="00E05446">
            <w:r w:rsidRPr="000D7874">
              <w:t xml:space="preserve">    pSLF (right)</w:t>
            </w:r>
          </w:p>
        </w:tc>
        <w:tc>
          <w:tcPr>
            <w:tcW w:w="3029" w:type="dxa"/>
            <w:tcBorders>
              <w:left w:val="single" w:sz="18" w:space="0" w:color="auto"/>
            </w:tcBorders>
            <w:vAlign w:val="center"/>
          </w:tcPr>
          <w:p w14:paraId="4C56D819" w14:textId="77777777" w:rsidR="00E05446" w:rsidRPr="000D7874" w:rsidRDefault="00E05446" w:rsidP="00E05446">
            <w:pPr>
              <w:jc w:val="center"/>
            </w:pPr>
            <w:r w:rsidRPr="000D7874">
              <w:t>-0.0</w:t>
            </w:r>
            <w:r>
              <w:t>01</w:t>
            </w:r>
            <w:r w:rsidRPr="000D7874">
              <w:t xml:space="preserve"> (-0.0</w:t>
            </w:r>
            <w:r>
              <w:t>28</w:t>
            </w:r>
            <w:r w:rsidRPr="000D7874">
              <w:t xml:space="preserve"> to 0.0</w:t>
            </w:r>
            <w:r>
              <w:t>25</w:t>
            </w:r>
            <w:r w:rsidRPr="000D7874">
              <w:t>)</w:t>
            </w:r>
          </w:p>
        </w:tc>
        <w:tc>
          <w:tcPr>
            <w:tcW w:w="1525" w:type="dxa"/>
            <w:vAlign w:val="center"/>
          </w:tcPr>
          <w:p w14:paraId="3AAD114C" w14:textId="77777777" w:rsidR="00E05446" w:rsidRPr="000D7874" w:rsidRDefault="00E05446" w:rsidP="00E05446">
            <w:pPr>
              <w:jc w:val="center"/>
            </w:pPr>
            <w:r>
              <w:t>0.91</w:t>
            </w:r>
          </w:p>
        </w:tc>
        <w:tc>
          <w:tcPr>
            <w:tcW w:w="1525" w:type="dxa"/>
            <w:tcBorders>
              <w:right w:val="single" w:sz="18" w:space="0" w:color="auto"/>
            </w:tcBorders>
            <w:vAlign w:val="center"/>
          </w:tcPr>
          <w:p w14:paraId="1C7D5EC3" w14:textId="77777777" w:rsidR="00E05446" w:rsidRPr="000D7874" w:rsidRDefault="00E05446" w:rsidP="00E05446">
            <w:pPr>
              <w:jc w:val="center"/>
            </w:pPr>
            <w:r>
              <w:t>0.97</w:t>
            </w:r>
          </w:p>
        </w:tc>
        <w:tc>
          <w:tcPr>
            <w:tcW w:w="3023" w:type="dxa"/>
            <w:tcBorders>
              <w:left w:val="single" w:sz="18" w:space="0" w:color="auto"/>
            </w:tcBorders>
            <w:vAlign w:val="center"/>
          </w:tcPr>
          <w:p w14:paraId="10A923A1" w14:textId="77777777" w:rsidR="00E05446" w:rsidRPr="00672E2E" w:rsidRDefault="00E05446" w:rsidP="00E05446">
            <w:pPr>
              <w:jc w:val="center"/>
              <w:rPr>
                <w:highlight w:val="yellow"/>
              </w:rPr>
            </w:pPr>
            <w:r w:rsidRPr="00672E2E">
              <w:rPr>
                <w:highlight w:val="yellow"/>
              </w:rPr>
              <w:t>-0.033 (-0.063 to -0.003)</w:t>
            </w:r>
          </w:p>
        </w:tc>
        <w:tc>
          <w:tcPr>
            <w:tcW w:w="1526" w:type="dxa"/>
            <w:vAlign w:val="center"/>
          </w:tcPr>
          <w:p w14:paraId="43C88139" w14:textId="77777777" w:rsidR="00E05446" w:rsidRPr="00672E2E" w:rsidRDefault="00E05446" w:rsidP="00E05446">
            <w:pPr>
              <w:jc w:val="center"/>
              <w:rPr>
                <w:highlight w:val="yellow"/>
              </w:rPr>
            </w:pPr>
            <w:r w:rsidRPr="00672E2E">
              <w:rPr>
                <w:highlight w:val="yellow"/>
              </w:rPr>
              <w:t>0.03</w:t>
            </w:r>
          </w:p>
        </w:tc>
        <w:tc>
          <w:tcPr>
            <w:tcW w:w="1530" w:type="dxa"/>
            <w:tcBorders>
              <w:right w:val="single" w:sz="18" w:space="0" w:color="auto"/>
            </w:tcBorders>
            <w:vAlign w:val="center"/>
          </w:tcPr>
          <w:p w14:paraId="7E124836" w14:textId="77777777" w:rsidR="00E05446" w:rsidRPr="00672E2E" w:rsidRDefault="00E05446" w:rsidP="00E05446">
            <w:pPr>
              <w:jc w:val="center"/>
              <w:rPr>
                <w:b/>
                <w:bCs/>
                <w:highlight w:val="yellow"/>
              </w:rPr>
            </w:pPr>
            <w:r w:rsidRPr="00672E2E">
              <w:rPr>
                <w:b/>
                <w:bCs/>
                <w:highlight w:val="yellow"/>
              </w:rPr>
              <w:t>0.04</w:t>
            </w:r>
          </w:p>
        </w:tc>
        <w:tc>
          <w:tcPr>
            <w:tcW w:w="3023" w:type="dxa"/>
            <w:tcBorders>
              <w:left w:val="single" w:sz="18" w:space="0" w:color="auto"/>
            </w:tcBorders>
            <w:vAlign w:val="center"/>
          </w:tcPr>
          <w:p w14:paraId="1E693E06" w14:textId="77777777" w:rsidR="00E05446" w:rsidRPr="00161C77" w:rsidRDefault="00E05446" w:rsidP="00E05446">
            <w:pPr>
              <w:jc w:val="center"/>
            </w:pPr>
            <w:r>
              <w:t>-</w:t>
            </w:r>
            <w:r w:rsidRPr="00161C77">
              <w:t>0.0</w:t>
            </w:r>
            <w:r>
              <w:t>05</w:t>
            </w:r>
            <w:r w:rsidRPr="00161C77">
              <w:t xml:space="preserve"> (</w:t>
            </w:r>
            <w:r>
              <w:t>-</w:t>
            </w:r>
            <w:r w:rsidRPr="00161C77">
              <w:t>0.0</w:t>
            </w:r>
            <w:r>
              <w:t>33</w:t>
            </w:r>
            <w:r w:rsidRPr="00161C77">
              <w:t xml:space="preserve"> to 0.0</w:t>
            </w:r>
            <w:r>
              <w:t>22</w:t>
            </w:r>
            <w:r w:rsidRPr="00161C77">
              <w:t>)</w:t>
            </w:r>
          </w:p>
        </w:tc>
        <w:tc>
          <w:tcPr>
            <w:tcW w:w="1526" w:type="dxa"/>
            <w:vAlign w:val="center"/>
          </w:tcPr>
          <w:p w14:paraId="467D3024" w14:textId="77777777" w:rsidR="00E05446" w:rsidRPr="00161C77" w:rsidRDefault="00E05446" w:rsidP="00E05446">
            <w:pPr>
              <w:jc w:val="center"/>
            </w:pPr>
            <w:r>
              <w:t>0.70</w:t>
            </w:r>
          </w:p>
        </w:tc>
        <w:tc>
          <w:tcPr>
            <w:tcW w:w="1526" w:type="dxa"/>
            <w:tcBorders>
              <w:right w:val="single" w:sz="18" w:space="0" w:color="auto"/>
            </w:tcBorders>
            <w:vAlign w:val="center"/>
          </w:tcPr>
          <w:p w14:paraId="4BACA540" w14:textId="77777777" w:rsidR="00E05446" w:rsidRPr="00161C77" w:rsidRDefault="00E05446" w:rsidP="00E05446">
            <w:pPr>
              <w:jc w:val="center"/>
            </w:pPr>
            <w:r>
              <w:t>0.95</w:t>
            </w:r>
          </w:p>
        </w:tc>
      </w:tr>
      <w:tr w:rsidR="00E05446" w:rsidRPr="00A666E0" w14:paraId="16CF6CCA"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4467067D" w14:textId="77777777" w:rsidR="00E05446" w:rsidRPr="000D7874" w:rsidRDefault="00E05446" w:rsidP="00E05446">
            <w:r w:rsidRPr="000D7874">
              <w:t xml:space="preserve">    pSLF (left)</w:t>
            </w:r>
          </w:p>
        </w:tc>
        <w:tc>
          <w:tcPr>
            <w:tcW w:w="3029" w:type="dxa"/>
            <w:tcBorders>
              <w:left w:val="single" w:sz="18" w:space="0" w:color="auto"/>
            </w:tcBorders>
            <w:vAlign w:val="center"/>
          </w:tcPr>
          <w:p w14:paraId="3F70D409" w14:textId="77777777" w:rsidR="00E05446" w:rsidRPr="000D7874" w:rsidRDefault="00E05446" w:rsidP="00E05446">
            <w:pPr>
              <w:jc w:val="center"/>
            </w:pPr>
            <w:r>
              <w:t>0.016</w:t>
            </w:r>
            <w:r w:rsidRPr="000D7874">
              <w:t xml:space="preserve"> (-0.0</w:t>
            </w:r>
            <w:r>
              <w:t>11</w:t>
            </w:r>
            <w:r w:rsidRPr="000D7874">
              <w:t xml:space="preserve"> to 0.0</w:t>
            </w:r>
            <w:r>
              <w:t>43</w:t>
            </w:r>
            <w:r w:rsidRPr="000D7874">
              <w:t>)</w:t>
            </w:r>
          </w:p>
        </w:tc>
        <w:tc>
          <w:tcPr>
            <w:tcW w:w="1525" w:type="dxa"/>
            <w:vAlign w:val="center"/>
          </w:tcPr>
          <w:p w14:paraId="668322F3" w14:textId="77777777" w:rsidR="00E05446" w:rsidRPr="000D7874" w:rsidRDefault="00E05446" w:rsidP="00E05446">
            <w:pPr>
              <w:jc w:val="center"/>
            </w:pPr>
            <w:r>
              <w:t>0.23</w:t>
            </w:r>
          </w:p>
        </w:tc>
        <w:tc>
          <w:tcPr>
            <w:tcW w:w="1525" w:type="dxa"/>
            <w:tcBorders>
              <w:right w:val="single" w:sz="18" w:space="0" w:color="auto"/>
            </w:tcBorders>
            <w:vAlign w:val="center"/>
          </w:tcPr>
          <w:p w14:paraId="4FE0C1A2" w14:textId="77777777" w:rsidR="00E05446" w:rsidRPr="000D7874" w:rsidRDefault="00E05446" w:rsidP="00E05446">
            <w:pPr>
              <w:jc w:val="center"/>
            </w:pPr>
            <w:r>
              <w:t>0.57</w:t>
            </w:r>
          </w:p>
        </w:tc>
        <w:tc>
          <w:tcPr>
            <w:tcW w:w="3023" w:type="dxa"/>
            <w:tcBorders>
              <w:left w:val="single" w:sz="18" w:space="0" w:color="auto"/>
            </w:tcBorders>
            <w:vAlign w:val="center"/>
          </w:tcPr>
          <w:p w14:paraId="7C713944" w14:textId="77777777" w:rsidR="00E05446" w:rsidRPr="00672E2E" w:rsidRDefault="00E05446" w:rsidP="00E05446">
            <w:pPr>
              <w:jc w:val="center"/>
              <w:rPr>
                <w:highlight w:val="yellow"/>
              </w:rPr>
            </w:pPr>
            <w:r w:rsidRPr="00672E2E">
              <w:rPr>
                <w:highlight w:val="yellow"/>
              </w:rPr>
              <w:t>-0.046 (-0.077 to -0.016)</w:t>
            </w:r>
          </w:p>
        </w:tc>
        <w:tc>
          <w:tcPr>
            <w:tcW w:w="1526" w:type="dxa"/>
            <w:vAlign w:val="center"/>
          </w:tcPr>
          <w:p w14:paraId="1EAEE89B" w14:textId="77777777" w:rsidR="00E05446" w:rsidRPr="00672E2E" w:rsidRDefault="00E05446" w:rsidP="00E05446">
            <w:pPr>
              <w:jc w:val="center"/>
              <w:rPr>
                <w:highlight w:val="yellow"/>
              </w:rPr>
            </w:pPr>
            <w:r w:rsidRPr="00672E2E">
              <w:rPr>
                <w:highlight w:val="yellow"/>
              </w:rPr>
              <w:t>0.003</w:t>
            </w:r>
          </w:p>
        </w:tc>
        <w:tc>
          <w:tcPr>
            <w:tcW w:w="1530" w:type="dxa"/>
            <w:tcBorders>
              <w:right w:val="single" w:sz="18" w:space="0" w:color="auto"/>
            </w:tcBorders>
            <w:vAlign w:val="center"/>
          </w:tcPr>
          <w:p w14:paraId="371E4260" w14:textId="77777777" w:rsidR="00E05446" w:rsidRPr="00672E2E" w:rsidRDefault="00E05446" w:rsidP="00E05446">
            <w:pPr>
              <w:jc w:val="center"/>
              <w:rPr>
                <w:b/>
                <w:bCs/>
                <w:highlight w:val="yellow"/>
              </w:rPr>
            </w:pPr>
            <w:r w:rsidRPr="00672E2E">
              <w:rPr>
                <w:b/>
                <w:bCs/>
                <w:highlight w:val="yellow"/>
              </w:rPr>
              <w:t>0.01</w:t>
            </w:r>
          </w:p>
        </w:tc>
        <w:tc>
          <w:tcPr>
            <w:tcW w:w="3023" w:type="dxa"/>
            <w:tcBorders>
              <w:left w:val="single" w:sz="18" w:space="0" w:color="auto"/>
            </w:tcBorders>
            <w:vAlign w:val="center"/>
          </w:tcPr>
          <w:p w14:paraId="1EE51BF8" w14:textId="77777777" w:rsidR="00E05446" w:rsidRPr="00161C77" w:rsidRDefault="00E05446" w:rsidP="00E05446">
            <w:pPr>
              <w:jc w:val="center"/>
            </w:pPr>
            <w:r w:rsidRPr="00161C77">
              <w:t>0.0</w:t>
            </w:r>
            <w:r>
              <w:t>02</w:t>
            </w:r>
            <w:r w:rsidRPr="00161C77">
              <w:t xml:space="preserve"> (</w:t>
            </w:r>
            <w:r>
              <w:t>-</w:t>
            </w:r>
            <w:r w:rsidRPr="00161C77">
              <w:t>0.0</w:t>
            </w:r>
            <w:r>
              <w:t>26</w:t>
            </w:r>
            <w:r w:rsidRPr="00161C77">
              <w:t xml:space="preserve"> to 0.0</w:t>
            </w:r>
            <w:r>
              <w:t>29</w:t>
            </w:r>
            <w:r w:rsidRPr="00161C77">
              <w:t>)</w:t>
            </w:r>
          </w:p>
        </w:tc>
        <w:tc>
          <w:tcPr>
            <w:tcW w:w="1526" w:type="dxa"/>
            <w:vAlign w:val="center"/>
          </w:tcPr>
          <w:p w14:paraId="566EAA52" w14:textId="77777777" w:rsidR="00E05446" w:rsidRPr="00161C77" w:rsidRDefault="00E05446" w:rsidP="00E05446">
            <w:pPr>
              <w:jc w:val="center"/>
            </w:pPr>
            <w:r>
              <w:t>0.91</w:t>
            </w:r>
          </w:p>
        </w:tc>
        <w:tc>
          <w:tcPr>
            <w:tcW w:w="1526" w:type="dxa"/>
            <w:tcBorders>
              <w:right w:val="single" w:sz="18" w:space="0" w:color="auto"/>
            </w:tcBorders>
            <w:vAlign w:val="center"/>
          </w:tcPr>
          <w:p w14:paraId="6E88F297" w14:textId="77777777" w:rsidR="00E05446" w:rsidRPr="00161C77" w:rsidRDefault="00E05446" w:rsidP="00E05446">
            <w:pPr>
              <w:jc w:val="center"/>
            </w:pPr>
            <w:r>
              <w:t>0.95</w:t>
            </w:r>
          </w:p>
        </w:tc>
      </w:tr>
      <w:tr w:rsidR="00E05446" w:rsidRPr="00A666E0" w14:paraId="443A6B5F"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2E8D4472" w14:textId="77777777" w:rsidR="00E05446" w:rsidRPr="000D7874" w:rsidRDefault="00E05446" w:rsidP="00E05446">
            <w:r w:rsidRPr="000D7874">
              <w:t xml:space="preserve">    SCS (right)</w:t>
            </w:r>
          </w:p>
        </w:tc>
        <w:tc>
          <w:tcPr>
            <w:tcW w:w="3029" w:type="dxa"/>
            <w:tcBorders>
              <w:left w:val="single" w:sz="18" w:space="0" w:color="auto"/>
            </w:tcBorders>
            <w:vAlign w:val="center"/>
          </w:tcPr>
          <w:p w14:paraId="7C8792B1" w14:textId="77777777" w:rsidR="00E05446" w:rsidRPr="000D7874" w:rsidRDefault="00E05446" w:rsidP="00E05446">
            <w:pPr>
              <w:jc w:val="center"/>
            </w:pPr>
            <w:r>
              <w:t>-</w:t>
            </w:r>
            <w:r w:rsidRPr="000D7874">
              <w:t>0.0</w:t>
            </w:r>
            <w:r>
              <w:t>16</w:t>
            </w:r>
            <w:r w:rsidRPr="000D7874">
              <w:t xml:space="preserve"> (-0.0</w:t>
            </w:r>
            <w:r>
              <w:t>42</w:t>
            </w:r>
            <w:r w:rsidRPr="000D7874">
              <w:t xml:space="preserve"> to 0.0</w:t>
            </w:r>
            <w:r>
              <w:t>11</w:t>
            </w:r>
            <w:r w:rsidRPr="000D7874">
              <w:t>)</w:t>
            </w:r>
          </w:p>
        </w:tc>
        <w:tc>
          <w:tcPr>
            <w:tcW w:w="1525" w:type="dxa"/>
            <w:vAlign w:val="center"/>
          </w:tcPr>
          <w:p w14:paraId="781382DD" w14:textId="77777777" w:rsidR="00E05446" w:rsidRPr="000D7874" w:rsidRDefault="00E05446" w:rsidP="00E05446">
            <w:pPr>
              <w:jc w:val="center"/>
            </w:pPr>
            <w:r>
              <w:t>0.24</w:t>
            </w:r>
          </w:p>
        </w:tc>
        <w:tc>
          <w:tcPr>
            <w:tcW w:w="1525" w:type="dxa"/>
            <w:tcBorders>
              <w:right w:val="single" w:sz="18" w:space="0" w:color="auto"/>
            </w:tcBorders>
            <w:vAlign w:val="center"/>
          </w:tcPr>
          <w:p w14:paraId="1F904E26" w14:textId="77777777" w:rsidR="00E05446" w:rsidRPr="000D7874" w:rsidRDefault="00E05446" w:rsidP="00E05446">
            <w:pPr>
              <w:jc w:val="center"/>
            </w:pPr>
            <w:r>
              <w:t>0.57</w:t>
            </w:r>
          </w:p>
        </w:tc>
        <w:tc>
          <w:tcPr>
            <w:tcW w:w="3023" w:type="dxa"/>
            <w:tcBorders>
              <w:left w:val="single" w:sz="18" w:space="0" w:color="auto"/>
            </w:tcBorders>
            <w:vAlign w:val="center"/>
          </w:tcPr>
          <w:p w14:paraId="7E12D700" w14:textId="77777777" w:rsidR="00E05446" w:rsidRPr="000D7874" w:rsidRDefault="00E05446" w:rsidP="00E05446">
            <w:pPr>
              <w:jc w:val="center"/>
            </w:pPr>
            <w:r w:rsidRPr="000D7874">
              <w:t>-0.0</w:t>
            </w:r>
            <w:r>
              <w:t>22</w:t>
            </w:r>
            <w:r w:rsidRPr="000D7874">
              <w:t xml:space="preserve"> (-0.0</w:t>
            </w:r>
            <w:r>
              <w:t>52</w:t>
            </w:r>
            <w:r w:rsidRPr="000D7874">
              <w:t xml:space="preserve"> to 0.0</w:t>
            </w:r>
            <w:r>
              <w:t>08</w:t>
            </w:r>
            <w:r w:rsidRPr="000D7874">
              <w:t>)</w:t>
            </w:r>
          </w:p>
        </w:tc>
        <w:tc>
          <w:tcPr>
            <w:tcW w:w="1526" w:type="dxa"/>
            <w:vAlign w:val="center"/>
          </w:tcPr>
          <w:p w14:paraId="33CF1AFB" w14:textId="77777777" w:rsidR="00E05446" w:rsidRPr="000D7874" w:rsidRDefault="00E05446" w:rsidP="00E05446">
            <w:pPr>
              <w:jc w:val="center"/>
            </w:pPr>
            <w:r>
              <w:t>0.15</w:t>
            </w:r>
          </w:p>
        </w:tc>
        <w:tc>
          <w:tcPr>
            <w:tcW w:w="1530" w:type="dxa"/>
            <w:tcBorders>
              <w:right w:val="single" w:sz="18" w:space="0" w:color="auto"/>
            </w:tcBorders>
            <w:vAlign w:val="center"/>
          </w:tcPr>
          <w:p w14:paraId="2B4ACBF4" w14:textId="77777777" w:rsidR="00E05446" w:rsidRPr="000D7874" w:rsidRDefault="00E05446" w:rsidP="00E05446">
            <w:pPr>
              <w:jc w:val="center"/>
            </w:pPr>
            <w:r>
              <w:t>0.17</w:t>
            </w:r>
          </w:p>
        </w:tc>
        <w:tc>
          <w:tcPr>
            <w:tcW w:w="3023" w:type="dxa"/>
            <w:tcBorders>
              <w:left w:val="single" w:sz="18" w:space="0" w:color="auto"/>
            </w:tcBorders>
            <w:vAlign w:val="center"/>
          </w:tcPr>
          <w:p w14:paraId="6F7F0F07" w14:textId="77777777" w:rsidR="00E05446" w:rsidRPr="000D7874" w:rsidRDefault="00E05446" w:rsidP="00E05446">
            <w:pPr>
              <w:jc w:val="center"/>
            </w:pPr>
            <w:r w:rsidRPr="000D7874">
              <w:t>0.0</w:t>
            </w:r>
            <w:r>
              <w:t>09</w:t>
            </w:r>
            <w:r w:rsidRPr="000D7874">
              <w:t xml:space="preserve"> (</w:t>
            </w:r>
            <w:r>
              <w:t>-</w:t>
            </w:r>
            <w:r w:rsidRPr="000D7874">
              <w:t>0.0</w:t>
            </w:r>
            <w:r>
              <w:t>19</w:t>
            </w:r>
            <w:r w:rsidRPr="000D7874">
              <w:t xml:space="preserve"> to 0.0</w:t>
            </w:r>
            <w:r>
              <w:t>37</w:t>
            </w:r>
            <w:r w:rsidRPr="000D7874">
              <w:t>)</w:t>
            </w:r>
          </w:p>
        </w:tc>
        <w:tc>
          <w:tcPr>
            <w:tcW w:w="1526" w:type="dxa"/>
            <w:vAlign w:val="center"/>
          </w:tcPr>
          <w:p w14:paraId="78707301" w14:textId="77777777" w:rsidR="00E05446" w:rsidRPr="000D7874" w:rsidRDefault="00E05446" w:rsidP="00E05446">
            <w:pPr>
              <w:jc w:val="center"/>
            </w:pPr>
            <w:r>
              <w:t>0.52</w:t>
            </w:r>
          </w:p>
        </w:tc>
        <w:tc>
          <w:tcPr>
            <w:tcW w:w="1526" w:type="dxa"/>
            <w:tcBorders>
              <w:right w:val="single" w:sz="18" w:space="0" w:color="auto"/>
            </w:tcBorders>
            <w:vAlign w:val="center"/>
          </w:tcPr>
          <w:p w14:paraId="0CF8EA1F" w14:textId="77777777" w:rsidR="00E05446" w:rsidRPr="000D7874" w:rsidRDefault="00E05446" w:rsidP="00E05446">
            <w:pPr>
              <w:jc w:val="center"/>
            </w:pPr>
            <w:r>
              <w:t>0.95</w:t>
            </w:r>
          </w:p>
        </w:tc>
      </w:tr>
      <w:tr w:rsidR="00E05446" w:rsidRPr="00A666E0" w14:paraId="49174851"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1035F9A0" w14:textId="77777777" w:rsidR="00E05446" w:rsidRPr="000D7874" w:rsidRDefault="00E05446" w:rsidP="00E05446">
            <w:r w:rsidRPr="000D7874">
              <w:t xml:space="preserve">    SCS (left)</w:t>
            </w:r>
          </w:p>
        </w:tc>
        <w:tc>
          <w:tcPr>
            <w:tcW w:w="3029" w:type="dxa"/>
            <w:tcBorders>
              <w:left w:val="single" w:sz="18" w:space="0" w:color="auto"/>
            </w:tcBorders>
            <w:vAlign w:val="center"/>
          </w:tcPr>
          <w:p w14:paraId="01B62800" w14:textId="77777777" w:rsidR="00E05446" w:rsidRPr="000D7874" w:rsidRDefault="00E05446" w:rsidP="00E05446">
            <w:pPr>
              <w:jc w:val="center"/>
            </w:pPr>
            <w:r>
              <w:t>0.002</w:t>
            </w:r>
            <w:r w:rsidRPr="000D7874">
              <w:t xml:space="preserve"> (-0.0</w:t>
            </w:r>
            <w:r>
              <w:t>24</w:t>
            </w:r>
            <w:r w:rsidRPr="000D7874">
              <w:t xml:space="preserve"> to 0.0</w:t>
            </w:r>
            <w:r>
              <w:t>29</w:t>
            </w:r>
            <w:r w:rsidRPr="000D7874">
              <w:t>)</w:t>
            </w:r>
          </w:p>
        </w:tc>
        <w:tc>
          <w:tcPr>
            <w:tcW w:w="1525" w:type="dxa"/>
            <w:vAlign w:val="center"/>
          </w:tcPr>
          <w:p w14:paraId="4429364E" w14:textId="77777777" w:rsidR="00E05446" w:rsidRPr="000D7874" w:rsidRDefault="00E05446" w:rsidP="00E05446">
            <w:pPr>
              <w:jc w:val="center"/>
            </w:pPr>
            <w:r>
              <w:t>0.86</w:t>
            </w:r>
          </w:p>
        </w:tc>
        <w:tc>
          <w:tcPr>
            <w:tcW w:w="1525" w:type="dxa"/>
            <w:tcBorders>
              <w:right w:val="single" w:sz="18" w:space="0" w:color="auto"/>
            </w:tcBorders>
            <w:vAlign w:val="center"/>
          </w:tcPr>
          <w:p w14:paraId="7C1531EA" w14:textId="77777777" w:rsidR="00E05446" w:rsidRPr="000D7874" w:rsidRDefault="00E05446" w:rsidP="00E05446">
            <w:pPr>
              <w:jc w:val="center"/>
            </w:pPr>
            <w:r>
              <w:t>0.97</w:t>
            </w:r>
          </w:p>
        </w:tc>
        <w:tc>
          <w:tcPr>
            <w:tcW w:w="3023" w:type="dxa"/>
            <w:tcBorders>
              <w:left w:val="single" w:sz="18" w:space="0" w:color="auto"/>
            </w:tcBorders>
            <w:vAlign w:val="center"/>
          </w:tcPr>
          <w:p w14:paraId="5428DE36" w14:textId="77777777" w:rsidR="00E05446" w:rsidRPr="00672E2E" w:rsidRDefault="00E05446" w:rsidP="00E05446">
            <w:pPr>
              <w:jc w:val="center"/>
              <w:rPr>
                <w:highlight w:val="yellow"/>
              </w:rPr>
            </w:pPr>
            <w:r w:rsidRPr="00672E2E">
              <w:rPr>
                <w:highlight w:val="yellow"/>
              </w:rPr>
              <w:t>-0.040 (-0.069 to -0.010)</w:t>
            </w:r>
          </w:p>
        </w:tc>
        <w:tc>
          <w:tcPr>
            <w:tcW w:w="1526" w:type="dxa"/>
            <w:vAlign w:val="center"/>
          </w:tcPr>
          <w:p w14:paraId="3EE18F5D" w14:textId="77777777" w:rsidR="00E05446" w:rsidRPr="00672E2E" w:rsidRDefault="00E05446" w:rsidP="00E05446">
            <w:pPr>
              <w:jc w:val="center"/>
              <w:rPr>
                <w:highlight w:val="yellow"/>
              </w:rPr>
            </w:pPr>
            <w:r w:rsidRPr="00672E2E">
              <w:rPr>
                <w:highlight w:val="yellow"/>
              </w:rPr>
              <w:t>0.01</w:t>
            </w:r>
          </w:p>
        </w:tc>
        <w:tc>
          <w:tcPr>
            <w:tcW w:w="1530" w:type="dxa"/>
            <w:tcBorders>
              <w:right w:val="single" w:sz="18" w:space="0" w:color="auto"/>
            </w:tcBorders>
            <w:vAlign w:val="center"/>
          </w:tcPr>
          <w:p w14:paraId="6E45C324" w14:textId="77777777" w:rsidR="00E05446" w:rsidRPr="00672E2E" w:rsidRDefault="00E05446" w:rsidP="00E05446">
            <w:pPr>
              <w:jc w:val="center"/>
              <w:rPr>
                <w:b/>
                <w:bCs/>
                <w:highlight w:val="yellow"/>
              </w:rPr>
            </w:pPr>
            <w:r w:rsidRPr="00672E2E">
              <w:rPr>
                <w:b/>
                <w:bCs/>
                <w:highlight w:val="yellow"/>
              </w:rPr>
              <w:t>0.02</w:t>
            </w:r>
          </w:p>
        </w:tc>
        <w:tc>
          <w:tcPr>
            <w:tcW w:w="3023" w:type="dxa"/>
            <w:tcBorders>
              <w:left w:val="single" w:sz="18" w:space="0" w:color="auto"/>
            </w:tcBorders>
            <w:vAlign w:val="center"/>
          </w:tcPr>
          <w:p w14:paraId="055C2C8D" w14:textId="77777777" w:rsidR="00E05446" w:rsidRPr="000D7874" w:rsidRDefault="00E05446" w:rsidP="00E05446">
            <w:pPr>
              <w:jc w:val="center"/>
            </w:pPr>
            <w:r w:rsidRPr="000D7874">
              <w:t>0.0</w:t>
            </w:r>
            <w:r>
              <w:t>04</w:t>
            </w:r>
            <w:r w:rsidRPr="000D7874">
              <w:t xml:space="preserve"> (</w:t>
            </w:r>
            <w:r>
              <w:t>-</w:t>
            </w:r>
            <w:r w:rsidRPr="000D7874">
              <w:t>0.</w:t>
            </w:r>
            <w:r>
              <w:t>024</w:t>
            </w:r>
            <w:r w:rsidRPr="000D7874">
              <w:t xml:space="preserve"> to 0.0</w:t>
            </w:r>
            <w:r>
              <w:t>31</w:t>
            </w:r>
            <w:r w:rsidRPr="000D7874">
              <w:t>)</w:t>
            </w:r>
          </w:p>
        </w:tc>
        <w:tc>
          <w:tcPr>
            <w:tcW w:w="1526" w:type="dxa"/>
            <w:vAlign w:val="center"/>
          </w:tcPr>
          <w:p w14:paraId="3C25C310" w14:textId="77777777" w:rsidR="00E05446" w:rsidRPr="000D7874" w:rsidRDefault="00E05446" w:rsidP="00E05446">
            <w:pPr>
              <w:jc w:val="center"/>
            </w:pPr>
            <w:r>
              <w:t>0.79</w:t>
            </w:r>
          </w:p>
        </w:tc>
        <w:tc>
          <w:tcPr>
            <w:tcW w:w="1526" w:type="dxa"/>
            <w:tcBorders>
              <w:right w:val="single" w:sz="18" w:space="0" w:color="auto"/>
            </w:tcBorders>
            <w:vAlign w:val="center"/>
          </w:tcPr>
          <w:p w14:paraId="0FB90C3D" w14:textId="77777777" w:rsidR="00E05446" w:rsidRPr="000D7874" w:rsidRDefault="00E05446" w:rsidP="00E05446">
            <w:pPr>
              <w:jc w:val="center"/>
            </w:pPr>
            <w:r>
              <w:t>0.95</w:t>
            </w:r>
          </w:p>
        </w:tc>
      </w:tr>
      <w:tr w:rsidR="00E05446" w:rsidRPr="00A666E0" w14:paraId="4DAC9E37"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1D3E2232" w14:textId="77777777" w:rsidR="00E05446" w:rsidRPr="000D7874" w:rsidRDefault="00E05446" w:rsidP="00E05446">
            <w:r w:rsidRPr="000D7874">
              <w:t xml:space="preserve">    SIFC (right)</w:t>
            </w:r>
          </w:p>
        </w:tc>
        <w:tc>
          <w:tcPr>
            <w:tcW w:w="3029" w:type="dxa"/>
            <w:tcBorders>
              <w:left w:val="single" w:sz="18" w:space="0" w:color="auto"/>
            </w:tcBorders>
            <w:vAlign w:val="center"/>
          </w:tcPr>
          <w:p w14:paraId="73B298AD" w14:textId="77777777" w:rsidR="00E05446" w:rsidRPr="000D7874" w:rsidRDefault="00E05446" w:rsidP="00E05446">
            <w:pPr>
              <w:jc w:val="center"/>
            </w:pPr>
            <w:r>
              <w:t>-</w:t>
            </w:r>
            <w:r w:rsidRPr="000D7874">
              <w:t>0.0</w:t>
            </w:r>
            <w:r>
              <w:t>08</w:t>
            </w:r>
            <w:r w:rsidRPr="000D7874">
              <w:t xml:space="preserve"> (-0.0</w:t>
            </w:r>
            <w:r>
              <w:t>35</w:t>
            </w:r>
            <w:r w:rsidRPr="000D7874">
              <w:t xml:space="preserve"> to 0.0</w:t>
            </w:r>
            <w:r>
              <w:t>19</w:t>
            </w:r>
            <w:r w:rsidRPr="000D7874">
              <w:t>)</w:t>
            </w:r>
          </w:p>
        </w:tc>
        <w:tc>
          <w:tcPr>
            <w:tcW w:w="1525" w:type="dxa"/>
            <w:vAlign w:val="center"/>
          </w:tcPr>
          <w:p w14:paraId="25980DC0" w14:textId="77777777" w:rsidR="00E05446" w:rsidRPr="000D7874" w:rsidRDefault="00E05446" w:rsidP="00E05446">
            <w:pPr>
              <w:jc w:val="center"/>
            </w:pPr>
            <w:r>
              <w:t>0.57</w:t>
            </w:r>
          </w:p>
        </w:tc>
        <w:tc>
          <w:tcPr>
            <w:tcW w:w="1525" w:type="dxa"/>
            <w:tcBorders>
              <w:right w:val="single" w:sz="18" w:space="0" w:color="auto"/>
            </w:tcBorders>
            <w:vAlign w:val="center"/>
          </w:tcPr>
          <w:p w14:paraId="55543D9D" w14:textId="77777777" w:rsidR="00E05446" w:rsidRPr="000D7874" w:rsidRDefault="00E05446" w:rsidP="00E05446">
            <w:pPr>
              <w:jc w:val="center"/>
            </w:pPr>
            <w:r>
              <w:t>0.95</w:t>
            </w:r>
          </w:p>
        </w:tc>
        <w:tc>
          <w:tcPr>
            <w:tcW w:w="3023" w:type="dxa"/>
            <w:tcBorders>
              <w:left w:val="single" w:sz="18" w:space="0" w:color="auto"/>
            </w:tcBorders>
            <w:vAlign w:val="center"/>
          </w:tcPr>
          <w:p w14:paraId="1BCC9916" w14:textId="77777777" w:rsidR="00E05446" w:rsidRPr="00672E2E" w:rsidRDefault="00E05446" w:rsidP="00E05446">
            <w:pPr>
              <w:jc w:val="center"/>
              <w:rPr>
                <w:highlight w:val="yellow"/>
              </w:rPr>
            </w:pPr>
            <w:r w:rsidRPr="00672E2E">
              <w:rPr>
                <w:highlight w:val="yellow"/>
              </w:rPr>
              <w:t>-0.045 (-0.076 to -0.014)</w:t>
            </w:r>
          </w:p>
        </w:tc>
        <w:tc>
          <w:tcPr>
            <w:tcW w:w="1526" w:type="dxa"/>
            <w:vAlign w:val="center"/>
          </w:tcPr>
          <w:p w14:paraId="1319ADCC" w14:textId="77777777" w:rsidR="00E05446" w:rsidRPr="00672E2E" w:rsidRDefault="00E05446" w:rsidP="00E05446">
            <w:pPr>
              <w:jc w:val="center"/>
              <w:rPr>
                <w:highlight w:val="yellow"/>
              </w:rPr>
            </w:pPr>
            <w:r w:rsidRPr="00672E2E">
              <w:rPr>
                <w:highlight w:val="yellow"/>
              </w:rPr>
              <w:t>0.004</w:t>
            </w:r>
          </w:p>
        </w:tc>
        <w:tc>
          <w:tcPr>
            <w:tcW w:w="1530" w:type="dxa"/>
            <w:tcBorders>
              <w:right w:val="single" w:sz="18" w:space="0" w:color="auto"/>
            </w:tcBorders>
            <w:vAlign w:val="center"/>
          </w:tcPr>
          <w:p w14:paraId="5B2D258D" w14:textId="77777777" w:rsidR="00E05446" w:rsidRPr="00672E2E" w:rsidRDefault="00E05446" w:rsidP="00E05446">
            <w:pPr>
              <w:jc w:val="center"/>
              <w:rPr>
                <w:b/>
                <w:bCs/>
                <w:highlight w:val="yellow"/>
              </w:rPr>
            </w:pPr>
            <w:r w:rsidRPr="00672E2E">
              <w:rPr>
                <w:b/>
                <w:bCs/>
                <w:highlight w:val="yellow"/>
              </w:rPr>
              <w:t>0.01</w:t>
            </w:r>
          </w:p>
        </w:tc>
        <w:tc>
          <w:tcPr>
            <w:tcW w:w="3023" w:type="dxa"/>
            <w:tcBorders>
              <w:left w:val="single" w:sz="18" w:space="0" w:color="auto"/>
            </w:tcBorders>
            <w:vAlign w:val="center"/>
          </w:tcPr>
          <w:p w14:paraId="6E068622" w14:textId="77777777" w:rsidR="00E05446" w:rsidRPr="000D7874" w:rsidRDefault="00E05446" w:rsidP="00E05446">
            <w:pPr>
              <w:jc w:val="center"/>
            </w:pPr>
            <w:r>
              <w:t>-0.007</w:t>
            </w:r>
            <w:r w:rsidRPr="000D7874">
              <w:t xml:space="preserve"> (-0.0</w:t>
            </w:r>
            <w:r>
              <w:t>35</w:t>
            </w:r>
            <w:r w:rsidRPr="000D7874">
              <w:t xml:space="preserve"> to 0.0</w:t>
            </w:r>
            <w:r>
              <w:t>22</w:t>
            </w:r>
            <w:r w:rsidRPr="000D7874">
              <w:t>)</w:t>
            </w:r>
          </w:p>
        </w:tc>
        <w:tc>
          <w:tcPr>
            <w:tcW w:w="1526" w:type="dxa"/>
            <w:vAlign w:val="center"/>
          </w:tcPr>
          <w:p w14:paraId="0B54C67C" w14:textId="77777777" w:rsidR="00E05446" w:rsidRPr="000D7874" w:rsidRDefault="00E05446" w:rsidP="00E05446">
            <w:pPr>
              <w:jc w:val="center"/>
            </w:pPr>
            <w:r>
              <w:t>0.65</w:t>
            </w:r>
          </w:p>
        </w:tc>
        <w:tc>
          <w:tcPr>
            <w:tcW w:w="1526" w:type="dxa"/>
            <w:tcBorders>
              <w:right w:val="single" w:sz="18" w:space="0" w:color="auto"/>
            </w:tcBorders>
            <w:vAlign w:val="center"/>
          </w:tcPr>
          <w:p w14:paraId="4E4F2789" w14:textId="77777777" w:rsidR="00E05446" w:rsidRPr="000D7874" w:rsidRDefault="00E05446" w:rsidP="00E05446">
            <w:pPr>
              <w:jc w:val="center"/>
            </w:pPr>
            <w:r>
              <w:t>0.95</w:t>
            </w:r>
          </w:p>
        </w:tc>
      </w:tr>
      <w:tr w:rsidR="00E05446" w:rsidRPr="00A666E0" w14:paraId="6AED7675"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723E8FF3" w14:textId="77777777" w:rsidR="00E05446" w:rsidRPr="000D7874" w:rsidRDefault="00E05446" w:rsidP="00E05446">
            <w:r w:rsidRPr="000D7874">
              <w:t xml:space="preserve">    SIFC (left)</w:t>
            </w:r>
          </w:p>
        </w:tc>
        <w:tc>
          <w:tcPr>
            <w:tcW w:w="3029" w:type="dxa"/>
            <w:tcBorders>
              <w:left w:val="single" w:sz="18" w:space="0" w:color="auto"/>
            </w:tcBorders>
            <w:vAlign w:val="center"/>
          </w:tcPr>
          <w:p w14:paraId="652553A9" w14:textId="77777777" w:rsidR="00E05446" w:rsidRPr="000D7874" w:rsidRDefault="00E05446" w:rsidP="00E05446">
            <w:pPr>
              <w:jc w:val="center"/>
            </w:pPr>
            <w:r>
              <w:t>0.000</w:t>
            </w:r>
            <w:r w:rsidRPr="000D7874">
              <w:t xml:space="preserve"> (-0.0</w:t>
            </w:r>
            <w:r>
              <w:t>27</w:t>
            </w:r>
            <w:r w:rsidRPr="000D7874">
              <w:t xml:space="preserve"> to 0.0</w:t>
            </w:r>
            <w:r>
              <w:t>27</w:t>
            </w:r>
            <w:r w:rsidRPr="000D7874">
              <w:t>)</w:t>
            </w:r>
          </w:p>
        </w:tc>
        <w:tc>
          <w:tcPr>
            <w:tcW w:w="1525" w:type="dxa"/>
            <w:vAlign w:val="center"/>
          </w:tcPr>
          <w:p w14:paraId="64077A4C" w14:textId="77777777" w:rsidR="00E05446" w:rsidRPr="000D7874" w:rsidRDefault="00E05446" w:rsidP="00E05446">
            <w:pPr>
              <w:jc w:val="center"/>
            </w:pPr>
            <w:r>
              <w:t>0.99</w:t>
            </w:r>
          </w:p>
        </w:tc>
        <w:tc>
          <w:tcPr>
            <w:tcW w:w="1525" w:type="dxa"/>
            <w:tcBorders>
              <w:right w:val="single" w:sz="18" w:space="0" w:color="auto"/>
            </w:tcBorders>
            <w:vAlign w:val="center"/>
          </w:tcPr>
          <w:p w14:paraId="0DEB91C6" w14:textId="77777777" w:rsidR="00E05446" w:rsidRPr="000D7874" w:rsidRDefault="00E05446" w:rsidP="00E05446">
            <w:pPr>
              <w:jc w:val="center"/>
            </w:pPr>
            <w:r>
              <w:t>0.99</w:t>
            </w:r>
          </w:p>
        </w:tc>
        <w:tc>
          <w:tcPr>
            <w:tcW w:w="3023" w:type="dxa"/>
            <w:tcBorders>
              <w:left w:val="single" w:sz="18" w:space="0" w:color="auto"/>
            </w:tcBorders>
            <w:vAlign w:val="center"/>
          </w:tcPr>
          <w:p w14:paraId="21441C71" w14:textId="77777777" w:rsidR="00E05446" w:rsidRPr="00672E2E" w:rsidRDefault="00E05446" w:rsidP="00E05446">
            <w:pPr>
              <w:jc w:val="center"/>
              <w:rPr>
                <w:highlight w:val="yellow"/>
              </w:rPr>
            </w:pPr>
            <w:r w:rsidRPr="00672E2E">
              <w:rPr>
                <w:highlight w:val="yellow"/>
              </w:rPr>
              <w:t>-0.038 (-0.069 to -0.007)</w:t>
            </w:r>
          </w:p>
        </w:tc>
        <w:tc>
          <w:tcPr>
            <w:tcW w:w="1526" w:type="dxa"/>
            <w:vAlign w:val="center"/>
          </w:tcPr>
          <w:p w14:paraId="4D03E7C7" w14:textId="77777777" w:rsidR="00E05446" w:rsidRPr="00672E2E" w:rsidRDefault="00E05446" w:rsidP="00E05446">
            <w:pPr>
              <w:jc w:val="center"/>
              <w:rPr>
                <w:highlight w:val="yellow"/>
              </w:rPr>
            </w:pPr>
            <w:r w:rsidRPr="00672E2E">
              <w:rPr>
                <w:highlight w:val="yellow"/>
              </w:rPr>
              <w:t>0.02</w:t>
            </w:r>
          </w:p>
        </w:tc>
        <w:tc>
          <w:tcPr>
            <w:tcW w:w="1530" w:type="dxa"/>
            <w:tcBorders>
              <w:right w:val="single" w:sz="18" w:space="0" w:color="auto"/>
            </w:tcBorders>
            <w:vAlign w:val="center"/>
          </w:tcPr>
          <w:p w14:paraId="29DF9722" w14:textId="77777777" w:rsidR="00E05446" w:rsidRPr="00672E2E" w:rsidRDefault="00E05446" w:rsidP="00E05446">
            <w:pPr>
              <w:jc w:val="center"/>
              <w:rPr>
                <w:b/>
                <w:bCs/>
                <w:highlight w:val="yellow"/>
              </w:rPr>
            </w:pPr>
            <w:r w:rsidRPr="00672E2E">
              <w:rPr>
                <w:b/>
                <w:bCs/>
                <w:highlight w:val="yellow"/>
              </w:rPr>
              <w:t>0.03</w:t>
            </w:r>
          </w:p>
        </w:tc>
        <w:tc>
          <w:tcPr>
            <w:tcW w:w="3023" w:type="dxa"/>
            <w:tcBorders>
              <w:left w:val="single" w:sz="18" w:space="0" w:color="auto"/>
            </w:tcBorders>
            <w:vAlign w:val="center"/>
          </w:tcPr>
          <w:p w14:paraId="01B5C507" w14:textId="77777777" w:rsidR="00E05446" w:rsidRPr="000D7874" w:rsidRDefault="00E05446" w:rsidP="00E05446">
            <w:pPr>
              <w:jc w:val="center"/>
            </w:pPr>
            <w:r>
              <w:t>-0.009</w:t>
            </w:r>
            <w:r w:rsidRPr="000D7874">
              <w:t xml:space="preserve"> (-0.0</w:t>
            </w:r>
            <w:r>
              <w:t>38</w:t>
            </w:r>
            <w:r w:rsidRPr="000D7874">
              <w:t xml:space="preserve"> to 0.0</w:t>
            </w:r>
            <w:r>
              <w:t>19</w:t>
            </w:r>
            <w:r w:rsidRPr="000D7874">
              <w:t>)</w:t>
            </w:r>
          </w:p>
        </w:tc>
        <w:tc>
          <w:tcPr>
            <w:tcW w:w="1526" w:type="dxa"/>
            <w:vAlign w:val="center"/>
          </w:tcPr>
          <w:p w14:paraId="35545092" w14:textId="77777777" w:rsidR="00E05446" w:rsidRPr="000D7874" w:rsidRDefault="00E05446" w:rsidP="00E05446">
            <w:pPr>
              <w:jc w:val="center"/>
            </w:pPr>
            <w:r>
              <w:t>0.52</w:t>
            </w:r>
          </w:p>
        </w:tc>
        <w:tc>
          <w:tcPr>
            <w:tcW w:w="1526" w:type="dxa"/>
            <w:tcBorders>
              <w:right w:val="single" w:sz="18" w:space="0" w:color="auto"/>
            </w:tcBorders>
            <w:vAlign w:val="center"/>
          </w:tcPr>
          <w:p w14:paraId="7EA3BF43" w14:textId="77777777" w:rsidR="00E05446" w:rsidRPr="000D7874" w:rsidRDefault="00E05446" w:rsidP="00E05446">
            <w:pPr>
              <w:jc w:val="center"/>
            </w:pPr>
            <w:r>
              <w:t>0.95</w:t>
            </w:r>
          </w:p>
        </w:tc>
      </w:tr>
      <w:tr w:rsidR="00E05446" w:rsidRPr="00A666E0" w14:paraId="053262F8"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32E64FEE" w14:textId="77777777" w:rsidR="00E05446" w:rsidRPr="000D7874" w:rsidRDefault="00E05446" w:rsidP="00E05446">
            <w:r w:rsidRPr="000D7874">
              <w:t xml:space="preserve">    IFSFC (right)</w:t>
            </w:r>
          </w:p>
        </w:tc>
        <w:tc>
          <w:tcPr>
            <w:tcW w:w="3029" w:type="dxa"/>
            <w:tcBorders>
              <w:left w:val="single" w:sz="18" w:space="0" w:color="auto"/>
            </w:tcBorders>
            <w:vAlign w:val="center"/>
          </w:tcPr>
          <w:p w14:paraId="489526D1" w14:textId="77777777" w:rsidR="00E05446" w:rsidRPr="000D7874" w:rsidRDefault="00E05446" w:rsidP="00E05446">
            <w:pPr>
              <w:jc w:val="center"/>
            </w:pPr>
            <w:r>
              <w:t>0.003</w:t>
            </w:r>
            <w:r w:rsidRPr="000D7874">
              <w:t xml:space="preserve"> (-0.0</w:t>
            </w:r>
            <w:r>
              <w:t>24</w:t>
            </w:r>
            <w:r w:rsidRPr="000D7874">
              <w:t xml:space="preserve"> to 0.0</w:t>
            </w:r>
            <w:r>
              <w:t>29</w:t>
            </w:r>
            <w:r w:rsidRPr="000D7874">
              <w:t>)</w:t>
            </w:r>
          </w:p>
        </w:tc>
        <w:tc>
          <w:tcPr>
            <w:tcW w:w="1525" w:type="dxa"/>
            <w:vAlign w:val="center"/>
          </w:tcPr>
          <w:p w14:paraId="1CFEF319" w14:textId="77777777" w:rsidR="00E05446" w:rsidRPr="000D7874" w:rsidRDefault="00E05446" w:rsidP="00E05446">
            <w:pPr>
              <w:jc w:val="center"/>
            </w:pPr>
            <w:r>
              <w:t>0.85</w:t>
            </w:r>
          </w:p>
        </w:tc>
        <w:tc>
          <w:tcPr>
            <w:tcW w:w="1525" w:type="dxa"/>
            <w:tcBorders>
              <w:right w:val="single" w:sz="18" w:space="0" w:color="auto"/>
            </w:tcBorders>
            <w:vAlign w:val="center"/>
          </w:tcPr>
          <w:p w14:paraId="7BC0D162" w14:textId="77777777" w:rsidR="00E05446" w:rsidRPr="000D7874" w:rsidRDefault="00E05446" w:rsidP="00E05446">
            <w:pPr>
              <w:jc w:val="center"/>
            </w:pPr>
            <w:r>
              <w:t>0.97</w:t>
            </w:r>
          </w:p>
        </w:tc>
        <w:tc>
          <w:tcPr>
            <w:tcW w:w="3023" w:type="dxa"/>
            <w:tcBorders>
              <w:left w:val="single" w:sz="18" w:space="0" w:color="auto"/>
            </w:tcBorders>
            <w:vAlign w:val="center"/>
          </w:tcPr>
          <w:p w14:paraId="2F2D8B7F" w14:textId="77777777" w:rsidR="00E05446" w:rsidRPr="00672E2E" w:rsidRDefault="00E05446" w:rsidP="00E05446">
            <w:pPr>
              <w:jc w:val="center"/>
              <w:rPr>
                <w:highlight w:val="yellow"/>
              </w:rPr>
            </w:pPr>
            <w:r w:rsidRPr="00672E2E">
              <w:rPr>
                <w:highlight w:val="yellow"/>
              </w:rPr>
              <w:t>-0.046 (-0.077 to -0.016)</w:t>
            </w:r>
          </w:p>
        </w:tc>
        <w:tc>
          <w:tcPr>
            <w:tcW w:w="1526" w:type="dxa"/>
            <w:vAlign w:val="center"/>
          </w:tcPr>
          <w:p w14:paraId="014D5A63" w14:textId="77777777" w:rsidR="00E05446" w:rsidRPr="00672E2E" w:rsidRDefault="00E05446" w:rsidP="00E05446">
            <w:pPr>
              <w:jc w:val="center"/>
              <w:rPr>
                <w:highlight w:val="yellow"/>
              </w:rPr>
            </w:pPr>
            <w:r w:rsidRPr="00672E2E">
              <w:rPr>
                <w:highlight w:val="yellow"/>
              </w:rPr>
              <w:t>0.003</w:t>
            </w:r>
          </w:p>
        </w:tc>
        <w:tc>
          <w:tcPr>
            <w:tcW w:w="1530" w:type="dxa"/>
            <w:tcBorders>
              <w:right w:val="single" w:sz="18" w:space="0" w:color="auto"/>
            </w:tcBorders>
            <w:vAlign w:val="center"/>
          </w:tcPr>
          <w:p w14:paraId="0F9133E0" w14:textId="77777777" w:rsidR="00E05446" w:rsidRPr="00672E2E" w:rsidRDefault="00E05446" w:rsidP="00E05446">
            <w:pPr>
              <w:jc w:val="center"/>
              <w:rPr>
                <w:b/>
                <w:bCs/>
                <w:highlight w:val="yellow"/>
              </w:rPr>
            </w:pPr>
            <w:r w:rsidRPr="00672E2E">
              <w:rPr>
                <w:b/>
                <w:bCs/>
                <w:highlight w:val="yellow"/>
              </w:rPr>
              <w:t>0.01</w:t>
            </w:r>
          </w:p>
        </w:tc>
        <w:tc>
          <w:tcPr>
            <w:tcW w:w="3023" w:type="dxa"/>
            <w:tcBorders>
              <w:left w:val="single" w:sz="18" w:space="0" w:color="auto"/>
            </w:tcBorders>
            <w:vAlign w:val="center"/>
          </w:tcPr>
          <w:p w14:paraId="507FDCC9" w14:textId="77777777" w:rsidR="00E05446" w:rsidRPr="000D7874" w:rsidRDefault="00E05446" w:rsidP="00E05446">
            <w:pPr>
              <w:jc w:val="center"/>
            </w:pPr>
            <w:r w:rsidRPr="000D7874">
              <w:t>0.0</w:t>
            </w:r>
            <w:r>
              <w:t>08</w:t>
            </w:r>
            <w:r w:rsidRPr="000D7874">
              <w:t xml:space="preserve"> (-0.0</w:t>
            </w:r>
            <w:r>
              <w:t>19</w:t>
            </w:r>
            <w:r w:rsidRPr="000D7874">
              <w:t xml:space="preserve"> to 0.0</w:t>
            </w:r>
            <w:r>
              <w:t>36</w:t>
            </w:r>
            <w:r w:rsidRPr="000D7874">
              <w:t>)</w:t>
            </w:r>
          </w:p>
        </w:tc>
        <w:tc>
          <w:tcPr>
            <w:tcW w:w="1526" w:type="dxa"/>
            <w:vAlign w:val="center"/>
          </w:tcPr>
          <w:p w14:paraId="5445EA24" w14:textId="77777777" w:rsidR="00E05446" w:rsidRPr="000D7874" w:rsidRDefault="00E05446" w:rsidP="00E05446">
            <w:pPr>
              <w:jc w:val="center"/>
            </w:pPr>
            <w:r>
              <w:t>0.55</w:t>
            </w:r>
          </w:p>
        </w:tc>
        <w:tc>
          <w:tcPr>
            <w:tcW w:w="1526" w:type="dxa"/>
            <w:tcBorders>
              <w:right w:val="single" w:sz="18" w:space="0" w:color="auto"/>
            </w:tcBorders>
            <w:vAlign w:val="center"/>
          </w:tcPr>
          <w:p w14:paraId="19344471" w14:textId="77777777" w:rsidR="00E05446" w:rsidRPr="000D7874" w:rsidRDefault="00E05446" w:rsidP="00E05446">
            <w:pPr>
              <w:jc w:val="center"/>
            </w:pPr>
            <w:r>
              <w:t>0.95</w:t>
            </w:r>
          </w:p>
        </w:tc>
      </w:tr>
      <w:tr w:rsidR="00E05446" w:rsidRPr="00A666E0" w14:paraId="1DF85A89"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790B753E" w14:textId="77777777" w:rsidR="00E05446" w:rsidRPr="000D7874" w:rsidRDefault="00E05446" w:rsidP="00E05446">
            <w:r w:rsidRPr="000D7874">
              <w:t xml:space="preserve">    IFSFC (left)</w:t>
            </w:r>
          </w:p>
        </w:tc>
        <w:tc>
          <w:tcPr>
            <w:tcW w:w="3029" w:type="dxa"/>
            <w:tcBorders>
              <w:left w:val="single" w:sz="18" w:space="0" w:color="auto"/>
            </w:tcBorders>
            <w:vAlign w:val="center"/>
          </w:tcPr>
          <w:p w14:paraId="479DD1B8" w14:textId="77777777" w:rsidR="00E05446" w:rsidRPr="000D7874" w:rsidRDefault="00E05446" w:rsidP="00E05446">
            <w:pPr>
              <w:jc w:val="center"/>
            </w:pPr>
            <w:r w:rsidRPr="000D7874">
              <w:t>-0.0</w:t>
            </w:r>
            <w:r>
              <w:t>03</w:t>
            </w:r>
            <w:r w:rsidRPr="000D7874">
              <w:t xml:space="preserve"> (-0.0</w:t>
            </w:r>
            <w:r>
              <w:t>30</w:t>
            </w:r>
            <w:r w:rsidRPr="000D7874">
              <w:t xml:space="preserve"> to 0.0</w:t>
            </w:r>
            <w:r>
              <w:t>24</w:t>
            </w:r>
            <w:r w:rsidRPr="000D7874">
              <w:t>)</w:t>
            </w:r>
          </w:p>
        </w:tc>
        <w:tc>
          <w:tcPr>
            <w:tcW w:w="1525" w:type="dxa"/>
            <w:vAlign w:val="center"/>
          </w:tcPr>
          <w:p w14:paraId="0C8365F9" w14:textId="77777777" w:rsidR="00E05446" w:rsidRPr="000D7874" w:rsidRDefault="00E05446" w:rsidP="00E05446">
            <w:pPr>
              <w:jc w:val="center"/>
            </w:pPr>
            <w:r>
              <w:t>0.84</w:t>
            </w:r>
          </w:p>
        </w:tc>
        <w:tc>
          <w:tcPr>
            <w:tcW w:w="1525" w:type="dxa"/>
            <w:tcBorders>
              <w:right w:val="single" w:sz="18" w:space="0" w:color="auto"/>
            </w:tcBorders>
            <w:vAlign w:val="center"/>
          </w:tcPr>
          <w:p w14:paraId="27EBCB0A" w14:textId="77777777" w:rsidR="00E05446" w:rsidRPr="000D7874" w:rsidRDefault="00E05446" w:rsidP="00E05446">
            <w:pPr>
              <w:jc w:val="center"/>
            </w:pPr>
            <w:r>
              <w:t>0.97</w:t>
            </w:r>
          </w:p>
        </w:tc>
        <w:tc>
          <w:tcPr>
            <w:tcW w:w="3023" w:type="dxa"/>
            <w:tcBorders>
              <w:left w:val="single" w:sz="18" w:space="0" w:color="auto"/>
            </w:tcBorders>
            <w:vAlign w:val="center"/>
          </w:tcPr>
          <w:p w14:paraId="1BD90059" w14:textId="77777777" w:rsidR="00E05446" w:rsidRPr="00672E2E" w:rsidRDefault="00E05446" w:rsidP="00E05446">
            <w:pPr>
              <w:jc w:val="center"/>
              <w:rPr>
                <w:highlight w:val="yellow"/>
              </w:rPr>
            </w:pPr>
            <w:r w:rsidRPr="00672E2E">
              <w:rPr>
                <w:highlight w:val="yellow"/>
              </w:rPr>
              <w:t>-0.046 (-0.077 to -0.015)</w:t>
            </w:r>
          </w:p>
        </w:tc>
        <w:tc>
          <w:tcPr>
            <w:tcW w:w="1526" w:type="dxa"/>
            <w:vAlign w:val="center"/>
          </w:tcPr>
          <w:p w14:paraId="6EEF1545" w14:textId="77777777" w:rsidR="00E05446" w:rsidRPr="00672E2E" w:rsidRDefault="00E05446" w:rsidP="00E05446">
            <w:pPr>
              <w:jc w:val="center"/>
              <w:rPr>
                <w:highlight w:val="yellow"/>
              </w:rPr>
            </w:pPr>
            <w:r w:rsidRPr="00672E2E">
              <w:rPr>
                <w:highlight w:val="yellow"/>
              </w:rPr>
              <w:t>0.003</w:t>
            </w:r>
          </w:p>
        </w:tc>
        <w:tc>
          <w:tcPr>
            <w:tcW w:w="1530" w:type="dxa"/>
            <w:tcBorders>
              <w:right w:val="single" w:sz="18" w:space="0" w:color="auto"/>
            </w:tcBorders>
            <w:vAlign w:val="center"/>
          </w:tcPr>
          <w:p w14:paraId="650FE815" w14:textId="77777777" w:rsidR="00E05446" w:rsidRPr="00672E2E" w:rsidRDefault="00E05446" w:rsidP="00E05446">
            <w:pPr>
              <w:jc w:val="center"/>
              <w:rPr>
                <w:b/>
                <w:bCs/>
                <w:highlight w:val="yellow"/>
              </w:rPr>
            </w:pPr>
            <w:r w:rsidRPr="00672E2E">
              <w:rPr>
                <w:b/>
                <w:bCs/>
                <w:highlight w:val="yellow"/>
              </w:rPr>
              <w:t>0.01</w:t>
            </w:r>
          </w:p>
        </w:tc>
        <w:tc>
          <w:tcPr>
            <w:tcW w:w="3023" w:type="dxa"/>
            <w:tcBorders>
              <w:left w:val="single" w:sz="18" w:space="0" w:color="auto"/>
            </w:tcBorders>
            <w:vAlign w:val="center"/>
          </w:tcPr>
          <w:p w14:paraId="2E475CC0" w14:textId="77777777" w:rsidR="00E05446" w:rsidRPr="000D7874" w:rsidRDefault="00E05446" w:rsidP="00E05446">
            <w:pPr>
              <w:jc w:val="center"/>
            </w:pPr>
            <w:r w:rsidRPr="000D7874">
              <w:t>0.0</w:t>
            </w:r>
            <w:r>
              <w:t>11</w:t>
            </w:r>
            <w:r w:rsidRPr="000D7874">
              <w:t xml:space="preserve"> (-0.0</w:t>
            </w:r>
            <w:r>
              <w:t>17</w:t>
            </w:r>
            <w:r w:rsidRPr="000D7874">
              <w:t xml:space="preserve"> to 0.0</w:t>
            </w:r>
            <w:r>
              <w:t>39</w:t>
            </w:r>
            <w:r w:rsidRPr="000D7874">
              <w:t>)</w:t>
            </w:r>
          </w:p>
        </w:tc>
        <w:tc>
          <w:tcPr>
            <w:tcW w:w="1526" w:type="dxa"/>
            <w:vAlign w:val="center"/>
          </w:tcPr>
          <w:p w14:paraId="02BDF38B" w14:textId="77777777" w:rsidR="00E05446" w:rsidRPr="000D7874" w:rsidRDefault="00E05446" w:rsidP="00E05446">
            <w:pPr>
              <w:jc w:val="center"/>
            </w:pPr>
            <w:r>
              <w:t>0.44</w:t>
            </w:r>
          </w:p>
        </w:tc>
        <w:tc>
          <w:tcPr>
            <w:tcW w:w="1526" w:type="dxa"/>
            <w:tcBorders>
              <w:right w:val="single" w:sz="18" w:space="0" w:color="auto"/>
            </w:tcBorders>
            <w:vAlign w:val="center"/>
          </w:tcPr>
          <w:p w14:paraId="4C34BB0A" w14:textId="77777777" w:rsidR="00E05446" w:rsidRPr="000D7874" w:rsidRDefault="00E05446" w:rsidP="00E05446">
            <w:pPr>
              <w:jc w:val="center"/>
            </w:pPr>
            <w:r>
              <w:t>0.95</w:t>
            </w:r>
          </w:p>
        </w:tc>
      </w:tr>
    </w:tbl>
    <w:p w14:paraId="5BB5F377" w14:textId="77777777" w:rsidR="00E05446" w:rsidRDefault="00E05446" w:rsidP="00E05446">
      <w:pPr>
        <w:rPr>
          <w:b/>
          <w:bCs/>
        </w:rPr>
      </w:pPr>
    </w:p>
    <w:p w14:paraId="6E49F0D2" w14:textId="77777777" w:rsidR="00E05446" w:rsidRDefault="00E05446" w:rsidP="00E05446">
      <w:pPr>
        <w:rPr>
          <w:b/>
          <w:bCs/>
        </w:rPr>
      </w:pPr>
      <w:r>
        <w:rPr>
          <w:b/>
          <w:bCs/>
        </w:rPr>
        <w:br w:type="page"/>
      </w:r>
    </w:p>
    <w:p w14:paraId="48513762" w14:textId="77777777" w:rsidR="00E05446" w:rsidRDefault="00E05446" w:rsidP="00E05446">
      <w:pPr>
        <w:rPr>
          <w:b/>
          <w:bCs/>
        </w:rPr>
      </w:pPr>
      <w:r>
        <w:rPr>
          <w:b/>
          <w:bCs/>
        </w:rPr>
        <w:lastRenderedPageBreak/>
        <w:t xml:space="preserve">(continued) </w:t>
      </w:r>
      <w:proofErr w:type="spellStart"/>
      <w:r>
        <w:rPr>
          <w:b/>
          <w:bCs/>
        </w:rPr>
        <w:t>eTable</w:t>
      </w:r>
      <w:proofErr w:type="spellEnd"/>
      <w:r>
        <w:rPr>
          <w:b/>
          <w:bCs/>
        </w:rPr>
        <w:t xml:space="preserve"> 8. </w:t>
      </w:r>
      <w:r w:rsidRPr="00E05446">
        <w:rPr>
          <w:b/>
          <w:bCs/>
        </w:rPr>
        <w:t>Associations between SES and white matter microstructure</w:t>
      </w:r>
    </w:p>
    <w:tbl>
      <w:tblPr>
        <w:tblStyle w:val="TableGrid"/>
        <w:tblW w:w="20857" w:type="dxa"/>
        <w:tblLayout w:type="fixed"/>
        <w:tblLook w:val="04A0" w:firstRow="1" w:lastRow="0" w:firstColumn="1" w:lastColumn="0" w:noHBand="0" w:noVBand="1"/>
      </w:tblPr>
      <w:tblGrid>
        <w:gridCol w:w="2616"/>
        <w:gridCol w:w="3029"/>
        <w:gridCol w:w="1525"/>
        <w:gridCol w:w="1525"/>
        <w:gridCol w:w="3023"/>
        <w:gridCol w:w="1526"/>
        <w:gridCol w:w="1530"/>
        <w:gridCol w:w="3023"/>
        <w:gridCol w:w="1526"/>
        <w:gridCol w:w="1526"/>
        <w:gridCol w:w="8"/>
      </w:tblGrid>
      <w:tr w:rsidR="00E05446" w:rsidRPr="007855DB" w14:paraId="17FC8D91" w14:textId="77777777" w:rsidTr="00560A46">
        <w:trPr>
          <w:trHeight w:val="431"/>
        </w:trPr>
        <w:tc>
          <w:tcPr>
            <w:tcW w:w="2616" w:type="dxa"/>
            <w:vMerge w:val="restart"/>
            <w:tcBorders>
              <w:top w:val="single" w:sz="18" w:space="0" w:color="auto"/>
              <w:left w:val="single" w:sz="18" w:space="0" w:color="000000"/>
              <w:right w:val="single" w:sz="18" w:space="0" w:color="auto"/>
            </w:tcBorders>
            <w:vAlign w:val="center"/>
          </w:tcPr>
          <w:p w14:paraId="52BF16A9" w14:textId="1A6FC67D" w:rsidR="00E05446" w:rsidRPr="000D7874" w:rsidRDefault="00E05446" w:rsidP="00560A46">
            <w:pPr>
              <w:rPr>
                <w:b/>
                <w:bCs/>
              </w:rPr>
            </w:pPr>
            <w:r w:rsidRPr="000D7874">
              <w:rPr>
                <w:b/>
                <w:bCs/>
              </w:rPr>
              <w:t>White matter</w:t>
            </w:r>
            <w:r>
              <w:rPr>
                <w:b/>
                <w:bCs/>
              </w:rPr>
              <w:t xml:space="preserve"> tracts</w:t>
            </w:r>
          </w:p>
        </w:tc>
        <w:tc>
          <w:tcPr>
            <w:tcW w:w="18241" w:type="dxa"/>
            <w:gridSpan w:val="10"/>
            <w:tcBorders>
              <w:top w:val="single" w:sz="18" w:space="0" w:color="auto"/>
              <w:left w:val="single" w:sz="18" w:space="0" w:color="auto"/>
              <w:bottom w:val="single" w:sz="18" w:space="0" w:color="auto"/>
              <w:right w:val="single" w:sz="18" w:space="0" w:color="auto"/>
            </w:tcBorders>
            <w:vAlign w:val="center"/>
          </w:tcPr>
          <w:p w14:paraId="07D52BC3" w14:textId="77777777" w:rsidR="00E05446" w:rsidRPr="000D7874" w:rsidRDefault="00E05446" w:rsidP="00560A46">
            <w:pPr>
              <w:jc w:val="center"/>
              <w:rPr>
                <w:b/>
                <w:bCs/>
              </w:rPr>
            </w:pPr>
            <w:r w:rsidRPr="000D7874">
              <w:rPr>
                <w:b/>
                <w:bCs/>
              </w:rPr>
              <w:t>SES</w:t>
            </w:r>
            <w:r>
              <w:rPr>
                <w:b/>
                <w:bCs/>
              </w:rPr>
              <w:t xml:space="preserve"> indicators</w:t>
            </w:r>
            <w:r w:rsidRPr="000D7874">
              <w:rPr>
                <w:b/>
                <w:bCs/>
              </w:rPr>
              <w:t xml:space="preserve"> (IVs)</w:t>
            </w:r>
          </w:p>
        </w:tc>
      </w:tr>
      <w:tr w:rsidR="00F75F4E" w:rsidRPr="006F304B" w14:paraId="3276A84D" w14:textId="77777777" w:rsidTr="00560A46">
        <w:trPr>
          <w:trHeight w:val="719"/>
        </w:trPr>
        <w:tc>
          <w:tcPr>
            <w:tcW w:w="2616" w:type="dxa"/>
            <w:vMerge/>
            <w:tcBorders>
              <w:left w:val="single" w:sz="18" w:space="0" w:color="000000"/>
            </w:tcBorders>
          </w:tcPr>
          <w:p w14:paraId="4ECFB038" w14:textId="77777777" w:rsidR="00F75F4E" w:rsidRPr="000D7874" w:rsidRDefault="00F75F4E" w:rsidP="00F75F4E"/>
        </w:tc>
        <w:tc>
          <w:tcPr>
            <w:tcW w:w="6079" w:type="dxa"/>
            <w:gridSpan w:val="3"/>
            <w:tcBorders>
              <w:top w:val="single" w:sz="18" w:space="0" w:color="auto"/>
              <w:left w:val="single" w:sz="18" w:space="0" w:color="auto"/>
              <w:bottom w:val="single" w:sz="18" w:space="0" w:color="auto"/>
              <w:right w:val="single" w:sz="18" w:space="0" w:color="auto"/>
            </w:tcBorders>
            <w:vAlign w:val="center"/>
          </w:tcPr>
          <w:p w14:paraId="24062A51" w14:textId="77777777" w:rsidR="00F75F4E" w:rsidRPr="000D7874" w:rsidRDefault="00F75F4E" w:rsidP="00F75F4E">
            <w:pPr>
              <w:jc w:val="center"/>
              <w:rPr>
                <w:b/>
                <w:bCs/>
              </w:rPr>
            </w:pPr>
            <w:r w:rsidRPr="000D7874">
              <w:rPr>
                <w:b/>
                <w:bCs/>
              </w:rPr>
              <w:t xml:space="preserve">Neighborhood disadvantage </w:t>
            </w:r>
          </w:p>
          <w:p w14:paraId="1DA7A245" w14:textId="1B92214C" w:rsidR="00F75F4E" w:rsidRPr="000D7874" w:rsidRDefault="00F75F4E" w:rsidP="00F75F4E">
            <w:pPr>
              <w:jc w:val="center"/>
              <w:rPr>
                <w:b/>
                <w:bCs/>
              </w:rPr>
            </w:pPr>
            <w:r w:rsidRPr="000D7874">
              <w:t>(higher = lower SES)</w:t>
            </w:r>
          </w:p>
        </w:tc>
        <w:tc>
          <w:tcPr>
            <w:tcW w:w="6079" w:type="dxa"/>
            <w:gridSpan w:val="3"/>
            <w:tcBorders>
              <w:top w:val="single" w:sz="18" w:space="0" w:color="auto"/>
              <w:left w:val="single" w:sz="18" w:space="0" w:color="auto"/>
              <w:bottom w:val="single" w:sz="18" w:space="0" w:color="auto"/>
              <w:right w:val="single" w:sz="18" w:space="0" w:color="auto"/>
            </w:tcBorders>
            <w:vAlign w:val="center"/>
          </w:tcPr>
          <w:p w14:paraId="2E13F900" w14:textId="77777777" w:rsidR="00F75F4E" w:rsidRPr="000D7874" w:rsidRDefault="00F75F4E" w:rsidP="00F75F4E">
            <w:pPr>
              <w:jc w:val="center"/>
              <w:rPr>
                <w:b/>
                <w:bCs/>
              </w:rPr>
            </w:pPr>
            <w:r w:rsidRPr="000D7874">
              <w:rPr>
                <w:b/>
                <w:bCs/>
              </w:rPr>
              <w:t xml:space="preserve">Household income </w:t>
            </w:r>
          </w:p>
          <w:p w14:paraId="46824230" w14:textId="4F4446D2" w:rsidR="00F75F4E" w:rsidRPr="000D7874" w:rsidRDefault="00F75F4E" w:rsidP="00F75F4E">
            <w:pPr>
              <w:jc w:val="center"/>
              <w:rPr>
                <w:b/>
                <w:bCs/>
              </w:rPr>
            </w:pPr>
            <w:r w:rsidRPr="000D7874">
              <w:t>(higher = higher SES)</w:t>
            </w:r>
          </w:p>
        </w:tc>
        <w:tc>
          <w:tcPr>
            <w:tcW w:w="6083" w:type="dxa"/>
            <w:gridSpan w:val="4"/>
            <w:tcBorders>
              <w:top w:val="single" w:sz="18" w:space="0" w:color="auto"/>
              <w:left w:val="single" w:sz="18" w:space="0" w:color="auto"/>
              <w:bottom w:val="single" w:sz="18" w:space="0" w:color="auto"/>
              <w:right w:val="single" w:sz="18" w:space="0" w:color="auto"/>
            </w:tcBorders>
            <w:vAlign w:val="center"/>
          </w:tcPr>
          <w:p w14:paraId="6EA5EC61" w14:textId="77777777" w:rsidR="00F75F4E" w:rsidRPr="000D7874" w:rsidRDefault="00F75F4E" w:rsidP="00F75F4E">
            <w:pPr>
              <w:jc w:val="center"/>
              <w:rPr>
                <w:b/>
                <w:bCs/>
              </w:rPr>
            </w:pPr>
            <w:r w:rsidRPr="000D7874">
              <w:rPr>
                <w:b/>
                <w:bCs/>
              </w:rPr>
              <w:t>Parental education</w:t>
            </w:r>
          </w:p>
          <w:p w14:paraId="2DFBDDBF" w14:textId="6E6A381A" w:rsidR="00F75F4E" w:rsidRPr="000D7874" w:rsidRDefault="00F75F4E" w:rsidP="00F75F4E">
            <w:pPr>
              <w:jc w:val="center"/>
              <w:rPr>
                <w:b/>
                <w:bCs/>
              </w:rPr>
            </w:pPr>
            <w:r w:rsidRPr="000D7874">
              <w:t>(higher = higher SES)</w:t>
            </w:r>
          </w:p>
        </w:tc>
      </w:tr>
      <w:tr w:rsidR="00E05446" w:rsidRPr="00A666E0" w14:paraId="2AF28662" w14:textId="77777777" w:rsidTr="00560A46">
        <w:trPr>
          <w:gridAfter w:val="1"/>
          <w:wAfter w:w="8" w:type="dxa"/>
          <w:trHeight w:val="620"/>
        </w:trPr>
        <w:tc>
          <w:tcPr>
            <w:tcW w:w="2616" w:type="dxa"/>
            <w:vMerge/>
            <w:tcBorders>
              <w:left w:val="single" w:sz="18" w:space="0" w:color="000000"/>
              <w:bottom w:val="single" w:sz="18" w:space="0" w:color="000000"/>
            </w:tcBorders>
          </w:tcPr>
          <w:p w14:paraId="0D23697E" w14:textId="77777777" w:rsidR="00E05446" w:rsidRPr="000D7874" w:rsidRDefault="00E05446" w:rsidP="00560A46"/>
        </w:tc>
        <w:tc>
          <w:tcPr>
            <w:tcW w:w="3029" w:type="dxa"/>
            <w:tcBorders>
              <w:top w:val="single" w:sz="18" w:space="0" w:color="auto"/>
              <w:left w:val="single" w:sz="18" w:space="0" w:color="auto"/>
              <w:bottom w:val="single" w:sz="18" w:space="0" w:color="auto"/>
            </w:tcBorders>
            <w:vAlign w:val="center"/>
          </w:tcPr>
          <w:p w14:paraId="2292C03F" w14:textId="77777777" w:rsidR="00E05446" w:rsidRPr="000D7874" w:rsidRDefault="00E05446" w:rsidP="00560A46">
            <w:pPr>
              <w:jc w:val="center"/>
              <w:rPr>
                <w:b/>
                <w:bCs/>
                <w:lang w:val="el-GR"/>
              </w:rPr>
            </w:pPr>
            <w:r w:rsidRPr="000D7874">
              <w:rPr>
                <w:b/>
                <w:bCs/>
                <w:i/>
                <w:iCs/>
                <w:lang w:val="el-GR"/>
              </w:rPr>
              <w:t>β</w:t>
            </w:r>
            <w:r w:rsidRPr="000D7874">
              <w:rPr>
                <w:b/>
                <w:bCs/>
                <w:i/>
                <w:iCs/>
              </w:rPr>
              <w:t xml:space="preserve"> </w:t>
            </w:r>
            <w:r w:rsidRPr="000D7874">
              <w:rPr>
                <w:b/>
                <w:bCs/>
                <w:lang w:val="el-GR"/>
              </w:rPr>
              <w:t xml:space="preserve">(95% </w:t>
            </w:r>
            <w:r w:rsidRPr="000D7874">
              <w:rPr>
                <w:b/>
                <w:bCs/>
              </w:rPr>
              <w:t>CI)</w:t>
            </w:r>
          </w:p>
        </w:tc>
        <w:tc>
          <w:tcPr>
            <w:tcW w:w="1525" w:type="dxa"/>
            <w:tcBorders>
              <w:top w:val="single" w:sz="18" w:space="0" w:color="auto"/>
              <w:bottom w:val="single" w:sz="18" w:space="0" w:color="auto"/>
            </w:tcBorders>
            <w:vAlign w:val="center"/>
          </w:tcPr>
          <w:p w14:paraId="72E5F093" w14:textId="77777777" w:rsidR="00E05446" w:rsidRPr="000D7874" w:rsidRDefault="00E05446" w:rsidP="00560A46">
            <w:pPr>
              <w:jc w:val="center"/>
              <w:rPr>
                <w:b/>
                <w:bCs/>
              </w:rPr>
            </w:pPr>
            <w:r w:rsidRPr="000D7874">
              <w:rPr>
                <w:b/>
                <w:bCs/>
                <w:i/>
                <w:iCs/>
              </w:rPr>
              <w:t>p</w:t>
            </w:r>
            <w:r w:rsidRPr="000D7874">
              <w:rPr>
                <w:b/>
                <w:bCs/>
              </w:rPr>
              <w:t>-value</w:t>
            </w:r>
          </w:p>
          <w:p w14:paraId="7A4B2060" w14:textId="77777777" w:rsidR="00E05446" w:rsidRPr="000D7874" w:rsidRDefault="00E05446" w:rsidP="00560A46">
            <w:pPr>
              <w:jc w:val="center"/>
            </w:pPr>
            <w:r w:rsidRPr="000D7874">
              <w:t>(nominal)</w:t>
            </w:r>
          </w:p>
        </w:tc>
        <w:tc>
          <w:tcPr>
            <w:tcW w:w="1525" w:type="dxa"/>
            <w:tcBorders>
              <w:top w:val="single" w:sz="18" w:space="0" w:color="auto"/>
              <w:bottom w:val="single" w:sz="18" w:space="0" w:color="auto"/>
              <w:right w:val="single" w:sz="18" w:space="0" w:color="auto"/>
            </w:tcBorders>
            <w:vAlign w:val="center"/>
          </w:tcPr>
          <w:p w14:paraId="2F25EF26" w14:textId="77777777" w:rsidR="00E05446" w:rsidRPr="000D7874" w:rsidRDefault="00E05446" w:rsidP="00560A46">
            <w:pPr>
              <w:jc w:val="center"/>
              <w:rPr>
                <w:b/>
                <w:bCs/>
              </w:rPr>
            </w:pPr>
            <w:r w:rsidRPr="000D7874">
              <w:rPr>
                <w:b/>
                <w:bCs/>
                <w:i/>
                <w:iCs/>
              </w:rPr>
              <w:t>p</w:t>
            </w:r>
            <w:r w:rsidRPr="000D7874">
              <w:rPr>
                <w:b/>
                <w:bCs/>
              </w:rPr>
              <w:t>-value</w:t>
            </w:r>
          </w:p>
          <w:p w14:paraId="5D544A69" w14:textId="77777777" w:rsidR="00E05446" w:rsidRPr="000D7874" w:rsidRDefault="00E05446" w:rsidP="00560A46">
            <w:pPr>
              <w:jc w:val="center"/>
            </w:pPr>
            <w:r w:rsidRPr="000D7874">
              <w:t>(FDR)</w:t>
            </w:r>
          </w:p>
        </w:tc>
        <w:tc>
          <w:tcPr>
            <w:tcW w:w="3023" w:type="dxa"/>
            <w:tcBorders>
              <w:top w:val="single" w:sz="18" w:space="0" w:color="auto"/>
              <w:left w:val="single" w:sz="18" w:space="0" w:color="auto"/>
              <w:bottom w:val="single" w:sz="18" w:space="0" w:color="auto"/>
            </w:tcBorders>
            <w:vAlign w:val="center"/>
          </w:tcPr>
          <w:p w14:paraId="05B79489" w14:textId="77777777" w:rsidR="00E05446" w:rsidRPr="000D7874" w:rsidRDefault="00E05446" w:rsidP="00560A46">
            <w:pPr>
              <w:jc w:val="center"/>
            </w:pPr>
            <w:r w:rsidRPr="000D7874">
              <w:rPr>
                <w:b/>
                <w:bCs/>
                <w:i/>
                <w:iCs/>
                <w:lang w:val="el-GR"/>
              </w:rPr>
              <w:t>β</w:t>
            </w:r>
            <w:r w:rsidRPr="000D7874">
              <w:rPr>
                <w:b/>
                <w:bCs/>
                <w:i/>
                <w:iCs/>
              </w:rPr>
              <w:t xml:space="preserve"> </w:t>
            </w:r>
            <w:r w:rsidRPr="000D7874">
              <w:rPr>
                <w:b/>
                <w:bCs/>
                <w:lang w:val="el-GR"/>
              </w:rPr>
              <w:t xml:space="preserve">(95% </w:t>
            </w:r>
            <w:r w:rsidRPr="000D7874">
              <w:rPr>
                <w:b/>
                <w:bCs/>
              </w:rPr>
              <w:t>CI)</w:t>
            </w:r>
          </w:p>
        </w:tc>
        <w:tc>
          <w:tcPr>
            <w:tcW w:w="1526" w:type="dxa"/>
            <w:tcBorders>
              <w:top w:val="single" w:sz="18" w:space="0" w:color="auto"/>
              <w:bottom w:val="single" w:sz="18" w:space="0" w:color="auto"/>
            </w:tcBorders>
            <w:vAlign w:val="center"/>
          </w:tcPr>
          <w:p w14:paraId="6EC9FEF1" w14:textId="77777777" w:rsidR="00E05446" w:rsidRPr="000D7874" w:rsidRDefault="00E05446" w:rsidP="00560A46">
            <w:pPr>
              <w:jc w:val="center"/>
              <w:rPr>
                <w:b/>
                <w:bCs/>
              </w:rPr>
            </w:pPr>
            <w:r w:rsidRPr="000D7874">
              <w:rPr>
                <w:b/>
                <w:bCs/>
                <w:i/>
                <w:iCs/>
              </w:rPr>
              <w:t>p</w:t>
            </w:r>
            <w:r w:rsidRPr="000D7874">
              <w:rPr>
                <w:b/>
                <w:bCs/>
              </w:rPr>
              <w:t>-value</w:t>
            </w:r>
          </w:p>
          <w:p w14:paraId="56466613" w14:textId="77777777" w:rsidR="00E05446" w:rsidRPr="000D7874" w:rsidRDefault="00E05446" w:rsidP="00560A46">
            <w:pPr>
              <w:jc w:val="center"/>
            </w:pPr>
            <w:r w:rsidRPr="000D7874">
              <w:t>(nominal)</w:t>
            </w:r>
          </w:p>
        </w:tc>
        <w:tc>
          <w:tcPr>
            <w:tcW w:w="1530" w:type="dxa"/>
            <w:tcBorders>
              <w:top w:val="single" w:sz="18" w:space="0" w:color="auto"/>
              <w:bottom w:val="single" w:sz="18" w:space="0" w:color="auto"/>
              <w:right w:val="single" w:sz="18" w:space="0" w:color="auto"/>
            </w:tcBorders>
            <w:vAlign w:val="center"/>
          </w:tcPr>
          <w:p w14:paraId="65C6D0ED" w14:textId="77777777" w:rsidR="00E05446" w:rsidRPr="000D7874" w:rsidRDefault="00E05446" w:rsidP="00560A46">
            <w:pPr>
              <w:jc w:val="center"/>
              <w:rPr>
                <w:b/>
                <w:bCs/>
              </w:rPr>
            </w:pPr>
            <w:r w:rsidRPr="000D7874">
              <w:rPr>
                <w:b/>
                <w:bCs/>
                <w:i/>
                <w:iCs/>
              </w:rPr>
              <w:t>p</w:t>
            </w:r>
            <w:r w:rsidRPr="000D7874">
              <w:rPr>
                <w:b/>
                <w:bCs/>
              </w:rPr>
              <w:t>-value</w:t>
            </w:r>
          </w:p>
          <w:p w14:paraId="1749EEC4" w14:textId="77777777" w:rsidR="00E05446" w:rsidRPr="000D7874" w:rsidRDefault="00E05446" w:rsidP="00560A46">
            <w:pPr>
              <w:jc w:val="center"/>
            </w:pPr>
            <w:r w:rsidRPr="000D7874">
              <w:t>(FDR)</w:t>
            </w:r>
          </w:p>
        </w:tc>
        <w:tc>
          <w:tcPr>
            <w:tcW w:w="3023" w:type="dxa"/>
            <w:tcBorders>
              <w:top w:val="single" w:sz="18" w:space="0" w:color="auto"/>
              <w:left w:val="single" w:sz="18" w:space="0" w:color="auto"/>
              <w:bottom w:val="single" w:sz="18" w:space="0" w:color="auto"/>
            </w:tcBorders>
            <w:vAlign w:val="center"/>
          </w:tcPr>
          <w:p w14:paraId="0A598071" w14:textId="77777777" w:rsidR="00E05446" w:rsidRPr="000D7874" w:rsidRDefault="00E05446" w:rsidP="00560A46">
            <w:pPr>
              <w:jc w:val="center"/>
            </w:pPr>
            <w:r w:rsidRPr="000D7874">
              <w:rPr>
                <w:b/>
                <w:bCs/>
                <w:i/>
                <w:iCs/>
                <w:lang w:val="el-GR"/>
              </w:rPr>
              <w:t>β</w:t>
            </w:r>
            <w:r w:rsidRPr="000D7874">
              <w:rPr>
                <w:b/>
                <w:bCs/>
                <w:i/>
                <w:iCs/>
              </w:rPr>
              <w:t xml:space="preserve"> </w:t>
            </w:r>
            <w:r w:rsidRPr="000D7874">
              <w:rPr>
                <w:b/>
                <w:bCs/>
                <w:lang w:val="el-GR"/>
              </w:rPr>
              <w:t xml:space="preserve">(95% </w:t>
            </w:r>
            <w:r w:rsidRPr="000D7874">
              <w:rPr>
                <w:b/>
                <w:bCs/>
              </w:rPr>
              <w:t>CI)</w:t>
            </w:r>
          </w:p>
        </w:tc>
        <w:tc>
          <w:tcPr>
            <w:tcW w:w="1526" w:type="dxa"/>
            <w:tcBorders>
              <w:top w:val="single" w:sz="18" w:space="0" w:color="auto"/>
              <w:bottom w:val="single" w:sz="18" w:space="0" w:color="auto"/>
            </w:tcBorders>
            <w:vAlign w:val="center"/>
          </w:tcPr>
          <w:p w14:paraId="26A11B1C" w14:textId="77777777" w:rsidR="00E05446" w:rsidRPr="000D7874" w:rsidRDefault="00E05446" w:rsidP="00560A46">
            <w:pPr>
              <w:jc w:val="center"/>
              <w:rPr>
                <w:b/>
                <w:bCs/>
              </w:rPr>
            </w:pPr>
            <w:r w:rsidRPr="000D7874">
              <w:rPr>
                <w:b/>
                <w:bCs/>
                <w:i/>
                <w:iCs/>
              </w:rPr>
              <w:t>p</w:t>
            </w:r>
            <w:r w:rsidRPr="000D7874">
              <w:rPr>
                <w:b/>
                <w:bCs/>
              </w:rPr>
              <w:t>-value</w:t>
            </w:r>
          </w:p>
          <w:p w14:paraId="0D99D385" w14:textId="77777777" w:rsidR="00E05446" w:rsidRPr="000D7874" w:rsidRDefault="00E05446" w:rsidP="00560A46">
            <w:pPr>
              <w:jc w:val="center"/>
            </w:pPr>
            <w:r w:rsidRPr="000D7874">
              <w:t>(nominal)</w:t>
            </w:r>
          </w:p>
        </w:tc>
        <w:tc>
          <w:tcPr>
            <w:tcW w:w="1526" w:type="dxa"/>
            <w:tcBorders>
              <w:top w:val="single" w:sz="18" w:space="0" w:color="auto"/>
              <w:bottom w:val="single" w:sz="18" w:space="0" w:color="auto"/>
              <w:right w:val="single" w:sz="18" w:space="0" w:color="auto"/>
            </w:tcBorders>
            <w:vAlign w:val="center"/>
          </w:tcPr>
          <w:p w14:paraId="615460B1" w14:textId="77777777" w:rsidR="00E05446" w:rsidRPr="000D7874" w:rsidRDefault="00E05446" w:rsidP="00560A46">
            <w:pPr>
              <w:jc w:val="center"/>
              <w:rPr>
                <w:b/>
                <w:bCs/>
              </w:rPr>
            </w:pPr>
            <w:r w:rsidRPr="000D7874">
              <w:rPr>
                <w:b/>
                <w:bCs/>
                <w:i/>
                <w:iCs/>
              </w:rPr>
              <w:t>p</w:t>
            </w:r>
            <w:r w:rsidRPr="000D7874">
              <w:rPr>
                <w:b/>
                <w:bCs/>
              </w:rPr>
              <w:t>-value</w:t>
            </w:r>
          </w:p>
          <w:p w14:paraId="7D0E5C29" w14:textId="77777777" w:rsidR="00E05446" w:rsidRPr="000D7874" w:rsidRDefault="00E05446" w:rsidP="00560A46">
            <w:pPr>
              <w:jc w:val="center"/>
            </w:pPr>
            <w:r w:rsidRPr="000D7874">
              <w:t>(FDR)</w:t>
            </w:r>
          </w:p>
        </w:tc>
      </w:tr>
      <w:tr w:rsidR="00E05446" w:rsidRPr="00A666E0" w14:paraId="48B9C823" w14:textId="77777777" w:rsidTr="00560A46">
        <w:trPr>
          <w:gridAfter w:val="1"/>
          <w:wAfter w:w="8" w:type="dxa"/>
          <w:trHeight w:val="468"/>
        </w:trPr>
        <w:tc>
          <w:tcPr>
            <w:tcW w:w="20849" w:type="dxa"/>
            <w:gridSpan w:val="10"/>
            <w:tcBorders>
              <w:top w:val="single" w:sz="18" w:space="0" w:color="000000"/>
              <w:left w:val="single" w:sz="18" w:space="0" w:color="000000"/>
              <w:right w:val="single" w:sz="18" w:space="0" w:color="auto"/>
            </w:tcBorders>
            <w:vAlign w:val="center"/>
          </w:tcPr>
          <w:p w14:paraId="351A3040" w14:textId="77777777" w:rsidR="00E05446" w:rsidRPr="00DF713A" w:rsidRDefault="00E05446" w:rsidP="00560A46">
            <w:pPr>
              <w:rPr>
                <w:b/>
                <w:bCs/>
              </w:rPr>
            </w:pPr>
            <w:r>
              <w:rPr>
                <w:b/>
                <w:bCs/>
              </w:rPr>
              <w:t>C) DTI-FA</w:t>
            </w:r>
            <w:r w:rsidRPr="00DF713A">
              <w:rPr>
                <w:b/>
                <w:bCs/>
              </w:rPr>
              <w:t xml:space="preserve"> (DV)</w:t>
            </w:r>
          </w:p>
        </w:tc>
      </w:tr>
      <w:tr w:rsidR="00E05446" w:rsidRPr="00A666E0" w14:paraId="05E4518F" w14:textId="77777777" w:rsidTr="00E05446">
        <w:trPr>
          <w:gridAfter w:val="1"/>
          <w:wAfter w:w="8" w:type="dxa"/>
          <w:trHeight w:val="331"/>
        </w:trPr>
        <w:tc>
          <w:tcPr>
            <w:tcW w:w="2616" w:type="dxa"/>
            <w:tcBorders>
              <w:top w:val="single" w:sz="18" w:space="0" w:color="auto"/>
              <w:left w:val="single" w:sz="18" w:space="0" w:color="000000"/>
              <w:right w:val="single" w:sz="18" w:space="0" w:color="auto"/>
            </w:tcBorders>
            <w:vAlign w:val="center"/>
          </w:tcPr>
          <w:p w14:paraId="1A3FCC18" w14:textId="77777777" w:rsidR="00E05446" w:rsidRPr="000D7874" w:rsidRDefault="00E05446" w:rsidP="00E05446">
            <w:r w:rsidRPr="000D7874">
              <w:t xml:space="preserve">    Fx (right)</w:t>
            </w:r>
          </w:p>
        </w:tc>
        <w:tc>
          <w:tcPr>
            <w:tcW w:w="3029" w:type="dxa"/>
            <w:tcBorders>
              <w:top w:val="single" w:sz="18" w:space="0" w:color="auto"/>
              <w:left w:val="single" w:sz="18" w:space="0" w:color="auto"/>
            </w:tcBorders>
            <w:vAlign w:val="center"/>
          </w:tcPr>
          <w:p w14:paraId="1C858558" w14:textId="77777777" w:rsidR="00E05446" w:rsidRPr="000D7874" w:rsidRDefault="00E05446" w:rsidP="00E05446">
            <w:pPr>
              <w:jc w:val="center"/>
            </w:pPr>
            <w:r>
              <w:t>-0.011 (-0.038 to 0.017)</w:t>
            </w:r>
          </w:p>
        </w:tc>
        <w:tc>
          <w:tcPr>
            <w:tcW w:w="1525" w:type="dxa"/>
            <w:tcBorders>
              <w:top w:val="single" w:sz="18" w:space="0" w:color="auto"/>
            </w:tcBorders>
            <w:vAlign w:val="center"/>
          </w:tcPr>
          <w:p w14:paraId="49594587" w14:textId="77777777" w:rsidR="00E05446" w:rsidRPr="000D7874" w:rsidRDefault="00E05446" w:rsidP="00E05446">
            <w:pPr>
              <w:jc w:val="center"/>
            </w:pPr>
            <w:r>
              <w:t>0.45</w:t>
            </w:r>
          </w:p>
        </w:tc>
        <w:tc>
          <w:tcPr>
            <w:tcW w:w="1525" w:type="dxa"/>
            <w:tcBorders>
              <w:top w:val="single" w:sz="18" w:space="0" w:color="auto"/>
              <w:right w:val="single" w:sz="18" w:space="0" w:color="auto"/>
            </w:tcBorders>
            <w:vAlign w:val="center"/>
          </w:tcPr>
          <w:p w14:paraId="00CD2D9B" w14:textId="77777777" w:rsidR="00E05446" w:rsidRPr="000D7874" w:rsidRDefault="00E05446" w:rsidP="00E05446">
            <w:pPr>
              <w:jc w:val="center"/>
            </w:pPr>
            <w:r>
              <w:t>0.57</w:t>
            </w:r>
          </w:p>
        </w:tc>
        <w:tc>
          <w:tcPr>
            <w:tcW w:w="3023" w:type="dxa"/>
            <w:tcBorders>
              <w:top w:val="single" w:sz="18" w:space="0" w:color="auto"/>
              <w:left w:val="single" w:sz="18" w:space="0" w:color="auto"/>
            </w:tcBorders>
            <w:vAlign w:val="center"/>
          </w:tcPr>
          <w:p w14:paraId="5A5B3374" w14:textId="77777777" w:rsidR="00E05446" w:rsidRPr="007A55CE" w:rsidRDefault="00E05446" w:rsidP="00E05446">
            <w:pPr>
              <w:jc w:val="center"/>
            </w:pPr>
            <w:r w:rsidRPr="007A55CE">
              <w:t>0.02</w:t>
            </w:r>
            <w:r>
              <w:t>9</w:t>
            </w:r>
            <w:r w:rsidRPr="007A55CE">
              <w:t xml:space="preserve"> (-0.00</w:t>
            </w:r>
            <w:r>
              <w:t>2</w:t>
            </w:r>
            <w:r w:rsidRPr="007A55CE">
              <w:t xml:space="preserve"> to 0.0</w:t>
            </w:r>
            <w:r>
              <w:t>60</w:t>
            </w:r>
            <w:r w:rsidRPr="007A55CE">
              <w:t>)</w:t>
            </w:r>
          </w:p>
        </w:tc>
        <w:tc>
          <w:tcPr>
            <w:tcW w:w="1526" w:type="dxa"/>
            <w:tcBorders>
              <w:top w:val="single" w:sz="18" w:space="0" w:color="auto"/>
            </w:tcBorders>
            <w:vAlign w:val="center"/>
          </w:tcPr>
          <w:p w14:paraId="77D1C00E" w14:textId="77777777" w:rsidR="00E05446" w:rsidRPr="007A55CE" w:rsidRDefault="00E05446" w:rsidP="00E05446">
            <w:pPr>
              <w:jc w:val="center"/>
            </w:pPr>
            <w:r>
              <w:t>0.07</w:t>
            </w:r>
          </w:p>
        </w:tc>
        <w:tc>
          <w:tcPr>
            <w:tcW w:w="1530" w:type="dxa"/>
            <w:tcBorders>
              <w:top w:val="single" w:sz="18" w:space="0" w:color="auto"/>
              <w:right w:val="single" w:sz="18" w:space="0" w:color="auto"/>
            </w:tcBorders>
            <w:vAlign w:val="center"/>
          </w:tcPr>
          <w:p w14:paraId="44C1D95D" w14:textId="77777777" w:rsidR="00E05446" w:rsidRPr="007A55CE" w:rsidRDefault="00E05446" w:rsidP="00E05446">
            <w:pPr>
              <w:jc w:val="center"/>
            </w:pPr>
            <w:r>
              <w:t>0.35</w:t>
            </w:r>
          </w:p>
        </w:tc>
        <w:tc>
          <w:tcPr>
            <w:tcW w:w="3023" w:type="dxa"/>
            <w:tcBorders>
              <w:top w:val="single" w:sz="18" w:space="0" w:color="auto"/>
              <w:left w:val="single" w:sz="18" w:space="0" w:color="auto"/>
            </w:tcBorders>
            <w:vAlign w:val="center"/>
          </w:tcPr>
          <w:p w14:paraId="5BBC9D6D" w14:textId="77777777" w:rsidR="00E05446" w:rsidRPr="00B371F9" w:rsidRDefault="00E05446" w:rsidP="00E05446">
            <w:pPr>
              <w:jc w:val="center"/>
            </w:pPr>
            <w:r>
              <w:t>0.027 (-0.002 to 0.055)</w:t>
            </w:r>
          </w:p>
        </w:tc>
        <w:tc>
          <w:tcPr>
            <w:tcW w:w="1526" w:type="dxa"/>
            <w:tcBorders>
              <w:top w:val="single" w:sz="18" w:space="0" w:color="auto"/>
            </w:tcBorders>
            <w:vAlign w:val="center"/>
          </w:tcPr>
          <w:p w14:paraId="6DF033DD" w14:textId="77777777" w:rsidR="00E05446" w:rsidRPr="00B371F9" w:rsidRDefault="00E05446" w:rsidP="00E05446">
            <w:pPr>
              <w:jc w:val="center"/>
            </w:pPr>
            <w:r>
              <w:t>0.07</w:t>
            </w:r>
          </w:p>
        </w:tc>
        <w:tc>
          <w:tcPr>
            <w:tcW w:w="1526" w:type="dxa"/>
            <w:tcBorders>
              <w:top w:val="single" w:sz="18" w:space="0" w:color="auto"/>
              <w:right w:val="single" w:sz="18" w:space="0" w:color="auto"/>
            </w:tcBorders>
            <w:vAlign w:val="center"/>
          </w:tcPr>
          <w:p w14:paraId="33029A40" w14:textId="77777777" w:rsidR="00E05446" w:rsidRPr="00B371F9" w:rsidRDefault="00E05446" w:rsidP="00E05446">
            <w:pPr>
              <w:jc w:val="center"/>
            </w:pPr>
            <w:r>
              <w:t>0.13</w:t>
            </w:r>
          </w:p>
        </w:tc>
      </w:tr>
      <w:tr w:rsidR="00E05446" w:rsidRPr="00A666E0" w14:paraId="22640054"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2319994B" w14:textId="77777777" w:rsidR="00E05446" w:rsidRPr="000D7874" w:rsidRDefault="00E05446" w:rsidP="00E05446">
            <w:r w:rsidRPr="000D7874">
              <w:t xml:space="preserve">    Fx (left)</w:t>
            </w:r>
          </w:p>
        </w:tc>
        <w:tc>
          <w:tcPr>
            <w:tcW w:w="3029" w:type="dxa"/>
            <w:tcBorders>
              <w:left w:val="single" w:sz="18" w:space="0" w:color="auto"/>
            </w:tcBorders>
            <w:vAlign w:val="center"/>
          </w:tcPr>
          <w:p w14:paraId="281A8A85" w14:textId="77777777" w:rsidR="00E05446" w:rsidRPr="000D7874" w:rsidRDefault="00E05446" w:rsidP="00E05446">
            <w:pPr>
              <w:jc w:val="center"/>
            </w:pPr>
            <w:r>
              <w:t>-0.024 (-0.051 to 0.003)</w:t>
            </w:r>
          </w:p>
        </w:tc>
        <w:tc>
          <w:tcPr>
            <w:tcW w:w="1525" w:type="dxa"/>
            <w:vAlign w:val="center"/>
          </w:tcPr>
          <w:p w14:paraId="1D40D39B" w14:textId="77777777" w:rsidR="00E05446" w:rsidRPr="000D7874" w:rsidRDefault="00E05446" w:rsidP="00E05446">
            <w:pPr>
              <w:jc w:val="center"/>
            </w:pPr>
            <w:r>
              <w:t>0.09</w:t>
            </w:r>
          </w:p>
        </w:tc>
        <w:tc>
          <w:tcPr>
            <w:tcW w:w="1525" w:type="dxa"/>
            <w:tcBorders>
              <w:right w:val="single" w:sz="18" w:space="0" w:color="auto"/>
            </w:tcBorders>
            <w:vAlign w:val="center"/>
          </w:tcPr>
          <w:p w14:paraId="5B029921" w14:textId="77777777" w:rsidR="00E05446" w:rsidRPr="000D7874" w:rsidRDefault="00E05446" w:rsidP="00E05446">
            <w:pPr>
              <w:jc w:val="center"/>
            </w:pPr>
            <w:r>
              <w:t>0.22</w:t>
            </w:r>
          </w:p>
        </w:tc>
        <w:tc>
          <w:tcPr>
            <w:tcW w:w="3023" w:type="dxa"/>
            <w:tcBorders>
              <w:left w:val="single" w:sz="18" w:space="0" w:color="auto"/>
            </w:tcBorders>
            <w:vAlign w:val="center"/>
          </w:tcPr>
          <w:p w14:paraId="0DB96D32" w14:textId="77777777" w:rsidR="00E05446" w:rsidRPr="007A55CE" w:rsidRDefault="00E05446" w:rsidP="00E05446">
            <w:pPr>
              <w:jc w:val="center"/>
            </w:pPr>
            <w:r>
              <w:t>0.008</w:t>
            </w:r>
            <w:r w:rsidRPr="007A55CE">
              <w:t xml:space="preserve"> (-0.0</w:t>
            </w:r>
            <w:r>
              <w:t>23</w:t>
            </w:r>
            <w:r w:rsidRPr="007A55CE">
              <w:t xml:space="preserve"> to 0.0</w:t>
            </w:r>
            <w:r>
              <w:t>39</w:t>
            </w:r>
            <w:r w:rsidRPr="007A55CE">
              <w:t>)</w:t>
            </w:r>
          </w:p>
        </w:tc>
        <w:tc>
          <w:tcPr>
            <w:tcW w:w="1526" w:type="dxa"/>
            <w:vAlign w:val="center"/>
          </w:tcPr>
          <w:p w14:paraId="1D9EC15A" w14:textId="77777777" w:rsidR="00E05446" w:rsidRPr="007A55CE" w:rsidRDefault="00E05446" w:rsidP="00E05446">
            <w:pPr>
              <w:jc w:val="center"/>
            </w:pPr>
            <w:r w:rsidRPr="007A55CE">
              <w:t>0.</w:t>
            </w:r>
            <w:r>
              <w:t>60</w:t>
            </w:r>
          </w:p>
        </w:tc>
        <w:tc>
          <w:tcPr>
            <w:tcW w:w="1530" w:type="dxa"/>
            <w:tcBorders>
              <w:right w:val="single" w:sz="18" w:space="0" w:color="auto"/>
            </w:tcBorders>
            <w:vAlign w:val="center"/>
          </w:tcPr>
          <w:p w14:paraId="6E6C5749" w14:textId="77777777" w:rsidR="00E05446" w:rsidRPr="007A55CE" w:rsidRDefault="00E05446" w:rsidP="00E05446">
            <w:pPr>
              <w:jc w:val="center"/>
            </w:pPr>
            <w:r>
              <w:t>0.93</w:t>
            </w:r>
          </w:p>
        </w:tc>
        <w:tc>
          <w:tcPr>
            <w:tcW w:w="3023" w:type="dxa"/>
            <w:tcBorders>
              <w:left w:val="single" w:sz="18" w:space="0" w:color="auto"/>
            </w:tcBorders>
            <w:vAlign w:val="center"/>
          </w:tcPr>
          <w:p w14:paraId="4D5D7132" w14:textId="77777777" w:rsidR="00E05446" w:rsidRPr="008F54B3" w:rsidRDefault="00E05446" w:rsidP="00E05446">
            <w:pPr>
              <w:jc w:val="center"/>
              <w:rPr>
                <w:highlight w:val="yellow"/>
              </w:rPr>
            </w:pPr>
            <w:r w:rsidRPr="008F54B3">
              <w:rPr>
                <w:highlight w:val="yellow"/>
              </w:rPr>
              <w:t>0.0</w:t>
            </w:r>
            <w:r>
              <w:rPr>
                <w:highlight w:val="yellow"/>
              </w:rPr>
              <w:t>42</w:t>
            </w:r>
            <w:r w:rsidRPr="008F54B3">
              <w:rPr>
                <w:highlight w:val="yellow"/>
              </w:rPr>
              <w:t xml:space="preserve"> (0.0</w:t>
            </w:r>
            <w:r>
              <w:rPr>
                <w:highlight w:val="yellow"/>
              </w:rPr>
              <w:t>13</w:t>
            </w:r>
            <w:r w:rsidRPr="008F54B3">
              <w:rPr>
                <w:highlight w:val="yellow"/>
              </w:rPr>
              <w:t xml:space="preserve"> to 0.0</w:t>
            </w:r>
            <w:r>
              <w:rPr>
                <w:highlight w:val="yellow"/>
              </w:rPr>
              <w:t>70</w:t>
            </w:r>
            <w:r w:rsidRPr="008F54B3">
              <w:rPr>
                <w:highlight w:val="yellow"/>
              </w:rPr>
              <w:t>)</w:t>
            </w:r>
          </w:p>
        </w:tc>
        <w:tc>
          <w:tcPr>
            <w:tcW w:w="1526" w:type="dxa"/>
            <w:vAlign w:val="center"/>
          </w:tcPr>
          <w:p w14:paraId="14CC77BD" w14:textId="77777777" w:rsidR="00E05446" w:rsidRPr="008F54B3" w:rsidRDefault="00E05446" w:rsidP="00E05446">
            <w:pPr>
              <w:jc w:val="center"/>
              <w:rPr>
                <w:highlight w:val="yellow"/>
              </w:rPr>
            </w:pPr>
            <w:r>
              <w:rPr>
                <w:highlight w:val="yellow"/>
              </w:rPr>
              <w:t>0.004</w:t>
            </w:r>
          </w:p>
        </w:tc>
        <w:tc>
          <w:tcPr>
            <w:tcW w:w="1526" w:type="dxa"/>
            <w:tcBorders>
              <w:right w:val="single" w:sz="18" w:space="0" w:color="auto"/>
            </w:tcBorders>
            <w:vAlign w:val="center"/>
          </w:tcPr>
          <w:p w14:paraId="031A48B5" w14:textId="77777777" w:rsidR="00E05446" w:rsidRPr="008F54B3" w:rsidRDefault="00E05446" w:rsidP="00E05446">
            <w:pPr>
              <w:jc w:val="center"/>
              <w:rPr>
                <w:b/>
                <w:bCs/>
                <w:highlight w:val="yellow"/>
              </w:rPr>
            </w:pPr>
            <w:r>
              <w:rPr>
                <w:b/>
                <w:bCs/>
                <w:highlight w:val="yellow"/>
              </w:rPr>
              <w:t>0.01</w:t>
            </w:r>
          </w:p>
        </w:tc>
      </w:tr>
      <w:tr w:rsidR="00E05446" w:rsidRPr="00A666E0" w14:paraId="48BCE64F"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716D4F50" w14:textId="77777777" w:rsidR="00E05446" w:rsidRPr="000D7874" w:rsidRDefault="00E05446" w:rsidP="00E05446">
            <w:r w:rsidRPr="000D7874">
              <w:t xml:space="preserve">    CgC (right)</w:t>
            </w:r>
          </w:p>
        </w:tc>
        <w:tc>
          <w:tcPr>
            <w:tcW w:w="3029" w:type="dxa"/>
            <w:tcBorders>
              <w:left w:val="single" w:sz="18" w:space="0" w:color="auto"/>
            </w:tcBorders>
            <w:vAlign w:val="center"/>
          </w:tcPr>
          <w:p w14:paraId="098894C5" w14:textId="77777777" w:rsidR="00E05446" w:rsidRPr="000D7874" w:rsidRDefault="00E05446" w:rsidP="00E05446">
            <w:pPr>
              <w:jc w:val="center"/>
            </w:pPr>
            <w:r>
              <w:t>0.028 (0.000 to 0.055)</w:t>
            </w:r>
          </w:p>
        </w:tc>
        <w:tc>
          <w:tcPr>
            <w:tcW w:w="1525" w:type="dxa"/>
            <w:vAlign w:val="center"/>
          </w:tcPr>
          <w:p w14:paraId="57C001D6" w14:textId="77777777" w:rsidR="00E05446" w:rsidRPr="000D7874" w:rsidRDefault="00E05446" w:rsidP="00E05446">
            <w:pPr>
              <w:jc w:val="center"/>
            </w:pPr>
            <w:r>
              <w:t>0.05</w:t>
            </w:r>
          </w:p>
        </w:tc>
        <w:tc>
          <w:tcPr>
            <w:tcW w:w="1525" w:type="dxa"/>
            <w:tcBorders>
              <w:right w:val="single" w:sz="18" w:space="0" w:color="auto"/>
            </w:tcBorders>
            <w:vAlign w:val="center"/>
          </w:tcPr>
          <w:p w14:paraId="7C135863" w14:textId="77777777" w:rsidR="00E05446" w:rsidRPr="000D7874" w:rsidRDefault="00E05446" w:rsidP="00E05446">
            <w:pPr>
              <w:jc w:val="center"/>
            </w:pPr>
            <w:r>
              <w:t>0.18</w:t>
            </w:r>
          </w:p>
        </w:tc>
        <w:tc>
          <w:tcPr>
            <w:tcW w:w="3023" w:type="dxa"/>
            <w:tcBorders>
              <w:left w:val="single" w:sz="18" w:space="0" w:color="auto"/>
            </w:tcBorders>
            <w:vAlign w:val="center"/>
          </w:tcPr>
          <w:p w14:paraId="0D32D284" w14:textId="77777777" w:rsidR="00E05446" w:rsidRPr="007A55CE" w:rsidRDefault="00E05446" w:rsidP="00E05446">
            <w:pPr>
              <w:jc w:val="center"/>
            </w:pPr>
            <w:r w:rsidRPr="007A55CE">
              <w:t>-0.0</w:t>
            </w:r>
            <w:r>
              <w:t>41</w:t>
            </w:r>
            <w:r w:rsidRPr="007A55CE">
              <w:t xml:space="preserve"> (-0.0</w:t>
            </w:r>
            <w:r>
              <w:t>72</w:t>
            </w:r>
            <w:r w:rsidRPr="007A55CE">
              <w:t xml:space="preserve"> to 0.0</w:t>
            </w:r>
            <w:r>
              <w:t>10</w:t>
            </w:r>
            <w:r w:rsidRPr="007A55CE">
              <w:t>)</w:t>
            </w:r>
          </w:p>
        </w:tc>
        <w:tc>
          <w:tcPr>
            <w:tcW w:w="1526" w:type="dxa"/>
            <w:vAlign w:val="center"/>
          </w:tcPr>
          <w:p w14:paraId="71C2D1DD" w14:textId="77777777" w:rsidR="00E05446" w:rsidRPr="007A55CE" w:rsidRDefault="00E05446" w:rsidP="00E05446">
            <w:pPr>
              <w:jc w:val="center"/>
            </w:pPr>
            <w:r>
              <w:t>0.01</w:t>
            </w:r>
          </w:p>
        </w:tc>
        <w:tc>
          <w:tcPr>
            <w:tcW w:w="1530" w:type="dxa"/>
            <w:tcBorders>
              <w:right w:val="single" w:sz="18" w:space="0" w:color="auto"/>
            </w:tcBorders>
            <w:vAlign w:val="center"/>
          </w:tcPr>
          <w:p w14:paraId="59FA092A" w14:textId="77777777" w:rsidR="00E05446" w:rsidRPr="007A55CE" w:rsidRDefault="00E05446" w:rsidP="00E05446">
            <w:pPr>
              <w:jc w:val="center"/>
            </w:pPr>
            <w:r>
              <w:t>0.27</w:t>
            </w:r>
          </w:p>
        </w:tc>
        <w:tc>
          <w:tcPr>
            <w:tcW w:w="3023" w:type="dxa"/>
            <w:tcBorders>
              <w:left w:val="single" w:sz="18" w:space="0" w:color="auto"/>
            </w:tcBorders>
            <w:vAlign w:val="center"/>
          </w:tcPr>
          <w:p w14:paraId="683E7017" w14:textId="77777777" w:rsidR="00E05446" w:rsidRPr="00B371F9" w:rsidRDefault="00E05446" w:rsidP="00E05446">
            <w:pPr>
              <w:jc w:val="center"/>
            </w:pPr>
            <w:r>
              <w:t>0.007 (-0.021 to 0.035)</w:t>
            </w:r>
          </w:p>
        </w:tc>
        <w:tc>
          <w:tcPr>
            <w:tcW w:w="1526" w:type="dxa"/>
            <w:vAlign w:val="center"/>
          </w:tcPr>
          <w:p w14:paraId="3E5F0869" w14:textId="77777777" w:rsidR="00E05446" w:rsidRPr="00B371F9" w:rsidRDefault="00E05446" w:rsidP="00E05446">
            <w:pPr>
              <w:jc w:val="center"/>
            </w:pPr>
            <w:r>
              <w:t>0.63</w:t>
            </w:r>
          </w:p>
        </w:tc>
        <w:tc>
          <w:tcPr>
            <w:tcW w:w="1526" w:type="dxa"/>
            <w:tcBorders>
              <w:right w:val="single" w:sz="18" w:space="0" w:color="auto"/>
            </w:tcBorders>
            <w:vAlign w:val="center"/>
          </w:tcPr>
          <w:p w14:paraId="5ED266C1" w14:textId="77777777" w:rsidR="00E05446" w:rsidRPr="00B371F9" w:rsidRDefault="00E05446" w:rsidP="00E05446">
            <w:pPr>
              <w:jc w:val="center"/>
            </w:pPr>
            <w:r>
              <w:t>0.75</w:t>
            </w:r>
          </w:p>
        </w:tc>
      </w:tr>
      <w:tr w:rsidR="00E05446" w:rsidRPr="00A666E0" w14:paraId="30F56459"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11DC49A1" w14:textId="77777777" w:rsidR="00E05446" w:rsidRPr="000D7874" w:rsidRDefault="00E05446" w:rsidP="00E05446">
            <w:r w:rsidRPr="000D7874">
              <w:t xml:space="preserve">    CgC (left)</w:t>
            </w:r>
          </w:p>
        </w:tc>
        <w:tc>
          <w:tcPr>
            <w:tcW w:w="3029" w:type="dxa"/>
            <w:tcBorders>
              <w:left w:val="single" w:sz="18" w:space="0" w:color="auto"/>
            </w:tcBorders>
            <w:vAlign w:val="center"/>
          </w:tcPr>
          <w:p w14:paraId="4B0172AA" w14:textId="77777777" w:rsidR="00E05446" w:rsidRPr="000D7874" w:rsidRDefault="00E05446" w:rsidP="00E05446">
            <w:pPr>
              <w:jc w:val="center"/>
            </w:pPr>
            <w:r>
              <w:t>0.017 (-0.010 to 0.044)</w:t>
            </w:r>
          </w:p>
        </w:tc>
        <w:tc>
          <w:tcPr>
            <w:tcW w:w="1525" w:type="dxa"/>
            <w:vAlign w:val="center"/>
          </w:tcPr>
          <w:p w14:paraId="1198C10C" w14:textId="77777777" w:rsidR="00E05446" w:rsidRPr="000D7874" w:rsidRDefault="00E05446" w:rsidP="00E05446">
            <w:pPr>
              <w:jc w:val="center"/>
            </w:pPr>
            <w:r>
              <w:t>0.22</w:t>
            </w:r>
          </w:p>
        </w:tc>
        <w:tc>
          <w:tcPr>
            <w:tcW w:w="1525" w:type="dxa"/>
            <w:tcBorders>
              <w:right w:val="single" w:sz="18" w:space="0" w:color="auto"/>
            </w:tcBorders>
            <w:vAlign w:val="center"/>
          </w:tcPr>
          <w:p w14:paraId="2C32A24E" w14:textId="77777777" w:rsidR="00E05446" w:rsidRPr="000D7874" w:rsidRDefault="00E05446" w:rsidP="00E05446">
            <w:pPr>
              <w:jc w:val="center"/>
            </w:pPr>
            <w:r>
              <w:t>0.43</w:t>
            </w:r>
          </w:p>
        </w:tc>
        <w:tc>
          <w:tcPr>
            <w:tcW w:w="3023" w:type="dxa"/>
            <w:tcBorders>
              <w:left w:val="single" w:sz="18" w:space="0" w:color="auto"/>
            </w:tcBorders>
            <w:vAlign w:val="center"/>
          </w:tcPr>
          <w:p w14:paraId="2D8965FA" w14:textId="77777777" w:rsidR="00E05446" w:rsidRPr="007A55CE" w:rsidRDefault="00E05446" w:rsidP="00E05446">
            <w:pPr>
              <w:jc w:val="center"/>
            </w:pPr>
            <w:r w:rsidRPr="007A55CE">
              <w:t>-0.0</w:t>
            </w:r>
            <w:r>
              <w:t>28</w:t>
            </w:r>
            <w:r w:rsidRPr="007A55CE">
              <w:t xml:space="preserve"> (-0.0</w:t>
            </w:r>
            <w:r>
              <w:t>59</w:t>
            </w:r>
            <w:r w:rsidRPr="007A55CE">
              <w:t xml:space="preserve"> to 0.0</w:t>
            </w:r>
            <w:r>
              <w:t>02</w:t>
            </w:r>
            <w:r w:rsidRPr="007A55CE">
              <w:t>)</w:t>
            </w:r>
          </w:p>
        </w:tc>
        <w:tc>
          <w:tcPr>
            <w:tcW w:w="1526" w:type="dxa"/>
            <w:vAlign w:val="center"/>
          </w:tcPr>
          <w:p w14:paraId="0B19E0EB" w14:textId="77777777" w:rsidR="00E05446" w:rsidRPr="007A55CE" w:rsidRDefault="00E05446" w:rsidP="00E05446">
            <w:pPr>
              <w:jc w:val="center"/>
            </w:pPr>
            <w:r>
              <w:t>0.07</w:t>
            </w:r>
          </w:p>
        </w:tc>
        <w:tc>
          <w:tcPr>
            <w:tcW w:w="1530" w:type="dxa"/>
            <w:tcBorders>
              <w:right w:val="single" w:sz="18" w:space="0" w:color="auto"/>
            </w:tcBorders>
            <w:vAlign w:val="center"/>
          </w:tcPr>
          <w:p w14:paraId="7AD65A94" w14:textId="77777777" w:rsidR="00E05446" w:rsidRPr="007A55CE" w:rsidRDefault="00E05446" w:rsidP="00E05446">
            <w:pPr>
              <w:jc w:val="center"/>
            </w:pPr>
            <w:r>
              <w:t>0.35</w:t>
            </w:r>
          </w:p>
        </w:tc>
        <w:tc>
          <w:tcPr>
            <w:tcW w:w="3023" w:type="dxa"/>
            <w:tcBorders>
              <w:left w:val="single" w:sz="18" w:space="0" w:color="auto"/>
            </w:tcBorders>
            <w:vAlign w:val="center"/>
          </w:tcPr>
          <w:p w14:paraId="0C5DDD59" w14:textId="77777777" w:rsidR="00E05446" w:rsidRPr="00B371F9" w:rsidRDefault="00E05446" w:rsidP="00E05446">
            <w:pPr>
              <w:jc w:val="center"/>
            </w:pPr>
            <w:r>
              <w:t>-0.013 (-0.041 to 0.015)</w:t>
            </w:r>
          </w:p>
        </w:tc>
        <w:tc>
          <w:tcPr>
            <w:tcW w:w="1526" w:type="dxa"/>
            <w:vAlign w:val="center"/>
          </w:tcPr>
          <w:p w14:paraId="0801634C" w14:textId="77777777" w:rsidR="00E05446" w:rsidRPr="00B371F9" w:rsidRDefault="00E05446" w:rsidP="00E05446">
            <w:pPr>
              <w:jc w:val="center"/>
            </w:pPr>
            <w:r>
              <w:t>0.37</w:t>
            </w:r>
          </w:p>
        </w:tc>
        <w:tc>
          <w:tcPr>
            <w:tcW w:w="1526" w:type="dxa"/>
            <w:tcBorders>
              <w:right w:val="single" w:sz="18" w:space="0" w:color="auto"/>
            </w:tcBorders>
            <w:vAlign w:val="center"/>
          </w:tcPr>
          <w:p w14:paraId="384B046C" w14:textId="77777777" w:rsidR="00E05446" w:rsidRPr="00B371F9" w:rsidRDefault="00E05446" w:rsidP="00E05446">
            <w:pPr>
              <w:jc w:val="center"/>
            </w:pPr>
            <w:r>
              <w:t>0.50</w:t>
            </w:r>
          </w:p>
        </w:tc>
      </w:tr>
      <w:tr w:rsidR="00E05446" w:rsidRPr="00A666E0" w14:paraId="2A3378B3"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51177E40" w14:textId="77777777" w:rsidR="00E05446" w:rsidRPr="000D7874" w:rsidRDefault="00E05446" w:rsidP="00E05446">
            <w:r w:rsidRPr="000D7874">
              <w:t xml:space="preserve">    CgH (right)</w:t>
            </w:r>
          </w:p>
        </w:tc>
        <w:tc>
          <w:tcPr>
            <w:tcW w:w="3029" w:type="dxa"/>
            <w:tcBorders>
              <w:left w:val="single" w:sz="18" w:space="0" w:color="auto"/>
            </w:tcBorders>
            <w:vAlign w:val="center"/>
          </w:tcPr>
          <w:p w14:paraId="0D5347E0" w14:textId="77777777" w:rsidR="00E05446" w:rsidRPr="000D7874" w:rsidRDefault="00E05446" w:rsidP="00E05446">
            <w:pPr>
              <w:jc w:val="center"/>
            </w:pPr>
            <w:r>
              <w:t>-0.015 (-0.042 to 0.012)</w:t>
            </w:r>
          </w:p>
        </w:tc>
        <w:tc>
          <w:tcPr>
            <w:tcW w:w="1525" w:type="dxa"/>
            <w:vAlign w:val="center"/>
          </w:tcPr>
          <w:p w14:paraId="4EF9220F" w14:textId="77777777" w:rsidR="00E05446" w:rsidRPr="000D7874" w:rsidRDefault="00E05446" w:rsidP="00E05446">
            <w:pPr>
              <w:jc w:val="center"/>
            </w:pPr>
            <w:r>
              <w:t>0.28</w:t>
            </w:r>
          </w:p>
        </w:tc>
        <w:tc>
          <w:tcPr>
            <w:tcW w:w="1525" w:type="dxa"/>
            <w:tcBorders>
              <w:right w:val="single" w:sz="18" w:space="0" w:color="auto"/>
            </w:tcBorders>
            <w:vAlign w:val="center"/>
          </w:tcPr>
          <w:p w14:paraId="469C7071" w14:textId="77777777" w:rsidR="00E05446" w:rsidRPr="000D7874" w:rsidRDefault="00E05446" w:rsidP="00E05446">
            <w:pPr>
              <w:jc w:val="center"/>
            </w:pPr>
            <w:r>
              <w:t>0.48</w:t>
            </w:r>
          </w:p>
        </w:tc>
        <w:tc>
          <w:tcPr>
            <w:tcW w:w="3023" w:type="dxa"/>
            <w:tcBorders>
              <w:left w:val="single" w:sz="18" w:space="0" w:color="auto"/>
            </w:tcBorders>
            <w:vAlign w:val="center"/>
          </w:tcPr>
          <w:p w14:paraId="7A927477" w14:textId="77777777" w:rsidR="00E05446" w:rsidRPr="007A55CE" w:rsidRDefault="00E05446" w:rsidP="00E05446">
            <w:pPr>
              <w:jc w:val="center"/>
            </w:pPr>
            <w:r w:rsidRPr="007A55CE">
              <w:t>-0.0</w:t>
            </w:r>
            <w:r>
              <w:t>01</w:t>
            </w:r>
            <w:r w:rsidRPr="007A55CE">
              <w:t xml:space="preserve"> (-0.0</w:t>
            </w:r>
            <w:r>
              <w:t>31</w:t>
            </w:r>
            <w:r w:rsidRPr="007A55CE">
              <w:t xml:space="preserve"> to 0.0</w:t>
            </w:r>
            <w:r>
              <w:t>30</w:t>
            </w:r>
            <w:r w:rsidRPr="007A55CE">
              <w:t>)</w:t>
            </w:r>
          </w:p>
        </w:tc>
        <w:tc>
          <w:tcPr>
            <w:tcW w:w="1526" w:type="dxa"/>
            <w:vAlign w:val="center"/>
          </w:tcPr>
          <w:p w14:paraId="5F8AFC21" w14:textId="77777777" w:rsidR="00E05446" w:rsidRPr="007A55CE" w:rsidRDefault="00E05446" w:rsidP="00E05446">
            <w:pPr>
              <w:jc w:val="center"/>
            </w:pPr>
            <w:r>
              <w:t>0.96</w:t>
            </w:r>
          </w:p>
        </w:tc>
        <w:tc>
          <w:tcPr>
            <w:tcW w:w="1530" w:type="dxa"/>
            <w:tcBorders>
              <w:right w:val="single" w:sz="18" w:space="0" w:color="auto"/>
            </w:tcBorders>
            <w:vAlign w:val="center"/>
          </w:tcPr>
          <w:p w14:paraId="71F7646A" w14:textId="77777777" w:rsidR="00E05446" w:rsidRPr="007A55CE" w:rsidRDefault="00E05446" w:rsidP="00E05446">
            <w:pPr>
              <w:jc w:val="center"/>
            </w:pPr>
            <w:r>
              <w:t>0.96</w:t>
            </w:r>
          </w:p>
        </w:tc>
        <w:tc>
          <w:tcPr>
            <w:tcW w:w="3023" w:type="dxa"/>
            <w:tcBorders>
              <w:left w:val="single" w:sz="18" w:space="0" w:color="auto"/>
            </w:tcBorders>
            <w:vAlign w:val="center"/>
          </w:tcPr>
          <w:p w14:paraId="3AD41BF6" w14:textId="77777777" w:rsidR="00E05446" w:rsidRPr="00B371F9" w:rsidRDefault="00E05446" w:rsidP="00E05446">
            <w:pPr>
              <w:jc w:val="center"/>
            </w:pPr>
            <w:r>
              <w:t>0.011 (-0.017 to 0.039)</w:t>
            </w:r>
          </w:p>
        </w:tc>
        <w:tc>
          <w:tcPr>
            <w:tcW w:w="1526" w:type="dxa"/>
            <w:vAlign w:val="center"/>
          </w:tcPr>
          <w:p w14:paraId="7641841B" w14:textId="77777777" w:rsidR="00E05446" w:rsidRPr="00B371F9" w:rsidRDefault="00E05446" w:rsidP="00E05446">
            <w:pPr>
              <w:jc w:val="center"/>
            </w:pPr>
            <w:r>
              <w:t>0.45</w:t>
            </w:r>
          </w:p>
        </w:tc>
        <w:tc>
          <w:tcPr>
            <w:tcW w:w="1526" w:type="dxa"/>
            <w:tcBorders>
              <w:right w:val="single" w:sz="18" w:space="0" w:color="auto"/>
            </w:tcBorders>
            <w:vAlign w:val="center"/>
          </w:tcPr>
          <w:p w14:paraId="4A75F48C" w14:textId="77777777" w:rsidR="00E05446" w:rsidRPr="00B371F9" w:rsidRDefault="00E05446" w:rsidP="00E05446">
            <w:pPr>
              <w:jc w:val="center"/>
            </w:pPr>
            <w:r>
              <w:t>0.57</w:t>
            </w:r>
          </w:p>
        </w:tc>
      </w:tr>
      <w:tr w:rsidR="00E05446" w:rsidRPr="00A666E0" w14:paraId="67F9F4B4"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13AA3CB4" w14:textId="77777777" w:rsidR="00E05446" w:rsidRPr="000D7874" w:rsidRDefault="00E05446" w:rsidP="00E05446">
            <w:r w:rsidRPr="000D7874">
              <w:t xml:space="preserve">    CgH (left)</w:t>
            </w:r>
          </w:p>
        </w:tc>
        <w:tc>
          <w:tcPr>
            <w:tcW w:w="3029" w:type="dxa"/>
            <w:tcBorders>
              <w:left w:val="single" w:sz="18" w:space="0" w:color="auto"/>
            </w:tcBorders>
            <w:vAlign w:val="center"/>
          </w:tcPr>
          <w:p w14:paraId="04E7786C" w14:textId="77777777" w:rsidR="00E05446" w:rsidRPr="000D7874" w:rsidRDefault="00E05446" w:rsidP="00E05446">
            <w:pPr>
              <w:jc w:val="center"/>
            </w:pPr>
            <w:r>
              <w:t>-0.010 (-0.037 to 0.017)</w:t>
            </w:r>
          </w:p>
        </w:tc>
        <w:tc>
          <w:tcPr>
            <w:tcW w:w="1525" w:type="dxa"/>
            <w:vAlign w:val="center"/>
          </w:tcPr>
          <w:p w14:paraId="3F036F19" w14:textId="77777777" w:rsidR="00E05446" w:rsidRPr="000D7874" w:rsidRDefault="00E05446" w:rsidP="00E05446">
            <w:pPr>
              <w:jc w:val="center"/>
            </w:pPr>
            <w:r>
              <w:t>0.47</w:t>
            </w:r>
          </w:p>
        </w:tc>
        <w:tc>
          <w:tcPr>
            <w:tcW w:w="1525" w:type="dxa"/>
            <w:tcBorders>
              <w:right w:val="single" w:sz="18" w:space="0" w:color="auto"/>
            </w:tcBorders>
            <w:vAlign w:val="center"/>
          </w:tcPr>
          <w:p w14:paraId="01C9DDD7" w14:textId="77777777" w:rsidR="00E05446" w:rsidRPr="000D7874" w:rsidRDefault="00E05446" w:rsidP="00E05446">
            <w:pPr>
              <w:jc w:val="center"/>
            </w:pPr>
            <w:r>
              <w:t>0.57</w:t>
            </w:r>
          </w:p>
        </w:tc>
        <w:tc>
          <w:tcPr>
            <w:tcW w:w="3023" w:type="dxa"/>
            <w:tcBorders>
              <w:left w:val="single" w:sz="18" w:space="0" w:color="auto"/>
            </w:tcBorders>
            <w:vAlign w:val="center"/>
          </w:tcPr>
          <w:p w14:paraId="385026B8" w14:textId="77777777" w:rsidR="00E05446" w:rsidRPr="007A55CE" w:rsidRDefault="00E05446" w:rsidP="00E05446">
            <w:pPr>
              <w:jc w:val="center"/>
            </w:pPr>
            <w:r w:rsidRPr="007A55CE">
              <w:t>0.0</w:t>
            </w:r>
            <w:r>
              <w:t>21</w:t>
            </w:r>
            <w:r w:rsidRPr="007A55CE">
              <w:t xml:space="preserve"> (-0.0</w:t>
            </w:r>
            <w:r>
              <w:t>09</w:t>
            </w:r>
            <w:r w:rsidRPr="007A55CE">
              <w:t xml:space="preserve"> to 0.0</w:t>
            </w:r>
            <w:r>
              <w:t>51</w:t>
            </w:r>
            <w:r w:rsidRPr="007A55CE">
              <w:t>)</w:t>
            </w:r>
          </w:p>
        </w:tc>
        <w:tc>
          <w:tcPr>
            <w:tcW w:w="1526" w:type="dxa"/>
            <w:vAlign w:val="center"/>
          </w:tcPr>
          <w:p w14:paraId="75EA41BA" w14:textId="77777777" w:rsidR="00E05446" w:rsidRPr="007A55CE" w:rsidRDefault="00E05446" w:rsidP="00E05446">
            <w:pPr>
              <w:jc w:val="center"/>
            </w:pPr>
            <w:r>
              <w:t>0.17</w:t>
            </w:r>
          </w:p>
        </w:tc>
        <w:tc>
          <w:tcPr>
            <w:tcW w:w="1530" w:type="dxa"/>
            <w:tcBorders>
              <w:right w:val="single" w:sz="18" w:space="0" w:color="auto"/>
            </w:tcBorders>
            <w:vAlign w:val="center"/>
          </w:tcPr>
          <w:p w14:paraId="36E86818" w14:textId="77777777" w:rsidR="00E05446" w:rsidRPr="007A55CE" w:rsidRDefault="00E05446" w:rsidP="00E05446">
            <w:pPr>
              <w:jc w:val="center"/>
            </w:pPr>
            <w:r>
              <w:t>0.67</w:t>
            </w:r>
          </w:p>
        </w:tc>
        <w:tc>
          <w:tcPr>
            <w:tcW w:w="3023" w:type="dxa"/>
            <w:tcBorders>
              <w:left w:val="single" w:sz="18" w:space="0" w:color="auto"/>
            </w:tcBorders>
            <w:vAlign w:val="center"/>
          </w:tcPr>
          <w:p w14:paraId="0CEE2D60" w14:textId="77777777" w:rsidR="00E05446" w:rsidRPr="00B371F9" w:rsidRDefault="00E05446" w:rsidP="00E05446">
            <w:pPr>
              <w:jc w:val="center"/>
            </w:pPr>
            <w:r>
              <w:t>0.028 (0.000 to 0.057)</w:t>
            </w:r>
          </w:p>
        </w:tc>
        <w:tc>
          <w:tcPr>
            <w:tcW w:w="1526" w:type="dxa"/>
            <w:vAlign w:val="center"/>
          </w:tcPr>
          <w:p w14:paraId="284F6862" w14:textId="77777777" w:rsidR="00E05446" w:rsidRPr="00B371F9" w:rsidRDefault="00E05446" w:rsidP="00E05446">
            <w:pPr>
              <w:jc w:val="center"/>
            </w:pPr>
            <w:r>
              <w:t>0.05</w:t>
            </w:r>
          </w:p>
        </w:tc>
        <w:tc>
          <w:tcPr>
            <w:tcW w:w="1526" w:type="dxa"/>
            <w:tcBorders>
              <w:right w:val="single" w:sz="18" w:space="0" w:color="auto"/>
            </w:tcBorders>
            <w:vAlign w:val="center"/>
          </w:tcPr>
          <w:p w14:paraId="09644D66" w14:textId="77777777" w:rsidR="00E05446" w:rsidRPr="00B371F9" w:rsidRDefault="00E05446" w:rsidP="00E05446">
            <w:pPr>
              <w:jc w:val="center"/>
            </w:pPr>
            <w:r>
              <w:t>0.11</w:t>
            </w:r>
          </w:p>
        </w:tc>
      </w:tr>
      <w:tr w:rsidR="00E05446" w:rsidRPr="00A666E0" w14:paraId="06612C93"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7B2D957F" w14:textId="77777777" w:rsidR="00E05446" w:rsidRPr="000D7874" w:rsidRDefault="00E05446" w:rsidP="00E05446">
            <w:r w:rsidRPr="000D7874">
              <w:t xml:space="preserve">    CST (right)</w:t>
            </w:r>
          </w:p>
        </w:tc>
        <w:tc>
          <w:tcPr>
            <w:tcW w:w="3029" w:type="dxa"/>
            <w:tcBorders>
              <w:left w:val="single" w:sz="18" w:space="0" w:color="auto"/>
            </w:tcBorders>
            <w:vAlign w:val="center"/>
          </w:tcPr>
          <w:p w14:paraId="1ECD2FDC" w14:textId="77777777" w:rsidR="00E05446" w:rsidRPr="000D7874" w:rsidRDefault="00E05446" w:rsidP="00E05446">
            <w:pPr>
              <w:jc w:val="center"/>
            </w:pPr>
            <w:r>
              <w:t>0.012 (-0.014 to 0.039)</w:t>
            </w:r>
          </w:p>
        </w:tc>
        <w:tc>
          <w:tcPr>
            <w:tcW w:w="1525" w:type="dxa"/>
            <w:vAlign w:val="center"/>
          </w:tcPr>
          <w:p w14:paraId="40B1D52D" w14:textId="77777777" w:rsidR="00E05446" w:rsidRPr="000D7874" w:rsidRDefault="00E05446" w:rsidP="00E05446">
            <w:pPr>
              <w:jc w:val="center"/>
            </w:pPr>
            <w:r>
              <w:t>0.36</w:t>
            </w:r>
          </w:p>
        </w:tc>
        <w:tc>
          <w:tcPr>
            <w:tcW w:w="1525" w:type="dxa"/>
            <w:tcBorders>
              <w:right w:val="single" w:sz="18" w:space="0" w:color="auto"/>
            </w:tcBorders>
            <w:vAlign w:val="center"/>
          </w:tcPr>
          <w:p w14:paraId="014BF96A" w14:textId="77777777" w:rsidR="00E05446" w:rsidRPr="000D7874" w:rsidRDefault="00E05446" w:rsidP="00E05446">
            <w:pPr>
              <w:jc w:val="center"/>
            </w:pPr>
            <w:r>
              <w:t>0.56</w:t>
            </w:r>
          </w:p>
        </w:tc>
        <w:tc>
          <w:tcPr>
            <w:tcW w:w="3023" w:type="dxa"/>
            <w:tcBorders>
              <w:left w:val="single" w:sz="18" w:space="0" w:color="auto"/>
            </w:tcBorders>
            <w:vAlign w:val="center"/>
          </w:tcPr>
          <w:p w14:paraId="5AAC17B8" w14:textId="77777777" w:rsidR="00E05446" w:rsidRPr="007A55CE" w:rsidRDefault="00E05446" w:rsidP="00E05446">
            <w:pPr>
              <w:jc w:val="center"/>
            </w:pPr>
            <w:r>
              <w:t>-</w:t>
            </w:r>
            <w:r w:rsidRPr="007A55CE">
              <w:t>0.0</w:t>
            </w:r>
            <w:r>
              <w:t>03</w:t>
            </w:r>
            <w:r w:rsidRPr="007A55CE">
              <w:t xml:space="preserve"> (-0.0</w:t>
            </w:r>
            <w:r>
              <w:t>33</w:t>
            </w:r>
            <w:r w:rsidRPr="007A55CE">
              <w:t xml:space="preserve"> to 0.0</w:t>
            </w:r>
            <w:r>
              <w:t>27</w:t>
            </w:r>
            <w:r w:rsidRPr="007A55CE">
              <w:t>)</w:t>
            </w:r>
          </w:p>
        </w:tc>
        <w:tc>
          <w:tcPr>
            <w:tcW w:w="1526" w:type="dxa"/>
            <w:vAlign w:val="center"/>
          </w:tcPr>
          <w:p w14:paraId="1716E13D" w14:textId="77777777" w:rsidR="00E05446" w:rsidRPr="007A55CE" w:rsidRDefault="00E05446" w:rsidP="00E05446">
            <w:pPr>
              <w:jc w:val="center"/>
            </w:pPr>
            <w:r w:rsidRPr="007A55CE">
              <w:t>0.</w:t>
            </w:r>
            <w:r>
              <w:t>86</w:t>
            </w:r>
          </w:p>
        </w:tc>
        <w:tc>
          <w:tcPr>
            <w:tcW w:w="1530" w:type="dxa"/>
            <w:tcBorders>
              <w:right w:val="single" w:sz="18" w:space="0" w:color="auto"/>
            </w:tcBorders>
            <w:vAlign w:val="center"/>
          </w:tcPr>
          <w:p w14:paraId="63CB959C" w14:textId="77777777" w:rsidR="00E05446" w:rsidRPr="007A55CE" w:rsidRDefault="00E05446" w:rsidP="00E05446">
            <w:pPr>
              <w:jc w:val="center"/>
            </w:pPr>
            <w:r>
              <w:t>0.96</w:t>
            </w:r>
          </w:p>
        </w:tc>
        <w:tc>
          <w:tcPr>
            <w:tcW w:w="3023" w:type="dxa"/>
            <w:tcBorders>
              <w:left w:val="single" w:sz="18" w:space="0" w:color="auto"/>
            </w:tcBorders>
            <w:vAlign w:val="center"/>
          </w:tcPr>
          <w:p w14:paraId="14376135" w14:textId="77777777" w:rsidR="00E05446" w:rsidRPr="008F54B3" w:rsidRDefault="00E05446" w:rsidP="00E05446">
            <w:pPr>
              <w:jc w:val="center"/>
              <w:rPr>
                <w:highlight w:val="yellow"/>
              </w:rPr>
            </w:pPr>
            <w:r w:rsidRPr="008F54B3">
              <w:rPr>
                <w:highlight w:val="yellow"/>
              </w:rPr>
              <w:t>0.0</w:t>
            </w:r>
            <w:r>
              <w:rPr>
                <w:highlight w:val="yellow"/>
              </w:rPr>
              <w:t>45</w:t>
            </w:r>
            <w:r w:rsidRPr="008F54B3">
              <w:rPr>
                <w:highlight w:val="yellow"/>
              </w:rPr>
              <w:t xml:space="preserve"> (0.0</w:t>
            </w:r>
            <w:r>
              <w:rPr>
                <w:highlight w:val="yellow"/>
              </w:rPr>
              <w:t>18</w:t>
            </w:r>
            <w:r w:rsidRPr="008F54B3">
              <w:rPr>
                <w:highlight w:val="yellow"/>
              </w:rPr>
              <w:t xml:space="preserve"> to 0.07</w:t>
            </w:r>
            <w:r>
              <w:rPr>
                <w:highlight w:val="yellow"/>
              </w:rPr>
              <w:t>3</w:t>
            </w:r>
            <w:r w:rsidRPr="008F54B3">
              <w:rPr>
                <w:highlight w:val="yellow"/>
              </w:rPr>
              <w:t>)</w:t>
            </w:r>
          </w:p>
        </w:tc>
        <w:tc>
          <w:tcPr>
            <w:tcW w:w="1526" w:type="dxa"/>
            <w:vAlign w:val="center"/>
          </w:tcPr>
          <w:p w14:paraId="2B98F86F" w14:textId="77777777" w:rsidR="00E05446" w:rsidRPr="008F54B3" w:rsidRDefault="00E05446" w:rsidP="00E05446">
            <w:pPr>
              <w:jc w:val="center"/>
              <w:rPr>
                <w:highlight w:val="yellow"/>
              </w:rPr>
            </w:pPr>
            <w:r>
              <w:rPr>
                <w:highlight w:val="yellow"/>
              </w:rPr>
              <w:t>0.001</w:t>
            </w:r>
          </w:p>
        </w:tc>
        <w:tc>
          <w:tcPr>
            <w:tcW w:w="1526" w:type="dxa"/>
            <w:tcBorders>
              <w:right w:val="single" w:sz="18" w:space="0" w:color="auto"/>
            </w:tcBorders>
            <w:vAlign w:val="center"/>
          </w:tcPr>
          <w:p w14:paraId="267F8D6C" w14:textId="77777777" w:rsidR="00E05446" w:rsidRPr="008F54B3" w:rsidRDefault="00E05446" w:rsidP="00E05446">
            <w:pPr>
              <w:jc w:val="center"/>
              <w:rPr>
                <w:b/>
                <w:bCs/>
                <w:highlight w:val="yellow"/>
              </w:rPr>
            </w:pPr>
            <w:r>
              <w:rPr>
                <w:b/>
                <w:bCs/>
                <w:highlight w:val="yellow"/>
              </w:rPr>
              <w:t>0.01</w:t>
            </w:r>
          </w:p>
        </w:tc>
      </w:tr>
      <w:tr w:rsidR="00E05446" w:rsidRPr="00A666E0" w14:paraId="76228EFC"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58F7A9B1" w14:textId="77777777" w:rsidR="00E05446" w:rsidRPr="000D7874" w:rsidRDefault="00E05446" w:rsidP="00E05446">
            <w:r w:rsidRPr="000D7874">
              <w:t xml:space="preserve">    CST (left)</w:t>
            </w:r>
          </w:p>
        </w:tc>
        <w:tc>
          <w:tcPr>
            <w:tcW w:w="3029" w:type="dxa"/>
            <w:tcBorders>
              <w:left w:val="single" w:sz="18" w:space="0" w:color="auto"/>
            </w:tcBorders>
            <w:vAlign w:val="center"/>
          </w:tcPr>
          <w:p w14:paraId="3035BE2C" w14:textId="77777777" w:rsidR="00E05446" w:rsidRPr="000D7874" w:rsidRDefault="00E05446" w:rsidP="00E05446">
            <w:pPr>
              <w:jc w:val="center"/>
            </w:pPr>
            <w:r>
              <w:t>0.031 (0.005 to 0.058)</w:t>
            </w:r>
          </w:p>
        </w:tc>
        <w:tc>
          <w:tcPr>
            <w:tcW w:w="1525" w:type="dxa"/>
            <w:vAlign w:val="center"/>
          </w:tcPr>
          <w:p w14:paraId="18CD73C8" w14:textId="77777777" w:rsidR="00E05446" w:rsidRPr="000D7874" w:rsidRDefault="00E05446" w:rsidP="00E05446">
            <w:pPr>
              <w:jc w:val="center"/>
            </w:pPr>
            <w:r>
              <w:t>0.02</w:t>
            </w:r>
          </w:p>
        </w:tc>
        <w:tc>
          <w:tcPr>
            <w:tcW w:w="1525" w:type="dxa"/>
            <w:tcBorders>
              <w:right w:val="single" w:sz="18" w:space="0" w:color="auto"/>
            </w:tcBorders>
            <w:vAlign w:val="center"/>
          </w:tcPr>
          <w:p w14:paraId="1CDF724F" w14:textId="77777777" w:rsidR="00E05446" w:rsidRPr="000D7874" w:rsidRDefault="00E05446" w:rsidP="00E05446">
            <w:pPr>
              <w:jc w:val="center"/>
            </w:pPr>
            <w:r>
              <w:t>0.10</w:t>
            </w:r>
          </w:p>
        </w:tc>
        <w:tc>
          <w:tcPr>
            <w:tcW w:w="3023" w:type="dxa"/>
            <w:tcBorders>
              <w:left w:val="single" w:sz="18" w:space="0" w:color="auto"/>
            </w:tcBorders>
            <w:vAlign w:val="center"/>
          </w:tcPr>
          <w:p w14:paraId="43311272" w14:textId="77777777" w:rsidR="00E05446" w:rsidRPr="007A55CE" w:rsidRDefault="00E05446" w:rsidP="00E05446">
            <w:pPr>
              <w:jc w:val="center"/>
            </w:pPr>
            <w:r>
              <w:t>-</w:t>
            </w:r>
            <w:r w:rsidRPr="007A55CE">
              <w:t>0.0</w:t>
            </w:r>
            <w:r>
              <w:t>01</w:t>
            </w:r>
            <w:r w:rsidRPr="007A55CE">
              <w:t xml:space="preserve"> (-0.0</w:t>
            </w:r>
            <w:r>
              <w:t>32</w:t>
            </w:r>
            <w:r w:rsidRPr="007A55CE">
              <w:t xml:space="preserve"> to 0.0</w:t>
            </w:r>
            <w:r>
              <w:t>29</w:t>
            </w:r>
            <w:r w:rsidRPr="007A55CE">
              <w:t>)</w:t>
            </w:r>
          </w:p>
        </w:tc>
        <w:tc>
          <w:tcPr>
            <w:tcW w:w="1526" w:type="dxa"/>
            <w:vAlign w:val="center"/>
          </w:tcPr>
          <w:p w14:paraId="4C9D7FC5" w14:textId="77777777" w:rsidR="00E05446" w:rsidRPr="007A55CE" w:rsidRDefault="00E05446" w:rsidP="00E05446">
            <w:pPr>
              <w:jc w:val="center"/>
            </w:pPr>
            <w:r>
              <w:t>0.92</w:t>
            </w:r>
          </w:p>
        </w:tc>
        <w:tc>
          <w:tcPr>
            <w:tcW w:w="1530" w:type="dxa"/>
            <w:tcBorders>
              <w:right w:val="single" w:sz="18" w:space="0" w:color="auto"/>
            </w:tcBorders>
            <w:vAlign w:val="center"/>
          </w:tcPr>
          <w:p w14:paraId="513B9908" w14:textId="77777777" w:rsidR="00E05446" w:rsidRPr="007A55CE" w:rsidRDefault="00E05446" w:rsidP="00E05446">
            <w:pPr>
              <w:jc w:val="center"/>
            </w:pPr>
            <w:r>
              <w:t>0.96</w:t>
            </w:r>
          </w:p>
        </w:tc>
        <w:tc>
          <w:tcPr>
            <w:tcW w:w="3023" w:type="dxa"/>
            <w:tcBorders>
              <w:left w:val="single" w:sz="18" w:space="0" w:color="auto"/>
            </w:tcBorders>
            <w:vAlign w:val="center"/>
          </w:tcPr>
          <w:p w14:paraId="766ABA65" w14:textId="77777777" w:rsidR="00E05446" w:rsidRPr="008F54B3" w:rsidRDefault="00E05446" w:rsidP="00E05446">
            <w:pPr>
              <w:jc w:val="center"/>
              <w:rPr>
                <w:highlight w:val="yellow"/>
              </w:rPr>
            </w:pPr>
            <w:r w:rsidRPr="008F54B3">
              <w:rPr>
                <w:highlight w:val="yellow"/>
              </w:rPr>
              <w:t>0.04</w:t>
            </w:r>
            <w:r>
              <w:rPr>
                <w:highlight w:val="yellow"/>
              </w:rPr>
              <w:t>7</w:t>
            </w:r>
            <w:r w:rsidRPr="008F54B3">
              <w:rPr>
                <w:highlight w:val="yellow"/>
              </w:rPr>
              <w:t xml:space="preserve"> (0.01</w:t>
            </w:r>
            <w:r>
              <w:rPr>
                <w:highlight w:val="yellow"/>
              </w:rPr>
              <w:t>9</w:t>
            </w:r>
            <w:r w:rsidRPr="008F54B3">
              <w:rPr>
                <w:highlight w:val="yellow"/>
              </w:rPr>
              <w:t xml:space="preserve"> to 0.07</w:t>
            </w:r>
            <w:r>
              <w:rPr>
                <w:highlight w:val="yellow"/>
              </w:rPr>
              <w:t>5</w:t>
            </w:r>
            <w:r w:rsidRPr="008F54B3">
              <w:rPr>
                <w:highlight w:val="yellow"/>
              </w:rPr>
              <w:t>)</w:t>
            </w:r>
          </w:p>
        </w:tc>
        <w:tc>
          <w:tcPr>
            <w:tcW w:w="1526" w:type="dxa"/>
            <w:vAlign w:val="center"/>
          </w:tcPr>
          <w:p w14:paraId="777DA382" w14:textId="77777777" w:rsidR="00E05446" w:rsidRPr="008F54B3" w:rsidRDefault="00E05446" w:rsidP="00E05446">
            <w:pPr>
              <w:jc w:val="center"/>
              <w:rPr>
                <w:highlight w:val="yellow"/>
              </w:rPr>
            </w:pPr>
            <w:r>
              <w:rPr>
                <w:highlight w:val="yellow"/>
              </w:rPr>
              <w:t>0.001</w:t>
            </w:r>
          </w:p>
        </w:tc>
        <w:tc>
          <w:tcPr>
            <w:tcW w:w="1526" w:type="dxa"/>
            <w:tcBorders>
              <w:right w:val="single" w:sz="18" w:space="0" w:color="auto"/>
            </w:tcBorders>
            <w:vAlign w:val="center"/>
          </w:tcPr>
          <w:p w14:paraId="29F6A4F2" w14:textId="77777777" w:rsidR="00E05446" w:rsidRPr="008F54B3" w:rsidRDefault="00E05446" w:rsidP="00E05446">
            <w:pPr>
              <w:jc w:val="center"/>
              <w:rPr>
                <w:b/>
                <w:bCs/>
                <w:highlight w:val="yellow"/>
              </w:rPr>
            </w:pPr>
            <w:r>
              <w:rPr>
                <w:b/>
                <w:bCs/>
                <w:highlight w:val="yellow"/>
              </w:rPr>
              <w:t>0.01</w:t>
            </w:r>
          </w:p>
        </w:tc>
      </w:tr>
      <w:tr w:rsidR="00E05446" w:rsidRPr="00A666E0" w14:paraId="2D59D95D"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26D446CB" w14:textId="77777777" w:rsidR="00E05446" w:rsidRPr="000D7874" w:rsidRDefault="00E05446" w:rsidP="00E05446">
            <w:r w:rsidRPr="000D7874">
              <w:t xml:space="preserve">    ATR (right)</w:t>
            </w:r>
          </w:p>
        </w:tc>
        <w:tc>
          <w:tcPr>
            <w:tcW w:w="3029" w:type="dxa"/>
            <w:tcBorders>
              <w:left w:val="single" w:sz="18" w:space="0" w:color="auto"/>
            </w:tcBorders>
            <w:vAlign w:val="center"/>
          </w:tcPr>
          <w:p w14:paraId="38ACAD4B" w14:textId="77777777" w:rsidR="00E05446" w:rsidRPr="000D7874" w:rsidRDefault="00E05446" w:rsidP="00E05446">
            <w:pPr>
              <w:jc w:val="center"/>
            </w:pPr>
            <w:r>
              <w:t>0.025 (-0.002 to 0.052)</w:t>
            </w:r>
          </w:p>
        </w:tc>
        <w:tc>
          <w:tcPr>
            <w:tcW w:w="1525" w:type="dxa"/>
            <w:vAlign w:val="center"/>
          </w:tcPr>
          <w:p w14:paraId="5380DE07" w14:textId="77777777" w:rsidR="00E05446" w:rsidRPr="000D7874" w:rsidRDefault="00E05446" w:rsidP="00E05446">
            <w:pPr>
              <w:jc w:val="center"/>
            </w:pPr>
            <w:r>
              <w:t>0.07</w:t>
            </w:r>
          </w:p>
        </w:tc>
        <w:tc>
          <w:tcPr>
            <w:tcW w:w="1525" w:type="dxa"/>
            <w:tcBorders>
              <w:right w:val="single" w:sz="18" w:space="0" w:color="auto"/>
            </w:tcBorders>
            <w:vAlign w:val="center"/>
          </w:tcPr>
          <w:p w14:paraId="11D28CD6" w14:textId="77777777" w:rsidR="00E05446" w:rsidRPr="000D7874" w:rsidRDefault="00E05446" w:rsidP="00E05446">
            <w:pPr>
              <w:jc w:val="center"/>
            </w:pPr>
            <w:r>
              <w:t>0.22</w:t>
            </w:r>
          </w:p>
        </w:tc>
        <w:tc>
          <w:tcPr>
            <w:tcW w:w="3023" w:type="dxa"/>
            <w:tcBorders>
              <w:left w:val="single" w:sz="18" w:space="0" w:color="auto"/>
            </w:tcBorders>
            <w:vAlign w:val="center"/>
          </w:tcPr>
          <w:p w14:paraId="55719C7F" w14:textId="77777777" w:rsidR="00E05446" w:rsidRPr="007A55CE" w:rsidRDefault="00E05446" w:rsidP="00E05446">
            <w:pPr>
              <w:jc w:val="center"/>
            </w:pPr>
            <w:r w:rsidRPr="007A55CE">
              <w:t>0.0</w:t>
            </w:r>
            <w:r>
              <w:t>13</w:t>
            </w:r>
            <w:r w:rsidRPr="007A55CE">
              <w:t xml:space="preserve"> (-0.01</w:t>
            </w:r>
            <w:r>
              <w:t>8</w:t>
            </w:r>
            <w:r w:rsidRPr="007A55CE">
              <w:t xml:space="preserve"> to 0.0</w:t>
            </w:r>
            <w:r>
              <w:t>44</w:t>
            </w:r>
            <w:r w:rsidRPr="007A55CE">
              <w:t>)</w:t>
            </w:r>
          </w:p>
        </w:tc>
        <w:tc>
          <w:tcPr>
            <w:tcW w:w="1526" w:type="dxa"/>
            <w:vAlign w:val="center"/>
          </w:tcPr>
          <w:p w14:paraId="028D9B2B" w14:textId="77777777" w:rsidR="00E05446" w:rsidRPr="007A55CE" w:rsidRDefault="00E05446" w:rsidP="00E05446">
            <w:pPr>
              <w:jc w:val="center"/>
            </w:pPr>
            <w:r>
              <w:t>0.43</w:t>
            </w:r>
          </w:p>
        </w:tc>
        <w:tc>
          <w:tcPr>
            <w:tcW w:w="1530" w:type="dxa"/>
            <w:tcBorders>
              <w:right w:val="single" w:sz="18" w:space="0" w:color="auto"/>
            </w:tcBorders>
            <w:vAlign w:val="center"/>
          </w:tcPr>
          <w:p w14:paraId="0D866ABC" w14:textId="77777777" w:rsidR="00E05446" w:rsidRPr="007A55CE" w:rsidRDefault="00E05446" w:rsidP="00E05446">
            <w:pPr>
              <w:jc w:val="center"/>
            </w:pPr>
            <w:r>
              <w:t>0.79</w:t>
            </w:r>
          </w:p>
        </w:tc>
        <w:tc>
          <w:tcPr>
            <w:tcW w:w="3023" w:type="dxa"/>
            <w:tcBorders>
              <w:left w:val="single" w:sz="18" w:space="0" w:color="auto"/>
            </w:tcBorders>
            <w:vAlign w:val="center"/>
          </w:tcPr>
          <w:p w14:paraId="78B964EB" w14:textId="77777777" w:rsidR="00E05446" w:rsidRPr="00B371F9" w:rsidRDefault="00E05446" w:rsidP="00E05446">
            <w:pPr>
              <w:jc w:val="center"/>
            </w:pPr>
            <w:r>
              <w:t>0.021 (-0.007 to 0.050)</w:t>
            </w:r>
          </w:p>
        </w:tc>
        <w:tc>
          <w:tcPr>
            <w:tcW w:w="1526" w:type="dxa"/>
            <w:vAlign w:val="center"/>
          </w:tcPr>
          <w:p w14:paraId="7B618C2B" w14:textId="77777777" w:rsidR="00E05446" w:rsidRPr="00B371F9" w:rsidRDefault="00E05446" w:rsidP="00E05446">
            <w:pPr>
              <w:jc w:val="center"/>
            </w:pPr>
            <w:r>
              <w:t>0.15</w:t>
            </w:r>
          </w:p>
        </w:tc>
        <w:tc>
          <w:tcPr>
            <w:tcW w:w="1526" w:type="dxa"/>
            <w:tcBorders>
              <w:right w:val="single" w:sz="18" w:space="0" w:color="auto"/>
            </w:tcBorders>
            <w:vAlign w:val="center"/>
          </w:tcPr>
          <w:p w14:paraId="684B571D" w14:textId="77777777" w:rsidR="00E05446" w:rsidRPr="00B371F9" w:rsidRDefault="00E05446" w:rsidP="00E05446">
            <w:pPr>
              <w:jc w:val="center"/>
            </w:pPr>
            <w:r>
              <w:t>0.24</w:t>
            </w:r>
          </w:p>
        </w:tc>
      </w:tr>
      <w:tr w:rsidR="00E05446" w:rsidRPr="00A666E0" w14:paraId="57B70986"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6AF498DA" w14:textId="77777777" w:rsidR="00E05446" w:rsidRPr="000D7874" w:rsidRDefault="00E05446" w:rsidP="00E05446">
            <w:r w:rsidRPr="000D7874">
              <w:t xml:space="preserve">    ATR (left)</w:t>
            </w:r>
          </w:p>
        </w:tc>
        <w:tc>
          <w:tcPr>
            <w:tcW w:w="3029" w:type="dxa"/>
            <w:tcBorders>
              <w:left w:val="single" w:sz="18" w:space="0" w:color="auto"/>
            </w:tcBorders>
            <w:vAlign w:val="center"/>
          </w:tcPr>
          <w:p w14:paraId="4498DBC1" w14:textId="77777777" w:rsidR="00E05446" w:rsidRPr="000D7874" w:rsidRDefault="00E05446" w:rsidP="00E05446">
            <w:pPr>
              <w:jc w:val="center"/>
            </w:pPr>
            <w:r>
              <w:t>0.005 (-0.023 to 0.033)</w:t>
            </w:r>
          </w:p>
        </w:tc>
        <w:tc>
          <w:tcPr>
            <w:tcW w:w="1525" w:type="dxa"/>
            <w:vAlign w:val="center"/>
          </w:tcPr>
          <w:p w14:paraId="37335EFE" w14:textId="77777777" w:rsidR="00E05446" w:rsidRPr="000D7874" w:rsidRDefault="00E05446" w:rsidP="00E05446">
            <w:pPr>
              <w:jc w:val="center"/>
            </w:pPr>
            <w:r>
              <w:t>0.74</w:t>
            </w:r>
          </w:p>
        </w:tc>
        <w:tc>
          <w:tcPr>
            <w:tcW w:w="1525" w:type="dxa"/>
            <w:tcBorders>
              <w:right w:val="single" w:sz="18" w:space="0" w:color="auto"/>
            </w:tcBorders>
            <w:vAlign w:val="center"/>
          </w:tcPr>
          <w:p w14:paraId="48D014FC" w14:textId="77777777" w:rsidR="00E05446" w:rsidRPr="000D7874" w:rsidRDefault="00E05446" w:rsidP="00E05446">
            <w:pPr>
              <w:jc w:val="center"/>
            </w:pPr>
            <w:r>
              <w:t>0.79</w:t>
            </w:r>
          </w:p>
        </w:tc>
        <w:tc>
          <w:tcPr>
            <w:tcW w:w="3023" w:type="dxa"/>
            <w:tcBorders>
              <w:left w:val="single" w:sz="18" w:space="0" w:color="auto"/>
            </w:tcBorders>
            <w:vAlign w:val="center"/>
          </w:tcPr>
          <w:p w14:paraId="71C1D1CC" w14:textId="77777777" w:rsidR="00E05446" w:rsidRPr="007A55CE" w:rsidRDefault="00E05446" w:rsidP="00E05446">
            <w:pPr>
              <w:jc w:val="center"/>
            </w:pPr>
            <w:r w:rsidRPr="007A55CE">
              <w:t>0.0</w:t>
            </w:r>
            <w:r>
              <w:t>30</w:t>
            </w:r>
            <w:r w:rsidRPr="007A55CE">
              <w:t xml:space="preserve"> (-0.00</w:t>
            </w:r>
            <w:r>
              <w:t>1</w:t>
            </w:r>
            <w:r w:rsidRPr="007A55CE">
              <w:t xml:space="preserve"> to 0.06</w:t>
            </w:r>
            <w:r>
              <w:t>2</w:t>
            </w:r>
            <w:r w:rsidRPr="007A55CE">
              <w:t>)</w:t>
            </w:r>
          </w:p>
        </w:tc>
        <w:tc>
          <w:tcPr>
            <w:tcW w:w="1526" w:type="dxa"/>
            <w:vAlign w:val="center"/>
          </w:tcPr>
          <w:p w14:paraId="339A7F8A" w14:textId="77777777" w:rsidR="00E05446" w:rsidRPr="007A55CE" w:rsidRDefault="00E05446" w:rsidP="00E05446">
            <w:pPr>
              <w:jc w:val="center"/>
            </w:pPr>
            <w:r w:rsidRPr="007A55CE">
              <w:t>0.06</w:t>
            </w:r>
          </w:p>
        </w:tc>
        <w:tc>
          <w:tcPr>
            <w:tcW w:w="1530" w:type="dxa"/>
            <w:tcBorders>
              <w:right w:val="single" w:sz="18" w:space="0" w:color="auto"/>
            </w:tcBorders>
            <w:vAlign w:val="center"/>
          </w:tcPr>
          <w:p w14:paraId="491B917F" w14:textId="77777777" w:rsidR="00E05446" w:rsidRPr="007A55CE" w:rsidRDefault="00E05446" w:rsidP="00E05446">
            <w:pPr>
              <w:jc w:val="center"/>
            </w:pPr>
            <w:r>
              <w:t>0.35</w:t>
            </w:r>
          </w:p>
        </w:tc>
        <w:tc>
          <w:tcPr>
            <w:tcW w:w="3023" w:type="dxa"/>
            <w:tcBorders>
              <w:left w:val="single" w:sz="18" w:space="0" w:color="auto"/>
            </w:tcBorders>
            <w:vAlign w:val="center"/>
          </w:tcPr>
          <w:p w14:paraId="41A9901A" w14:textId="77777777" w:rsidR="00E05446" w:rsidRPr="00B371F9" w:rsidRDefault="00E05446" w:rsidP="00E05446">
            <w:pPr>
              <w:jc w:val="center"/>
            </w:pPr>
            <w:r>
              <w:t>0.021 (-0.008 to 0.049)</w:t>
            </w:r>
          </w:p>
        </w:tc>
        <w:tc>
          <w:tcPr>
            <w:tcW w:w="1526" w:type="dxa"/>
            <w:vAlign w:val="center"/>
          </w:tcPr>
          <w:p w14:paraId="2109FC8E" w14:textId="77777777" w:rsidR="00E05446" w:rsidRPr="00B371F9" w:rsidRDefault="00E05446" w:rsidP="00E05446">
            <w:pPr>
              <w:jc w:val="center"/>
            </w:pPr>
            <w:r>
              <w:t>0.15</w:t>
            </w:r>
          </w:p>
        </w:tc>
        <w:tc>
          <w:tcPr>
            <w:tcW w:w="1526" w:type="dxa"/>
            <w:tcBorders>
              <w:right w:val="single" w:sz="18" w:space="0" w:color="auto"/>
            </w:tcBorders>
            <w:vAlign w:val="center"/>
          </w:tcPr>
          <w:p w14:paraId="172A9587" w14:textId="77777777" w:rsidR="00E05446" w:rsidRPr="00B371F9" w:rsidRDefault="00E05446" w:rsidP="00E05446">
            <w:pPr>
              <w:jc w:val="center"/>
            </w:pPr>
            <w:r>
              <w:t>0.24</w:t>
            </w:r>
          </w:p>
        </w:tc>
      </w:tr>
      <w:tr w:rsidR="00E05446" w:rsidRPr="00A666E0" w14:paraId="2627BD15"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23F53D56" w14:textId="77777777" w:rsidR="00E05446" w:rsidRPr="000D7874" w:rsidRDefault="00E05446" w:rsidP="00E05446">
            <w:r w:rsidRPr="000D7874">
              <w:t xml:space="preserve">    Unc (right)</w:t>
            </w:r>
          </w:p>
        </w:tc>
        <w:tc>
          <w:tcPr>
            <w:tcW w:w="3029" w:type="dxa"/>
            <w:tcBorders>
              <w:left w:val="single" w:sz="18" w:space="0" w:color="auto"/>
            </w:tcBorders>
            <w:vAlign w:val="center"/>
          </w:tcPr>
          <w:p w14:paraId="123ED60D" w14:textId="77777777" w:rsidR="00E05446" w:rsidRPr="000D7874" w:rsidRDefault="00E05446" w:rsidP="00E05446">
            <w:pPr>
              <w:jc w:val="center"/>
            </w:pPr>
            <w:r>
              <w:t>0.018 (-0.010 to 0.046)</w:t>
            </w:r>
          </w:p>
        </w:tc>
        <w:tc>
          <w:tcPr>
            <w:tcW w:w="1525" w:type="dxa"/>
            <w:vAlign w:val="center"/>
          </w:tcPr>
          <w:p w14:paraId="0FA660FB" w14:textId="77777777" w:rsidR="00E05446" w:rsidRPr="000D7874" w:rsidRDefault="00E05446" w:rsidP="00E05446">
            <w:pPr>
              <w:jc w:val="center"/>
            </w:pPr>
            <w:r>
              <w:t>0.21</w:t>
            </w:r>
          </w:p>
        </w:tc>
        <w:tc>
          <w:tcPr>
            <w:tcW w:w="1525" w:type="dxa"/>
            <w:tcBorders>
              <w:right w:val="single" w:sz="18" w:space="0" w:color="auto"/>
            </w:tcBorders>
            <w:vAlign w:val="center"/>
          </w:tcPr>
          <w:p w14:paraId="7CE32FC2" w14:textId="77777777" w:rsidR="00E05446" w:rsidRPr="000D7874" w:rsidRDefault="00E05446" w:rsidP="00E05446">
            <w:pPr>
              <w:jc w:val="center"/>
            </w:pPr>
            <w:r>
              <w:t>0.43</w:t>
            </w:r>
          </w:p>
        </w:tc>
        <w:tc>
          <w:tcPr>
            <w:tcW w:w="3023" w:type="dxa"/>
            <w:tcBorders>
              <w:left w:val="single" w:sz="18" w:space="0" w:color="auto"/>
            </w:tcBorders>
            <w:vAlign w:val="center"/>
          </w:tcPr>
          <w:p w14:paraId="32AC169F" w14:textId="77777777" w:rsidR="00E05446" w:rsidRPr="007A55CE" w:rsidRDefault="00E05446" w:rsidP="00E05446">
            <w:pPr>
              <w:jc w:val="center"/>
            </w:pPr>
            <w:r w:rsidRPr="007A55CE">
              <w:t>-0.0</w:t>
            </w:r>
            <w:r>
              <w:t>35</w:t>
            </w:r>
            <w:r w:rsidRPr="007A55CE">
              <w:t xml:space="preserve"> (-0.0</w:t>
            </w:r>
            <w:r>
              <w:t>66</w:t>
            </w:r>
            <w:r w:rsidRPr="007A55CE">
              <w:t xml:space="preserve"> to 0.0</w:t>
            </w:r>
            <w:r>
              <w:t>05</w:t>
            </w:r>
            <w:r w:rsidRPr="007A55CE">
              <w:t>)</w:t>
            </w:r>
          </w:p>
        </w:tc>
        <w:tc>
          <w:tcPr>
            <w:tcW w:w="1526" w:type="dxa"/>
            <w:vAlign w:val="center"/>
          </w:tcPr>
          <w:p w14:paraId="0EEC9008" w14:textId="77777777" w:rsidR="00E05446" w:rsidRPr="007A55CE" w:rsidRDefault="00E05446" w:rsidP="00E05446">
            <w:pPr>
              <w:jc w:val="center"/>
            </w:pPr>
            <w:r>
              <w:t>0.02</w:t>
            </w:r>
          </w:p>
        </w:tc>
        <w:tc>
          <w:tcPr>
            <w:tcW w:w="1530" w:type="dxa"/>
            <w:tcBorders>
              <w:right w:val="single" w:sz="18" w:space="0" w:color="auto"/>
            </w:tcBorders>
            <w:vAlign w:val="center"/>
          </w:tcPr>
          <w:p w14:paraId="245E3436" w14:textId="77777777" w:rsidR="00E05446" w:rsidRPr="007A55CE" w:rsidRDefault="00E05446" w:rsidP="00E05446">
            <w:pPr>
              <w:jc w:val="center"/>
            </w:pPr>
            <w:r>
              <w:t>0.35</w:t>
            </w:r>
          </w:p>
        </w:tc>
        <w:tc>
          <w:tcPr>
            <w:tcW w:w="3023" w:type="dxa"/>
            <w:tcBorders>
              <w:left w:val="single" w:sz="18" w:space="0" w:color="auto"/>
            </w:tcBorders>
            <w:vAlign w:val="center"/>
          </w:tcPr>
          <w:p w14:paraId="4D05C306" w14:textId="77777777" w:rsidR="00E05446" w:rsidRPr="00B371F9" w:rsidRDefault="00E05446" w:rsidP="00E05446">
            <w:pPr>
              <w:jc w:val="center"/>
            </w:pPr>
            <w:r>
              <w:t>0.002 (-0.026 to 0.030)</w:t>
            </w:r>
          </w:p>
        </w:tc>
        <w:tc>
          <w:tcPr>
            <w:tcW w:w="1526" w:type="dxa"/>
            <w:vAlign w:val="center"/>
          </w:tcPr>
          <w:p w14:paraId="71179AFD" w14:textId="77777777" w:rsidR="00E05446" w:rsidRPr="00B371F9" w:rsidRDefault="00E05446" w:rsidP="00E05446">
            <w:pPr>
              <w:jc w:val="center"/>
            </w:pPr>
            <w:r>
              <w:t>0.88</w:t>
            </w:r>
          </w:p>
        </w:tc>
        <w:tc>
          <w:tcPr>
            <w:tcW w:w="1526" w:type="dxa"/>
            <w:tcBorders>
              <w:right w:val="single" w:sz="18" w:space="0" w:color="auto"/>
            </w:tcBorders>
            <w:vAlign w:val="center"/>
          </w:tcPr>
          <w:p w14:paraId="31A1C5A3" w14:textId="77777777" w:rsidR="00E05446" w:rsidRPr="00B371F9" w:rsidRDefault="00E05446" w:rsidP="00E05446">
            <w:pPr>
              <w:jc w:val="center"/>
            </w:pPr>
            <w:r>
              <w:t>0.88</w:t>
            </w:r>
          </w:p>
        </w:tc>
      </w:tr>
      <w:tr w:rsidR="00E05446" w:rsidRPr="00A666E0" w14:paraId="1F334733"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5D8D9150" w14:textId="77777777" w:rsidR="00E05446" w:rsidRPr="000D7874" w:rsidRDefault="00E05446" w:rsidP="00E05446">
            <w:r w:rsidRPr="000D7874">
              <w:t xml:space="preserve">    Unc (left)</w:t>
            </w:r>
          </w:p>
        </w:tc>
        <w:tc>
          <w:tcPr>
            <w:tcW w:w="3029" w:type="dxa"/>
            <w:tcBorders>
              <w:left w:val="single" w:sz="18" w:space="0" w:color="auto"/>
            </w:tcBorders>
            <w:vAlign w:val="center"/>
          </w:tcPr>
          <w:p w14:paraId="1B0C9D3B" w14:textId="77777777" w:rsidR="00E05446" w:rsidRPr="000D7874" w:rsidRDefault="00E05446" w:rsidP="00E05446">
            <w:pPr>
              <w:jc w:val="center"/>
            </w:pPr>
            <w:r>
              <w:t>0.012 (-0.016 to 0.040)</w:t>
            </w:r>
          </w:p>
        </w:tc>
        <w:tc>
          <w:tcPr>
            <w:tcW w:w="1525" w:type="dxa"/>
            <w:vAlign w:val="center"/>
          </w:tcPr>
          <w:p w14:paraId="4DF89AE1" w14:textId="77777777" w:rsidR="00E05446" w:rsidRPr="000D7874" w:rsidRDefault="00E05446" w:rsidP="00E05446">
            <w:pPr>
              <w:jc w:val="center"/>
            </w:pPr>
            <w:r>
              <w:t>0.42</w:t>
            </w:r>
          </w:p>
        </w:tc>
        <w:tc>
          <w:tcPr>
            <w:tcW w:w="1525" w:type="dxa"/>
            <w:tcBorders>
              <w:right w:val="single" w:sz="18" w:space="0" w:color="auto"/>
            </w:tcBorders>
            <w:vAlign w:val="center"/>
          </w:tcPr>
          <w:p w14:paraId="555A774A" w14:textId="77777777" w:rsidR="00E05446" w:rsidRPr="000D7874" w:rsidRDefault="00E05446" w:rsidP="00E05446">
            <w:pPr>
              <w:jc w:val="center"/>
            </w:pPr>
            <w:r>
              <w:t>0.57</w:t>
            </w:r>
          </w:p>
        </w:tc>
        <w:tc>
          <w:tcPr>
            <w:tcW w:w="3023" w:type="dxa"/>
            <w:tcBorders>
              <w:left w:val="single" w:sz="18" w:space="0" w:color="auto"/>
            </w:tcBorders>
            <w:vAlign w:val="center"/>
          </w:tcPr>
          <w:p w14:paraId="0A9F2BA7" w14:textId="77777777" w:rsidR="00E05446" w:rsidRPr="007A55CE" w:rsidRDefault="00E05446" w:rsidP="00E05446">
            <w:pPr>
              <w:jc w:val="center"/>
            </w:pPr>
            <w:r w:rsidRPr="007A55CE">
              <w:t>-0.0</w:t>
            </w:r>
            <w:r>
              <w:t>20</w:t>
            </w:r>
            <w:r w:rsidRPr="007A55CE">
              <w:t xml:space="preserve"> (-0.0</w:t>
            </w:r>
            <w:r>
              <w:t>51</w:t>
            </w:r>
            <w:r w:rsidRPr="007A55CE">
              <w:t xml:space="preserve"> to 0.0</w:t>
            </w:r>
            <w:r>
              <w:t>11</w:t>
            </w:r>
            <w:r w:rsidRPr="007A55CE">
              <w:t>)</w:t>
            </w:r>
          </w:p>
        </w:tc>
        <w:tc>
          <w:tcPr>
            <w:tcW w:w="1526" w:type="dxa"/>
            <w:vAlign w:val="center"/>
          </w:tcPr>
          <w:p w14:paraId="175A4A03" w14:textId="77777777" w:rsidR="00E05446" w:rsidRPr="007A55CE" w:rsidRDefault="00E05446" w:rsidP="00E05446">
            <w:pPr>
              <w:jc w:val="center"/>
            </w:pPr>
            <w:r w:rsidRPr="007A55CE">
              <w:t>0.</w:t>
            </w:r>
            <w:r>
              <w:t>21</w:t>
            </w:r>
          </w:p>
        </w:tc>
        <w:tc>
          <w:tcPr>
            <w:tcW w:w="1530" w:type="dxa"/>
            <w:tcBorders>
              <w:right w:val="single" w:sz="18" w:space="0" w:color="auto"/>
            </w:tcBorders>
            <w:vAlign w:val="center"/>
          </w:tcPr>
          <w:p w14:paraId="7DD60C3C" w14:textId="77777777" w:rsidR="00E05446" w:rsidRPr="007A55CE" w:rsidRDefault="00E05446" w:rsidP="00E05446">
            <w:pPr>
              <w:jc w:val="center"/>
            </w:pPr>
            <w:r>
              <w:t>0.69</w:t>
            </w:r>
          </w:p>
        </w:tc>
        <w:tc>
          <w:tcPr>
            <w:tcW w:w="3023" w:type="dxa"/>
            <w:tcBorders>
              <w:left w:val="single" w:sz="18" w:space="0" w:color="auto"/>
            </w:tcBorders>
            <w:vAlign w:val="center"/>
          </w:tcPr>
          <w:p w14:paraId="17A04E03" w14:textId="77777777" w:rsidR="00E05446" w:rsidRPr="00B371F9" w:rsidRDefault="00E05446" w:rsidP="00E05446">
            <w:pPr>
              <w:jc w:val="center"/>
            </w:pPr>
            <w:r>
              <w:t>0.006 (-0.022 to 0.035)</w:t>
            </w:r>
          </w:p>
        </w:tc>
        <w:tc>
          <w:tcPr>
            <w:tcW w:w="1526" w:type="dxa"/>
            <w:vAlign w:val="center"/>
          </w:tcPr>
          <w:p w14:paraId="7BDD9870" w14:textId="77777777" w:rsidR="00E05446" w:rsidRPr="00B371F9" w:rsidRDefault="00E05446" w:rsidP="00E05446">
            <w:pPr>
              <w:jc w:val="center"/>
            </w:pPr>
            <w:r>
              <w:t>0.67</w:t>
            </w:r>
          </w:p>
        </w:tc>
        <w:tc>
          <w:tcPr>
            <w:tcW w:w="1526" w:type="dxa"/>
            <w:tcBorders>
              <w:right w:val="single" w:sz="18" w:space="0" w:color="auto"/>
            </w:tcBorders>
            <w:vAlign w:val="center"/>
          </w:tcPr>
          <w:p w14:paraId="7F2DE83C" w14:textId="77777777" w:rsidR="00E05446" w:rsidRPr="00B371F9" w:rsidRDefault="00E05446" w:rsidP="00E05446">
            <w:pPr>
              <w:jc w:val="center"/>
            </w:pPr>
            <w:r>
              <w:t>0.77</w:t>
            </w:r>
          </w:p>
        </w:tc>
      </w:tr>
      <w:tr w:rsidR="00E05446" w:rsidRPr="00A666E0" w14:paraId="3CC53F4E"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0D3F3DAE" w14:textId="77777777" w:rsidR="00E05446" w:rsidRPr="000D7874" w:rsidRDefault="00E05446" w:rsidP="00E05446">
            <w:r w:rsidRPr="000D7874">
              <w:t xml:space="preserve">    ILF (right)</w:t>
            </w:r>
          </w:p>
        </w:tc>
        <w:tc>
          <w:tcPr>
            <w:tcW w:w="3029" w:type="dxa"/>
            <w:tcBorders>
              <w:left w:val="single" w:sz="18" w:space="0" w:color="auto"/>
            </w:tcBorders>
            <w:vAlign w:val="center"/>
          </w:tcPr>
          <w:p w14:paraId="4E2E00FF" w14:textId="77777777" w:rsidR="00E05446" w:rsidRPr="000D7874" w:rsidRDefault="00E05446" w:rsidP="00E05446">
            <w:pPr>
              <w:jc w:val="center"/>
            </w:pPr>
            <w:r>
              <w:t>-0.001 (-0.028 to 0.026)</w:t>
            </w:r>
          </w:p>
        </w:tc>
        <w:tc>
          <w:tcPr>
            <w:tcW w:w="1525" w:type="dxa"/>
            <w:vAlign w:val="center"/>
          </w:tcPr>
          <w:p w14:paraId="55E906BC" w14:textId="77777777" w:rsidR="00E05446" w:rsidRPr="000D7874" w:rsidRDefault="00E05446" w:rsidP="00E05446">
            <w:pPr>
              <w:jc w:val="center"/>
            </w:pPr>
            <w:r>
              <w:t>0.93</w:t>
            </w:r>
          </w:p>
        </w:tc>
        <w:tc>
          <w:tcPr>
            <w:tcW w:w="1525" w:type="dxa"/>
            <w:tcBorders>
              <w:right w:val="single" w:sz="18" w:space="0" w:color="auto"/>
            </w:tcBorders>
            <w:vAlign w:val="center"/>
          </w:tcPr>
          <w:p w14:paraId="67B43ACD" w14:textId="77777777" w:rsidR="00E05446" w:rsidRPr="000D7874" w:rsidRDefault="00E05446" w:rsidP="00E05446">
            <w:pPr>
              <w:jc w:val="center"/>
            </w:pPr>
            <w:r>
              <w:t>0.93</w:t>
            </w:r>
          </w:p>
        </w:tc>
        <w:tc>
          <w:tcPr>
            <w:tcW w:w="3023" w:type="dxa"/>
            <w:tcBorders>
              <w:left w:val="single" w:sz="18" w:space="0" w:color="auto"/>
            </w:tcBorders>
            <w:vAlign w:val="center"/>
          </w:tcPr>
          <w:p w14:paraId="0840C8E1" w14:textId="77777777" w:rsidR="00E05446" w:rsidRPr="007A55CE" w:rsidRDefault="00E05446" w:rsidP="00E05446">
            <w:pPr>
              <w:jc w:val="center"/>
            </w:pPr>
            <w:r w:rsidRPr="007A55CE">
              <w:t>-0.0</w:t>
            </w:r>
            <w:r>
              <w:t>04</w:t>
            </w:r>
            <w:r w:rsidRPr="007A55CE">
              <w:t xml:space="preserve"> (-0.03</w:t>
            </w:r>
            <w:r>
              <w:t>5</w:t>
            </w:r>
            <w:r w:rsidRPr="007A55CE">
              <w:t xml:space="preserve"> to 0.0</w:t>
            </w:r>
            <w:r>
              <w:t>26</w:t>
            </w:r>
            <w:r w:rsidRPr="007A55CE">
              <w:t>)</w:t>
            </w:r>
          </w:p>
        </w:tc>
        <w:tc>
          <w:tcPr>
            <w:tcW w:w="1526" w:type="dxa"/>
            <w:vAlign w:val="center"/>
          </w:tcPr>
          <w:p w14:paraId="386723A0" w14:textId="77777777" w:rsidR="00E05446" w:rsidRPr="007A55CE" w:rsidRDefault="00E05446" w:rsidP="00E05446">
            <w:pPr>
              <w:jc w:val="center"/>
            </w:pPr>
            <w:r>
              <w:t>0.78</w:t>
            </w:r>
          </w:p>
        </w:tc>
        <w:tc>
          <w:tcPr>
            <w:tcW w:w="1530" w:type="dxa"/>
            <w:tcBorders>
              <w:right w:val="single" w:sz="18" w:space="0" w:color="auto"/>
            </w:tcBorders>
            <w:vAlign w:val="center"/>
          </w:tcPr>
          <w:p w14:paraId="67CE7A54" w14:textId="77777777" w:rsidR="00E05446" w:rsidRPr="007A55CE" w:rsidRDefault="00E05446" w:rsidP="00E05446">
            <w:pPr>
              <w:jc w:val="center"/>
            </w:pPr>
            <w:r>
              <w:t>0.96</w:t>
            </w:r>
          </w:p>
        </w:tc>
        <w:tc>
          <w:tcPr>
            <w:tcW w:w="3023" w:type="dxa"/>
            <w:tcBorders>
              <w:left w:val="single" w:sz="18" w:space="0" w:color="auto"/>
            </w:tcBorders>
            <w:vAlign w:val="center"/>
          </w:tcPr>
          <w:p w14:paraId="7737D41C" w14:textId="77777777" w:rsidR="00E05446" w:rsidRPr="00B371F9" w:rsidRDefault="00E05446" w:rsidP="00E05446">
            <w:pPr>
              <w:jc w:val="center"/>
            </w:pPr>
            <w:r>
              <w:t>0.019 (-0.009 to 0.047)</w:t>
            </w:r>
          </w:p>
        </w:tc>
        <w:tc>
          <w:tcPr>
            <w:tcW w:w="1526" w:type="dxa"/>
            <w:vAlign w:val="center"/>
          </w:tcPr>
          <w:p w14:paraId="33D13015" w14:textId="77777777" w:rsidR="00E05446" w:rsidRPr="00B371F9" w:rsidRDefault="00E05446" w:rsidP="00E05446">
            <w:pPr>
              <w:jc w:val="center"/>
            </w:pPr>
            <w:r>
              <w:t>0.17</w:t>
            </w:r>
          </w:p>
        </w:tc>
        <w:tc>
          <w:tcPr>
            <w:tcW w:w="1526" w:type="dxa"/>
            <w:tcBorders>
              <w:right w:val="single" w:sz="18" w:space="0" w:color="auto"/>
            </w:tcBorders>
            <w:vAlign w:val="center"/>
          </w:tcPr>
          <w:p w14:paraId="7B2E5D7B" w14:textId="77777777" w:rsidR="00E05446" w:rsidRPr="00B371F9" w:rsidRDefault="00E05446" w:rsidP="00E05446">
            <w:pPr>
              <w:jc w:val="center"/>
            </w:pPr>
            <w:r>
              <w:t>0.24</w:t>
            </w:r>
          </w:p>
        </w:tc>
      </w:tr>
      <w:tr w:rsidR="00E05446" w:rsidRPr="00A666E0" w14:paraId="7E3C2FC6"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761A647B" w14:textId="77777777" w:rsidR="00E05446" w:rsidRPr="000D7874" w:rsidRDefault="00E05446" w:rsidP="00E05446">
            <w:r w:rsidRPr="000D7874">
              <w:t xml:space="preserve">    ILF (left)</w:t>
            </w:r>
          </w:p>
        </w:tc>
        <w:tc>
          <w:tcPr>
            <w:tcW w:w="3029" w:type="dxa"/>
            <w:tcBorders>
              <w:left w:val="single" w:sz="18" w:space="0" w:color="auto"/>
            </w:tcBorders>
            <w:vAlign w:val="center"/>
          </w:tcPr>
          <w:p w14:paraId="6D8DB805" w14:textId="77777777" w:rsidR="00E05446" w:rsidRPr="000D7874" w:rsidRDefault="00E05446" w:rsidP="00E05446">
            <w:pPr>
              <w:jc w:val="center"/>
            </w:pPr>
            <w:r>
              <w:t>0.012 (-0.016 to 0.039)</w:t>
            </w:r>
          </w:p>
        </w:tc>
        <w:tc>
          <w:tcPr>
            <w:tcW w:w="1525" w:type="dxa"/>
            <w:vAlign w:val="center"/>
          </w:tcPr>
          <w:p w14:paraId="70D98309" w14:textId="77777777" w:rsidR="00E05446" w:rsidRPr="000D7874" w:rsidRDefault="00E05446" w:rsidP="00E05446">
            <w:pPr>
              <w:jc w:val="center"/>
            </w:pPr>
            <w:r>
              <w:t>0.40</w:t>
            </w:r>
          </w:p>
        </w:tc>
        <w:tc>
          <w:tcPr>
            <w:tcW w:w="1525" w:type="dxa"/>
            <w:tcBorders>
              <w:right w:val="single" w:sz="18" w:space="0" w:color="auto"/>
            </w:tcBorders>
            <w:vAlign w:val="center"/>
          </w:tcPr>
          <w:p w14:paraId="6384EDC6" w14:textId="77777777" w:rsidR="00E05446" w:rsidRPr="000D7874" w:rsidRDefault="00E05446" w:rsidP="00E05446">
            <w:pPr>
              <w:jc w:val="center"/>
            </w:pPr>
            <w:r>
              <w:t>0.57</w:t>
            </w:r>
          </w:p>
        </w:tc>
        <w:tc>
          <w:tcPr>
            <w:tcW w:w="3023" w:type="dxa"/>
            <w:tcBorders>
              <w:left w:val="single" w:sz="18" w:space="0" w:color="auto"/>
            </w:tcBorders>
            <w:vAlign w:val="center"/>
          </w:tcPr>
          <w:p w14:paraId="7DA2A85B" w14:textId="77777777" w:rsidR="00E05446" w:rsidRPr="007A55CE" w:rsidRDefault="00E05446" w:rsidP="00E05446">
            <w:pPr>
              <w:jc w:val="center"/>
            </w:pPr>
            <w:r w:rsidRPr="007A55CE">
              <w:t>0.00</w:t>
            </w:r>
            <w:r>
              <w:t>9</w:t>
            </w:r>
            <w:r w:rsidRPr="007A55CE">
              <w:t xml:space="preserve"> (-0.0</w:t>
            </w:r>
            <w:r>
              <w:t>22</w:t>
            </w:r>
            <w:r w:rsidRPr="007A55CE">
              <w:t xml:space="preserve"> to 0.0</w:t>
            </w:r>
            <w:r>
              <w:t>40</w:t>
            </w:r>
            <w:r w:rsidRPr="007A55CE">
              <w:t>)</w:t>
            </w:r>
          </w:p>
        </w:tc>
        <w:tc>
          <w:tcPr>
            <w:tcW w:w="1526" w:type="dxa"/>
            <w:vAlign w:val="center"/>
          </w:tcPr>
          <w:p w14:paraId="6421ACAF" w14:textId="77777777" w:rsidR="00E05446" w:rsidRPr="007A55CE" w:rsidRDefault="00E05446" w:rsidP="00E05446">
            <w:pPr>
              <w:jc w:val="center"/>
            </w:pPr>
            <w:r>
              <w:t>0.57</w:t>
            </w:r>
          </w:p>
        </w:tc>
        <w:tc>
          <w:tcPr>
            <w:tcW w:w="1530" w:type="dxa"/>
            <w:tcBorders>
              <w:right w:val="single" w:sz="18" w:space="0" w:color="auto"/>
            </w:tcBorders>
            <w:vAlign w:val="center"/>
          </w:tcPr>
          <w:p w14:paraId="7AEA98B3" w14:textId="77777777" w:rsidR="00E05446" w:rsidRPr="007A55CE" w:rsidRDefault="00E05446" w:rsidP="00E05446">
            <w:pPr>
              <w:jc w:val="center"/>
            </w:pPr>
            <w:r>
              <w:t>0.93</w:t>
            </w:r>
          </w:p>
        </w:tc>
        <w:tc>
          <w:tcPr>
            <w:tcW w:w="3023" w:type="dxa"/>
            <w:tcBorders>
              <w:left w:val="single" w:sz="18" w:space="0" w:color="auto"/>
            </w:tcBorders>
            <w:vAlign w:val="center"/>
          </w:tcPr>
          <w:p w14:paraId="14F11725" w14:textId="77777777" w:rsidR="00E05446" w:rsidRPr="00B371F9" w:rsidRDefault="00E05446" w:rsidP="00E05446">
            <w:pPr>
              <w:jc w:val="center"/>
            </w:pPr>
            <w:r>
              <w:t>0.020 (-0.008 to 0.048)</w:t>
            </w:r>
          </w:p>
        </w:tc>
        <w:tc>
          <w:tcPr>
            <w:tcW w:w="1526" w:type="dxa"/>
            <w:vAlign w:val="center"/>
          </w:tcPr>
          <w:p w14:paraId="0011B3B2" w14:textId="77777777" w:rsidR="00E05446" w:rsidRPr="00B371F9" w:rsidRDefault="00E05446" w:rsidP="00E05446">
            <w:pPr>
              <w:jc w:val="center"/>
            </w:pPr>
            <w:r>
              <w:t>0.16</w:t>
            </w:r>
          </w:p>
        </w:tc>
        <w:tc>
          <w:tcPr>
            <w:tcW w:w="1526" w:type="dxa"/>
            <w:tcBorders>
              <w:right w:val="single" w:sz="18" w:space="0" w:color="auto"/>
            </w:tcBorders>
            <w:vAlign w:val="center"/>
          </w:tcPr>
          <w:p w14:paraId="4227718E" w14:textId="77777777" w:rsidR="00E05446" w:rsidRPr="00B371F9" w:rsidRDefault="00E05446" w:rsidP="00E05446">
            <w:pPr>
              <w:jc w:val="center"/>
            </w:pPr>
            <w:r>
              <w:t>0.24</w:t>
            </w:r>
          </w:p>
        </w:tc>
      </w:tr>
      <w:tr w:rsidR="00E05446" w:rsidRPr="00A666E0" w14:paraId="5CF39F32"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6601A894" w14:textId="77777777" w:rsidR="00E05446" w:rsidRPr="000D7874" w:rsidRDefault="00E05446" w:rsidP="00E05446">
            <w:r w:rsidRPr="000D7874">
              <w:t xml:space="preserve">    IFO</w:t>
            </w:r>
            <w:r>
              <w:t>F</w:t>
            </w:r>
            <w:r w:rsidRPr="000D7874">
              <w:t xml:space="preserve"> (right)</w:t>
            </w:r>
          </w:p>
        </w:tc>
        <w:tc>
          <w:tcPr>
            <w:tcW w:w="3029" w:type="dxa"/>
            <w:tcBorders>
              <w:left w:val="single" w:sz="18" w:space="0" w:color="auto"/>
            </w:tcBorders>
            <w:vAlign w:val="center"/>
          </w:tcPr>
          <w:p w14:paraId="68AD1419" w14:textId="77777777" w:rsidR="00E05446" w:rsidRPr="000D7874" w:rsidRDefault="00E05446" w:rsidP="00E05446">
            <w:pPr>
              <w:jc w:val="center"/>
            </w:pPr>
            <w:r>
              <w:t>0.005 (-0.022 to 0.032)</w:t>
            </w:r>
          </w:p>
        </w:tc>
        <w:tc>
          <w:tcPr>
            <w:tcW w:w="1525" w:type="dxa"/>
            <w:vAlign w:val="center"/>
          </w:tcPr>
          <w:p w14:paraId="52E8F738" w14:textId="77777777" w:rsidR="00E05446" w:rsidRPr="000D7874" w:rsidRDefault="00E05446" w:rsidP="00E05446">
            <w:pPr>
              <w:jc w:val="center"/>
            </w:pPr>
            <w:r>
              <w:t>0.73</w:t>
            </w:r>
          </w:p>
        </w:tc>
        <w:tc>
          <w:tcPr>
            <w:tcW w:w="1525" w:type="dxa"/>
            <w:tcBorders>
              <w:right w:val="single" w:sz="18" w:space="0" w:color="auto"/>
            </w:tcBorders>
            <w:vAlign w:val="center"/>
          </w:tcPr>
          <w:p w14:paraId="4E610E03" w14:textId="77777777" w:rsidR="00E05446" w:rsidRPr="000D7874" w:rsidRDefault="00E05446" w:rsidP="00E05446">
            <w:pPr>
              <w:jc w:val="center"/>
            </w:pPr>
            <w:r>
              <w:t>0.79</w:t>
            </w:r>
          </w:p>
        </w:tc>
        <w:tc>
          <w:tcPr>
            <w:tcW w:w="3023" w:type="dxa"/>
            <w:tcBorders>
              <w:left w:val="single" w:sz="18" w:space="0" w:color="auto"/>
            </w:tcBorders>
            <w:vAlign w:val="center"/>
          </w:tcPr>
          <w:p w14:paraId="7C636DCA" w14:textId="77777777" w:rsidR="00E05446" w:rsidRPr="007A55CE" w:rsidRDefault="00E05446" w:rsidP="00E05446">
            <w:pPr>
              <w:jc w:val="center"/>
            </w:pPr>
            <w:r w:rsidRPr="007A55CE">
              <w:t>-0.0</w:t>
            </w:r>
            <w:r>
              <w:t>25</w:t>
            </w:r>
            <w:r w:rsidRPr="007A55CE">
              <w:t xml:space="preserve"> (-0.0</w:t>
            </w:r>
            <w:r>
              <w:t>56</w:t>
            </w:r>
            <w:r w:rsidRPr="007A55CE">
              <w:t xml:space="preserve"> to 0.0</w:t>
            </w:r>
            <w:r>
              <w:t>05</w:t>
            </w:r>
            <w:r w:rsidRPr="007A55CE">
              <w:t>)</w:t>
            </w:r>
          </w:p>
        </w:tc>
        <w:tc>
          <w:tcPr>
            <w:tcW w:w="1526" w:type="dxa"/>
            <w:vAlign w:val="center"/>
          </w:tcPr>
          <w:p w14:paraId="0D77E362" w14:textId="77777777" w:rsidR="00E05446" w:rsidRPr="007A55CE" w:rsidRDefault="00E05446" w:rsidP="00E05446">
            <w:pPr>
              <w:jc w:val="center"/>
            </w:pPr>
            <w:r>
              <w:t>0.10</w:t>
            </w:r>
          </w:p>
        </w:tc>
        <w:tc>
          <w:tcPr>
            <w:tcW w:w="1530" w:type="dxa"/>
            <w:tcBorders>
              <w:right w:val="single" w:sz="18" w:space="0" w:color="auto"/>
            </w:tcBorders>
            <w:vAlign w:val="center"/>
          </w:tcPr>
          <w:p w14:paraId="4B5AE9F6" w14:textId="77777777" w:rsidR="00E05446" w:rsidRPr="007A55CE" w:rsidRDefault="00E05446" w:rsidP="00E05446">
            <w:pPr>
              <w:jc w:val="center"/>
            </w:pPr>
            <w:r>
              <w:t>0.44</w:t>
            </w:r>
          </w:p>
        </w:tc>
        <w:tc>
          <w:tcPr>
            <w:tcW w:w="3023" w:type="dxa"/>
            <w:tcBorders>
              <w:left w:val="single" w:sz="18" w:space="0" w:color="auto"/>
            </w:tcBorders>
            <w:vAlign w:val="center"/>
          </w:tcPr>
          <w:p w14:paraId="79CE6784" w14:textId="77777777" w:rsidR="00E05446" w:rsidRPr="00BC2F15" w:rsidRDefault="00E05446" w:rsidP="00E05446">
            <w:pPr>
              <w:jc w:val="center"/>
            </w:pPr>
            <w:r w:rsidRPr="00BC2F15">
              <w:t>0.031 (0.003 to 0.059)</w:t>
            </w:r>
          </w:p>
        </w:tc>
        <w:tc>
          <w:tcPr>
            <w:tcW w:w="1526" w:type="dxa"/>
            <w:vAlign w:val="center"/>
          </w:tcPr>
          <w:p w14:paraId="7E663B65" w14:textId="77777777" w:rsidR="00E05446" w:rsidRPr="00BC2F15" w:rsidRDefault="00E05446" w:rsidP="00E05446">
            <w:pPr>
              <w:jc w:val="center"/>
            </w:pPr>
            <w:r w:rsidRPr="00BC2F15">
              <w:t>0.03</w:t>
            </w:r>
          </w:p>
        </w:tc>
        <w:tc>
          <w:tcPr>
            <w:tcW w:w="1526" w:type="dxa"/>
            <w:tcBorders>
              <w:right w:val="single" w:sz="18" w:space="0" w:color="auto"/>
            </w:tcBorders>
            <w:vAlign w:val="center"/>
          </w:tcPr>
          <w:p w14:paraId="3301890E" w14:textId="77777777" w:rsidR="00E05446" w:rsidRPr="00BC2F15" w:rsidRDefault="00E05446" w:rsidP="00E05446">
            <w:pPr>
              <w:jc w:val="center"/>
            </w:pPr>
            <w:r w:rsidRPr="00BC2F15">
              <w:t>0.07</w:t>
            </w:r>
          </w:p>
        </w:tc>
      </w:tr>
      <w:tr w:rsidR="00E05446" w:rsidRPr="00A666E0" w14:paraId="4DCA7307"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092F3B73" w14:textId="77777777" w:rsidR="00E05446" w:rsidRPr="000D7874" w:rsidRDefault="00E05446" w:rsidP="00E05446">
            <w:r>
              <w:t xml:space="preserve">    </w:t>
            </w:r>
            <w:r w:rsidRPr="000D7874">
              <w:t>IFO</w:t>
            </w:r>
            <w:r>
              <w:t>F</w:t>
            </w:r>
            <w:r w:rsidRPr="000D7874">
              <w:t xml:space="preserve"> (left)</w:t>
            </w:r>
          </w:p>
        </w:tc>
        <w:tc>
          <w:tcPr>
            <w:tcW w:w="3029" w:type="dxa"/>
            <w:tcBorders>
              <w:left w:val="single" w:sz="18" w:space="0" w:color="auto"/>
            </w:tcBorders>
            <w:vAlign w:val="center"/>
          </w:tcPr>
          <w:p w14:paraId="74086F09" w14:textId="77777777" w:rsidR="00E05446" w:rsidRPr="000D7874" w:rsidRDefault="00E05446" w:rsidP="00E05446">
            <w:pPr>
              <w:jc w:val="center"/>
            </w:pPr>
            <w:r>
              <w:t>0.010 (-0.017 to 0.037)</w:t>
            </w:r>
          </w:p>
        </w:tc>
        <w:tc>
          <w:tcPr>
            <w:tcW w:w="1525" w:type="dxa"/>
            <w:vAlign w:val="center"/>
          </w:tcPr>
          <w:p w14:paraId="02989852" w14:textId="77777777" w:rsidR="00E05446" w:rsidRPr="000D7874" w:rsidRDefault="00E05446" w:rsidP="00E05446">
            <w:pPr>
              <w:jc w:val="center"/>
            </w:pPr>
            <w:r>
              <w:t>0.48</w:t>
            </w:r>
          </w:p>
        </w:tc>
        <w:tc>
          <w:tcPr>
            <w:tcW w:w="1525" w:type="dxa"/>
            <w:tcBorders>
              <w:right w:val="single" w:sz="18" w:space="0" w:color="auto"/>
            </w:tcBorders>
            <w:vAlign w:val="center"/>
          </w:tcPr>
          <w:p w14:paraId="33183292" w14:textId="77777777" w:rsidR="00E05446" w:rsidRPr="000D7874" w:rsidRDefault="00E05446" w:rsidP="00E05446">
            <w:pPr>
              <w:jc w:val="center"/>
            </w:pPr>
            <w:r>
              <w:t>0.57</w:t>
            </w:r>
          </w:p>
        </w:tc>
        <w:tc>
          <w:tcPr>
            <w:tcW w:w="3023" w:type="dxa"/>
            <w:tcBorders>
              <w:left w:val="single" w:sz="18" w:space="0" w:color="auto"/>
            </w:tcBorders>
            <w:vAlign w:val="center"/>
          </w:tcPr>
          <w:p w14:paraId="4258C809" w14:textId="77777777" w:rsidR="00E05446" w:rsidRPr="007A55CE" w:rsidRDefault="00E05446" w:rsidP="00E05446">
            <w:pPr>
              <w:jc w:val="center"/>
            </w:pPr>
            <w:r>
              <w:t>-</w:t>
            </w:r>
            <w:r w:rsidRPr="007A55CE">
              <w:t>0.00</w:t>
            </w:r>
            <w:r>
              <w:t>7</w:t>
            </w:r>
            <w:r w:rsidRPr="007A55CE">
              <w:t xml:space="preserve"> (-0.0</w:t>
            </w:r>
            <w:r>
              <w:t>3</w:t>
            </w:r>
            <w:r w:rsidRPr="007A55CE">
              <w:t>7 to 0.0</w:t>
            </w:r>
            <w:r>
              <w:t>23</w:t>
            </w:r>
            <w:r w:rsidRPr="007A55CE">
              <w:t>)</w:t>
            </w:r>
          </w:p>
        </w:tc>
        <w:tc>
          <w:tcPr>
            <w:tcW w:w="1526" w:type="dxa"/>
            <w:vAlign w:val="center"/>
          </w:tcPr>
          <w:p w14:paraId="62FEC634" w14:textId="77777777" w:rsidR="00E05446" w:rsidRPr="007A55CE" w:rsidRDefault="00E05446" w:rsidP="00E05446">
            <w:pPr>
              <w:jc w:val="center"/>
            </w:pPr>
            <w:r>
              <w:t>0.63</w:t>
            </w:r>
          </w:p>
        </w:tc>
        <w:tc>
          <w:tcPr>
            <w:tcW w:w="1530" w:type="dxa"/>
            <w:tcBorders>
              <w:right w:val="single" w:sz="18" w:space="0" w:color="auto"/>
            </w:tcBorders>
            <w:vAlign w:val="center"/>
          </w:tcPr>
          <w:p w14:paraId="630696EC" w14:textId="77777777" w:rsidR="00E05446" w:rsidRPr="007A55CE" w:rsidRDefault="00E05446" w:rsidP="00E05446">
            <w:pPr>
              <w:jc w:val="center"/>
            </w:pPr>
            <w:r>
              <w:t>0.93</w:t>
            </w:r>
          </w:p>
        </w:tc>
        <w:tc>
          <w:tcPr>
            <w:tcW w:w="3023" w:type="dxa"/>
            <w:tcBorders>
              <w:left w:val="single" w:sz="18" w:space="0" w:color="auto"/>
            </w:tcBorders>
            <w:vAlign w:val="center"/>
          </w:tcPr>
          <w:p w14:paraId="0ED8DA5E" w14:textId="77777777" w:rsidR="00E05446" w:rsidRPr="00B371F9" w:rsidRDefault="00E05446" w:rsidP="00E05446">
            <w:pPr>
              <w:jc w:val="center"/>
            </w:pPr>
            <w:r>
              <w:t>0.028 (0.000 to 0.056)</w:t>
            </w:r>
          </w:p>
        </w:tc>
        <w:tc>
          <w:tcPr>
            <w:tcW w:w="1526" w:type="dxa"/>
            <w:vAlign w:val="center"/>
          </w:tcPr>
          <w:p w14:paraId="303DFA94" w14:textId="77777777" w:rsidR="00E05446" w:rsidRPr="00B371F9" w:rsidRDefault="00E05446" w:rsidP="00E05446">
            <w:pPr>
              <w:jc w:val="center"/>
            </w:pPr>
            <w:r>
              <w:t>0.05</w:t>
            </w:r>
          </w:p>
        </w:tc>
        <w:tc>
          <w:tcPr>
            <w:tcW w:w="1526" w:type="dxa"/>
            <w:tcBorders>
              <w:right w:val="single" w:sz="18" w:space="0" w:color="auto"/>
            </w:tcBorders>
            <w:vAlign w:val="center"/>
          </w:tcPr>
          <w:p w14:paraId="54C2BC9B" w14:textId="77777777" w:rsidR="00E05446" w:rsidRPr="00B371F9" w:rsidRDefault="00E05446" w:rsidP="00E05446">
            <w:pPr>
              <w:jc w:val="center"/>
            </w:pPr>
            <w:r>
              <w:t>0.11</w:t>
            </w:r>
          </w:p>
        </w:tc>
      </w:tr>
      <w:tr w:rsidR="00E05446" w:rsidRPr="00A666E0" w14:paraId="056236CC"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6AABC2E2" w14:textId="77777777" w:rsidR="00E05446" w:rsidRPr="000D7874" w:rsidRDefault="00E05446" w:rsidP="00E05446">
            <w:r w:rsidRPr="000D7874">
              <w:t xml:space="preserve">    Fmaj</w:t>
            </w:r>
          </w:p>
        </w:tc>
        <w:tc>
          <w:tcPr>
            <w:tcW w:w="3029" w:type="dxa"/>
            <w:tcBorders>
              <w:left w:val="single" w:sz="18" w:space="0" w:color="auto"/>
            </w:tcBorders>
            <w:vAlign w:val="center"/>
          </w:tcPr>
          <w:p w14:paraId="5A605528" w14:textId="77777777" w:rsidR="00E05446" w:rsidRPr="000D7874" w:rsidRDefault="00E05446" w:rsidP="00E05446">
            <w:pPr>
              <w:jc w:val="center"/>
            </w:pPr>
            <w:r>
              <w:t>-0.024 (-0.052 to 0.003)</w:t>
            </w:r>
          </w:p>
        </w:tc>
        <w:tc>
          <w:tcPr>
            <w:tcW w:w="1525" w:type="dxa"/>
            <w:vAlign w:val="center"/>
          </w:tcPr>
          <w:p w14:paraId="3CAFBF71" w14:textId="77777777" w:rsidR="00E05446" w:rsidRPr="000D7874" w:rsidRDefault="00E05446" w:rsidP="00E05446">
            <w:pPr>
              <w:jc w:val="center"/>
            </w:pPr>
            <w:r>
              <w:t>0.08</w:t>
            </w:r>
          </w:p>
        </w:tc>
        <w:tc>
          <w:tcPr>
            <w:tcW w:w="1525" w:type="dxa"/>
            <w:tcBorders>
              <w:right w:val="single" w:sz="18" w:space="0" w:color="auto"/>
            </w:tcBorders>
            <w:vAlign w:val="center"/>
          </w:tcPr>
          <w:p w14:paraId="3D5018B5" w14:textId="77777777" w:rsidR="00E05446" w:rsidRPr="000D7874" w:rsidRDefault="00E05446" w:rsidP="00E05446">
            <w:pPr>
              <w:jc w:val="center"/>
            </w:pPr>
            <w:r>
              <w:t>0.22</w:t>
            </w:r>
          </w:p>
        </w:tc>
        <w:tc>
          <w:tcPr>
            <w:tcW w:w="3023" w:type="dxa"/>
            <w:tcBorders>
              <w:left w:val="single" w:sz="18" w:space="0" w:color="auto"/>
            </w:tcBorders>
            <w:vAlign w:val="center"/>
          </w:tcPr>
          <w:p w14:paraId="44D0BC9B" w14:textId="77777777" w:rsidR="00E05446" w:rsidRPr="007A55CE" w:rsidRDefault="00E05446" w:rsidP="00E05446">
            <w:pPr>
              <w:jc w:val="center"/>
            </w:pPr>
            <w:r w:rsidRPr="007A55CE">
              <w:t>0.0</w:t>
            </w:r>
            <w:r>
              <w:t>13</w:t>
            </w:r>
            <w:r w:rsidRPr="007A55CE">
              <w:t xml:space="preserve"> (-0.0</w:t>
            </w:r>
            <w:r>
              <w:t>17</w:t>
            </w:r>
            <w:r w:rsidRPr="007A55CE">
              <w:t xml:space="preserve"> to 0.0</w:t>
            </w:r>
            <w:r>
              <w:t>44</w:t>
            </w:r>
            <w:r w:rsidRPr="007A55CE">
              <w:t>)</w:t>
            </w:r>
          </w:p>
        </w:tc>
        <w:tc>
          <w:tcPr>
            <w:tcW w:w="1526" w:type="dxa"/>
            <w:vAlign w:val="center"/>
          </w:tcPr>
          <w:p w14:paraId="16E072E2" w14:textId="77777777" w:rsidR="00E05446" w:rsidRPr="007A55CE" w:rsidRDefault="00E05446" w:rsidP="00E05446">
            <w:pPr>
              <w:jc w:val="center"/>
            </w:pPr>
            <w:r>
              <w:t>0.40</w:t>
            </w:r>
          </w:p>
        </w:tc>
        <w:tc>
          <w:tcPr>
            <w:tcW w:w="1530" w:type="dxa"/>
            <w:tcBorders>
              <w:right w:val="single" w:sz="18" w:space="0" w:color="auto"/>
            </w:tcBorders>
            <w:vAlign w:val="center"/>
          </w:tcPr>
          <w:p w14:paraId="3BA40325" w14:textId="77777777" w:rsidR="00E05446" w:rsidRPr="007A55CE" w:rsidRDefault="00E05446" w:rsidP="00E05446">
            <w:pPr>
              <w:jc w:val="center"/>
            </w:pPr>
            <w:r>
              <w:t>0.79</w:t>
            </w:r>
          </w:p>
        </w:tc>
        <w:tc>
          <w:tcPr>
            <w:tcW w:w="3023" w:type="dxa"/>
            <w:tcBorders>
              <w:left w:val="single" w:sz="18" w:space="0" w:color="auto"/>
            </w:tcBorders>
            <w:vAlign w:val="center"/>
          </w:tcPr>
          <w:p w14:paraId="1E198161" w14:textId="77777777" w:rsidR="00E05446" w:rsidRPr="00B371F9" w:rsidRDefault="00E05446" w:rsidP="00E05446">
            <w:pPr>
              <w:jc w:val="center"/>
            </w:pPr>
            <w:r>
              <w:t>0.007 (-0.021 to 0.035)</w:t>
            </w:r>
          </w:p>
        </w:tc>
        <w:tc>
          <w:tcPr>
            <w:tcW w:w="1526" w:type="dxa"/>
            <w:vAlign w:val="center"/>
          </w:tcPr>
          <w:p w14:paraId="53851F08" w14:textId="77777777" w:rsidR="00E05446" w:rsidRPr="00B371F9" w:rsidRDefault="00E05446" w:rsidP="00E05446">
            <w:pPr>
              <w:jc w:val="center"/>
            </w:pPr>
            <w:r>
              <w:t>0.63</w:t>
            </w:r>
          </w:p>
        </w:tc>
        <w:tc>
          <w:tcPr>
            <w:tcW w:w="1526" w:type="dxa"/>
            <w:tcBorders>
              <w:right w:val="single" w:sz="18" w:space="0" w:color="auto"/>
            </w:tcBorders>
            <w:vAlign w:val="center"/>
          </w:tcPr>
          <w:p w14:paraId="350469F9" w14:textId="77777777" w:rsidR="00E05446" w:rsidRPr="00B371F9" w:rsidRDefault="00E05446" w:rsidP="00E05446">
            <w:pPr>
              <w:jc w:val="center"/>
            </w:pPr>
            <w:r>
              <w:t>0.75</w:t>
            </w:r>
          </w:p>
        </w:tc>
      </w:tr>
      <w:tr w:rsidR="00E05446" w:rsidRPr="00A666E0" w14:paraId="7F98DB9C"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23DCF293" w14:textId="77777777" w:rsidR="00E05446" w:rsidRPr="000D7874" w:rsidRDefault="00E05446" w:rsidP="00E05446">
            <w:r w:rsidRPr="000D7874">
              <w:t xml:space="preserve">    Fmin</w:t>
            </w:r>
          </w:p>
        </w:tc>
        <w:tc>
          <w:tcPr>
            <w:tcW w:w="3029" w:type="dxa"/>
            <w:tcBorders>
              <w:left w:val="single" w:sz="18" w:space="0" w:color="auto"/>
            </w:tcBorders>
            <w:vAlign w:val="center"/>
          </w:tcPr>
          <w:p w14:paraId="6E52A94C" w14:textId="77777777" w:rsidR="00E05446" w:rsidRPr="000D7874" w:rsidRDefault="00E05446" w:rsidP="00E05446">
            <w:pPr>
              <w:jc w:val="center"/>
            </w:pPr>
            <w:r>
              <w:t>0.014 (-0.015 to 0.042)</w:t>
            </w:r>
          </w:p>
        </w:tc>
        <w:tc>
          <w:tcPr>
            <w:tcW w:w="1525" w:type="dxa"/>
            <w:vAlign w:val="center"/>
          </w:tcPr>
          <w:p w14:paraId="7435B5C7" w14:textId="77777777" w:rsidR="00E05446" w:rsidRPr="000D7874" w:rsidRDefault="00E05446" w:rsidP="00E05446">
            <w:pPr>
              <w:jc w:val="center"/>
            </w:pPr>
            <w:r>
              <w:t>0.35</w:t>
            </w:r>
          </w:p>
        </w:tc>
        <w:tc>
          <w:tcPr>
            <w:tcW w:w="1525" w:type="dxa"/>
            <w:tcBorders>
              <w:right w:val="single" w:sz="18" w:space="0" w:color="auto"/>
            </w:tcBorders>
            <w:vAlign w:val="center"/>
          </w:tcPr>
          <w:p w14:paraId="4B8B8628" w14:textId="77777777" w:rsidR="00E05446" w:rsidRPr="000D7874" w:rsidRDefault="00E05446" w:rsidP="00E05446">
            <w:pPr>
              <w:jc w:val="center"/>
            </w:pPr>
            <w:r>
              <w:t>0.56</w:t>
            </w:r>
          </w:p>
        </w:tc>
        <w:tc>
          <w:tcPr>
            <w:tcW w:w="3023" w:type="dxa"/>
            <w:tcBorders>
              <w:left w:val="single" w:sz="18" w:space="0" w:color="auto"/>
            </w:tcBorders>
            <w:vAlign w:val="center"/>
          </w:tcPr>
          <w:p w14:paraId="42A697E7" w14:textId="77777777" w:rsidR="00E05446" w:rsidRPr="007A55CE" w:rsidRDefault="00E05446" w:rsidP="00E05446">
            <w:pPr>
              <w:jc w:val="center"/>
            </w:pPr>
            <w:r w:rsidRPr="007A55CE">
              <w:t>-0.0</w:t>
            </w:r>
            <w:r>
              <w:t>15</w:t>
            </w:r>
            <w:r w:rsidRPr="007A55CE">
              <w:t xml:space="preserve"> (-0.04</w:t>
            </w:r>
            <w:r>
              <w:t>6</w:t>
            </w:r>
            <w:r w:rsidRPr="007A55CE">
              <w:t xml:space="preserve"> to 0.0</w:t>
            </w:r>
            <w:r>
              <w:t>16</w:t>
            </w:r>
            <w:r w:rsidRPr="007A55CE">
              <w:t>)</w:t>
            </w:r>
          </w:p>
        </w:tc>
        <w:tc>
          <w:tcPr>
            <w:tcW w:w="1526" w:type="dxa"/>
            <w:vAlign w:val="center"/>
          </w:tcPr>
          <w:p w14:paraId="0C1E5DED" w14:textId="77777777" w:rsidR="00E05446" w:rsidRPr="007A55CE" w:rsidRDefault="00E05446" w:rsidP="00E05446">
            <w:pPr>
              <w:jc w:val="center"/>
            </w:pPr>
            <w:r>
              <w:t>0.34</w:t>
            </w:r>
          </w:p>
        </w:tc>
        <w:tc>
          <w:tcPr>
            <w:tcW w:w="1530" w:type="dxa"/>
            <w:tcBorders>
              <w:right w:val="single" w:sz="18" w:space="0" w:color="auto"/>
            </w:tcBorders>
            <w:vAlign w:val="center"/>
          </w:tcPr>
          <w:p w14:paraId="0405FAE2" w14:textId="77777777" w:rsidR="00E05446" w:rsidRPr="007A55CE" w:rsidRDefault="00E05446" w:rsidP="00E05446">
            <w:pPr>
              <w:jc w:val="center"/>
            </w:pPr>
            <w:r>
              <w:t>0.79</w:t>
            </w:r>
          </w:p>
        </w:tc>
        <w:tc>
          <w:tcPr>
            <w:tcW w:w="3023" w:type="dxa"/>
            <w:tcBorders>
              <w:left w:val="single" w:sz="18" w:space="0" w:color="auto"/>
            </w:tcBorders>
            <w:vAlign w:val="center"/>
          </w:tcPr>
          <w:p w14:paraId="747662E6" w14:textId="77777777" w:rsidR="00E05446" w:rsidRPr="00B371F9" w:rsidRDefault="00E05446" w:rsidP="00E05446">
            <w:pPr>
              <w:jc w:val="center"/>
            </w:pPr>
            <w:r>
              <w:t>-0.023 (-0.052 to 0.006)</w:t>
            </w:r>
          </w:p>
        </w:tc>
        <w:tc>
          <w:tcPr>
            <w:tcW w:w="1526" w:type="dxa"/>
            <w:vAlign w:val="center"/>
          </w:tcPr>
          <w:p w14:paraId="7CBD1799" w14:textId="77777777" w:rsidR="00E05446" w:rsidRPr="00B371F9" w:rsidRDefault="00E05446" w:rsidP="00E05446">
            <w:pPr>
              <w:jc w:val="center"/>
            </w:pPr>
            <w:r>
              <w:t>0.11</w:t>
            </w:r>
          </w:p>
        </w:tc>
        <w:tc>
          <w:tcPr>
            <w:tcW w:w="1526" w:type="dxa"/>
            <w:tcBorders>
              <w:right w:val="single" w:sz="18" w:space="0" w:color="auto"/>
            </w:tcBorders>
            <w:vAlign w:val="center"/>
          </w:tcPr>
          <w:p w14:paraId="7D3F4722" w14:textId="77777777" w:rsidR="00E05446" w:rsidRPr="00B371F9" w:rsidRDefault="00E05446" w:rsidP="00E05446">
            <w:pPr>
              <w:jc w:val="center"/>
            </w:pPr>
            <w:r>
              <w:t>0.22</w:t>
            </w:r>
          </w:p>
        </w:tc>
      </w:tr>
      <w:tr w:rsidR="00E05446" w:rsidRPr="00A666E0" w14:paraId="5F4B5AB9"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262DDE0B" w14:textId="77777777" w:rsidR="00E05446" w:rsidRPr="000D7874" w:rsidRDefault="00E05446" w:rsidP="00E05446">
            <w:r w:rsidRPr="000D7874">
              <w:t xml:space="preserve">    CC</w:t>
            </w:r>
          </w:p>
        </w:tc>
        <w:tc>
          <w:tcPr>
            <w:tcW w:w="3029" w:type="dxa"/>
            <w:tcBorders>
              <w:left w:val="single" w:sz="18" w:space="0" w:color="auto"/>
            </w:tcBorders>
            <w:vAlign w:val="center"/>
          </w:tcPr>
          <w:p w14:paraId="48AC14E7" w14:textId="77777777" w:rsidR="00E05446" w:rsidRPr="000D7874" w:rsidRDefault="00E05446" w:rsidP="00E05446">
            <w:pPr>
              <w:jc w:val="center"/>
            </w:pPr>
            <w:r>
              <w:t>-0.011 (-0.038 to 0.017)</w:t>
            </w:r>
          </w:p>
        </w:tc>
        <w:tc>
          <w:tcPr>
            <w:tcW w:w="1525" w:type="dxa"/>
            <w:vAlign w:val="center"/>
          </w:tcPr>
          <w:p w14:paraId="0CAAB1A5" w14:textId="77777777" w:rsidR="00E05446" w:rsidRPr="000D7874" w:rsidRDefault="00E05446" w:rsidP="00E05446">
            <w:pPr>
              <w:jc w:val="center"/>
            </w:pPr>
            <w:r>
              <w:t>0.45</w:t>
            </w:r>
          </w:p>
        </w:tc>
        <w:tc>
          <w:tcPr>
            <w:tcW w:w="1525" w:type="dxa"/>
            <w:tcBorders>
              <w:right w:val="single" w:sz="18" w:space="0" w:color="auto"/>
            </w:tcBorders>
            <w:vAlign w:val="center"/>
          </w:tcPr>
          <w:p w14:paraId="0B6DC49C" w14:textId="77777777" w:rsidR="00E05446" w:rsidRPr="000D7874" w:rsidRDefault="00E05446" w:rsidP="00E05446">
            <w:pPr>
              <w:jc w:val="center"/>
            </w:pPr>
            <w:r>
              <w:t>0.57</w:t>
            </w:r>
          </w:p>
        </w:tc>
        <w:tc>
          <w:tcPr>
            <w:tcW w:w="3023" w:type="dxa"/>
            <w:tcBorders>
              <w:left w:val="single" w:sz="18" w:space="0" w:color="auto"/>
            </w:tcBorders>
            <w:vAlign w:val="center"/>
          </w:tcPr>
          <w:p w14:paraId="0D1C5AF5" w14:textId="77777777" w:rsidR="00E05446" w:rsidRPr="007A55CE" w:rsidRDefault="00E05446" w:rsidP="00E05446">
            <w:pPr>
              <w:jc w:val="center"/>
            </w:pPr>
            <w:r w:rsidRPr="007A55CE">
              <w:t>-0.00</w:t>
            </w:r>
            <w:r>
              <w:t>3</w:t>
            </w:r>
            <w:r w:rsidRPr="007A55CE">
              <w:t xml:space="preserve"> (-0.0</w:t>
            </w:r>
            <w:r>
              <w:t>34</w:t>
            </w:r>
            <w:r w:rsidRPr="007A55CE">
              <w:t xml:space="preserve"> to 0.0</w:t>
            </w:r>
            <w:r>
              <w:t>27</w:t>
            </w:r>
            <w:r w:rsidRPr="007A55CE">
              <w:t>)</w:t>
            </w:r>
          </w:p>
        </w:tc>
        <w:tc>
          <w:tcPr>
            <w:tcW w:w="1526" w:type="dxa"/>
            <w:vAlign w:val="center"/>
          </w:tcPr>
          <w:p w14:paraId="13DA2B05" w14:textId="77777777" w:rsidR="00E05446" w:rsidRPr="007A55CE" w:rsidRDefault="00E05446" w:rsidP="00E05446">
            <w:pPr>
              <w:jc w:val="center"/>
            </w:pPr>
            <w:r>
              <w:t>0.84</w:t>
            </w:r>
          </w:p>
        </w:tc>
        <w:tc>
          <w:tcPr>
            <w:tcW w:w="1530" w:type="dxa"/>
            <w:tcBorders>
              <w:right w:val="single" w:sz="18" w:space="0" w:color="auto"/>
            </w:tcBorders>
            <w:vAlign w:val="center"/>
          </w:tcPr>
          <w:p w14:paraId="33B11344" w14:textId="77777777" w:rsidR="00E05446" w:rsidRPr="007A55CE" w:rsidRDefault="00E05446" w:rsidP="00E05446">
            <w:pPr>
              <w:jc w:val="center"/>
            </w:pPr>
            <w:r>
              <w:t>0.96</w:t>
            </w:r>
          </w:p>
        </w:tc>
        <w:tc>
          <w:tcPr>
            <w:tcW w:w="3023" w:type="dxa"/>
            <w:tcBorders>
              <w:left w:val="single" w:sz="18" w:space="0" w:color="auto"/>
            </w:tcBorders>
            <w:vAlign w:val="center"/>
          </w:tcPr>
          <w:p w14:paraId="2B3CF73D" w14:textId="77777777" w:rsidR="00E05446" w:rsidRPr="00B371F9" w:rsidRDefault="00E05446" w:rsidP="00E05446">
            <w:pPr>
              <w:jc w:val="center"/>
            </w:pPr>
            <w:r>
              <w:t>-0.003 (-0.031 to 0.025)</w:t>
            </w:r>
          </w:p>
        </w:tc>
        <w:tc>
          <w:tcPr>
            <w:tcW w:w="1526" w:type="dxa"/>
            <w:vAlign w:val="center"/>
          </w:tcPr>
          <w:p w14:paraId="5CE5A956" w14:textId="77777777" w:rsidR="00E05446" w:rsidRPr="00B371F9" w:rsidRDefault="00E05446" w:rsidP="00E05446">
            <w:pPr>
              <w:jc w:val="center"/>
            </w:pPr>
            <w:r>
              <w:t>0.83</w:t>
            </w:r>
          </w:p>
        </w:tc>
        <w:tc>
          <w:tcPr>
            <w:tcW w:w="1526" w:type="dxa"/>
            <w:tcBorders>
              <w:right w:val="single" w:sz="18" w:space="0" w:color="auto"/>
            </w:tcBorders>
            <w:vAlign w:val="center"/>
          </w:tcPr>
          <w:p w14:paraId="719E41B3" w14:textId="77777777" w:rsidR="00E05446" w:rsidRPr="00B371F9" w:rsidRDefault="00E05446" w:rsidP="00E05446">
            <w:pPr>
              <w:jc w:val="center"/>
            </w:pPr>
            <w:r>
              <w:t>0.88</w:t>
            </w:r>
          </w:p>
        </w:tc>
      </w:tr>
      <w:tr w:rsidR="00E05446" w:rsidRPr="00A666E0" w14:paraId="1652D2FA"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68E45E38" w14:textId="77777777" w:rsidR="00E05446" w:rsidRPr="000D7874" w:rsidRDefault="00E05446" w:rsidP="00E05446">
            <w:r w:rsidRPr="000D7874">
              <w:t xml:space="preserve">    SLF (right)</w:t>
            </w:r>
          </w:p>
        </w:tc>
        <w:tc>
          <w:tcPr>
            <w:tcW w:w="3029" w:type="dxa"/>
            <w:tcBorders>
              <w:left w:val="single" w:sz="18" w:space="0" w:color="auto"/>
            </w:tcBorders>
            <w:vAlign w:val="center"/>
          </w:tcPr>
          <w:p w14:paraId="1BFF8395" w14:textId="77777777" w:rsidR="00E05446" w:rsidRPr="000D7874" w:rsidRDefault="00E05446" w:rsidP="00E05446">
            <w:pPr>
              <w:jc w:val="center"/>
            </w:pPr>
            <w:r>
              <w:t>-0.037 (-0.065 to -0.009)</w:t>
            </w:r>
          </w:p>
        </w:tc>
        <w:tc>
          <w:tcPr>
            <w:tcW w:w="1525" w:type="dxa"/>
            <w:vAlign w:val="center"/>
          </w:tcPr>
          <w:p w14:paraId="34679A8F" w14:textId="77777777" w:rsidR="00E05446" w:rsidRPr="000D7874" w:rsidRDefault="00E05446" w:rsidP="00E05446">
            <w:pPr>
              <w:jc w:val="center"/>
            </w:pPr>
            <w:r>
              <w:t>0.01</w:t>
            </w:r>
          </w:p>
        </w:tc>
        <w:tc>
          <w:tcPr>
            <w:tcW w:w="1525" w:type="dxa"/>
            <w:tcBorders>
              <w:right w:val="single" w:sz="18" w:space="0" w:color="auto"/>
            </w:tcBorders>
            <w:vAlign w:val="center"/>
          </w:tcPr>
          <w:p w14:paraId="05A138F8" w14:textId="77777777" w:rsidR="00E05446" w:rsidRPr="000D7874" w:rsidRDefault="00E05446" w:rsidP="00E05446">
            <w:pPr>
              <w:jc w:val="center"/>
            </w:pPr>
            <w:r>
              <w:t>0.06</w:t>
            </w:r>
          </w:p>
        </w:tc>
        <w:tc>
          <w:tcPr>
            <w:tcW w:w="3023" w:type="dxa"/>
            <w:tcBorders>
              <w:left w:val="single" w:sz="18" w:space="0" w:color="auto"/>
            </w:tcBorders>
            <w:vAlign w:val="center"/>
          </w:tcPr>
          <w:p w14:paraId="15132D7B" w14:textId="77777777" w:rsidR="00E05446" w:rsidRPr="007A55CE" w:rsidRDefault="00E05446" w:rsidP="00E05446">
            <w:pPr>
              <w:jc w:val="center"/>
            </w:pPr>
            <w:r w:rsidRPr="007A55CE">
              <w:t>-0.00</w:t>
            </w:r>
            <w:r>
              <w:t>2</w:t>
            </w:r>
            <w:r w:rsidRPr="007A55CE">
              <w:t xml:space="preserve"> (-0.0</w:t>
            </w:r>
            <w:r>
              <w:t>33</w:t>
            </w:r>
            <w:r w:rsidRPr="007A55CE">
              <w:t xml:space="preserve"> to 0.0</w:t>
            </w:r>
            <w:r>
              <w:t>30</w:t>
            </w:r>
            <w:r w:rsidRPr="007A55CE">
              <w:t>)</w:t>
            </w:r>
          </w:p>
        </w:tc>
        <w:tc>
          <w:tcPr>
            <w:tcW w:w="1526" w:type="dxa"/>
            <w:vAlign w:val="center"/>
          </w:tcPr>
          <w:p w14:paraId="1BC481AE" w14:textId="77777777" w:rsidR="00E05446" w:rsidRPr="007A55CE" w:rsidRDefault="00E05446" w:rsidP="00E05446">
            <w:pPr>
              <w:jc w:val="center"/>
            </w:pPr>
            <w:r>
              <w:t>0.91</w:t>
            </w:r>
          </w:p>
        </w:tc>
        <w:tc>
          <w:tcPr>
            <w:tcW w:w="1530" w:type="dxa"/>
            <w:tcBorders>
              <w:right w:val="single" w:sz="18" w:space="0" w:color="auto"/>
            </w:tcBorders>
            <w:vAlign w:val="center"/>
          </w:tcPr>
          <w:p w14:paraId="5CAFBA50" w14:textId="77777777" w:rsidR="00E05446" w:rsidRPr="007A55CE" w:rsidRDefault="00E05446" w:rsidP="00E05446">
            <w:pPr>
              <w:jc w:val="center"/>
            </w:pPr>
            <w:r>
              <w:t>0.96</w:t>
            </w:r>
          </w:p>
        </w:tc>
        <w:tc>
          <w:tcPr>
            <w:tcW w:w="3023" w:type="dxa"/>
            <w:tcBorders>
              <w:left w:val="single" w:sz="18" w:space="0" w:color="auto"/>
            </w:tcBorders>
            <w:vAlign w:val="center"/>
          </w:tcPr>
          <w:p w14:paraId="5C8B818D" w14:textId="77777777" w:rsidR="00E05446" w:rsidRPr="008F54B3" w:rsidRDefault="00E05446" w:rsidP="00E05446">
            <w:pPr>
              <w:jc w:val="center"/>
              <w:rPr>
                <w:highlight w:val="yellow"/>
              </w:rPr>
            </w:pPr>
            <w:r w:rsidRPr="008F54B3">
              <w:rPr>
                <w:highlight w:val="yellow"/>
              </w:rPr>
              <w:t>0.0</w:t>
            </w:r>
            <w:r>
              <w:rPr>
                <w:highlight w:val="yellow"/>
              </w:rPr>
              <w:t>50</w:t>
            </w:r>
            <w:r w:rsidRPr="008F54B3">
              <w:rPr>
                <w:highlight w:val="yellow"/>
              </w:rPr>
              <w:t xml:space="preserve"> (0.02</w:t>
            </w:r>
            <w:r>
              <w:rPr>
                <w:highlight w:val="yellow"/>
              </w:rPr>
              <w:t>1</w:t>
            </w:r>
            <w:r w:rsidRPr="008F54B3">
              <w:rPr>
                <w:highlight w:val="yellow"/>
              </w:rPr>
              <w:t xml:space="preserve"> to 0.078)</w:t>
            </w:r>
          </w:p>
        </w:tc>
        <w:tc>
          <w:tcPr>
            <w:tcW w:w="1526" w:type="dxa"/>
            <w:vAlign w:val="center"/>
          </w:tcPr>
          <w:p w14:paraId="6EF5ED0A" w14:textId="77777777" w:rsidR="00E05446" w:rsidRPr="008F54B3" w:rsidRDefault="00E05446" w:rsidP="00E05446">
            <w:pPr>
              <w:jc w:val="center"/>
              <w:rPr>
                <w:highlight w:val="yellow"/>
              </w:rPr>
            </w:pPr>
            <w:r>
              <w:rPr>
                <w:highlight w:val="yellow"/>
              </w:rPr>
              <w:t>0.001</w:t>
            </w:r>
          </w:p>
        </w:tc>
        <w:tc>
          <w:tcPr>
            <w:tcW w:w="1526" w:type="dxa"/>
            <w:tcBorders>
              <w:right w:val="single" w:sz="18" w:space="0" w:color="auto"/>
            </w:tcBorders>
            <w:vAlign w:val="center"/>
          </w:tcPr>
          <w:p w14:paraId="6B938B45" w14:textId="77777777" w:rsidR="00E05446" w:rsidRPr="008F54B3" w:rsidRDefault="00E05446" w:rsidP="00E05446">
            <w:pPr>
              <w:jc w:val="center"/>
              <w:rPr>
                <w:b/>
                <w:bCs/>
                <w:highlight w:val="yellow"/>
              </w:rPr>
            </w:pPr>
            <w:r>
              <w:rPr>
                <w:b/>
                <w:bCs/>
                <w:highlight w:val="yellow"/>
              </w:rPr>
              <w:t>0.005</w:t>
            </w:r>
          </w:p>
        </w:tc>
      </w:tr>
      <w:tr w:rsidR="00E05446" w:rsidRPr="00A666E0" w14:paraId="5FEE4877"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02746C82" w14:textId="77777777" w:rsidR="00E05446" w:rsidRPr="000D7874" w:rsidRDefault="00E05446" w:rsidP="00E05446">
            <w:r w:rsidRPr="000D7874">
              <w:t xml:space="preserve">    SLF (left)</w:t>
            </w:r>
          </w:p>
        </w:tc>
        <w:tc>
          <w:tcPr>
            <w:tcW w:w="3029" w:type="dxa"/>
            <w:tcBorders>
              <w:left w:val="single" w:sz="18" w:space="0" w:color="auto"/>
            </w:tcBorders>
            <w:vAlign w:val="center"/>
          </w:tcPr>
          <w:p w14:paraId="477366BB" w14:textId="77777777" w:rsidR="00E05446" w:rsidRPr="00704CF4" w:rsidRDefault="00E05446" w:rsidP="00E05446">
            <w:pPr>
              <w:jc w:val="center"/>
              <w:rPr>
                <w:highlight w:val="yellow"/>
              </w:rPr>
            </w:pPr>
            <w:r w:rsidRPr="00704CF4">
              <w:rPr>
                <w:highlight w:val="yellow"/>
              </w:rPr>
              <w:t>-0.066 (-0.094 to -0.039)</w:t>
            </w:r>
          </w:p>
        </w:tc>
        <w:tc>
          <w:tcPr>
            <w:tcW w:w="1525" w:type="dxa"/>
            <w:vAlign w:val="center"/>
          </w:tcPr>
          <w:p w14:paraId="3138F3EC" w14:textId="77777777" w:rsidR="00E05446" w:rsidRPr="00704CF4" w:rsidRDefault="00E05446" w:rsidP="00E05446">
            <w:pPr>
              <w:jc w:val="center"/>
              <w:rPr>
                <w:highlight w:val="yellow"/>
              </w:rPr>
            </w:pPr>
            <w:r w:rsidRPr="00704CF4">
              <w:rPr>
                <w:highlight w:val="yellow"/>
              </w:rPr>
              <w:t>&lt; 0.001</w:t>
            </w:r>
          </w:p>
        </w:tc>
        <w:tc>
          <w:tcPr>
            <w:tcW w:w="1525" w:type="dxa"/>
            <w:tcBorders>
              <w:right w:val="single" w:sz="18" w:space="0" w:color="auto"/>
            </w:tcBorders>
            <w:vAlign w:val="center"/>
          </w:tcPr>
          <w:p w14:paraId="70F262FF" w14:textId="77777777" w:rsidR="00E05446" w:rsidRPr="00704CF4" w:rsidRDefault="00E05446" w:rsidP="00E05446">
            <w:pPr>
              <w:jc w:val="center"/>
              <w:rPr>
                <w:b/>
                <w:bCs/>
                <w:highlight w:val="yellow"/>
              </w:rPr>
            </w:pPr>
            <w:r w:rsidRPr="00704CF4">
              <w:rPr>
                <w:b/>
                <w:bCs/>
                <w:highlight w:val="yellow"/>
              </w:rPr>
              <w:t>&lt; 0.001</w:t>
            </w:r>
          </w:p>
        </w:tc>
        <w:tc>
          <w:tcPr>
            <w:tcW w:w="3023" w:type="dxa"/>
            <w:tcBorders>
              <w:left w:val="single" w:sz="18" w:space="0" w:color="auto"/>
            </w:tcBorders>
            <w:vAlign w:val="center"/>
          </w:tcPr>
          <w:p w14:paraId="1DCCCEAB" w14:textId="77777777" w:rsidR="00E05446" w:rsidRPr="007A55CE" w:rsidRDefault="00E05446" w:rsidP="00E05446">
            <w:pPr>
              <w:jc w:val="center"/>
            </w:pPr>
            <w:r w:rsidRPr="007A55CE">
              <w:t>0.0</w:t>
            </w:r>
            <w:r>
              <w:t>15</w:t>
            </w:r>
            <w:r w:rsidRPr="007A55CE">
              <w:t xml:space="preserve"> (-0.0</w:t>
            </w:r>
            <w:r>
              <w:t>16</w:t>
            </w:r>
            <w:r w:rsidRPr="007A55CE">
              <w:t xml:space="preserve"> to 0.0</w:t>
            </w:r>
            <w:r>
              <w:t>46</w:t>
            </w:r>
            <w:r w:rsidRPr="007A55CE">
              <w:t>)</w:t>
            </w:r>
          </w:p>
        </w:tc>
        <w:tc>
          <w:tcPr>
            <w:tcW w:w="1526" w:type="dxa"/>
            <w:vAlign w:val="center"/>
          </w:tcPr>
          <w:p w14:paraId="55213DAD" w14:textId="77777777" w:rsidR="00E05446" w:rsidRPr="007A55CE" w:rsidRDefault="00E05446" w:rsidP="00E05446">
            <w:pPr>
              <w:jc w:val="center"/>
            </w:pPr>
            <w:r>
              <w:t>0.34</w:t>
            </w:r>
          </w:p>
        </w:tc>
        <w:tc>
          <w:tcPr>
            <w:tcW w:w="1530" w:type="dxa"/>
            <w:tcBorders>
              <w:right w:val="single" w:sz="18" w:space="0" w:color="auto"/>
            </w:tcBorders>
            <w:vAlign w:val="center"/>
          </w:tcPr>
          <w:p w14:paraId="77480197" w14:textId="77777777" w:rsidR="00E05446" w:rsidRPr="007A55CE" w:rsidRDefault="00E05446" w:rsidP="00E05446">
            <w:pPr>
              <w:jc w:val="center"/>
            </w:pPr>
            <w:r>
              <w:t>0.79</w:t>
            </w:r>
          </w:p>
        </w:tc>
        <w:tc>
          <w:tcPr>
            <w:tcW w:w="3023" w:type="dxa"/>
            <w:tcBorders>
              <w:left w:val="single" w:sz="18" w:space="0" w:color="auto"/>
            </w:tcBorders>
            <w:vAlign w:val="center"/>
          </w:tcPr>
          <w:p w14:paraId="207205B4" w14:textId="77777777" w:rsidR="00E05446" w:rsidRPr="008F54B3" w:rsidRDefault="00E05446" w:rsidP="00E05446">
            <w:pPr>
              <w:jc w:val="center"/>
              <w:rPr>
                <w:highlight w:val="yellow"/>
              </w:rPr>
            </w:pPr>
            <w:r w:rsidRPr="008F54B3">
              <w:rPr>
                <w:highlight w:val="yellow"/>
              </w:rPr>
              <w:t>0.0</w:t>
            </w:r>
            <w:r>
              <w:rPr>
                <w:highlight w:val="yellow"/>
              </w:rPr>
              <w:t>50</w:t>
            </w:r>
            <w:r w:rsidRPr="008F54B3">
              <w:rPr>
                <w:highlight w:val="yellow"/>
              </w:rPr>
              <w:t xml:space="preserve"> (0.0</w:t>
            </w:r>
            <w:r>
              <w:rPr>
                <w:highlight w:val="yellow"/>
              </w:rPr>
              <w:t>21</w:t>
            </w:r>
            <w:r w:rsidRPr="008F54B3">
              <w:rPr>
                <w:highlight w:val="yellow"/>
              </w:rPr>
              <w:t xml:space="preserve"> to 0.07</w:t>
            </w:r>
            <w:r>
              <w:rPr>
                <w:highlight w:val="yellow"/>
              </w:rPr>
              <w:t>8</w:t>
            </w:r>
            <w:r w:rsidRPr="008F54B3">
              <w:rPr>
                <w:highlight w:val="yellow"/>
              </w:rPr>
              <w:t>)</w:t>
            </w:r>
          </w:p>
        </w:tc>
        <w:tc>
          <w:tcPr>
            <w:tcW w:w="1526" w:type="dxa"/>
            <w:vAlign w:val="center"/>
          </w:tcPr>
          <w:p w14:paraId="51518A01" w14:textId="77777777" w:rsidR="00E05446" w:rsidRPr="008F54B3" w:rsidRDefault="00E05446" w:rsidP="00E05446">
            <w:pPr>
              <w:jc w:val="center"/>
              <w:rPr>
                <w:highlight w:val="yellow"/>
              </w:rPr>
            </w:pPr>
            <w:r>
              <w:rPr>
                <w:highlight w:val="yellow"/>
              </w:rPr>
              <w:t>0.001</w:t>
            </w:r>
          </w:p>
        </w:tc>
        <w:tc>
          <w:tcPr>
            <w:tcW w:w="1526" w:type="dxa"/>
            <w:tcBorders>
              <w:right w:val="single" w:sz="18" w:space="0" w:color="auto"/>
            </w:tcBorders>
            <w:vAlign w:val="center"/>
          </w:tcPr>
          <w:p w14:paraId="40282A5F" w14:textId="77777777" w:rsidR="00E05446" w:rsidRPr="008F54B3" w:rsidRDefault="00E05446" w:rsidP="00E05446">
            <w:pPr>
              <w:jc w:val="center"/>
              <w:rPr>
                <w:b/>
                <w:bCs/>
                <w:highlight w:val="yellow"/>
              </w:rPr>
            </w:pPr>
            <w:r>
              <w:rPr>
                <w:b/>
                <w:bCs/>
                <w:highlight w:val="yellow"/>
              </w:rPr>
              <w:t>0.005</w:t>
            </w:r>
          </w:p>
        </w:tc>
      </w:tr>
      <w:tr w:rsidR="00E05446" w:rsidRPr="00A666E0" w14:paraId="7DF09560"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535EE1C9" w14:textId="77777777" w:rsidR="00E05446" w:rsidRPr="000D7874" w:rsidRDefault="00E05446" w:rsidP="00E05446">
            <w:r w:rsidRPr="000D7874">
              <w:t xml:space="preserve">    tSLF (right)</w:t>
            </w:r>
          </w:p>
        </w:tc>
        <w:tc>
          <w:tcPr>
            <w:tcW w:w="3029" w:type="dxa"/>
            <w:tcBorders>
              <w:left w:val="single" w:sz="18" w:space="0" w:color="auto"/>
            </w:tcBorders>
            <w:vAlign w:val="center"/>
          </w:tcPr>
          <w:p w14:paraId="7A08ACB7" w14:textId="77777777" w:rsidR="00E05446" w:rsidRPr="000D7874" w:rsidRDefault="00E05446" w:rsidP="00E05446">
            <w:pPr>
              <w:jc w:val="center"/>
            </w:pPr>
            <w:r>
              <w:t>-0.035 (-0.063 to -0.007)</w:t>
            </w:r>
          </w:p>
        </w:tc>
        <w:tc>
          <w:tcPr>
            <w:tcW w:w="1525" w:type="dxa"/>
            <w:vAlign w:val="center"/>
          </w:tcPr>
          <w:p w14:paraId="39D6DA5F" w14:textId="77777777" w:rsidR="00E05446" w:rsidRPr="000D7874" w:rsidRDefault="00E05446" w:rsidP="00E05446">
            <w:pPr>
              <w:jc w:val="center"/>
            </w:pPr>
            <w:r>
              <w:t>0.01</w:t>
            </w:r>
          </w:p>
        </w:tc>
        <w:tc>
          <w:tcPr>
            <w:tcW w:w="1525" w:type="dxa"/>
            <w:tcBorders>
              <w:right w:val="single" w:sz="18" w:space="0" w:color="auto"/>
            </w:tcBorders>
            <w:vAlign w:val="center"/>
          </w:tcPr>
          <w:p w14:paraId="02844BF4" w14:textId="77777777" w:rsidR="00E05446" w:rsidRPr="000D7874" w:rsidRDefault="00E05446" w:rsidP="00E05446">
            <w:pPr>
              <w:jc w:val="center"/>
            </w:pPr>
            <w:r>
              <w:t>0.07</w:t>
            </w:r>
          </w:p>
        </w:tc>
        <w:tc>
          <w:tcPr>
            <w:tcW w:w="3023" w:type="dxa"/>
            <w:tcBorders>
              <w:left w:val="single" w:sz="18" w:space="0" w:color="auto"/>
            </w:tcBorders>
            <w:vAlign w:val="center"/>
          </w:tcPr>
          <w:p w14:paraId="28627029" w14:textId="77777777" w:rsidR="00E05446" w:rsidRPr="007A55CE" w:rsidRDefault="00E05446" w:rsidP="00E05446">
            <w:pPr>
              <w:jc w:val="center"/>
            </w:pPr>
            <w:r w:rsidRPr="007A55CE">
              <w:t>-0.0</w:t>
            </w:r>
            <w:r>
              <w:t>06</w:t>
            </w:r>
            <w:r w:rsidRPr="007A55CE">
              <w:t xml:space="preserve"> (-0.0</w:t>
            </w:r>
            <w:r>
              <w:t>38</w:t>
            </w:r>
            <w:r w:rsidRPr="007A55CE">
              <w:t xml:space="preserve"> to 0.0</w:t>
            </w:r>
            <w:r>
              <w:t>25</w:t>
            </w:r>
            <w:r w:rsidRPr="007A55CE">
              <w:t>)</w:t>
            </w:r>
          </w:p>
        </w:tc>
        <w:tc>
          <w:tcPr>
            <w:tcW w:w="1526" w:type="dxa"/>
            <w:vAlign w:val="center"/>
          </w:tcPr>
          <w:p w14:paraId="6375A84A" w14:textId="77777777" w:rsidR="00E05446" w:rsidRPr="007A55CE" w:rsidRDefault="00E05446" w:rsidP="00E05446">
            <w:pPr>
              <w:jc w:val="center"/>
            </w:pPr>
            <w:r>
              <w:t>0.69</w:t>
            </w:r>
          </w:p>
        </w:tc>
        <w:tc>
          <w:tcPr>
            <w:tcW w:w="1530" w:type="dxa"/>
            <w:tcBorders>
              <w:right w:val="single" w:sz="18" w:space="0" w:color="auto"/>
            </w:tcBorders>
            <w:vAlign w:val="center"/>
          </w:tcPr>
          <w:p w14:paraId="33C61618" w14:textId="77777777" w:rsidR="00E05446" w:rsidRPr="007A55CE" w:rsidRDefault="00E05446" w:rsidP="00E05446">
            <w:pPr>
              <w:jc w:val="center"/>
            </w:pPr>
            <w:r>
              <w:t>0.93</w:t>
            </w:r>
          </w:p>
        </w:tc>
        <w:tc>
          <w:tcPr>
            <w:tcW w:w="3023" w:type="dxa"/>
            <w:tcBorders>
              <w:left w:val="single" w:sz="18" w:space="0" w:color="auto"/>
            </w:tcBorders>
            <w:vAlign w:val="center"/>
          </w:tcPr>
          <w:p w14:paraId="514A702F" w14:textId="77777777" w:rsidR="00E05446" w:rsidRPr="008F54B3" w:rsidRDefault="00E05446" w:rsidP="00E05446">
            <w:pPr>
              <w:jc w:val="center"/>
              <w:rPr>
                <w:highlight w:val="yellow"/>
              </w:rPr>
            </w:pPr>
            <w:r w:rsidRPr="008F54B3">
              <w:rPr>
                <w:highlight w:val="yellow"/>
              </w:rPr>
              <w:t>0.0</w:t>
            </w:r>
            <w:r>
              <w:rPr>
                <w:highlight w:val="yellow"/>
              </w:rPr>
              <w:t>42</w:t>
            </w:r>
            <w:r w:rsidRPr="008F54B3">
              <w:rPr>
                <w:highlight w:val="yellow"/>
              </w:rPr>
              <w:t xml:space="preserve"> (0.0</w:t>
            </w:r>
            <w:r>
              <w:rPr>
                <w:highlight w:val="yellow"/>
              </w:rPr>
              <w:t>14</w:t>
            </w:r>
            <w:r w:rsidRPr="008F54B3">
              <w:rPr>
                <w:highlight w:val="yellow"/>
              </w:rPr>
              <w:t xml:space="preserve"> to 0.071)</w:t>
            </w:r>
          </w:p>
        </w:tc>
        <w:tc>
          <w:tcPr>
            <w:tcW w:w="1526" w:type="dxa"/>
            <w:vAlign w:val="center"/>
          </w:tcPr>
          <w:p w14:paraId="2FBE9045" w14:textId="77777777" w:rsidR="00E05446" w:rsidRPr="008F54B3" w:rsidRDefault="00E05446" w:rsidP="00E05446">
            <w:pPr>
              <w:jc w:val="center"/>
              <w:rPr>
                <w:highlight w:val="yellow"/>
              </w:rPr>
            </w:pPr>
            <w:r>
              <w:rPr>
                <w:highlight w:val="yellow"/>
              </w:rPr>
              <w:t>0.004</w:t>
            </w:r>
          </w:p>
        </w:tc>
        <w:tc>
          <w:tcPr>
            <w:tcW w:w="1526" w:type="dxa"/>
            <w:tcBorders>
              <w:right w:val="single" w:sz="18" w:space="0" w:color="auto"/>
            </w:tcBorders>
            <w:vAlign w:val="center"/>
          </w:tcPr>
          <w:p w14:paraId="3CB16EB3" w14:textId="77777777" w:rsidR="00E05446" w:rsidRPr="008F54B3" w:rsidRDefault="00E05446" w:rsidP="00E05446">
            <w:pPr>
              <w:jc w:val="center"/>
              <w:rPr>
                <w:b/>
                <w:bCs/>
                <w:highlight w:val="yellow"/>
              </w:rPr>
            </w:pPr>
            <w:r>
              <w:rPr>
                <w:b/>
                <w:bCs/>
                <w:highlight w:val="yellow"/>
              </w:rPr>
              <w:t>0.01</w:t>
            </w:r>
          </w:p>
        </w:tc>
      </w:tr>
      <w:tr w:rsidR="00E05446" w:rsidRPr="00A666E0" w14:paraId="33747A47"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119F879A" w14:textId="77777777" w:rsidR="00E05446" w:rsidRPr="000D7874" w:rsidRDefault="00E05446" w:rsidP="00E05446">
            <w:r w:rsidRPr="000D7874">
              <w:t xml:space="preserve">    tSLF (left)</w:t>
            </w:r>
          </w:p>
        </w:tc>
        <w:tc>
          <w:tcPr>
            <w:tcW w:w="3029" w:type="dxa"/>
            <w:tcBorders>
              <w:left w:val="single" w:sz="18" w:space="0" w:color="auto"/>
            </w:tcBorders>
            <w:vAlign w:val="center"/>
          </w:tcPr>
          <w:p w14:paraId="3021DF03" w14:textId="77777777" w:rsidR="00E05446" w:rsidRPr="00704CF4" w:rsidRDefault="00E05446" w:rsidP="00E05446">
            <w:pPr>
              <w:jc w:val="center"/>
              <w:rPr>
                <w:highlight w:val="yellow"/>
              </w:rPr>
            </w:pPr>
            <w:r w:rsidRPr="00704CF4">
              <w:rPr>
                <w:highlight w:val="yellow"/>
              </w:rPr>
              <w:t>-0.065 (-0.093 to -0.038)</w:t>
            </w:r>
          </w:p>
        </w:tc>
        <w:tc>
          <w:tcPr>
            <w:tcW w:w="1525" w:type="dxa"/>
            <w:vAlign w:val="center"/>
          </w:tcPr>
          <w:p w14:paraId="1E75352F" w14:textId="77777777" w:rsidR="00E05446" w:rsidRPr="00704CF4" w:rsidRDefault="00E05446" w:rsidP="00E05446">
            <w:pPr>
              <w:jc w:val="center"/>
              <w:rPr>
                <w:highlight w:val="yellow"/>
              </w:rPr>
            </w:pPr>
            <w:r w:rsidRPr="00704CF4">
              <w:rPr>
                <w:highlight w:val="yellow"/>
              </w:rPr>
              <w:t>&lt; 0.001</w:t>
            </w:r>
          </w:p>
        </w:tc>
        <w:tc>
          <w:tcPr>
            <w:tcW w:w="1525" w:type="dxa"/>
            <w:tcBorders>
              <w:right w:val="single" w:sz="18" w:space="0" w:color="auto"/>
            </w:tcBorders>
            <w:vAlign w:val="center"/>
          </w:tcPr>
          <w:p w14:paraId="1185FD4E" w14:textId="77777777" w:rsidR="00E05446" w:rsidRPr="00704CF4" w:rsidRDefault="00E05446" w:rsidP="00E05446">
            <w:pPr>
              <w:jc w:val="center"/>
              <w:rPr>
                <w:b/>
                <w:bCs/>
                <w:highlight w:val="yellow"/>
              </w:rPr>
            </w:pPr>
            <w:r w:rsidRPr="00704CF4">
              <w:rPr>
                <w:b/>
                <w:bCs/>
                <w:highlight w:val="yellow"/>
              </w:rPr>
              <w:t>&lt; 0.001</w:t>
            </w:r>
          </w:p>
        </w:tc>
        <w:tc>
          <w:tcPr>
            <w:tcW w:w="3023" w:type="dxa"/>
            <w:tcBorders>
              <w:left w:val="single" w:sz="18" w:space="0" w:color="auto"/>
            </w:tcBorders>
            <w:vAlign w:val="center"/>
          </w:tcPr>
          <w:p w14:paraId="5C5359C6" w14:textId="77777777" w:rsidR="00E05446" w:rsidRPr="007A55CE" w:rsidRDefault="00E05446" w:rsidP="00E05446">
            <w:pPr>
              <w:jc w:val="center"/>
            </w:pPr>
            <w:r w:rsidRPr="007A55CE">
              <w:t>0.0</w:t>
            </w:r>
            <w:r>
              <w:t>19</w:t>
            </w:r>
            <w:r w:rsidRPr="007A55CE">
              <w:t xml:space="preserve"> (-0.0</w:t>
            </w:r>
            <w:r>
              <w:t>12</w:t>
            </w:r>
            <w:r w:rsidRPr="007A55CE">
              <w:t xml:space="preserve"> to 0.0</w:t>
            </w:r>
            <w:r>
              <w:t>50</w:t>
            </w:r>
            <w:r w:rsidRPr="007A55CE">
              <w:t>)</w:t>
            </w:r>
          </w:p>
        </w:tc>
        <w:tc>
          <w:tcPr>
            <w:tcW w:w="1526" w:type="dxa"/>
            <w:vAlign w:val="center"/>
          </w:tcPr>
          <w:p w14:paraId="04A7E2DD" w14:textId="77777777" w:rsidR="00E05446" w:rsidRPr="007A55CE" w:rsidRDefault="00E05446" w:rsidP="00E05446">
            <w:pPr>
              <w:jc w:val="center"/>
            </w:pPr>
            <w:r>
              <w:t>0.22</w:t>
            </w:r>
          </w:p>
        </w:tc>
        <w:tc>
          <w:tcPr>
            <w:tcW w:w="1530" w:type="dxa"/>
            <w:tcBorders>
              <w:right w:val="single" w:sz="18" w:space="0" w:color="auto"/>
            </w:tcBorders>
            <w:vAlign w:val="center"/>
          </w:tcPr>
          <w:p w14:paraId="37B6FB46" w14:textId="77777777" w:rsidR="00E05446" w:rsidRPr="007A55CE" w:rsidRDefault="00E05446" w:rsidP="00E05446">
            <w:pPr>
              <w:jc w:val="center"/>
            </w:pPr>
            <w:r>
              <w:t>0.69</w:t>
            </w:r>
          </w:p>
        </w:tc>
        <w:tc>
          <w:tcPr>
            <w:tcW w:w="3023" w:type="dxa"/>
            <w:tcBorders>
              <w:left w:val="single" w:sz="18" w:space="0" w:color="auto"/>
            </w:tcBorders>
            <w:vAlign w:val="center"/>
          </w:tcPr>
          <w:p w14:paraId="01D26EBF" w14:textId="77777777" w:rsidR="00E05446" w:rsidRPr="008F54B3" w:rsidRDefault="00E05446" w:rsidP="00E05446">
            <w:pPr>
              <w:jc w:val="center"/>
              <w:rPr>
                <w:highlight w:val="yellow"/>
              </w:rPr>
            </w:pPr>
            <w:r w:rsidRPr="008F54B3">
              <w:rPr>
                <w:highlight w:val="yellow"/>
              </w:rPr>
              <w:t>0.04</w:t>
            </w:r>
            <w:r>
              <w:rPr>
                <w:highlight w:val="yellow"/>
              </w:rPr>
              <w:t>2</w:t>
            </w:r>
            <w:r w:rsidRPr="008F54B3">
              <w:rPr>
                <w:highlight w:val="yellow"/>
              </w:rPr>
              <w:t xml:space="preserve"> (0.01</w:t>
            </w:r>
            <w:r>
              <w:rPr>
                <w:highlight w:val="yellow"/>
              </w:rPr>
              <w:t>4</w:t>
            </w:r>
            <w:r w:rsidRPr="008F54B3">
              <w:rPr>
                <w:highlight w:val="yellow"/>
              </w:rPr>
              <w:t xml:space="preserve"> to 0.0</w:t>
            </w:r>
            <w:r>
              <w:rPr>
                <w:highlight w:val="yellow"/>
              </w:rPr>
              <w:t>71</w:t>
            </w:r>
            <w:r w:rsidRPr="008F54B3">
              <w:rPr>
                <w:highlight w:val="yellow"/>
              </w:rPr>
              <w:t>)</w:t>
            </w:r>
          </w:p>
        </w:tc>
        <w:tc>
          <w:tcPr>
            <w:tcW w:w="1526" w:type="dxa"/>
            <w:vAlign w:val="center"/>
          </w:tcPr>
          <w:p w14:paraId="00EF3F5A" w14:textId="77777777" w:rsidR="00E05446" w:rsidRPr="008F54B3" w:rsidRDefault="00E05446" w:rsidP="00E05446">
            <w:pPr>
              <w:jc w:val="center"/>
              <w:rPr>
                <w:highlight w:val="yellow"/>
              </w:rPr>
            </w:pPr>
            <w:r>
              <w:rPr>
                <w:highlight w:val="yellow"/>
              </w:rPr>
              <w:t>0.003</w:t>
            </w:r>
          </w:p>
        </w:tc>
        <w:tc>
          <w:tcPr>
            <w:tcW w:w="1526" w:type="dxa"/>
            <w:tcBorders>
              <w:right w:val="single" w:sz="18" w:space="0" w:color="auto"/>
            </w:tcBorders>
            <w:vAlign w:val="center"/>
          </w:tcPr>
          <w:p w14:paraId="755E0861" w14:textId="77777777" w:rsidR="00E05446" w:rsidRPr="008F54B3" w:rsidRDefault="00E05446" w:rsidP="00E05446">
            <w:pPr>
              <w:jc w:val="center"/>
              <w:rPr>
                <w:b/>
                <w:bCs/>
                <w:highlight w:val="yellow"/>
              </w:rPr>
            </w:pPr>
            <w:r>
              <w:rPr>
                <w:b/>
                <w:bCs/>
                <w:highlight w:val="yellow"/>
              </w:rPr>
              <w:t>0.01</w:t>
            </w:r>
          </w:p>
        </w:tc>
      </w:tr>
      <w:tr w:rsidR="00E05446" w:rsidRPr="00A666E0" w14:paraId="0E7EE9C8"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1683C4FF" w14:textId="77777777" w:rsidR="00E05446" w:rsidRPr="000D7874" w:rsidRDefault="00E05446" w:rsidP="00E05446">
            <w:r w:rsidRPr="000D7874">
              <w:t xml:space="preserve">    pSLF (right)</w:t>
            </w:r>
          </w:p>
        </w:tc>
        <w:tc>
          <w:tcPr>
            <w:tcW w:w="3029" w:type="dxa"/>
            <w:tcBorders>
              <w:left w:val="single" w:sz="18" w:space="0" w:color="auto"/>
            </w:tcBorders>
            <w:vAlign w:val="center"/>
          </w:tcPr>
          <w:p w14:paraId="58291DE3" w14:textId="77777777" w:rsidR="00E05446" w:rsidRPr="000D7874" w:rsidRDefault="00E05446" w:rsidP="00E05446">
            <w:pPr>
              <w:jc w:val="center"/>
            </w:pPr>
            <w:r>
              <w:t>-0.037 (-0.064 to -0.009)</w:t>
            </w:r>
          </w:p>
        </w:tc>
        <w:tc>
          <w:tcPr>
            <w:tcW w:w="1525" w:type="dxa"/>
            <w:vAlign w:val="center"/>
          </w:tcPr>
          <w:p w14:paraId="3C6C7098" w14:textId="77777777" w:rsidR="00E05446" w:rsidRPr="000D7874" w:rsidRDefault="00E05446" w:rsidP="00E05446">
            <w:pPr>
              <w:jc w:val="center"/>
            </w:pPr>
            <w:r>
              <w:t>0.01</w:t>
            </w:r>
          </w:p>
        </w:tc>
        <w:tc>
          <w:tcPr>
            <w:tcW w:w="1525" w:type="dxa"/>
            <w:tcBorders>
              <w:right w:val="single" w:sz="18" w:space="0" w:color="auto"/>
            </w:tcBorders>
            <w:vAlign w:val="center"/>
          </w:tcPr>
          <w:p w14:paraId="27285CF9" w14:textId="77777777" w:rsidR="00E05446" w:rsidRPr="000D7874" w:rsidRDefault="00E05446" w:rsidP="00E05446">
            <w:pPr>
              <w:jc w:val="center"/>
            </w:pPr>
            <w:r>
              <w:t>0.06</w:t>
            </w:r>
          </w:p>
        </w:tc>
        <w:tc>
          <w:tcPr>
            <w:tcW w:w="3023" w:type="dxa"/>
            <w:tcBorders>
              <w:left w:val="single" w:sz="18" w:space="0" w:color="auto"/>
            </w:tcBorders>
            <w:vAlign w:val="center"/>
          </w:tcPr>
          <w:p w14:paraId="5283898F" w14:textId="77777777" w:rsidR="00E05446" w:rsidRPr="007A55CE" w:rsidRDefault="00E05446" w:rsidP="00E05446">
            <w:pPr>
              <w:jc w:val="center"/>
            </w:pPr>
            <w:r>
              <w:t>0.001</w:t>
            </w:r>
            <w:r w:rsidRPr="007A55CE">
              <w:t xml:space="preserve"> (-0.0</w:t>
            </w:r>
            <w:r>
              <w:t>30</w:t>
            </w:r>
            <w:r w:rsidRPr="007A55CE">
              <w:t xml:space="preserve"> to 0.0</w:t>
            </w:r>
            <w:r>
              <w:t>32</w:t>
            </w:r>
            <w:r w:rsidRPr="007A55CE">
              <w:t>)</w:t>
            </w:r>
          </w:p>
        </w:tc>
        <w:tc>
          <w:tcPr>
            <w:tcW w:w="1526" w:type="dxa"/>
            <w:vAlign w:val="center"/>
          </w:tcPr>
          <w:p w14:paraId="1B410945" w14:textId="77777777" w:rsidR="00E05446" w:rsidRPr="007A55CE" w:rsidRDefault="00E05446" w:rsidP="00E05446">
            <w:pPr>
              <w:jc w:val="center"/>
            </w:pPr>
            <w:r>
              <w:t>0.94</w:t>
            </w:r>
          </w:p>
        </w:tc>
        <w:tc>
          <w:tcPr>
            <w:tcW w:w="1530" w:type="dxa"/>
            <w:tcBorders>
              <w:right w:val="single" w:sz="18" w:space="0" w:color="auto"/>
            </w:tcBorders>
            <w:vAlign w:val="center"/>
          </w:tcPr>
          <w:p w14:paraId="290D5922" w14:textId="77777777" w:rsidR="00E05446" w:rsidRPr="007A55CE" w:rsidRDefault="00E05446" w:rsidP="00E05446">
            <w:pPr>
              <w:jc w:val="center"/>
            </w:pPr>
            <w:r>
              <w:t>0.96</w:t>
            </w:r>
          </w:p>
        </w:tc>
        <w:tc>
          <w:tcPr>
            <w:tcW w:w="3023" w:type="dxa"/>
            <w:tcBorders>
              <w:left w:val="single" w:sz="18" w:space="0" w:color="auto"/>
            </w:tcBorders>
            <w:vAlign w:val="center"/>
          </w:tcPr>
          <w:p w14:paraId="0021489E" w14:textId="77777777" w:rsidR="00E05446" w:rsidRPr="008F54B3" w:rsidRDefault="00E05446" w:rsidP="00E05446">
            <w:pPr>
              <w:jc w:val="center"/>
              <w:rPr>
                <w:highlight w:val="yellow"/>
              </w:rPr>
            </w:pPr>
            <w:r w:rsidRPr="008F54B3">
              <w:rPr>
                <w:highlight w:val="yellow"/>
              </w:rPr>
              <w:t>0.0</w:t>
            </w:r>
            <w:r>
              <w:rPr>
                <w:highlight w:val="yellow"/>
              </w:rPr>
              <w:t>50</w:t>
            </w:r>
            <w:r w:rsidRPr="008F54B3">
              <w:rPr>
                <w:highlight w:val="yellow"/>
              </w:rPr>
              <w:t xml:space="preserve"> (0.02</w:t>
            </w:r>
            <w:r>
              <w:rPr>
                <w:highlight w:val="yellow"/>
              </w:rPr>
              <w:t>1</w:t>
            </w:r>
            <w:r w:rsidRPr="008F54B3">
              <w:rPr>
                <w:highlight w:val="yellow"/>
              </w:rPr>
              <w:t xml:space="preserve"> to 0.07</w:t>
            </w:r>
            <w:r>
              <w:rPr>
                <w:highlight w:val="yellow"/>
              </w:rPr>
              <w:t>8</w:t>
            </w:r>
            <w:r w:rsidRPr="008F54B3">
              <w:rPr>
                <w:highlight w:val="yellow"/>
              </w:rPr>
              <w:t>)</w:t>
            </w:r>
          </w:p>
        </w:tc>
        <w:tc>
          <w:tcPr>
            <w:tcW w:w="1526" w:type="dxa"/>
            <w:vAlign w:val="center"/>
          </w:tcPr>
          <w:p w14:paraId="17EB9205" w14:textId="77777777" w:rsidR="00E05446" w:rsidRPr="008F54B3" w:rsidRDefault="00E05446" w:rsidP="00E05446">
            <w:pPr>
              <w:jc w:val="center"/>
              <w:rPr>
                <w:highlight w:val="yellow"/>
              </w:rPr>
            </w:pPr>
            <w:r>
              <w:rPr>
                <w:highlight w:val="yellow"/>
              </w:rPr>
              <w:t>0.001</w:t>
            </w:r>
          </w:p>
        </w:tc>
        <w:tc>
          <w:tcPr>
            <w:tcW w:w="1526" w:type="dxa"/>
            <w:tcBorders>
              <w:right w:val="single" w:sz="18" w:space="0" w:color="auto"/>
            </w:tcBorders>
            <w:vAlign w:val="center"/>
          </w:tcPr>
          <w:p w14:paraId="434D7B45" w14:textId="77777777" w:rsidR="00E05446" w:rsidRPr="008F54B3" w:rsidRDefault="00E05446" w:rsidP="00E05446">
            <w:pPr>
              <w:jc w:val="center"/>
              <w:rPr>
                <w:b/>
                <w:bCs/>
                <w:highlight w:val="yellow"/>
              </w:rPr>
            </w:pPr>
            <w:r>
              <w:rPr>
                <w:b/>
                <w:bCs/>
                <w:highlight w:val="yellow"/>
              </w:rPr>
              <w:t>0.005</w:t>
            </w:r>
          </w:p>
        </w:tc>
      </w:tr>
      <w:tr w:rsidR="00E05446" w:rsidRPr="00A666E0" w14:paraId="70FB8A96"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35DB4FEF" w14:textId="77777777" w:rsidR="00E05446" w:rsidRPr="000D7874" w:rsidRDefault="00E05446" w:rsidP="00E05446">
            <w:r w:rsidRPr="000D7874">
              <w:t xml:space="preserve">    pSLF (left)</w:t>
            </w:r>
          </w:p>
        </w:tc>
        <w:tc>
          <w:tcPr>
            <w:tcW w:w="3029" w:type="dxa"/>
            <w:tcBorders>
              <w:left w:val="single" w:sz="18" w:space="0" w:color="auto"/>
            </w:tcBorders>
            <w:vAlign w:val="center"/>
          </w:tcPr>
          <w:p w14:paraId="39965918" w14:textId="77777777" w:rsidR="00E05446" w:rsidRPr="00704CF4" w:rsidRDefault="00E05446" w:rsidP="00E05446">
            <w:pPr>
              <w:jc w:val="center"/>
              <w:rPr>
                <w:highlight w:val="yellow"/>
              </w:rPr>
            </w:pPr>
            <w:r w:rsidRPr="00704CF4">
              <w:rPr>
                <w:highlight w:val="yellow"/>
              </w:rPr>
              <w:t>-0.056 (-0.083 to -0.028)</w:t>
            </w:r>
          </w:p>
        </w:tc>
        <w:tc>
          <w:tcPr>
            <w:tcW w:w="1525" w:type="dxa"/>
            <w:vAlign w:val="center"/>
          </w:tcPr>
          <w:p w14:paraId="57E4BC51" w14:textId="77777777" w:rsidR="00E05446" w:rsidRPr="00704CF4" w:rsidRDefault="00E05446" w:rsidP="00E05446">
            <w:pPr>
              <w:jc w:val="center"/>
              <w:rPr>
                <w:highlight w:val="yellow"/>
              </w:rPr>
            </w:pPr>
            <w:r w:rsidRPr="00704CF4">
              <w:rPr>
                <w:highlight w:val="yellow"/>
              </w:rPr>
              <w:t>&lt; 0.001</w:t>
            </w:r>
          </w:p>
        </w:tc>
        <w:tc>
          <w:tcPr>
            <w:tcW w:w="1525" w:type="dxa"/>
            <w:tcBorders>
              <w:right w:val="single" w:sz="18" w:space="0" w:color="auto"/>
            </w:tcBorders>
            <w:vAlign w:val="center"/>
          </w:tcPr>
          <w:p w14:paraId="7D195E04" w14:textId="77777777" w:rsidR="00E05446" w:rsidRPr="00704CF4" w:rsidRDefault="00E05446" w:rsidP="00E05446">
            <w:pPr>
              <w:jc w:val="center"/>
              <w:rPr>
                <w:b/>
                <w:bCs/>
                <w:highlight w:val="yellow"/>
              </w:rPr>
            </w:pPr>
            <w:r w:rsidRPr="00704CF4">
              <w:rPr>
                <w:b/>
                <w:bCs/>
                <w:highlight w:val="yellow"/>
              </w:rPr>
              <w:t>0.001</w:t>
            </w:r>
          </w:p>
        </w:tc>
        <w:tc>
          <w:tcPr>
            <w:tcW w:w="3023" w:type="dxa"/>
            <w:tcBorders>
              <w:left w:val="single" w:sz="18" w:space="0" w:color="auto"/>
            </w:tcBorders>
            <w:vAlign w:val="center"/>
          </w:tcPr>
          <w:p w14:paraId="5138C38D" w14:textId="77777777" w:rsidR="00E05446" w:rsidRPr="007A55CE" w:rsidRDefault="00E05446" w:rsidP="00E05446">
            <w:pPr>
              <w:jc w:val="center"/>
            </w:pPr>
            <w:r>
              <w:t>0.006</w:t>
            </w:r>
            <w:r w:rsidRPr="007A55CE">
              <w:t xml:space="preserve"> (-0.0</w:t>
            </w:r>
            <w:r>
              <w:t>24</w:t>
            </w:r>
            <w:r w:rsidRPr="007A55CE">
              <w:t xml:space="preserve"> to 0.0</w:t>
            </w:r>
            <w:r>
              <w:t>37</w:t>
            </w:r>
            <w:r w:rsidRPr="007A55CE">
              <w:t>)</w:t>
            </w:r>
          </w:p>
        </w:tc>
        <w:tc>
          <w:tcPr>
            <w:tcW w:w="1526" w:type="dxa"/>
            <w:vAlign w:val="center"/>
          </w:tcPr>
          <w:p w14:paraId="09B2DB0F" w14:textId="77777777" w:rsidR="00E05446" w:rsidRPr="007A55CE" w:rsidRDefault="00E05446" w:rsidP="00E05446">
            <w:pPr>
              <w:jc w:val="center"/>
            </w:pPr>
            <w:r>
              <w:t>0.69</w:t>
            </w:r>
          </w:p>
        </w:tc>
        <w:tc>
          <w:tcPr>
            <w:tcW w:w="1530" w:type="dxa"/>
            <w:tcBorders>
              <w:right w:val="single" w:sz="18" w:space="0" w:color="auto"/>
            </w:tcBorders>
            <w:vAlign w:val="center"/>
          </w:tcPr>
          <w:p w14:paraId="2D8A71F7" w14:textId="77777777" w:rsidR="00E05446" w:rsidRPr="007A55CE" w:rsidRDefault="00E05446" w:rsidP="00E05446">
            <w:pPr>
              <w:jc w:val="center"/>
            </w:pPr>
            <w:r>
              <w:t>0.93</w:t>
            </w:r>
          </w:p>
        </w:tc>
        <w:tc>
          <w:tcPr>
            <w:tcW w:w="3023" w:type="dxa"/>
            <w:tcBorders>
              <w:left w:val="single" w:sz="18" w:space="0" w:color="auto"/>
            </w:tcBorders>
            <w:vAlign w:val="center"/>
          </w:tcPr>
          <w:p w14:paraId="3342EE51" w14:textId="77777777" w:rsidR="00E05446" w:rsidRPr="008F54B3" w:rsidRDefault="00E05446" w:rsidP="00E05446">
            <w:pPr>
              <w:jc w:val="center"/>
              <w:rPr>
                <w:highlight w:val="yellow"/>
              </w:rPr>
            </w:pPr>
            <w:r w:rsidRPr="008F54B3">
              <w:rPr>
                <w:highlight w:val="yellow"/>
              </w:rPr>
              <w:t>0.058 (0.0</w:t>
            </w:r>
            <w:r>
              <w:rPr>
                <w:highlight w:val="yellow"/>
              </w:rPr>
              <w:t>30</w:t>
            </w:r>
            <w:r w:rsidRPr="008F54B3">
              <w:rPr>
                <w:highlight w:val="yellow"/>
              </w:rPr>
              <w:t xml:space="preserve"> to 0.0</w:t>
            </w:r>
            <w:r>
              <w:rPr>
                <w:highlight w:val="yellow"/>
              </w:rPr>
              <w:t>87</w:t>
            </w:r>
            <w:r w:rsidRPr="008F54B3">
              <w:rPr>
                <w:highlight w:val="yellow"/>
              </w:rPr>
              <w:t>)</w:t>
            </w:r>
          </w:p>
        </w:tc>
        <w:tc>
          <w:tcPr>
            <w:tcW w:w="1526" w:type="dxa"/>
            <w:vAlign w:val="center"/>
          </w:tcPr>
          <w:p w14:paraId="29BD6E3F" w14:textId="77777777" w:rsidR="00E05446" w:rsidRPr="008F54B3" w:rsidRDefault="00E05446" w:rsidP="00E05446">
            <w:pPr>
              <w:jc w:val="center"/>
              <w:rPr>
                <w:highlight w:val="yellow"/>
              </w:rPr>
            </w:pPr>
            <w:r>
              <w:rPr>
                <w:highlight w:val="yellow"/>
              </w:rPr>
              <w:t>&lt; 0.001</w:t>
            </w:r>
          </w:p>
        </w:tc>
        <w:tc>
          <w:tcPr>
            <w:tcW w:w="1526" w:type="dxa"/>
            <w:tcBorders>
              <w:right w:val="single" w:sz="18" w:space="0" w:color="auto"/>
            </w:tcBorders>
            <w:vAlign w:val="center"/>
          </w:tcPr>
          <w:p w14:paraId="633B320A" w14:textId="77777777" w:rsidR="00E05446" w:rsidRPr="008F54B3" w:rsidRDefault="00E05446" w:rsidP="00E05446">
            <w:pPr>
              <w:jc w:val="center"/>
              <w:rPr>
                <w:b/>
                <w:bCs/>
                <w:highlight w:val="yellow"/>
              </w:rPr>
            </w:pPr>
            <w:r>
              <w:rPr>
                <w:b/>
                <w:bCs/>
                <w:highlight w:val="yellow"/>
              </w:rPr>
              <w:t>0.002</w:t>
            </w:r>
          </w:p>
        </w:tc>
      </w:tr>
      <w:tr w:rsidR="00E05446" w:rsidRPr="00A666E0" w14:paraId="67F1C1A3"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7D009E57" w14:textId="77777777" w:rsidR="00E05446" w:rsidRPr="000D7874" w:rsidRDefault="00E05446" w:rsidP="00E05446">
            <w:r w:rsidRPr="000D7874">
              <w:t xml:space="preserve">    SCS (right)</w:t>
            </w:r>
          </w:p>
        </w:tc>
        <w:tc>
          <w:tcPr>
            <w:tcW w:w="3029" w:type="dxa"/>
            <w:tcBorders>
              <w:left w:val="single" w:sz="18" w:space="0" w:color="auto"/>
            </w:tcBorders>
            <w:vAlign w:val="center"/>
          </w:tcPr>
          <w:p w14:paraId="1BC76791" w14:textId="77777777" w:rsidR="00E05446" w:rsidRPr="000D7874" w:rsidRDefault="00E05446" w:rsidP="00E05446">
            <w:pPr>
              <w:jc w:val="center"/>
            </w:pPr>
            <w:r>
              <w:t>0.020 (-0.007 to 0.047)</w:t>
            </w:r>
          </w:p>
        </w:tc>
        <w:tc>
          <w:tcPr>
            <w:tcW w:w="1525" w:type="dxa"/>
            <w:vAlign w:val="center"/>
          </w:tcPr>
          <w:p w14:paraId="4BDCF82C" w14:textId="77777777" w:rsidR="00E05446" w:rsidRPr="000D7874" w:rsidRDefault="00E05446" w:rsidP="00E05446">
            <w:pPr>
              <w:jc w:val="center"/>
            </w:pPr>
            <w:r>
              <w:t>0.15</w:t>
            </w:r>
          </w:p>
        </w:tc>
        <w:tc>
          <w:tcPr>
            <w:tcW w:w="1525" w:type="dxa"/>
            <w:tcBorders>
              <w:right w:val="single" w:sz="18" w:space="0" w:color="auto"/>
            </w:tcBorders>
            <w:vAlign w:val="center"/>
          </w:tcPr>
          <w:p w14:paraId="7729894C" w14:textId="77777777" w:rsidR="00E05446" w:rsidRPr="000D7874" w:rsidRDefault="00E05446" w:rsidP="00E05446">
            <w:pPr>
              <w:jc w:val="center"/>
            </w:pPr>
            <w:r>
              <w:t>0.33</w:t>
            </w:r>
          </w:p>
        </w:tc>
        <w:tc>
          <w:tcPr>
            <w:tcW w:w="3023" w:type="dxa"/>
            <w:tcBorders>
              <w:left w:val="single" w:sz="18" w:space="0" w:color="auto"/>
            </w:tcBorders>
            <w:vAlign w:val="center"/>
          </w:tcPr>
          <w:p w14:paraId="0F85163C" w14:textId="77777777" w:rsidR="00E05446" w:rsidRPr="007A55CE" w:rsidRDefault="00E05446" w:rsidP="00E05446">
            <w:pPr>
              <w:jc w:val="center"/>
            </w:pPr>
            <w:r w:rsidRPr="007A55CE">
              <w:t>-0.0</w:t>
            </w:r>
            <w:r>
              <w:t>15</w:t>
            </w:r>
            <w:r w:rsidRPr="007A55CE">
              <w:t xml:space="preserve"> (-0.0</w:t>
            </w:r>
            <w:r>
              <w:t>45</w:t>
            </w:r>
            <w:r w:rsidRPr="007A55CE">
              <w:t xml:space="preserve"> to 0.0</w:t>
            </w:r>
            <w:r>
              <w:t>16</w:t>
            </w:r>
            <w:r w:rsidRPr="007A55CE">
              <w:t>)</w:t>
            </w:r>
          </w:p>
        </w:tc>
        <w:tc>
          <w:tcPr>
            <w:tcW w:w="1526" w:type="dxa"/>
            <w:vAlign w:val="center"/>
          </w:tcPr>
          <w:p w14:paraId="7FB2A561" w14:textId="77777777" w:rsidR="00E05446" w:rsidRPr="007A55CE" w:rsidRDefault="00E05446" w:rsidP="00E05446">
            <w:pPr>
              <w:jc w:val="center"/>
            </w:pPr>
            <w:r>
              <w:t>0.34</w:t>
            </w:r>
          </w:p>
        </w:tc>
        <w:tc>
          <w:tcPr>
            <w:tcW w:w="1530" w:type="dxa"/>
            <w:tcBorders>
              <w:right w:val="single" w:sz="18" w:space="0" w:color="auto"/>
            </w:tcBorders>
            <w:vAlign w:val="center"/>
          </w:tcPr>
          <w:p w14:paraId="037F732D" w14:textId="77777777" w:rsidR="00E05446" w:rsidRPr="007A55CE" w:rsidRDefault="00E05446" w:rsidP="00E05446">
            <w:pPr>
              <w:jc w:val="center"/>
            </w:pPr>
            <w:r>
              <w:t>0.79</w:t>
            </w:r>
          </w:p>
        </w:tc>
        <w:tc>
          <w:tcPr>
            <w:tcW w:w="3023" w:type="dxa"/>
            <w:tcBorders>
              <w:left w:val="single" w:sz="18" w:space="0" w:color="auto"/>
            </w:tcBorders>
            <w:vAlign w:val="center"/>
          </w:tcPr>
          <w:p w14:paraId="4B723F6B" w14:textId="77777777" w:rsidR="00E05446" w:rsidRPr="00B371F9" w:rsidRDefault="00E05446" w:rsidP="00E05446">
            <w:pPr>
              <w:jc w:val="center"/>
            </w:pPr>
            <w:r>
              <w:t>0.033 (0.004 to 0.061)</w:t>
            </w:r>
          </w:p>
        </w:tc>
        <w:tc>
          <w:tcPr>
            <w:tcW w:w="1526" w:type="dxa"/>
            <w:vAlign w:val="center"/>
          </w:tcPr>
          <w:p w14:paraId="78F7BCF1" w14:textId="77777777" w:rsidR="00E05446" w:rsidRPr="00B371F9" w:rsidRDefault="00E05446" w:rsidP="00E05446">
            <w:pPr>
              <w:jc w:val="center"/>
            </w:pPr>
            <w:r>
              <w:t>0.02</w:t>
            </w:r>
          </w:p>
        </w:tc>
        <w:tc>
          <w:tcPr>
            <w:tcW w:w="1526" w:type="dxa"/>
            <w:tcBorders>
              <w:right w:val="single" w:sz="18" w:space="0" w:color="auto"/>
            </w:tcBorders>
            <w:vAlign w:val="center"/>
          </w:tcPr>
          <w:p w14:paraId="531857EB" w14:textId="77777777" w:rsidR="00E05446" w:rsidRPr="00B371F9" w:rsidRDefault="00E05446" w:rsidP="00E05446">
            <w:pPr>
              <w:jc w:val="center"/>
            </w:pPr>
            <w:r>
              <w:t>0.07</w:t>
            </w:r>
          </w:p>
        </w:tc>
      </w:tr>
      <w:tr w:rsidR="00E05446" w:rsidRPr="00A666E0" w14:paraId="5B81B1E5"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409E804D" w14:textId="77777777" w:rsidR="00E05446" w:rsidRPr="000D7874" w:rsidRDefault="00E05446" w:rsidP="00E05446">
            <w:r w:rsidRPr="000D7874">
              <w:t xml:space="preserve">    SCS (left)</w:t>
            </w:r>
          </w:p>
        </w:tc>
        <w:tc>
          <w:tcPr>
            <w:tcW w:w="3029" w:type="dxa"/>
            <w:tcBorders>
              <w:left w:val="single" w:sz="18" w:space="0" w:color="auto"/>
            </w:tcBorders>
            <w:vAlign w:val="center"/>
          </w:tcPr>
          <w:p w14:paraId="1BACEE01" w14:textId="77777777" w:rsidR="00E05446" w:rsidRPr="000D7874" w:rsidRDefault="00E05446" w:rsidP="00E05446">
            <w:pPr>
              <w:jc w:val="center"/>
            </w:pPr>
            <w:r>
              <w:t>0.006 (-0.012 to 0.044)</w:t>
            </w:r>
          </w:p>
        </w:tc>
        <w:tc>
          <w:tcPr>
            <w:tcW w:w="1525" w:type="dxa"/>
            <w:vAlign w:val="center"/>
          </w:tcPr>
          <w:p w14:paraId="543362A5" w14:textId="77777777" w:rsidR="00E05446" w:rsidRPr="000D7874" w:rsidRDefault="00E05446" w:rsidP="00E05446">
            <w:pPr>
              <w:jc w:val="center"/>
            </w:pPr>
            <w:r>
              <w:t>0.27</w:t>
            </w:r>
          </w:p>
        </w:tc>
        <w:tc>
          <w:tcPr>
            <w:tcW w:w="1525" w:type="dxa"/>
            <w:tcBorders>
              <w:right w:val="single" w:sz="18" w:space="0" w:color="auto"/>
            </w:tcBorders>
            <w:vAlign w:val="center"/>
          </w:tcPr>
          <w:p w14:paraId="525C3C51" w14:textId="77777777" w:rsidR="00E05446" w:rsidRPr="000D7874" w:rsidRDefault="00E05446" w:rsidP="00E05446">
            <w:pPr>
              <w:jc w:val="center"/>
            </w:pPr>
            <w:r>
              <w:t>0.75</w:t>
            </w:r>
          </w:p>
        </w:tc>
        <w:tc>
          <w:tcPr>
            <w:tcW w:w="3023" w:type="dxa"/>
            <w:tcBorders>
              <w:left w:val="single" w:sz="18" w:space="0" w:color="auto"/>
            </w:tcBorders>
            <w:vAlign w:val="center"/>
          </w:tcPr>
          <w:p w14:paraId="3782CA3D" w14:textId="77777777" w:rsidR="00E05446" w:rsidRPr="007A55CE" w:rsidRDefault="00E05446" w:rsidP="00E05446">
            <w:pPr>
              <w:jc w:val="center"/>
            </w:pPr>
            <w:r>
              <w:t>0.003</w:t>
            </w:r>
            <w:r w:rsidRPr="007A55CE">
              <w:t xml:space="preserve"> (-0.0</w:t>
            </w:r>
            <w:r>
              <w:t>27</w:t>
            </w:r>
            <w:r w:rsidRPr="007A55CE">
              <w:t xml:space="preserve"> to 0.0</w:t>
            </w:r>
            <w:r>
              <w:t>33</w:t>
            </w:r>
            <w:r w:rsidRPr="007A55CE">
              <w:t>)</w:t>
            </w:r>
          </w:p>
        </w:tc>
        <w:tc>
          <w:tcPr>
            <w:tcW w:w="1526" w:type="dxa"/>
            <w:vAlign w:val="center"/>
          </w:tcPr>
          <w:p w14:paraId="2F9565B2" w14:textId="77777777" w:rsidR="00E05446" w:rsidRPr="007A55CE" w:rsidRDefault="00E05446" w:rsidP="00E05446">
            <w:pPr>
              <w:jc w:val="center"/>
            </w:pPr>
            <w:r>
              <w:t>0.85</w:t>
            </w:r>
          </w:p>
        </w:tc>
        <w:tc>
          <w:tcPr>
            <w:tcW w:w="1530" w:type="dxa"/>
            <w:tcBorders>
              <w:right w:val="single" w:sz="18" w:space="0" w:color="auto"/>
            </w:tcBorders>
            <w:vAlign w:val="center"/>
          </w:tcPr>
          <w:p w14:paraId="116B27D9" w14:textId="77777777" w:rsidR="00E05446" w:rsidRPr="007A55CE" w:rsidRDefault="00E05446" w:rsidP="00E05446">
            <w:pPr>
              <w:jc w:val="center"/>
            </w:pPr>
            <w:r>
              <w:t>0.96</w:t>
            </w:r>
          </w:p>
        </w:tc>
        <w:tc>
          <w:tcPr>
            <w:tcW w:w="3023" w:type="dxa"/>
            <w:tcBorders>
              <w:left w:val="single" w:sz="18" w:space="0" w:color="auto"/>
            </w:tcBorders>
            <w:vAlign w:val="center"/>
          </w:tcPr>
          <w:p w14:paraId="56E45C90" w14:textId="77777777" w:rsidR="00E05446" w:rsidRPr="008F54B3" w:rsidRDefault="00E05446" w:rsidP="00E05446">
            <w:pPr>
              <w:jc w:val="center"/>
              <w:rPr>
                <w:highlight w:val="yellow"/>
              </w:rPr>
            </w:pPr>
            <w:r w:rsidRPr="008F54B3">
              <w:rPr>
                <w:highlight w:val="yellow"/>
              </w:rPr>
              <w:t>0.03</w:t>
            </w:r>
            <w:r>
              <w:rPr>
                <w:highlight w:val="yellow"/>
              </w:rPr>
              <w:t>9</w:t>
            </w:r>
            <w:r w:rsidRPr="008F54B3">
              <w:rPr>
                <w:highlight w:val="yellow"/>
              </w:rPr>
              <w:t xml:space="preserve"> (0.0</w:t>
            </w:r>
            <w:r>
              <w:rPr>
                <w:highlight w:val="yellow"/>
              </w:rPr>
              <w:t>11</w:t>
            </w:r>
            <w:r w:rsidRPr="008F54B3">
              <w:rPr>
                <w:highlight w:val="yellow"/>
              </w:rPr>
              <w:t xml:space="preserve"> to 0.06</w:t>
            </w:r>
            <w:r>
              <w:rPr>
                <w:highlight w:val="yellow"/>
              </w:rPr>
              <w:t>7</w:t>
            </w:r>
            <w:r w:rsidRPr="008F54B3">
              <w:rPr>
                <w:highlight w:val="yellow"/>
              </w:rPr>
              <w:t>)</w:t>
            </w:r>
          </w:p>
        </w:tc>
        <w:tc>
          <w:tcPr>
            <w:tcW w:w="1526" w:type="dxa"/>
            <w:vAlign w:val="center"/>
          </w:tcPr>
          <w:p w14:paraId="11BFEB03" w14:textId="77777777" w:rsidR="00E05446" w:rsidRPr="008F54B3" w:rsidRDefault="00E05446" w:rsidP="00E05446">
            <w:pPr>
              <w:jc w:val="center"/>
              <w:rPr>
                <w:highlight w:val="yellow"/>
              </w:rPr>
            </w:pPr>
            <w:r w:rsidRPr="008F54B3">
              <w:rPr>
                <w:highlight w:val="yellow"/>
              </w:rPr>
              <w:t>0.01</w:t>
            </w:r>
          </w:p>
        </w:tc>
        <w:tc>
          <w:tcPr>
            <w:tcW w:w="1526" w:type="dxa"/>
            <w:tcBorders>
              <w:right w:val="single" w:sz="18" w:space="0" w:color="auto"/>
            </w:tcBorders>
            <w:vAlign w:val="center"/>
          </w:tcPr>
          <w:p w14:paraId="0AA79EBF" w14:textId="77777777" w:rsidR="00E05446" w:rsidRPr="008F54B3" w:rsidRDefault="00E05446" w:rsidP="00E05446">
            <w:pPr>
              <w:jc w:val="center"/>
              <w:rPr>
                <w:b/>
                <w:bCs/>
                <w:highlight w:val="yellow"/>
              </w:rPr>
            </w:pPr>
            <w:r>
              <w:rPr>
                <w:b/>
                <w:bCs/>
                <w:highlight w:val="yellow"/>
              </w:rPr>
              <w:t>0.02</w:t>
            </w:r>
          </w:p>
        </w:tc>
      </w:tr>
      <w:tr w:rsidR="00E05446" w:rsidRPr="00A666E0" w14:paraId="1307284D"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199273FD" w14:textId="77777777" w:rsidR="00E05446" w:rsidRPr="000D7874" w:rsidRDefault="00E05446" w:rsidP="00E05446">
            <w:r w:rsidRPr="000D7874">
              <w:t xml:space="preserve">    SIFC (right)</w:t>
            </w:r>
          </w:p>
        </w:tc>
        <w:tc>
          <w:tcPr>
            <w:tcW w:w="3029" w:type="dxa"/>
            <w:tcBorders>
              <w:left w:val="single" w:sz="18" w:space="0" w:color="auto"/>
            </w:tcBorders>
            <w:vAlign w:val="center"/>
          </w:tcPr>
          <w:p w14:paraId="22786390" w14:textId="77777777" w:rsidR="00E05446" w:rsidRPr="000D7874" w:rsidRDefault="00E05446" w:rsidP="00E05446">
            <w:pPr>
              <w:jc w:val="center"/>
            </w:pPr>
            <w:r>
              <w:t>0.016 (-0.012 to 0.044)</w:t>
            </w:r>
          </w:p>
        </w:tc>
        <w:tc>
          <w:tcPr>
            <w:tcW w:w="1525" w:type="dxa"/>
            <w:vAlign w:val="center"/>
          </w:tcPr>
          <w:p w14:paraId="7F905D0E" w14:textId="77777777" w:rsidR="00E05446" w:rsidRPr="000D7874" w:rsidRDefault="00E05446" w:rsidP="00E05446">
            <w:pPr>
              <w:jc w:val="center"/>
            </w:pPr>
            <w:r>
              <w:t>0.27</w:t>
            </w:r>
          </w:p>
        </w:tc>
        <w:tc>
          <w:tcPr>
            <w:tcW w:w="1525" w:type="dxa"/>
            <w:tcBorders>
              <w:right w:val="single" w:sz="18" w:space="0" w:color="auto"/>
            </w:tcBorders>
            <w:vAlign w:val="center"/>
          </w:tcPr>
          <w:p w14:paraId="604EE8CE" w14:textId="77777777" w:rsidR="00E05446" w:rsidRPr="000D7874" w:rsidRDefault="00E05446" w:rsidP="00E05446">
            <w:pPr>
              <w:jc w:val="center"/>
            </w:pPr>
            <w:r>
              <w:t>0.48</w:t>
            </w:r>
          </w:p>
        </w:tc>
        <w:tc>
          <w:tcPr>
            <w:tcW w:w="3023" w:type="dxa"/>
            <w:tcBorders>
              <w:left w:val="single" w:sz="18" w:space="0" w:color="auto"/>
            </w:tcBorders>
            <w:vAlign w:val="center"/>
          </w:tcPr>
          <w:p w14:paraId="4E461774" w14:textId="77777777" w:rsidR="00E05446" w:rsidRPr="007A55CE" w:rsidRDefault="00E05446" w:rsidP="00E05446">
            <w:pPr>
              <w:jc w:val="center"/>
            </w:pPr>
            <w:r w:rsidRPr="007A55CE">
              <w:t>-0.0</w:t>
            </w:r>
            <w:r>
              <w:t>32</w:t>
            </w:r>
            <w:r w:rsidRPr="007A55CE">
              <w:t xml:space="preserve"> (-0.0</w:t>
            </w:r>
            <w:r>
              <w:t>63</w:t>
            </w:r>
            <w:r w:rsidRPr="007A55CE">
              <w:t xml:space="preserve"> to </w:t>
            </w:r>
            <w:r>
              <w:t>-</w:t>
            </w:r>
            <w:r w:rsidRPr="007A55CE">
              <w:t>0.00</w:t>
            </w:r>
            <w:r>
              <w:t>2</w:t>
            </w:r>
            <w:r w:rsidRPr="007A55CE">
              <w:t>)</w:t>
            </w:r>
          </w:p>
        </w:tc>
        <w:tc>
          <w:tcPr>
            <w:tcW w:w="1526" w:type="dxa"/>
            <w:vAlign w:val="center"/>
          </w:tcPr>
          <w:p w14:paraId="71FE9734" w14:textId="77777777" w:rsidR="00E05446" w:rsidRPr="007A55CE" w:rsidRDefault="00E05446" w:rsidP="00E05446">
            <w:pPr>
              <w:jc w:val="center"/>
            </w:pPr>
            <w:r>
              <w:t>0.04</w:t>
            </w:r>
          </w:p>
        </w:tc>
        <w:tc>
          <w:tcPr>
            <w:tcW w:w="1530" w:type="dxa"/>
            <w:tcBorders>
              <w:right w:val="single" w:sz="18" w:space="0" w:color="auto"/>
            </w:tcBorders>
            <w:vAlign w:val="center"/>
          </w:tcPr>
          <w:p w14:paraId="4EFB8C78" w14:textId="77777777" w:rsidR="00E05446" w:rsidRPr="007A55CE" w:rsidRDefault="00E05446" w:rsidP="00E05446">
            <w:pPr>
              <w:jc w:val="center"/>
            </w:pPr>
            <w:r>
              <w:t>0.35</w:t>
            </w:r>
          </w:p>
        </w:tc>
        <w:tc>
          <w:tcPr>
            <w:tcW w:w="3023" w:type="dxa"/>
            <w:tcBorders>
              <w:left w:val="single" w:sz="18" w:space="0" w:color="auto"/>
            </w:tcBorders>
            <w:vAlign w:val="center"/>
          </w:tcPr>
          <w:p w14:paraId="2348A4B2" w14:textId="77777777" w:rsidR="00E05446" w:rsidRPr="00B371F9" w:rsidRDefault="00E05446" w:rsidP="00E05446">
            <w:pPr>
              <w:jc w:val="center"/>
            </w:pPr>
            <w:r>
              <w:t>0.002 (-0.026 to 0.031)</w:t>
            </w:r>
          </w:p>
        </w:tc>
        <w:tc>
          <w:tcPr>
            <w:tcW w:w="1526" w:type="dxa"/>
            <w:vAlign w:val="center"/>
          </w:tcPr>
          <w:p w14:paraId="34E316FC" w14:textId="77777777" w:rsidR="00E05446" w:rsidRPr="00B371F9" w:rsidRDefault="00E05446" w:rsidP="00E05446">
            <w:pPr>
              <w:jc w:val="center"/>
            </w:pPr>
            <w:r>
              <w:t>0.87</w:t>
            </w:r>
          </w:p>
        </w:tc>
        <w:tc>
          <w:tcPr>
            <w:tcW w:w="1526" w:type="dxa"/>
            <w:tcBorders>
              <w:right w:val="single" w:sz="18" w:space="0" w:color="auto"/>
            </w:tcBorders>
            <w:vAlign w:val="center"/>
          </w:tcPr>
          <w:p w14:paraId="06F57E9E" w14:textId="77777777" w:rsidR="00E05446" w:rsidRPr="00B371F9" w:rsidRDefault="00E05446" w:rsidP="00E05446">
            <w:pPr>
              <w:jc w:val="center"/>
            </w:pPr>
            <w:r>
              <w:t>0.88</w:t>
            </w:r>
          </w:p>
        </w:tc>
      </w:tr>
      <w:tr w:rsidR="00E05446" w:rsidRPr="00A666E0" w14:paraId="02E1A6F9"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14A1CE98" w14:textId="77777777" w:rsidR="00E05446" w:rsidRPr="000D7874" w:rsidRDefault="00E05446" w:rsidP="00E05446">
            <w:r w:rsidRPr="000D7874">
              <w:t xml:space="preserve">    SIFC (left)</w:t>
            </w:r>
          </w:p>
        </w:tc>
        <w:tc>
          <w:tcPr>
            <w:tcW w:w="3029" w:type="dxa"/>
            <w:tcBorders>
              <w:left w:val="single" w:sz="18" w:space="0" w:color="auto"/>
            </w:tcBorders>
            <w:vAlign w:val="center"/>
          </w:tcPr>
          <w:p w14:paraId="1E7F4EAC" w14:textId="77777777" w:rsidR="00E05446" w:rsidRPr="000D7874" w:rsidRDefault="00E05446" w:rsidP="00E05446">
            <w:pPr>
              <w:jc w:val="center"/>
            </w:pPr>
            <w:r>
              <w:t>-0.002 (-0.030 to 0.026)</w:t>
            </w:r>
          </w:p>
        </w:tc>
        <w:tc>
          <w:tcPr>
            <w:tcW w:w="1525" w:type="dxa"/>
            <w:vAlign w:val="center"/>
          </w:tcPr>
          <w:p w14:paraId="14F9F1D5" w14:textId="77777777" w:rsidR="00E05446" w:rsidRPr="000D7874" w:rsidRDefault="00E05446" w:rsidP="00E05446">
            <w:pPr>
              <w:jc w:val="center"/>
            </w:pPr>
            <w:r>
              <w:t>0.89</w:t>
            </w:r>
          </w:p>
        </w:tc>
        <w:tc>
          <w:tcPr>
            <w:tcW w:w="1525" w:type="dxa"/>
            <w:tcBorders>
              <w:right w:val="single" w:sz="18" w:space="0" w:color="auto"/>
            </w:tcBorders>
            <w:vAlign w:val="center"/>
          </w:tcPr>
          <w:p w14:paraId="53BF2795" w14:textId="77777777" w:rsidR="00E05446" w:rsidRPr="000D7874" w:rsidRDefault="00E05446" w:rsidP="00E05446">
            <w:pPr>
              <w:jc w:val="center"/>
            </w:pPr>
            <w:r>
              <w:t>0.92</w:t>
            </w:r>
          </w:p>
        </w:tc>
        <w:tc>
          <w:tcPr>
            <w:tcW w:w="3023" w:type="dxa"/>
            <w:tcBorders>
              <w:left w:val="single" w:sz="18" w:space="0" w:color="auto"/>
            </w:tcBorders>
            <w:vAlign w:val="center"/>
          </w:tcPr>
          <w:p w14:paraId="675E699A" w14:textId="77777777" w:rsidR="00E05446" w:rsidRPr="007A55CE" w:rsidRDefault="00E05446" w:rsidP="00E05446">
            <w:pPr>
              <w:jc w:val="center"/>
            </w:pPr>
            <w:r w:rsidRPr="007A55CE">
              <w:t>-0.0</w:t>
            </w:r>
            <w:r>
              <w:t>12</w:t>
            </w:r>
            <w:r w:rsidRPr="007A55CE">
              <w:t xml:space="preserve"> (-0.0</w:t>
            </w:r>
            <w:r>
              <w:t>42</w:t>
            </w:r>
            <w:r w:rsidRPr="007A55CE">
              <w:t xml:space="preserve"> to 0.0</w:t>
            </w:r>
            <w:r>
              <w:t>19</w:t>
            </w:r>
            <w:r w:rsidRPr="007A55CE">
              <w:t>)</w:t>
            </w:r>
          </w:p>
        </w:tc>
        <w:tc>
          <w:tcPr>
            <w:tcW w:w="1526" w:type="dxa"/>
            <w:vAlign w:val="center"/>
          </w:tcPr>
          <w:p w14:paraId="2C06170F" w14:textId="77777777" w:rsidR="00E05446" w:rsidRPr="007A55CE" w:rsidRDefault="00E05446" w:rsidP="00E05446">
            <w:pPr>
              <w:jc w:val="center"/>
            </w:pPr>
            <w:r>
              <w:t>0.46</w:t>
            </w:r>
          </w:p>
        </w:tc>
        <w:tc>
          <w:tcPr>
            <w:tcW w:w="1530" w:type="dxa"/>
            <w:tcBorders>
              <w:right w:val="single" w:sz="18" w:space="0" w:color="auto"/>
            </w:tcBorders>
            <w:vAlign w:val="center"/>
          </w:tcPr>
          <w:p w14:paraId="00AF5353" w14:textId="77777777" w:rsidR="00E05446" w:rsidRPr="007A55CE" w:rsidRDefault="00E05446" w:rsidP="00E05446">
            <w:pPr>
              <w:jc w:val="center"/>
            </w:pPr>
            <w:r>
              <w:t>0.79</w:t>
            </w:r>
          </w:p>
        </w:tc>
        <w:tc>
          <w:tcPr>
            <w:tcW w:w="3023" w:type="dxa"/>
            <w:tcBorders>
              <w:left w:val="single" w:sz="18" w:space="0" w:color="auto"/>
            </w:tcBorders>
            <w:vAlign w:val="center"/>
          </w:tcPr>
          <w:p w14:paraId="611C4575" w14:textId="77777777" w:rsidR="00E05446" w:rsidRPr="00B371F9" w:rsidRDefault="00E05446" w:rsidP="00E05446">
            <w:pPr>
              <w:jc w:val="center"/>
            </w:pPr>
            <w:r>
              <w:t>-0.004 (-0.033 to 0.024)</w:t>
            </w:r>
          </w:p>
        </w:tc>
        <w:tc>
          <w:tcPr>
            <w:tcW w:w="1526" w:type="dxa"/>
            <w:vAlign w:val="center"/>
          </w:tcPr>
          <w:p w14:paraId="14A17D16" w14:textId="77777777" w:rsidR="00E05446" w:rsidRPr="00B371F9" w:rsidRDefault="00E05446" w:rsidP="00E05446">
            <w:pPr>
              <w:jc w:val="center"/>
            </w:pPr>
            <w:r>
              <w:t>0.77</w:t>
            </w:r>
          </w:p>
        </w:tc>
        <w:tc>
          <w:tcPr>
            <w:tcW w:w="1526" w:type="dxa"/>
            <w:tcBorders>
              <w:right w:val="single" w:sz="18" w:space="0" w:color="auto"/>
            </w:tcBorders>
            <w:vAlign w:val="center"/>
          </w:tcPr>
          <w:p w14:paraId="1248834C" w14:textId="77777777" w:rsidR="00E05446" w:rsidRPr="00B371F9" w:rsidRDefault="00E05446" w:rsidP="00E05446">
            <w:pPr>
              <w:jc w:val="center"/>
            </w:pPr>
            <w:r>
              <w:t>0.86</w:t>
            </w:r>
          </w:p>
        </w:tc>
      </w:tr>
      <w:tr w:rsidR="00E05446" w:rsidRPr="00A666E0" w14:paraId="1AB2A57B"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25CF3FF4" w14:textId="77777777" w:rsidR="00E05446" w:rsidRPr="000D7874" w:rsidRDefault="00E05446" w:rsidP="00E05446">
            <w:r w:rsidRPr="000D7874">
              <w:t xml:space="preserve">    IFSFC (right)</w:t>
            </w:r>
          </w:p>
        </w:tc>
        <w:tc>
          <w:tcPr>
            <w:tcW w:w="3029" w:type="dxa"/>
            <w:tcBorders>
              <w:left w:val="single" w:sz="18" w:space="0" w:color="auto"/>
            </w:tcBorders>
            <w:vAlign w:val="center"/>
          </w:tcPr>
          <w:p w14:paraId="1AD52E8A" w14:textId="77777777" w:rsidR="00E05446" w:rsidRPr="000D7874" w:rsidRDefault="00E05446" w:rsidP="00E05446">
            <w:pPr>
              <w:jc w:val="center"/>
            </w:pPr>
            <w:r>
              <w:t>-0.023 (-0.050 to 0.005)</w:t>
            </w:r>
          </w:p>
        </w:tc>
        <w:tc>
          <w:tcPr>
            <w:tcW w:w="1525" w:type="dxa"/>
            <w:vAlign w:val="center"/>
          </w:tcPr>
          <w:p w14:paraId="7F6725C4" w14:textId="77777777" w:rsidR="00E05446" w:rsidRPr="000D7874" w:rsidRDefault="00E05446" w:rsidP="00E05446">
            <w:pPr>
              <w:jc w:val="center"/>
            </w:pPr>
            <w:r>
              <w:t>0.10</w:t>
            </w:r>
          </w:p>
        </w:tc>
        <w:tc>
          <w:tcPr>
            <w:tcW w:w="1525" w:type="dxa"/>
            <w:tcBorders>
              <w:right w:val="single" w:sz="18" w:space="0" w:color="auto"/>
            </w:tcBorders>
            <w:vAlign w:val="center"/>
          </w:tcPr>
          <w:p w14:paraId="3320D4E7" w14:textId="77777777" w:rsidR="00E05446" w:rsidRPr="000D7874" w:rsidRDefault="00E05446" w:rsidP="00E05446">
            <w:pPr>
              <w:jc w:val="center"/>
            </w:pPr>
            <w:r>
              <w:t>0.25</w:t>
            </w:r>
          </w:p>
        </w:tc>
        <w:tc>
          <w:tcPr>
            <w:tcW w:w="3023" w:type="dxa"/>
            <w:tcBorders>
              <w:left w:val="single" w:sz="18" w:space="0" w:color="auto"/>
            </w:tcBorders>
            <w:vAlign w:val="center"/>
          </w:tcPr>
          <w:p w14:paraId="0D946FC6" w14:textId="77777777" w:rsidR="00E05446" w:rsidRPr="007A55CE" w:rsidRDefault="00E05446" w:rsidP="00E05446">
            <w:pPr>
              <w:jc w:val="center"/>
            </w:pPr>
            <w:r w:rsidRPr="007A55CE">
              <w:t>0.0</w:t>
            </w:r>
            <w:r>
              <w:t>14</w:t>
            </w:r>
            <w:r w:rsidRPr="007A55CE">
              <w:t xml:space="preserve"> (-0.0</w:t>
            </w:r>
            <w:r>
              <w:t>17</w:t>
            </w:r>
            <w:r w:rsidRPr="007A55CE">
              <w:t xml:space="preserve"> to 0.0</w:t>
            </w:r>
            <w:r>
              <w:t>44</w:t>
            </w:r>
            <w:r w:rsidRPr="007A55CE">
              <w:t>)</w:t>
            </w:r>
          </w:p>
        </w:tc>
        <w:tc>
          <w:tcPr>
            <w:tcW w:w="1526" w:type="dxa"/>
            <w:vAlign w:val="center"/>
          </w:tcPr>
          <w:p w14:paraId="1290A7D8" w14:textId="77777777" w:rsidR="00E05446" w:rsidRPr="007A55CE" w:rsidRDefault="00E05446" w:rsidP="00E05446">
            <w:pPr>
              <w:jc w:val="center"/>
            </w:pPr>
            <w:r>
              <w:t>0.39</w:t>
            </w:r>
          </w:p>
        </w:tc>
        <w:tc>
          <w:tcPr>
            <w:tcW w:w="1530" w:type="dxa"/>
            <w:tcBorders>
              <w:right w:val="single" w:sz="18" w:space="0" w:color="auto"/>
            </w:tcBorders>
            <w:vAlign w:val="center"/>
          </w:tcPr>
          <w:p w14:paraId="5283C3B0" w14:textId="77777777" w:rsidR="00E05446" w:rsidRPr="007A55CE" w:rsidRDefault="00E05446" w:rsidP="00E05446">
            <w:pPr>
              <w:jc w:val="center"/>
            </w:pPr>
            <w:r>
              <w:t>0.79</w:t>
            </w:r>
          </w:p>
        </w:tc>
        <w:tc>
          <w:tcPr>
            <w:tcW w:w="3023" w:type="dxa"/>
            <w:tcBorders>
              <w:left w:val="single" w:sz="18" w:space="0" w:color="auto"/>
            </w:tcBorders>
            <w:vAlign w:val="center"/>
          </w:tcPr>
          <w:p w14:paraId="23F715F3" w14:textId="77777777" w:rsidR="00E05446" w:rsidRPr="00B371F9" w:rsidRDefault="00E05446" w:rsidP="00E05446">
            <w:pPr>
              <w:jc w:val="center"/>
            </w:pPr>
            <w:r>
              <w:t>0.022 (-0.007 to 0.050)</w:t>
            </w:r>
          </w:p>
        </w:tc>
        <w:tc>
          <w:tcPr>
            <w:tcW w:w="1526" w:type="dxa"/>
            <w:vAlign w:val="center"/>
          </w:tcPr>
          <w:p w14:paraId="5911CB0A" w14:textId="77777777" w:rsidR="00E05446" w:rsidRPr="00B371F9" w:rsidRDefault="00E05446" w:rsidP="00E05446">
            <w:pPr>
              <w:jc w:val="center"/>
            </w:pPr>
            <w:r>
              <w:t>0.13</w:t>
            </w:r>
          </w:p>
        </w:tc>
        <w:tc>
          <w:tcPr>
            <w:tcW w:w="1526" w:type="dxa"/>
            <w:tcBorders>
              <w:right w:val="single" w:sz="18" w:space="0" w:color="auto"/>
            </w:tcBorders>
            <w:vAlign w:val="center"/>
          </w:tcPr>
          <w:p w14:paraId="1AA72E94" w14:textId="77777777" w:rsidR="00E05446" w:rsidRPr="00B371F9" w:rsidRDefault="00E05446" w:rsidP="00E05446">
            <w:pPr>
              <w:jc w:val="center"/>
            </w:pPr>
            <w:r>
              <w:t>0.24</w:t>
            </w:r>
          </w:p>
        </w:tc>
      </w:tr>
      <w:tr w:rsidR="00E05446" w:rsidRPr="00A666E0" w14:paraId="312271D8"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52831E9F" w14:textId="77777777" w:rsidR="00E05446" w:rsidRPr="000D7874" w:rsidRDefault="00E05446" w:rsidP="00E05446">
            <w:r w:rsidRPr="000D7874">
              <w:t xml:space="preserve">    IFSFC (left)</w:t>
            </w:r>
          </w:p>
        </w:tc>
        <w:tc>
          <w:tcPr>
            <w:tcW w:w="3029" w:type="dxa"/>
            <w:tcBorders>
              <w:left w:val="single" w:sz="18" w:space="0" w:color="auto"/>
            </w:tcBorders>
            <w:vAlign w:val="center"/>
          </w:tcPr>
          <w:p w14:paraId="0B3AA9C8" w14:textId="77777777" w:rsidR="00E05446" w:rsidRPr="000D7874" w:rsidRDefault="00E05446" w:rsidP="00E05446">
            <w:pPr>
              <w:jc w:val="center"/>
            </w:pPr>
            <w:r>
              <w:t>-0.027 (-0.054 to 0.001)</w:t>
            </w:r>
          </w:p>
        </w:tc>
        <w:tc>
          <w:tcPr>
            <w:tcW w:w="1525" w:type="dxa"/>
            <w:vAlign w:val="center"/>
          </w:tcPr>
          <w:p w14:paraId="64902656" w14:textId="77777777" w:rsidR="00E05446" w:rsidRPr="000D7874" w:rsidRDefault="00E05446" w:rsidP="00E05446">
            <w:pPr>
              <w:jc w:val="center"/>
            </w:pPr>
            <w:r>
              <w:t>0.06</w:t>
            </w:r>
          </w:p>
        </w:tc>
        <w:tc>
          <w:tcPr>
            <w:tcW w:w="1525" w:type="dxa"/>
            <w:tcBorders>
              <w:right w:val="single" w:sz="18" w:space="0" w:color="auto"/>
            </w:tcBorders>
            <w:vAlign w:val="center"/>
          </w:tcPr>
          <w:p w14:paraId="091B926E" w14:textId="77777777" w:rsidR="00E05446" w:rsidRPr="000D7874" w:rsidRDefault="00E05446" w:rsidP="00E05446">
            <w:pPr>
              <w:jc w:val="center"/>
            </w:pPr>
            <w:r>
              <w:t>0.20</w:t>
            </w:r>
          </w:p>
        </w:tc>
        <w:tc>
          <w:tcPr>
            <w:tcW w:w="3023" w:type="dxa"/>
            <w:tcBorders>
              <w:left w:val="single" w:sz="18" w:space="0" w:color="auto"/>
            </w:tcBorders>
            <w:vAlign w:val="center"/>
          </w:tcPr>
          <w:p w14:paraId="01CD29A2" w14:textId="77777777" w:rsidR="00E05446" w:rsidRPr="007A55CE" w:rsidRDefault="00E05446" w:rsidP="00E05446">
            <w:pPr>
              <w:jc w:val="center"/>
            </w:pPr>
            <w:r>
              <w:t>0.012</w:t>
            </w:r>
            <w:r w:rsidRPr="007A55CE">
              <w:t xml:space="preserve"> (-0.0</w:t>
            </w:r>
            <w:r>
              <w:t>19</w:t>
            </w:r>
            <w:r w:rsidRPr="007A55CE">
              <w:t xml:space="preserve"> to 0.0</w:t>
            </w:r>
            <w:r>
              <w:t>43</w:t>
            </w:r>
            <w:r w:rsidRPr="007A55CE">
              <w:t>)</w:t>
            </w:r>
          </w:p>
        </w:tc>
        <w:tc>
          <w:tcPr>
            <w:tcW w:w="1526" w:type="dxa"/>
            <w:vAlign w:val="center"/>
          </w:tcPr>
          <w:p w14:paraId="36C2CAA6" w14:textId="77777777" w:rsidR="00E05446" w:rsidRPr="007A55CE" w:rsidRDefault="00E05446" w:rsidP="00E05446">
            <w:pPr>
              <w:jc w:val="center"/>
            </w:pPr>
            <w:r>
              <w:t>0.45</w:t>
            </w:r>
          </w:p>
        </w:tc>
        <w:tc>
          <w:tcPr>
            <w:tcW w:w="1530" w:type="dxa"/>
            <w:tcBorders>
              <w:right w:val="single" w:sz="18" w:space="0" w:color="auto"/>
            </w:tcBorders>
            <w:vAlign w:val="center"/>
          </w:tcPr>
          <w:p w14:paraId="69E50EE2" w14:textId="77777777" w:rsidR="00E05446" w:rsidRPr="007A55CE" w:rsidRDefault="00E05446" w:rsidP="00E05446">
            <w:pPr>
              <w:jc w:val="center"/>
            </w:pPr>
            <w:r>
              <w:t>0.79</w:t>
            </w:r>
          </w:p>
        </w:tc>
        <w:tc>
          <w:tcPr>
            <w:tcW w:w="3023" w:type="dxa"/>
            <w:tcBorders>
              <w:left w:val="single" w:sz="18" w:space="0" w:color="auto"/>
            </w:tcBorders>
            <w:vAlign w:val="center"/>
          </w:tcPr>
          <w:p w14:paraId="1378D703" w14:textId="77777777" w:rsidR="00E05446" w:rsidRPr="00B371F9" w:rsidRDefault="00E05446" w:rsidP="00E05446">
            <w:pPr>
              <w:jc w:val="center"/>
            </w:pPr>
            <w:r>
              <w:t>0.020 (-0.008 to 0.048)</w:t>
            </w:r>
          </w:p>
        </w:tc>
        <w:tc>
          <w:tcPr>
            <w:tcW w:w="1526" w:type="dxa"/>
            <w:vAlign w:val="center"/>
          </w:tcPr>
          <w:p w14:paraId="1DDD3894" w14:textId="77777777" w:rsidR="00E05446" w:rsidRPr="00B371F9" w:rsidRDefault="00E05446" w:rsidP="00E05446">
            <w:pPr>
              <w:jc w:val="center"/>
            </w:pPr>
            <w:r>
              <w:t>0.17</w:t>
            </w:r>
          </w:p>
        </w:tc>
        <w:tc>
          <w:tcPr>
            <w:tcW w:w="1526" w:type="dxa"/>
            <w:tcBorders>
              <w:right w:val="single" w:sz="18" w:space="0" w:color="auto"/>
            </w:tcBorders>
            <w:vAlign w:val="center"/>
          </w:tcPr>
          <w:p w14:paraId="4AD038DE" w14:textId="77777777" w:rsidR="00E05446" w:rsidRPr="00B371F9" w:rsidRDefault="00E05446" w:rsidP="00E05446">
            <w:pPr>
              <w:jc w:val="center"/>
            </w:pPr>
            <w:r>
              <w:t>0.24</w:t>
            </w:r>
          </w:p>
        </w:tc>
      </w:tr>
    </w:tbl>
    <w:p w14:paraId="1176331A" w14:textId="77777777" w:rsidR="00E05446" w:rsidRDefault="00E05446" w:rsidP="00E05446">
      <w:pPr>
        <w:rPr>
          <w:b/>
          <w:bCs/>
        </w:rPr>
      </w:pPr>
    </w:p>
    <w:p w14:paraId="7E9338CB" w14:textId="77777777" w:rsidR="00E05446" w:rsidRDefault="00E05446" w:rsidP="00E05446">
      <w:pPr>
        <w:rPr>
          <w:b/>
          <w:bCs/>
        </w:rPr>
      </w:pPr>
      <w:r>
        <w:rPr>
          <w:b/>
          <w:bCs/>
        </w:rPr>
        <w:br w:type="page"/>
      </w:r>
    </w:p>
    <w:p w14:paraId="70F6C778" w14:textId="280F13F6" w:rsidR="00E05446" w:rsidRDefault="00E05446" w:rsidP="00E05446">
      <w:pPr>
        <w:rPr>
          <w:b/>
          <w:bCs/>
        </w:rPr>
      </w:pPr>
      <w:r>
        <w:rPr>
          <w:b/>
          <w:bCs/>
        </w:rPr>
        <w:lastRenderedPageBreak/>
        <w:t xml:space="preserve">(continued) </w:t>
      </w:r>
      <w:proofErr w:type="spellStart"/>
      <w:r>
        <w:rPr>
          <w:b/>
          <w:bCs/>
        </w:rPr>
        <w:t>eTable</w:t>
      </w:r>
      <w:proofErr w:type="spellEnd"/>
      <w:r>
        <w:rPr>
          <w:b/>
          <w:bCs/>
        </w:rPr>
        <w:t xml:space="preserve"> 8. </w:t>
      </w:r>
      <w:r w:rsidRPr="00E05446">
        <w:rPr>
          <w:b/>
          <w:bCs/>
        </w:rPr>
        <w:t>Associations between SES and white matter microstructure</w:t>
      </w:r>
    </w:p>
    <w:tbl>
      <w:tblPr>
        <w:tblStyle w:val="TableGrid"/>
        <w:tblW w:w="20857" w:type="dxa"/>
        <w:tblLayout w:type="fixed"/>
        <w:tblLook w:val="04A0" w:firstRow="1" w:lastRow="0" w:firstColumn="1" w:lastColumn="0" w:noHBand="0" w:noVBand="1"/>
      </w:tblPr>
      <w:tblGrid>
        <w:gridCol w:w="2616"/>
        <w:gridCol w:w="3029"/>
        <w:gridCol w:w="1525"/>
        <w:gridCol w:w="1525"/>
        <w:gridCol w:w="3023"/>
        <w:gridCol w:w="1526"/>
        <w:gridCol w:w="1530"/>
        <w:gridCol w:w="3023"/>
        <w:gridCol w:w="1526"/>
        <w:gridCol w:w="1526"/>
        <w:gridCol w:w="8"/>
      </w:tblGrid>
      <w:tr w:rsidR="00E05446" w:rsidRPr="007855DB" w14:paraId="30F05488" w14:textId="77777777" w:rsidTr="00560A46">
        <w:trPr>
          <w:trHeight w:val="431"/>
        </w:trPr>
        <w:tc>
          <w:tcPr>
            <w:tcW w:w="2616" w:type="dxa"/>
            <w:vMerge w:val="restart"/>
            <w:tcBorders>
              <w:top w:val="single" w:sz="18" w:space="0" w:color="auto"/>
              <w:left w:val="single" w:sz="18" w:space="0" w:color="000000"/>
              <w:right w:val="single" w:sz="18" w:space="0" w:color="auto"/>
            </w:tcBorders>
            <w:vAlign w:val="center"/>
          </w:tcPr>
          <w:p w14:paraId="464F2D05" w14:textId="217F3AE6" w:rsidR="00E05446" w:rsidRPr="000D7874" w:rsidRDefault="00E05446" w:rsidP="00560A46">
            <w:pPr>
              <w:rPr>
                <w:b/>
                <w:bCs/>
              </w:rPr>
            </w:pPr>
            <w:r w:rsidRPr="000D7874">
              <w:rPr>
                <w:b/>
                <w:bCs/>
              </w:rPr>
              <w:t>White matter</w:t>
            </w:r>
            <w:r>
              <w:rPr>
                <w:b/>
                <w:bCs/>
              </w:rPr>
              <w:t xml:space="preserve"> tracts</w:t>
            </w:r>
          </w:p>
        </w:tc>
        <w:tc>
          <w:tcPr>
            <w:tcW w:w="18241" w:type="dxa"/>
            <w:gridSpan w:val="10"/>
            <w:tcBorders>
              <w:top w:val="single" w:sz="18" w:space="0" w:color="auto"/>
              <w:left w:val="single" w:sz="18" w:space="0" w:color="auto"/>
              <w:bottom w:val="single" w:sz="18" w:space="0" w:color="auto"/>
              <w:right w:val="single" w:sz="18" w:space="0" w:color="auto"/>
            </w:tcBorders>
            <w:vAlign w:val="center"/>
          </w:tcPr>
          <w:p w14:paraId="667EFE58" w14:textId="77777777" w:rsidR="00E05446" w:rsidRPr="000D7874" w:rsidRDefault="00E05446" w:rsidP="00560A46">
            <w:pPr>
              <w:jc w:val="center"/>
              <w:rPr>
                <w:b/>
                <w:bCs/>
              </w:rPr>
            </w:pPr>
            <w:r w:rsidRPr="000D7874">
              <w:rPr>
                <w:b/>
                <w:bCs/>
              </w:rPr>
              <w:t>SES</w:t>
            </w:r>
            <w:r>
              <w:rPr>
                <w:b/>
                <w:bCs/>
              </w:rPr>
              <w:t xml:space="preserve"> indicators</w:t>
            </w:r>
            <w:r w:rsidRPr="000D7874">
              <w:rPr>
                <w:b/>
                <w:bCs/>
              </w:rPr>
              <w:t xml:space="preserve"> (IVs)</w:t>
            </w:r>
          </w:p>
        </w:tc>
      </w:tr>
      <w:tr w:rsidR="00F75F4E" w:rsidRPr="006F304B" w14:paraId="47572ADF" w14:textId="77777777" w:rsidTr="00560A46">
        <w:trPr>
          <w:trHeight w:val="719"/>
        </w:trPr>
        <w:tc>
          <w:tcPr>
            <w:tcW w:w="2616" w:type="dxa"/>
            <w:vMerge/>
            <w:tcBorders>
              <w:left w:val="single" w:sz="18" w:space="0" w:color="000000"/>
            </w:tcBorders>
          </w:tcPr>
          <w:p w14:paraId="0EE7A1BA" w14:textId="77777777" w:rsidR="00F75F4E" w:rsidRPr="000D7874" w:rsidRDefault="00F75F4E" w:rsidP="00F75F4E"/>
        </w:tc>
        <w:tc>
          <w:tcPr>
            <w:tcW w:w="6079" w:type="dxa"/>
            <w:gridSpan w:val="3"/>
            <w:tcBorders>
              <w:top w:val="single" w:sz="18" w:space="0" w:color="auto"/>
              <w:left w:val="single" w:sz="18" w:space="0" w:color="auto"/>
              <w:bottom w:val="single" w:sz="18" w:space="0" w:color="auto"/>
              <w:right w:val="single" w:sz="18" w:space="0" w:color="auto"/>
            </w:tcBorders>
            <w:vAlign w:val="center"/>
          </w:tcPr>
          <w:p w14:paraId="45C94B72" w14:textId="77777777" w:rsidR="00F75F4E" w:rsidRPr="000D7874" w:rsidRDefault="00F75F4E" w:rsidP="00F75F4E">
            <w:pPr>
              <w:jc w:val="center"/>
              <w:rPr>
                <w:b/>
                <w:bCs/>
              </w:rPr>
            </w:pPr>
            <w:r w:rsidRPr="000D7874">
              <w:rPr>
                <w:b/>
                <w:bCs/>
              </w:rPr>
              <w:t xml:space="preserve">Neighborhood disadvantage </w:t>
            </w:r>
          </w:p>
          <w:p w14:paraId="549D3F6B" w14:textId="566026FC" w:rsidR="00F75F4E" w:rsidRPr="000D7874" w:rsidRDefault="00F75F4E" w:rsidP="00F75F4E">
            <w:pPr>
              <w:jc w:val="center"/>
              <w:rPr>
                <w:b/>
                <w:bCs/>
              </w:rPr>
            </w:pPr>
            <w:r w:rsidRPr="000D7874">
              <w:t>(higher = lower SES)</w:t>
            </w:r>
          </w:p>
        </w:tc>
        <w:tc>
          <w:tcPr>
            <w:tcW w:w="6079" w:type="dxa"/>
            <w:gridSpan w:val="3"/>
            <w:tcBorders>
              <w:top w:val="single" w:sz="18" w:space="0" w:color="auto"/>
              <w:left w:val="single" w:sz="18" w:space="0" w:color="auto"/>
              <w:bottom w:val="single" w:sz="18" w:space="0" w:color="auto"/>
              <w:right w:val="single" w:sz="18" w:space="0" w:color="auto"/>
            </w:tcBorders>
            <w:vAlign w:val="center"/>
          </w:tcPr>
          <w:p w14:paraId="284FBB84" w14:textId="77777777" w:rsidR="00F75F4E" w:rsidRPr="000D7874" w:rsidRDefault="00F75F4E" w:rsidP="00F75F4E">
            <w:pPr>
              <w:jc w:val="center"/>
              <w:rPr>
                <w:b/>
                <w:bCs/>
              </w:rPr>
            </w:pPr>
            <w:r w:rsidRPr="000D7874">
              <w:rPr>
                <w:b/>
                <w:bCs/>
              </w:rPr>
              <w:t xml:space="preserve">Household income </w:t>
            </w:r>
          </w:p>
          <w:p w14:paraId="454E52BF" w14:textId="15D98734" w:rsidR="00F75F4E" w:rsidRPr="000D7874" w:rsidRDefault="00F75F4E" w:rsidP="00F75F4E">
            <w:pPr>
              <w:jc w:val="center"/>
              <w:rPr>
                <w:b/>
                <w:bCs/>
              </w:rPr>
            </w:pPr>
            <w:r w:rsidRPr="000D7874">
              <w:t>(higher = higher SES)</w:t>
            </w:r>
          </w:p>
        </w:tc>
        <w:tc>
          <w:tcPr>
            <w:tcW w:w="6083" w:type="dxa"/>
            <w:gridSpan w:val="4"/>
            <w:tcBorders>
              <w:top w:val="single" w:sz="18" w:space="0" w:color="auto"/>
              <w:left w:val="single" w:sz="18" w:space="0" w:color="auto"/>
              <w:bottom w:val="single" w:sz="18" w:space="0" w:color="auto"/>
              <w:right w:val="single" w:sz="18" w:space="0" w:color="auto"/>
            </w:tcBorders>
            <w:vAlign w:val="center"/>
          </w:tcPr>
          <w:p w14:paraId="78CD2941" w14:textId="77777777" w:rsidR="00F75F4E" w:rsidRPr="000D7874" w:rsidRDefault="00F75F4E" w:rsidP="00F75F4E">
            <w:pPr>
              <w:jc w:val="center"/>
              <w:rPr>
                <w:b/>
                <w:bCs/>
              </w:rPr>
            </w:pPr>
            <w:r w:rsidRPr="000D7874">
              <w:rPr>
                <w:b/>
                <w:bCs/>
              </w:rPr>
              <w:t>Parental education</w:t>
            </w:r>
          </w:p>
          <w:p w14:paraId="0DA3288C" w14:textId="71B48D9C" w:rsidR="00F75F4E" w:rsidRPr="000D7874" w:rsidRDefault="00F75F4E" w:rsidP="00F75F4E">
            <w:pPr>
              <w:jc w:val="center"/>
              <w:rPr>
                <w:b/>
                <w:bCs/>
              </w:rPr>
            </w:pPr>
            <w:r w:rsidRPr="000D7874">
              <w:t>(higher = higher SES)</w:t>
            </w:r>
          </w:p>
        </w:tc>
      </w:tr>
      <w:tr w:rsidR="00E05446" w:rsidRPr="00A666E0" w14:paraId="52BFC9B9" w14:textId="77777777" w:rsidTr="00560A46">
        <w:trPr>
          <w:gridAfter w:val="1"/>
          <w:wAfter w:w="8" w:type="dxa"/>
          <w:trHeight w:val="620"/>
        </w:trPr>
        <w:tc>
          <w:tcPr>
            <w:tcW w:w="2616" w:type="dxa"/>
            <w:vMerge/>
            <w:tcBorders>
              <w:left w:val="single" w:sz="18" w:space="0" w:color="000000"/>
              <w:bottom w:val="single" w:sz="18" w:space="0" w:color="000000"/>
            </w:tcBorders>
          </w:tcPr>
          <w:p w14:paraId="761486B3" w14:textId="77777777" w:rsidR="00E05446" w:rsidRPr="000D7874" w:rsidRDefault="00E05446" w:rsidP="00560A46"/>
        </w:tc>
        <w:tc>
          <w:tcPr>
            <w:tcW w:w="3029" w:type="dxa"/>
            <w:tcBorders>
              <w:top w:val="single" w:sz="18" w:space="0" w:color="auto"/>
              <w:left w:val="single" w:sz="18" w:space="0" w:color="auto"/>
              <w:bottom w:val="single" w:sz="18" w:space="0" w:color="auto"/>
            </w:tcBorders>
            <w:vAlign w:val="center"/>
          </w:tcPr>
          <w:p w14:paraId="0C806B21" w14:textId="77777777" w:rsidR="00E05446" w:rsidRPr="000D7874" w:rsidRDefault="00E05446" w:rsidP="00560A46">
            <w:pPr>
              <w:jc w:val="center"/>
              <w:rPr>
                <w:b/>
                <w:bCs/>
                <w:lang w:val="el-GR"/>
              </w:rPr>
            </w:pPr>
            <w:r w:rsidRPr="000D7874">
              <w:rPr>
                <w:b/>
                <w:bCs/>
                <w:i/>
                <w:iCs/>
                <w:lang w:val="el-GR"/>
              </w:rPr>
              <w:t>β</w:t>
            </w:r>
            <w:r w:rsidRPr="000D7874">
              <w:rPr>
                <w:b/>
                <w:bCs/>
                <w:i/>
                <w:iCs/>
              </w:rPr>
              <w:t xml:space="preserve"> </w:t>
            </w:r>
            <w:r w:rsidRPr="000D7874">
              <w:rPr>
                <w:b/>
                <w:bCs/>
                <w:lang w:val="el-GR"/>
              </w:rPr>
              <w:t xml:space="preserve">(95% </w:t>
            </w:r>
            <w:r w:rsidRPr="000D7874">
              <w:rPr>
                <w:b/>
                <w:bCs/>
              </w:rPr>
              <w:t>CI)</w:t>
            </w:r>
          </w:p>
        </w:tc>
        <w:tc>
          <w:tcPr>
            <w:tcW w:w="1525" w:type="dxa"/>
            <w:tcBorders>
              <w:top w:val="single" w:sz="18" w:space="0" w:color="auto"/>
              <w:bottom w:val="single" w:sz="18" w:space="0" w:color="auto"/>
            </w:tcBorders>
            <w:vAlign w:val="center"/>
          </w:tcPr>
          <w:p w14:paraId="359A8C42" w14:textId="77777777" w:rsidR="00E05446" w:rsidRPr="000D7874" w:rsidRDefault="00E05446" w:rsidP="00560A46">
            <w:pPr>
              <w:jc w:val="center"/>
              <w:rPr>
                <w:b/>
                <w:bCs/>
              </w:rPr>
            </w:pPr>
            <w:r w:rsidRPr="000D7874">
              <w:rPr>
                <w:b/>
                <w:bCs/>
                <w:i/>
                <w:iCs/>
              </w:rPr>
              <w:t>p</w:t>
            </w:r>
            <w:r w:rsidRPr="000D7874">
              <w:rPr>
                <w:b/>
                <w:bCs/>
              </w:rPr>
              <w:t>-value</w:t>
            </w:r>
          </w:p>
          <w:p w14:paraId="05038D75" w14:textId="77777777" w:rsidR="00E05446" w:rsidRPr="000D7874" w:rsidRDefault="00E05446" w:rsidP="00560A46">
            <w:pPr>
              <w:jc w:val="center"/>
            </w:pPr>
            <w:r w:rsidRPr="000D7874">
              <w:t>(nominal)</w:t>
            </w:r>
          </w:p>
        </w:tc>
        <w:tc>
          <w:tcPr>
            <w:tcW w:w="1525" w:type="dxa"/>
            <w:tcBorders>
              <w:top w:val="single" w:sz="18" w:space="0" w:color="auto"/>
              <w:bottom w:val="single" w:sz="18" w:space="0" w:color="auto"/>
              <w:right w:val="single" w:sz="18" w:space="0" w:color="auto"/>
            </w:tcBorders>
            <w:vAlign w:val="center"/>
          </w:tcPr>
          <w:p w14:paraId="74566DEF" w14:textId="77777777" w:rsidR="00E05446" w:rsidRPr="000D7874" w:rsidRDefault="00E05446" w:rsidP="00560A46">
            <w:pPr>
              <w:jc w:val="center"/>
              <w:rPr>
                <w:b/>
                <w:bCs/>
              </w:rPr>
            </w:pPr>
            <w:r w:rsidRPr="000D7874">
              <w:rPr>
                <w:b/>
                <w:bCs/>
                <w:i/>
                <w:iCs/>
              </w:rPr>
              <w:t>p</w:t>
            </w:r>
            <w:r w:rsidRPr="000D7874">
              <w:rPr>
                <w:b/>
                <w:bCs/>
              </w:rPr>
              <w:t>-value</w:t>
            </w:r>
          </w:p>
          <w:p w14:paraId="32C45F03" w14:textId="77777777" w:rsidR="00E05446" w:rsidRPr="000D7874" w:rsidRDefault="00E05446" w:rsidP="00560A46">
            <w:pPr>
              <w:jc w:val="center"/>
            </w:pPr>
            <w:r w:rsidRPr="000D7874">
              <w:t>(FDR)</w:t>
            </w:r>
          </w:p>
        </w:tc>
        <w:tc>
          <w:tcPr>
            <w:tcW w:w="3023" w:type="dxa"/>
            <w:tcBorders>
              <w:top w:val="single" w:sz="18" w:space="0" w:color="auto"/>
              <w:left w:val="single" w:sz="18" w:space="0" w:color="auto"/>
              <w:bottom w:val="single" w:sz="18" w:space="0" w:color="auto"/>
            </w:tcBorders>
            <w:vAlign w:val="center"/>
          </w:tcPr>
          <w:p w14:paraId="327DD33A" w14:textId="77777777" w:rsidR="00E05446" w:rsidRPr="000D7874" w:rsidRDefault="00E05446" w:rsidP="00560A46">
            <w:pPr>
              <w:jc w:val="center"/>
            </w:pPr>
            <w:r w:rsidRPr="000D7874">
              <w:rPr>
                <w:b/>
                <w:bCs/>
                <w:i/>
                <w:iCs/>
                <w:lang w:val="el-GR"/>
              </w:rPr>
              <w:t>β</w:t>
            </w:r>
            <w:r w:rsidRPr="000D7874">
              <w:rPr>
                <w:b/>
                <w:bCs/>
                <w:i/>
                <w:iCs/>
              </w:rPr>
              <w:t xml:space="preserve"> </w:t>
            </w:r>
            <w:r w:rsidRPr="000D7874">
              <w:rPr>
                <w:b/>
                <w:bCs/>
                <w:lang w:val="el-GR"/>
              </w:rPr>
              <w:t xml:space="preserve">(95% </w:t>
            </w:r>
            <w:r w:rsidRPr="000D7874">
              <w:rPr>
                <w:b/>
                <w:bCs/>
              </w:rPr>
              <w:t>CI)</w:t>
            </w:r>
          </w:p>
        </w:tc>
        <w:tc>
          <w:tcPr>
            <w:tcW w:w="1526" w:type="dxa"/>
            <w:tcBorders>
              <w:top w:val="single" w:sz="18" w:space="0" w:color="auto"/>
              <w:bottom w:val="single" w:sz="18" w:space="0" w:color="auto"/>
            </w:tcBorders>
            <w:vAlign w:val="center"/>
          </w:tcPr>
          <w:p w14:paraId="201D2972" w14:textId="77777777" w:rsidR="00E05446" w:rsidRPr="000D7874" w:rsidRDefault="00E05446" w:rsidP="00560A46">
            <w:pPr>
              <w:jc w:val="center"/>
              <w:rPr>
                <w:b/>
                <w:bCs/>
              </w:rPr>
            </w:pPr>
            <w:r w:rsidRPr="000D7874">
              <w:rPr>
                <w:b/>
                <w:bCs/>
                <w:i/>
                <w:iCs/>
              </w:rPr>
              <w:t>p</w:t>
            </w:r>
            <w:r w:rsidRPr="000D7874">
              <w:rPr>
                <w:b/>
                <w:bCs/>
              </w:rPr>
              <w:t>-value</w:t>
            </w:r>
          </w:p>
          <w:p w14:paraId="19CBB7EF" w14:textId="77777777" w:rsidR="00E05446" w:rsidRPr="000D7874" w:rsidRDefault="00E05446" w:rsidP="00560A46">
            <w:pPr>
              <w:jc w:val="center"/>
            </w:pPr>
            <w:r w:rsidRPr="000D7874">
              <w:t>(nominal)</w:t>
            </w:r>
          </w:p>
        </w:tc>
        <w:tc>
          <w:tcPr>
            <w:tcW w:w="1530" w:type="dxa"/>
            <w:tcBorders>
              <w:top w:val="single" w:sz="18" w:space="0" w:color="auto"/>
              <w:bottom w:val="single" w:sz="18" w:space="0" w:color="auto"/>
              <w:right w:val="single" w:sz="18" w:space="0" w:color="auto"/>
            </w:tcBorders>
            <w:vAlign w:val="center"/>
          </w:tcPr>
          <w:p w14:paraId="375C042C" w14:textId="77777777" w:rsidR="00E05446" w:rsidRPr="000D7874" w:rsidRDefault="00E05446" w:rsidP="00560A46">
            <w:pPr>
              <w:jc w:val="center"/>
              <w:rPr>
                <w:b/>
                <w:bCs/>
              </w:rPr>
            </w:pPr>
            <w:r w:rsidRPr="000D7874">
              <w:rPr>
                <w:b/>
                <w:bCs/>
                <w:i/>
                <w:iCs/>
              </w:rPr>
              <w:t>p</w:t>
            </w:r>
            <w:r w:rsidRPr="000D7874">
              <w:rPr>
                <w:b/>
                <w:bCs/>
              </w:rPr>
              <w:t>-value</w:t>
            </w:r>
          </w:p>
          <w:p w14:paraId="6018D63D" w14:textId="77777777" w:rsidR="00E05446" w:rsidRPr="000D7874" w:rsidRDefault="00E05446" w:rsidP="00560A46">
            <w:pPr>
              <w:jc w:val="center"/>
            </w:pPr>
            <w:r w:rsidRPr="000D7874">
              <w:t>(FDR)</w:t>
            </w:r>
          </w:p>
        </w:tc>
        <w:tc>
          <w:tcPr>
            <w:tcW w:w="3023" w:type="dxa"/>
            <w:tcBorders>
              <w:top w:val="single" w:sz="18" w:space="0" w:color="auto"/>
              <w:left w:val="single" w:sz="18" w:space="0" w:color="auto"/>
              <w:bottom w:val="single" w:sz="18" w:space="0" w:color="auto"/>
            </w:tcBorders>
            <w:vAlign w:val="center"/>
          </w:tcPr>
          <w:p w14:paraId="33DFBC3A" w14:textId="77777777" w:rsidR="00E05446" w:rsidRPr="000D7874" w:rsidRDefault="00E05446" w:rsidP="00560A46">
            <w:pPr>
              <w:jc w:val="center"/>
            </w:pPr>
            <w:r w:rsidRPr="000D7874">
              <w:rPr>
                <w:b/>
                <w:bCs/>
                <w:i/>
                <w:iCs/>
                <w:lang w:val="el-GR"/>
              </w:rPr>
              <w:t>β</w:t>
            </w:r>
            <w:r w:rsidRPr="000D7874">
              <w:rPr>
                <w:b/>
                <w:bCs/>
                <w:i/>
                <w:iCs/>
              </w:rPr>
              <w:t xml:space="preserve"> </w:t>
            </w:r>
            <w:r w:rsidRPr="000D7874">
              <w:rPr>
                <w:b/>
                <w:bCs/>
                <w:lang w:val="el-GR"/>
              </w:rPr>
              <w:t xml:space="preserve">(95% </w:t>
            </w:r>
            <w:r w:rsidRPr="000D7874">
              <w:rPr>
                <w:b/>
                <w:bCs/>
              </w:rPr>
              <w:t>CI)</w:t>
            </w:r>
          </w:p>
        </w:tc>
        <w:tc>
          <w:tcPr>
            <w:tcW w:w="1526" w:type="dxa"/>
            <w:tcBorders>
              <w:top w:val="single" w:sz="18" w:space="0" w:color="auto"/>
              <w:bottom w:val="single" w:sz="18" w:space="0" w:color="auto"/>
            </w:tcBorders>
            <w:vAlign w:val="center"/>
          </w:tcPr>
          <w:p w14:paraId="2944BD49" w14:textId="77777777" w:rsidR="00E05446" w:rsidRPr="000D7874" w:rsidRDefault="00E05446" w:rsidP="00560A46">
            <w:pPr>
              <w:jc w:val="center"/>
              <w:rPr>
                <w:b/>
                <w:bCs/>
              </w:rPr>
            </w:pPr>
            <w:r w:rsidRPr="000D7874">
              <w:rPr>
                <w:b/>
                <w:bCs/>
                <w:i/>
                <w:iCs/>
              </w:rPr>
              <w:t>p</w:t>
            </w:r>
            <w:r w:rsidRPr="000D7874">
              <w:rPr>
                <w:b/>
                <w:bCs/>
              </w:rPr>
              <w:t>-value</w:t>
            </w:r>
          </w:p>
          <w:p w14:paraId="4D1E668C" w14:textId="77777777" w:rsidR="00E05446" w:rsidRPr="000D7874" w:rsidRDefault="00E05446" w:rsidP="00560A46">
            <w:pPr>
              <w:jc w:val="center"/>
            </w:pPr>
            <w:r w:rsidRPr="000D7874">
              <w:t>(nominal)</w:t>
            </w:r>
          </w:p>
        </w:tc>
        <w:tc>
          <w:tcPr>
            <w:tcW w:w="1526" w:type="dxa"/>
            <w:tcBorders>
              <w:top w:val="single" w:sz="18" w:space="0" w:color="auto"/>
              <w:bottom w:val="single" w:sz="18" w:space="0" w:color="auto"/>
              <w:right w:val="single" w:sz="18" w:space="0" w:color="auto"/>
            </w:tcBorders>
            <w:vAlign w:val="center"/>
          </w:tcPr>
          <w:p w14:paraId="2250D836" w14:textId="77777777" w:rsidR="00E05446" w:rsidRPr="000D7874" w:rsidRDefault="00E05446" w:rsidP="00560A46">
            <w:pPr>
              <w:jc w:val="center"/>
              <w:rPr>
                <w:b/>
                <w:bCs/>
              </w:rPr>
            </w:pPr>
            <w:r w:rsidRPr="000D7874">
              <w:rPr>
                <w:b/>
                <w:bCs/>
                <w:i/>
                <w:iCs/>
              </w:rPr>
              <w:t>p</w:t>
            </w:r>
            <w:r w:rsidRPr="000D7874">
              <w:rPr>
                <w:b/>
                <w:bCs/>
              </w:rPr>
              <w:t>-value</w:t>
            </w:r>
          </w:p>
          <w:p w14:paraId="128350CF" w14:textId="77777777" w:rsidR="00E05446" w:rsidRPr="000D7874" w:rsidRDefault="00E05446" w:rsidP="00560A46">
            <w:pPr>
              <w:jc w:val="center"/>
            </w:pPr>
            <w:r w:rsidRPr="000D7874">
              <w:t>(FDR)</w:t>
            </w:r>
          </w:p>
        </w:tc>
      </w:tr>
      <w:tr w:rsidR="00E05446" w:rsidRPr="00A666E0" w14:paraId="077DA02E" w14:textId="77777777" w:rsidTr="00560A46">
        <w:trPr>
          <w:gridAfter w:val="1"/>
          <w:wAfter w:w="8" w:type="dxa"/>
          <w:trHeight w:val="468"/>
        </w:trPr>
        <w:tc>
          <w:tcPr>
            <w:tcW w:w="20849" w:type="dxa"/>
            <w:gridSpan w:val="10"/>
            <w:tcBorders>
              <w:top w:val="single" w:sz="18" w:space="0" w:color="000000"/>
              <w:left w:val="single" w:sz="18" w:space="0" w:color="000000"/>
              <w:right w:val="single" w:sz="18" w:space="0" w:color="auto"/>
            </w:tcBorders>
            <w:vAlign w:val="center"/>
          </w:tcPr>
          <w:p w14:paraId="22AAA4B6" w14:textId="77777777" w:rsidR="00E05446" w:rsidRPr="00DF713A" w:rsidRDefault="00E05446" w:rsidP="00560A46">
            <w:pPr>
              <w:rPr>
                <w:b/>
                <w:bCs/>
              </w:rPr>
            </w:pPr>
            <w:r>
              <w:rPr>
                <w:b/>
                <w:bCs/>
              </w:rPr>
              <w:t>D) DTI-MD</w:t>
            </w:r>
            <w:r w:rsidRPr="00DF713A">
              <w:rPr>
                <w:b/>
                <w:bCs/>
              </w:rPr>
              <w:t xml:space="preserve"> (DV)</w:t>
            </w:r>
          </w:p>
        </w:tc>
      </w:tr>
      <w:tr w:rsidR="00E05446" w:rsidRPr="00A666E0" w14:paraId="686101B4" w14:textId="77777777" w:rsidTr="00E05446">
        <w:trPr>
          <w:gridAfter w:val="1"/>
          <w:wAfter w:w="8" w:type="dxa"/>
          <w:trHeight w:val="331"/>
        </w:trPr>
        <w:tc>
          <w:tcPr>
            <w:tcW w:w="2616" w:type="dxa"/>
            <w:tcBorders>
              <w:top w:val="single" w:sz="18" w:space="0" w:color="auto"/>
              <w:left w:val="single" w:sz="18" w:space="0" w:color="000000"/>
              <w:right w:val="single" w:sz="18" w:space="0" w:color="auto"/>
            </w:tcBorders>
            <w:vAlign w:val="center"/>
          </w:tcPr>
          <w:p w14:paraId="7976B1D1" w14:textId="77777777" w:rsidR="00E05446" w:rsidRPr="000D7874" w:rsidRDefault="00E05446" w:rsidP="00E05446">
            <w:r w:rsidRPr="000D7874">
              <w:t xml:space="preserve">    Fx (right)</w:t>
            </w:r>
          </w:p>
        </w:tc>
        <w:tc>
          <w:tcPr>
            <w:tcW w:w="3029" w:type="dxa"/>
            <w:tcBorders>
              <w:top w:val="single" w:sz="18" w:space="0" w:color="auto"/>
              <w:left w:val="single" w:sz="18" w:space="0" w:color="auto"/>
            </w:tcBorders>
            <w:vAlign w:val="center"/>
          </w:tcPr>
          <w:p w14:paraId="5990861A" w14:textId="77777777" w:rsidR="00E05446" w:rsidRPr="00D33311" w:rsidRDefault="00E05446" w:rsidP="00E05446">
            <w:pPr>
              <w:jc w:val="center"/>
            </w:pPr>
            <w:r>
              <w:t>0.003 (-0.024 to 0.030)</w:t>
            </w:r>
          </w:p>
        </w:tc>
        <w:tc>
          <w:tcPr>
            <w:tcW w:w="1525" w:type="dxa"/>
            <w:tcBorders>
              <w:top w:val="single" w:sz="18" w:space="0" w:color="auto"/>
            </w:tcBorders>
            <w:vAlign w:val="center"/>
          </w:tcPr>
          <w:p w14:paraId="187571EF" w14:textId="77777777" w:rsidR="00E05446" w:rsidRPr="00D33311" w:rsidRDefault="00E05446" w:rsidP="00E05446">
            <w:pPr>
              <w:jc w:val="center"/>
            </w:pPr>
            <w:r>
              <w:t>0.82</w:t>
            </w:r>
          </w:p>
        </w:tc>
        <w:tc>
          <w:tcPr>
            <w:tcW w:w="1525" w:type="dxa"/>
            <w:tcBorders>
              <w:top w:val="single" w:sz="18" w:space="0" w:color="auto"/>
              <w:right w:val="single" w:sz="18" w:space="0" w:color="auto"/>
            </w:tcBorders>
            <w:vAlign w:val="center"/>
          </w:tcPr>
          <w:p w14:paraId="6CA0932C" w14:textId="77777777" w:rsidR="00E05446" w:rsidRPr="00D33311" w:rsidRDefault="00E05446" w:rsidP="00E05446">
            <w:pPr>
              <w:jc w:val="center"/>
            </w:pPr>
            <w:r>
              <w:t>0.82</w:t>
            </w:r>
          </w:p>
        </w:tc>
        <w:tc>
          <w:tcPr>
            <w:tcW w:w="3023" w:type="dxa"/>
            <w:tcBorders>
              <w:top w:val="single" w:sz="18" w:space="0" w:color="auto"/>
              <w:left w:val="single" w:sz="18" w:space="0" w:color="auto"/>
            </w:tcBorders>
            <w:vAlign w:val="center"/>
          </w:tcPr>
          <w:p w14:paraId="673AE569" w14:textId="77777777" w:rsidR="00E05446" w:rsidRPr="00D33311" w:rsidRDefault="00E05446" w:rsidP="00E05446">
            <w:pPr>
              <w:jc w:val="center"/>
            </w:pPr>
            <w:r>
              <w:t>-0.027 (-0.058 to 0.004)</w:t>
            </w:r>
          </w:p>
        </w:tc>
        <w:tc>
          <w:tcPr>
            <w:tcW w:w="1526" w:type="dxa"/>
            <w:tcBorders>
              <w:top w:val="single" w:sz="18" w:space="0" w:color="auto"/>
            </w:tcBorders>
            <w:vAlign w:val="center"/>
          </w:tcPr>
          <w:p w14:paraId="597FD2AC" w14:textId="77777777" w:rsidR="00E05446" w:rsidRPr="00D33311" w:rsidRDefault="00E05446" w:rsidP="00E05446">
            <w:pPr>
              <w:jc w:val="center"/>
            </w:pPr>
            <w:r>
              <w:t>0.09</w:t>
            </w:r>
          </w:p>
        </w:tc>
        <w:tc>
          <w:tcPr>
            <w:tcW w:w="1530" w:type="dxa"/>
            <w:tcBorders>
              <w:top w:val="single" w:sz="18" w:space="0" w:color="auto"/>
              <w:right w:val="single" w:sz="18" w:space="0" w:color="auto"/>
            </w:tcBorders>
            <w:vAlign w:val="center"/>
          </w:tcPr>
          <w:p w14:paraId="17C1EF0C" w14:textId="77777777" w:rsidR="00E05446" w:rsidRPr="00D33311" w:rsidRDefault="00E05446" w:rsidP="00E05446">
            <w:pPr>
              <w:jc w:val="center"/>
            </w:pPr>
            <w:r>
              <w:t>0.24</w:t>
            </w:r>
          </w:p>
        </w:tc>
        <w:tc>
          <w:tcPr>
            <w:tcW w:w="3023" w:type="dxa"/>
            <w:tcBorders>
              <w:top w:val="single" w:sz="18" w:space="0" w:color="auto"/>
              <w:left w:val="single" w:sz="18" w:space="0" w:color="auto"/>
            </w:tcBorders>
            <w:vAlign w:val="center"/>
          </w:tcPr>
          <w:p w14:paraId="05FC5BAE" w14:textId="77777777" w:rsidR="00E05446" w:rsidRPr="00D33311" w:rsidRDefault="00E05446" w:rsidP="00E05446">
            <w:pPr>
              <w:jc w:val="center"/>
            </w:pPr>
            <w:r>
              <w:t>0.009 (-0.019 to 0.038)</w:t>
            </w:r>
          </w:p>
        </w:tc>
        <w:tc>
          <w:tcPr>
            <w:tcW w:w="1526" w:type="dxa"/>
            <w:tcBorders>
              <w:top w:val="single" w:sz="18" w:space="0" w:color="auto"/>
            </w:tcBorders>
            <w:vAlign w:val="center"/>
          </w:tcPr>
          <w:p w14:paraId="3D55DE27" w14:textId="77777777" w:rsidR="00E05446" w:rsidRPr="00D33311" w:rsidRDefault="00E05446" w:rsidP="00E05446">
            <w:pPr>
              <w:jc w:val="center"/>
            </w:pPr>
            <w:r>
              <w:t>0.52</w:t>
            </w:r>
          </w:p>
        </w:tc>
        <w:tc>
          <w:tcPr>
            <w:tcW w:w="1526" w:type="dxa"/>
            <w:tcBorders>
              <w:top w:val="single" w:sz="18" w:space="0" w:color="auto"/>
              <w:right w:val="single" w:sz="18" w:space="0" w:color="auto"/>
            </w:tcBorders>
            <w:vAlign w:val="center"/>
          </w:tcPr>
          <w:p w14:paraId="223863FF" w14:textId="77777777" w:rsidR="00E05446" w:rsidRPr="00D33311" w:rsidRDefault="00E05446" w:rsidP="00E05446">
            <w:pPr>
              <w:jc w:val="center"/>
            </w:pPr>
            <w:r>
              <w:t>0.76</w:t>
            </w:r>
          </w:p>
        </w:tc>
      </w:tr>
      <w:tr w:rsidR="00E05446" w:rsidRPr="00A666E0" w14:paraId="6132A333"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6C8B4EF3" w14:textId="77777777" w:rsidR="00E05446" w:rsidRPr="000D7874" w:rsidRDefault="00E05446" w:rsidP="00E05446">
            <w:r w:rsidRPr="000D7874">
              <w:t xml:space="preserve">    Fx (left)</w:t>
            </w:r>
          </w:p>
        </w:tc>
        <w:tc>
          <w:tcPr>
            <w:tcW w:w="3029" w:type="dxa"/>
            <w:tcBorders>
              <w:left w:val="single" w:sz="18" w:space="0" w:color="auto"/>
            </w:tcBorders>
            <w:vAlign w:val="center"/>
          </w:tcPr>
          <w:p w14:paraId="3760A415" w14:textId="77777777" w:rsidR="00E05446" w:rsidRPr="00D33311" w:rsidRDefault="00E05446" w:rsidP="00E05446">
            <w:pPr>
              <w:jc w:val="center"/>
            </w:pPr>
            <w:r>
              <w:t>-0.003 (-0.031 to 0.024)</w:t>
            </w:r>
          </w:p>
        </w:tc>
        <w:tc>
          <w:tcPr>
            <w:tcW w:w="1525" w:type="dxa"/>
            <w:vAlign w:val="center"/>
          </w:tcPr>
          <w:p w14:paraId="11839160" w14:textId="77777777" w:rsidR="00E05446" w:rsidRPr="00D33311" w:rsidRDefault="00E05446" w:rsidP="00E05446">
            <w:pPr>
              <w:jc w:val="center"/>
            </w:pPr>
            <w:r>
              <w:t>0.81</w:t>
            </w:r>
          </w:p>
        </w:tc>
        <w:tc>
          <w:tcPr>
            <w:tcW w:w="1525" w:type="dxa"/>
            <w:tcBorders>
              <w:right w:val="single" w:sz="18" w:space="0" w:color="auto"/>
            </w:tcBorders>
            <w:vAlign w:val="center"/>
          </w:tcPr>
          <w:p w14:paraId="7F6CB7E2" w14:textId="77777777" w:rsidR="00E05446" w:rsidRPr="00D33311" w:rsidRDefault="00E05446" w:rsidP="00E05446">
            <w:pPr>
              <w:jc w:val="center"/>
            </w:pPr>
            <w:r>
              <w:t>0.82</w:t>
            </w:r>
          </w:p>
        </w:tc>
        <w:tc>
          <w:tcPr>
            <w:tcW w:w="3023" w:type="dxa"/>
            <w:tcBorders>
              <w:left w:val="single" w:sz="18" w:space="0" w:color="auto"/>
            </w:tcBorders>
            <w:vAlign w:val="center"/>
          </w:tcPr>
          <w:p w14:paraId="08D75928" w14:textId="77777777" w:rsidR="00E05446" w:rsidRPr="00D33311" w:rsidRDefault="00E05446" w:rsidP="00E05446">
            <w:pPr>
              <w:jc w:val="center"/>
            </w:pPr>
            <w:r>
              <w:t>-0.010 (-0.041 to 0.021)</w:t>
            </w:r>
          </w:p>
        </w:tc>
        <w:tc>
          <w:tcPr>
            <w:tcW w:w="1526" w:type="dxa"/>
            <w:vAlign w:val="center"/>
          </w:tcPr>
          <w:p w14:paraId="48841757" w14:textId="77777777" w:rsidR="00E05446" w:rsidRPr="00D33311" w:rsidRDefault="00E05446" w:rsidP="00E05446">
            <w:pPr>
              <w:jc w:val="center"/>
            </w:pPr>
            <w:r>
              <w:t>0.54</w:t>
            </w:r>
          </w:p>
        </w:tc>
        <w:tc>
          <w:tcPr>
            <w:tcW w:w="1530" w:type="dxa"/>
            <w:tcBorders>
              <w:right w:val="single" w:sz="18" w:space="0" w:color="auto"/>
            </w:tcBorders>
            <w:vAlign w:val="center"/>
          </w:tcPr>
          <w:p w14:paraId="0E804D35" w14:textId="77777777" w:rsidR="00E05446" w:rsidRPr="00D33311" w:rsidRDefault="00E05446" w:rsidP="00E05446">
            <w:pPr>
              <w:jc w:val="center"/>
            </w:pPr>
            <w:r>
              <w:t>0.59</w:t>
            </w:r>
          </w:p>
        </w:tc>
        <w:tc>
          <w:tcPr>
            <w:tcW w:w="3023" w:type="dxa"/>
            <w:tcBorders>
              <w:left w:val="single" w:sz="18" w:space="0" w:color="auto"/>
            </w:tcBorders>
            <w:vAlign w:val="center"/>
          </w:tcPr>
          <w:p w14:paraId="6B1EB39B" w14:textId="77777777" w:rsidR="00E05446" w:rsidRPr="00D33311" w:rsidRDefault="00E05446" w:rsidP="00E05446">
            <w:pPr>
              <w:jc w:val="center"/>
            </w:pPr>
            <w:r>
              <w:t>0.008 (-0.021 to 0.036)</w:t>
            </w:r>
          </w:p>
        </w:tc>
        <w:tc>
          <w:tcPr>
            <w:tcW w:w="1526" w:type="dxa"/>
            <w:vAlign w:val="center"/>
          </w:tcPr>
          <w:p w14:paraId="13DD3AD8" w14:textId="77777777" w:rsidR="00E05446" w:rsidRPr="00D33311" w:rsidRDefault="00E05446" w:rsidP="00E05446">
            <w:pPr>
              <w:jc w:val="center"/>
            </w:pPr>
            <w:r>
              <w:t>0.60</w:t>
            </w:r>
          </w:p>
        </w:tc>
        <w:tc>
          <w:tcPr>
            <w:tcW w:w="1526" w:type="dxa"/>
            <w:tcBorders>
              <w:right w:val="single" w:sz="18" w:space="0" w:color="auto"/>
            </w:tcBorders>
            <w:vAlign w:val="center"/>
          </w:tcPr>
          <w:p w14:paraId="29273BEC" w14:textId="77777777" w:rsidR="00E05446" w:rsidRPr="00D33311" w:rsidRDefault="00E05446" w:rsidP="00E05446">
            <w:pPr>
              <w:jc w:val="center"/>
            </w:pPr>
            <w:r>
              <w:t>0.78</w:t>
            </w:r>
          </w:p>
        </w:tc>
      </w:tr>
      <w:tr w:rsidR="00E05446" w:rsidRPr="00A666E0" w14:paraId="35041452"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6EABCCE4" w14:textId="77777777" w:rsidR="00E05446" w:rsidRPr="000D7874" w:rsidRDefault="00E05446" w:rsidP="00E05446">
            <w:r w:rsidRPr="000D7874">
              <w:t xml:space="preserve">    CgC (right)</w:t>
            </w:r>
          </w:p>
        </w:tc>
        <w:tc>
          <w:tcPr>
            <w:tcW w:w="3029" w:type="dxa"/>
            <w:tcBorders>
              <w:left w:val="single" w:sz="18" w:space="0" w:color="auto"/>
            </w:tcBorders>
            <w:vAlign w:val="center"/>
          </w:tcPr>
          <w:p w14:paraId="4FE04036" w14:textId="77777777" w:rsidR="00E05446" w:rsidRPr="00D33311" w:rsidRDefault="00E05446" w:rsidP="00E05446">
            <w:pPr>
              <w:jc w:val="center"/>
            </w:pPr>
            <w:r>
              <w:t>-0.013 (-0.041 to 0.014)</w:t>
            </w:r>
          </w:p>
        </w:tc>
        <w:tc>
          <w:tcPr>
            <w:tcW w:w="1525" w:type="dxa"/>
            <w:vAlign w:val="center"/>
          </w:tcPr>
          <w:p w14:paraId="690C3B58" w14:textId="77777777" w:rsidR="00E05446" w:rsidRPr="00D33311" w:rsidRDefault="00E05446" w:rsidP="00E05446">
            <w:pPr>
              <w:jc w:val="center"/>
            </w:pPr>
            <w:r>
              <w:t>0.35</w:t>
            </w:r>
          </w:p>
        </w:tc>
        <w:tc>
          <w:tcPr>
            <w:tcW w:w="1525" w:type="dxa"/>
            <w:tcBorders>
              <w:right w:val="single" w:sz="18" w:space="0" w:color="auto"/>
            </w:tcBorders>
            <w:vAlign w:val="center"/>
          </w:tcPr>
          <w:p w14:paraId="154D961C" w14:textId="77777777" w:rsidR="00E05446" w:rsidRPr="00D33311" w:rsidRDefault="00E05446" w:rsidP="00E05446">
            <w:pPr>
              <w:jc w:val="center"/>
            </w:pPr>
            <w:r>
              <w:t>0.51</w:t>
            </w:r>
          </w:p>
        </w:tc>
        <w:tc>
          <w:tcPr>
            <w:tcW w:w="3023" w:type="dxa"/>
            <w:tcBorders>
              <w:left w:val="single" w:sz="18" w:space="0" w:color="auto"/>
            </w:tcBorders>
            <w:vAlign w:val="center"/>
          </w:tcPr>
          <w:p w14:paraId="5C845C4E" w14:textId="77777777" w:rsidR="00E05446" w:rsidRPr="00D33311" w:rsidRDefault="00E05446" w:rsidP="00E05446">
            <w:pPr>
              <w:jc w:val="center"/>
            </w:pPr>
            <w:r>
              <w:t>0.009 (-0.022 to 0.041)</w:t>
            </w:r>
          </w:p>
        </w:tc>
        <w:tc>
          <w:tcPr>
            <w:tcW w:w="1526" w:type="dxa"/>
            <w:vAlign w:val="center"/>
          </w:tcPr>
          <w:p w14:paraId="5CD5F5A6" w14:textId="77777777" w:rsidR="00E05446" w:rsidRPr="00D33311" w:rsidRDefault="00E05446" w:rsidP="00E05446">
            <w:pPr>
              <w:jc w:val="center"/>
            </w:pPr>
            <w:r>
              <w:t>0.56</w:t>
            </w:r>
          </w:p>
        </w:tc>
        <w:tc>
          <w:tcPr>
            <w:tcW w:w="1530" w:type="dxa"/>
            <w:tcBorders>
              <w:right w:val="single" w:sz="18" w:space="0" w:color="auto"/>
            </w:tcBorders>
            <w:vAlign w:val="center"/>
          </w:tcPr>
          <w:p w14:paraId="173DCEED" w14:textId="77777777" w:rsidR="00E05446" w:rsidRPr="00D33311" w:rsidRDefault="00E05446" w:rsidP="00E05446">
            <w:pPr>
              <w:jc w:val="center"/>
            </w:pPr>
            <w:r>
              <w:t>0.59</w:t>
            </w:r>
          </w:p>
        </w:tc>
        <w:tc>
          <w:tcPr>
            <w:tcW w:w="3023" w:type="dxa"/>
            <w:tcBorders>
              <w:left w:val="single" w:sz="18" w:space="0" w:color="auto"/>
            </w:tcBorders>
            <w:vAlign w:val="center"/>
          </w:tcPr>
          <w:p w14:paraId="393829F9" w14:textId="77777777" w:rsidR="00E05446" w:rsidRPr="00D33311" w:rsidRDefault="00E05446" w:rsidP="00E05446">
            <w:pPr>
              <w:jc w:val="center"/>
            </w:pPr>
            <w:r>
              <w:t>0.011 (-0.017 to 0.040)</w:t>
            </w:r>
          </w:p>
        </w:tc>
        <w:tc>
          <w:tcPr>
            <w:tcW w:w="1526" w:type="dxa"/>
            <w:vAlign w:val="center"/>
          </w:tcPr>
          <w:p w14:paraId="3AAF010F" w14:textId="77777777" w:rsidR="00E05446" w:rsidRPr="00D33311" w:rsidRDefault="00E05446" w:rsidP="00E05446">
            <w:pPr>
              <w:jc w:val="center"/>
            </w:pPr>
            <w:r>
              <w:t>0.44</w:t>
            </w:r>
          </w:p>
        </w:tc>
        <w:tc>
          <w:tcPr>
            <w:tcW w:w="1526" w:type="dxa"/>
            <w:tcBorders>
              <w:right w:val="single" w:sz="18" w:space="0" w:color="auto"/>
            </w:tcBorders>
            <w:vAlign w:val="center"/>
          </w:tcPr>
          <w:p w14:paraId="66C880DA" w14:textId="77777777" w:rsidR="00E05446" w:rsidRPr="00D33311" w:rsidRDefault="00E05446" w:rsidP="00E05446">
            <w:pPr>
              <w:jc w:val="center"/>
            </w:pPr>
            <w:r>
              <w:t>0.76</w:t>
            </w:r>
          </w:p>
        </w:tc>
      </w:tr>
      <w:tr w:rsidR="00E05446" w:rsidRPr="00A666E0" w14:paraId="6799AB60"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788C618E" w14:textId="77777777" w:rsidR="00E05446" w:rsidRPr="000D7874" w:rsidRDefault="00E05446" w:rsidP="00E05446">
            <w:r w:rsidRPr="000D7874">
              <w:t xml:space="preserve">    CgC (left)</w:t>
            </w:r>
          </w:p>
        </w:tc>
        <w:tc>
          <w:tcPr>
            <w:tcW w:w="3029" w:type="dxa"/>
            <w:tcBorders>
              <w:left w:val="single" w:sz="18" w:space="0" w:color="auto"/>
            </w:tcBorders>
            <w:vAlign w:val="center"/>
          </w:tcPr>
          <w:p w14:paraId="3C8787A3" w14:textId="77777777" w:rsidR="00E05446" w:rsidRPr="00D33311" w:rsidRDefault="00E05446" w:rsidP="00E05446">
            <w:pPr>
              <w:jc w:val="center"/>
            </w:pPr>
            <w:r>
              <w:t>-0.012 (-0.039 to 0.016)</w:t>
            </w:r>
          </w:p>
        </w:tc>
        <w:tc>
          <w:tcPr>
            <w:tcW w:w="1525" w:type="dxa"/>
            <w:vAlign w:val="center"/>
          </w:tcPr>
          <w:p w14:paraId="366B4637" w14:textId="77777777" w:rsidR="00E05446" w:rsidRPr="00D33311" w:rsidRDefault="00E05446" w:rsidP="00E05446">
            <w:pPr>
              <w:jc w:val="center"/>
            </w:pPr>
            <w:r>
              <w:t>0.40</w:t>
            </w:r>
          </w:p>
        </w:tc>
        <w:tc>
          <w:tcPr>
            <w:tcW w:w="1525" w:type="dxa"/>
            <w:tcBorders>
              <w:right w:val="single" w:sz="18" w:space="0" w:color="auto"/>
            </w:tcBorders>
            <w:vAlign w:val="center"/>
          </w:tcPr>
          <w:p w14:paraId="4C718931" w14:textId="77777777" w:rsidR="00E05446" w:rsidRPr="00D33311" w:rsidRDefault="00E05446" w:rsidP="00E05446">
            <w:pPr>
              <w:jc w:val="center"/>
            </w:pPr>
            <w:r>
              <w:t>0.54</w:t>
            </w:r>
          </w:p>
        </w:tc>
        <w:tc>
          <w:tcPr>
            <w:tcW w:w="3023" w:type="dxa"/>
            <w:tcBorders>
              <w:left w:val="single" w:sz="18" w:space="0" w:color="auto"/>
            </w:tcBorders>
            <w:vAlign w:val="center"/>
          </w:tcPr>
          <w:p w14:paraId="3AA8F524" w14:textId="77777777" w:rsidR="00E05446" w:rsidRPr="00D33311" w:rsidRDefault="00E05446" w:rsidP="00E05446">
            <w:pPr>
              <w:jc w:val="center"/>
            </w:pPr>
            <w:r>
              <w:t>0.020 (-0.011 to 0.050)</w:t>
            </w:r>
          </w:p>
        </w:tc>
        <w:tc>
          <w:tcPr>
            <w:tcW w:w="1526" w:type="dxa"/>
            <w:vAlign w:val="center"/>
          </w:tcPr>
          <w:p w14:paraId="7ED145D5" w14:textId="77777777" w:rsidR="00E05446" w:rsidRPr="00D33311" w:rsidRDefault="00E05446" w:rsidP="00E05446">
            <w:pPr>
              <w:jc w:val="center"/>
            </w:pPr>
            <w:r>
              <w:t>0.20</w:t>
            </w:r>
          </w:p>
        </w:tc>
        <w:tc>
          <w:tcPr>
            <w:tcW w:w="1530" w:type="dxa"/>
            <w:tcBorders>
              <w:right w:val="single" w:sz="18" w:space="0" w:color="auto"/>
            </w:tcBorders>
            <w:vAlign w:val="center"/>
          </w:tcPr>
          <w:p w14:paraId="3D7101D4" w14:textId="77777777" w:rsidR="00E05446" w:rsidRPr="00D33311" w:rsidRDefault="00E05446" w:rsidP="00E05446">
            <w:pPr>
              <w:jc w:val="center"/>
            </w:pPr>
            <w:r>
              <w:t>0.32</w:t>
            </w:r>
          </w:p>
        </w:tc>
        <w:tc>
          <w:tcPr>
            <w:tcW w:w="3023" w:type="dxa"/>
            <w:tcBorders>
              <w:left w:val="single" w:sz="18" w:space="0" w:color="auto"/>
            </w:tcBorders>
            <w:vAlign w:val="center"/>
          </w:tcPr>
          <w:p w14:paraId="335FE8D3" w14:textId="77777777" w:rsidR="00E05446" w:rsidRPr="00D33311" w:rsidRDefault="00E05446" w:rsidP="00E05446">
            <w:pPr>
              <w:jc w:val="center"/>
            </w:pPr>
            <w:r>
              <w:t>0.003 (-0.026 to 0.031)</w:t>
            </w:r>
          </w:p>
        </w:tc>
        <w:tc>
          <w:tcPr>
            <w:tcW w:w="1526" w:type="dxa"/>
            <w:vAlign w:val="center"/>
          </w:tcPr>
          <w:p w14:paraId="0173B315" w14:textId="77777777" w:rsidR="00E05446" w:rsidRPr="00D33311" w:rsidRDefault="00E05446" w:rsidP="00E05446">
            <w:pPr>
              <w:jc w:val="center"/>
            </w:pPr>
            <w:r>
              <w:t>0.85</w:t>
            </w:r>
          </w:p>
        </w:tc>
        <w:tc>
          <w:tcPr>
            <w:tcW w:w="1526" w:type="dxa"/>
            <w:tcBorders>
              <w:right w:val="single" w:sz="18" w:space="0" w:color="auto"/>
            </w:tcBorders>
            <w:vAlign w:val="center"/>
          </w:tcPr>
          <w:p w14:paraId="4EA9EA98" w14:textId="77777777" w:rsidR="00E05446" w:rsidRPr="00D33311" w:rsidRDefault="00E05446" w:rsidP="00E05446">
            <w:pPr>
              <w:jc w:val="center"/>
            </w:pPr>
            <w:r>
              <w:t>0.91</w:t>
            </w:r>
          </w:p>
        </w:tc>
      </w:tr>
      <w:tr w:rsidR="00E05446" w:rsidRPr="00A666E0" w14:paraId="51C8C5AD"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0D50653C" w14:textId="77777777" w:rsidR="00E05446" w:rsidRPr="000D7874" w:rsidRDefault="00E05446" w:rsidP="00E05446">
            <w:r w:rsidRPr="000D7874">
              <w:t xml:space="preserve">    CgH (right)</w:t>
            </w:r>
          </w:p>
        </w:tc>
        <w:tc>
          <w:tcPr>
            <w:tcW w:w="3029" w:type="dxa"/>
            <w:tcBorders>
              <w:left w:val="single" w:sz="18" w:space="0" w:color="auto"/>
            </w:tcBorders>
            <w:vAlign w:val="center"/>
          </w:tcPr>
          <w:p w14:paraId="60485CBA" w14:textId="77777777" w:rsidR="00E05446" w:rsidRPr="00D33311" w:rsidRDefault="00E05446" w:rsidP="00E05446">
            <w:pPr>
              <w:jc w:val="center"/>
            </w:pPr>
            <w:r>
              <w:t>-0.016 (-0.044 to 0.012)</w:t>
            </w:r>
          </w:p>
        </w:tc>
        <w:tc>
          <w:tcPr>
            <w:tcW w:w="1525" w:type="dxa"/>
            <w:vAlign w:val="center"/>
          </w:tcPr>
          <w:p w14:paraId="531A32AC" w14:textId="77777777" w:rsidR="00E05446" w:rsidRPr="00D33311" w:rsidRDefault="00E05446" w:rsidP="00E05446">
            <w:pPr>
              <w:jc w:val="center"/>
            </w:pPr>
            <w:r>
              <w:t>0.25</w:t>
            </w:r>
          </w:p>
        </w:tc>
        <w:tc>
          <w:tcPr>
            <w:tcW w:w="1525" w:type="dxa"/>
            <w:tcBorders>
              <w:right w:val="single" w:sz="18" w:space="0" w:color="auto"/>
            </w:tcBorders>
            <w:vAlign w:val="center"/>
          </w:tcPr>
          <w:p w14:paraId="2F16C7ED" w14:textId="77777777" w:rsidR="00E05446" w:rsidRPr="00D33311" w:rsidRDefault="00E05446" w:rsidP="00E05446">
            <w:pPr>
              <w:jc w:val="center"/>
            </w:pPr>
            <w:r>
              <w:t>0.41</w:t>
            </w:r>
          </w:p>
        </w:tc>
        <w:tc>
          <w:tcPr>
            <w:tcW w:w="3023" w:type="dxa"/>
            <w:tcBorders>
              <w:left w:val="single" w:sz="18" w:space="0" w:color="auto"/>
            </w:tcBorders>
            <w:vAlign w:val="center"/>
          </w:tcPr>
          <w:p w14:paraId="1800A7F7" w14:textId="77777777" w:rsidR="00E05446" w:rsidRPr="00D33311" w:rsidRDefault="00E05446" w:rsidP="00E05446">
            <w:pPr>
              <w:jc w:val="center"/>
            </w:pPr>
            <w:r>
              <w:t>0.020 (-0.011 to 0.051)</w:t>
            </w:r>
          </w:p>
        </w:tc>
        <w:tc>
          <w:tcPr>
            <w:tcW w:w="1526" w:type="dxa"/>
            <w:vAlign w:val="center"/>
          </w:tcPr>
          <w:p w14:paraId="6C38728A" w14:textId="77777777" w:rsidR="00E05446" w:rsidRPr="00D33311" w:rsidRDefault="00E05446" w:rsidP="00E05446">
            <w:pPr>
              <w:jc w:val="center"/>
            </w:pPr>
            <w:r>
              <w:t>0.21</w:t>
            </w:r>
          </w:p>
        </w:tc>
        <w:tc>
          <w:tcPr>
            <w:tcW w:w="1530" w:type="dxa"/>
            <w:tcBorders>
              <w:right w:val="single" w:sz="18" w:space="0" w:color="auto"/>
            </w:tcBorders>
            <w:vAlign w:val="center"/>
          </w:tcPr>
          <w:p w14:paraId="4C8F00BB" w14:textId="77777777" w:rsidR="00E05446" w:rsidRPr="00D33311" w:rsidRDefault="00E05446" w:rsidP="00E05446">
            <w:pPr>
              <w:jc w:val="center"/>
            </w:pPr>
            <w:r>
              <w:t>0.32</w:t>
            </w:r>
          </w:p>
        </w:tc>
        <w:tc>
          <w:tcPr>
            <w:tcW w:w="3023" w:type="dxa"/>
            <w:tcBorders>
              <w:left w:val="single" w:sz="18" w:space="0" w:color="auto"/>
            </w:tcBorders>
            <w:vAlign w:val="center"/>
          </w:tcPr>
          <w:p w14:paraId="251BF5A7" w14:textId="77777777" w:rsidR="00E05446" w:rsidRPr="00D33311" w:rsidRDefault="00E05446" w:rsidP="00E05446">
            <w:pPr>
              <w:jc w:val="center"/>
            </w:pPr>
            <w:r>
              <w:t>-0.008 (-0.037 to 0.020)</w:t>
            </w:r>
          </w:p>
        </w:tc>
        <w:tc>
          <w:tcPr>
            <w:tcW w:w="1526" w:type="dxa"/>
            <w:vAlign w:val="center"/>
          </w:tcPr>
          <w:p w14:paraId="3CABDAD7" w14:textId="77777777" w:rsidR="00E05446" w:rsidRPr="00D33311" w:rsidRDefault="00E05446" w:rsidP="00E05446">
            <w:pPr>
              <w:jc w:val="center"/>
            </w:pPr>
            <w:r>
              <w:t>0.56</w:t>
            </w:r>
          </w:p>
        </w:tc>
        <w:tc>
          <w:tcPr>
            <w:tcW w:w="1526" w:type="dxa"/>
            <w:tcBorders>
              <w:right w:val="single" w:sz="18" w:space="0" w:color="auto"/>
            </w:tcBorders>
            <w:vAlign w:val="center"/>
          </w:tcPr>
          <w:p w14:paraId="27F73569" w14:textId="77777777" w:rsidR="00E05446" w:rsidRPr="00D33311" w:rsidRDefault="00E05446" w:rsidP="00E05446">
            <w:pPr>
              <w:jc w:val="center"/>
            </w:pPr>
            <w:r>
              <w:t>0.76</w:t>
            </w:r>
          </w:p>
        </w:tc>
      </w:tr>
      <w:tr w:rsidR="00E05446" w:rsidRPr="00A666E0" w14:paraId="4350B97C"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1E545118" w14:textId="77777777" w:rsidR="00E05446" w:rsidRPr="000D7874" w:rsidRDefault="00E05446" w:rsidP="00E05446">
            <w:r w:rsidRPr="000D7874">
              <w:t xml:space="preserve">    CgH (left)</w:t>
            </w:r>
          </w:p>
        </w:tc>
        <w:tc>
          <w:tcPr>
            <w:tcW w:w="3029" w:type="dxa"/>
            <w:tcBorders>
              <w:left w:val="single" w:sz="18" w:space="0" w:color="auto"/>
            </w:tcBorders>
            <w:vAlign w:val="center"/>
          </w:tcPr>
          <w:p w14:paraId="23B7D7FE" w14:textId="77777777" w:rsidR="00E05446" w:rsidRPr="00D33311" w:rsidRDefault="00E05446" w:rsidP="00E05446">
            <w:pPr>
              <w:jc w:val="center"/>
            </w:pPr>
            <w:r>
              <w:t>-0.020 (-0.047 to 0.007)</w:t>
            </w:r>
          </w:p>
        </w:tc>
        <w:tc>
          <w:tcPr>
            <w:tcW w:w="1525" w:type="dxa"/>
            <w:vAlign w:val="center"/>
          </w:tcPr>
          <w:p w14:paraId="5EE5EFAE" w14:textId="77777777" w:rsidR="00E05446" w:rsidRPr="00D33311" w:rsidRDefault="00E05446" w:rsidP="00E05446">
            <w:pPr>
              <w:jc w:val="center"/>
            </w:pPr>
            <w:r>
              <w:t>0.15</w:t>
            </w:r>
          </w:p>
        </w:tc>
        <w:tc>
          <w:tcPr>
            <w:tcW w:w="1525" w:type="dxa"/>
            <w:tcBorders>
              <w:right w:val="single" w:sz="18" w:space="0" w:color="auto"/>
            </w:tcBorders>
            <w:vAlign w:val="center"/>
          </w:tcPr>
          <w:p w14:paraId="3628E032" w14:textId="77777777" w:rsidR="00E05446" w:rsidRPr="00D33311" w:rsidRDefault="00E05446" w:rsidP="00E05446">
            <w:pPr>
              <w:jc w:val="center"/>
            </w:pPr>
            <w:r>
              <w:t>0.33</w:t>
            </w:r>
          </w:p>
        </w:tc>
        <w:tc>
          <w:tcPr>
            <w:tcW w:w="3023" w:type="dxa"/>
            <w:tcBorders>
              <w:left w:val="single" w:sz="18" w:space="0" w:color="auto"/>
            </w:tcBorders>
            <w:vAlign w:val="center"/>
          </w:tcPr>
          <w:p w14:paraId="592DACEA" w14:textId="77777777" w:rsidR="00E05446" w:rsidRPr="00D33311" w:rsidRDefault="00E05446" w:rsidP="00E05446">
            <w:pPr>
              <w:jc w:val="center"/>
            </w:pPr>
            <w:r>
              <w:t>0.039 (-0.008 to 0.069)</w:t>
            </w:r>
          </w:p>
        </w:tc>
        <w:tc>
          <w:tcPr>
            <w:tcW w:w="1526" w:type="dxa"/>
            <w:vAlign w:val="center"/>
          </w:tcPr>
          <w:p w14:paraId="484F632D" w14:textId="77777777" w:rsidR="00E05446" w:rsidRPr="00D33311" w:rsidRDefault="00E05446" w:rsidP="00E05446">
            <w:pPr>
              <w:jc w:val="center"/>
            </w:pPr>
            <w:r>
              <w:t>0.01</w:t>
            </w:r>
          </w:p>
        </w:tc>
        <w:tc>
          <w:tcPr>
            <w:tcW w:w="1530" w:type="dxa"/>
            <w:tcBorders>
              <w:right w:val="single" w:sz="18" w:space="0" w:color="auto"/>
            </w:tcBorders>
            <w:vAlign w:val="center"/>
          </w:tcPr>
          <w:p w14:paraId="289C8AD8" w14:textId="77777777" w:rsidR="00E05446" w:rsidRPr="00D33311" w:rsidRDefault="00E05446" w:rsidP="00E05446">
            <w:pPr>
              <w:jc w:val="center"/>
            </w:pPr>
            <w:r>
              <w:t>0.13</w:t>
            </w:r>
          </w:p>
        </w:tc>
        <w:tc>
          <w:tcPr>
            <w:tcW w:w="3023" w:type="dxa"/>
            <w:tcBorders>
              <w:left w:val="single" w:sz="18" w:space="0" w:color="auto"/>
            </w:tcBorders>
            <w:vAlign w:val="center"/>
          </w:tcPr>
          <w:p w14:paraId="18873D9D" w14:textId="77777777" w:rsidR="00E05446" w:rsidRPr="00D33311" w:rsidRDefault="00E05446" w:rsidP="00E05446">
            <w:pPr>
              <w:jc w:val="center"/>
            </w:pPr>
            <w:r>
              <w:t>-0.004 (-0.032 to 0.024)</w:t>
            </w:r>
          </w:p>
        </w:tc>
        <w:tc>
          <w:tcPr>
            <w:tcW w:w="1526" w:type="dxa"/>
            <w:vAlign w:val="center"/>
          </w:tcPr>
          <w:p w14:paraId="17536BE8" w14:textId="77777777" w:rsidR="00E05446" w:rsidRPr="00D33311" w:rsidRDefault="00E05446" w:rsidP="00E05446">
            <w:pPr>
              <w:jc w:val="center"/>
            </w:pPr>
            <w:r>
              <w:t>0.78</w:t>
            </w:r>
          </w:p>
        </w:tc>
        <w:tc>
          <w:tcPr>
            <w:tcW w:w="1526" w:type="dxa"/>
            <w:tcBorders>
              <w:right w:val="single" w:sz="18" w:space="0" w:color="auto"/>
            </w:tcBorders>
            <w:vAlign w:val="center"/>
          </w:tcPr>
          <w:p w14:paraId="765F5BC6" w14:textId="77777777" w:rsidR="00E05446" w:rsidRPr="00D33311" w:rsidRDefault="00E05446" w:rsidP="00E05446">
            <w:pPr>
              <w:jc w:val="center"/>
            </w:pPr>
            <w:r>
              <w:t>0.91</w:t>
            </w:r>
          </w:p>
        </w:tc>
      </w:tr>
      <w:tr w:rsidR="00E05446" w:rsidRPr="00A666E0" w14:paraId="0224214C"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0AE89BF2" w14:textId="77777777" w:rsidR="00E05446" w:rsidRPr="000D7874" w:rsidRDefault="00E05446" w:rsidP="00E05446">
            <w:r w:rsidRPr="000D7874">
              <w:t xml:space="preserve">    CST (right)</w:t>
            </w:r>
          </w:p>
        </w:tc>
        <w:tc>
          <w:tcPr>
            <w:tcW w:w="3029" w:type="dxa"/>
            <w:tcBorders>
              <w:left w:val="single" w:sz="18" w:space="0" w:color="auto"/>
            </w:tcBorders>
            <w:vAlign w:val="center"/>
          </w:tcPr>
          <w:p w14:paraId="18B35AD9" w14:textId="77777777" w:rsidR="00E05446" w:rsidRPr="00D33311" w:rsidRDefault="00E05446" w:rsidP="00E05446">
            <w:pPr>
              <w:jc w:val="center"/>
            </w:pPr>
            <w:r>
              <w:t>-0.022 (-0.050 to 0.005)</w:t>
            </w:r>
          </w:p>
        </w:tc>
        <w:tc>
          <w:tcPr>
            <w:tcW w:w="1525" w:type="dxa"/>
            <w:vAlign w:val="center"/>
          </w:tcPr>
          <w:p w14:paraId="33B0F8B2" w14:textId="77777777" w:rsidR="00E05446" w:rsidRPr="00D33311" w:rsidRDefault="00E05446" w:rsidP="00E05446">
            <w:pPr>
              <w:jc w:val="center"/>
            </w:pPr>
            <w:r>
              <w:t>0.11</w:t>
            </w:r>
          </w:p>
        </w:tc>
        <w:tc>
          <w:tcPr>
            <w:tcW w:w="1525" w:type="dxa"/>
            <w:tcBorders>
              <w:right w:val="single" w:sz="18" w:space="0" w:color="auto"/>
            </w:tcBorders>
            <w:vAlign w:val="center"/>
          </w:tcPr>
          <w:p w14:paraId="2741918B" w14:textId="77777777" w:rsidR="00E05446" w:rsidRPr="00D33311" w:rsidRDefault="00E05446" w:rsidP="00E05446">
            <w:pPr>
              <w:jc w:val="center"/>
            </w:pPr>
            <w:r>
              <w:t>0.32</w:t>
            </w:r>
          </w:p>
        </w:tc>
        <w:tc>
          <w:tcPr>
            <w:tcW w:w="3023" w:type="dxa"/>
            <w:tcBorders>
              <w:left w:val="single" w:sz="18" w:space="0" w:color="auto"/>
            </w:tcBorders>
            <w:vAlign w:val="center"/>
          </w:tcPr>
          <w:p w14:paraId="197942E9" w14:textId="77777777" w:rsidR="00E05446" w:rsidRPr="00D33311" w:rsidRDefault="00E05446" w:rsidP="00E05446">
            <w:pPr>
              <w:jc w:val="center"/>
            </w:pPr>
            <w:r>
              <w:t>0.035 (-0.004 to 0.066)</w:t>
            </w:r>
          </w:p>
        </w:tc>
        <w:tc>
          <w:tcPr>
            <w:tcW w:w="1526" w:type="dxa"/>
            <w:vAlign w:val="center"/>
          </w:tcPr>
          <w:p w14:paraId="5C08AE13" w14:textId="77777777" w:rsidR="00E05446" w:rsidRPr="00D33311" w:rsidRDefault="00E05446" w:rsidP="00E05446">
            <w:pPr>
              <w:jc w:val="center"/>
            </w:pPr>
            <w:r>
              <w:t>0.03</w:t>
            </w:r>
          </w:p>
        </w:tc>
        <w:tc>
          <w:tcPr>
            <w:tcW w:w="1530" w:type="dxa"/>
            <w:tcBorders>
              <w:right w:val="single" w:sz="18" w:space="0" w:color="auto"/>
            </w:tcBorders>
            <w:vAlign w:val="center"/>
          </w:tcPr>
          <w:p w14:paraId="540AE90A" w14:textId="77777777" w:rsidR="00E05446" w:rsidRPr="00D33311" w:rsidRDefault="00E05446" w:rsidP="00E05446">
            <w:pPr>
              <w:jc w:val="center"/>
            </w:pPr>
            <w:r>
              <w:t>0.13</w:t>
            </w:r>
          </w:p>
        </w:tc>
        <w:tc>
          <w:tcPr>
            <w:tcW w:w="3023" w:type="dxa"/>
            <w:tcBorders>
              <w:left w:val="single" w:sz="18" w:space="0" w:color="auto"/>
            </w:tcBorders>
            <w:vAlign w:val="center"/>
          </w:tcPr>
          <w:p w14:paraId="419B122E" w14:textId="77777777" w:rsidR="00E05446" w:rsidRPr="00D33311" w:rsidRDefault="00E05446" w:rsidP="00E05446">
            <w:pPr>
              <w:jc w:val="center"/>
            </w:pPr>
            <w:r>
              <w:t>-0.007 (-0.035 to 0.022)</w:t>
            </w:r>
          </w:p>
        </w:tc>
        <w:tc>
          <w:tcPr>
            <w:tcW w:w="1526" w:type="dxa"/>
            <w:vAlign w:val="center"/>
          </w:tcPr>
          <w:p w14:paraId="7515379D" w14:textId="77777777" w:rsidR="00E05446" w:rsidRPr="00D33311" w:rsidRDefault="00E05446" w:rsidP="00E05446">
            <w:pPr>
              <w:jc w:val="center"/>
            </w:pPr>
            <w:r>
              <w:t>0.65</w:t>
            </w:r>
          </w:p>
        </w:tc>
        <w:tc>
          <w:tcPr>
            <w:tcW w:w="1526" w:type="dxa"/>
            <w:tcBorders>
              <w:right w:val="single" w:sz="18" w:space="0" w:color="auto"/>
            </w:tcBorders>
            <w:vAlign w:val="center"/>
          </w:tcPr>
          <w:p w14:paraId="4A03781F" w14:textId="77777777" w:rsidR="00E05446" w:rsidRPr="00D33311" w:rsidRDefault="00E05446" w:rsidP="00E05446">
            <w:pPr>
              <w:jc w:val="center"/>
            </w:pPr>
            <w:r>
              <w:t>0.81</w:t>
            </w:r>
          </w:p>
        </w:tc>
      </w:tr>
      <w:tr w:rsidR="00E05446" w:rsidRPr="00A666E0" w14:paraId="7F37EC1C"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3F1E0087" w14:textId="77777777" w:rsidR="00E05446" w:rsidRPr="000D7874" w:rsidRDefault="00E05446" w:rsidP="00E05446">
            <w:r w:rsidRPr="000D7874">
              <w:t xml:space="preserve">    CST (left)</w:t>
            </w:r>
          </w:p>
        </w:tc>
        <w:tc>
          <w:tcPr>
            <w:tcW w:w="3029" w:type="dxa"/>
            <w:tcBorders>
              <w:left w:val="single" w:sz="18" w:space="0" w:color="auto"/>
            </w:tcBorders>
            <w:vAlign w:val="center"/>
          </w:tcPr>
          <w:p w14:paraId="7D07236B" w14:textId="77777777" w:rsidR="00E05446" w:rsidRPr="00D33311" w:rsidRDefault="00E05446" w:rsidP="00E05446">
            <w:pPr>
              <w:jc w:val="center"/>
            </w:pPr>
            <w:r>
              <w:t>-0.033 (-0.061 to -0.004)</w:t>
            </w:r>
          </w:p>
        </w:tc>
        <w:tc>
          <w:tcPr>
            <w:tcW w:w="1525" w:type="dxa"/>
            <w:vAlign w:val="center"/>
          </w:tcPr>
          <w:p w14:paraId="15E6B1B1" w14:textId="77777777" w:rsidR="00E05446" w:rsidRPr="00D33311" w:rsidRDefault="00E05446" w:rsidP="00E05446">
            <w:pPr>
              <w:jc w:val="center"/>
            </w:pPr>
            <w:r>
              <w:t>0.02</w:t>
            </w:r>
          </w:p>
        </w:tc>
        <w:tc>
          <w:tcPr>
            <w:tcW w:w="1525" w:type="dxa"/>
            <w:tcBorders>
              <w:right w:val="single" w:sz="18" w:space="0" w:color="auto"/>
            </w:tcBorders>
            <w:vAlign w:val="center"/>
          </w:tcPr>
          <w:p w14:paraId="4E3B837B" w14:textId="77777777" w:rsidR="00E05446" w:rsidRPr="00D33311" w:rsidRDefault="00E05446" w:rsidP="00E05446">
            <w:pPr>
              <w:jc w:val="center"/>
            </w:pPr>
            <w:r>
              <w:t>0.12</w:t>
            </w:r>
          </w:p>
        </w:tc>
        <w:tc>
          <w:tcPr>
            <w:tcW w:w="3023" w:type="dxa"/>
            <w:tcBorders>
              <w:left w:val="single" w:sz="18" w:space="0" w:color="auto"/>
            </w:tcBorders>
            <w:vAlign w:val="center"/>
          </w:tcPr>
          <w:p w14:paraId="5C2FD7A7" w14:textId="77777777" w:rsidR="00E05446" w:rsidRPr="00D33311" w:rsidRDefault="00E05446" w:rsidP="00E05446">
            <w:pPr>
              <w:jc w:val="center"/>
            </w:pPr>
            <w:r>
              <w:t>0.029 (-0.002 to 0.061)</w:t>
            </w:r>
          </w:p>
        </w:tc>
        <w:tc>
          <w:tcPr>
            <w:tcW w:w="1526" w:type="dxa"/>
            <w:vAlign w:val="center"/>
          </w:tcPr>
          <w:p w14:paraId="327116EF" w14:textId="77777777" w:rsidR="00E05446" w:rsidRPr="00D33311" w:rsidRDefault="00E05446" w:rsidP="00E05446">
            <w:pPr>
              <w:jc w:val="center"/>
            </w:pPr>
            <w:r>
              <w:t>0.07</w:t>
            </w:r>
          </w:p>
        </w:tc>
        <w:tc>
          <w:tcPr>
            <w:tcW w:w="1530" w:type="dxa"/>
            <w:tcBorders>
              <w:right w:val="single" w:sz="18" w:space="0" w:color="auto"/>
            </w:tcBorders>
            <w:vAlign w:val="center"/>
          </w:tcPr>
          <w:p w14:paraId="37898C91" w14:textId="77777777" w:rsidR="00E05446" w:rsidRPr="00D33311" w:rsidRDefault="00E05446" w:rsidP="00E05446">
            <w:pPr>
              <w:jc w:val="center"/>
            </w:pPr>
            <w:r>
              <w:t>0.23</w:t>
            </w:r>
          </w:p>
        </w:tc>
        <w:tc>
          <w:tcPr>
            <w:tcW w:w="3023" w:type="dxa"/>
            <w:tcBorders>
              <w:left w:val="single" w:sz="18" w:space="0" w:color="auto"/>
            </w:tcBorders>
            <w:vAlign w:val="center"/>
          </w:tcPr>
          <w:p w14:paraId="32E263EE" w14:textId="77777777" w:rsidR="00E05446" w:rsidRPr="00D33311" w:rsidRDefault="00E05446" w:rsidP="00E05446">
            <w:pPr>
              <w:jc w:val="center"/>
            </w:pPr>
            <w:r>
              <w:t>0.002 (-0.026 to 0.031)</w:t>
            </w:r>
          </w:p>
        </w:tc>
        <w:tc>
          <w:tcPr>
            <w:tcW w:w="1526" w:type="dxa"/>
            <w:vAlign w:val="center"/>
          </w:tcPr>
          <w:p w14:paraId="32205F5A" w14:textId="77777777" w:rsidR="00E05446" w:rsidRPr="00D33311" w:rsidRDefault="00E05446" w:rsidP="00E05446">
            <w:pPr>
              <w:jc w:val="center"/>
            </w:pPr>
            <w:r>
              <w:t>0.88</w:t>
            </w:r>
          </w:p>
        </w:tc>
        <w:tc>
          <w:tcPr>
            <w:tcW w:w="1526" w:type="dxa"/>
            <w:tcBorders>
              <w:right w:val="single" w:sz="18" w:space="0" w:color="auto"/>
            </w:tcBorders>
            <w:vAlign w:val="center"/>
          </w:tcPr>
          <w:p w14:paraId="1EF6DAE3" w14:textId="77777777" w:rsidR="00E05446" w:rsidRPr="00D33311" w:rsidRDefault="00E05446" w:rsidP="00E05446">
            <w:pPr>
              <w:jc w:val="center"/>
            </w:pPr>
            <w:r>
              <w:t>0.91</w:t>
            </w:r>
          </w:p>
        </w:tc>
      </w:tr>
      <w:tr w:rsidR="00E05446" w:rsidRPr="00A666E0" w14:paraId="264FBBEC"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1F69F079" w14:textId="77777777" w:rsidR="00E05446" w:rsidRPr="000D7874" w:rsidRDefault="00E05446" w:rsidP="00E05446">
            <w:r w:rsidRPr="000D7874">
              <w:t xml:space="preserve">    ATR (right)</w:t>
            </w:r>
          </w:p>
        </w:tc>
        <w:tc>
          <w:tcPr>
            <w:tcW w:w="3029" w:type="dxa"/>
            <w:tcBorders>
              <w:left w:val="single" w:sz="18" w:space="0" w:color="auto"/>
            </w:tcBorders>
            <w:vAlign w:val="center"/>
          </w:tcPr>
          <w:p w14:paraId="3E3B2700" w14:textId="77777777" w:rsidR="00E05446" w:rsidRPr="00D33311" w:rsidRDefault="00E05446" w:rsidP="00E05446">
            <w:pPr>
              <w:jc w:val="center"/>
            </w:pPr>
            <w:r>
              <w:t>-0.012 (-0.040 to 0.017)</w:t>
            </w:r>
          </w:p>
        </w:tc>
        <w:tc>
          <w:tcPr>
            <w:tcW w:w="1525" w:type="dxa"/>
            <w:vAlign w:val="center"/>
          </w:tcPr>
          <w:p w14:paraId="7E540B0E" w14:textId="77777777" w:rsidR="00E05446" w:rsidRPr="00D33311" w:rsidRDefault="00E05446" w:rsidP="00E05446">
            <w:pPr>
              <w:jc w:val="center"/>
            </w:pPr>
            <w:r>
              <w:t>0.42</w:t>
            </w:r>
          </w:p>
        </w:tc>
        <w:tc>
          <w:tcPr>
            <w:tcW w:w="1525" w:type="dxa"/>
            <w:tcBorders>
              <w:right w:val="single" w:sz="18" w:space="0" w:color="auto"/>
            </w:tcBorders>
            <w:vAlign w:val="center"/>
          </w:tcPr>
          <w:p w14:paraId="7939130A" w14:textId="77777777" w:rsidR="00E05446" w:rsidRPr="00D33311" w:rsidRDefault="00E05446" w:rsidP="00E05446">
            <w:pPr>
              <w:jc w:val="center"/>
            </w:pPr>
            <w:r>
              <w:t>0.54</w:t>
            </w:r>
          </w:p>
        </w:tc>
        <w:tc>
          <w:tcPr>
            <w:tcW w:w="3023" w:type="dxa"/>
            <w:tcBorders>
              <w:left w:val="single" w:sz="18" w:space="0" w:color="auto"/>
            </w:tcBorders>
            <w:vAlign w:val="center"/>
          </w:tcPr>
          <w:p w14:paraId="1D9C69AF" w14:textId="77777777" w:rsidR="00E05446" w:rsidRPr="00D33311" w:rsidRDefault="00E05446" w:rsidP="00E05446">
            <w:pPr>
              <w:jc w:val="center"/>
            </w:pPr>
            <w:r>
              <w:t>0.040 (0.009 to 0.071)</w:t>
            </w:r>
          </w:p>
        </w:tc>
        <w:tc>
          <w:tcPr>
            <w:tcW w:w="1526" w:type="dxa"/>
            <w:vAlign w:val="center"/>
          </w:tcPr>
          <w:p w14:paraId="148F2C94" w14:textId="77777777" w:rsidR="00E05446" w:rsidRPr="00D33311" w:rsidRDefault="00E05446" w:rsidP="00E05446">
            <w:pPr>
              <w:jc w:val="center"/>
            </w:pPr>
            <w:r>
              <w:t>0.01</w:t>
            </w:r>
          </w:p>
        </w:tc>
        <w:tc>
          <w:tcPr>
            <w:tcW w:w="1530" w:type="dxa"/>
            <w:tcBorders>
              <w:right w:val="single" w:sz="18" w:space="0" w:color="auto"/>
            </w:tcBorders>
            <w:vAlign w:val="center"/>
          </w:tcPr>
          <w:p w14:paraId="53ADE09D" w14:textId="77777777" w:rsidR="00E05446" w:rsidRPr="00D33311" w:rsidRDefault="00E05446" w:rsidP="00E05446">
            <w:pPr>
              <w:jc w:val="center"/>
            </w:pPr>
            <w:r>
              <w:t>0.13</w:t>
            </w:r>
          </w:p>
        </w:tc>
        <w:tc>
          <w:tcPr>
            <w:tcW w:w="3023" w:type="dxa"/>
            <w:tcBorders>
              <w:left w:val="single" w:sz="18" w:space="0" w:color="auto"/>
            </w:tcBorders>
            <w:vAlign w:val="center"/>
          </w:tcPr>
          <w:p w14:paraId="508EBF60" w14:textId="77777777" w:rsidR="00E05446" w:rsidRPr="00D33311" w:rsidRDefault="00E05446" w:rsidP="00E05446">
            <w:pPr>
              <w:jc w:val="center"/>
            </w:pPr>
            <w:r>
              <w:t>-0.014 (-0.042 to 0.014)</w:t>
            </w:r>
          </w:p>
        </w:tc>
        <w:tc>
          <w:tcPr>
            <w:tcW w:w="1526" w:type="dxa"/>
            <w:vAlign w:val="center"/>
          </w:tcPr>
          <w:p w14:paraId="0F50A5A3" w14:textId="77777777" w:rsidR="00E05446" w:rsidRPr="00D33311" w:rsidRDefault="00E05446" w:rsidP="00E05446">
            <w:pPr>
              <w:jc w:val="center"/>
            </w:pPr>
            <w:r>
              <w:t>0.33</w:t>
            </w:r>
          </w:p>
        </w:tc>
        <w:tc>
          <w:tcPr>
            <w:tcW w:w="1526" w:type="dxa"/>
            <w:tcBorders>
              <w:right w:val="single" w:sz="18" w:space="0" w:color="auto"/>
            </w:tcBorders>
            <w:vAlign w:val="center"/>
          </w:tcPr>
          <w:p w14:paraId="23EF16F0" w14:textId="77777777" w:rsidR="00E05446" w:rsidRPr="00D33311" w:rsidRDefault="00E05446" w:rsidP="00E05446">
            <w:pPr>
              <w:jc w:val="center"/>
            </w:pPr>
            <w:r>
              <w:t>0.73</w:t>
            </w:r>
          </w:p>
        </w:tc>
      </w:tr>
      <w:tr w:rsidR="00E05446" w:rsidRPr="00A666E0" w14:paraId="6B47C141"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5BE91231" w14:textId="77777777" w:rsidR="00E05446" w:rsidRPr="000D7874" w:rsidRDefault="00E05446" w:rsidP="00E05446">
            <w:r w:rsidRPr="000D7874">
              <w:t xml:space="preserve">    ATR (left)</w:t>
            </w:r>
          </w:p>
        </w:tc>
        <w:tc>
          <w:tcPr>
            <w:tcW w:w="3029" w:type="dxa"/>
            <w:tcBorders>
              <w:left w:val="single" w:sz="18" w:space="0" w:color="auto"/>
            </w:tcBorders>
            <w:vAlign w:val="center"/>
          </w:tcPr>
          <w:p w14:paraId="176BCA41" w14:textId="77777777" w:rsidR="00E05446" w:rsidRPr="00D33311" w:rsidRDefault="00E05446" w:rsidP="00E05446">
            <w:pPr>
              <w:jc w:val="center"/>
            </w:pPr>
            <w:r>
              <w:t>-0.008 (-0.035 to 0.019)</w:t>
            </w:r>
          </w:p>
        </w:tc>
        <w:tc>
          <w:tcPr>
            <w:tcW w:w="1525" w:type="dxa"/>
            <w:vAlign w:val="center"/>
          </w:tcPr>
          <w:p w14:paraId="1D3ADB09" w14:textId="77777777" w:rsidR="00E05446" w:rsidRPr="00D33311" w:rsidRDefault="00E05446" w:rsidP="00E05446">
            <w:pPr>
              <w:jc w:val="center"/>
            </w:pPr>
            <w:r>
              <w:t>0.56</w:t>
            </w:r>
          </w:p>
        </w:tc>
        <w:tc>
          <w:tcPr>
            <w:tcW w:w="1525" w:type="dxa"/>
            <w:tcBorders>
              <w:right w:val="single" w:sz="18" w:space="0" w:color="auto"/>
            </w:tcBorders>
            <w:vAlign w:val="center"/>
          </w:tcPr>
          <w:p w14:paraId="75F19D51" w14:textId="77777777" w:rsidR="00E05446" w:rsidRPr="00D33311" w:rsidRDefault="00E05446" w:rsidP="00E05446">
            <w:pPr>
              <w:jc w:val="center"/>
            </w:pPr>
            <w:r>
              <w:t>0.67</w:t>
            </w:r>
          </w:p>
        </w:tc>
        <w:tc>
          <w:tcPr>
            <w:tcW w:w="3023" w:type="dxa"/>
            <w:tcBorders>
              <w:left w:val="single" w:sz="18" w:space="0" w:color="auto"/>
            </w:tcBorders>
            <w:vAlign w:val="center"/>
          </w:tcPr>
          <w:p w14:paraId="512D1D58" w14:textId="77777777" w:rsidR="00E05446" w:rsidRPr="00D33311" w:rsidRDefault="00E05446" w:rsidP="00E05446">
            <w:pPr>
              <w:jc w:val="center"/>
            </w:pPr>
            <w:r>
              <w:t>0.028 (-0.003 to 0.058)</w:t>
            </w:r>
          </w:p>
        </w:tc>
        <w:tc>
          <w:tcPr>
            <w:tcW w:w="1526" w:type="dxa"/>
            <w:vAlign w:val="center"/>
          </w:tcPr>
          <w:p w14:paraId="4ACB889E" w14:textId="77777777" w:rsidR="00E05446" w:rsidRPr="00D33311" w:rsidRDefault="00E05446" w:rsidP="00E05446">
            <w:pPr>
              <w:jc w:val="center"/>
            </w:pPr>
            <w:r>
              <w:t>0.08</w:t>
            </w:r>
          </w:p>
        </w:tc>
        <w:tc>
          <w:tcPr>
            <w:tcW w:w="1530" w:type="dxa"/>
            <w:tcBorders>
              <w:right w:val="single" w:sz="18" w:space="0" w:color="auto"/>
            </w:tcBorders>
            <w:vAlign w:val="center"/>
          </w:tcPr>
          <w:p w14:paraId="7D44F275" w14:textId="77777777" w:rsidR="00E05446" w:rsidRPr="00D33311" w:rsidRDefault="00E05446" w:rsidP="00E05446">
            <w:pPr>
              <w:jc w:val="center"/>
            </w:pPr>
            <w:r>
              <w:t>0.23</w:t>
            </w:r>
          </w:p>
        </w:tc>
        <w:tc>
          <w:tcPr>
            <w:tcW w:w="3023" w:type="dxa"/>
            <w:tcBorders>
              <w:left w:val="single" w:sz="18" w:space="0" w:color="auto"/>
            </w:tcBorders>
            <w:vAlign w:val="center"/>
          </w:tcPr>
          <w:p w14:paraId="59166345" w14:textId="77777777" w:rsidR="00E05446" w:rsidRPr="00D33311" w:rsidRDefault="00E05446" w:rsidP="00E05446">
            <w:pPr>
              <w:jc w:val="center"/>
            </w:pPr>
            <w:r>
              <w:t>0.004 (-0.024 to 0.032)</w:t>
            </w:r>
          </w:p>
        </w:tc>
        <w:tc>
          <w:tcPr>
            <w:tcW w:w="1526" w:type="dxa"/>
            <w:vAlign w:val="center"/>
          </w:tcPr>
          <w:p w14:paraId="4AEB3624" w14:textId="77777777" w:rsidR="00E05446" w:rsidRPr="00D33311" w:rsidRDefault="00E05446" w:rsidP="00E05446">
            <w:pPr>
              <w:jc w:val="center"/>
            </w:pPr>
            <w:r>
              <w:t>0.79</w:t>
            </w:r>
          </w:p>
        </w:tc>
        <w:tc>
          <w:tcPr>
            <w:tcW w:w="1526" w:type="dxa"/>
            <w:tcBorders>
              <w:right w:val="single" w:sz="18" w:space="0" w:color="auto"/>
            </w:tcBorders>
            <w:vAlign w:val="center"/>
          </w:tcPr>
          <w:p w14:paraId="3C88E862" w14:textId="77777777" w:rsidR="00E05446" w:rsidRPr="00D33311" w:rsidRDefault="00E05446" w:rsidP="00E05446">
            <w:pPr>
              <w:jc w:val="center"/>
            </w:pPr>
            <w:r>
              <w:t>0.91</w:t>
            </w:r>
          </w:p>
        </w:tc>
      </w:tr>
      <w:tr w:rsidR="00E05446" w:rsidRPr="00A666E0" w14:paraId="6BA7681A"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3ACDC9A8" w14:textId="77777777" w:rsidR="00E05446" w:rsidRPr="000D7874" w:rsidRDefault="00E05446" w:rsidP="00E05446">
            <w:r w:rsidRPr="000D7874">
              <w:t xml:space="preserve">    Unc (right)</w:t>
            </w:r>
          </w:p>
        </w:tc>
        <w:tc>
          <w:tcPr>
            <w:tcW w:w="3029" w:type="dxa"/>
            <w:tcBorders>
              <w:left w:val="single" w:sz="18" w:space="0" w:color="auto"/>
            </w:tcBorders>
            <w:vAlign w:val="center"/>
          </w:tcPr>
          <w:p w14:paraId="03BE135E" w14:textId="77777777" w:rsidR="00E05446" w:rsidRPr="00D33311" w:rsidRDefault="00E05446" w:rsidP="00E05446">
            <w:pPr>
              <w:jc w:val="center"/>
            </w:pPr>
            <w:r>
              <w:t>0.016 (-0.012 to 0.043)</w:t>
            </w:r>
          </w:p>
        </w:tc>
        <w:tc>
          <w:tcPr>
            <w:tcW w:w="1525" w:type="dxa"/>
            <w:vAlign w:val="center"/>
          </w:tcPr>
          <w:p w14:paraId="2DF9AEC1" w14:textId="77777777" w:rsidR="00E05446" w:rsidRPr="00D33311" w:rsidRDefault="00E05446" w:rsidP="00E05446">
            <w:pPr>
              <w:jc w:val="center"/>
            </w:pPr>
            <w:r>
              <w:t>0.27</w:t>
            </w:r>
          </w:p>
        </w:tc>
        <w:tc>
          <w:tcPr>
            <w:tcW w:w="1525" w:type="dxa"/>
            <w:tcBorders>
              <w:right w:val="single" w:sz="18" w:space="0" w:color="auto"/>
            </w:tcBorders>
            <w:vAlign w:val="center"/>
          </w:tcPr>
          <w:p w14:paraId="5EB1DF07" w14:textId="77777777" w:rsidR="00E05446" w:rsidRPr="00D33311" w:rsidRDefault="00E05446" w:rsidP="00E05446">
            <w:pPr>
              <w:jc w:val="center"/>
            </w:pPr>
            <w:r>
              <w:t>0.42</w:t>
            </w:r>
          </w:p>
        </w:tc>
        <w:tc>
          <w:tcPr>
            <w:tcW w:w="3023" w:type="dxa"/>
            <w:tcBorders>
              <w:left w:val="single" w:sz="18" w:space="0" w:color="auto"/>
            </w:tcBorders>
            <w:vAlign w:val="center"/>
          </w:tcPr>
          <w:p w14:paraId="68C6033B" w14:textId="77777777" w:rsidR="00E05446" w:rsidRPr="00D33311" w:rsidRDefault="00E05446" w:rsidP="00E05446">
            <w:pPr>
              <w:jc w:val="center"/>
            </w:pPr>
            <w:r>
              <w:t>0.037 (0.005 to 0.068)</w:t>
            </w:r>
          </w:p>
        </w:tc>
        <w:tc>
          <w:tcPr>
            <w:tcW w:w="1526" w:type="dxa"/>
            <w:vAlign w:val="center"/>
          </w:tcPr>
          <w:p w14:paraId="0F76D9A9" w14:textId="77777777" w:rsidR="00E05446" w:rsidRPr="00D33311" w:rsidRDefault="00E05446" w:rsidP="00E05446">
            <w:pPr>
              <w:jc w:val="center"/>
            </w:pPr>
            <w:r>
              <w:t>0.02</w:t>
            </w:r>
          </w:p>
        </w:tc>
        <w:tc>
          <w:tcPr>
            <w:tcW w:w="1530" w:type="dxa"/>
            <w:tcBorders>
              <w:right w:val="single" w:sz="18" w:space="0" w:color="auto"/>
            </w:tcBorders>
            <w:vAlign w:val="center"/>
          </w:tcPr>
          <w:p w14:paraId="5D88D919" w14:textId="77777777" w:rsidR="00E05446" w:rsidRPr="00D33311" w:rsidRDefault="00E05446" w:rsidP="00E05446">
            <w:pPr>
              <w:jc w:val="center"/>
            </w:pPr>
            <w:r>
              <w:t>0.13</w:t>
            </w:r>
          </w:p>
        </w:tc>
        <w:tc>
          <w:tcPr>
            <w:tcW w:w="3023" w:type="dxa"/>
            <w:tcBorders>
              <w:left w:val="single" w:sz="18" w:space="0" w:color="auto"/>
            </w:tcBorders>
            <w:vAlign w:val="center"/>
          </w:tcPr>
          <w:p w14:paraId="65FD7077" w14:textId="77777777" w:rsidR="00E05446" w:rsidRPr="00D33311" w:rsidRDefault="00E05446" w:rsidP="00E05446">
            <w:pPr>
              <w:jc w:val="center"/>
            </w:pPr>
            <w:r>
              <w:t>-0.009 (-0.037 to 0.020)</w:t>
            </w:r>
          </w:p>
        </w:tc>
        <w:tc>
          <w:tcPr>
            <w:tcW w:w="1526" w:type="dxa"/>
            <w:vAlign w:val="center"/>
          </w:tcPr>
          <w:p w14:paraId="46D08402" w14:textId="77777777" w:rsidR="00E05446" w:rsidRPr="00D33311" w:rsidRDefault="00E05446" w:rsidP="00E05446">
            <w:pPr>
              <w:jc w:val="center"/>
            </w:pPr>
            <w:r>
              <w:t>0.54</w:t>
            </w:r>
          </w:p>
        </w:tc>
        <w:tc>
          <w:tcPr>
            <w:tcW w:w="1526" w:type="dxa"/>
            <w:tcBorders>
              <w:right w:val="single" w:sz="18" w:space="0" w:color="auto"/>
            </w:tcBorders>
            <w:vAlign w:val="center"/>
          </w:tcPr>
          <w:p w14:paraId="48652774" w14:textId="77777777" w:rsidR="00E05446" w:rsidRPr="00D33311" w:rsidRDefault="00E05446" w:rsidP="00E05446">
            <w:pPr>
              <w:jc w:val="center"/>
            </w:pPr>
            <w:r>
              <w:t>0.76</w:t>
            </w:r>
          </w:p>
        </w:tc>
      </w:tr>
      <w:tr w:rsidR="00E05446" w:rsidRPr="00A666E0" w14:paraId="402C1E70"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10519AEB" w14:textId="77777777" w:rsidR="00E05446" w:rsidRPr="000D7874" w:rsidRDefault="00E05446" w:rsidP="00E05446">
            <w:r w:rsidRPr="000D7874">
              <w:t xml:space="preserve">    Unc (left)</w:t>
            </w:r>
          </w:p>
        </w:tc>
        <w:tc>
          <w:tcPr>
            <w:tcW w:w="3029" w:type="dxa"/>
            <w:tcBorders>
              <w:left w:val="single" w:sz="18" w:space="0" w:color="auto"/>
            </w:tcBorders>
            <w:vAlign w:val="center"/>
          </w:tcPr>
          <w:p w14:paraId="25B0EB63" w14:textId="77777777" w:rsidR="00E05446" w:rsidRPr="00D33311" w:rsidRDefault="00E05446" w:rsidP="00E05446">
            <w:pPr>
              <w:jc w:val="center"/>
            </w:pPr>
            <w:r>
              <w:t>0.004 (-0.024 to 0.032)</w:t>
            </w:r>
          </w:p>
        </w:tc>
        <w:tc>
          <w:tcPr>
            <w:tcW w:w="1525" w:type="dxa"/>
            <w:vAlign w:val="center"/>
          </w:tcPr>
          <w:p w14:paraId="0F42E96B" w14:textId="77777777" w:rsidR="00E05446" w:rsidRPr="00D33311" w:rsidRDefault="00E05446" w:rsidP="00E05446">
            <w:pPr>
              <w:jc w:val="center"/>
            </w:pPr>
            <w:r>
              <w:t>0.78</w:t>
            </w:r>
          </w:p>
        </w:tc>
        <w:tc>
          <w:tcPr>
            <w:tcW w:w="1525" w:type="dxa"/>
            <w:tcBorders>
              <w:right w:val="single" w:sz="18" w:space="0" w:color="auto"/>
            </w:tcBorders>
            <w:vAlign w:val="center"/>
          </w:tcPr>
          <w:p w14:paraId="1501670B" w14:textId="77777777" w:rsidR="00E05446" w:rsidRPr="00D33311" w:rsidRDefault="00E05446" w:rsidP="00E05446">
            <w:pPr>
              <w:jc w:val="center"/>
            </w:pPr>
            <w:r>
              <w:t>0.82</w:t>
            </w:r>
          </w:p>
        </w:tc>
        <w:tc>
          <w:tcPr>
            <w:tcW w:w="3023" w:type="dxa"/>
            <w:tcBorders>
              <w:left w:val="single" w:sz="18" w:space="0" w:color="auto"/>
            </w:tcBorders>
            <w:vAlign w:val="center"/>
          </w:tcPr>
          <w:p w14:paraId="71DADB2C" w14:textId="77777777" w:rsidR="00E05446" w:rsidRPr="00D33311" w:rsidRDefault="00E05446" w:rsidP="00E05446">
            <w:pPr>
              <w:jc w:val="center"/>
            </w:pPr>
            <w:r>
              <w:t>0.027 (-0.005 to 0.058)</w:t>
            </w:r>
          </w:p>
        </w:tc>
        <w:tc>
          <w:tcPr>
            <w:tcW w:w="1526" w:type="dxa"/>
            <w:vAlign w:val="center"/>
          </w:tcPr>
          <w:p w14:paraId="74172071" w14:textId="77777777" w:rsidR="00E05446" w:rsidRPr="00D33311" w:rsidRDefault="00E05446" w:rsidP="00E05446">
            <w:pPr>
              <w:jc w:val="center"/>
            </w:pPr>
            <w:r>
              <w:t>0.09</w:t>
            </w:r>
          </w:p>
        </w:tc>
        <w:tc>
          <w:tcPr>
            <w:tcW w:w="1530" w:type="dxa"/>
            <w:tcBorders>
              <w:right w:val="single" w:sz="18" w:space="0" w:color="auto"/>
            </w:tcBorders>
            <w:vAlign w:val="center"/>
          </w:tcPr>
          <w:p w14:paraId="364479D3" w14:textId="77777777" w:rsidR="00E05446" w:rsidRPr="00D33311" w:rsidRDefault="00E05446" w:rsidP="00E05446">
            <w:pPr>
              <w:jc w:val="center"/>
            </w:pPr>
            <w:r>
              <w:t>0.24</w:t>
            </w:r>
          </w:p>
        </w:tc>
        <w:tc>
          <w:tcPr>
            <w:tcW w:w="3023" w:type="dxa"/>
            <w:tcBorders>
              <w:left w:val="single" w:sz="18" w:space="0" w:color="auto"/>
            </w:tcBorders>
            <w:vAlign w:val="center"/>
          </w:tcPr>
          <w:p w14:paraId="7C026758" w14:textId="77777777" w:rsidR="00E05446" w:rsidRPr="00D33311" w:rsidRDefault="00E05446" w:rsidP="00E05446">
            <w:pPr>
              <w:jc w:val="center"/>
            </w:pPr>
            <w:r>
              <w:t>0.001 (-0.027 to 0.030)</w:t>
            </w:r>
          </w:p>
        </w:tc>
        <w:tc>
          <w:tcPr>
            <w:tcW w:w="1526" w:type="dxa"/>
            <w:vAlign w:val="center"/>
          </w:tcPr>
          <w:p w14:paraId="0343970E" w14:textId="77777777" w:rsidR="00E05446" w:rsidRPr="00D33311" w:rsidRDefault="00E05446" w:rsidP="00E05446">
            <w:pPr>
              <w:jc w:val="center"/>
            </w:pPr>
            <w:r>
              <w:t>0.92</w:t>
            </w:r>
          </w:p>
        </w:tc>
        <w:tc>
          <w:tcPr>
            <w:tcW w:w="1526" w:type="dxa"/>
            <w:tcBorders>
              <w:right w:val="single" w:sz="18" w:space="0" w:color="auto"/>
            </w:tcBorders>
            <w:vAlign w:val="center"/>
          </w:tcPr>
          <w:p w14:paraId="53069FC5" w14:textId="77777777" w:rsidR="00E05446" w:rsidRPr="00D33311" w:rsidRDefault="00E05446" w:rsidP="00E05446">
            <w:pPr>
              <w:jc w:val="center"/>
            </w:pPr>
            <w:r>
              <w:t>0.92</w:t>
            </w:r>
          </w:p>
        </w:tc>
      </w:tr>
      <w:tr w:rsidR="00E05446" w:rsidRPr="00A666E0" w14:paraId="07A49141"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77987F4F" w14:textId="77777777" w:rsidR="00E05446" w:rsidRPr="000D7874" w:rsidRDefault="00E05446" w:rsidP="00E05446">
            <w:r w:rsidRPr="000D7874">
              <w:t xml:space="preserve">    ILF (right)</w:t>
            </w:r>
          </w:p>
        </w:tc>
        <w:tc>
          <w:tcPr>
            <w:tcW w:w="3029" w:type="dxa"/>
            <w:tcBorders>
              <w:left w:val="single" w:sz="18" w:space="0" w:color="auto"/>
            </w:tcBorders>
            <w:vAlign w:val="center"/>
          </w:tcPr>
          <w:p w14:paraId="3058E4A0" w14:textId="77777777" w:rsidR="00E05446" w:rsidRPr="00D33311" w:rsidRDefault="00E05446" w:rsidP="00E05446">
            <w:pPr>
              <w:jc w:val="center"/>
            </w:pPr>
            <w:r>
              <w:t>0.022 (-0.005 to 0.049)</w:t>
            </w:r>
          </w:p>
        </w:tc>
        <w:tc>
          <w:tcPr>
            <w:tcW w:w="1525" w:type="dxa"/>
            <w:vAlign w:val="center"/>
          </w:tcPr>
          <w:p w14:paraId="5D478964" w14:textId="77777777" w:rsidR="00E05446" w:rsidRPr="00D33311" w:rsidRDefault="00E05446" w:rsidP="00E05446">
            <w:pPr>
              <w:jc w:val="center"/>
            </w:pPr>
            <w:r>
              <w:t>0.10</w:t>
            </w:r>
          </w:p>
        </w:tc>
        <w:tc>
          <w:tcPr>
            <w:tcW w:w="1525" w:type="dxa"/>
            <w:tcBorders>
              <w:right w:val="single" w:sz="18" w:space="0" w:color="auto"/>
            </w:tcBorders>
            <w:vAlign w:val="center"/>
          </w:tcPr>
          <w:p w14:paraId="1C6EB52B" w14:textId="77777777" w:rsidR="00E05446" w:rsidRPr="00D33311" w:rsidRDefault="00E05446" w:rsidP="00E05446">
            <w:pPr>
              <w:jc w:val="center"/>
            </w:pPr>
            <w:r>
              <w:t>0.32</w:t>
            </w:r>
          </w:p>
        </w:tc>
        <w:tc>
          <w:tcPr>
            <w:tcW w:w="3023" w:type="dxa"/>
            <w:tcBorders>
              <w:left w:val="single" w:sz="18" w:space="0" w:color="auto"/>
            </w:tcBorders>
            <w:vAlign w:val="center"/>
          </w:tcPr>
          <w:p w14:paraId="5E29056A" w14:textId="77777777" w:rsidR="00E05446" w:rsidRPr="00D33311" w:rsidRDefault="00E05446" w:rsidP="00E05446">
            <w:pPr>
              <w:jc w:val="center"/>
            </w:pPr>
            <w:r>
              <w:t>0.018 (-0.013 to 0.048)</w:t>
            </w:r>
          </w:p>
        </w:tc>
        <w:tc>
          <w:tcPr>
            <w:tcW w:w="1526" w:type="dxa"/>
            <w:vAlign w:val="center"/>
          </w:tcPr>
          <w:p w14:paraId="66C1A8B2" w14:textId="77777777" w:rsidR="00E05446" w:rsidRPr="00D33311" w:rsidRDefault="00E05446" w:rsidP="00E05446">
            <w:pPr>
              <w:jc w:val="center"/>
            </w:pPr>
            <w:r>
              <w:t>0.25</w:t>
            </w:r>
          </w:p>
        </w:tc>
        <w:tc>
          <w:tcPr>
            <w:tcW w:w="1530" w:type="dxa"/>
            <w:tcBorders>
              <w:right w:val="single" w:sz="18" w:space="0" w:color="auto"/>
            </w:tcBorders>
            <w:vAlign w:val="center"/>
          </w:tcPr>
          <w:p w14:paraId="2E7191CD" w14:textId="77777777" w:rsidR="00E05446" w:rsidRPr="00D33311" w:rsidRDefault="00E05446" w:rsidP="00E05446">
            <w:pPr>
              <w:jc w:val="center"/>
            </w:pPr>
            <w:r>
              <w:t>0.33</w:t>
            </w:r>
          </w:p>
        </w:tc>
        <w:tc>
          <w:tcPr>
            <w:tcW w:w="3023" w:type="dxa"/>
            <w:tcBorders>
              <w:left w:val="single" w:sz="18" w:space="0" w:color="auto"/>
            </w:tcBorders>
            <w:vAlign w:val="center"/>
          </w:tcPr>
          <w:p w14:paraId="55F336D8" w14:textId="77777777" w:rsidR="00E05446" w:rsidRPr="00D33311" w:rsidRDefault="00E05446" w:rsidP="00E05446">
            <w:pPr>
              <w:jc w:val="center"/>
            </w:pPr>
            <w:r>
              <w:t>-0.016 (-0.044 to 0.012)</w:t>
            </w:r>
          </w:p>
        </w:tc>
        <w:tc>
          <w:tcPr>
            <w:tcW w:w="1526" w:type="dxa"/>
            <w:vAlign w:val="center"/>
          </w:tcPr>
          <w:p w14:paraId="6E8BE058" w14:textId="77777777" w:rsidR="00E05446" w:rsidRPr="00D33311" w:rsidRDefault="00E05446" w:rsidP="00E05446">
            <w:pPr>
              <w:jc w:val="center"/>
            </w:pPr>
            <w:r>
              <w:t>0.27</w:t>
            </w:r>
          </w:p>
        </w:tc>
        <w:tc>
          <w:tcPr>
            <w:tcW w:w="1526" w:type="dxa"/>
            <w:tcBorders>
              <w:right w:val="single" w:sz="18" w:space="0" w:color="auto"/>
            </w:tcBorders>
            <w:vAlign w:val="center"/>
          </w:tcPr>
          <w:p w14:paraId="072A950C" w14:textId="77777777" w:rsidR="00E05446" w:rsidRPr="00D33311" w:rsidRDefault="00E05446" w:rsidP="00E05446">
            <w:pPr>
              <w:jc w:val="center"/>
            </w:pPr>
            <w:r>
              <w:t>0.73</w:t>
            </w:r>
          </w:p>
        </w:tc>
      </w:tr>
      <w:tr w:rsidR="00E05446" w:rsidRPr="00A666E0" w14:paraId="1B34EC2F"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4F651E50" w14:textId="77777777" w:rsidR="00E05446" w:rsidRPr="000D7874" w:rsidRDefault="00E05446" w:rsidP="00E05446">
            <w:r w:rsidRPr="000D7874">
              <w:t xml:space="preserve">    ILF (left)</w:t>
            </w:r>
          </w:p>
        </w:tc>
        <w:tc>
          <w:tcPr>
            <w:tcW w:w="3029" w:type="dxa"/>
            <w:tcBorders>
              <w:left w:val="single" w:sz="18" w:space="0" w:color="auto"/>
            </w:tcBorders>
            <w:vAlign w:val="center"/>
          </w:tcPr>
          <w:p w14:paraId="7548C9A3" w14:textId="77777777" w:rsidR="00E05446" w:rsidRPr="00D33311" w:rsidRDefault="00E05446" w:rsidP="00E05446">
            <w:pPr>
              <w:jc w:val="center"/>
            </w:pPr>
            <w:r>
              <w:t>0.020 (-0.006 to 0.047)</w:t>
            </w:r>
          </w:p>
        </w:tc>
        <w:tc>
          <w:tcPr>
            <w:tcW w:w="1525" w:type="dxa"/>
            <w:vAlign w:val="center"/>
          </w:tcPr>
          <w:p w14:paraId="046C659C" w14:textId="77777777" w:rsidR="00E05446" w:rsidRPr="00D33311" w:rsidRDefault="00E05446" w:rsidP="00E05446">
            <w:pPr>
              <w:jc w:val="center"/>
            </w:pPr>
            <w:r>
              <w:t>0.14</w:t>
            </w:r>
          </w:p>
        </w:tc>
        <w:tc>
          <w:tcPr>
            <w:tcW w:w="1525" w:type="dxa"/>
            <w:tcBorders>
              <w:right w:val="single" w:sz="18" w:space="0" w:color="auto"/>
            </w:tcBorders>
            <w:vAlign w:val="center"/>
          </w:tcPr>
          <w:p w14:paraId="4D82BAA8" w14:textId="77777777" w:rsidR="00E05446" w:rsidRPr="00D33311" w:rsidRDefault="00E05446" w:rsidP="00E05446">
            <w:pPr>
              <w:jc w:val="center"/>
            </w:pPr>
            <w:r>
              <w:t>0.32</w:t>
            </w:r>
          </w:p>
        </w:tc>
        <w:tc>
          <w:tcPr>
            <w:tcW w:w="3023" w:type="dxa"/>
            <w:tcBorders>
              <w:left w:val="single" w:sz="18" w:space="0" w:color="auto"/>
            </w:tcBorders>
            <w:vAlign w:val="center"/>
          </w:tcPr>
          <w:p w14:paraId="2B3FA695" w14:textId="77777777" w:rsidR="00E05446" w:rsidRPr="00D33311" w:rsidRDefault="00E05446" w:rsidP="00E05446">
            <w:pPr>
              <w:jc w:val="center"/>
            </w:pPr>
            <w:r>
              <w:t>0.009 (-0.022 to 0.040)</w:t>
            </w:r>
          </w:p>
        </w:tc>
        <w:tc>
          <w:tcPr>
            <w:tcW w:w="1526" w:type="dxa"/>
            <w:vAlign w:val="center"/>
          </w:tcPr>
          <w:p w14:paraId="43E67D04" w14:textId="77777777" w:rsidR="00E05446" w:rsidRPr="00D33311" w:rsidRDefault="00E05446" w:rsidP="00E05446">
            <w:pPr>
              <w:jc w:val="center"/>
            </w:pPr>
            <w:r>
              <w:t>0.57</w:t>
            </w:r>
          </w:p>
        </w:tc>
        <w:tc>
          <w:tcPr>
            <w:tcW w:w="1530" w:type="dxa"/>
            <w:tcBorders>
              <w:right w:val="single" w:sz="18" w:space="0" w:color="auto"/>
            </w:tcBorders>
            <w:vAlign w:val="center"/>
          </w:tcPr>
          <w:p w14:paraId="7C56E8F4" w14:textId="77777777" w:rsidR="00E05446" w:rsidRPr="00D33311" w:rsidRDefault="00E05446" w:rsidP="00E05446">
            <w:pPr>
              <w:jc w:val="center"/>
            </w:pPr>
            <w:r>
              <w:t>0.59</w:t>
            </w:r>
          </w:p>
        </w:tc>
        <w:tc>
          <w:tcPr>
            <w:tcW w:w="3023" w:type="dxa"/>
            <w:tcBorders>
              <w:left w:val="single" w:sz="18" w:space="0" w:color="auto"/>
            </w:tcBorders>
            <w:vAlign w:val="center"/>
          </w:tcPr>
          <w:p w14:paraId="2D33C510" w14:textId="77777777" w:rsidR="00E05446" w:rsidRPr="00D33311" w:rsidRDefault="00E05446" w:rsidP="00E05446">
            <w:pPr>
              <w:jc w:val="center"/>
            </w:pPr>
            <w:r>
              <w:t>-0.016 (-0.044 to 0.012)</w:t>
            </w:r>
          </w:p>
        </w:tc>
        <w:tc>
          <w:tcPr>
            <w:tcW w:w="1526" w:type="dxa"/>
            <w:vAlign w:val="center"/>
          </w:tcPr>
          <w:p w14:paraId="361BCA5C" w14:textId="77777777" w:rsidR="00E05446" w:rsidRPr="00D33311" w:rsidRDefault="00E05446" w:rsidP="00E05446">
            <w:pPr>
              <w:jc w:val="center"/>
            </w:pPr>
            <w:r>
              <w:t>0.26</w:t>
            </w:r>
          </w:p>
        </w:tc>
        <w:tc>
          <w:tcPr>
            <w:tcW w:w="1526" w:type="dxa"/>
            <w:tcBorders>
              <w:right w:val="single" w:sz="18" w:space="0" w:color="auto"/>
            </w:tcBorders>
            <w:vAlign w:val="center"/>
          </w:tcPr>
          <w:p w14:paraId="632EF334" w14:textId="77777777" w:rsidR="00E05446" w:rsidRPr="00D33311" w:rsidRDefault="00E05446" w:rsidP="00E05446">
            <w:pPr>
              <w:jc w:val="center"/>
            </w:pPr>
            <w:r>
              <w:t>0.73</w:t>
            </w:r>
          </w:p>
        </w:tc>
      </w:tr>
      <w:tr w:rsidR="00E05446" w:rsidRPr="00A666E0" w14:paraId="1261E82D"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585575D4" w14:textId="77777777" w:rsidR="00E05446" w:rsidRPr="000D7874" w:rsidRDefault="00E05446" w:rsidP="00E05446">
            <w:r w:rsidRPr="000D7874">
              <w:t xml:space="preserve">    IFO</w:t>
            </w:r>
            <w:r>
              <w:t>F</w:t>
            </w:r>
            <w:r w:rsidRPr="000D7874">
              <w:t xml:space="preserve"> (right)</w:t>
            </w:r>
          </w:p>
        </w:tc>
        <w:tc>
          <w:tcPr>
            <w:tcW w:w="3029" w:type="dxa"/>
            <w:tcBorders>
              <w:left w:val="single" w:sz="18" w:space="0" w:color="auto"/>
            </w:tcBorders>
            <w:vAlign w:val="center"/>
          </w:tcPr>
          <w:p w14:paraId="61962D0A" w14:textId="77777777" w:rsidR="00E05446" w:rsidRPr="00D33311" w:rsidRDefault="00E05446" w:rsidP="00E05446">
            <w:pPr>
              <w:jc w:val="center"/>
            </w:pPr>
            <w:r>
              <w:t>0.026 (-0.001 to 0.053)</w:t>
            </w:r>
          </w:p>
        </w:tc>
        <w:tc>
          <w:tcPr>
            <w:tcW w:w="1525" w:type="dxa"/>
            <w:vAlign w:val="center"/>
          </w:tcPr>
          <w:p w14:paraId="594ACF78" w14:textId="77777777" w:rsidR="00E05446" w:rsidRPr="00D33311" w:rsidRDefault="00E05446" w:rsidP="00E05446">
            <w:pPr>
              <w:jc w:val="center"/>
            </w:pPr>
            <w:r>
              <w:t>0.06</w:t>
            </w:r>
          </w:p>
        </w:tc>
        <w:tc>
          <w:tcPr>
            <w:tcW w:w="1525" w:type="dxa"/>
            <w:tcBorders>
              <w:right w:val="single" w:sz="18" w:space="0" w:color="auto"/>
            </w:tcBorders>
            <w:vAlign w:val="center"/>
          </w:tcPr>
          <w:p w14:paraId="26060B95" w14:textId="77777777" w:rsidR="00E05446" w:rsidRPr="00D33311" w:rsidRDefault="00E05446" w:rsidP="00E05446">
            <w:pPr>
              <w:jc w:val="center"/>
            </w:pPr>
            <w:r>
              <w:t>0.20</w:t>
            </w:r>
          </w:p>
        </w:tc>
        <w:tc>
          <w:tcPr>
            <w:tcW w:w="3023" w:type="dxa"/>
            <w:tcBorders>
              <w:left w:val="single" w:sz="18" w:space="0" w:color="auto"/>
            </w:tcBorders>
            <w:vAlign w:val="center"/>
          </w:tcPr>
          <w:p w14:paraId="50F71690" w14:textId="77777777" w:rsidR="00E05446" w:rsidRPr="00D33311" w:rsidRDefault="00E05446" w:rsidP="00E05446">
            <w:pPr>
              <w:jc w:val="center"/>
            </w:pPr>
            <w:r>
              <w:t>0.036 (0.006 to 0.066)</w:t>
            </w:r>
          </w:p>
        </w:tc>
        <w:tc>
          <w:tcPr>
            <w:tcW w:w="1526" w:type="dxa"/>
            <w:vAlign w:val="center"/>
          </w:tcPr>
          <w:p w14:paraId="32297E6F" w14:textId="77777777" w:rsidR="00E05446" w:rsidRPr="00D33311" w:rsidRDefault="00E05446" w:rsidP="00E05446">
            <w:pPr>
              <w:jc w:val="center"/>
            </w:pPr>
            <w:r>
              <w:t>0.02</w:t>
            </w:r>
          </w:p>
        </w:tc>
        <w:tc>
          <w:tcPr>
            <w:tcW w:w="1530" w:type="dxa"/>
            <w:tcBorders>
              <w:right w:val="single" w:sz="18" w:space="0" w:color="auto"/>
            </w:tcBorders>
            <w:vAlign w:val="center"/>
          </w:tcPr>
          <w:p w14:paraId="7CE44648" w14:textId="77777777" w:rsidR="00E05446" w:rsidRPr="00D33311" w:rsidRDefault="00E05446" w:rsidP="00E05446">
            <w:pPr>
              <w:jc w:val="center"/>
            </w:pPr>
            <w:r>
              <w:t>0.13</w:t>
            </w:r>
          </w:p>
        </w:tc>
        <w:tc>
          <w:tcPr>
            <w:tcW w:w="3023" w:type="dxa"/>
            <w:tcBorders>
              <w:left w:val="single" w:sz="18" w:space="0" w:color="auto"/>
            </w:tcBorders>
            <w:vAlign w:val="center"/>
          </w:tcPr>
          <w:p w14:paraId="5C692FD1" w14:textId="77777777" w:rsidR="00E05446" w:rsidRPr="00D33311" w:rsidRDefault="00E05446" w:rsidP="00E05446">
            <w:pPr>
              <w:jc w:val="center"/>
            </w:pPr>
            <w:r>
              <w:t>-0.011 (-0.039 to 0.016)</w:t>
            </w:r>
          </w:p>
        </w:tc>
        <w:tc>
          <w:tcPr>
            <w:tcW w:w="1526" w:type="dxa"/>
            <w:vAlign w:val="center"/>
          </w:tcPr>
          <w:p w14:paraId="4A5C41E9" w14:textId="77777777" w:rsidR="00E05446" w:rsidRPr="00D33311" w:rsidRDefault="00E05446" w:rsidP="00E05446">
            <w:pPr>
              <w:jc w:val="center"/>
            </w:pPr>
            <w:r>
              <w:t>0.42</w:t>
            </w:r>
          </w:p>
        </w:tc>
        <w:tc>
          <w:tcPr>
            <w:tcW w:w="1526" w:type="dxa"/>
            <w:tcBorders>
              <w:right w:val="single" w:sz="18" w:space="0" w:color="auto"/>
            </w:tcBorders>
            <w:vAlign w:val="center"/>
          </w:tcPr>
          <w:p w14:paraId="50597171" w14:textId="77777777" w:rsidR="00E05446" w:rsidRPr="00D33311" w:rsidRDefault="00E05446" w:rsidP="00E05446">
            <w:pPr>
              <w:jc w:val="center"/>
            </w:pPr>
            <w:r>
              <w:t>0.76</w:t>
            </w:r>
          </w:p>
        </w:tc>
      </w:tr>
      <w:tr w:rsidR="00E05446" w:rsidRPr="00A666E0" w14:paraId="1B1791E9"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5114BDF2" w14:textId="77777777" w:rsidR="00E05446" w:rsidRPr="000D7874" w:rsidRDefault="00E05446" w:rsidP="00E05446">
            <w:r w:rsidRPr="000D7874">
              <w:t xml:space="preserve">    IFO</w:t>
            </w:r>
            <w:r>
              <w:t>F</w:t>
            </w:r>
            <w:r w:rsidRPr="000D7874">
              <w:t xml:space="preserve"> (left)</w:t>
            </w:r>
          </w:p>
        </w:tc>
        <w:tc>
          <w:tcPr>
            <w:tcW w:w="3029" w:type="dxa"/>
            <w:tcBorders>
              <w:left w:val="single" w:sz="18" w:space="0" w:color="auto"/>
            </w:tcBorders>
            <w:vAlign w:val="center"/>
          </w:tcPr>
          <w:p w14:paraId="23C7BE37" w14:textId="77777777" w:rsidR="00E05446" w:rsidRPr="00D33311" w:rsidRDefault="00E05446" w:rsidP="00E05446">
            <w:pPr>
              <w:jc w:val="center"/>
            </w:pPr>
            <w:r>
              <w:t>0.019 (-0.008 to 0.046)</w:t>
            </w:r>
          </w:p>
        </w:tc>
        <w:tc>
          <w:tcPr>
            <w:tcW w:w="1525" w:type="dxa"/>
            <w:vAlign w:val="center"/>
          </w:tcPr>
          <w:p w14:paraId="40D8FA87" w14:textId="77777777" w:rsidR="00E05446" w:rsidRPr="00D33311" w:rsidRDefault="00E05446" w:rsidP="00E05446">
            <w:pPr>
              <w:jc w:val="center"/>
            </w:pPr>
            <w:r>
              <w:t>0.17</w:t>
            </w:r>
          </w:p>
        </w:tc>
        <w:tc>
          <w:tcPr>
            <w:tcW w:w="1525" w:type="dxa"/>
            <w:tcBorders>
              <w:right w:val="single" w:sz="18" w:space="0" w:color="auto"/>
            </w:tcBorders>
            <w:vAlign w:val="center"/>
          </w:tcPr>
          <w:p w14:paraId="5F0FEFDF" w14:textId="77777777" w:rsidR="00E05446" w:rsidRPr="00D33311" w:rsidRDefault="00E05446" w:rsidP="00E05446">
            <w:pPr>
              <w:jc w:val="center"/>
            </w:pPr>
            <w:r>
              <w:t>0.33</w:t>
            </w:r>
          </w:p>
        </w:tc>
        <w:tc>
          <w:tcPr>
            <w:tcW w:w="3023" w:type="dxa"/>
            <w:tcBorders>
              <w:left w:val="single" w:sz="18" w:space="0" w:color="auto"/>
            </w:tcBorders>
            <w:vAlign w:val="center"/>
          </w:tcPr>
          <w:p w14:paraId="01722E42" w14:textId="77777777" w:rsidR="00E05446" w:rsidRPr="00D33311" w:rsidRDefault="00E05446" w:rsidP="00E05446">
            <w:pPr>
              <w:jc w:val="center"/>
            </w:pPr>
            <w:r>
              <w:t>0.031 (0.001 to 0.062)</w:t>
            </w:r>
          </w:p>
        </w:tc>
        <w:tc>
          <w:tcPr>
            <w:tcW w:w="1526" w:type="dxa"/>
            <w:vAlign w:val="center"/>
          </w:tcPr>
          <w:p w14:paraId="14655134" w14:textId="77777777" w:rsidR="00E05446" w:rsidRPr="00D33311" w:rsidRDefault="00E05446" w:rsidP="00E05446">
            <w:pPr>
              <w:jc w:val="center"/>
            </w:pPr>
            <w:r>
              <w:t>0.04</w:t>
            </w:r>
          </w:p>
        </w:tc>
        <w:tc>
          <w:tcPr>
            <w:tcW w:w="1530" w:type="dxa"/>
            <w:tcBorders>
              <w:right w:val="single" w:sz="18" w:space="0" w:color="auto"/>
            </w:tcBorders>
            <w:vAlign w:val="center"/>
          </w:tcPr>
          <w:p w14:paraId="0DE8E65A" w14:textId="77777777" w:rsidR="00E05446" w:rsidRPr="00D33311" w:rsidRDefault="00E05446" w:rsidP="00E05446">
            <w:pPr>
              <w:jc w:val="center"/>
            </w:pPr>
            <w:r>
              <w:t>0.20</w:t>
            </w:r>
          </w:p>
        </w:tc>
        <w:tc>
          <w:tcPr>
            <w:tcW w:w="3023" w:type="dxa"/>
            <w:tcBorders>
              <w:left w:val="single" w:sz="18" w:space="0" w:color="auto"/>
            </w:tcBorders>
            <w:vAlign w:val="center"/>
          </w:tcPr>
          <w:p w14:paraId="3AD9BAFD" w14:textId="77777777" w:rsidR="00E05446" w:rsidRPr="00D33311" w:rsidRDefault="00E05446" w:rsidP="00E05446">
            <w:pPr>
              <w:jc w:val="center"/>
            </w:pPr>
            <w:r>
              <w:t>-0.009 (-0.037 to 0.018)</w:t>
            </w:r>
          </w:p>
        </w:tc>
        <w:tc>
          <w:tcPr>
            <w:tcW w:w="1526" w:type="dxa"/>
            <w:vAlign w:val="center"/>
          </w:tcPr>
          <w:p w14:paraId="4DE74527" w14:textId="77777777" w:rsidR="00E05446" w:rsidRPr="00D33311" w:rsidRDefault="00E05446" w:rsidP="00E05446">
            <w:pPr>
              <w:jc w:val="center"/>
            </w:pPr>
            <w:r>
              <w:t>0.50</w:t>
            </w:r>
          </w:p>
        </w:tc>
        <w:tc>
          <w:tcPr>
            <w:tcW w:w="1526" w:type="dxa"/>
            <w:tcBorders>
              <w:right w:val="single" w:sz="18" w:space="0" w:color="auto"/>
            </w:tcBorders>
            <w:vAlign w:val="center"/>
          </w:tcPr>
          <w:p w14:paraId="3C54C508" w14:textId="77777777" w:rsidR="00E05446" w:rsidRPr="00D33311" w:rsidRDefault="00E05446" w:rsidP="00E05446">
            <w:pPr>
              <w:jc w:val="center"/>
            </w:pPr>
            <w:r>
              <w:t>0.76</w:t>
            </w:r>
          </w:p>
        </w:tc>
      </w:tr>
      <w:tr w:rsidR="00E05446" w:rsidRPr="00A666E0" w14:paraId="412912A0"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72454E7D" w14:textId="77777777" w:rsidR="00E05446" w:rsidRPr="000D7874" w:rsidRDefault="00E05446" w:rsidP="00E05446">
            <w:r w:rsidRPr="000D7874">
              <w:t xml:space="preserve">    Fmaj</w:t>
            </w:r>
          </w:p>
        </w:tc>
        <w:tc>
          <w:tcPr>
            <w:tcW w:w="3029" w:type="dxa"/>
            <w:tcBorders>
              <w:left w:val="single" w:sz="18" w:space="0" w:color="auto"/>
            </w:tcBorders>
            <w:vAlign w:val="center"/>
          </w:tcPr>
          <w:p w14:paraId="67E1101D" w14:textId="77777777" w:rsidR="00E05446" w:rsidRPr="00D33311" w:rsidRDefault="00E05446" w:rsidP="00E05446">
            <w:pPr>
              <w:jc w:val="center"/>
            </w:pPr>
            <w:r>
              <w:t>0.019 (-0.009 to 0.047)</w:t>
            </w:r>
          </w:p>
        </w:tc>
        <w:tc>
          <w:tcPr>
            <w:tcW w:w="1525" w:type="dxa"/>
            <w:vAlign w:val="center"/>
          </w:tcPr>
          <w:p w14:paraId="4034085E" w14:textId="77777777" w:rsidR="00E05446" w:rsidRPr="00D33311" w:rsidRDefault="00E05446" w:rsidP="00E05446">
            <w:pPr>
              <w:jc w:val="center"/>
            </w:pPr>
            <w:r>
              <w:t>0.18</w:t>
            </w:r>
          </w:p>
        </w:tc>
        <w:tc>
          <w:tcPr>
            <w:tcW w:w="1525" w:type="dxa"/>
            <w:tcBorders>
              <w:right w:val="single" w:sz="18" w:space="0" w:color="auto"/>
            </w:tcBorders>
            <w:vAlign w:val="center"/>
          </w:tcPr>
          <w:p w14:paraId="2731E434" w14:textId="77777777" w:rsidR="00E05446" w:rsidRPr="00D33311" w:rsidRDefault="00E05446" w:rsidP="00E05446">
            <w:pPr>
              <w:jc w:val="center"/>
            </w:pPr>
            <w:r>
              <w:t>0.33</w:t>
            </w:r>
          </w:p>
        </w:tc>
        <w:tc>
          <w:tcPr>
            <w:tcW w:w="3023" w:type="dxa"/>
            <w:tcBorders>
              <w:left w:val="single" w:sz="18" w:space="0" w:color="auto"/>
            </w:tcBorders>
            <w:vAlign w:val="center"/>
          </w:tcPr>
          <w:p w14:paraId="400C6181" w14:textId="77777777" w:rsidR="00E05446" w:rsidRPr="00D33311" w:rsidRDefault="00E05446" w:rsidP="00E05446">
            <w:pPr>
              <w:jc w:val="center"/>
            </w:pPr>
            <w:r>
              <w:t>-0.016 (-0.047 to 0.015)</w:t>
            </w:r>
          </w:p>
        </w:tc>
        <w:tc>
          <w:tcPr>
            <w:tcW w:w="1526" w:type="dxa"/>
            <w:vAlign w:val="center"/>
          </w:tcPr>
          <w:p w14:paraId="360557B3" w14:textId="77777777" w:rsidR="00E05446" w:rsidRPr="00D33311" w:rsidRDefault="00E05446" w:rsidP="00E05446">
            <w:pPr>
              <w:jc w:val="center"/>
            </w:pPr>
            <w:r>
              <w:t>0.31</w:t>
            </w:r>
          </w:p>
        </w:tc>
        <w:tc>
          <w:tcPr>
            <w:tcW w:w="1530" w:type="dxa"/>
            <w:tcBorders>
              <w:right w:val="single" w:sz="18" w:space="0" w:color="auto"/>
            </w:tcBorders>
            <w:vAlign w:val="center"/>
          </w:tcPr>
          <w:p w14:paraId="06022C99" w14:textId="77777777" w:rsidR="00E05446" w:rsidRPr="00D33311" w:rsidRDefault="00E05446" w:rsidP="00E05446">
            <w:pPr>
              <w:jc w:val="center"/>
            </w:pPr>
            <w:r>
              <w:t>0.37</w:t>
            </w:r>
          </w:p>
        </w:tc>
        <w:tc>
          <w:tcPr>
            <w:tcW w:w="3023" w:type="dxa"/>
            <w:tcBorders>
              <w:left w:val="single" w:sz="18" w:space="0" w:color="auto"/>
            </w:tcBorders>
            <w:vAlign w:val="center"/>
          </w:tcPr>
          <w:p w14:paraId="1C759066" w14:textId="77777777" w:rsidR="00E05446" w:rsidRPr="00D33311" w:rsidRDefault="00E05446" w:rsidP="00E05446">
            <w:pPr>
              <w:jc w:val="center"/>
            </w:pPr>
            <w:r>
              <w:t>0.039 (0.011 to 0.068)</w:t>
            </w:r>
          </w:p>
        </w:tc>
        <w:tc>
          <w:tcPr>
            <w:tcW w:w="1526" w:type="dxa"/>
            <w:vAlign w:val="center"/>
          </w:tcPr>
          <w:p w14:paraId="65314FFA" w14:textId="77777777" w:rsidR="00E05446" w:rsidRPr="00D33311" w:rsidRDefault="00E05446" w:rsidP="00E05446">
            <w:pPr>
              <w:jc w:val="center"/>
            </w:pPr>
            <w:r>
              <w:t>0.01</w:t>
            </w:r>
          </w:p>
        </w:tc>
        <w:tc>
          <w:tcPr>
            <w:tcW w:w="1526" w:type="dxa"/>
            <w:tcBorders>
              <w:right w:val="single" w:sz="18" w:space="0" w:color="auto"/>
            </w:tcBorders>
            <w:vAlign w:val="center"/>
          </w:tcPr>
          <w:p w14:paraId="2FD60921" w14:textId="77777777" w:rsidR="00E05446" w:rsidRPr="00D33311" w:rsidRDefault="00E05446" w:rsidP="00E05446">
            <w:pPr>
              <w:jc w:val="center"/>
            </w:pPr>
            <w:r>
              <w:t>0.23</w:t>
            </w:r>
          </w:p>
        </w:tc>
      </w:tr>
      <w:tr w:rsidR="00E05446" w:rsidRPr="00A666E0" w14:paraId="45CA5D9B"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5FBC6395" w14:textId="77777777" w:rsidR="00E05446" w:rsidRPr="000D7874" w:rsidRDefault="00E05446" w:rsidP="00E05446">
            <w:r w:rsidRPr="000D7874">
              <w:t xml:space="preserve">    Fmin</w:t>
            </w:r>
          </w:p>
        </w:tc>
        <w:tc>
          <w:tcPr>
            <w:tcW w:w="3029" w:type="dxa"/>
            <w:tcBorders>
              <w:left w:val="single" w:sz="18" w:space="0" w:color="auto"/>
            </w:tcBorders>
            <w:vAlign w:val="center"/>
          </w:tcPr>
          <w:p w14:paraId="594534B4" w14:textId="77777777" w:rsidR="00E05446" w:rsidRPr="00D33311" w:rsidRDefault="00E05446" w:rsidP="00E05446">
            <w:pPr>
              <w:jc w:val="center"/>
            </w:pPr>
            <w:r>
              <w:t>-0.004 (-0.032 to 0.024)</w:t>
            </w:r>
          </w:p>
        </w:tc>
        <w:tc>
          <w:tcPr>
            <w:tcW w:w="1525" w:type="dxa"/>
            <w:vAlign w:val="center"/>
          </w:tcPr>
          <w:p w14:paraId="4F03B49B" w14:textId="77777777" w:rsidR="00E05446" w:rsidRPr="00D33311" w:rsidRDefault="00E05446" w:rsidP="00E05446">
            <w:pPr>
              <w:jc w:val="center"/>
            </w:pPr>
            <w:r>
              <w:t>0.79</w:t>
            </w:r>
          </w:p>
        </w:tc>
        <w:tc>
          <w:tcPr>
            <w:tcW w:w="1525" w:type="dxa"/>
            <w:tcBorders>
              <w:right w:val="single" w:sz="18" w:space="0" w:color="auto"/>
            </w:tcBorders>
            <w:vAlign w:val="center"/>
          </w:tcPr>
          <w:p w14:paraId="5C3488A1" w14:textId="77777777" w:rsidR="00E05446" w:rsidRPr="00D33311" w:rsidRDefault="00E05446" w:rsidP="00E05446">
            <w:pPr>
              <w:jc w:val="center"/>
            </w:pPr>
            <w:r>
              <w:t>0.82</w:t>
            </w:r>
          </w:p>
        </w:tc>
        <w:tc>
          <w:tcPr>
            <w:tcW w:w="3023" w:type="dxa"/>
            <w:tcBorders>
              <w:left w:val="single" w:sz="18" w:space="0" w:color="auto"/>
            </w:tcBorders>
            <w:vAlign w:val="center"/>
          </w:tcPr>
          <w:p w14:paraId="666A7F06" w14:textId="77777777" w:rsidR="00E05446" w:rsidRPr="00D33311" w:rsidRDefault="00E05446" w:rsidP="00E05446">
            <w:pPr>
              <w:jc w:val="center"/>
            </w:pPr>
            <w:r>
              <w:t>0.010 (-0.021 to 0.042)</w:t>
            </w:r>
          </w:p>
        </w:tc>
        <w:tc>
          <w:tcPr>
            <w:tcW w:w="1526" w:type="dxa"/>
            <w:vAlign w:val="center"/>
          </w:tcPr>
          <w:p w14:paraId="1E97F0A8" w14:textId="77777777" w:rsidR="00E05446" w:rsidRPr="00D33311" w:rsidRDefault="00E05446" w:rsidP="00E05446">
            <w:pPr>
              <w:jc w:val="center"/>
            </w:pPr>
            <w:r>
              <w:t>0.52</w:t>
            </w:r>
          </w:p>
        </w:tc>
        <w:tc>
          <w:tcPr>
            <w:tcW w:w="1530" w:type="dxa"/>
            <w:tcBorders>
              <w:right w:val="single" w:sz="18" w:space="0" w:color="auto"/>
            </w:tcBorders>
            <w:vAlign w:val="center"/>
          </w:tcPr>
          <w:p w14:paraId="45F830F3" w14:textId="77777777" w:rsidR="00E05446" w:rsidRPr="00D33311" w:rsidRDefault="00E05446" w:rsidP="00E05446">
            <w:pPr>
              <w:jc w:val="center"/>
            </w:pPr>
            <w:r>
              <w:t>0.59</w:t>
            </w:r>
          </w:p>
        </w:tc>
        <w:tc>
          <w:tcPr>
            <w:tcW w:w="3023" w:type="dxa"/>
            <w:tcBorders>
              <w:left w:val="single" w:sz="18" w:space="0" w:color="auto"/>
            </w:tcBorders>
            <w:vAlign w:val="center"/>
          </w:tcPr>
          <w:p w14:paraId="5D7AC4E6" w14:textId="77777777" w:rsidR="00E05446" w:rsidRPr="00D33311" w:rsidRDefault="00E05446" w:rsidP="00E05446">
            <w:pPr>
              <w:jc w:val="center"/>
            </w:pPr>
            <w:r>
              <w:t>0.031 (0.002 to 0.060)</w:t>
            </w:r>
          </w:p>
        </w:tc>
        <w:tc>
          <w:tcPr>
            <w:tcW w:w="1526" w:type="dxa"/>
            <w:vAlign w:val="center"/>
          </w:tcPr>
          <w:p w14:paraId="49E0979A" w14:textId="77777777" w:rsidR="00E05446" w:rsidRPr="00D33311" w:rsidRDefault="00E05446" w:rsidP="00E05446">
            <w:pPr>
              <w:jc w:val="center"/>
            </w:pPr>
            <w:r>
              <w:t>0.04</w:t>
            </w:r>
          </w:p>
        </w:tc>
        <w:tc>
          <w:tcPr>
            <w:tcW w:w="1526" w:type="dxa"/>
            <w:tcBorders>
              <w:right w:val="single" w:sz="18" w:space="0" w:color="auto"/>
            </w:tcBorders>
            <w:vAlign w:val="center"/>
          </w:tcPr>
          <w:p w14:paraId="4824C5F0" w14:textId="77777777" w:rsidR="00E05446" w:rsidRPr="00D33311" w:rsidRDefault="00E05446" w:rsidP="00E05446">
            <w:pPr>
              <w:jc w:val="center"/>
            </w:pPr>
            <w:r>
              <w:t>0.51</w:t>
            </w:r>
          </w:p>
        </w:tc>
      </w:tr>
      <w:tr w:rsidR="00E05446" w:rsidRPr="00A666E0" w14:paraId="68150E2F"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7F75DFD7" w14:textId="77777777" w:rsidR="00E05446" w:rsidRPr="000D7874" w:rsidRDefault="00E05446" w:rsidP="00E05446">
            <w:r w:rsidRPr="000D7874">
              <w:t xml:space="preserve">    CC</w:t>
            </w:r>
          </w:p>
        </w:tc>
        <w:tc>
          <w:tcPr>
            <w:tcW w:w="3029" w:type="dxa"/>
            <w:tcBorders>
              <w:left w:val="single" w:sz="18" w:space="0" w:color="auto"/>
            </w:tcBorders>
            <w:vAlign w:val="center"/>
          </w:tcPr>
          <w:p w14:paraId="681947D2" w14:textId="77777777" w:rsidR="00E05446" w:rsidRPr="00D33311" w:rsidRDefault="00E05446" w:rsidP="00E05446">
            <w:pPr>
              <w:jc w:val="center"/>
            </w:pPr>
            <w:r>
              <w:t>0.021 (-0.006 to 0.049)</w:t>
            </w:r>
          </w:p>
        </w:tc>
        <w:tc>
          <w:tcPr>
            <w:tcW w:w="1525" w:type="dxa"/>
            <w:vAlign w:val="center"/>
          </w:tcPr>
          <w:p w14:paraId="2CE521ED" w14:textId="77777777" w:rsidR="00E05446" w:rsidRPr="00D33311" w:rsidRDefault="00E05446" w:rsidP="00E05446">
            <w:pPr>
              <w:jc w:val="center"/>
            </w:pPr>
            <w:r>
              <w:t>0.13</w:t>
            </w:r>
          </w:p>
        </w:tc>
        <w:tc>
          <w:tcPr>
            <w:tcW w:w="1525" w:type="dxa"/>
            <w:tcBorders>
              <w:right w:val="single" w:sz="18" w:space="0" w:color="auto"/>
            </w:tcBorders>
            <w:vAlign w:val="center"/>
          </w:tcPr>
          <w:p w14:paraId="6D534461" w14:textId="77777777" w:rsidR="00E05446" w:rsidRPr="00D33311" w:rsidRDefault="00E05446" w:rsidP="00E05446">
            <w:pPr>
              <w:jc w:val="center"/>
            </w:pPr>
            <w:r>
              <w:t>0.32</w:t>
            </w:r>
          </w:p>
        </w:tc>
        <w:tc>
          <w:tcPr>
            <w:tcW w:w="3023" w:type="dxa"/>
            <w:tcBorders>
              <w:left w:val="single" w:sz="18" w:space="0" w:color="auto"/>
            </w:tcBorders>
            <w:vAlign w:val="center"/>
          </w:tcPr>
          <w:p w14:paraId="2E7341CA" w14:textId="77777777" w:rsidR="00E05446" w:rsidRPr="00D33311" w:rsidRDefault="00E05446" w:rsidP="00E05446">
            <w:pPr>
              <w:jc w:val="center"/>
            </w:pPr>
            <w:r>
              <w:t>0.006 (-0.025 to 0.037)</w:t>
            </w:r>
          </w:p>
        </w:tc>
        <w:tc>
          <w:tcPr>
            <w:tcW w:w="1526" w:type="dxa"/>
            <w:vAlign w:val="center"/>
          </w:tcPr>
          <w:p w14:paraId="16AFA24D" w14:textId="77777777" w:rsidR="00E05446" w:rsidRPr="00D33311" w:rsidRDefault="00E05446" w:rsidP="00E05446">
            <w:pPr>
              <w:jc w:val="center"/>
            </w:pPr>
            <w:r>
              <w:t>0.71</w:t>
            </w:r>
          </w:p>
        </w:tc>
        <w:tc>
          <w:tcPr>
            <w:tcW w:w="1530" w:type="dxa"/>
            <w:tcBorders>
              <w:right w:val="single" w:sz="18" w:space="0" w:color="auto"/>
            </w:tcBorders>
            <w:vAlign w:val="center"/>
          </w:tcPr>
          <w:p w14:paraId="6AF21520" w14:textId="77777777" w:rsidR="00E05446" w:rsidRPr="00D33311" w:rsidRDefault="00E05446" w:rsidP="00E05446">
            <w:pPr>
              <w:jc w:val="center"/>
            </w:pPr>
            <w:r>
              <w:t>0.71</w:t>
            </w:r>
          </w:p>
        </w:tc>
        <w:tc>
          <w:tcPr>
            <w:tcW w:w="3023" w:type="dxa"/>
            <w:tcBorders>
              <w:left w:val="single" w:sz="18" w:space="0" w:color="auto"/>
            </w:tcBorders>
            <w:vAlign w:val="center"/>
          </w:tcPr>
          <w:p w14:paraId="64214C75" w14:textId="77777777" w:rsidR="00E05446" w:rsidRPr="00D33311" w:rsidRDefault="00E05446" w:rsidP="00E05446">
            <w:pPr>
              <w:jc w:val="center"/>
            </w:pPr>
            <w:r>
              <w:t>0.021 (-0.007 to 0.050)</w:t>
            </w:r>
          </w:p>
        </w:tc>
        <w:tc>
          <w:tcPr>
            <w:tcW w:w="1526" w:type="dxa"/>
            <w:vAlign w:val="center"/>
          </w:tcPr>
          <w:p w14:paraId="6C7F0AA1" w14:textId="77777777" w:rsidR="00E05446" w:rsidRPr="00D33311" w:rsidRDefault="00E05446" w:rsidP="00E05446">
            <w:pPr>
              <w:jc w:val="center"/>
            </w:pPr>
            <w:r>
              <w:t>0.14</w:t>
            </w:r>
          </w:p>
        </w:tc>
        <w:tc>
          <w:tcPr>
            <w:tcW w:w="1526" w:type="dxa"/>
            <w:tcBorders>
              <w:right w:val="single" w:sz="18" w:space="0" w:color="auto"/>
            </w:tcBorders>
            <w:vAlign w:val="center"/>
          </w:tcPr>
          <w:p w14:paraId="60C7B26E" w14:textId="77777777" w:rsidR="00E05446" w:rsidRPr="00D33311" w:rsidRDefault="00E05446" w:rsidP="00E05446">
            <w:pPr>
              <w:jc w:val="center"/>
            </w:pPr>
            <w:r>
              <w:t>0.71</w:t>
            </w:r>
          </w:p>
        </w:tc>
      </w:tr>
      <w:tr w:rsidR="00E05446" w:rsidRPr="00A666E0" w14:paraId="7A3A2FE4"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0ACE1451" w14:textId="77777777" w:rsidR="00E05446" w:rsidRPr="000D7874" w:rsidRDefault="00E05446" w:rsidP="00E05446">
            <w:r>
              <w:t xml:space="preserve">    </w:t>
            </w:r>
            <w:r w:rsidRPr="000D7874">
              <w:t>SLF (right)</w:t>
            </w:r>
          </w:p>
        </w:tc>
        <w:tc>
          <w:tcPr>
            <w:tcW w:w="3029" w:type="dxa"/>
            <w:tcBorders>
              <w:left w:val="single" w:sz="18" w:space="0" w:color="auto"/>
            </w:tcBorders>
            <w:vAlign w:val="center"/>
          </w:tcPr>
          <w:p w14:paraId="1EEE28D7" w14:textId="77777777" w:rsidR="00E05446" w:rsidRPr="00D33311" w:rsidRDefault="00E05446" w:rsidP="00E05446">
            <w:pPr>
              <w:jc w:val="center"/>
            </w:pPr>
            <w:r>
              <w:t>0.034 (0.007 to 0.061)</w:t>
            </w:r>
          </w:p>
        </w:tc>
        <w:tc>
          <w:tcPr>
            <w:tcW w:w="1525" w:type="dxa"/>
            <w:vAlign w:val="center"/>
          </w:tcPr>
          <w:p w14:paraId="31A18989" w14:textId="77777777" w:rsidR="00E05446" w:rsidRPr="00D33311" w:rsidRDefault="00E05446" w:rsidP="00E05446">
            <w:pPr>
              <w:jc w:val="center"/>
            </w:pPr>
            <w:r>
              <w:t>0.01</w:t>
            </w:r>
          </w:p>
        </w:tc>
        <w:tc>
          <w:tcPr>
            <w:tcW w:w="1525" w:type="dxa"/>
            <w:tcBorders>
              <w:right w:val="single" w:sz="18" w:space="0" w:color="auto"/>
            </w:tcBorders>
            <w:vAlign w:val="center"/>
          </w:tcPr>
          <w:p w14:paraId="1D2626E9" w14:textId="77777777" w:rsidR="00E05446" w:rsidRPr="00D33311" w:rsidRDefault="00E05446" w:rsidP="00E05446">
            <w:pPr>
              <w:jc w:val="center"/>
            </w:pPr>
            <w:r>
              <w:t>0.12</w:t>
            </w:r>
          </w:p>
        </w:tc>
        <w:tc>
          <w:tcPr>
            <w:tcW w:w="3023" w:type="dxa"/>
            <w:tcBorders>
              <w:left w:val="single" w:sz="18" w:space="0" w:color="auto"/>
            </w:tcBorders>
            <w:vAlign w:val="center"/>
          </w:tcPr>
          <w:p w14:paraId="5BAF7FD3" w14:textId="77777777" w:rsidR="00E05446" w:rsidRPr="00D33311" w:rsidRDefault="00E05446" w:rsidP="00E05446">
            <w:pPr>
              <w:jc w:val="center"/>
            </w:pPr>
            <w:r>
              <w:t>0.023 (-0.007 to 0.054)</w:t>
            </w:r>
          </w:p>
        </w:tc>
        <w:tc>
          <w:tcPr>
            <w:tcW w:w="1526" w:type="dxa"/>
            <w:vAlign w:val="center"/>
          </w:tcPr>
          <w:p w14:paraId="76C7B0EB" w14:textId="77777777" w:rsidR="00E05446" w:rsidRPr="00D33311" w:rsidRDefault="00E05446" w:rsidP="00E05446">
            <w:pPr>
              <w:jc w:val="center"/>
            </w:pPr>
            <w:r>
              <w:t>0.13</w:t>
            </w:r>
          </w:p>
        </w:tc>
        <w:tc>
          <w:tcPr>
            <w:tcW w:w="1530" w:type="dxa"/>
            <w:tcBorders>
              <w:right w:val="single" w:sz="18" w:space="0" w:color="auto"/>
            </w:tcBorders>
            <w:vAlign w:val="center"/>
          </w:tcPr>
          <w:p w14:paraId="65DB1D75" w14:textId="77777777" w:rsidR="00E05446" w:rsidRPr="00D33311" w:rsidRDefault="00E05446" w:rsidP="00E05446">
            <w:pPr>
              <w:jc w:val="center"/>
            </w:pPr>
            <w:r>
              <w:t>0.30</w:t>
            </w:r>
          </w:p>
        </w:tc>
        <w:tc>
          <w:tcPr>
            <w:tcW w:w="3023" w:type="dxa"/>
            <w:tcBorders>
              <w:left w:val="single" w:sz="18" w:space="0" w:color="auto"/>
            </w:tcBorders>
            <w:vAlign w:val="center"/>
          </w:tcPr>
          <w:p w14:paraId="2205F589" w14:textId="77777777" w:rsidR="00E05446" w:rsidRPr="00D33311" w:rsidRDefault="00E05446" w:rsidP="00E05446">
            <w:pPr>
              <w:jc w:val="center"/>
            </w:pPr>
            <w:r>
              <w:t>-0.025 (-0.053 to 0.003)</w:t>
            </w:r>
          </w:p>
        </w:tc>
        <w:tc>
          <w:tcPr>
            <w:tcW w:w="1526" w:type="dxa"/>
            <w:vAlign w:val="center"/>
          </w:tcPr>
          <w:p w14:paraId="59A94F0D" w14:textId="77777777" w:rsidR="00E05446" w:rsidRPr="00D33311" w:rsidRDefault="00E05446" w:rsidP="00E05446">
            <w:pPr>
              <w:jc w:val="center"/>
            </w:pPr>
            <w:r>
              <w:t>0.09</w:t>
            </w:r>
          </w:p>
        </w:tc>
        <w:tc>
          <w:tcPr>
            <w:tcW w:w="1526" w:type="dxa"/>
            <w:tcBorders>
              <w:right w:val="single" w:sz="18" w:space="0" w:color="auto"/>
            </w:tcBorders>
            <w:vAlign w:val="center"/>
          </w:tcPr>
          <w:p w14:paraId="4F4A8E19" w14:textId="77777777" w:rsidR="00E05446" w:rsidRPr="00D33311" w:rsidRDefault="00E05446" w:rsidP="00E05446">
            <w:pPr>
              <w:jc w:val="center"/>
            </w:pPr>
            <w:r>
              <w:t>0.65</w:t>
            </w:r>
          </w:p>
        </w:tc>
      </w:tr>
      <w:tr w:rsidR="00E05446" w:rsidRPr="00A666E0" w14:paraId="71C3E6E7"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254C43BA" w14:textId="77777777" w:rsidR="00E05446" w:rsidRPr="000D7874" w:rsidRDefault="00E05446" w:rsidP="00E05446">
            <w:r w:rsidRPr="000D7874">
              <w:t xml:space="preserve">    SLF (left)</w:t>
            </w:r>
          </w:p>
        </w:tc>
        <w:tc>
          <w:tcPr>
            <w:tcW w:w="3029" w:type="dxa"/>
            <w:tcBorders>
              <w:left w:val="single" w:sz="18" w:space="0" w:color="auto"/>
            </w:tcBorders>
            <w:vAlign w:val="center"/>
          </w:tcPr>
          <w:p w14:paraId="79CF00D2" w14:textId="77777777" w:rsidR="00E05446" w:rsidRPr="00D33311" w:rsidRDefault="00E05446" w:rsidP="00E05446">
            <w:pPr>
              <w:jc w:val="center"/>
            </w:pPr>
            <w:r>
              <w:t>0.034 (0.006 to 0.062)</w:t>
            </w:r>
          </w:p>
        </w:tc>
        <w:tc>
          <w:tcPr>
            <w:tcW w:w="1525" w:type="dxa"/>
            <w:vAlign w:val="center"/>
          </w:tcPr>
          <w:p w14:paraId="155F78B8" w14:textId="77777777" w:rsidR="00E05446" w:rsidRPr="00D33311" w:rsidRDefault="00E05446" w:rsidP="00E05446">
            <w:pPr>
              <w:jc w:val="center"/>
            </w:pPr>
            <w:r>
              <w:t>0.02</w:t>
            </w:r>
          </w:p>
        </w:tc>
        <w:tc>
          <w:tcPr>
            <w:tcW w:w="1525" w:type="dxa"/>
            <w:tcBorders>
              <w:right w:val="single" w:sz="18" w:space="0" w:color="auto"/>
            </w:tcBorders>
            <w:vAlign w:val="center"/>
          </w:tcPr>
          <w:p w14:paraId="0AA6EB36" w14:textId="77777777" w:rsidR="00E05446" w:rsidRPr="00D33311" w:rsidRDefault="00E05446" w:rsidP="00E05446">
            <w:pPr>
              <w:jc w:val="center"/>
            </w:pPr>
            <w:r>
              <w:t>0.12</w:t>
            </w:r>
          </w:p>
        </w:tc>
        <w:tc>
          <w:tcPr>
            <w:tcW w:w="3023" w:type="dxa"/>
            <w:tcBorders>
              <w:left w:val="single" w:sz="18" w:space="0" w:color="auto"/>
            </w:tcBorders>
            <w:vAlign w:val="center"/>
          </w:tcPr>
          <w:p w14:paraId="409A2B38" w14:textId="77777777" w:rsidR="00E05446" w:rsidRPr="00D33311" w:rsidRDefault="00E05446" w:rsidP="00E05446">
            <w:pPr>
              <w:jc w:val="center"/>
            </w:pPr>
            <w:r>
              <w:t>0.018 (-0.013 to 0.049)</w:t>
            </w:r>
          </w:p>
        </w:tc>
        <w:tc>
          <w:tcPr>
            <w:tcW w:w="1526" w:type="dxa"/>
            <w:vAlign w:val="center"/>
          </w:tcPr>
          <w:p w14:paraId="7578CA73" w14:textId="77777777" w:rsidR="00E05446" w:rsidRPr="00D33311" w:rsidRDefault="00E05446" w:rsidP="00E05446">
            <w:pPr>
              <w:jc w:val="center"/>
            </w:pPr>
            <w:r>
              <w:t>0.25</w:t>
            </w:r>
          </w:p>
        </w:tc>
        <w:tc>
          <w:tcPr>
            <w:tcW w:w="1530" w:type="dxa"/>
            <w:tcBorders>
              <w:right w:val="single" w:sz="18" w:space="0" w:color="auto"/>
            </w:tcBorders>
            <w:vAlign w:val="center"/>
          </w:tcPr>
          <w:p w14:paraId="35FB8614" w14:textId="77777777" w:rsidR="00E05446" w:rsidRPr="00D33311" w:rsidRDefault="00E05446" w:rsidP="00E05446">
            <w:pPr>
              <w:jc w:val="center"/>
            </w:pPr>
            <w:r>
              <w:t>0.33</w:t>
            </w:r>
          </w:p>
        </w:tc>
        <w:tc>
          <w:tcPr>
            <w:tcW w:w="3023" w:type="dxa"/>
            <w:tcBorders>
              <w:left w:val="single" w:sz="18" w:space="0" w:color="auto"/>
            </w:tcBorders>
            <w:vAlign w:val="center"/>
          </w:tcPr>
          <w:p w14:paraId="0D53811D" w14:textId="77777777" w:rsidR="00E05446" w:rsidRPr="00D33311" w:rsidRDefault="00E05446" w:rsidP="00E05446">
            <w:pPr>
              <w:jc w:val="center"/>
            </w:pPr>
            <w:r>
              <w:t>-0.016 (-0.044 to 0.012)</w:t>
            </w:r>
          </w:p>
        </w:tc>
        <w:tc>
          <w:tcPr>
            <w:tcW w:w="1526" w:type="dxa"/>
            <w:vAlign w:val="center"/>
          </w:tcPr>
          <w:p w14:paraId="578CF2D3" w14:textId="77777777" w:rsidR="00E05446" w:rsidRPr="00D33311" w:rsidRDefault="00E05446" w:rsidP="00E05446">
            <w:pPr>
              <w:jc w:val="center"/>
            </w:pPr>
            <w:r>
              <w:t>0.27</w:t>
            </w:r>
          </w:p>
        </w:tc>
        <w:tc>
          <w:tcPr>
            <w:tcW w:w="1526" w:type="dxa"/>
            <w:tcBorders>
              <w:right w:val="single" w:sz="18" w:space="0" w:color="auto"/>
            </w:tcBorders>
            <w:vAlign w:val="center"/>
          </w:tcPr>
          <w:p w14:paraId="554C78D2" w14:textId="77777777" w:rsidR="00E05446" w:rsidRPr="00D33311" w:rsidRDefault="00E05446" w:rsidP="00E05446">
            <w:pPr>
              <w:jc w:val="center"/>
            </w:pPr>
            <w:r>
              <w:t>0.73</w:t>
            </w:r>
          </w:p>
        </w:tc>
      </w:tr>
      <w:tr w:rsidR="00E05446" w:rsidRPr="00A666E0" w14:paraId="3EC14853"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037E2B3A" w14:textId="77777777" w:rsidR="00E05446" w:rsidRPr="000D7874" w:rsidRDefault="00E05446" w:rsidP="00E05446">
            <w:r w:rsidRPr="000D7874">
              <w:t xml:space="preserve">    tSLF (right)</w:t>
            </w:r>
          </w:p>
        </w:tc>
        <w:tc>
          <w:tcPr>
            <w:tcW w:w="3029" w:type="dxa"/>
            <w:tcBorders>
              <w:left w:val="single" w:sz="18" w:space="0" w:color="auto"/>
            </w:tcBorders>
            <w:vAlign w:val="center"/>
          </w:tcPr>
          <w:p w14:paraId="1A4CF490" w14:textId="77777777" w:rsidR="00E05446" w:rsidRPr="00D33311" w:rsidRDefault="00E05446" w:rsidP="00E05446">
            <w:pPr>
              <w:jc w:val="center"/>
            </w:pPr>
            <w:r>
              <w:t>0.029 (0.002 to 0.056)</w:t>
            </w:r>
          </w:p>
        </w:tc>
        <w:tc>
          <w:tcPr>
            <w:tcW w:w="1525" w:type="dxa"/>
            <w:vAlign w:val="center"/>
          </w:tcPr>
          <w:p w14:paraId="154EFD66" w14:textId="77777777" w:rsidR="00E05446" w:rsidRPr="00D33311" w:rsidRDefault="00E05446" w:rsidP="00E05446">
            <w:pPr>
              <w:jc w:val="center"/>
            </w:pPr>
            <w:r>
              <w:t>0.04</w:t>
            </w:r>
          </w:p>
        </w:tc>
        <w:tc>
          <w:tcPr>
            <w:tcW w:w="1525" w:type="dxa"/>
            <w:tcBorders>
              <w:right w:val="single" w:sz="18" w:space="0" w:color="auto"/>
            </w:tcBorders>
            <w:vAlign w:val="center"/>
          </w:tcPr>
          <w:p w14:paraId="125BF7AB" w14:textId="77777777" w:rsidR="00E05446" w:rsidRPr="00D33311" w:rsidRDefault="00E05446" w:rsidP="00E05446">
            <w:pPr>
              <w:jc w:val="center"/>
            </w:pPr>
            <w:r>
              <w:t>0.16</w:t>
            </w:r>
          </w:p>
        </w:tc>
        <w:tc>
          <w:tcPr>
            <w:tcW w:w="3023" w:type="dxa"/>
            <w:tcBorders>
              <w:left w:val="single" w:sz="18" w:space="0" w:color="auto"/>
            </w:tcBorders>
            <w:vAlign w:val="center"/>
          </w:tcPr>
          <w:p w14:paraId="6D3904C7" w14:textId="77777777" w:rsidR="00E05446" w:rsidRPr="00D33311" w:rsidRDefault="00E05446" w:rsidP="00E05446">
            <w:pPr>
              <w:jc w:val="center"/>
            </w:pPr>
            <w:r>
              <w:t>0.029 (-0.002 to 0.060)</w:t>
            </w:r>
          </w:p>
        </w:tc>
        <w:tc>
          <w:tcPr>
            <w:tcW w:w="1526" w:type="dxa"/>
            <w:vAlign w:val="center"/>
          </w:tcPr>
          <w:p w14:paraId="3F794632" w14:textId="77777777" w:rsidR="00E05446" w:rsidRPr="00D33311" w:rsidRDefault="00E05446" w:rsidP="00E05446">
            <w:pPr>
              <w:jc w:val="center"/>
            </w:pPr>
            <w:r>
              <w:t>0.06</w:t>
            </w:r>
          </w:p>
        </w:tc>
        <w:tc>
          <w:tcPr>
            <w:tcW w:w="1530" w:type="dxa"/>
            <w:tcBorders>
              <w:right w:val="single" w:sz="18" w:space="0" w:color="auto"/>
            </w:tcBorders>
            <w:vAlign w:val="center"/>
          </w:tcPr>
          <w:p w14:paraId="2A86C867" w14:textId="77777777" w:rsidR="00E05446" w:rsidRPr="00D33311" w:rsidRDefault="00E05446" w:rsidP="00E05446">
            <w:pPr>
              <w:jc w:val="center"/>
            </w:pPr>
            <w:r>
              <w:t>0.23</w:t>
            </w:r>
          </w:p>
        </w:tc>
        <w:tc>
          <w:tcPr>
            <w:tcW w:w="3023" w:type="dxa"/>
            <w:tcBorders>
              <w:left w:val="single" w:sz="18" w:space="0" w:color="auto"/>
            </w:tcBorders>
            <w:vAlign w:val="center"/>
          </w:tcPr>
          <w:p w14:paraId="0FC2E1E6" w14:textId="77777777" w:rsidR="00E05446" w:rsidRPr="00D33311" w:rsidRDefault="00E05446" w:rsidP="00E05446">
            <w:pPr>
              <w:jc w:val="center"/>
            </w:pPr>
            <w:r>
              <w:t>-0.028 (-0.056 to 0.000)</w:t>
            </w:r>
          </w:p>
        </w:tc>
        <w:tc>
          <w:tcPr>
            <w:tcW w:w="1526" w:type="dxa"/>
            <w:vAlign w:val="center"/>
          </w:tcPr>
          <w:p w14:paraId="4260FD29" w14:textId="77777777" w:rsidR="00E05446" w:rsidRPr="00D33311" w:rsidRDefault="00E05446" w:rsidP="00E05446">
            <w:pPr>
              <w:jc w:val="center"/>
            </w:pPr>
            <w:r>
              <w:t>0.05</w:t>
            </w:r>
          </w:p>
        </w:tc>
        <w:tc>
          <w:tcPr>
            <w:tcW w:w="1526" w:type="dxa"/>
            <w:tcBorders>
              <w:right w:val="single" w:sz="18" w:space="0" w:color="auto"/>
            </w:tcBorders>
            <w:vAlign w:val="center"/>
          </w:tcPr>
          <w:p w14:paraId="1DDCE81C" w14:textId="77777777" w:rsidR="00E05446" w:rsidRPr="00D33311" w:rsidRDefault="00E05446" w:rsidP="00E05446">
            <w:pPr>
              <w:jc w:val="center"/>
            </w:pPr>
            <w:r>
              <w:t>0.51</w:t>
            </w:r>
          </w:p>
        </w:tc>
      </w:tr>
      <w:tr w:rsidR="00E05446" w:rsidRPr="00A666E0" w14:paraId="558E3372"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18005CF0" w14:textId="77777777" w:rsidR="00E05446" w:rsidRPr="000D7874" w:rsidRDefault="00E05446" w:rsidP="00E05446">
            <w:r w:rsidRPr="000D7874">
              <w:t xml:space="preserve">    tSLF (left)</w:t>
            </w:r>
          </w:p>
        </w:tc>
        <w:tc>
          <w:tcPr>
            <w:tcW w:w="3029" w:type="dxa"/>
            <w:tcBorders>
              <w:left w:val="single" w:sz="18" w:space="0" w:color="auto"/>
            </w:tcBorders>
            <w:vAlign w:val="center"/>
          </w:tcPr>
          <w:p w14:paraId="60FA3349" w14:textId="77777777" w:rsidR="00E05446" w:rsidRPr="00D33311" w:rsidRDefault="00E05446" w:rsidP="00E05446">
            <w:pPr>
              <w:jc w:val="center"/>
            </w:pPr>
            <w:r>
              <w:t>0.032 (0.004 to 0.060)</w:t>
            </w:r>
          </w:p>
        </w:tc>
        <w:tc>
          <w:tcPr>
            <w:tcW w:w="1525" w:type="dxa"/>
            <w:vAlign w:val="center"/>
          </w:tcPr>
          <w:p w14:paraId="798E5806" w14:textId="77777777" w:rsidR="00E05446" w:rsidRPr="00D33311" w:rsidRDefault="00E05446" w:rsidP="00E05446">
            <w:pPr>
              <w:jc w:val="center"/>
            </w:pPr>
            <w:r>
              <w:t>0.02</w:t>
            </w:r>
          </w:p>
        </w:tc>
        <w:tc>
          <w:tcPr>
            <w:tcW w:w="1525" w:type="dxa"/>
            <w:tcBorders>
              <w:right w:val="single" w:sz="18" w:space="0" w:color="auto"/>
            </w:tcBorders>
            <w:vAlign w:val="center"/>
          </w:tcPr>
          <w:p w14:paraId="64D3DC95" w14:textId="77777777" w:rsidR="00E05446" w:rsidRPr="00D33311" w:rsidRDefault="00E05446" w:rsidP="00E05446">
            <w:pPr>
              <w:jc w:val="center"/>
            </w:pPr>
            <w:r>
              <w:t>0.12</w:t>
            </w:r>
          </w:p>
        </w:tc>
        <w:tc>
          <w:tcPr>
            <w:tcW w:w="3023" w:type="dxa"/>
            <w:tcBorders>
              <w:left w:val="single" w:sz="18" w:space="0" w:color="auto"/>
            </w:tcBorders>
            <w:vAlign w:val="center"/>
          </w:tcPr>
          <w:p w14:paraId="2EC22A74" w14:textId="77777777" w:rsidR="00E05446" w:rsidRPr="00D33311" w:rsidRDefault="00E05446" w:rsidP="00E05446">
            <w:pPr>
              <w:jc w:val="center"/>
            </w:pPr>
            <w:r>
              <w:t>0.019 (-0.012 to 0.050)</w:t>
            </w:r>
          </w:p>
        </w:tc>
        <w:tc>
          <w:tcPr>
            <w:tcW w:w="1526" w:type="dxa"/>
            <w:vAlign w:val="center"/>
          </w:tcPr>
          <w:p w14:paraId="69E37450" w14:textId="77777777" w:rsidR="00E05446" w:rsidRPr="00D33311" w:rsidRDefault="00E05446" w:rsidP="00E05446">
            <w:pPr>
              <w:jc w:val="center"/>
            </w:pPr>
            <w:r>
              <w:t>0.23</w:t>
            </w:r>
          </w:p>
        </w:tc>
        <w:tc>
          <w:tcPr>
            <w:tcW w:w="1530" w:type="dxa"/>
            <w:tcBorders>
              <w:right w:val="single" w:sz="18" w:space="0" w:color="auto"/>
            </w:tcBorders>
            <w:vAlign w:val="center"/>
          </w:tcPr>
          <w:p w14:paraId="55F2088A" w14:textId="77777777" w:rsidR="00E05446" w:rsidRPr="00D33311" w:rsidRDefault="00E05446" w:rsidP="00E05446">
            <w:pPr>
              <w:jc w:val="center"/>
            </w:pPr>
            <w:r>
              <w:t>0.33</w:t>
            </w:r>
          </w:p>
        </w:tc>
        <w:tc>
          <w:tcPr>
            <w:tcW w:w="3023" w:type="dxa"/>
            <w:tcBorders>
              <w:left w:val="single" w:sz="18" w:space="0" w:color="auto"/>
            </w:tcBorders>
            <w:vAlign w:val="center"/>
          </w:tcPr>
          <w:p w14:paraId="413E6A0E" w14:textId="77777777" w:rsidR="00E05446" w:rsidRPr="00D33311" w:rsidRDefault="00E05446" w:rsidP="00E05446">
            <w:pPr>
              <w:jc w:val="center"/>
            </w:pPr>
            <w:r>
              <w:t>-0.016 (-0.044 to 0.012)</w:t>
            </w:r>
          </w:p>
        </w:tc>
        <w:tc>
          <w:tcPr>
            <w:tcW w:w="1526" w:type="dxa"/>
            <w:vAlign w:val="center"/>
          </w:tcPr>
          <w:p w14:paraId="12775F59" w14:textId="77777777" w:rsidR="00E05446" w:rsidRPr="00D33311" w:rsidRDefault="00E05446" w:rsidP="00E05446">
            <w:pPr>
              <w:jc w:val="center"/>
            </w:pPr>
            <w:r>
              <w:t>0.27</w:t>
            </w:r>
          </w:p>
        </w:tc>
        <w:tc>
          <w:tcPr>
            <w:tcW w:w="1526" w:type="dxa"/>
            <w:tcBorders>
              <w:right w:val="single" w:sz="18" w:space="0" w:color="auto"/>
            </w:tcBorders>
            <w:vAlign w:val="center"/>
          </w:tcPr>
          <w:p w14:paraId="08919F05" w14:textId="77777777" w:rsidR="00E05446" w:rsidRPr="00D33311" w:rsidRDefault="00E05446" w:rsidP="00E05446">
            <w:pPr>
              <w:jc w:val="center"/>
            </w:pPr>
            <w:r>
              <w:t>0.73</w:t>
            </w:r>
          </w:p>
        </w:tc>
      </w:tr>
      <w:tr w:rsidR="00E05446" w:rsidRPr="00A666E0" w14:paraId="60EDFB22"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4B5871D5" w14:textId="77777777" w:rsidR="00E05446" w:rsidRPr="000D7874" w:rsidRDefault="00E05446" w:rsidP="00E05446">
            <w:r w:rsidRPr="000D7874">
              <w:t xml:space="preserve">    pSLF (right)</w:t>
            </w:r>
          </w:p>
        </w:tc>
        <w:tc>
          <w:tcPr>
            <w:tcW w:w="3029" w:type="dxa"/>
            <w:tcBorders>
              <w:left w:val="single" w:sz="18" w:space="0" w:color="auto"/>
            </w:tcBorders>
            <w:vAlign w:val="center"/>
          </w:tcPr>
          <w:p w14:paraId="1B13D4EB" w14:textId="77777777" w:rsidR="00E05446" w:rsidRPr="00D33311" w:rsidRDefault="00E05446" w:rsidP="00E05446">
            <w:pPr>
              <w:jc w:val="center"/>
            </w:pPr>
            <w:r>
              <w:t>0.035 (0.008 to 0.063)</w:t>
            </w:r>
          </w:p>
        </w:tc>
        <w:tc>
          <w:tcPr>
            <w:tcW w:w="1525" w:type="dxa"/>
            <w:vAlign w:val="center"/>
          </w:tcPr>
          <w:p w14:paraId="62DBFB5C" w14:textId="77777777" w:rsidR="00E05446" w:rsidRPr="00D33311" w:rsidRDefault="00E05446" w:rsidP="00E05446">
            <w:pPr>
              <w:jc w:val="center"/>
            </w:pPr>
            <w:r>
              <w:t>0.01</w:t>
            </w:r>
          </w:p>
        </w:tc>
        <w:tc>
          <w:tcPr>
            <w:tcW w:w="1525" w:type="dxa"/>
            <w:tcBorders>
              <w:right w:val="single" w:sz="18" w:space="0" w:color="auto"/>
            </w:tcBorders>
            <w:vAlign w:val="center"/>
          </w:tcPr>
          <w:p w14:paraId="2C46D6E8" w14:textId="77777777" w:rsidR="00E05446" w:rsidRPr="00D33311" w:rsidRDefault="00E05446" w:rsidP="00E05446">
            <w:pPr>
              <w:jc w:val="center"/>
            </w:pPr>
            <w:r>
              <w:t>0.12</w:t>
            </w:r>
          </w:p>
        </w:tc>
        <w:tc>
          <w:tcPr>
            <w:tcW w:w="3023" w:type="dxa"/>
            <w:tcBorders>
              <w:left w:val="single" w:sz="18" w:space="0" w:color="auto"/>
            </w:tcBorders>
            <w:vAlign w:val="center"/>
          </w:tcPr>
          <w:p w14:paraId="34AF5DFF" w14:textId="77777777" w:rsidR="00E05446" w:rsidRPr="00D33311" w:rsidRDefault="00E05446" w:rsidP="00E05446">
            <w:pPr>
              <w:jc w:val="center"/>
            </w:pPr>
            <w:r>
              <w:t>0.023 (-0.008 to 0.054)</w:t>
            </w:r>
          </w:p>
        </w:tc>
        <w:tc>
          <w:tcPr>
            <w:tcW w:w="1526" w:type="dxa"/>
            <w:vAlign w:val="center"/>
          </w:tcPr>
          <w:p w14:paraId="46B5BFB3" w14:textId="77777777" w:rsidR="00E05446" w:rsidRPr="00D33311" w:rsidRDefault="00E05446" w:rsidP="00E05446">
            <w:pPr>
              <w:jc w:val="center"/>
            </w:pPr>
            <w:r>
              <w:t>0.15</w:t>
            </w:r>
          </w:p>
        </w:tc>
        <w:tc>
          <w:tcPr>
            <w:tcW w:w="1530" w:type="dxa"/>
            <w:tcBorders>
              <w:right w:val="single" w:sz="18" w:space="0" w:color="auto"/>
            </w:tcBorders>
            <w:vAlign w:val="center"/>
          </w:tcPr>
          <w:p w14:paraId="45881B7B" w14:textId="77777777" w:rsidR="00E05446" w:rsidRPr="00D33311" w:rsidRDefault="00E05446" w:rsidP="00E05446">
            <w:pPr>
              <w:jc w:val="center"/>
            </w:pPr>
            <w:r>
              <w:t>0.30</w:t>
            </w:r>
          </w:p>
        </w:tc>
        <w:tc>
          <w:tcPr>
            <w:tcW w:w="3023" w:type="dxa"/>
            <w:tcBorders>
              <w:left w:val="single" w:sz="18" w:space="0" w:color="auto"/>
            </w:tcBorders>
            <w:vAlign w:val="center"/>
          </w:tcPr>
          <w:p w14:paraId="11931547" w14:textId="77777777" w:rsidR="00E05446" w:rsidRPr="00D33311" w:rsidRDefault="00E05446" w:rsidP="00E05446">
            <w:pPr>
              <w:jc w:val="center"/>
            </w:pPr>
            <w:r>
              <w:t>-0.023 (-0.051 to 0.005)</w:t>
            </w:r>
          </w:p>
        </w:tc>
        <w:tc>
          <w:tcPr>
            <w:tcW w:w="1526" w:type="dxa"/>
            <w:vAlign w:val="center"/>
          </w:tcPr>
          <w:p w14:paraId="52A4053B" w14:textId="77777777" w:rsidR="00E05446" w:rsidRPr="00D33311" w:rsidRDefault="00E05446" w:rsidP="00E05446">
            <w:pPr>
              <w:jc w:val="center"/>
            </w:pPr>
            <w:r>
              <w:t>0.11</w:t>
            </w:r>
          </w:p>
        </w:tc>
        <w:tc>
          <w:tcPr>
            <w:tcW w:w="1526" w:type="dxa"/>
            <w:tcBorders>
              <w:right w:val="single" w:sz="18" w:space="0" w:color="auto"/>
            </w:tcBorders>
            <w:vAlign w:val="center"/>
          </w:tcPr>
          <w:p w14:paraId="79698A5D" w14:textId="77777777" w:rsidR="00E05446" w:rsidRPr="00D33311" w:rsidRDefault="00E05446" w:rsidP="00E05446">
            <w:pPr>
              <w:jc w:val="center"/>
            </w:pPr>
            <w:r>
              <w:t>0.65</w:t>
            </w:r>
          </w:p>
        </w:tc>
      </w:tr>
      <w:tr w:rsidR="00E05446" w:rsidRPr="00A666E0" w14:paraId="49BC4471"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24C8302E" w14:textId="77777777" w:rsidR="00E05446" w:rsidRPr="000D7874" w:rsidRDefault="00E05446" w:rsidP="00E05446">
            <w:r w:rsidRPr="000D7874">
              <w:t xml:space="preserve">    pSLF (left)</w:t>
            </w:r>
          </w:p>
        </w:tc>
        <w:tc>
          <w:tcPr>
            <w:tcW w:w="3029" w:type="dxa"/>
            <w:tcBorders>
              <w:left w:val="single" w:sz="18" w:space="0" w:color="auto"/>
            </w:tcBorders>
            <w:vAlign w:val="center"/>
          </w:tcPr>
          <w:p w14:paraId="2EED0C9C" w14:textId="77777777" w:rsidR="00E05446" w:rsidRPr="00D33311" w:rsidRDefault="00E05446" w:rsidP="00E05446">
            <w:pPr>
              <w:jc w:val="center"/>
            </w:pPr>
            <w:r>
              <w:t>0.036 (0.008 to 0.064)</w:t>
            </w:r>
          </w:p>
        </w:tc>
        <w:tc>
          <w:tcPr>
            <w:tcW w:w="1525" w:type="dxa"/>
            <w:vAlign w:val="center"/>
          </w:tcPr>
          <w:p w14:paraId="5709837A" w14:textId="77777777" w:rsidR="00E05446" w:rsidRPr="00D33311" w:rsidRDefault="00E05446" w:rsidP="00E05446">
            <w:pPr>
              <w:jc w:val="center"/>
            </w:pPr>
            <w:r>
              <w:t>0.01</w:t>
            </w:r>
          </w:p>
        </w:tc>
        <w:tc>
          <w:tcPr>
            <w:tcW w:w="1525" w:type="dxa"/>
            <w:tcBorders>
              <w:right w:val="single" w:sz="18" w:space="0" w:color="auto"/>
            </w:tcBorders>
            <w:vAlign w:val="center"/>
          </w:tcPr>
          <w:p w14:paraId="2305D21D" w14:textId="77777777" w:rsidR="00E05446" w:rsidRPr="00D33311" w:rsidRDefault="00E05446" w:rsidP="00E05446">
            <w:pPr>
              <w:jc w:val="center"/>
            </w:pPr>
            <w:r>
              <w:t>0.12</w:t>
            </w:r>
          </w:p>
        </w:tc>
        <w:tc>
          <w:tcPr>
            <w:tcW w:w="3023" w:type="dxa"/>
            <w:tcBorders>
              <w:left w:val="single" w:sz="18" w:space="0" w:color="auto"/>
            </w:tcBorders>
            <w:vAlign w:val="center"/>
          </w:tcPr>
          <w:p w14:paraId="315A6081" w14:textId="77777777" w:rsidR="00E05446" w:rsidRPr="00D33311" w:rsidRDefault="00E05446" w:rsidP="00E05446">
            <w:pPr>
              <w:jc w:val="center"/>
            </w:pPr>
            <w:r>
              <w:t>0.020 (-0.011 to 0.051)</w:t>
            </w:r>
          </w:p>
        </w:tc>
        <w:tc>
          <w:tcPr>
            <w:tcW w:w="1526" w:type="dxa"/>
            <w:vAlign w:val="center"/>
          </w:tcPr>
          <w:p w14:paraId="7334F0A7" w14:textId="77777777" w:rsidR="00E05446" w:rsidRPr="00D33311" w:rsidRDefault="00E05446" w:rsidP="00E05446">
            <w:pPr>
              <w:jc w:val="center"/>
            </w:pPr>
            <w:r>
              <w:t>0.21</w:t>
            </w:r>
          </w:p>
        </w:tc>
        <w:tc>
          <w:tcPr>
            <w:tcW w:w="1530" w:type="dxa"/>
            <w:tcBorders>
              <w:right w:val="single" w:sz="18" w:space="0" w:color="auto"/>
            </w:tcBorders>
            <w:vAlign w:val="center"/>
          </w:tcPr>
          <w:p w14:paraId="510134EC" w14:textId="77777777" w:rsidR="00E05446" w:rsidRPr="00D33311" w:rsidRDefault="00E05446" w:rsidP="00E05446">
            <w:pPr>
              <w:jc w:val="center"/>
            </w:pPr>
            <w:r>
              <w:t>0.32</w:t>
            </w:r>
          </w:p>
        </w:tc>
        <w:tc>
          <w:tcPr>
            <w:tcW w:w="3023" w:type="dxa"/>
            <w:tcBorders>
              <w:left w:val="single" w:sz="18" w:space="0" w:color="auto"/>
            </w:tcBorders>
            <w:vAlign w:val="center"/>
          </w:tcPr>
          <w:p w14:paraId="36581E1F" w14:textId="77777777" w:rsidR="00E05446" w:rsidRPr="00D33311" w:rsidRDefault="00E05446" w:rsidP="00E05446">
            <w:pPr>
              <w:jc w:val="center"/>
            </w:pPr>
            <w:r>
              <w:t>-0.015 (-0.043 to 0.013)</w:t>
            </w:r>
          </w:p>
        </w:tc>
        <w:tc>
          <w:tcPr>
            <w:tcW w:w="1526" w:type="dxa"/>
            <w:vAlign w:val="center"/>
          </w:tcPr>
          <w:p w14:paraId="6D8863AD" w14:textId="77777777" w:rsidR="00E05446" w:rsidRPr="00D33311" w:rsidRDefault="00E05446" w:rsidP="00E05446">
            <w:pPr>
              <w:jc w:val="center"/>
            </w:pPr>
            <w:r>
              <w:t>0.30</w:t>
            </w:r>
          </w:p>
        </w:tc>
        <w:tc>
          <w:tcPr>
            <w:tcW w:w="1526" w:type="dxa"/>
            <w:tcBorders>
              <w:right w:val="single" w:sz="18" w:space="0" w:color="auto"/>
            </w:tcBorders>
            <w:vAlign w:val="center"/>
          </w:tcPr>
          <w:p w14:paraId="2464CA94" w14:textId="77777777" w:rsidR="00E05446" w:rsidRPr="00D33311" w:rsidRDefault="00E05446" w:rsidP="00E05446">
            <w:pPr>
              <w:jc w:val="center"/>
            </w:pPr>
            <w:r>
              <w:t>0.73</w:t>
            </w:r>
          </w:p>
        </w:tc>
      </w:tr>
      <w:tr w:rsidR="00E05446" w:rsidRPr="00A666E0" w14:paraId="1F6F5A64"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569A7120" w14:textId="77777777" w:rsidR="00E05446" w:rsidRPr="000D7874" w:rsidRDefault="00E05446" w:rsidP="00E05446">
            <w:r w:rsidRPr="000D7874">
              <w:t xml:space="preserve">    SCS (right)</w:t>
            </w:r>
          </w:p>
        </w:tc>
        <w:tc>
          <w:tcPr>
            <w:tcW w:w="3029" w:type="dxa"/>
            <w:tcBorders>
              <w:left w:val="single" w:sz="18" w:space="0" w:color="auto"/>
            </w:tcBorders>
            <w:vAlign w:val="center"/>
          </w:tcPr>
          <w:p w14:paraId="7DF2BCCD" w14:textId="77777777" w:rsidR="00E05446" w:rsidRPr="00D33311" w:rsidRDefault="00E05446" w:rsidP="00E05446">
            <w:pPr>
              <w:jc w:val="center"/>
            </w:pPr>
            <w:r>
              <w:t>0.027 (0.000 to 0.055)</w:t>
            </w:r>
          </w:p>
        </w:tc>
        <w:tc>
          <w:tcPr>
            <w:tcW w:w="1525" w:type="dxa"/>
            <w:vAlign w:val="center"/>
          </w:tcPr>
          <w:p w14:paraId="6441FF0E" w14:textId="77777777" w:rsidR="00E05446" w:rsidRPr="00D33311" w:rsidRDefault="00E05446" w:rsidP="00E05446">
            <w:pPr>
              <w:jc w:val="center"/>
            </w:pPr>
            <w:r>
              <w:t>0.05</w:t>
            </w:r>
          </w:p>
        </w:tc>
        <w:tc>
          <w:tcPr>
            <w:tcW w:w="1525" w:type="dxa"/>
            <w:tcBorders>
              <w:right w:val="single" w:sz="18" w:space="0" w:color="auto"/>
            </w:tcBorders>
            <w:vAlign w:val="center"/>
          </w:tcPr>
          <w:p w14:paraId="52E29C38" w14:textId="77777777" w:rsidR="00E05446" w:rsidRPr="00D33311" w:rsidRDefault="00E05446" w:rsidP="00E05446">
            <w:pPr>
              <w:jc w:val="center"/>
            </w:pPr>
            <w:r>
              <w:t>0.19</w:t>
            </w:r>
          </w:p>
        </w:tc>
        <w:tc>
          <w:tcPr>
            <w:tcW w:w="3023" w:type="dxa"/>
            <w:tcBorders>
              <w:left w:val="single" w:sz="18" w:space="0" w:color="auto"/>
            </w:tcBorders>
            <w:vAlign w:val="center"/>
          </w:tcPr>
          <w:p w14:paraId="5A8FEBE8" w14:textId="77777777" w:rsidR="00E05446" w:rsidRPr="00D33311" w:rsidRDefault="00E05446" w:rsidP="00E05446">
            <w:pPr>
              <w:jc w:val="center"/>
            </w:pPr>
            <w:r>
              <w:t>0.024 (-0.007 to 0.055)</w:t>
            </w:r>
          </w:p>
        </w:tc>
        <w:tc>
          <w:tcPr>
            <w:tcW w:w="1526" w:type="dxa"/>
            <w:vAlign w:val="center"/>
          </w:tcPr>
          <w:p w14:paraId="5E59FBC5" w14:textId="77777777" w:rsidR="00E05446" w:rsidRPr="00D33311" w:rsidRDefault="00E05446" w:rsidP="00E05446">
            <w:pPr>
              <w:jc w:val="center"/>
            </w:pPr>
            <w:r>
              <w:t>0.13</w:t>
            </w:r>
          </w:p>
        </w:tc>
        <w:tc>
          <w:tcPr>
            <w:tcW w:w="1530" w:type="dxa"/>
            <w:tcBorders>
              <w:right w:val="single" w:sz="18" w:space="0" w:color="auto"/>
            </w:tcBorders>
            <w:vAlign w:val="center"/>
          </w:tcPr>
          <w:p w14:paraId="3D1CA243" w14:textId="77777777" w:rsidR="00E05446" w:rsidRPr="00D33311" w:rsidRDefault="00E05446" w:rsidP="00E05446">
            <w:pPr>
              <w:jc w:val="center"/>
            </w:pPr>
            <w:r>
              <w:t>0.30</w:t>
            </w:r>
          </w:p>
        </w:tc>
        <w:tc>
          <w:tcPr>
            <w:tcW w:w="3023" w:type="dxa"/>
            <w:tcBorders>
              <w:left w:val="single" w:sz="18" w:space="0" w:color="auto"/>
            </w:tcBorders>
            <w:vAlign w:val="center"/>
          </w:tcPr>
          <w:p w14:paraId="0E89BB2F" w14:textId="77777777" w:rsidR="00E05446" w:rsidRPr="00D33311" w:rsidRDefault="00E05446" w:rsidP="00E05446">
            <w:pPr>
              <w:jc w:val="center"/>
            </w:pPr>
            <w:r>
              <w:t>-0.015 (-0.043 to 0.013)</w:t>
            </w:r>
          </w:p>
        </w:tc>
        <w:tc>
          <w:tcPr>
            <w:tcW w:w="1526" w:type="dxa"/>
            <w:vAlign w:val="center"/>
          </w:tcPr>
          <w:p w14:paraId="54DEC18E" w14:textId="77777777" w:rsidR="00E05446" w:rsidRPr="00D33311" w:rsidRDefault="00E05446" w:rsidP="00E05446">
            <w:pPr>
              <w:jc w:val="center"/>
            </w:pPr>
            <w:r>
              <w:t>0.29</w:t>
            </w:r>
          </w:p>
        </w:tc>
        <w:tc>
          <w:tcPr>
            <w:tcW w:w="1526" w:type="dxa"/>
            <w:tcBorders>
              <w:right w:val="single" w:sz="18" w:space="0" w:color="auto"/>
            </w:tcBorders>
            <w:vAlign w:val="center"/>
          </w:tcPr>
          <w:p w14:paraId="00B4495E" w14:textId="77777777" w:rsidR="00E05446" w:rsidRPr="00D33311" w:rsidRDefault="00E05446" w:rsidP="00E05446">
            <w:pPr>
              <w:jc w:val="center"/>
            </w:pPr>
            <w:r>
              <w:t>0.73</w:t>
            </w:r>
          </w:p>
        </w:tc>
      </w:tr>
      <w:tr w:rsidR="00E05446" w:rsidRPr="00A666E0" w14:paraId="28A65414"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0DEB6D7F" w14:textId="77777777" w:rsidR="00E05446" w:rsidRPr="000D7874" w:rsidRDefault="00E05446" w:rsidP="00E05446">
            <w:r w:rsidRPr="000D7874">
              <w:t xml:space="preserve">    SCS (left)</w:t>
            </w:r>
          </w:p>
        </w:tc>
        <w:tc>
          <w:tcPr>
            <w:tcW w:w="3029" w:type="dxa"/>
            <w:tcBorders>
              <w:left w:val="single" w:sz="18" w:space="0" w:color="auto"/>
            </w:tcBorders>
            <w:vAlign w:val="center"/>
          </w:tcPr>
          <w:p w14:paraId="1BD464D6" w14:textId="77777777" w:rsidR="00E05446" w:rsidRPr="00D33311" w:rsidRDefault="00E05446" w:rsidP="00E05446">
            <w:pPr>
              <w:jc w:val="center"/>
            </w:pPr>
            <w:r>
              <w:t>0.008 (-0.019 to 0.036)</w:t>
            </w:r>
          </w:p>
        </w:tc>
        <w:tc>
          <w:tcPr>
            <w:tcW w:w="1525" w:type="dxa"/>
            <w:vAlign w:val="center"/>
          </w:tcPr>
          <w:p w14:paraId="3E2D30B5" w14:textId="77777777" w:rsidR="00E05446" w:rsidRPr="00D33311" w:rsidRDefault="00E05446" w:rsidP="00E05446">
            <w:pPr>
              <w:jc w:val="center"/>
            </w:pPr>
            <w:r>
              <w:t>0.56</w:t>
            </w:r>
          </w:p>
        </w:tc>
        <w:tc>
          <w:tcPr>
            <w:tcW w:w="1525" w:type="dxa"/>
            <w:tcBorders>
              <w:right w:val="single" w:sz="18" w:space="0" w:color="auto"/>
            </w:tcBorders>
            <w:vAlign w:val="center"/>
          </w:tcPr>
          <w:p w14:paraId="66B27278" w14:textId="77777777" w:rsidR="00E05446" w:rsidRPr="00D33311" w:rsidRDefault="00E05446" w:rsidP="00E05446">
            <w:pPr>
              <w:jc w:val="center"/>
            </w:pPr>
            <w:r>
              <w:t>0.67</w:t>
            </w:r>
          </w:p>
        </w:tc>
        <w:tc>
          <w:tcPr>
            <w:tcW w:w="3023" w:type="dxa"/>
            <w:tcBorders>
              <w:left w:val="single" w:sz="18" w:space="0" w:color="auto"/>
            </w:tcBorders>
            <w:vAlign w:val="center"/>
          </w:tcPr>
          <w:p w14:paraId="66DE5E87" w14:textId="77777777" w:rsidR="00E05446" w:rsidRPr="00D33311" w:rsidRDefault="00E05446" w:rsidP="00E05446">
            <w:pPr>
              <w:jc w:val="center"/>
            </w:pPr>
            <w:r>
              <w:t>0.019 (-0.011 to 0.050)</w:t>
            </w:r>
          </w:p>
        </w:tc>
        <w:tc>
          <w:tcPr>
            <w:tcW w:w="1526" w:type="dxa"/>
            <w:vAlign w:val="center"/>
          </w:tcPr>
          <w:p w14:paraId="7BDD4153" w14:textId="77777777" w:rsidR="00E05446" w:rsidRPr="00D33311" w:rsidRDefault="00E05446" w:rsidP="00E05446">
            <w:pPr>
              <w:jc w:val="center"/>
            </w:pPr>
            <w:r>
              <w:t>0.22</w:t>
            </w:r>
          </w:p>
        </w:tc>
        <w:tc>
          <w:tcPr>
            <w:tcW w:w="1530" w:type="dxa"/>
            <w:tcBorders>
              <w:right w:val="single" w:sz="18" w:space="0" w:color="auto"/>
            </w:tcBorders>
            <w:vAlign w:val="center"/>
          </w:tcPr>
          <w:p w14:paraId="721FF6A6" w14:textId="77777777" w:rsidR="00E05446" w:rsidRPr="00D33311" w:rsidRDefault="00E05446" w:rsidP="00E05446">
            <w:pPr>
              <w:jc w:val="center"/>
            </w:pPr>
            <w:r>
              <w:t>0.32</w:t>
            </w:r>
          </w:p>
        </w:tc>
        <w:tc>
          <w:tcPr>
            <w:tcW w:w="3023" w:type="dxa"/>
            <w:tcBorders>
              <w:left w:val="single" w:sz="18" w:space="0" w:color="auto"/>
            </w:tcBorders>
            <w:vAlign w:val="center"/>
          </w:tcPr>
          <w:p w14:paraId="4F4634EA" w14:textId="77777777" w:rsidR="00E05446" w:rsidRPr="00D33311" w:rsidRDefault="00E05446" w:rsidP="00E05446">
            <w:pPr>
              <w:jc w:val="center"/>
            </w:pPr>
            <w:r>
              <w:t>-0.010 (-0.038 to 0.019)</w:t>
            </w:r>
          </w:p>
        </w:tc>
        <w:tc>
          <w:tcPr>
            <w:tcW w:w="1526" w:type="dxa"/>
            <w:vAlign w:val="center"/>
          </w:tcPr>
          <w:p w14:paraId="5368E387" w14:textId="77777777" w:rsidR="00E05446" w:rsidRPr="00D33311" w:rsidRDefault="00E05446" w:rsidP="00E05446">
            <w:pPr>
              <w:jc w:val="center"/>
            </w:pPr>
            <w:r>
              <w:t>0.50</w:t>
            </w:r>
          </w:p>
        </w:tc>
        <w:tc>
          <w:tcPr>
            <w:tcW w:w="1526" w:type="dxa"/>
            <w:tcBorders>
              <w:right w:val="single" w:sz="18" w:space="0" w:color="auto"/>
            </w:tcBorders>
            <w:vAlign w:val="center"/>
          </w:tcPr>
          <w:p w14:paraId="79ED88CF" w14:textId="77777777" w:rsidR="00E05446" w:rsidRPr="00D33311" w:rsidRDefault="00E05446" w:rsidP="00E05446">
            <w:pPr>
              <w:jc w:val="center"/>
            </w:pPr>
            <w:r>
              <w:t>0.76</w:t>
            </w:r>
          </w:p>
        </w:tc>
      </w:tr>
      <w:tr w:rsidR="00E05446" w:rsidRPr="00A666E0" w14:paraId="79185401"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0FF445E1" w14:textId="77777777" w:rsidR="00E05446" w:rsidRPr="000D7874" w:rsidRDefault="00E05446" w:rsidP="00E05446">
            <w:r w:rsidRPr="000D7874">
              <w:t xml:space="preserve">    SIFC (right)</w:t>
            </w:r>
          </w:p>
        </w:tc>
        <w:tc>
          <w:tcPr>
            <w:tcW w:w="3029" w:type="dxa"/>
            <w:tcBorders>
              <w:left w:val="single" w:sz="18" w:space="0" w:color="auto"/>
            </w:tcBorders>
            <w:vAlign w:val="center"/>
          </w:tcPr>
          <w:p w14:paraId="29298E93" w14:textId="77777777" w:rsidR="00E05446" w:rsidRPr="00D33311" w:rsidRDefault="00E05446" w:rsidP="00E05446">
            <w:pPr>
              <w:jc w:val="center"/>
            </w:pPr>
            <w:r>
              <w:t>0.012 (-0.016 to 0.040)</w:t>
            </w:r>
          </w:p>
        </w:tc>
        <w:tc>
          <w:tcPr>
            <w:tcW w:w="1525" w:type="dxa"/>
            <w:vAlign w:val="center"/>
          </w:tcPr>
          <w:p w14:paraId="3A4F5BF8" w14:textId="77777777" w:rsidR="00E05446" w:rsidRPr="00D33311" w:rsidRDefault="00E05446" w:rsidP="00E05446">
            <w:pPr>
              <w:jc w:val="center"/>
            </w:pPr>
            <w:r>
              <w:t>0.39</w:t>
            </w:r>
          </w:p>
        </w:tc>
        <w:tc>
          <w:tcPr>
            <w:tcW w:w="1525" w:type="dxa"/>
            <w:tcBorders>
              <w:right w:val="single" w:sz="18" w:space="0" w:color="auto"/>
            </w:tcBorders>
            <w:vAlign w:val="center"/>
          </w:tcPr>
          <w:p w14:paraId="11880646" w14:textId="77777777" w:rsidR="00E05446" w:rsidRPr="00D33311" w:rsidRDefault="00E05446" w:rsidP="00E05446">
            <w:pPr>
              <w:jc w:val="center"/>
            </w:pPr>
            <w:r>
              <w:t>0.54</w:t>
            </w:r>
          </w:p>
        </w:tc>
        <w:tc>
          <w:tcPr>
            <w:tcW w:w="3023" w:type="dxa"/>
            <w:tcBorders>
              <w:left w:val="single" w:sz="18" w:space="0" w:color="auto"/>
            </w:tcBorders>
            <w:vAlign w:val="center"/>
          </w:tcPr>
          <w:p w14:paraId="2A65625B" w14:textId="77777777" w:rsidR="00E05446" w:rsidRPr="00D33311" w:rsidRDefault="00E05446" w:rsidP="00E05446">
            <w:pPr>
              <w:jc w:val="center"/>
            </w:pPr>
            <w:r>
              <w:t>0.037 (0.007 to 0.068)</w:t>
            </w:r>
          </w:p>
        </w:tc>
        <w:tc>
          <w:tcPr>
            <w:tcW w:w="1526" w:type="dxa"/>
            <w:vAlign w:val="center"/>
          </w:tcPr>
          <w:p w14:paraId="0E7AF602" w14:textId="77777777" w:rsidR="00E05446" w:rsidRPr="00D33311" w:rsidRDefault="00E05446" w:rsidP="00E05446">
            <w:pPr>
              <w:jc w:val="center"/>
            </w:pPr>
            <w:r>
              <w:t>0.02</w:t>
            </w:r>
          </w:p>
        </w:tc>
        <w:tc>
          <w:tcPr>
            <w:tcW w:w="1530" w:type="dxa"/>
            <w:tcBorders>
              <w:right w:val="single" w:sz="18" w:space="0" w:color="auto"/>
            </w:tcBorders>
            <w:vAlign w:val="center"/>
          </w:tcPr>
          <w:p w14:paraId="1E3C6001" w14:textId="77777777" w:rsidR="00E05446" w:rsidRPr="00D33311" w:rsidRDefault="00E05446" w:rsidP="00E05446">
            <w:pPr>
              <w:jc w:val="center"/>
            </w:pPr>
            <w:r>
              <w:t>0.13</w:t>
            </w:r>
          </w:p>
        </w:tc>
        <w:tc>
          <w:tcPr>
            <w:tcW w:w="3023" w:type="dxa"/>
            <w:tcBorders>
              <w:left w:val="single" w:sz="18" w:space="0" w:color="auto"/>
            </w:tcBorders>
            <w:vAlign w:val="center"/>
          </w:tcPr>
          <w:p w14:paraId="0D3BBF76" w14:textId="77777777" w:rsidR="00E05446" w:rsidRPr="00D33311" w:rsidRDefault="00E05446" w:rsidP="00E05446">
            <w:pPr>
              <w:jc w:val="center"/>
            </w:pPr>
            <w:r>
              <w:t>-0.015 (-0.043 to 0.014)</w:t>
            </w:r>
          </w:p>
        </w:tc>
        <w:tc>
          <w:tcPr>
            <w:tcW w:w="1526" w:type="dxa"/>
            <w:vAlign w:val="center"/>
          </w:tcPr>
          <w:p w14:paraId="482CD514" w14:textId="77777777" w:rsidR="00E05446" w:rsidRPr="00D33311" w:rsidRDefault="00E05446" w:rsidP="00E05446">
            <w:pPr>
              <w:jc w:val="center"/>
            </w:pPr>
            <w:r>
              <w:t>0.31</w:t>
            </w:r>
          </w:p>
        </w:tc>
        <w:tc>
          <w:tcPr>
            <w:tcW w:w="1526" w:type="dxa"/>
            <w:tcBorders>
              <w:right w:val="single" w:sz="18" w:space="0" w:color="auto"/>
            </w:tcBorders>
            <w:vAlign w:val="center"/>
          </w:tcPr>
          <w:p w14:paraId="7AF7377B" w14:textId="77777777" w:rsidR="00E05446" w:rsidRPr="00D33311" w:rsidRDefault="00E05446" w:rsidP="00E05446">
            <w:pPr>
              <w:jc w:val="center"/>
            </w:pPr>
            <w:r>
              <w:t>0.73</w:t>
            </w:r>
          </w:p>
        </w:tc>
      </w:tr>
      <w:tr w:rsidR="00E05446" w:rsidRPr="00A666E0" w14:paraId="400EE63D"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355BA0FA" w14:textId="77777777" w:rsidR="00E05446" w:rsidRPr="000D7874" w:rsidRDefault="00E05446" w:rsidP="00E05446">
            <w:r w:rsidRPr="000D7874">
              <w:t xml:space="preserve">    SIFC (left)</w:t>
            </w:r>
          </w:p>
        </w:tc>
        <w:tc>
          <w:tcPr>
            <w:tcW w:w="3029" w:type="dxa"/>
            <w:tcBorders>
              <w:left w:val="single" w:sz="18" w:space="0" w:color="auto"/>
            </w:tcBorders>
            <w:vAlign w:val="center"/>
          </w:tcPr>
          <w:p w14:paraId="173B5EFB" w14:textId="77777777" w:rsidR="00E05446" w:rsidRPr="00D33311" w:rsidRDefault="00E05446" w:rsidP="00E05446">
            <w:pPr>
              <w:jc w:val="center"/>
            </w:pPr>
            <w:r>
              <w:t>-0.004 (-0.032 to 0.024)</w:t>
            </w:r>
          </w:p>
        </w:tc>
        <w:tc>
          <w:tcPr>
            <w:tcW w:w="1525" w:type="dxa"/>
            <w:vAlign w:val="center"/>
          </w:tcPr>
          <w:p w14:paraId="5BB77396" w14:textId="77777777" w:rsidR="00E05446" w:rsidRPr="00D33311" w:rsidRDefault="00E05446" w:rsidP="00E05446">
            <w:pPr>
              <w:jc w:val="center"/>
            </w:pPr>
            <w:r>
              <w:t>0.78</w:t>
            </w:r>
          </w:p>
        </w:tc>
        <w:tc>
          <w:tcPr>
            <w:tcW w:w="1525" w:type="dxa"/>
            <w:tcBorders>
              <w:right w:val="single" w:sz="18" w:space="0" w:color="auto"/>
            </w:tcBorders>
            <w:vAlign w:val="center"/>
          </w:tcPr>
          <w:p w14:paraId="27DA285F" w14:textId="77777777" w:rsidR="00E05446" w:rsidRPr="00D33311" w:rsidRDefault="00E05446" w:rsidP="00E05446">
            <w:pPr>
              <w:jc w:val="center"/>
            </w:pPr>
            <w:r>
              <w:t>0.82</w:t>
            </w:r>
          </w:p>
        </w:tc>
        <w:tc>
          <w:tcPr>
            <w:tcW w:w="3023" w:type="dxa"/>
            <w:tcBorders>
              <w:left w:val="single" w:sz="18" w:space="0" w:color="auto"/>
            </w:tcBorders>
            <w:vAlign w:val="center"/>
          </w:tcPr>
          <w:p w14:paraId="774B870C" w14:textId="77777777" w:rsidR="00E05446" w:rsidRPr="00D33311" w:rsidRDefault="00E05446" w:rsidP="00E05446">
            <w:pPr>
              <w:jc w:val="center"/>
            </w:pPr>
            <w:r>
              <w:t>0.020 (-0.011 to 0.051)</w:t>
            </w:r>
          </w:p>
        </w:tc>
        <w:tc>
          <w:tcPr>
            <w:tcW w:w="1526" w:type="dxa"/>
            <w:vAlign w:val="center"/>
          </w:tcPr>
          <w:p w14:paraId="2788BC97" w14:textId="77777777" w:rsidR="00E05446" w:rsidRPr="00D33311" w:rsidRDefault="00E05446" w:rsidP="00E05446">
            <w:pPr>
              <w:jc w:val="center"/>
            </w:pPr>
            <w:r>
              <w:t>0.21</w:t>
            </w:r>
          </w:p>
        </w:tc>
        <w:tc>
          <w:tcPr>
            <w:tcW w:w="1530" w:type="dxa"/>
            <w:tcBorders>
              <w:right w:val="single" w:sz="18" w:space="0" w:color="auto"/>
            </w:tcBorders>
            <w:vAlign w:val="center"/>
          </w:tcPr>
          <w:p w14:paraId="43B7AF9E" w14:textId="77777777" w:rsidR="00E05446" w:rsidRPr="00D33311" w:rsidRDefault="00E05446" w:rsidP="00E05446">
            <w:pPr>
              <w:jc w:val="center"/>
            </w:pPr>
            <w:r>
              <w:t>0.32</w:t>
            </w:r>
          </w:p>
        </w:tc>
        <w:tc>
          <w:tcPr>
            <w:tcW w:w="3023" w:type="dxa"/>
            <w:tcBorders>
              <w:left w:val="single" w:sz="18" w:space="0" w:color="auto"/>
            </w:tcBorders>
            <w:vAlign w:val="center"/>
          </w:tcPr>
          <w:p w14:paraId="78D9142A" w14:textId="77777777" w:rsidR="00E05446" w:rsidRPr="00D33311" w:rsidRDefault="00E05446" w:rsidP="00E05446">
            <w:pPr>
              <w:jc w:val="center"/>
            </w:pPr>
            <w:r>
              <w:t>0.012 (-0.017 to 0.040)</w:t>
            </w:r>
          </w:p>
        </w:tc>
        <w:tc>
          <w:tcPr>
            <w:tcW w:w="1526" w:type="dxa"/>
            <w:vAlign w:val="center"/>
          </w:tcPr>
          <w:p w14:paraId="3AE7924F" w14:textId="77777777" w:rsidR="00E05446" w:rsidRPr="00D33311" w:rsidRDefault="00E05446" w:rsidP="00E05446">
            <w:pPr>
              <w:jc w:val="center"/>
            </w:pPr>
            <w:r>
              <w:t>0.41</w:t>
            </w:r>
          </w:p>
        </w:tc>
        <w:tc>
          <w:tcPr>
            <w:tcW w:w="1526" w:type="dxa"/>
            <w:tcBorders>
              <w:right w:val="single" w:sz="18" w:space="0" w:color="auto"/>
            </w:tcBorders>
            <w:vAlign w:val="center"/>
          </w:tcPr>
          <w:p w14:paraId="60E4AEB3" w14:textId="77777777" w:rsidR="00E05446" w:rsidRPr="00D33311" w:rsidRDefault="00E05446" w:rsidP="00E05446">
            <w:pPr>
              <w:jc w:val="center"/>
            </w:pPr>
            <w:r>
              <w:t>0.76</w:t>
            </w:r>
          </w:p>
        </w:tc>
      </w:tr>
      <w:tr w:rsidR="00E05446" w:rsidRPr="00A666E0" w14:paraId="76E512FD"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16A38A81" w14:textId="77777777" w:rsidR="00E05446" w:rsidRPr="000D7874" w:rsidRDefault="00E05446" w:rsidP="00E05446">
            <w:r w:rsidRPr="000D7874">
              <w:t xml:space="preserve">    IFSFC (right)</w:t>
            </w:r>
          </w:p>
        </w:tc>
        <w:tc>
          <w:tcPr>
            <w:tcW w:w="3029" w:type="dxa"/>
            <w:tcBorders>
              <w:left w:val="single" w:sz="18" w:space="0" w:color="auto"/>
            </w:tcBorders>
            <w:vAlign w:val="center"/>
          </w:tcPr>
          <w:p w14:paraId="1B053043" w14:textId="77777777" w:rsidR="00E05446" w:rsidRPr="00D33311" w:rsidRDefault="00E05446" w:rsidP="00E05446">
            <w:pPr>
              <w:jc w:val="center"/>
            </w:pPr>
            <w:r>
              <w:t>0.018 (-0.009 to 0.046)</w:t>
            </w:r>
          </w:p>
        </w:tc>
        <w:tc>
          <w:tcPr>
            <w:tcW w:w="1525" w:type="dxa"/>
            <w:vAlign w:val="center"/>
          </w:tcPr>
          <w:p w14:paraId="31193310" w14:textId="77777777" w:rsidR="00E05446" w:rsidRPr="00D33311" w:rsidRDefault="00E05446" w:rsidP="00E05446">
            <w:pPr>
              <w:jc w:val="center"/>
            </w:pPr>
            <w:r>
              <w:t>0.19</w:t>
            </w:r>
          </w:p>
        </w:tc>
        <w:tc>
          <w:tcPr>
            <w:tcW w:w="1525" w:type="dxa"/>
            <w:tcBorders>
              <w:right w:val="single" w:sz="18" w:space="0" w:color="auto"/>
            </w:tcBorders>
            <w:vAlign w:val="center"/>
          </w:tcPr>
          <w:p w14:paraId="2EC8B38C" w14:textId="77777777" w:rsidR="00E05446" w:rsidRPr="00D33311" w:rsidRDefault="00E05446" w:rsidP="00E05446">
            <w:pPr>
              <w:jc w:val="center"/>
            </w:pPr>
            <w:r>
              <w:t>0.33</w:t>
            </w:r>
          </w:p>
        </w:tc>
        <w:tc>
          <w:tcPr>
            <w:tcW w:w="3023" w:type="dxa"/>
            <w:tcBorders>
              <w:left w:val="single" w:sz="18" w:space="0" w:color="auto"/>
            </w:tcBorders>
            <w:vAlign w:val="center"/>
          </w:tcPr>
          <w:p w14:paraId="649CC751" w14:textId="77777777" w:rsidR="00E05446" w:rsidRPr="00D33311" w:rsidRDefault="00E05446" w:rsidP="00E05446">
            <w:pPr>
              <w:jc w:val="center"/>
            </w:pPr>
            <w:r>
              <w:t>0.018 (-0.013 to 0.049)</w:t>
            </w:r>
          </w:p>
        </w:tc>
        <w:tc>
          <w:tcPr>
            <w:tcW w:w="1526" w:type="dxa"/>
            <w:vAlign w:val="center"/>
          </w:tcPr>
          <w:p w14:paraId="6D9756E0" w14:textId="77777777" w:rsidR="00E05446" w:rsidRPr="00D33311" w:rsidRDefault="00E05446" w:rsidP="00E05446">
            <w:pPr>
              <w:jc w:val="center"/>
            </w:pPr>
            <w:r>
              <w:t>0.26</w:t>
            </w:r>
          </w:p>
        </w:tc>
        <w:tc>
          <w:tcPr>
            <w:tcW w:w="1530" w:type="dxa"/>
            <w:tcBorders>
              <w:right w:val="single" w:sz="18" w:space="0" w:color="auto"/>
            </w:tcBorders>
            <w:vAlign w:val="center"/>
          </w:tcPr>
          <w:p w14:paraId="61ECB128" w14:textId="77777777" w:rsidR="00E05446" w:rsidRPr="00D33311" w:rsidRDefault="00E05446" w:rsidP="00E05446">
            <w:pPr>
              <w:jc w:val="center"/>
            </w:pPr>
            <w:r>
              <w:t>0.33</w:t>
            </w:r>
          </w:p>
        </w:tc>
        <w:tc>
          <w:tcPr>
            <w:tcW w:w="3023" w:type="dxa"/>
            <w:tcBorders>
              <w:left w:val="single" w:sz="18" w:space="0" w:color="auto"/>
            </w:tcBorders>
            <w:vAlign w:val="center"/>
          </w:tcPr>
          <w:p w14:paraId="50552705" w14:textId="77777777" w:rsidR="00E05446" w:rsidRPr="00D33311" w:rsidRDefault="00E05446" w:rsidP="00E05446">
            <w:pPr>
              <w:jc w:val="center"/>
            </w:pPr>
            <w:r>
              <w:t>-0.012 (-0.041 to 0.016)</w:t>
            </w:r>
          </w:p>
        </w:tc>
        <w:tc>
          <w:tcPr>
            <w:tcW w:w="1526" w:type="dxa"/>
            <w:vAlign w:val="center"/>
          </w:tcPr>
          <w:p w14:paraId="6DC6BC56" w14:textId="77777777" w:rsidR="00E05446" w:rsidRPr="00D33311" w:rsidRDefault="00E05446" w:rsidP="00E05446">
            <w:pPr>
              <w:jc w:val="center"/>
            </w:pPr>
            <w:r>
              <w:t>0.39</w:t>
            </w:r>
          </w:p>
        </w:tc>
        <w:tc>
          <w:tcPr>
            <w:tcW w:w="1526" w:type="dxa"/>
            <w:tcBorders>
              <w:right w:val="single" w:sz="18" w:space="0" w:color="auto"/>
            </w:tcBorders>
            <w:vAlign w:val="center"/>
          </w:tcPr>
          <w:p w14:paraId="7C34210E" w14:textId="77777777" w:rsidR="00E05446" w:rsidRPr="00D33311" w:rsidRDefault="00E05446" w:rsidP="00E05446">
            <w:pPr>
              <w:jc w:val="center"/>
            </w:pPr>
            <w:r>
              <w:t>0.76</w:t>
            </w:r>
          </w:p>
        </w:tc>
      </w:tr>
      <w:tr w:rsidR="00E05446" w:rsidRPr="00A666E0" w14:paraId="44676F6A"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4D166C52" w14:textId="77777777" w:rsidR="00E05446" w:rsidRPr="000D7874" w:rsidRDefault="00E05446" w:rsidP="00E05446">
            <w:r w:rsidRPr="000D7874">
              <w:t xml:space="preserve">    IFSFC (left)</w:t>
            </w:r>
          </w:p>
        </w:tc>
        <w:tc>
          <w:tcPr>
            <w:tcW w:w="3029" w:type="dxa"/>
            <w:tcBorders>
              <w:left w:val="single" w:sz="18" w:space="0" w:color="auto"/>
            </w:tcBorders>
            <w:vAlign w:val="center"/>
          </w:tcPr>
          <w:p w14:paraId="70465BBB" w14:textId="77777777" w:rsidR="00E05446" w:rsidRPr="00D33311" w:rsidRDefault="00E05446" w:rsidP="00E05446">
            <w:pPr>
              <w:jc w:val="center"/>
            </w:pPr>
            <w:r>
              <w:t>0.019 (-0.008 to 0.047)</w:t>
            </w:r>
          </w:p>
        </w:tc>
        <w:tc>
          <w:tcPr>
            <w:tcW w:w="1525" w:type="dxa"/>
            <w:vAlign w:val="center"/>
          </w:tcPr>
          <w:p w14:paraId="5639FBE2" w14:textId="77777777" w:rsidR="00E05446" w:rsidRPr="00D33311" w:rsidRDefault="00E05446" w:rsidP="00E05446">
            <w:pPr>
              <w:jc w:val="center"/>
            </w:pPr>
            <w:r>
              <w:t>0.17</w:t>
            </w:r>
          </w:p>
        </w:tc>
        <w:tc>
          <w:tcPr>
            <w:tcW w:w="1525" w:type="dxa"/>
            <w:tcBorders>
              <w:right w:val="single" w:sz="18" w:space="0" w:color="auto"/>
            </w:tcBorders>
            <w:vAlign w:val="center"/>
          </w:tcPr>
          <w:p w14:paraId="0980FD1F" w14:textId="77777777" w:rsidR="00E05446" w:rsidRPr="00D33311" w:rsidRDefault="00E05446" w:rsidP="00E05446">
            <w:pPr>
              <w:jc w:val="center"/>
            </w:pPr>
            <w:r>
              <w:t>0.33</w:t>
            </w:r>
          </w:p>
        </w:tc>
        <w:tc>
          <w:tcPr>
            <w:tcW w:w="3023" w:type="dxa"/>
            <w:tcBorders>
              <w:left w:val="single" w:sz="18" w:space="0" w:color="auto"/>
            </w:tcBorders>
            <w:vAlign w:val="center"/>
          </w:tcPr>
          <w:p w14:paraId="347B56F1" w14:textId="77777777" w:rsidR="00E05446" w:rsidRPr="00D33311" w:rsidRDefault="00E05446" w:rsidP="00E05446">
            <w:pPr>
              <w:jc w:val="center"/>
            </w:pPr>
            <w:r>
              <w:t>0.021 (-0.010 to 0.052)</w:t>
            </w:r>
          </w:p>
        </w:tc>
        <w:tc>
          <w:tcPr>
            <w:tcW w:w="1526" w:type="dxa"/>
            <w:vAlign w:val="center"/>
          </w:tcPr>
          <w:p w14:paraId="7AC33CBB" w14:textId="77777777" w:rsidR="00E05446" w:rsidRPr="00D33311" w:rsidRDefault="00E05446" w:rsidP="00E05446">
            <w:pPr>
              <w:jc w:val="center"/>
            </w:pPr>
            <w:r>
              <w:t>0.19</w:t>
            </w:r>
          </w:p>
        </w:tc>
        <w:tc>
          <w:tcPr>
            <w:tcW w:w="1530" w:type="dxa"/>
            <w:tcBorders>
              <w:right w:val="single" w:sz="18" w:space="0" w:color="auto"/>
            </w:tcBorders>
            <w:vAlign w:val="center"/>
          </w:tcPr>
          <w:p w14:paraId="2EFDC254" w14:textId="77777777" w:rsidR="00E05446" w:rsidRPr="00D33311" w:rsidRDefault="00E05446" w:rsidP="00E05446">
            <w:pPr>
              <w:jc w:val="center"/>
            </w:pPr>
            <w:r>
              <w:t>0.32</w:t>
            </w:r>
          </w:p>
        </w:tc>
        <w:tc>
          <w:tcPr>
            <w:tcW w:w="3023" w:type="dxa"/>
            <w:tcBorders>
              <w:left w:val="single" w:sz="18" w:space="0" w:color="auto"/>
            </w:tcBorders>
            <w:vAlign w:val="center"/>
          </w:tcPr>
          <w:p w14:paraId="5814D5AC" w14:textId="77777777" w:rsidR="00E05446" w:rsidRPr="00D33311" w:rsidRDefault="00E05446" w:rsidP="00E05446">
            <w:pPr>
              <w:jc w:val="center"/>
            </w:pPr>
            <w:r>
              <w:t>-0.002 (-0.031 to 0.026)</w:t>
            </w:r>
          </w:p>
        </w:tc>
        <w:tc>
          <w:tcPr>
            <w:tcW w:w="1526" w:type="dxa"/>
            <w:vAlign w:val="center"/>
          </w:tcPr>
          <w:p w14:paraId="32561A6D" w14:textId="77777777" w:rsidR="00E05446" w:rsidRPr="00D33311" w:rsidRDefault="00E05446" w:rsidP="00E05446">
            <w:pPr>
              <w:jc w:val="center"/>
            </w:pPr>
            <w:r>
              <w:t>0.88</w:t>
            </w:r>
          </w:p>
        </w:tc>
        <w:tc>
          <w:tcPr>
            <w:tcW w:w="1526" w:type="dxa"/>
            <w:tcBorders>
              <w:right w:val="single" w:sz="18" w:space="0" w:color="auto"/>
            </w:tcBorders>
            <w:vAlign w:val="center"/>
          </w:tcPr>
          <w:p w14:paraId="2C409380" w14:textId="77777777" w:rsidR="00E05446" w:rsidRPr="00D33311" w:rsidRDefault="00E05446" w:rsidP="00E05446">
            <w:pPr>
              <w:jc w:val="center"/>
            </w:pPr>
            <w:r>
              <w:t>0.91</w:t>
            </w:r>
          </w:p>
        </w:tc>
      </w:tr>
    </w:tbl>
    <w:p w14:paraId="7C20EF63" w14:textId="77777777" w:rsidR="00E05446" w:rsidRDefault="00E05446">
      <w:pPr>
        <w:rPr>
          <w:b/>
          <w:bCs/>
        </w:rPr>
      </w:pPr>
    </w:p>
    <w:p w14:paraId="2A5749FF" w14:textId="77777777" w:rsidR="00E05446" w:rsidRDefault="00E05446">
      <w:pPr>
        <w:rPr>
          <w:b/>
          <w:bCs/>
        </w:rPr>
      </w:pPr>
    </w:p>
    <w:p w14:paraId="0AF0F2A7" w14:textId="77777777" w:rsidR="00D65936" w:rsidRDefault="00E05446" w:rsidP="00D65936">
      <w:r>
        <w:rPr>
          <w:i/>
          <w:iCs/>
        </w:rPr>
        <w:lastRenderedPageBreak/>
        <w:t>Note</w:t>
      </w:r>
      <w:r>
        <w:t xml:space="preserve">. </w:t>
      </w:r>
      <w:r w:rsidR="00D65936">
        <w:t>Linear mixed effects models</w:t>
      </w:r>
      <w:r>
        <w:t xml:space="preserve"> included all three SES indicators simultaneously as independent variables (IVs) and RSI and DTI metrics in each of the white matter tracts as </w:t>
      </w:r>
      <w:r w:rsidR="00D65936">
        <w:t xml:space="preserve">the </w:t>
      </w:r>
      <w:r>
        <w:t xml:space="preserve">dependent variable (DV). Models were adjusted for participant </w:t>
      </w:r>
      <w:r w:rsidRPr="00E05446">
        <w:t>age, sex, PDS, ICV, and mean head motion</w:t>
      </w:r>
      <w:r>
        <w:t>, and were nested by family. Multiple comparison correction was conducted within each neuroimaging metric and by each SES indicator, giving 31 tests to correct for in each group</w:t>
      </w:r>
      <w:r w:rsidR="00D65936">
        <w:t xml:space="preserve"> of models</w:t>
      </w:r>
      <w:r>
        <w:t xml:space="preserve">. </w:t>
      </w:r>
      <w:r w:rsidR="00D65936">
        <w:t>Effects that survived</w:t>
      </w:r>
      <w:r>
        <w:t xml:space="preserve"> false discovery rate (FDR)-corrected </w:t>
      </w:r>
      <w:r>
        <w:rPr>
          <w:i/>
          <w:iCs/>
        </w:rPr>
        <w:t>p</w:t>
      </w:r>
      <w:r>
        <w:t xml:space="preserve">-value </w:t>
      </w:r>
      <w:r w:rsidRPr="00E05446">
        <w:sym w:font="Symbol" w:char="F0A3"/>
      </w:r>
      <w:r>
        <w:t xml:space="preserve"> 0.05 were considered statistically significant and are highlighted.</w:t>
      </w:r>
      <w:r w:rsidR="00D65936">
        <w:t xml:space="preserve"> Estimates were standardized </w:t>
      </w:r>
      <w:r w:rsidR="00D65936">
        <w:rPr>
          <w:i/>
          <w:iCs/>
          <w:lang w:val="el-GR"/>
        </w:rPr>
        <w:t>β</w:t>
      </w:r>
      <w:r w:rsidR="00D65936">
        <w:rPr>
          <w:lang w:val="el-GR"/>
        </w:rPr>
        <w:t>’</w:t>
      </w:r>
      <w:r w:rsidR="00D65936">
        <w:t>s with 95% confidence intervals (CIs). RSI, restriction spectrum imaging; RND, restricted normalized directional; RNI, restricted normalized isotropic; DTI, diffusion tensor imaging; FA, fractional anisotropy; MD, mean diffusivity. Full names of white matter tracts are shown in the main text.</w:t>
      </w:r>
    </w:p>
    <w:p w14:paraId="23731318" w14:textId="589999F4" w:rsidR="005D0A01" w:rsidRPr="00D65936" w:rsidRDefault="005D0A01"/>
    <w:p w14:paraId="53806D23" w14:textId="77777777" w:rsidR="005D0A01" w:rsidRDefault="005D0A01">
      <w:r>
        <w:br w:type="page"/>
      </w:r>
    </w:p>
    <w:p w14:paraId="7E78B29B" w14:textId="1A114514" w:rsidR="0020498D" w:rsidRDefault="005D0A01">
      <w:pPr>
        <w:rPr>
          <w:b/>
          <w:bCs/>
        </w:rPr>
      </w:pPr>
      <w:proofErr w:type="spellStart"/>
      <w:r>
        <w:rPr>
          <w:b/>
          <w:bCs/>
        </w:rPr>
        <w:lastRenderedPageBreak/>
        <w:t>eTable</w:t>
      </w:r>
      <w:proofErr w:type="spellEnd"/>
      <w:r>
        <w:rPr>
          <w:b/>
          <w:bCs/>
        </w:rPr>
        <w:t xml:space="preserve"> 9. </w:t>
      </w:r>
      <w:r w:rsidRPr="005D0A01">
        <w:rPr>
          <w:b/>
          <w:bCs/>
        </w:rPr>
        <w:t xml:space="preserve">Sensitivity analyses on associations between SES and white matter microstructure </w:t>
      </w:r>
    </w:p>
    <w:p w14:paraId="779258A4" w14:textId="77777777" w:rsidR="0020498D" w:rsidRDefault="0020498D" w:rsidP="0020498D">
      <w:pPr>
        <w:rPr>
          <w:b/>
          <w:bCs/>
        </w:rPr>
      </w:pPr>
    </w:p>
    <w:p w14:paraId="0FB9D467" w14:textId="09530E18" w:rsidR="0020498D" w:rsidRPr="0020498D" w:rsidRDefault="00F75F4E" w:rsidP="0020498D">
      <w:pPr>
        <w:rPr>
          <w:b/>
          <w:bCs/>
        </w:rPr>
      </w:pPr>
      <w:r>
        <w:rPr>
          <w:b/>
          <w:bCs/>
        </w:rPr>
        <w:t>1</w:t>
      </w:r>
      <w:r w:rsidR="0020498D" w:rsidRPr="0020498D">
        <w:rPr>
          <w:b/>
          <w:bCs/>
        </w:rPr>
        <w:t>)</w:t>
      </w:r>
      <w:r w:rsidR="0020498D">
        <w:rPr>
          <w:b/>
          <w:bCs/>
        </w:rPr>
        <w:t xml:space="preserve"> Using</w:t>
      </w:r>
      <w:r w:rsidR="0020498D" w:rsidRPr="0020498D">
        <w:rPr>
          <w:b/>
          <w:bCs/>
        </w:rPr>
        <w:t xml:space="preserve"> only scans with low head motion (mean motion </w:t>
      </w:r>
      <w:r w:rsidR="0020498D" w:rsidRPr="0020498D">
        <w:rPr>
          <w:b/>
          <w:bCs/>
        </w:rPr>
        <w:sym w:font="Symbol" w:char="F0A3"/>
      </w:r>
      <w:r w:rsidR="0020498D" w:rsidRPr="0020498D">
        <w:rPr>
          <w:b/>
          <w:bCs/>
        </w:rPr>
        <w:t xml:space="preserve"> 2.5 mm)</w:t>
      </w:r>
    </w:p>
    <w:tbl>
      <w:tblPr>
        <w:tblStyle w:val="TableGrid"/>
        <w:tblW w:w="17797" w:type="dxa"/>
        <w:tblLayout w:type="fixed"/>
        <w:tblLook w:val="04A0" w:firstRow="1" w:lastRow="0" w:firstColumn="1" w:lastColumn="0" w:noHBand="0" w:noVBand="1"/>
      </w:tblPr>
      <w:tblGrid>
        <w:gridCol w:w="2614"/>
        <w:gridCol w:w="3029"/>
        <w:gridCol w:w="1534"/>
        <w:gridCol w:w="3014"/>
        <w:gridCol w:w="1486"/>
        <w:gridCol w:w="3063"/>
        <w:gridCol w:w="1527"/>
        <w:gridCol w:w="1530"/>
      </w:tblGrid>
      <w:tr w:rsidR="0020498D" w:rsidRPr="000D7874" w14:paraId="34941919" w14:textId="77777777" w:rsidTr="00560A46">
        <w:trPr>
          <w:trHeight w:val="431"/>
        </w:trPr>
        <w:tc>
          <w:tcPr>
            <w:tcW w:w="2614" w:type="dxa"/>
            <w:vMerge w:val="restart"/>
            <w:tcBorders>
              <w:top w:val="single" w:sz="18" w:space="0" w:color="auto"/>
              <w:left w:val="single" w:sz="18" w:space="0" w:color="000000"/>
              <w:right w:val="single" w:sz="18" w:space="0" w:color="auto"/>
            </w:tcBorders>
            <w:vAlign w:val="center"/>
          </w:tcPr>
          <w:p w14:paraId="48D377C2" w14:textId="70BD5DD2" w:rsidR="0020498D" w:rsidRPr="000D7874" w:rsidRDefault="0020498D" w:rsidP="00560A46">
            <w:pPr>
              <w:rPr>
                <w:b/>
                <w:bCs/>
              </w:rPr>
            </w:pPr>
            <w:r w:rsidRPr="000D7874">
              <w:rPr>
                <w:b/>
                <w:bCs/>
              </w:rPr>
              <w:t>White matter</w:t>
            </w:r>
            <w:r>
              <w:rPr>
                <w:b/>
                <w:bCs/>
              </w:rPr>
              <w:t xml:space="preserve"> tracts</w:t>
            </w:r>
          </w:p>
        </w:tc>
        <w:tc>
          <w:tcPr>
            <w:tcW w:w="13653" w:type="dxa"/>
            <w:gridSpan w:val="6"/>
            <w:tcBorders>
              <w:top w:val="single" w:sz="18" w:space="0" w:color="auto"/>
              <w:left w:val="single" w:sz="18" w:space="0" w:color="auto"/>
              <w:bottom w:val="single" w:sz="18" w:space="0" w:color="auto"/>
              <w:right w:val="single" w:sz="18" w:space="0" w:color="auto"/>
            </w:tcBorders>
            <w:vAlign w:val="center"/>
          </w:tcPr>
          <w:p w14:paraId="73A63087" w14:textId="77777777" w:rsidR="0020498D" w:rsidRPr="000D7874" w:rsidRDefault="0020498D" w:rsidP="00560A46">
            <w:pPr>
              <w:jc w:val="center"/>
              <w:rPr>
                <w:b/>
                <w:bCs/>
              </w:rPr>
            </w:pPr>
            <w:r w:rsidRPr="000D7874">
              <w:rPr>
                <w:b/>
                <w:bCs/>
              </w:rPr>
              <w:t>SES</w:t>
            </w:r>
            <w:r>
              <w:rPr>
                <w:b/>
                <w:bCs/>
              </w:rPr>
              <w:t xml:space="preserve"> indicators</w:t>
            </w:r>
            <w:r w:rsidRPr="000D7874">
              <w:rPr>
                <w:b/>
                <w:bCs/>
              </w:rPr>
              <w:t xml:space="preserve"> (IVs)</w:t>
            </w:r>
          </w:p>
        </w:tc>
        <w:tc>
          <w:tcPr>
            <w:tcW w:w="1530" w:type="dxa"/>
            <w:vMerge w:val="restart"/>
            <w:tcBorders>
              <w:top w:val="single" w:sz="18" w:space="0" w:color="auto"/>
              <w:left w:val="single" w:sz="18" w:space="0" w:color="auto"/>
              <w:right w:val="single" w:sz="18" w:space="0" w:color="000000"/>
            </w:tcBorders>
            <w:vAlign w:val="center"/>
          </w:tcPr>
          <w:p w14:paraId="49A0B031" w14:textId="77777777" w:rsidR="0020498D" w:rsidRPr="000D7874" w:rsidRDefault="0020498D" w:rsidP="00560A46">
            <w:pPr>
              <w:jc w:val="center"/>
              <w:rPr>
                <w:b/>
                <w:bCs/>
              </w:rPr>
            </w:pPr>
            <w:r w:rsidRPr="008D4A9F">
              <w:rPr>
                <w:b/>
                <w:bCs/>
              </w:rPr>
              <w:t>Sample size (</w:t>
            </w:r>
            <w:r w:rsidRPr="008D4A9F">
              <w:rPr>
                <w:b/>
                <w:bCs/>
                <w:i/>
                <w:iCs/>
              </w:rPr>
              <w:t>n</w:t>
            </w:r>
            <w:r w:rsidRPr="008D4A9F">
              <w:rPr>
                <w:b/>
                <w:bCs/>
              </w:rPr>
              <w:t>)</w:t>
            </w:r>
          </w:p>
        </w:tc>
      </w:tr>
      <w:tr w:rsidR="00F75F4E" w:rsidRPr="000D7874" w14:paraId="07971390" w14:textId="77777777" w:rsidTr="00560A46">
        <w:trPr>
          <w:trHeight w:val="719"/>
        </w:trPr>
        <w:tc>
          <w:tcPr>
            <w:tcW w:w="2614" w:type="dxa"/>
            <w:vMerge/>
            <w:tcBorders>
              <w:left w:val="single" w:sz="18" w:space="0" w:color="000000"/>
            </w:tcBorders>
          </w:tcPr>
          <w:p w14:paraId="3093B0FF" w14:textId="77777777" w:rsidR="00F75F4E" w:rsidRPr="000D7874" w:rsidRDefault="00F75F4E" w:rsidP="00F75F4E"/>
        </w:tc>
        <w:tc>
          <w:tcPr>
            <w:tcW w:w="4563" w:type="dxa"/>
            <w:gridSpan w:val="2"/>
            <w:tcBorders>
              <w:top w:val="single" w:sz="18" w:space="0" w:color="auto"/>
              <w:left w:val="single" w:sz="18" w:space="0" w:color="auto"/>
              <w:bottom w:val="single" w:sz="18" w:space="0" w:color="auto"/>
              <w:right w:val="single" w:sz="18" w:space="0" w:color="auto"/>
            </w:tcBorders>
            <w:vAlign w:val="center"/>
          </w:tcPr>
          <w:p w14:paraId="5067DFD2" w14:textId="77777777" w:rsidR="00F75F4E" w:rsidRPr="000D7874" w:rsidRDefault="00F75F4E" w:rsidP="00F75F4E">
            <w:pPr>
              <w:jc w:val="center"/>
              <w:rPr>
                <w:b/>
                <w:bCs/>
              </w:rPr>
            </w:pPr>
            <w:r w:rsidRPr="000D7874">
              <w:rPr>
                <w:b/>
                <w:bCs/>
              </w:rPr>
              <w:t xml:space="preserve">Neighborhood disadvantage </w:t>
            </w:r>
          </w:p>
          <w:p w14:paraId="098A4CB1" w14:textId="3C025820" w:rsidR="00F75F4E" w:rsidRPr="000D7874" w:rsidRDefault="00F75F4E" w:rsidP="00F75F4E">
            <w:pPr>
              <w:jc w:val="center"/>
              <w:rPr>
                <w:b/>
                <w:bCs/>
              </w:rPr>
            </w:pPr>
            <w:r w:rsidRPr="000D7874">
              <w:t>(higher = lower SES)</w:t>
            </w:r>
          </w:p>
        </w:tc>
        <w:tc>
          <w:tcPr>
            <w:tcW w:w="4500" w:type="dxa"/>
            <w:gridSpan w:val="2"/>
            <w:tcBorders>
              <w:top w:val="single" w:sz="18" w:space="0" w:color="auto"/>
              <w:left w:val="single" w:sz="18" w:space="0" w:color="auto"/>
              <w:bottom w:val="single" w:sz="18" w:space="0" w:color="auto"/>
              <w:right w:val="single" w:sz="18" w:space="0" w:color="auto"/>
            </w:tcBorders>
            <w:vAlign w:val="center"/>
          </w:tcPr>
          <w:p w14:paraId="10224C6A" w14:textId="77777777" w:rsidR="00F75F4E" w:rsidRPr="000D7874" w:rsidRDefault="00F75F4E" w:rsidP="00F75F4E">
            <w:pPr>
              <w:jc w:val="center"/>
              <w:rPr>
                <w:b/>
                <w:bCs/>
              </w:rPr>
            </w:pPr>
            <w:r w:rsidRPr="000D7874">
              <w:rPr>
                <w:b/>
                <w:bCs/>
              </w:rPr>
              <w:t xml:space="preserve">Household income </w:t>
            </w:r>
          </w:p>
          <w:p w14:paraId="1721BE80" w14:textId="0EDA355C" w:rsidR="00F75F4E" w:rsidRPr="000D7874" w:rsidRDefault="00F75F4E" w:rsidP="00F75F4E">
            <w:pPr>
              <w:jc w:val="center"/>
              <w:rPr>
                <w:b/>
                <w:bCs/>
              </w:rPr>
            </w:pPr>
            <w:r w:rsidRPr="000D7874">
              <w:t>(higher = higher SES)</w:t>
            </w:r>
          </w:p>
        </w:tc>
        <w:tc>
          <w:tcPr>
            <w:tcW w:w="4590" w:type="dxa"/>
            <w:gridSpan w:val="2"/>
            <w:tcBorders>
              <w:top w:val="single" w:sz="18" w:space="0" w:color="auto"/>
              <w:left w:val="single" w:sz="18" w:space="0" w:color="auto"/>
              <w:bottom w:val="single" w:sz="18" w:space="0" w:color="auto"/>
              <w:right w:val="single" w:sz="18" w:space="0" w:color="auto"/>
            </w:tcBorders>
            <w:vAlign w:val="center"/>
          </w:tcPr>
          <w:p w14:paraId="2F7174D0" w14:textId="77777777" w:rsidR="00F75F4E" w:rsidRPr="000D7874" w:rsidRDefault="00F75F4E" w:rsidP="00F75F4E">
            <w:pPr>
              <w:jc w:val="center"/>
              <w:rPr>
                <w:b/>
                <w:bCs/>
              </w:rPr>
            </w:pPr>
            <w:r w:rsidRPr="000D7874">
              <w:rPr>
                <w:b/>
                <w:bCs/>
              </w:rPr>
              <w:t>Parental education</w:t>
            </w:r>
          </w:p>
          <w:p w14:paraId="097D8AA1" w14:textId="2E9B2EA6" w:rsidR="00F75F4E" w:rsidRPr="000D7874" w:rsidRDefault="00F75F4E" w:rsidP="00F75F4E">
            <w:pPr>
              <w:jc w:val="center"/>
              <w:rPr>
                <w:b/>
                <w:bCs/>
              </w:rPr>
            </w:pPr>
            <w:r w:rsidRPr="000D7874">
              <w:t>(higher = higher SES)</w:t>
            </w:r>
          </w:p>
        </w:tc>
        <w:tc>
          <w:tcPr>
            <w:tcW w:w="1530" w:type="dxa"/>
            <w:vMerge/>
            <w:tcBorders>
              <w:left w:val="single" w:sz="18" w:space="0" w:color="auto"/>
              <w:right w:val="single" w:sz="18" w:space="0" w:color="000000"/>
            </w:tcBorders>
          </w:tcPr>
          <w:p w14:paraId="303BF79D" w14:textId="77777777" w:rsidR="00F75F4E" w:rsidRPr="000D7874" w:rsidRDefault="00F75F4E" w:rsidP="00F75F4E">
            <w:pPr>
              <w:jc w:val="center"/>
              <w:rPr>
                <w:b/>
                <w:bCs/>
              </w:rPr>
            </w:pPr>
          </w:p>
        </w:tc>
      </w:tr>
      <w:tr w:rsidR="0020498D" w:rsidRPr="000D7874" w14:paraId="7A896185" w14:textId="77777777" w:rsidTr="00560A46">
        <w:trPr>
          <w:trHeight w:val="620"/>
        </w:trPr>
        <w:tc>
          <w:tcPr>
            <w:tcW w:w="2614" w:type="dxa"/>
            <w:vMerge/>
            <w:tcBorders>
              <w:left w:val="single" w:sz="18" w:space="0" w:color="000000"/>
              <w:bottom w:val="single" w:sz="18" w:space="0" w:color="000000"/>
            </w:tcBorders>
          </w:tcPr>
          <w:p w14:paraId="49D62067" w14:textId="77777777" w:rsidR="0020498D" w:rsidRPr="000D7874" w:rsidRDefault="0020498D" w:rsidP="00560A46"/>
        </w:tc>
        <w:tc>
          <w:tcPr>
            <w:tcW w:w="3029" w:type="dxa"/>
            <w:tcBorders>
              <w:top w:val="single" w:sz="18" w:space="0" w:color="auto"/>
              <w:left w:val="single" w:sz="18" w:space="0" w:color="auto"/>
              <w:bottom w:val="single" w:sz="18" w:space="0" w:color="auto"/>
            </w:tcBorders>
            <w:vAlign w:val="center"/>
          </w:tcPr>
          <w:p w14:paraId="36A5E5E3" w14:textId="77777777" w:rsidR="0020498D" w:rsidRPr="000D7874" w:rsidRDefault="0020498D" w:rsidP="00560A46">
            <w:pPr>
              <w:jc w:val="center"/>
              <w:rPr>
                <w:b/>
                <w:bCs/>
                <w:lang w:val="el-GR"/>
              </w:rPr>
            </w:pPr>
            <w:r w:rsidRPr="000D7874">
              <w:rPr>
                <w:b/>
                <w:bCs/>
                <w:i/>
                <w:iCs/>
                <w:lang w:val="el-GR"/>
              </w:rPr>
              <w:t>β</w:t>
            </w:r>
            <w:r w:rsidRPr="000D7874">
              <w:rPr>
                <w:b/>
                <w:bCs/>
                <w:i/>
                <w:iCs/>
              </w:rPr>
              <w:t xml:space="preserve"> </w:t>
            </w:r>
            <w:r w:rsidRPr="000D7874">
              <w:rPr>
                <w:b/>
                <w:bCs/>
                <w:lang w:val="el-GR"/>
              </w:rPr>
              <w:t xml:space="preserve">(95% </w:t>
            </w:r>
            <w:r w:rsidRPr="000D7874">
              <w:rPr>
                <w:b/>
                <w:bCs/>
              </w:rPr>
              <w:t>CI)</w:t>
            </w:r>
          </w:p>
        </w:tc>
        <w:tc>
          <w:tcPr>
            <w:tcW w:w="1534" w:type="dxa"/>
            <w:tcBorders>
              <w:top w:val="single" w:sz="18" w:space="0" w:color="auto"/>
              <w:bottom w:val="single" w:sz="18" w:space="0" w:color="auto"/>
            </w:tcBorders>
            <w:vAlign w:val="center"/>
          </w:tcPr>
          <w:p w14:paraId="15710079" w14:textId="77777777" w:rsidR="0020498D" w:rsidRPr="000D7874" w:rsidRDefault="0020498D" w:rsidP="00560A46">
            <w:pPr>
              <w:jc w:val="center"/>
              <w:rPr>
                <w:b/>
                <w:bCs/>
              </w:rPr>
            </w:pPr>
            <w:r w:rsidRPr="000D7874">
              <w:rPr>
                <w:b/>
                <w:bCs/>
                <w:i/>
                <w:iCs/>
              </w:rPr>
              <w:t>p</w:t>
            </w:r>
            <w:r w:rsidRPr="000D7874">
              <w:rPr>
                <w:b/>
                <w:bCs/>
              </w:rPr>
              <w:t>-value</w:t>
            </w:r>
          </w:p>
          <w:p w14:paraId="2B2BCE9E" w14:textId="77777777" w:rsidR="0020498D" w:rsidRPr="000D7874" w:rsidRDefault="0020498D" w:rsidP="00560A46">
            <w:pPr>
              <w:jc w:val="center"/>
            </w:pPr>
            <w:r w:rsidRPr="000D7874">
              <w:t>(nominal)</w:t>
            </w:r>
          </w:p>
        </w:tc>
        <w:tc>
          <w:tcPr>
            <w:tcW w:w="3014" w:type="dxa"/>
            <w:tcBorders>
              <w:top w:val="single" w:sz="18" w:space="0" w:color="auto"/>
              <w:left w:val="single" w:sz="18" w:space="0" w:color="auto"/>
              <w:bottom w:val="single" w:sz="18" w:space="0" w:color="auto"/>
            </w:tcBorders>
            <w:vAlign w:val="center"/>
          </w:tcPr>
          <w:p w14:paraId="4AA240C4" w14:textId="77777777" w:rsidR="0020498D" w:rsidRPr="000D7874" w:rsidRDefault="0020498D" w:rsidP="00560A46">
            <w:pPr>
              <w:jc w:val="center"/>
            </w:pPr>
            <w:r w:rsidRPr="000D7874">
              <w:rPr>
                <w:b/>
                <w:bCs/>
                <w:i/>
                <w:iCs/>
                <w:lang w:val="el-GR"/>
              </w:rPr>
              <w:t>β</w:t>
            </w:r>
            <w:r w:rsidRPr="000D7874">
              <w:rPr>
                <w:b/>
                <w:bCs/>
                <w:i/>
                <w:iCs/>
              </w:rPr>
              <w:t xml:space="preserve"> </w:t>
            </w:r>
            <w:r w:rsidRPr="000D7874">
              <w:rPr>
                <w:b/>
                <w:bCs/>
                <w:lang w:val="el-GR"/>
              </w:rPr>
              <w:t xml:space="preserve">(95% </w:t>
            </w:r>
            <w:r w:rsidRPr="000D7874">
              <w:rPr>
                <w:b/>
                <w:bCs/>
              </w:rPr>
              <w:t>CI)</w:t>
            </w:r>
          </w:p>
        </w:tc>
        <w:tc>
          <w:tcPr>
            <w:tcW w:w="1486" w:type="dxa"/>
            <w:tcBorders>
              <w:top w:val="single" w:sz="18" w:space="0" w:color="auto"/>
              <w:bottom w:val="single" w:sz="18" w:space="0" w:color="auto"/>
            </w:tcBorders>
            <w:vAlign w:val="center"/>
          </w:tcPr>
          <w:p w14:paraId="4D9B6FFA" w14:textId="77777777" w:rsidR="0020498D" w:rsidRPr="000D7874" w:rsidRDefault="0020498D" w:rsidP="00560A46">
            <w:pPr>
              <w:jc w:val="center"/>
              <w:rPr>
                <w:b/>
                <w:bCs/>
              </w:rPr>
            </w:pPr>
            <w:r w:rsidRPr="000D7874">
              <w:rPr>
                <w:b/>
                <w:bCs/>
                <w:i/>
                <w:iCs/>
              </w:rPr>
              <w:t>p</w:t>
            </w:r>
            <w:r w:rsidRPr="000D7874">
              <w:rPr>
                <w:b/>
                <w:bCs/>
              </w:rPr>
              <w:t>-value</w:t>
            </w:r>
          </w:p>
          <w:p w14:paraId="5F239C51" w14:textId="77777777" w:rsidR="0020498D" w:rsidRPr="000D7874" w:rsidRDefault="0020498D" w:rsidP="00560A46">
            <w:pPr>
              <w:jc w:val="center"/>
            </w:pPr>
            <w:r w:rsidRPr="000D7874">
              <w:t>(nominal)</w:t>
            </w:r>
          </w:p>
        </w:tc>
        <w:tc>
          <w:tcPr>
            <w:tcW w:w="3063" w:type="dxa"/>
            <w:tcBorders>
              <w:top w:val="single" w:sz="18" w:space="0" w:color="auto"/>
              <w:left w:val="single" w:sz="18" w:space="0" w:color="auto"/>
              <w:bottom w:val="single" w:sz="18" w:space="0" w:color="auto"/>
            </w:tcBorders>
            <w:vAlign w:val="center"/>
          </w:tcPr>
          <w:p w14:paraId="7430A8BD" w14:textId="77777777" w:rsidR="0020498D" w:rsidRPr="000D7874" w:rsidRDefault="0020498D" w:rsidP="00560A46">
            <w:pPr>
              <w:jc w:val="center"/>
            </w:pPr>
            <w:r w:rsidRPr="000D7874">
              <w:rPr>
                <w:b/>
                <w:bCs/>
                <w:i/>
                <w:iCs/>
                <w:lang w:val="el-GR"/>
              </w:rPr>
              <w:t>β</w:t>
            </w:r>
            <w:r w:rsidRPr="000D7874">
              <w:rPr>
                <w:b/>
                <w:bCs/>
                <w:i/>
                <w:iCs/>
              </w:rPr>
              <w:t xml:space="preserve"> </w:t>
            </w:r>
            <w:r w:rsidRPr="000D7874">
              <w:rPr>
                <w:b/>
                <w:bCs/>
                <w:lang w:val="el-GR"/>
              </w:rPr>
              <w:t xml:space="preserve">(95% </w:t>
            </w:r>
            <w:r w:rsidRPr="000D7874">
              <w:rPr>
                <w:b/>
                <w:bCs/>
              </w:rPr>
              <w:t>CI)</w:t>
            </w:r>
          </w:p>
        </w:tc>
        <w:tc>
          <w:tcPr>
            <w:tcW w:w="1527" w:type="dxa"/>
            <w:tcBorders>
              <w:top w:val="single" w:sz="18" w:space="0" w:color="auto"/>
              <w:bottom w:val="single" w:sz="18" w:space="0" w:color="auto"/>
              <w:right w:val="single" w:sz="18" w:space="0" w:color="auto"/>
            </w:tcBorders>
            <w:vAlign w:val="center"/>
          </w:tcPr>
          <w:p w14:paraId="09C64849" w14:textId="77777777" w:rsidR="0020498D" w:rsidRPr="000D7874" w:rsidRDefault="0020498D" w:rsidP="00560A46">
            <w:pPr>
              <w:jc w:val="center"/>
              <w:rPr>
                <w:b/>
                <w:bCs/>
              </w:rPr>
            </w:pPr>
            <w:r w:rsidRPr="000D7874">
              <w:rPr>
                <w:b/>
                <w:bCs/>
                <w:i/>
                <w:iCs/>
              </w:rPr>
              <w:t>p</w:t>
            </w:r>
            <w:r w:rsidRPr="000D7874">
              <w:rPr>
                <w:b/>
                <w:bCs/>
              </w:rPr>
              <w:t>-value</w:t>
            </w:r>
          </w:p>
          <w:p w14:paraId="16CFC21C" w14:textId="77777777" w:rsidR="0020498D" w:rsidRPr="000D7874" w:rsidRDefault="0020498D" w:rsidP="00560A46">
            <w:pPr>
              <w:jc w:val="center"/>
            </w:pPr>
            <w:r w:rsidRPr="000D7874">
              <w:t>(nominal)</w:t>
            </w:r>
          </w:p>
        </w:tc>
        <w:tc>
          <w:tcPr>
            <w:tcW w:w="1530" w:type="dxa"/>
            <w:vMerge/>
            <w:tcBorders>
              <w:left w:val="single" w:sz="18" w:space="0" w:color="auto"/>
              <w:bottom w:val="single" w:sz="18" w:space="0" w:color="auto"/>
              <w:right w:val="single" w:sz="18" w:space="0" w:color="000000"/>
            </w:tcBorders>
          </w:tcPr>
          <w:p w14:paraId="3B565861" w14:textId="77777777" w:rsidR="0020498D" w:rsidRPr="000D7874" w:rsidRDefault="0020498D" w:rsidP="00560A46">
            <w:pPr>
              <w:jc w:val="center"/>
              <w:rPr>
                <w:b/>
                <w:bCs/>
                <w:i/>
                <w:iCs/>
              </w:rPr>
            </w:pPr>
          </w:p>
        </w:tc>
      </w:tr>
      <w:tr w:rsidR="0020498D" w14:paraId="577E662C" w14:textId="77777777" w:rsidTr="00560A46">
        <w:trPr>
          <w:trHeight w:val="475"/>
        </w:trPr>
        <w:tc>
          <w:tcPr>
            <w:tcW w:w="17797" w:type="dxa"/>
            <w:gridSpan w:val="8"/>
            <w:tcBorders>
              <w:top w:val="single" w:sz="18" w:space="0" w:color="auto"/>
              <w:left w:val="single" w:sz="18" w:space="0" w:color="000000"/>
              <w:bottom w:val="single" w:sz="18" w:space="0" w:color="000000"/>
              <w:right w:val="single" w:sz="18" w:space="0" w:color="000000"/>
            </w:tcBorders>
            <w:vAlign w:val="center"/>
          </w:tcPr>
          <w:p w14:paraId="036F14D2" w14:textId="77777777" w:rsidR="0020498D" w:rsidRDefault="0020498D" w:rsidP="00560A46">
            <w:pPr>
              <w:rPr>
                <w:b/>
                <w:bCs/>
              </w:rPr>
            </w:pPr>
            <w:r>
              <w:rPr>
                <w:b/>
                <w:bCs/>
              </w:rPr>
              <w:t xml:space="preserve">A) </w:t>
            </w:r>
            <w:r w:rsidRPr="00DF713A">
              <w:rPr>
                <w:b/>
                <w:bCs/>
              </w:rPr>
              <w:t>RSI-RND (DV)</w:t>
            </w:r>
          </w:p>
        </w:tc>
      </w:tr>
      <w:tr w:rsidR="0020498D" w:rsidRPr="00E03867" w14:paraId="565DE1E5" w14:textId="77777777" w:rsidTr="007C6751">
        <w:trPr>
          <w:trHeight w:val="331"/>
        </w:trPr>
        <w:tc>
          <w:tcPr>
            <w:tcW w:w="2614" w:type="dxa"/>
            <w:tcBorders>
              <w:top w:val="single" w:sz="18" w:space="0" w:color="000000"/>
              <w:left w:val="single" w:sz="18" w:space="0" w:color="000000"/>
              <w:right w:val="single" w:sz="18" w:space="0" w:color="auto"/>
            </w:tcBorders>
            <w:vAlign w:val="center"/>
          </w:tcPr>
          <w:p w14:paraId="2722946E" w14:textId="77777777" w:rsidR="0020498D" w:rsidRPr="000D7874" w:rsidRDefault="0020498D" w:rsidP="007C6751">
            <w:r w:rsidRPr="000D7874">
              <w:t xml:space="preserve">    CST (right)</w:t>
            </w:r>
          </w:p>
        </w:tc>
        <w:tc>
          <w:tcPr>
            <w:tcW w:w="3029" w:type="dxa"/>
            <w:tcBorders>
              <w:top w:val="single" w:sz="18" w:space="0" w:color="000000"/>
              <w:left w:val="single" w:sz="18" w:space="0" w:color="auto"/>
            </w:tcBorders>
            <w:vAlign w:val="center"/>
          </w:tcPr>
          <w:p w14:paraId="74A50FC2" w14:textId="77777777" w:rsidR="0020498D" w:rsidRPr="00E03867" w:rsidRDefault="0020498D" w:rsidP="00560A46">
            <w:pPr>
              <w:jc w:val="center"/>
            </w:pPr>
            <w:r>
              <w:t>0.010 (-0.017 to 0.037)</w:t>
            </w:r>
          </w:p>
        </w:tc>
        <w:tc>
          <w:tcPr>
            <w:tcW w:w="1534" w:type="dxa"/>
            <w:tcBorders>
              <w:top w:val="single" w:sz="18" w:space="0" w:color="000000"/>
            </w:tcBorders>
            <w:vAlign w:val="center"/>
          </w:tcPr>
          <w:p w14:paraId="7B5A7079" w14:textId="77777777" w:rsidR="0020498D" w:rsidRPr="00E03867" w:rsidRDefault="0020498D" w:rsidP="00560A46">
            <w:pPr>
              <w:jc w:val="center"/>
            </w:pPr>
            <w:r>
              <w:t>0.46</w:t>
            </w:r>
          </w:p>
        </w:tc>
        <w:tc>
          <w:tcPr>
            <w:tcW w:w="3014" w:type="dxa"/>
            <w:tcBorders>
              <w:top w:val="single" w:sz="18" w:space="0" w:color="000000"/>
              <w:left w:val="single" w:sz="18" w:space="0" w:color="auto"/>
            </w:tcBorders>
            <w:vAlign w:val="center"/>
          </w:tcPr>
          <w:p w14:paraId="5799BA7B" w14:textId="77777777" w:rsidR="0020498D" w:rsidRPr="00E03867" w:rsidRDefault="0020498D" w:rsidP="00560A46">
            <w:pPr>
              <w:jc w:val="center"/>
            </w:pPr>
            <w:r>
              <w:t>0.014 (-0.016 to 0.044)</w:t>
            </w:r>
          </w:p>
        </w:tc>
        <w:tc>
          <w:tcPr>
            <w:tcW w:w="1486" w:type="dxa"/>
            <w:tcBorders>
              <w:top w:val="single" w:sz="18" w:space="0" w:color="000000"/>
            </w:tcBorders>
            <w:vAlign w:val="center"/>
          </w:tcPr>
          <w:p w14:paraId="3F93E982" w14:textId="77777777" w:rsidR="0020498D" w:rsidRPr="00E03867" w:rsidRDefault="0020498D" w:rsidP="00560A46">
            <w:pPr>
              <w:jc w:val="center"/>
            </w:pPr>
            <w:r>
              <w:t>0.36</w:t>
            </w:r>
          </w:p>
        </w:tc>
        <w:tc>
          <w:tcPr>
            <w:tcW w:w="3063" w:type="dxa"/>
            <w:tcBorders>
              <w:top w:val="single" w:sz="18" w:space="0" w:color="000000"/>
              <w:left w:val="single" w:sz="18" w:space="0" w:color="auto"/>
            </w:tcBorders>
            <w:vAlign w:val="center"/>
          </w:tcPr>
          <w:p w14:paraId="2871FE7D" w14:textId="77777777" w:rsidR="0020498D" w:rsidRPr="00FE14B4" w:rsidRDefault="0020498D" w:rsidP="00560A46">
            <w:pPr>
              <w:jc w:val="center"/>
              <w:rPr>
                <w:highlight w:val="green"/>
              </w:rPr>
            </w:pPr>
            <w:r w:rsidRPr="00FE14B4">
              <w:rPr>
                <w:highlight w:val="green"/>
              </w:rPr>
              <w:t>0.041 (0.013 to 0.069)</w:t>
            </w:r>
          </w:p>
        </w:tc>
        <w:tc>
          <w:tcPr>
            <w:tcW w:w="1527" w:type="dxa"/>
            <w:tcBorders>
              <w:top w:val="single" w:sz="18" w:space="0" w:color="000000"/>
              <w:right w:val="single" w:sz="18" w:space="0" w:color="000000"/>
            </w:tcBorders>
            <w:vAlign w:val="center"/>
          </w:tcPr>
          <w:p w14:paraId="383CC838" w14:textId="77777777" w:rsidR="0020498D" w:rsidRPr="00FE14B4" w:rsidRDefault="0020498D" w:rsidP="00560A46">
            <w:pPr>
              <w:jc w:val="center"/>
              <w:rPr>
                <w:highlight w:val="green"/>
              </w:rPr>
            </w:pPr>
            <w:r w:rsidRPr="00FE14B4">
              <w:rPr>
                <w:highlight w:val="green"/>
              </w:rPr>
              <w:t>0.005</w:t>
            </w:r>
          </w:p>
        </w:tc>
        <w:tc>
          <w:tcPr>
            <w:tcW w:w="1530" w:type="dxa"/>
            <w:tcBorders>
              <w:top w:val="single" w:sz="18" w:space="0" w:color="000000"/>
              <w:left w:val="single" w:sz="18" w:space="0" w:color="000000"/>
              <w:right w:val="single" w:sz="18" w:space="0" w:color="000000"/>
            </w:tcBorders>
            <w:vAlign w:val="center"/>
          </w:tcPr>
          <w:p w14:paraId="0ED9D8C6" w14:textId="77777777" w:rsidR="0020498D" w:rsidRPr="00E03867" w:rsidRDefault="0020498D" w:rsidP="00560A46">
            <w:pPr>
              <w:jc w:val="center"/>
            </w:pPr>
            <w:r>
              <w:t>8618</w:t>
            </w:r>
          </w:p>
        </w:tc>
      </w:tr>
      <w:tr w:rsidR="0020498D" w:rsidRPr="00E03867" w14:paraId="25821504" w14:textId="77777777" w:rsidTr="007C6751">
        <w:trPr>
          <w:trHeight w:val="331"/>
        </w:trPr>
        <w:tc>
          <w:tcPr>
            <w:tcW w:w="2614" w:type="dxa"/>
            <w:tcBorders>
              <w:left w:val="single" w:sz="18" w:space="0" w:color="000000"/>
              <w:right w:val="single" w:sz="18" w:space="0" w:color="auto"/>
            </w:tcBorders>
            <w:vAlign w:val="center"/>
          </w:tcPr>
          <w:p w14:paraId="6AAFF058" w14:textId="77777777" w:rsidR="0020498D" w:rsidRPr="000D7874" w:rsidRDefault="0020498D" w:rsidP="007C6751">
            <w:r w:rsidRPr="000D7874">
              <w:t xml:space="preserve">    CST (left)</w:t>
            </w:r>
          </w:p>
        </w:tc>
        <w:tc>
          <w:tcPr>
            <w:tcW w:w="3029" w:type="dxa"/>
            <w:tcBorders>
              <w:left w:val="single" w:sz="18" w:space="0" w:color="auto"/>
            </w:tcBorders>
            <w:vAlign w:val="center"/>
          </w:tcPr>
          <w:p w14:paraId="7AA45E38" w14:textId="77777777" w:rsidR="0020498D" w:rsidRPr="00E03867" w:rsidRDefault="0020498D" w:rsidP="00560A46">
            <w:pPr>
              <w:jc w:val="center"/>
            </w:pPr>
            <w:r>
              <w:t>0.026 (-0.002 to 0.053)</w:t>
            </w:r>
          </w:p>
        </w:tc>
        <w:tc>
          <w:tcPr>
            <w:tcW w:w="1534" w:type="dxa"/>
            <w:vAlign w:val="center"/>
          </w:tcPr>
          <w:p w14:paraId="0EBF8D06" w14:textId="77777777" w:rsidR="0020498D" w:rsidRPr="00E03867" w:rsidRDefault="0020498D" w:rsidP="00560A46">
            <w:pPr>
              <w:jc w:val="center"/>
            </w:pPr>
            <w:r>
              <w:t>0.06</w:t>
            </w:r>
          </w:p>
        </w:tc>
        <w:tc>
          <w:tcPr>
            <w:tcW w:w="3014" w:type="dxa"/>
            <w:tcBorders>
              <w:left w:val="single" w:sz="18" w:space="0" w:color="auto"/>
            </w:tcBorders>
            <w:vAlign w:val="center"/>
          </w:tcPr>
          <w:p w14:paraId="6591CA43" w14:textId="77777777" w:rsidR="0020498D" w:rsidRPr="00E03867" w:rsidRDefault="0020498D" w:rsidP="00560A46">
            <w:pPr>
              <w:jc w:val="center"/>
            </w:pPr>
            <w:r>
              <w:t>0.008 (-0.022 to 0.039)</w:t>
            </w:r>
          </w:p>
        </w:tc>
        <w:tc>
          <w:tcPr>
            <w:tcW w:w="1486" w:type="dxa"/>
            <w:vAlign w:val="center"/>
          </w:tcPr>
          <w:p w14:paraId="25095731" w14:textId="77777777" w:rsidR="0020498D" w:rsidRPr="00E03867" w:rsidRDefault="0020498D" w:rsidP="00560A46">
            <w:pPr>
              <w:jc w:val="center"/>
            </w:pPr>
            <w:r>
              <w:t>0.60</w:t>
            </w:r>
          </w:p>
        </w:tc>
        <w:tc>
          <w:tcPr>
            <w:tcW w:w="3063" w:type="dxa"/>
            <w:tcBorders>
              <w:left w:val="single" w:sz="18" w:space="0" w:color="auto"/>
            </w:tcBorders>
            <w:vAlign w:val="center"/>
          </w:tcPr>
          <w:p w14:paraId="7262A706" w14:textId="77777777" w:rsidR="0020498D" w:rsidRPr="00FE14B4" w:rsidRDefault="0020498D" w:rsidP="00560A46">
            <w:pPr>
              <w:jc w:val="center"/>
              <w:rPr>
                <w:highlight w:val="green"/>
              </w:rPr>
            </w:pPr>
            <w:r w:rsidRPr="00FE14B4">
              <w:rPr>
                <w:highlight w:val="green"/>
              </w:rPr>
              <w:t>0.046 (0.018 to 0.075)</w:t>
            </w:r>
          </w:p>
        </w:tc>
        <w:tc>
          <w:tcPr>
            <w:tcW w:w="1527" w:type="dxa"/>
            <w:tcBorders>
              <w:right w:val="single" w:sz="18" w:space="0" w:color="000000"/>
            </w:tcBorders>
            <w:vAlign w:val="center"/>
          </w:tcPr>
          <w:p w14:paraId="4DAE822C" w14:textId="77777777" w:rsidR="0020498D" w:rsidRPr="00FE14B4" w:rsidRDefault="0020498D" w:rsidP="00560A46">
            <w:pPr>
              <w:jc w:val="center"/>
              <w:rPr>
                <w:highlight w:val="green"/>
              </w:rPr>
            </w:pPr>
            <w:r w:rsidRPr="00FE14B4">
              <w:rPr>
                <w:highlight w:val="green"/>
              </w:rPr>
              <w:t>0.001</w:t>
            </w:r>
          </w:p>
        </w:tc>
        <w:tc>
          <w:tcPr>
            <w:tcW w:w="1530" w:type="dxa"/>
            <w:tcBorders>
              <w:left w:val="single" w:sz="18" w:space="0" w:color="000000"/>
              <w:right w:val="single" w:sz="18" w:space="0" w:color="000000"/>
            </w:tcBorders>
            <w:vAlign w:val="center"/>
          </w:tcPr>
          <w:p w14:paraId="3AC4A887" w14:textId="77777777" w:rsidR="0020498D" w:rsidRPr="00E03867" w:rsidRDefault="0020498D" w:rsidP="00560A46">
            <w:pPr>
              <w:jc w:val="center"/>
            </w:pPr>
            <w:r>
              <w:t>8616</w:t>
            </w:r>
          </w:p>
        </w:tc>
      </w:tr>
      <w:tr w:rsidR="0020498D" w:rsidRPr="00E03867" w14:paraId="43DBC142" w14:textId="77777777" w:rsidTr="007C6751">
        <w:trPr>
          <w:trHeight w:val="331"/>
        </w:trPr>
        <w:tc>
          <w:tcPr>
            <w:tcW w:w="2614" w:type="dxa"/>
            <w:tcBorders>
              <w:left w:val="single" w:sz="18" w:space="0" w:color="000000"/>
              <w:right w:val="single" w:sz="18" w:space="0" w:color="auto"/>
            </w:tcBorders>
            <w:vAlign w:val="center"/>
          </w:tcPr>
          <w:p w14:paraId="0A6D095B" w14:textId="77777777" w:rsidR="0020498D" w:rsidRPr="000D7874" w:rsidRDefault="0020498D" w:rsidP="007C6751">
            <w:r w:rsidRPr="000D7874">
              <w:t xml:space="preserve">    Fmaj</w:t>
            </w:r>
          </w:p>
        </w:tc>
        <w:tc>
          <w:tcPr>
            <w:tcW w:w="3029" w:type="dxa"/>
            <w:tcBorders>
              <w:left w:val="single" w:sz="18" w:space="0" w:color="auto"/>
            </w:tcBorders>
            <w:vAlign w:val="center"/>
          </w:tcPr>
          <w:p w14:paraId="140CA5CD" w14:textId="77777777" w:rsidR="0020498D" w:rsidRPr="00FE14B4" w:rsidRDefault="0020498D" w:rsidP="00560A46">
            <w:pPr>
              <w:jc w:val="center"/>
              <w:rPr>
                <w:highlight w:val="green"/>
              </w:rPr>
            </w:pPr>
            <w:r w:rsidRPr="00FE14B4">
              <w:rPr>
                <w:highlight w:val="green"/>
              </w:rPr>
              <w:t>-0.043 (-0.071 to -0.015)</w:t>
            </w:r>
          </w:p>
        </w:tc>
        <w:tc>
          <w:tcPr>
            <w:tcW w:w="1534" w:type="dxa"/>
            <w:vAlign w:val="center"/>
          </w:tcPr>
          <w:p w14:paraId="444176B9" w14:textId="77777777" w:rsidR="0020498D" w:rsidRPr="00FE14B4" w:rsidRDefault="0020498D" w:rsidP="00560A46">
            <w:pPr>
              <w:jc w:val="center"/>
              <w:rPr>
                <w:highlight w:val="green"/>
              </w:rPr>
            </w:pPr>
            <w:r w:rsidRPr="00FE14B4">
              <w:rPr>
                <w:highlight w:val="green"/>
              </w:rPr>
              <w:t>0.003</w:t>
            </w:r>
          </w:p>
        </w:tc>
        <w:tc>
          <w:tcPr>
            <w:tcW w:w="3014" w:type="dxa"/>
            <w:tcBorders>
              <w:left w:val="single" w:sz="18" w:space="0" w:color="auto"/>
            </w:tcBorders>
            <w:vAlign w:val="center"/>
          </w:tcPr>
          <w:p w14:paraId="1E747B77" w14:textId="77777777" w:rsidR="0020498D" w:rsidRPr="00E03867" w:rsidRDefault="0020498D" w:rsidP="00560A46">
            <w:pPr>
              <w:jc w:val="center"/>
            </w:pPr>
            <w:r>
              <w:t>0.022 (-0.009 to 0.054)</w:t>
            </w:r>
          </w:p>
        </w:tc>
        <w:tc>
          <w:tcPr>
            <w:tcW w:w="1486" w:type="dxa"/>
            <w:vAlign w:val="center"/>
          </w:tcPr>
          <w:p w14:paraId="75B1390D" w14:textId="77777777" w:rsidR="0020498D" w:rsidRPr="00E03867" w:rsidRDefault="0020498D" w:rsidP="00560A46">
            <w:pPr>
              <w:jc w:val="center"/>
            </w:pPr>
            <w:r>
              <w:t>0.16</w:t>
            </w:r>
          </w:p>
        </w:tc>
        <w:tc>
          <w:tcPr>
            <w:tcW w:w="3063" w:type="dxa"/>
            <w:tcBorders>
              <w:left w:val="single" w:sz="18" w:space="0" w:color="auto"/>
            </w:tcBorders>
            <w:vAlign w:val="center"/>
          </w:tcPr>
          <w:p w14:paraId="2AE6AA19" w14:textId="77777777" w:rsidR="0020498D" w:rsidRPr="00E03867" w:rsidRDefault="0020498D" w:rsidP="00560A46">
            <w:pPr>
              <w:jc w:val="center"/>
            </w:pPr>
            <w:r>
              <w:t>-0.012 (-0.041 to 0.017)</w:t>
            </w:r>
          </w:p>
        </w:tc>
        <w:tc>
          <w:tcPr>
            <w:tcW w:w="1527" w:type="dxa"/>
            <w:tcBorders>
              <w:right w:val="single" w:sz="18" w:space="0" w:color="000000"/>
            </w:tcBorders>
            <w:vAlign w:val="center"/>
          </w:tcPr>
          <w:p w14:paraId="6E185D04" w14:textId="77777777" w:rsidR="0020498D" w:rsidRPr="00E03867" w:rsidRDefault="0020498D" w:rsidP="00560A46">
            <w:pPr>
              <w:jc w:val="center"/>
            </w:pPr>
            <w:r>
              <w:t>0.42</w:t>
            </w:r>
          </w:p>
        </w:tc>
        <w:tc>
          <w:tcPr>
            <w:tcW w:w="1530" w:type="dxa"/>
            <w:tcBorders>
              <w:left w:val="single" w:sz="18" w:space="0" w:color="000000"/>
              <w:right w:val="single" w:sz="18" w:space="0" w:color="000000"/>
            </w:tcBorders>
            <w:vAlign w:val="center"/>
          </w:tcPr>
          <w:p w14:paraId="37B55DC9" w14:textId="77777777" w:rsidR="0020498D" w:rsidRPr="00E03867" w:rsidRDefault="0020498D" w:rsidP="00560A46">
            <w:pPr>
              <w:jc w:val="center"/>
            </w:pPr>
            <w:r>
              <w:t>8612</w:t>
            </w:r>
          </w:p>
        </w:tc>
      </w:tr>
      <w:tr w:rsidR="0020498D" w:rsidRPr="00E03867" w14:paraId="5062A32F" w14:textId="77777777" w:rsidTr="007C6751">
        <w:trPr>
          <w:trHeight w:val="331"/>
        </w:trPr>
        <w:tc>
          <w:tcPr>
            <w:tcW w:w="2614" w:type="dxa"/>
            <w:tcBorders>
              <w:left w:val="single" w:sz="18" w:space="0" w:color="000000"/>
              <w:right w:val="single" w:sz="18" w:space="0" w:color="auto"/>
            </w:tcBorders>
            <w:vAlign w:val="center"/>
          </w:tcPr>
          <w:p w14:paraId="6091E7A0" w14:textId="77777777" w:rsidR="0020498D" w:rsidRPr="000D7874" w:rsidRDefault="0020498D" w:rsidP="007C6751">
            <w:r w:rsidRPr="000D7874">
              <w:t xml:space="preserve">    SLF (right)</w:t>
            </w:r>
          </w:p>
        </w:tc>
        <w:tc>
          <w:tcPr>
            <w:tcW w:w="3029" w:type="dxa"/>
            <w:tcBorders>
              <w:left w:val="single" w:sz="18" w:space="0" w:color="auto"/>
            </w:tcBorders>
            <w:vAlign w:val="center"/>
          </w:tcPr>
          <w:p w14:paraId="586FDF7B" w14:textId="77777777" w:rsidR="0020498D" w:rsidRPr="00E03867" w:rsidRDefault="0020498D" w:rsidP="00560A46">
            <w:pPr>
              <w:jc w:val="center"/>
            </w:pPr>
            <w:r>
              <w:t>-0.021 (-0.049 to 0.006)</w:t>
            </w:r>
          </w:p>
        </w:tc>
        <w:tc>
          <w:tcPr>
            <w:tcW w:w="1534" w:type="dxa"/>
            <w:vAlign w:val="center"/>
          </w:tcPr>
          <w:p w14:paraId="56DD6346" w14:textId="77777777" w:rsidR="0020498D" w:rsidRPr="00E03867" w:rsidRDefault="0020498D" w:rsidP="00560A46">
            <w:pPr>
              <w:jc w:val="center"/>
            </w:pPr>
            <w:r>
              <w:t>0.13</w:t>
            </w:r>
          </w:p>
        </w:tc>
        <w:tc>
          <w:tcPr>
            <w:tcW w:w="3014" w:type="dxa"/>
            <w:tcBorders>
              <w:left w:val="single" w:sz="18" w:space="0" w:color="auto"/>
            </w:tcBorders>
            <w:vAlign w:val="center"/>
          </w:tcPr>
          <w:p w14:paraId="06365C5C" w14:textId="77777777" w:rsidR="0020498D" w:rsidRPr="00E03867" w:rsidRDefault="0020498D" w:rsidP="00560A46">
            <w:pPr>
              <w:jc w:val="center"/>
            </w:pPr>
            <w:r>
              <w:t>-0.003 (-0.034 to 0.029)</w:t>
            </w:r>
          </w:p>
        </w:tc>
        <w:tc>
          <w:tcPr>
            <w:tcW w:w="1486" w:type="dxa"/>
            <w:vAlign w:val="center"/>
          </w:tcPr>
          <w:p w14:paraId="6E81E66C" w14:textId="77777777" w:rsidR="0020498D" w:rsidRPr="00E03867" w:rsidRDefault="0020498D" w:rsidP="00560A46">
            <w:pPr>
              <w:jc w:val="center"/>
            </w:pPr>
            <w:r>
              <w:t>0.87</w:t>
            </w:r>
          </w:p>
        </w:tc>
        <w:tc>
          <w:tcPr>
            <w:tcW w:w="3063" w:type="dxa"/>
            <w:tcBorders>
              <w:left w:val="single" w:sz="18" w:space="0" w:color="auto"/>
            </w:tcBorders>
            <w:vAlign w:val="center"/>
          </w:tcPr>
          <w:p w14:paraId="0871B57F" w14:textId="77777777" w:rsidR="0020498D" w:rsidRPr="00FE14B4" w:rsidRDefault="0020498D" w:rsidP="00560A46">
            <w:pPr>
              <w:jc w:val="center"/>
              <w:rPr>
                <w:highlight w:val="green"/>
              </w:rPr>
            </w:pPr>
            <w:r w:rsidRPr="00FE14B4">
              <w:rPr>
                <w:highlight w:val="green"/>
              </w:rPr>
              <w:t>0.053 (0.024 to 0.082)</w:t>
            </w:r>
          </w:p>
        </w:tc>
        <w:tc>
          <w:tcPr>
            <w:tcW w:w="1527" w:type="dxa"/>
            <w:tcBorders>
              <w:right w:val="single" w:sz="18" w:space="0" w:color="000000"/>
            </w:tcBorders>
            <w:vAlign w:val="center"/>
          </w:tcPr>
          <w:p w14:paraId="0D4C9125" w14:textId="77777777" w:rsidR="0020498D" w:rsidRPr="00FE14B4" w:rsidRDefault="0020498D" w:rsidP="00560A46">
            <w:pPr>
              <w:jc w:val="center"/>
              <w:rPr>
                <w:highlight w:val="green"/>
              </w:rPr>
            </w:pPr>
            <w:r w:rsidRPr="00FE14B4">
              <w:rPr>
                <w:highlight w:val="green"/>
              </w:rPr>
              <w:t>&lt; 0.001</w:t>
            </w:r>
          </w:p>
        </w:tc>
        <w:tc>
          <w:tcPr>
            <w:tcW w:w="1530" w:type="dxa"/>
            <w:tcBorders>
              <w:left w:val="single" w:sz="18" w:space="0" w:color="000000"/>
              <w:right w:val="single" w:sz="18" w:space="0" w:color="000000"/>
            </w:tcBorders>
            <w:vAlign w:val="center"/>
          </w:tcPr>
          <w:p w14:paraId="4D690145" w14:textId="77777777" w:rsidR="0020498D" w:rsidRPr="00E03867" w:rsidRDefault="0020498D" w:rsidP="00560A46">
            <w:pPr>
              <w:jc w:val="center"/>
            </w:pPr>
            <w:r>
              <w:t>8623</w:t>
            </w:r>
          </w:p>
        </w:tc>
      </w:tr>
      <w:tr w:rsidR="0020498D" w:rsidRPr="00E03867" w14:paraId="2CC93909" w14:textId="77777777" w:rsidTr="007C6751">
        <w:trPr>
          <w:trHeight w:val="331"/>
        </w:trPr>
        <w:tc>
          <w:tcPr>
            <w:tcW w:w="2614" w:type="dxa"/>
            <w:tcBorders>
              <w:left w:val="single" w:sz="18" w:space="0" w:color="000000"/>
              <w:right w:val="single" w:sz="18" w:space="0" w:color="auto"/>
            </w:tcBorders>
            <w:vAlign w:val="center"/>
          </w:tcPr>
          <w:p w14:paraId="731B2A39" w14:textId="77777777" w:rsidR="0020498D" w:rsidRPr="000D7874" w:rsidRDefault="0020498D" w:rsidP="007C6751">
            <w:r w:rsidRPr="000D7874">
              <w:t xml:space="preserve">    SLF (left)</w:t>
            </w:r>
          </w:p>
        </w:tc>
        <w:tc>
          <w:tcPr>
            <w:tcW w:w="3029" w:type="dxa"/>
            <w:tcBorders>
              <w:left w:val="single" w:sz="18" w:space="0" w:color="auto"/>
            </w:tcBorders>
            <w:vAlign w:val="center"/>
          </w:tcPr>
          <w:p w14:paraId="742FB8FA" w14:textId="77777777" w:rsidR="0020498D" w:rsidRPr="00FE14B4" w:rsidRDefault="0020498D" w:rsidP="00560A46">
            <w:pPr>
              <w:jc w:val="center"/>
              <w:rPr>
                <w:highlight w:val="green"/>
              </w:rPr>
            </w:pPr>
            <w:r w:rsidRPr="00FE14B4">
              <w:rPr>
                <w:highlight w:val="green"/>
              </w:rPr>
              <w:t>-0.064 (-0.091 to -0.036)</w:t>
            </w:r>
          </w:p>
        </w:tc>
        <w:tc>
          <w:tcPr>
            <w:tcW w:w="1534" w:type="dxa"/>
            <w:vAlign w:val="center"/>
          </w:tcPr>
          <w:p w14:paraId="65D83ACA" w14:textId="77777777" w:rsidR="0020498D" w:rsidRPr="00FE14B4" w:rsidRDefault="0020498D" w:rsidP="00560A46">
            <w:pPr>
              <w:jc w:val="center"/>
              <w:rPr>
                <w:highlight w:val="green"/>
              </w:rPr>
            </w:pPr>
            <w:r w:rsidRPr="00FE14B4">
              <w:rPr>
                <w:highlight w:val="green"/>
              </w:rPr>
              <w:t>&lt; 0.001</w:t>
            </w:r>
          </w:p>
        </w:tc>
        <w:tc>
          <w:tcPr>
            <w:tcW w:w="3014" w:type="dxa"/>
            <w:tcBorders>
              <w:left w:val="single" w:sz="18" w:space="0" w:color="auto"/>
            </w:tcBorders>
            <w:vAlign w:val="center"/>
          </w:tcPr>
          <w:p w14:paraId="33544DD8" w14:textId="77777777" w:rsidR="0020498D" w:rsidRPr="00E03867" w:rsidRDefault="0020498D" w:rsidP="00560A46">
            <w:pPr>
              <w:jc w:val="center"/>
            </w:pPr>
            <w:r>
              <w:t>0.013 (-0.018 to 0.044)</w:t>
            </w:r>
          </w:p>
        </w:tc>
        <w:tc>
          <w:tcPr>
            <w:tcW w:w="1486" w:type="dxa"/>
            <w:vAlign w:val="center"/>
          </w:tcPr>
          <w:p w14:paraId="443B37FA" w14:textId="77777777" w:rsidR="0020498D" w:rsidRPr="00E03867" w:rsidRDefault="0020498D" w:rsidP="00560A46">
            <w:pPr>
              <w:jc w:val="center"/>
            </w:pPr>
            <w:r>
              <w:t>0.41</w:t>
            </w:r>
          </w:p>
        </w:tc>
        <w:tc>
          <w:tcPr>
            <w:tcW w:w="3063" w:type="dxa"/>
            <w:tcBorders>
              <w:left w:val="single" w:sz="18" w:space="0" w:color="auto"/>
            </w:tcBorders>
            <w:vAlign w:val="center"/>
          </w:tcPr>
          <w:p w14:paraId="2EDF49DD" w14:textId="77777777" w:rsidR="0020498D" w:rsidRPr="00FE14B4" w:rsidRDefault="0020498D" w:rsidP="00560A46">
            <w:pPr>
              <w:jc w:val="center"/>
              <w:rPr>
                <w:highlight w:val="green"/>
              </w:rPr>
            </w:pPr>
            <w:r w:rsidRPr="00FE14B4">
              <w:rPr>
                <w:highlight w:val="green"/>
              </w:rPr>
              <w:t>0.048 (0.020 to 0.077)</w:t>
            </w:r>
          </w:p>
        </w:tc>
        <w:tc>
          <w:tcPr>
            <w:tcW w:w="1527" w:type="dxa"/>
            <w:tcBorders>
              <w:right w:val="single" w:sz="18" w:space="0" w:color="000000"/>
            </w:tcBorders>
            <w:vAlign w:val="center"/>
          </w:tcPr>
          <w:p w14:paraId="4721672C" w14:textId="77777777" w:rsidR="0020498D" w:rsidRPr="00FE14B4" w:rsidRDefault="0020498D" w:rsidP="00560A46">
            <w:pPr>
              <w:jc w:val="center"/>
              <w:rPr>
                <w:highlight w:val="green"/>
              </w:rPr>
            </w:pPr>
            <w:r w:rsidRPr="00FE14B4">
              <w:rPr>
                <w:highlight w:val="green"/>
              </w:rPr>
              <w:t>0.001</w:t>
            </w:r>
          </w:p>
        </w:tc>
        <w:tc>
          <w:tcPr>
            <w:tcW w:w="1530" w:type="dxa"/>
            <w:tcBorders>
              <w:left w:val="single" w:sz="18" w:space="0" w:color="000000"/>
              <w:right w:val="single" w:sz="18" w:space="0" w:color="000000"/>
            </w:tcBorders>
            <w:vAlign w:val="center"/>
          </w:tcPr>
          <w:p w14:paraId="677FCC30" w14:textId="77777777" w:rsidR="0020498D" w:rsidRPr="00E03867" w:rsidRDefault="0020498D" w:rsidP="00560A46">
            <w:pPr>
              <w:jc w:val="center"/>
            </w:pPr>
            <w:r>
              <w:t>8619</w:t>
            </w:r>
          </w:p>
        </w:tc>
      </w:tr>
      <w:tr w:rsidR="0020498D" w:rsidRPr="00E03867" w14:paraId="25BE4739" w14:textId="77777777" w:rsidTr="007C6751">
        <w:trPr>
          <w:trHeight w:val="331"/>
        </w:trPr>
        <w:tc>
          <w:tcPr>
            <w:tcW w:w="2614" w:type="dxa"/>
            <w:tcBorders>
              <w:left w:val="single" w:sz="18" w:space="0" w:color="000000"/>
              <w:right w:val="single" w:sz="18" w:space="0" w:color="auto"/>
            </w:tcBorders>
            <w:vAlign w:val="center"/>
          </w:tcPr>
          <w:p w14:paraId="3E9DE1D1" w14:textId="77777777" w:rsidR="0020498D" w:rsidRPr="000D7874" w:rsidRDefault="0020498D" w:rsidP="007C6751">
            <w:r w:rsidRPr="000D7874">
              <w:t xml:space="preserve">    tSLF (right)</w:t>
            </w:r>
          </w:p>
        </w:tc>
        <w:tc>
          <w:tcPr>
            <w:tcW w:w="3029" w:type="dxa"/>
            <w:tcBorders>
              <w:left w:val="single" w:sz="18" w:space="0" w:color="auto"/>
            </w:tcBorders>
            <w:vAlign w:val="center"/>
          </w:tcPr>
          <w:p w14:paraId="49ECD6B5" w14:textId="77777777" w:rsidR="0020498D" w:rsidRPr="00E03867" w:rsidRDefault="0020498D" w:rsidP="00560A46">
            <w:pPr>
              <w:jc w:val="center"/>
            </w:pPr>
            <w:r>
              <w:t>-0.021 (-0.049 to 0.006)</w:t>
            </w:r>
          </w:p>
        </w:tc>
        <w:tc>
          <w:tcPr>
            <w:tcW w:w="1534" w:type="dxa"/>
            <w:vAlign w:val="center"/>
          </w:tcPr>
          <w:p w14:paraId="1DF5B80B" w14:textId="77777777" w:rsidR="0020498D" w:rsidRPr="00E03867" w:rsidRDefault="0020498D" w:rsidP="00560A46">
            <w:pPr>
              <w:jc w:val="center"/>
            </w:pPr>
            <w:r>
              <w:t>0.13</w:t>
            </w:r>
          </w:p>
        </w:tc>
        <w:tc>
          <w:tcPr>
            <w:tcW w:w="3014" w:type="dxa"/>
            <w:tcBorders>
              <w:left w:val="single" w:sz="18" w:space="0" w:color="auto"/>
            </w:tcBorders>
            <w:vAlign w:val="center"/>
          </w:tcPr>
          <w:p w14:paraId="76A2531D" w14:textId="77777777" w:rsidR="0020498D" w:rsidRPr="00E03867" w:rsidRDefault="0020498D" w:rsidP="00560A46">
            <w:pPr>
              <w:jc w:val="center"/>
            </w:pPr>
            <w:r>
              <w:t>-0.003 (-0.034 to 0.028)</w:t>
            </w:r>
          </w:p>
        </w:tc>
        <w:tc>
          <w:tcPr>
            <w:tcW w:w="1486" w:type="dxa"/>
            <w:vAlign w:val="center"/>
          </w:tcPr>
          <w:p w14:paraId="4C5B6690" w14:textId="77777777" w:rsidR="0020498D" w:rsidRPr="00E03867" w:rsidRDefault="0020498D" w:rsidP="00560A46">
            <w:pPr>
              <w:jc w:val="center"/>
            </w:pPr>
            <w:r>
              <w:t>0.85</w:t>
            </w:r>
          </w:p>
        </w:tc>
        <w:tc>
          <w:tcPr>
            <w:tcW w:w="3063" w:type="dxa"/>
            <w:tcBorders>
              <w:left w:val="single" w:sz="18" w:space="0" w:color="auto"/>
            </w:tcBorders>
            <w:vAlign w:val="center"/>
          </w:tcPr>
          <w:p w14:paraId="697A72DC" w14:textId="77777777" w:rsidR="0020498D" w:rsidRPr="00FE14B4" w:rsidRDefault="0020498D" w:rsidP="00560A46">
            <w:pPr>
              <w:jc w:val="center"/>
              <w:rPr>
                <w:highlight w:val="green"/>
              </w:rPr>
            </w:pPr>
            <w:r w:rsidRPr="00FE14B4">
              <w:rPr>
                <w:highlight w:val="green"/>
              </w:rPr>
              <w:t>0.045 (0.016 to 0.074)</w:t>
            </w:r>
          </w:p>
        </w:tc>
        <w:tc>
          <w:tcPr>
            <w:tcW w:w="1527" w:type="dxa"/>
            <w:tcBorders>
              <w:right w:val="single" w:sz="18" w:space="0" w:color="000000"/>
            </w:tcBorders>
            <w:vAlign w:val="center"/>
          </w:tcPr>
          <w:p w14:paraId="199545E1" w14:textId="77777777" w:rsidR="0020498D" w:rsidRPr="00FE14B4" w:rsidRDefault="0020498D" w:rsidP="00560A46">
            <w:pPr>
              <w:jc w:val="center"/>
              <w:rPr>
                <w:highlight w:val="green"/>
              </w:rPr>
            </w:pPr>
            <w:r w:rsidRPr="00FE14B4">
              <w:rPr>
                <w:highlight w:val="green"/>
              </w:rPr>
              <w:t>0.002</w:t>
            </w:r>
          </w:p>
        </w:tc>
        <w:tc>
          <w:tcPr>
            <w:tcW w:w="1530" w:type="dxa"/>
            <w:tcBorders>
              <w:left w:val="single" w:sz="18" w:space="0" w:color="000000"/>
              <w:right w:val="single" w:sz="18" w:space="0" w:color="000000"/>
            </w:tcBorders>
            <w:vAlign w:val="center"/>
          </w:tcPr>
          <w:p w14:paraId="0EA6880E" w14:textId="77777777" w:rsidR="0020498D" w:rsidRPr="00E03867" w:rsidRDefault="0020498D" w:rsidP="00560A46">
            <w:pPr>
              <w:jc w:val="center"/>
            </w:pPr>
            <w:r>
              <w:t>8624</w:t>
            </w:r>
          </w:p>
        </w:tc>
      </w:tr>
      <w:tr w:rsidR="0020498D" w:rsidRPr="00E03867" w14:paraId="2A2D615E" w14:textId="77777777" w:rsidTr="007C6751">
        <w:trPr>
          <w:trHeight w:val="331"/>
        </w:trPr>
        <w:tc>
          <w:tcPr>
            <w:tcW w:w="2614" w:type="dxa"/>
            <w:tcBorders>
              <w:left w:val="single" w:sz="18" w:space="0" w:color="000000"/>
              <w:right w:val="single" w:sz="18" w:space="0" w:color="auto"/>
            </w:tcBorders>
            <w:vAlign w:val="center"/>
          </w:tcPr>
          <w:p w14:paraId="0FBF09C9" w14:textId="77777777" w:rsidR="0020498D" w:rsidRPr="000D7874" w:rsidRDefault="0020498D" w:rsidP="007C6751">
            <w:r w:rsidRPr="000D7874">
              <w:t xml:space="preserve">    tSLF (left)</w:t>
            </w:r>
          </w:p>
        </w:tc>
        <w:tc>
          <w:tcPr>
            <w:tcW w:w="3029" w:type="dxa"/>
            <w:tcBorders>
              <w:left w:val="single" w:sz="18" w:space="0" w:color="auto"/>
            </w:tcBorders>
            <w:vAlign w:val="center"/>
          </w:tcPr>
          <w:p w14:paraId="2EE720B6" w14:textId="77777777" w:rsidR="0020498D" w:rsidRPr="00FE14B4" w:rsidRDefault="0020498D" w:rsidP="00560A46">
            <w:pPr>
              <w:jc w:val="center"/>
              <w:rPr>
                <w:highlight w:val="green"/>
              </w:rPr>
            </w:pPr>
            <w:r w:rsidRPr="00FE14B4">
              <w:rPr>
                <w:highlight w:val="green"/>
              </w:rPr>
              <w:t>-0.065 (-0.093 to -0.038)</w:t>
            </w:r>
          </w:p>
        </w:tc>
        <w:tc>
          <w:tcPr>
            <w:tcW w:w="1534" w:type="dxa"/>
            <w:vAlign w:val="center"/>
          </w:tcPr>
          <w:p w14:paraId="73DEC4E6" w14:textId="77777777" w:rsidR="0020498D" w:rsidRPr="00FE14B4" w:rsidRDefault="0020498D" w:rsidP="00560A46">
            <w:pPr>
              <w:jc w:val="center"/>
              <w:rPr>
                <w:highlight w:val="green"/>
              </w:rPr>
            </w:pPr>
            <w:r w:rsidRPr="00FE14B4">
              <w:rPr>
                <w:highlight w:val="green"/>
              </w:rPr>
              <w:t>&lt; 0.001</w:t>
            </w:r>
          </w:p>
        </w:tc>
        <w:tc>
          <w:tcPr>
            <w:tcW w:w="3014" w:type="dxa"/>
            <w:tcBorders>
              <w:left w:val="single" w:sz="18" w:space="0" w:color="auto"/>
            </w:tcBorders>
            <w:vAlign w:val="center"/>
          </w:tcPr>
          <w:p w14:paraId="4434A324" w14:textId="77777777" w:rsidR="0020498D" w:rsidRPr="00E03867" w:rsidRDefault="0020498D" w:rsidP="00560A46">
            <w:pPr>
              <w:jc w:val="center"/>
            </w:pPr>
            <w:r>
              <w:t>0.018 (-0.013 to 0.049)</w:t>
            </w:r>
          </w:p>
        </w:tc>
        <w:tc>
          <w:tcPr>
            <w:tcW w:w="1486" w:type="dxa"/>
            <w:vAlign w:val="center"/>
          </w:tcPr>
          <w:p w14:paraId="32637206" w14:textId="77777777" w:rsidR="0020498D" w:rsidRPr="00E03867" w:rsidRDefault="0020498D" w:rsidP="00560A46">
            <w:pPr>
              <w:jc w:val="center"/>
            </w:pPr>
            <w:r>
              <w:t>0.26</w:t>
            </w:r>
          </w:p>
        </w:tc>
        <w:tc>
          <w:tcPr>
            <w:tcW w:w="3063" w:type="dxa"/>
            <w:tcBorders>
              <w:left w:val="single" w:sz="18" w:space="0" w:color="auto"/>
            </w:tcBorders>
            <w:vAlign w:val="center"/>
          </w:tcPr>
          <w:p w14:paraId="2C1A10C5" w14:textId="77777777" w:rsidR="0020498D" w:rsidRPr="00FE14B4" w:rsidRDefault="0020498D" w:rsidP="00560A46">
            <w:pPr>
              <w:jc w:val="center"/>
              <w:rPr>
                <w:highlight w:val="green"/>
              </w:rPr>
            </w:pPr>
            <w:r w:rsidRPr="00FE14B4">
              <w:rPr>
                <w:highlight w:val="green"/>
              </w:rPr>
              <w:t>0.040 (0.011 to 0.068)</w:t>
            </w:r>
          </w:p>
        </w:tc>
        <w:tc>
          <w:tcPr>
            <w:tcW w:w="1527" w:type="dxa"/>
            <w:tcBorders>
              <w:right w:val="single" w:sz="18" w:space="0" w:color="000000"/>
            </w:tcBorders>
            <w:vAlign w:val="center"/>
          </w:tcPr>
          <w:p w14:paraId="7F021F11" w14:textId="77777777" w:rsidR="0020498D" w:rsidRPr="00FE14B4" w:rsidRDefault="0020498D" w:rsidP="00560A46">
            <w:pPr>
              <w:jc w:val="center"/>
              <w:rPr>
                <w:highlight w:val="green"/>
              </w:rPr>
            </w:pPr>
            <w:r w:rsidRPr="00FE14B4">
              <w:rPr>
                <w:highlight w:val="green"/>
              </w:rPr>
              <w:t>0.01</w:t>
            </w:r>
          </w:p>
        </w:tc>
        <w:tc>
          <w:tcPr>
            <w:tcW w:w="1530" w:type="dxa"/>
            <w:tcBorders>
              <w:left w:val="single" w:sz="18" w:space="0" w:color="000000"/>
              <w:right w:val="single" w:sz="18" w:space="0" w:color="000000"/>
            </w:tcBorders>
            <w:vAlign w:val="center"/>
          </w:tcPr>
          <w:p w14:paraId="0F6ED6A6" w14:textId="77777777" w:rsidR="0020498D" w:rsidRPr="00E03867" w:rsidRDefault="0020498D" w:rsidP="00560A46">
            <w:pPr>
              <w:jc w:val="center"/>
            </w:pPr>
            <w:r>
              <w:t>8622</w:t>
            </w:r>
          </w:p>
        </w:tc>
      </w:tr>
      <w:tr w:rsidR="0020498D" w:rsidRPr="00E03867" w14:paraId="32FC2638" w14:textId="77777777" w:rsidTr="007C6751">
        <w:trPr>
          <w:trHeight w:val="331"/>
        </w:trPr>
        <w:tc>
          <w:tcPr>
            <w:tcW w:w="2614" w:type="dxa"/>
            <w:tcBorders>
              <w:left w:val="single" w:sz="18" w:space="0" w:color="000000"/>
              <w:right w:val="single" w:sz="18" w:space="0" w:color="auto"/>
            </w:tcBorders>
            <w:vAlign w:val="center"/>
          </w:tcPr>
          <w:p w14:paraId="29FD1C6E" w14:textId="77777777" w:rsidR="0020498D" w:rsidRPr="000D7874" w:rsidRDefault="0020498D" w:rsidP="007C6751">
            <w:r w:rsidRPr="000D7874">
              <w:t xml:space="preserve">    pSLF (right)</w:t>
            </w:r>
          </w:p>
        </w:tc>
        <w:tc>
          <w:tcPr>
            <w:tcW w:w="3029" w:type="dxa"/>
            <w:tcBorders>
              <w:left w:val="single" w:sz="18" w:space="0" w:color="auto"/>
            </w:tcBorders>
            <w:vAlign w:val="center"/>
          </w:tcPr>
          <w:p w14:paraId="6E387429" w14:textId="77777777" w:rsidR="0020498D" w:rsidRPr="00E03867" w:rsidRDefault="0020498D" w:rsidP="00560A46">
            <w:pPr>
              <w:jc w:val="center"/>
            </w:pPr>
            <w:r>
              <w:t>-0.023 (-0.050 to 0.005)</w:t>
            </w:r>
          </w:p>
        </w:tc>
        <w:tc>
          <w:tcPr>
            <w:tcW w:w="1534" w:type="dxa"/>
            <w:vAlign w:val="center"/>
          </w:tcPr>
          <w:p w14:paraId="06CD3EB0" w14:textId="77777777" w:rsidR="0020498D" w:rsidRPr="00E03867" w:rsidRDefault="0020498D" w:rsidP="00560A46">
            <w:pPr>
              <w:jc w:val="center"/>
            </w:pPr>
            <w:r>
              <w:t>0.10</w:t>
            </w:r>
          </w:p>
        </w:tc>
        <w:tc>
          <w:tcPr>
            <w:tcW w:w="3014" w:type="dxa"/>
            <w:tcBorders>
              <w:left w:val="single" w:sz="18" w:space="0" w:color="auto"/>
            </w:tcBorders>
            <w:vAlign w:val="center"/>
          </w:tcPr>
          <w:p w14:paraId="0AEA87BC" w14:textId="77777777" w:rsidR="0020498D" w:rsidRPr="00E03867" w:rsidRDefault="0020498D" w:rsidP="00560A46">
            <w:pPr>
              <w:jc w:val="center"/>
            </w:pPr>
            <w:r>
              <w:t>-0.003 (-0.034 to 0.029)</w:t>
            </w:r>
          </w:p>
        </w:tc>
        <w:tc>
          <w:tcPr>
            <w:tcW w:w="1486" w:type="dxa"/>
            <w:vAlign w:val="center"/>
          </w:tcPr>
          <w:p w14:paraId="6265E7B3" w14:textId="77777777" w:rsidR="0020498D" w:rsidRPr="00E03867" w:rsidRDefault="0020498D" w:rsidP="00560A46">
            <w:pPr>
              <w:jc w:val="center"/>
            </w:pPr>
            <w:r>
              <w:t>0.87</w:t>
            </w:r>
          </w:p>
        </w:tc>
        <w:tc>
          <w:tcPr>
            <w:tcW w:w="3063" w:type="dxa"/>
            <w:tcBorders>
              <w:left w:val="single" w:sz="18" w:space="0" w:color="auto"/>
            </w:tcBorders>
            <w:vAlign w:val="center"/>
          </w:tcPr>
          <w:p w14:paraId="7A76A4E7" w14:textId="77777777" w:rsidR="0020498D" w:rsidRPr="00FE14B4" w:rsidRDefault="0020498D" w:rsidP="00560A46">
            <w:pPr>
              <w:jc w:val="center"/>
              <w:rPr>
                <w:highlight w:val="green"/>
              </w:rPr>
            </w:pPr>
            <w:r w:rsidRPr="00FE14B4">
              <w:rPr>
                <w:highlight w:val="green"/>
              </w:rPr>
              <w:t>0.054 (0.025 to 0.082)</w:t>
            </w:r>
          </w:p>
        </w:tc>
        <w:tc>
          <w:tcPr>
            <w:tcW w:w="1527" w:type="dxa"/>
            <w:tcBorders>
              <w:right w:val="single" w:sz="18" w:space="0" w:color="000000"/>
            </w:tcBorders>
            <w:vAlign w:val="center"/>
          </w:tcPr>
          <w:p w14:paraId="34A11AD2" w14:textId="77777777" w:rsidR="0020498D" w:rsidRPr="00FE14B4" w:rsidRDefault="0020498D" w:rsidP="00560A46">
            <w:pPr>
              <w:jc w:val="center"/>
              <w:rPr>
                <w:highlight w:val="green"/>
              </w:rPr>
            </w:pPr>
            <w:r w:rsidRPr="00FE14B4">
              <w:rPr>
                <w:highlight w:val="green"/>
              </w:rPr>
              <w:t>&lt; 0.001</w:t>
            </w:r>
          </w:p>
        </w:tc>
        <w:tc>
          <w:tcPr>
            <w:tcW w:w="1530" w:type="dxa"/>
            <w:tcBorders>
              <w:left w:val="single" w:sz="18" w:space="0" w:color="000000"/>
              <w:right w:val="single" w:sz="18" w:space="0" w:color="000000"/>
            </w:tcBorders>
            <w:vAlign w:val="center"/>
          </w:tcPr>
          <w:p w14:paraId="238EA928" w14:textId="77777777" w:rsidR="0020498D" w:rsidRPr="00E03867" w:rsidRDefault="0020498D" w:rsidP="00560A46">
            <w:pPr>
              <w:jc w:val="center"/>
            </w:pPr>
            <w:r>
              <w:t>8621</w:t>
            </w:r>
          </w:p>
        </w:tc>
      </w:tr>
      <w:tr w:rsidR="0020498D" w:rsidRPr="00E03867" w14:paraId="22D0FEE8" w14:textId="77777777" w:rsidTr="007C6751">
        <w:trPr>
          <w:trHeight w:val="331"/>
        </w:trPr>
        <w:tc>
          <w:tcPr>
            <w:tcW w:w="2614" w:type="dxa"/>
            <w:tcBorders>
              <w:left w:val="single" w:sz="18" w:space="0" w:color="000000"/>
              <w:bottom w:val="single" w:sz="18" w:space="0" w:color="000000"/>
              <w:right w:val="single" w:sz="18" w:space="0" w:color="auto"/>
            </w:tcBorders>
            <w:vAlign w:val="center"/>
          </w:tcPr>
          <w:p w14:paraId="0E52FF26" w14:textId="77777777" w:rsidR="0020498D" w:rsidRPr="000D7874" w:rsidRDefault="0020498D" w:rsidP="007C6751">
            <w:r w:rsidRPr="000D7874">
              <w:t xml:space="preserve">    pSLF (left)</w:t>
            </w:r>
          </w:p>
        </w:tc>
        <w:tc>
          <w:tcPr>
            <w:tcW w:w="3029" w:type="dxa"/>
            <w:tcBorders>
              <w:left w:val="single" w:sz="18" w:space="0" w:color="auto"/>
              <w:bottom w:val="single" w:sz="18" w:space="0" w:color="000000"/>
            </w:tcBorders>
            <w:vAlign w:val="center"/>
          </w:tcPr>
          <w:p w14:paraId="21130F40" w14:textId="77777777" w:rsidR="0020498D" w:rsidRPr="00FE14B4" w:rsidRDefault="0020498D" w:rsidP="00560A46">
            <w:pPr>
              <w:jc w:val="center"/>
              <w:rPr>
                <w:highlight w:val="green"/>
              </w:rPr>
            </w:pPr>
            <w:r w:rsidRPr="00FE14B4">
              <w:rPr>
                <w:highlight w:val="green"/>
              </w:rPr>
              <w:t>-0.048 (-0.075 to -0.020)</w:t>
            </w:r>
          </w:p>
        </w:tc>
        <w:tc>
          <w:tcPr>
            <w:tcW w:w="1534" w:type="dxa"/>
            <w:tcBorders>
              <w:bottom w:val="single" w:sz="18" w:space="0" w:color="000000"/>
            </w:tcBorders>
            <w:vAlign w:val="center"/>
          </w:tcPr>
          <w:p w14:paraId="733CD7CC" w14:textId="77777777" w:rsidR="0020498D" w:rsidRPr="00FE14B4" w:rsidRDefault="0020498D" w:rsidP="00560A46">
            <w:pPr>
              <w:jc w:val="center"/>
              <w:rPr>
                <w:highlight w:val="green"/>
              </w:rPr>
            </w:pPr>
            <w:r w:rsidRPr="00FE14B4">
              <w:rPr>
                <w:highlight w:val="green"/>
              </w:rPr>
              <w:t>0.001</w:t>
            </w:r>
          </w:p>
        </w:tc>
        <w:tc>
          <w:tcPr>
            <w:tcW w:w="3014" w:type="dxa"/>
            <w:tcBorders>
              <w:left w:val="single" w:sz="18" w:space="0" w:color="auto"/>
              <w:bottom w:val="single" w:sz="18" w:space="0" w:color="000000"/>
            </w:tcBorders>
            <w:vAlign w:val="center"/>
          </w:tcPr>
          <w:p w14:paraId="002FAD3E" w14:textId="77777777" w:rsidR="0020498D" w:rsidRPr="00E03867" w:rsidRDefault="0020498D" w:rsidP="00560A46">
            <w:pPr>
              <w:jc w:val="center"/>
            </w:pPr>
            <w:r>
              <w:t>0.001 (-0.030 to 0.032)</w:t>
            </w:r>
          </w:p>
        </w:tc>
        <w:tc>
          <w:tcPr>
            <w:tcW w:w="1486" w:type="dxa"/>
            <w:tcBorders>
              <w:bottom w:val="single" w:sz="18" w:space="0" w:color="000000"/>
            </w:tcBorders>
            <w:vAlign w:val="center"/>
          </w:tcPr>
          <w:p w14:paraId="4015C804" w14:textId="77777777" w:rsidR="0020498D" w:rsidRPr="00E03867" w:rsidRDefault="0020498D" w:rsidP="00560A46">
            <w:pPr>
              <w:jc w:val="center"/>
            </w:pPr>
            <w:r>
              <w:t>0.96</w:t>
            </w:r>
          </w:p>
        </w:tc>
        <w:tc>
          <w:tcPr>
            <w:tcW w:w="3063" w:type="dxa"/>
            <w:tcBorders>
              <w:left w:val="single" w:sz="18" w:space="0" w:color="auto"/>
              <w:bottom w:val="single" w:sz="18" w:space="0" w:color="000000"/>
            </w:tcBorders>
            <w:vAlign w:val="center"/>
          </w:tcPr>
          <w:p w14:paraId="1EA7068A" w14:textId="77777777" w:rsidR="0020498D" w:rsidRPr="00FE14B4" w:rsidRDefault="0020498D" w:rsidP="00560A46">
            <w:pPr>
              <w:jc w:val="center"/>
              <w:rPr>
                <w:highlight w:val="green"/>
              </w:rPr>
            </w:pPr>
            <w:r w:rsidRPr="00FE14B4">
              <w:rPr>
                <w:highlight w:val="green"/>
              </w:rPr>
              <w:t>0.058 (0.030 to 0.087)</w:t>
            </w:r>
          </w:p>
        </w:tc>
        <w:tc>
          <w:tcPr>
            <w:tcW w:w="1527" w:type="dxa"/>
            <w:tcBorders>
              <w:bottom w:val="single" w:sz="18" w:space="0" w:color="000000"/>
              <w:right w:val="single" w:sz="18" w:space="0" w:color="000000"/>
            </w:tcBorders>
            <w:vAlign w:val="center"/>
          </w:tcPr>
          <w:p w14:paraId="08B2B022" w14:textId="77777777" w:rsidR="0020498D" w:rsidRPr="00FE14B4" w:rsidRDefault="0020498D" w:rsidP="00560A46">
            <w:pPr>
              <w:jc w:val="center"/>
              <w:rPr>
                <w:highlight w:val="green"/>
              </w:rPr>
            </w:pPr>
            <w:r w:rsidRPr="00FE14B4">
              <w:rPr>
                <w:highlight w:val="green"/>
              </w:rPr>
              <w:t>&lt; 0.001</w:t>
            </w:r>
          </w:p>
        </w:tc>
        <w:tc>
          <w:tcPr>
            <w:tcW w:w="1530" w:type="dxa"/>
            <w:tcBorders>
              <w:left w:val="single" w:sz="18" w:space="0" w:color="000000"/>
              <w:bottom w:val="single" w:sz="18" w:space="0" w:color="000000"/>
              <w:right w:val="single" w:sz="18" w:space="0" w:color="000000"/>
            </w:tcBorders>
            <w:vAlign w:val="center"/>
          </w:tcPr>
          <w:p w14:paraId="4A1BAD37" w14:textId="77777777" w:rsidR="0020498D" w:rsidRPr="00E03867" w:rsidRDefault="0020498D" w:rsidP="00560A46">
            <w:pPr>
              <w:jc w:val="center"/>
            </w:pPr>
            <w:r>
              <w:t>8614</w:t>
            </w:r>
          </w:p>
        </w:tc>
      </w:tr>
      <w:tr w:rsidR="0020498D" w:rsidRPr="00E03867" w14:paraId="30106F34" w14:textId="77777777" w:rsidTr="00560A46">
        <w:trPr>
          <w:trHeight w:val="475"/>
        </w:trPr>
        <w:tc>
          <w:tcPr>
            <w:tcW w:w="17797" w:type="dxa"/>
            <w:gridSpan w:val="8"/>
            <w:tcBorders>
              <w:top w:val="single" w:sz="18" w:space="0" w:color="000000"/>
              <w:left w:val="single" w:sz="18" w:space="0" w:color="000000"/>
              <w:bottom w:val="single" w:sz="18" w:space="0" w:color="000000"/>
              <w:right w:val="single" w:sz="18" w:space="0" w:color="000000"/>
            </w:tcBorders>
            <w:vAlign w:val="center"/>
          </w:tcPr>
          <w:p w14:paraId="46CFE1A6" w14:textId="77777777" w:rsidR="0020498D" w:rsidRPr="00E03867" w:rsidRDefault="0020498D" w:rsidP="00560A46">
            <w:pPr>
              <w:rPr>
                <w:b/>
                <w:bCs/>
              </w:rPr>
            </w:pPr>
            <w:r w:rsidRPr="00E03867">
              <w:rPr>
                <w:b/>
                <w:bCs/>
              </w:rPr>
              <w:t>B) RSI-RNI (DV)</w:t>
            </w:r>
          </w:p>
        </w:tc>
      </w:tr>
      <w:tr w:rsidR="0020498D" w:rsidRPr="00E03867" w14:paraId="37DC592C" w14:textId="77777777" w:rsidTr="007C6751">
        <w:trPr>
          <w:trHeight w:val="331"/>
        </w:trPr>
        <w:tc>
          <w:tcPr>
            <w:tcW w:w="2614" w:type="dxa"/>
            <w:tcBorders>
              <w:top w:val="single" w:sz="18" w:space="0" w:color="000000"/>
              <w:left w:val="single" w:sz="18" w:space="0" w:color="000000"/>
              <w:right w:val="single" w:sz="18" w:space="0" w:color="auto"/>
            </w:tcBorders>
            <w:vAlign w:val="center"/>
          </w:tcPr>
          <w:p w14:paraId="0186E5D3" w14:textId="77777777" w:rsidR="0020498D" w:rsidRPr="000D7874" w:rsidRDefault="0020498D" w:rsidP="007C6751">
            <w:r w:rsidRPr="000D7874">
              <w:t xml:space="preserve">    Fx (right)</w:t>
            </w:r>
          </w:p>
        </w:tc>
        <w:tc>
          <w:tcPr>
            <w:tcW w:w="3029" w:type="dxa"/>
            <w:tcBorders>
              <w:left w:val="single" w:sz="18" w:space="0" w:color="auto"/>
            </w:tcBorders>
            <w:vAlign w:val="center"/>
          </w:tcPr>
          <w:p w14:paraId="2F2B9184" w14:textId="77777777" w:rsidR="0020498D" w:rsidRPr="00FE14B4" w:rsidRDefault="0020498D" w:rsidP="00560A46">
            <w:pPr>
              <w:jc w:val="center"/>
              <w:rPr>
                <w:highlight w:val="green"/>
              </w:rPr>
            </w:pPr>
            <w:r w:rsidRPr="00FE14B4">
              <w:rPr>
                <w:highlight w:val="green"/>
              </w:rPr>
              <w:t>0.047 (0.020 to 0.075)</w:t>
            </w:r>
          </w:p>
        </w:tc>
        <w:tc>
          <w:tcPr>
            <w:tcW w:w="1534" w:type="dxa"/>
            <w:vAlign w:val="center"/>
          </w:tcPr>
          <w:p w14:paraId="357A41D5" w14:textId="77777777" w:rsidR="0020498D" w:rsidRPr="00FE14B4" w:rsidRDefault="0020498D" w:rsidP="00560A46">
            <w:pPr>
              <w:jc w:val="center"/>
              <w:rPr>
                <w:highlight w:val="green"/>
              </w:rPr>
            </w:pPr>
            <w:r w:rsidRPr="00FE14B4">
              <w:rPr>
                <w:highlight w:val="green"/>
              </w:rPr>
              <w:t>0.001</w:t>
            </w:r>
          </w:p>
        </w:tc>
        <w:tc>
          <w:tcPr>
            <w:tcW w:w="3014" w:type="dxa"/>
            <w:tcBorders>
              <w:left w:val="single" w:sz="18" w:space="0" w:color="auto"/>
            </w:tcBorders>
            <w:vAlign w:val="center"/>
          </w:tcPr>
          <w:p w14:paraId="2E3C554B" w14:textId="77777777" w:rsidR="0020498D" w:rsidRPr="00E03867" w:rsidRDefault="0020498D" w:rsidP="00560A46">
            <w:pPr>
              <w:jc w:val="center"/>
            </w:pPr>
            <w:r>
              <w:t>0.010 (-0.021 to 0.041)</w:t>
            </w:r>
          </w:p>
        </w:tc>
        <w:tc>
          <w:tcPr>
            <w:tcW w:w="1486" w:type="dxa"/>
            <w:vAlign w:val="center"/>
          </w:tcPr>
          <w:p w14:paraId="5BA0F65C" w14:textId="77777777" w:rsidR="0020498D" w:rsidRPr="00E03867" w:rsidRDefault="0020498D" w:rsidP="00560A46">
            <w:pPr>
              <w:jc w:val="center"/>
            </w:pPr>
            <w:r>
              <w:t>0.53</w:t>
            </w:r>
          </w:p>
        </w:tc>
        <w:tc>
          <w:tcPr>
            <w:tcW w:w="3063" w:type="dxa"/>
            <w:tcBorders>
              <w:left w:val="single" w:sz="18" w:space="0" w:color="auto"/>
            </w:tcBorders>
            <w:vAlign w:val="center"/>
          </w:tcPr>
          <w:p w14:paraId="491818A3" w14:textId="77777777" w:rsidR="0020498D" w:rsidRPr="00E03867" w:rsidRDefault="0020498D" w:rsidP="00560A46">
            <w:pPr>
              <w:jc w:val="center"/>
            </w:pPr>
            <w:r>
              <w:t>-0.016 (-0.045 to 0.013)</w:t>
            </w:r>
          </w:p>
        </w:tc>
        <w:tc>
          <w:tcPr>
            <w:tcW w:w="1527" w:type="dxa"/>
            <w:tcBorders>
              <w:right w:val="single" w:sz="18" w:space="0" w:color="000000"/>
            </w:tcBorders>
            <w:vAlign w:val="center"/>
          </w:tcPr>
          <w:p w14:paraId="3C7610AA" w14:textId="77777777" w:rsidR="0020498D" w:rsidRPr="00E03867" w:rsidRDefault="0020498D" w:rsidP="00560A46">
            <w:pPr>
              <w:jc w:val="center"/>
            </w:pPr>
            <w:r>
              <w:t>0.29</w:t>
            </w:r>
          </w:p>
        </w:tc>
        <w:tc>
          <w:tcPr>
            <w:tcW w:w="1530" w:type="dxa"/>
            <w:tcBorders>
              <w:left w:val="single" w:sz="18" w:space="0" w:color="000000"/>
              <w:right w:val="single" w:sz="18" w:space="0" w:color="000000"/>
            </w:tcBorders>
            <w:vAlign w:val="center"/>
          </w:tcPr>
          <w:p w14:paraId="186A0F5E" w14:textId="77777777" w:rsidR="0020498D" w:rsidRPr="00E03867" w:rsidRDefault="0020498D" w:rsidP="00560A46">
            <w:pPr>
              <w:jc w:val="center"/>
            </w:pPr>
            <w:r>
              <w:t>8601</w:t>
            </w:r>
          </w:p>
        </w:tc>
      </w:tr>
      <w:tr w:rsidR="0020498D" w:rsidRPr="00E03867" w14:paraId="49A63FEF" w14:textId="77777777" w:rsidTr="007C6751">
        <w:trPr>
          <w:trHeight w:val="331"/>
        </w:trPr>
        <w:tc>
          <w:tcPr>
            <w:tcW w:w="2614" w:type="dxa"/>
            <w:tcBorders>
              <w:left w:val="single" w:sz="18" w:space="0" w:color="000000"/>
              <w:right w:val="single" w:sz="18" w:space="0" w:color="auto"/>
            </w:tcBorders>
            <w:vAlign w:val="center"/>
          </w:tcPr>
          <w:p w14:paraId="1B55C687" w14:textId="77777777" w:rsidR="0020498D" w:rsidRPr="000D7874" w:rsidRDefault="0020498D" w:rsidP="007C6751">
            <w:r w:rsidRPr="000D7874">
              <w:t xml:space="preserve">    Fx (left)</w:t>
            </w:r>
          </w:p>
        </w:tc>
        <w:tc>
          <w:tcPr>
            <w:tcW w:w="3029" w:type="dxa"/>
            <w:tcBorders>
              <w:left w:val="single" w:sz="18" w:space="0" w:color="auto"/>
            </w:tcBorders>
            <w:vAlign w:val="center"/>
          </w:tcPr>
          <w:p w14:paraId="44ADDED7" w14:textId="77777777" w:rsidR="0020498D" w:rsidRPr="00FE14B4" w:rsidRDefault="0020498D" w:rsidP="00560A46">
            <w:pPr>
              <w:jc w:val="center"/>
              <w:rPr>
                <w:highlight w:val="green"/>
              </w:rPr>
            </w:pPr>
            <w:r w:rsidRPr="00FE14B4">
              <w:rPr>
                <w:highlight w:val="green"/>
              </w:rPr>
              <w:t>0.049 (0.021 to 0.076)</w:t>
            </w:r>
          </w:p>
        </w:tc>
        <w:tc>
          <w:tcPr>
            <w:tcW w:w="1534" w:type="dxa"/>
            <w:vAlign w:val="center"/>
          </w:tcPr>
          <w:p w14:paraId="5D4AC7FA" w14:textId="77777777" w:rsidR="0020498D" w:rsidRPr="00FE14B4" w:rsidRDefault="0020498D" w:rsidP="00560A46">
            <w:pPr>
              <w:jc w:val="center"/>
              <w:rPr>
                <w:highlight w:val="green"/>
              </w:rPr>
            </w:pPr>
            <w:r w:rsidRPr="00FE14B4">
              <w:rPr>
                <w:highlight w:val="green"/>
              </w:rPr>
              <w:t>0.001</w:t>
            </w:r>
          </w:p>
        </w:tc>
        <w:tc>
          <w:tcPr>
            <w:tcW w:w="3014" w:type="dxa"/>
            <w:tcBorders>
              <w:left w:val="single" w:sz="18" w:space="0" w:color="auto"/>
            </w:tcBorders>
            <w:vAlign w:val="center"/>
          </w:tcPr>
          <w:p w14:paraId="18E6B4EA" w14:textId="77777777" w:rsidR="0020498D" w:rsidRPr="00E03867" w:rsidRDefault="0020498D" w:rsidP="00560A46">
            <w:pPr>
              <w:jc w:val="center"/>
            </w:pPr>
            <w:r>
              <w:t>-0.001 (-0.033 to 0.030)</w:t>
            </w:r>
          </w:p>
        </w:tc>
        <w:tc>
          <w:tcPr>
            <w:tcW w:w="1486" w:type="dxa"/>
            <w:vAlign w:val="center"/>
          </w:tcPr>
          <w:p w14:paraId="65B7287B" w14:textId="77777777" w:rsidR="0020498D" w:rsidRPr="00E03867" w:rsidRDefault="0020498D" w:rsidP="00560A46">
            <w:pPr>
              <w:jc w:val="center"/>
            </w:pPr>
            <w:r>
              <w:t>0.93</w:t>
            </w:r>
          </w:p>
        </w:tc>
        <w:tc>
          <w:tcPr>
            <w:tcW w:w="3063" w:type="dxa"/>
            <w:tcBorders>
              <w:left w:val="single" w:sz="18" w:space="0" w:color="auto"/>
            </w:tcBorders>
            <w:vAlign w:val="center"/>
          </w:tcPr>
          <w:p w14:paraId="3E98EEB8" w14:textId="77777777" w:rsidR="0020498D" w:rsidRPr="00E03867" w:rsidRDefault="0020498D" w:rsidP="00560A46">
            <w:pPr>
              <w:jc w:val="center"/>
            </w:pPr>
            <w:r>
              <w:t>-0.016 (-0.045 to 0.013)</w:t>
            </w:r>
          </w:p>
        </w:tc>
        <w:tc>
          <w:tcPr>
            <w:tcW w:w="1527" w:type="dxa"/>
            <w:tcBorders>
              <w:right w:val="single" w:sz="18" w:space="0" w:color="000000"/>
            </w:tcBorders>
            <w:vAlign w:val="center"/>
          </w:tcPr>
          <w:p w14:paraId="0C0AE23D" w14:textId="77777777" w:rsidR="0020498D" w:rsidRPr="00E03867" w:rsidRDefault="0020498D" w:rsidP="00560A46">
            <w:pPr>
              <w:jc w:val="center"/>
            </w:pPr>
            <w:r>
              <w:t>0.29</w:t>
            </w:r>
          </w:p>
        </w:tc>
        <w:tc>
          <w:tcPr>
            <w:tcW w:w="1530" w:type="dxa"/>
            <w:tcBorders>
              <w:left w:val="single" w:sz="18" w:space="0" w:color="000000"/>
              <w:right w:val="single" w:sz="18" w:space="0" w:color="000000"/>
            </w:tcBorders>
            <w:vAlign w:val="center"/>
          </w:tcPr>
          <w:p w14:paraId="1895E606" w14:textId="77777777" w:rsidR="0020498D" w:rsidRPr="00E03867" w:rsidRDefault="0020498D" w:rsidP="00560A46">
            <w:pPr>
              <w:jc w:val="center"/>
            </w:pPr>
            <w:r>
              <w:t>8584</w:t>
            </w:r>
          </w:p>
        </w:tc>
      </w:tr>
      <w:tr w:rsidR="0020498D" w:rsidRPr="00E03867" w14:paraId="08323BBE" w14:textId="77777777" w:rsidTr="007C6751">
        <w:trPr>
          <w:trHeight w:val="331"/>
        </w:trPr>
        <w:tc>
          <w:tcPr>
            <w:tcW w:w="2614" w:type="dxa"/>
            <w:tcBorders>
              <w:left w:val="single" w:sz="18" w:space="0" w:color="000000"/>
              <w:right w:val="single" w:sz="18" w:space="0" w:color="auto"/>
            </w:tcBorders>
            <w:vAlign w:val="center"/>
          </w:tcPr>
          <w:p w14:paraId="09EF7FCE" w14:textId="77777777" w:rsidR="0020498D" w:rsidRPr="000D7874" w:rsidRDefault="0020498D" w:rsidP="007C6751">
            <w:r w:rsidRPr="000D7874">
              <w:t xml:space="preserve">    CgC (right)</w:t>
            </w:r>
          </w:p>
        </w:tc>
        <w:tc>
          <w:tcPr>
            <w:tcW w:w="3029" w:type="dxa"/>
            <w:tcBorders>
              <w:left w:val="single" w:sz="18" w:space="0" w:color="auto"/>
            </w:tcBorders>
            <w:vAlign w:val="center"/>
          </w:tcPr>
          <w:p w14:paraId="4406BC5B" w14:textId="77777777" w:rsidR="0020498D" w:rsidRPr="00FE14B4" w:rsidRDefault="0020498D" w:rsidP="00560A46">
            <w:pPr>
              <w:jc w:val="center"/>
            </w:pPr>
            <w:r w:rsidRPr="00FE14B4">
              <w:t>0.027 (0.000 to 0.054)</w:t>
            </w:r>
          </w:p>
        </w:tc>
        <w:tc>
          <w:tcPr>
            <w:tcW w:w="1534" w:type="dxa"/>
            <w:vAlign w:val="center"/>
          </w:tcPr>
          <w:p w14:paraId="5174C394" w14:textId="77777777" w:rsidR="0020498D" w:rsidRPr="00FE14B4" w:rsidRDefault="0020498D" w:rsidP="00560A46">
            <w:pPr>
              <w:jc w:val="center"/>
            </w:pPr>
            <w:r w:rsidRPr="00FE14B4">
              <w:t>0.05</w:t>
            </w:r>
          </w:p>
        </w:tc>
        <w:tc>
          <w:tcPr>
            <w:tcW w:w="3014" w:type="dxa"/>
            <w:tcBorders>
              <w:left w:val="single" w:sz="18" w:space="0" w:color="auto"/>
            </w:tcBorders>
            <w:vAlign w:val="center"/>
          </w:tcPr>
          <w:p w14:paraId="077FDA6A" w14:textId="77777777" w:rsidR="0020498D" w:rsidRPr="00FE14B4" w:rsidRDefault="0020498D" w:rsidP="00560A46">
            <w:pPr>
              <w:jc w:val="center"/>
              <w:rPr>
                <w:highlight w:val="green"/>
              </w:rPr>
            </w:pPr>
            <w:r w:rsidRPr="00FE14B4">
              <w:rPr>
                <w:highlight w:val="green"/>
              </w:rPr>
              <w:t>-0.034 (-0.065 to -0.004)</w:t>
            </w:r>
          </w:p>
        </w:tc>
        <w:tc>
          <w:tcPr>
            <w:tcW w:w="1486" w:type="dxa"/>
            <w:vAlign w:val="center"/>
          </w:tcPr>
          <w:p w14:paraId="4EEAB939" w14:textId="77777777" w:rsidR="0020498D" w:rsidRPr="00FE14B4" w:rsidRDefault="0020498D" w:rsidP="00560A46">
            <w:pPr>
              <w:jc w:val="center"/>
              <w:rPr>
                <w:highlight w:val="green"/>
              </w:rPr>
            </w:pPr>
            <w:r w:rsidRPr="00FE14B4">
              <w:rPr>
                <w:highlight w:val="green"/>
              </w:rPr>
              <w:t>0.03</w:t>
            </w:r>
          </w:p>
        </w:tc>
        <w:tc>
          <w:tcPr>
            <w:tcW w:w="3063" w:type="dxa"/>
            <w:tcBorders>
              <w:left w:val="single" w:sz="18" w:space="0" w:color="auto"/>
            </w:tcBorders>
            <w:vAlign w:val="center"/>
          </w:tcPr>
          <w:p w14:paraId="1DD099B3" w14:textId="77777777" w:rsidR="0020498D" w:rsidRPr="00E03867" w:rsidRDefault="0020498D" w:rsidP="00560A46">
            <w:pPr>
              <w:jc w:val="center"/>
            </w:pPr>
            <w:r>
              <w:t>-0.014 (-0.042 to 0.015)</w:t>
            </w:r>
          </w:p>
        </w:tc>
        <w:tc>
          <w:tcPr>
            <w:tcW w:w="1527" w:type="dxa"/>
            <w:tcBorders>
              <w:right w:val="single" w:sz="18" w:space="0" w:color="000000"/>
            </w:tcBorders>
            <w:vAlign w:val="center"/>
          </w:tcPr>
          <w:p w14:paraId="66A52145" w14:textId="77777777" w:rsidR="0020498D" w:rsidRPr="00E03867" w:rsidRDefault="0020498D" w:rsidP="00560A46">
            <w:pPr>
              <w:jc w:val="center"/>
            </w:pPr>
            <w:r>
              <w:t>0.35</w:t>
            </w:r>
          </w:p>
        </w:tc>
        <w:tc>
          <w:tcPr>
            <w:tcW w:w="1530" w:type="dxa"/>
            <w:tcBorders>
              <w:left w:val="single" w:sz="18" w:space="0" w:color="000000"/>
              <w:right w:val="single" w:sz="18" w:space="0" w:color="000000"/>
            </w:tcBorders>
            <w:vAlign w:val="center"/>
          </w:tcPr>
          <w:p w14:paraId="67FA4B93" w14:textId="77777777" w:rsidR="0020498D" w:rsidRPr="00E03867" w:rsidRDefault="0020498D" w:rsidP="00560A46">
            <w:pPr>
              <w:jc w:val="center"/>
            </w:pPr>
            <w:r>
              <w:t>8605</w:t>
            </w:r>
          </w:p>
        </w:tc>
      </w:tr>
      <w:tr w:rsidR="0020498D" w:rsidRPr="00E03867" w14:paraId="3C4D55A1" w14:textId="77777777" w:rsidTr="007C6751">
        <w:trPr>
          <w:trHeight w:val="331"/>
        </w:trPr>
        <w:tc>
          <w:tcPr>
            <w:tcW w:w="2614" w:type="dxa"/>
            <w:tcBorders>
              <w:left w:val="single" w:sz="18" w:space="0" w:color="000000"/>
              <w:right w:val="single" w:sz="18" w:space="0" w:color="auto"/>
            </w:tcBorders>
            <w:vAlign w:val="center"/>
          </w:tcPr>
          <w:p w14:paraId="0A2AACBC" w14:textId="77777777" w:rsidR="0020498D" w:rsidRPr="000D7874" w:rsidRDefault="0020498D" w:rsidP="007C6751">
            <w:r w:rsidRPr="000D7874">
              <w:t xml:space="preserve">    CgC (left)</w:t>
            </w:r>
          </w:p>
        </w:tc>
        <w:tc>
          <w:tcPr>
            <w:tcW w:w="3029" w:type="dxa"/>
            <w:tcBorders>
              <w:left w:val="single" w:sz="18" w:space="0" w:color="auto"/>
            </w:tcBorders>
            <w:vAlign w:val="center"/>
          </w:tcPr>
          <w:p w14:paraId="2231716E" w14:textId="77777777" w:rsidR="0020498D" w:rsidRPr="00E03867" w:rsidRDefault="0020498D" w:rsidP="00560A46">
            <w:pPr>
              <w:jc w:val="center"/>
            </w:pPr>
            <w:r>
              <w:t>0.018 (-0.010 to 0.045)</w:t>
            </w:r>
          </w:p>
        </w:tc>
        <w:tc>
          <w:tcPr>
            <w:tcW w:w="1534" w:type="dxa"/>
            <w:vAlign w:val="center"/>
          </w:tcPr>
          <w:p w14:paraId="5DD9473A" w14:textId="77777777" w:rsidR="0020498D" w:rsidRPr="00E03867" w:rsidRDefault="0020498D" w:rsidP="00560A46">
            <w:pPr>
              <w:jc w:val="center"/>
            </w:pPr>
            <w:r>
              <w:t>0.21</w:t>
            </w:r>
          </w:p>
        </w:tc>
        <w:tc>
          <w:tcPr>
            <w:tcW w:w="3014" w:type="dxa"/>
            <w:tcBorders>
              <w:left w:val="single" w:sz="18" w:space="0" w:color="auto"/>
            </w:tcBorders>
            <w:vAlign w:val="center"/>
          </w:tcPr>
          <w:p w14:paraId="738E53BC" w14:textId="77777777" w:rsidR="0020498D" w:rsidRPr="00FE14B4" w:rsidRDefault="0020498D" w:rsidP="00560A46">
            <w:pPr>
              <w:jc w:val="center"/>
              <w:rPr>
                <w:highlight w:val="green"/>
              </w:rPr>
            </w:pPr>
            <w:r w:rsidRPr="00FE14B4">
              <w:rPr>
                <w:highlight w:val="green"/>
              </w:rPr>
              <w:t>-0.034 (-0.065 to -0.003)</w:t>
            </w:r>
          </w:p>
        </w:tc>
        <w:tc>
          <w:tcPr>
            <w:tcW w:w="1486" w:type="dxa"/>
            <w:vAlign w:val="center"/>
          </w:tcPr>
          <w:p w14:paraId="362F4111" w14:textId="77777777" w:rsidR="0020498D" w:rsidRPr="00FE14B4" w:rsidRDefault="0020498D" w:rsidP="00560A46">
            <w:pPr>
              <w:jc w:val="center"/>
              <w:rPr>
                <w:highlight w:val="green"/>
              </w:rPr>
            </w:pPr>
            <w:r w:rsidRPr="00FE14B4">
              <w:rPr>
                <w:highlight w:val="green"/>
              </w:rPr>
              <w:t>0.03</w:t>
            </w:r>
          </w:p>
        </w:tc>
        <w:tc>
          <w:tcPr>
            <w:tcW w:w="3063" w:type="dxa"/>
            <w:tcBorders>
              <w:left w:val="single" w:sz="18" w:space="0" w:color="auto"/>
            </w:tcBorders>
            <w:vAlign w:val="center"/>
          </w:tcPr>
          <w:p w14:paraId="4DE0070F" w14:textId="77777777" w:rsidR="0020498D" w:rsidRPr="00E03867" w:rsidRDefault="0020498D" w:rsidP="00560A46">
            <w:pPr>
              <w:jc w:val="center"/>
            </w:pPr>
            <w:r>
              <w:t>-0.019 (-0.048 to 0.010)</w:t>
            </w:r>
          </w:p>
        </w:tc>
        <w:tc>
          <w:tcPr>
            <w:tcW w:w="1527" w:type="dxa"/>
            <w:tcBorders>
              <w:right w:val="single" w:sz="18" w:space="0" w:color="000000"/>
            </w:tcBorders>
            <w:vAlign w:val="center"/>
          </w:tcPr>
          <w:p w14:paraId="267BBB25" w14:textId="77777777" w:rsidR="0020498D" w:rsidRPr="00E03867" w:rsidRDefault="0020498D" w:rsidP="00560A46">
            <w:pPr>
              <w:jc w:val="center"/>
            </w:pPr>
            <w:r>
              <w:t>0.20</w:t>
            </w:r>
          </w:p>
        </w:tc>
        <w:tc>
          <w:tcPr>
            <w:tcW w:w="1530" w:type="dxa"/>
            <w:tcBorders>
              <w:left w:val="single" w:sz="18" w:space="0" w:color="000000"/>
              <w:right w:val="single" w:sz="18" w:space="0" w:color="000000"/>
            </w:tcBorders>
            <w:vAlign w:val="center"/>
          </w:tcPr>
          <w:p w14:paraId="73C7351C" w14:textId="77777777" w:rsidR="0020498D" w:rsidRPr="00E03867" w:rsidRDefault="0020498D" w:rsidP="00560A46">
            <w:pPr>
              <w:jc w:val="center"/>
            </w:pPr>
            <w:r>
              <w:t>8594</w:t>
            </w:r>
          </w:p>
        </w:tc>
      </w:tr>
      <w:tr w:rsidR="0020498D" w:rsidRPr="00E03867" w14:paraId="06BFC4E4" w14:textId="77777777" w:rsidTr="007C6751">
        <w:trPr>
          <w:trHeight w:val="331"/>
        </w:trPr>
        <w:tc>
          <w:tcPr>
            <w:tcW w:w="2614" w:type="dxa"/>
            <w:tcBorders>
              <w:left w:val="single" w:sz="18" w:space="0" w:color="000000"/>
              <w:right w:val="single" w:sz="18" w:space="0" w:color="auto"/>
            </w:tcBorders>
            <w:vAlign w:val="center"/>
          </w:tcPr>
          <w:p w14:paraId="7DDACF09" w14:textId="77777777" w:rsidR="0020498D" w:rsidRPr="000D7874" w:rsidRDefault="0020498D" w:rsidP="007C6751">
            <w:r w:rsidRPr="000D7874">
              <w:t xml:space="preserve">    CgH (right)</w:t>
            </w:r>
          </w:p>
        </w:tc>
        <w:tc>
          <w:tcPr>
            <w:tcW w:w="3029" w:type="dxa"/>
            <w:tcBorders>
              <w:left w:val="single" w:sz="18" w:space="0" w:color="auto"/>
            </w:tcBorders>
            <w:vAlign w:val="center"/>
          </w:tcPr>
          <w:p w14:paraId="4E458C65" w14:textId="77777777" w:rsidR="0020498D" w:rsidRPr="00FE14B4" w:rsidRDefault="0020498D" w:rsidP="00560A46">
            <w:pPr>
              <w:jc w:val="center"/>
              <w:rPr>
                <w:highlight w:val="green"/>
              </w:rPr>
            </w:pPr>
            <w:r w:rsidRPr="00FE14B4">
              <w:rPr>
                <w:highlight w:val="green"/>
              </w:rPr>
              <w:t>0.061 (0.033 to 0.088)</w:t>
            </w:r>
          </w:p>
        </w:tc>
        <w:tc>
          <w:tcPr>
            <w:tcW w:w="1534" w:type="dxa"/>
            <w:vAlign w:val="center"/>
          </w:tcPr>
          <w:p w14:paraId="5D27EFE8" w14:textId="77777777" w:rsidR="0020498D" w:rsidRPr="00FE14B4" w:rsidRDefault="0020498D" w:rsidP="00560A46">
            <w:pPr>
              <w:jc w:val="center"/>
              <w:rPr>
                <w:highlight w:val="green"/>
              </w:rPr>
            </w:pPr>
            <w:r w:rsidRPr="00FE14B4">
              <w:rPr>
                <w:highlight w:val="green"/>
              </w:rPr>
              <w:t>&lt; 0.001</w:t>
            </w:r>
          </w:p>
        </w:tc>
        <w:tc>
          <w:tcPr>
            <w:tcW w:w="3014" w:type="dxa"/>
            <w:tcBorders>
              <w:left w:val="single" w:sz="18" w:space="0" w:color="auto"/>
            </w:tcBorders>
            <w:vAlign w:val="center"/>
          </w:tcPr>
          <w:p w14:paraId="602B82BA" w14:textId="77777777" w:rsidR="0020498D" w:rsidRPr="00FE14B4" w:rsidRDefault="0020498D" w:rsidP="00560A46">
            <w:pPr>
              <w:jc w:val="center"/>
              <w:rPr>
                <w:highlight w:val="green"/>
              </w:rPr>
            </w:pPr>
            <w:r w:rsidRPr="00FE14B4">
              <w:rPr>
                <w:highlight w:val="green"/>
              </w:rPr>
              <w:t>-0.032 (-0.062 to -0.001)</w:t>
            </w:r>
          </w:p>
        </w:tc>
        <w:tc>
          <w:tcPr>
            <w:tcW w:w="1486" w:type="dxa"/>
            <w:vAlign w:val="center"/>
          </w:tcPr>
          <w:p w14:paraId="0043058C" w14:textId="77777777" w:rsidR="0020498D" w:rsidRPr="00FE14B4" w:rsidRDefault="0020498D" w:rsidP="00560A46">
            <w:pPr>
              <w:jc w:val="center"/>
              <w:rPr>
                <w:highlight w:val="green"/>
              </w:rPr>
            </w:pPr>
            <w:r w:rsidRPr="00FE14B4">
              <w:rPr>
                <w:highlight w:val="green"/>
              </w:rPr>
              <w:t>0.03</w:t>
            </w:r>
          </w:p>
        </w:tc>
        <w:tc>
          <w:tcPr>
            <w:tcW w:w="3063" w:type="dxa"/>
            <w:tcBorders>
              <w:left w:val="single" w:sz="18" w:space="0" w:color="auto"/>
            </w:tcBorders>
            <w:vAlign w:val="center"/>
          </w:tcPr>
          <w:p w14:paraId="26387585" w14:textId="77777777" w:rsidR="0020498D" w:rsidRPr="00E03867" w:rsidRDefault="0020498D" w:rsidP="00560A46">
            <w:pPr>
              <w:jc w:val="center"/>
            </w:pPr>
            <w:r>
              <w:t>0.004 (-0.024 to 0.032)</w:t>
            </w:r>
          </w:p>
        </w:tc>
        <w:tc>
          <w:tcPr>
            <w:tcW w:w="1527" w:type="dxa"/>
            <w:tcBorders>
              <w:right w:val="single" w:sz="18" w:space="0" w:color="000000"/>
            </w:tcBorders>
            <w:vAlign w:val="center"/>
          </w:tcPr>
          <w:p w14:paraId="5F0148DB" w14:textId="77777777" w:rsidR="0020498D" w:rsidRPr="00E03867" w:rsidRDefault="0020498D" w:rsidP="00560A46">
            <w:pPr>
              <w:jc w:val="center"/>
            </w:pPr>
            <w:r>
              <w:t>0.78</w:t>
            </w:r>
          </w:p>
        </w:tc>
        <w:tc>
          <w:tcPr>
            <w:tcW w:w="1530" w:type="dxa"/>
            <w:tcBorders>
              <w:left w:val="single" w:sz="18" w:space="0" w:color="000000"/>
              <w:right w:val="single" w:sz="18" w:space="0" w:color="000000"/>
            </w:tcBorders>
            <w:vAlign w:val="center"/>
          </w:tcPr>
          <w:p w14:paraId="4F54E41B" w14:textId="77777777" w:rsidR="0020498D" w:rsidRPr="00E03867" w:rsidRDefault="0020498D" w:rsidP="00560A46">
            <w:pPr>
              <w:jc w:val="center"/>
            </w:pPr>
            <w:r>
              <w:t>8608</w:t>
            </w:r>
          </w:p>
        </w:tc>
      </w:tr>
      <w:tr w:rsidR="0020498D" w:rsidRPr="00E03867" w14:paraId="06061149" w14:textId="77777777" w:rsidTr="007C6751">
        <w:trPr>
          <w:trHeight w:val="331"/>
        </w:trPr>
        <w:tc>
          <w:tcPr>
            <w:tcW w:w="2614" w:type="dxa"/>
            <w:tcBorders>
              <w:left w:val="single" w:sz="18" w:space="0" w:color="000000"/>
              <w:right w:val="single" w:sz="18" w:space="0" w:color="auto"/>
            </w:tcBorders>
            <w:vAlign w:val="center"/>
          </w:tcPr>
          <w:p w14:paraId="05F11395" w14:textId="77777777" w:rsidR="0020498D" w:rsidRPr="000D7874" w:rsidRDefault="0020498D" w:rsidP="007C6751">
            <w:r w:rsidRPr="000D7874">
              <w:t xml:space="preserve">    CgH (left)</w:t>
            </w:r>
          </w:p>
        </w:tc>
        <w:tc>
          <w:tcPr>
            <w:tcW w:w="3029" w:type="dxa"/>
            <w:tcBorders>
              <w:left w:val="single" w:sz="18" w:space="0" w:color="auto"/>
            </w:tcBorders>
            <w:vAlign w:val="center"/>
          </w:tcPr>
          <w:p w14:paraId="0C88E9D0" w14:textId="77777777" w:rsidR="0020498D" w:rsidRPr="00FE14B4" w:rsidRDefault="0020498D" w:rsidP="00560A46">
            <w:pPr>
              <w:jc w:val="center"/>
              <w:rPr>
                <w:highlight w:val="green"/>
              </w:rPr>
            </w:pPr>
            <w:r w:rsidRPr="00FE14B4">
              <w:rPr>
                <w:highlight w:val="green"/>
              </w:rPr>
              <w:t>0.065 (0.038 to 0.093)</w:t>
            </w:r>
          </w:p>
        </w:tc>
        <w:tc>
          <w:tcPr>
            <w:tcW w:w="1534" w:type="dxa"/>
            <w:vAlign w:val="center"/>
          </w:tcPr>
          <w:p w14:paraId="7B7E8A41" w14:textId="77777777" w:rsidR="0020498D" w:rsidRPr="00FE14B4" w:rsidRDefault="0020498D" w:rsidP="00560A46">
            <w:pPr>
              <w:jc w:val="center"/>
              <w:rPr>
                <w:highlight w:val="green"/>
              </w:rPr>
            </w:pPr>
            <w:r w:rsidRPr="00FE14B4">
              <w:rPr>
                <w:highlight w:val="green"/>
              </w:rPr>
              <w:t>&lt; 0.001</w:t>
            </w:r>
          </w:p>
        </w:tc>
        <w:tc>
          <w:tcPr>
            <w:tcW w:w="3014" w:type="dxa"/>
            <w:tcBorders>
              <w:left w:val="single" w:sz="18" w:space="0" w:color="auto"/>
            </w:tcBorders>
            <w:vAlign w:val="center"/>
          </w:tcPr>
          <w:p w14:paraId="408ADA92" w14:textId="77777777" w:rsidR="0020498D" w:rsidRPr="00FE14B4" w:rsidRDefault="0020498D" w:rsidP="00560A46">
            <w:pPr>
              <w:jc w:val="center"/>
              <w:rPr>
                <w:highlight w:val="green"/>
              </w:rPr>
            </w:pPr>
            <w:r w:rsidRPr="00FE14B4">
              <w:rPr>
                <w:highlight w:val="green"/>
              </w:rPr>
              <w:t>-0.051 (-0.082 to -0.021)</w:t>
            </w:r>
          </w:p>
        </w:tc>
        <w:tc>
          <w:tcPr>
            <w:tcW w:w="1486" w:type="dxa"/>
            <w:vAlign w:val="center"/>
          </w:tcPr>
          <w:p w14:paraId="29EFEFBA" w14:textId="77777777" w:rsidR="0020498D" w:rsidRPr="00FE14B4" w:rsidRDefault="0020498D" w:rsidP="00560A46">
            <w:pPr>
              <w:jc w:val="center"/>
              <w:rPr>
                <w:highlight w:val="green"/>
              </w:rPr>
            </w:pPr>
            <w:r w:rsidRPr="00FE14B4">
              <w:rPr>
                <w:highlight w:val="green"/>
              </w:rPr>
              <w:t>0.001</w:t>
            </w:r>
          </w:p>
        </w:tc>
        <w:tc>
          <w:tcPr>
            <w:tcW w:w="3063" w:type="dxa"/>
            <w:tcBorders>
              <w:left w:val="single" w:sz="18" w:space="0" w:color="auto"/>
            </w:tcBorders>
            <w:vAlign w:val="center"/>
          </w:tcPr>
          <w:p w14:paraId="74CC807E" w14:textId="77777777" w:rsidR="0020498D" w:rsidRPr="00E03867" w:rsidRDefault="0020498D" w:rsidP="00560A46">
            <w:pPr>
              <w:jc w:val="center"/>
            </w:pPr>
            <w:r>
              <w:t>-0.005 (-0.034 to 0.023)</w:t>
            </w:r>
          </w:p>
        </w:tc>
        <w:tc>
          <w:tcPr>
            <w:tcW w:w="1527" w:type="dxa"/>
            <w:tcBorders>
              <w:right w:val="single" w:sz="18" w:space="0" w:color="000000"/>
            </w:tcBorders>
            <w:vAlign w:val="center"/>
          </w:tcPr>
          <w:p w14:paraId="646A5E61" w14:textId="77777777" w:rsidR="0020498D" w:rsidRPr="00E03867" w:rsidRDefault="0020498D" w:rsidP="00560A46">
            <w:pPr>
              <w:jc w:val="center"/>
            </w:pPr>
            <w:r>
              <w:t>0.71</w:t>
            </w:r>
          </w:p>
        </w:tc>
        <w:tc>
          <w:tcPr>
            <w:tcW w:w="1530" w:type="dxa"/>
            <w:tcBorders>
              <w:left w:val="single" w:sz="18" w:space="0" w:color="000000"/>
              <w:right w:val="single" w:sz="18" w:space="0" w:color="000000"/>
            </w:tcBorders>
            <w:vAlign w:val="center"/>
          </w:tcPr>
          <w:p w14:paraId="5FB38BC6" w14:textId="77777777" w:rsidR="0020498D" w:rsidRPr="00E03867" w:rsidRDefault="0020498D" w:rsidP="00560A46">
            <w:pPr>
              <w:jc w:val="center"/>
            </w:pPr>
            <w:r>
              <w:t>8590</w:t>
            </w:r>
          </w:p>
        </w:tc>
      </w:tr>
      <w:tr w:rsidR="0020498D" w:rsidRPr="00E03867" w14:paraId="48BEB300" w14:textId="77777777" w:rsidTr="007C6751">
        <w:trPr>
          <w:trHeight w:val="331"/>
        </w:trPr>
        <w:tc>
          <w:tcPr>
            <w:tcW w:w="2614" w:type="dxa"/>
            <w:tcBorders>
              <w:left w:val="single" w:sz="18" w:space="0" w:color="000000"/>
              <w:right w:val="single" w:sz="18" w:space="0" w:color="auto"/>
            </w:tcBorders>
            <w:vAlign w:val="center"/>
          </w:tcPr>
          <w:p w14:paraId="31D1D5A4" w14:textId="77777777" w:rsidR="0020498D" w:rsidRPr="000D7874" w:rsidRDefault="0020498D" w:rsidP="007C6751">
            <w:r w:rsidRPr="000D7874">
              <w:t xml:space="preserve">    CST (right)</w:t>
            </w:r>
          </w:p>
        </w:tc>
        <w:tc>
          <w:tcPr>
            <w:tcW w:w="3029" w:type="dxa"/>
            <w:tcBorders>
              <w:left w:val="single" w:sz="18" w:space="0" w:color="auto"/>
            </w:tcBorders>
            <w:vAlign w:val="center"/>
          </w:tcPr>
          <w:p w14:paraId="59FDD04A" w14:textId="77777777" w:rsidR="0020498D" w:rsidRPr="00FE14B4" w:rsidRDefault="0020498D" w:rsidP="00560A46">
            <w:pPr>
              <w:jc w:val="center"/>
              <w:rPr>
                <w:highlight w:val="green"/>
              </w:rPr>
            </w:pPr>
            <w:r w:rsidRPr="00FE14B4">
              <w:rPr>
                <w:highlight w:val="green"/>
              </w:rPr>
              <w:t>0.038 (0.010 to 0.065)</w:t>
            </w:r>
          </w:p>
        </w:tc>
        <w:tc>
          <w:tcPr>
            <w:tcW w:w="1534" w:type="dxa"/>
            <w:vAlign w:val="center"/>
          </w:tcPr>
          <w:p w14:paraId="792C8D4E" w14:textId="77777777" w:rsidR="0020498D" w:rsidRPr="00FE14B4" w:rsidRDefault="0020498D" w:rsidP="00560A46">
            <w:pPr>
              <w:jc w:val="center"/>
              <w:rPr>
                <w:highlight w:val="green"/>
              </w:rPr>
            </w:pPr>
            <w:r w:rsidRPr="00FE14B4">
              <w:rPr>
                <w:highlight w:val="green"/>
              </w:rPr>
              <w:t>0.01</w:t>
            </w:r>
          </w:p>
        </w:tc>
        <w:tc>
          <w:tcPr>
            <w:tcW w:w="3014" w:type="dxa"/>
            <w:tcBorders>
              <w:left w:val="single" w:sz="18" w:space="0" w:color="auto"/>
            </w:tcBorders>
            <w:vAlign w:val="center"/>
          </w:tcPr>
          <w:p w14:paraId="3D35F527" w14:textId="77777777" w:rsidR="0020498D" w:rsidRPr="00FE14B4" w:rsidRDefault="0020498D" w:rsidP="00560A46">
            <w:pPr>
              <w:jc w:val="center"/>
              <w:rPr>
                <w:highlight w:val="green"/>
              </w:rPr>
            </w:pPr>
            <w:r w:rsidRPr="00FE14B4">
              <w:rPr>
                <w:highlight w:val="green"/>
              </w:rPr>
              <w:t>-0.032 (-0.063 to -0.001)</w:t>
            </w:r>
          </w:p>
        </w:tc>
        <w:tc>
          <w:tcPr>
            <w:tcW w:w="1486" w:type="dxa"/>
            <w:vAlign w:val="center"/>
          </w:tcPr>
          <w:p w14:paraId="5A0AB0E8" w14:textId="77777777" w:rsidR="0020498D" w:rsidRPr="00FE14B4" w:rsidRDefault="0020498D" w:rsidP="00560A46">
            <w:pPr>
              <w:jc w:val="center"/>
              <w:rPr>
                <w:highlight w:val="green"/>
              </w:rPr>
            </w:pPr>
            <w:r w:rsidRPr="00FE14B4">
              <w:rPr>
                <w:highlight w:val="green"/>
              </w:rPr>
              <w:t>0.05</w:t>
            </w:r>
          </w:p>
        </w:tc>
        <w:tc>
          <w:tcPr>
            <w:tcW w:w="3063" w:type="dxa"/>
            <w:tcBorders>
              <w:left w:val="single" w:sz="18" w:space="0" w:color="auto"/>
            </w:tcBorders>
            <w:vAlign w:val="center"/>
          </w:tcPr>
          <w:p w14:paraId="6731A904" w14:textId="77777777" w:rsidR="0020498D" w:rsidRPr="00E03867" w:rsidRDefault="0020498D" w:rsidP="00560A46">
            <w:pPr>
              <w:jc w:val="center"/>
            </w:pPr>
            <w:r>
              <w:t>-0.002 (-0.031 to 0.026)</w:t>
            </w:r>
          </w:p>
        </w:tc>
        <w:tc>
          <w:tcPr>
            <w:tcW w:w="1527" w:type="dxa"/>
            <w:tcBorders>
              <w:right w:val="single" w:sz="18" w:space="0" w:color="000000"/>
            </w:tcBorders>
            <w:vAlign w:val="center"/>
          </w:tcPr>
          <w:p w14:paraId="772DFE81" w14:textId="77777777" w:rsidR="0020498D" w:rsidRPr="00E03867" w:rsidRDefault="0020498D" w:rsidP="00560A46">
            <w:pPr>
              <w:jc w:val="center"/>
            </w:pPr>
            <w:r>
              <w:t>0.87</w:t>
            </w:r>
          </w:p>
        </w:tc>
        <w:tc>
          <w:tcPr>
            <w:tcW w:w="1530" w:type="dxa"/>
            <w:tcBorders>
              <w:left w:val="single" w:sz="18" w:space="0" w:color="000000"/>
              <w:right w:val="single" w:sz="18" w:space="0" w:color="000000"/>
            </w:tcBorders>
            <w:vAlign w:val="center"/>
          </w:tcPr>
          <w:p w14:paraId="3A8984F6" w14:textId="77777777" w:rsidR="0020498D" w:rsidRPr="00E03867" w:rsidRDefault="0020498D" w:rsidP="00560A46">
            <w:pPr>
              <w:jc w:val="center"/>
            </w:pPr>
            <w:r>
              <w:t>8615</w:t>
            </w:r>
          </w:p>
        </w:tc>
      </w:tr>
      <w:tr w:rsidR="0020498D" w:rsidRPr="00E03867" w14:paraId="7877E0E3" w14:textId="77777777" w:rsidTr="007C6751">
        <w:trPr>
          <w:trHeight w:val="331"/>
        </w:trPr>
        <w:tc>
          <w:tcPr>
            <w:tcW w:w="2614" w:type="dxa"/>
            <w:tcBorders>
              <w:left w:val="single" w:sz="18" w:space="0" w:color="000000"/>
              <w:right w:val="single" w:sz="18" w:space="0" w:color="auto"/>
            </w:tcBorders>
            <w:vAlign w:val="center"/>
          </w:tcPr>
          <w:p w14:paraId="56E5D47A" w14:textId="77777777" w:rsidR="0020498D" w:rsidRPr="000D7874" w:rsidRDefault="0020498D" w:rsidP="007C6751">
            <w:r w:rsidRPr="000D7874">
              <w:t xml:space="preserve">    CST (left)</w:t>
            </w:r>
          </w:p>
        </w:tc>
        <w:tc>
          <w:tcPr>
            <w:tcW w:w="3029" w:type="dxa"/>
            <w:tcBorders>
              <w:left w:val="single" w:sz="18" w:space="0" w:color="auto"/>
            </w:tcBorders>
            <w:vAlign w:val="center"/>
          </w:tcPr>
          <w:p w14:paraId="4A151F1E" w14:textId="77777777" w:rsidR="0020498D" w:rsidRPr="00FE14B4" w:rsidRDefault="0020498D" w:rsidP="00560A46">
            <w:pPr>
              <w:jc w:val="center"/>
              <w:rPr>
                <w:highlight w:val="green"/>
              </w:rPr>
            </w:pPr>
            <w:r w:rsidRPr="00FE14B4">
              <w:rPr>
                <w:highlight w:val="green"/>
              </w:rPr>
              <w:t>0.041 (0.014 to 0.068)</w:t>
            </w:r>
          </w:p>
        </w:tc>
        <w:tc>
          <w:tcPr>
            <w:tcW w:w="1534" w:type="dxa"/>
            <w:vAlign w:val="center"/>
          </w:tcPr>
          <w:p w14:paraId="275790BA" w14:textId="77777777" w:rsidR="0020498D" w:rsidRPr="00FE14B4" w:rsidRDefault="0020498D" w:rsidP="00560A46">
            <w:pPr>
              <w:jc w:val="center"/>
              <w:rPr>
                <w:highlight w:val="green"/>
              </w:rPr>
            </w:pPr>
            <w:r w:rsidRPr="00FE14B4">
              <w:rPr>
                <w:highlight w:val="green"/>
              </w:rPr>
              <w:t>0.003</w:t>
            </w:r>
          </w:p>
        </w:tc>
        <w:tc>
          <w:tcPr>
            <w:tcW w:w="3014" w:type="dxa"/>
            <w:tcBorders>
              <w:left w:val="single" w:sz="18" w:space="0" w:color="auto"/>
            </w:tcBorders>
            <w:vAlign w:val="center"/>
          </w:tcPr>
          <w:p w14:paraId="6557E657" w14:textId="77777777" w:rsidR="0020498D" w:rsidRPr="00FE14B4" w:rsidRDefault="0020498D" w:rsidP="00560A46">
            <w:pPr>
              <w:jc w:val="center"/>
              <w:rPr>
                <w:highlight w:val="green"/>
              </w:rPr>
            </w:pPr>
            <w:r w:rsidRPr="00FE14B4">
              <w:rPr>
                <w:highlight w:val="green"/>
              </w:rPr>
              <w:t>-0.045 (-0.076 to -0.013)</w:t>
            </w:r>
          </w:p>
        </w:tc>
        <w:tc>
          <w:tcPr>
            <w:tcW w:w="1486" w:type="dxa"/>
            <w:vAlign w:val="center"/>
          </w:tcPr>
          <w:p w14:paraId="782C8F56" w14:textId="77777777" w:rsidR="0020498D" w:rsidRPr="00FE14B4" w:rsidRDefault="0020498D" w:rsidP="00560A46">
            <w:pPr>
              <w:jc w:val="center"/>
              <w:rPr>
                <w:highlight w:val="green"/>
              </w:rPr>
            </w:pPr>
            <w:r w:rsidRPr="00FE14B4">
              <w:rPr>
                <w:highlight w:val="green"/>
              </w:rPr>
              <w:t>0.01</w:t>
            </w:r>
          </w:p>
        </w:tc>
        <w:tc>
          <w:tcPr>
            <w:tcW w:w="3063" w:type="dxa"/>
            <w:tcBorders>
              <w:left w:val="single" w:sz="18" w:space="0" w:color="auto"/>
            </w:tcBorders>
            <w:vAlign w:val="center"/>
          </w:tcPr>
          <w:p w14:paraId="6083E07C" w14:textId="77777777" w:rsidR="0020498D" w:rsidRPr="00E03867" w:rsidRDefault="0020498D" w:rsidP="00560A46">
            <w:pPr>
              <w:jc w:val="center"/>
            </w:pPr>
            <w:r>
              <w:t>-0.004 (-0.032 to 0.025)</w:t>
            </w:r>
          </w:p>
        </w:tc>
        <w:tc>
          <w:tcPr>
            <w:tcW w:w="1527" w:type="dxa"/>
            <w:tcBorders>
              <w:right w:val="single" w:sz="18" w:space="0" w:color="000000"/>
            </w:tcBorders>
            <w:vAlign w:val="center"/>
          </w:tcPr>
          <w:p w14:paraId="3E47D3D5" w14:textId="77777777" w:rsidR="0020498D" w:rsidRPr="00E03867" w:rsidRDefault="0020498D" w:rsidP="00560A46">
            <w:pPr>
              <w:jc w:val="center"/>
            </w:pPr>
            <w:r>
              <w:t>0.79</w:t>
            </w:r>
          </w:p>
        </w:tc>
        <w:tc>
          <w:tcPr>
            <w:tcW w:w="1530" w:type="dxa"/>
            <w:tcBorders>
              <w:left w:val="single" w:sz="18" w:space="0" w:color="000000"/>
              <w:right w:val="single" w:sz="18" w:space="0" w:color="000000"/>
            </w:tcBorders>
            <w:vAlign w:val="center"/>
          </w:tcPr>
          <w:p w14:paraId="64966399" w14:textId="77777777" w:rsidR="0020498D" w:rsidRPr="00E03867" w:rsidRDefault="0020498D" w:rsidP="00560A46">
            <w:pPr>
              <w:jc w:val="center"/>
            </w:pPr>
            <w:r>
              <w:t>8607</w:t>
            </w:r>
          </w:p>
        </w:tc>
      </w:tr>
      <w:tr w:rsidR="0020498D" w:rsidRPr="00E03867" w14:paraId="2A62F3B0" w14:textId="77777777" w:rsidTr="007C6751">
        <w:trPr>
          <w:trHeight w:val="331"/>
        </w:trPr>
        <w:tc>
          <w:tcPr>
            <w:tcW w:w="2614" w:type="dxa"/>
            <w:tcBorders>
              <w:left w:val="single" w:sz="18" w:space="0" w:color="000000"/>
              <w:right w:val="single" w:sz="18" w:space="0" w:color="auto"/>
            </w:tcBorders>
            <w:vAlign w:val="center"/>
          </w:tcPr>
          <w:p w14:paraId="29FB4B6B" w14:textId="77777777" w:rsidR="0020498D" w:rsidRPr="000D7874" w:rsidRDefault="0020498D" w:rsidP="007C6751">
            <w:r w:rsidRPr="000D7874">
              <w:t xml:space="preserve">    ATR (right)</w:t>
            </w:r>
          </w:p>
        </w:tc>
        <w:tc>
          <w:tcPr>
            <w:tcW w:w="3029" w:type="dxa"/>
            <w:tcBorders>
              <w:left w:val="single" w:sz="18" w:space="0" w:color="auto"/>
            </w:tcBorders>
            <w:vAlign w:val="center"/>
          </w:tcPr>
          <w:p w14:paraId="28891187" w14:textId="77777777" w:rsidR="0020498D" w:rsidRPr="00FE14B4" w:rsidRDefault="0020498D" w:rsidP="00560A46">
            <w:pPr>
              <w:jc w:val="center"/>
              <w:rPr>
                <w:highlight w:val="green"/>
              </w:rPr>
            </w:pPr>
            <w:r w:rsidRPr="00FE14B4">
              <w:rPr>
                <w:highlight w:val="green"/>
              </w:rPr>
              <w:t>0.047 (0.020 to 0.074)</w:t>
            </w:r>
          </w:p>
        </w:tc>
        <w:tc>
          <w:tcPr>
            <w:tcW w:w="1534" w:type="dxa"/>
            <w:vAlign w:val="center"/>
          </w:tcPr>
          <w:p w14:paraId="2D7230BA" w14:textId="77777777" w:rsidR="0020498D" w:rsidRPr="00FE14B4" w:rsidRDefault="0020498D" w:rsidP="00560A46">
            <w:pPr>
              <w:jc w:val="center"/>
              <w:rPr>
                <w:highlight w:val="green"/>
              </w:rPr>
            </w:pPr>
            <w:r w:rsidRPr="00FE14B4">
              <w:rPr>
                <w:highlight w:val="green"/>
              </w:rPr>
              <w:t>0.001</w:t>
            </w:r>
          </w:p>
        </w:tc>
        <w:tc>
          <w:tcPr>
            <w:tcW w:w="3014" w:type="dxa"/>
            <w:tcBorders>
              <w:left w:val="single" w:sz="18" w:space="0" w:color="auto"/>
            </w:tcBorders>
            <w:vAlign w:val="center"/>
          </w:tcPr>
          <w:p w14:paraId="10C40A64" w14:textId="77777777" w:rsidR="0020498D" w:rsidRPr="00FE14B4" w:rsidRDefault="0020498D" w:rsidP="00560A46">
            <w:pPr>
              <w:jc w:val="center"/>
              <w:rPr>
                <w:highlight w:val="green"/>
              </w:rPr>
            </w:pPr>
            <w:r w:rsidRPr="00FE14B4">
              <w:rPr>
                <w:highlight w:val="green"/>
              </w:rPr>
              <w:t>-0.046 (-0.077 to -0.015)</w:t>
            </w:r>
          </w:p>
        </w:tc>
        <w:tc>
          <w:tcPr>
            <w:tcW w:w="1486" w:type="dxa"/>
            <w:vAlign w:val="center"/>
          </w:tcPr>
          <w:p w14:paraId="4BCF685B" w14:textId="77777777" w:rsidR="0020498D" w:rsidRPr="00FE14B4" w:rsidRDefault="0020498D" w:rsidP="00560A46">
            <w:pPr>
              <w:jc w:val="center"/>
              <w:rPr>
                <w:highlight w:val="green"/>
              </w:rPr>
            </w:pPr>
            <w:r w:rsidRPr="00FE14B4">
              <w:rPr>
                <w:highlight w:val="green"/>
              </w:rPr>
              <w:t>0.003</w:t>
            </w:r>
          </w:p>
        </w:tc>
        <w:tc>
          <w:tcPr>
            <w:tcW w:w="3063" w:type="dxa"/>
            <w:tcBorders>
              <w:left w:val="single" w:sz="18" w:space="0" w:color="auto"/>
            </w:tcBorders>
            <w:vAlign w:val="center"/>
          </w:tcPr>
          <w:p w14:paraId="6EE35694" w14:textId="77777777" w:rsidR="0020498D" w:rsidRPr="00E03867" w:rsidRDefault="0020498D" w:rsidP="00560A46">
            <w:pPr>
              <w:jc w:val="center"/>
            </w:pPr>
            <w:r>
              <w:t>0.004 (-0.024 to 0.033)</w:t>
            </w:r>
          </w:p>
        </w:tc>
        <w:tc>
          <w:tcPr>
            <w:tcW w:w="1527" w:type="dxa"/>
            <w:tcBorders>
              <w:right w:val="single" w:sz="18" w:space="0" w:color="000000"/>
            </w:tcBorders>
            <w:vAlign w:val="center"/>
          </w:tcPr>
          <w:p w14:paraId="227D5EB5" w14:textId="77777777" w:rsidR="0020498D" w:rsidRPr="00E03867" w:rsidRDefault="0020498D" w:rsidP="00560A46">
            <w:pPr>
              <w:jc w:val="center"/>
            </w:pPr>
            <w:r>
              <w:t>0.76</w:t>
            </w:r>
          </w:p>
        </w:tc>
        <w:tc>
          <w:tcPr>
            <w:tcW w:w="1530" w:type="dxa"/>
            <w:tcBorders>
              <w:left w:val="single" w:sz="18" w:space="0" w:color="000000"/>
              <w:right w:val="single" w:sz="18" w:space="0" w:color="000000"/>
            </w:tcBorders>
            <w:vAlign w:val="center"/>
          </w:tcPr>
          <w:p w14:paraId="3EA711CE" w14:textId="77777777" w:rsidR="0020498D" w:rsidRPr="00E03867" w:rsidRDefault="0020498D" w:rsidP="00560A46">
            <w:pPr>
              <w:jc w:val="center"/>
            </w:pPr>
            <w:r>
              <w:t>8579</w:t>
            </w:r>
          </w:p>
        </w:tc>
      </w:tr>
      <w:tr w:rsidR="0020498D" w:rsidRPr="00E03867" w14:paraId="37EAD1F5" w14:textId="77777777" w:rsidTr="007C6751">
        <w:trPr>
          <w:trHeight w:val="331"/>
        </w:trPr>
        <w:tc>
          <w:tcPr>
            <w:tcW w:w="2614" w:type="dxa"/>
            <w:tcBorders>
              <w:left w:val="single" w:sz="18" w:space="0" w:color="000000"/>
              <w:right w:val="single" w:sz="18" w:space="0" w:color="auto"/>
            </w:tcBorders>
            <w:vAlign w:val="center"/>
          </w:tcPr>
          <w:p w14:paraId="312B7756" w14:textId="77777777" w:rsidR="0020498D" w:rsidRPr="000D7874" w:rsidRDefault="0020498D" w:rsidP="007C6751">
            <w:r w:rsidRPr="000D7874">
              <w:t xml:space="preserve">    ATR (left)</w:t>
            </w:r>
          </w:p>
        </w:tc>
        <w:tc>
          <w:tcPr>
            <w:tcW w:w="3029" w:type="dxa"/>
            <w:tcBorders>
              <w:left w:val="single" w:sz="18" w:space="0" w:color="auto"/>
            </w:tcBorders>
            <w:vAlign w:val="center"/>
          </w:tcPr>
          <w:p w14:paraId="6B8DF442" w14:textId="77777777" w:rsidR="0020498D" w:rsidRPr="00FE14B4" w:rsidRDefault="0020498D" w:rsidP="00560A46">
            <w:pPr>
              <w:jc w:val="center"/>
              <w:rPr>
                <w:highlight w:val="green"/>
              </w:rPr>
            </w:pPr>
            <w:r w:rsidRPr="00FE14B4">
              <w:rPr>
                <w:highlight w:val="green"/>
              </w:rPr>
              <w:t>0.040 (0.012 to 0.067)</w:t>
            </w:r>
          </w:p>
        </w:tc>
        <w:tc>
          <w:tcPr>
            <w:tcW w:w="1534" w:type="dxa"/>
            <w:vAlign w:val="center"/>
          </w:tcPr>
          <w:p w14:paraId="3FE075E6" w14:textId="77777777" w:rsidR="0020498D" w:rsidRPr="00FE14B4" w:rsidRDefault="0020498D" w:rsidP="00560A46">
            <w:pPr>
              <w:jc w:val="center"/>
              <w:rPr>
                <w:highlight w:val="green"/>
              </w:rPr>
            </w:pPr>
            <w:r w:rsidRPr="00FE14B4">
              <w:rPr>
                <w:highlight w:val="green"/>
              </w:rPr>
              <w:t>0.005</w:t>
            </w:r>
          </w:p>
        </w:tc>
        <w:tc>
          <w:tcPr>
            <w:tcW w:w="3014" w:type="dxa"/>
            <w:tcBorders>
              <w:left w:val="single" w:sz="18" w:space="0" w:color="auto"/>
            </w:tcBorders>
            <w:vAlign w:val="center"/>
          </w:tcPr>
          <w:p w14:paraId="2117BE04" w14:textId="77777777" w:rsidR="0020498D" w:rsidRPr="00FE14B4" w:rsidRDefault="0020498D" w:rsidP="00560A46">
            <w:pPr>
              <w:jc w:val="center"/>
              <w:rPr>
                <w:highlight w:val="green"/>
              </w:rPr>
            </w:pPr>
            <w:r w:rsidRPr="00FE14B4">
              <w:rPr>
                <w:highlight w:val="green"/>
              </w:rPr>
              <w:t>-0.038 (-0.070 to -0.007)</w:t>
            </w:r>
          </w:p>
        </w:tc>
        <w:tc>
          <w:tcPr>
            <w:tcW w:w="1486" w:type="dxa"/>
            <w:vAlign w:val="center"/>
          </w:tcPr>
          <w:p w14:paraId="26E1618B" w14:textId="77777777" w:rsidR="0020498D" w:rsidRPr="00FE14B4" w:rsidRDefault="0020498D" w:rsidP="00560A46">
            <w:pPr>
              <w:jc w:val="center"/>
              <w:rPr>
                <w:highlight w:val="green"/>
              </w:rPr>
            </w:pPr>
            <w:r w:rsidRPr="00FE14B4">
              <w:rPr>
                <w:highlight w:val="green"/>
              </w:rPr>
              <w:t>0.02</w:t>
            </w:r>
          </w:p>
        </w:tc>
        <w:tc>
          <w:tcPr>
            <w:tcW w:w="3063" w:type="dxa"/>
            <w:tcBorders>
              <w:left w:val="single" w:sz="18" w:space="0" w:color="auto"/>
            </w:tcBorders>
            <w:vAlign w:val="center"/>
          </w:tcPr>
          <w:p w14:paraId="2F67CCEA" w14:textId="77777777" w:rsidR="0020498D" w:rsidRPr="00E03867" w:rsidRDefault="0020498D" w:rsidP="00560A46">
            <w:pPr>
              <w:jc w:val="center"/>
            </w:pPr>
            <w:r>
              <w:t>-0.013 (-0.041 to 0.016)</w:t>
            </w:r>
          </w:p>
        </w:tc>
        <w:tc>
          <w:tcPr>
            <w:tcW w:w="1527" w:type="dxa"/>
            <w:tcBorders>
              <w:right w:val="single" w:sz="18" w:space="0" w:color="000000"/>
            </w:tcBorders>
            <w:vAlign w:val="center"/>
          </w:tcPr>
          <w:p w14:paraId="3C2D086C" w14:textId="77777777" w:rsidR="0020498D" w:rsidRPr="00E03867" w:rsidRDefault="0020498D" w:rsidP="00560A46">
            <w:pPr>
              <w:jc w:val="center"/>
            </w:pPr>
            <w:r>
              <w:t>0.38</w:t>
            </w:r>
          </w:p>
        </w:tc>
        <w:tc>
          <w:tcPr>
            <w:tcW w:w="1530" w:type="dxa"/>
            <w:tcBorders>
              <w:left w:val="single" w:sz="18" w:space="0" w:color="000000"/>
              <w:right w:val="single" w:sz="18" w:space="0" w:color="000000"/>
            </w:tcBorders>
            <w:vAlign w:val="center"/>
          </w:tcPr>
          <w:p w14:paraId="26A8E1CA" w14:textId="77777777" w:rsidR="0020498D" w:rsidRPr="00E03867" w:rsidRDefault="0020498D" w:rsidP="00560A46">
            <w:pPr>
              <w:jc w:val="center"/>
            </w:pPr>
            <w:r>
              <w:t>8576</w:t>
            </w:r>
          </w:p>
        </w:tc>
      </w:tr>
      <w:tr w:rsidR="0020498D" w:rsidRPr="00E03867" w14:paraId="10232753" w14:textId="77777777" w:rsidTr="007C6751">
        <w:trPr>
          <w:trHeight w:val="331"/>
        </w:trPr>
        <w:tc>
          <w:tcPr>
            <w:tcW w:w="2614" w:type="dxa"/>
            <w:tcBorders>
              <w:left w:val="single" w:sz="18" w:space="0" w:color="000000"/>
              <w:right w:val="single" w:sz="18" w:space="0" w:color="auto"/>
            </w:tcBorders>
            <w:vAlign w:val="center"/>
          </w:tcPr>
          <w:p w14:paraId="46857A19" w14:textId="77777777" w:rsidR="0020498D" w:rsidRPr="000D7874" w:rsidRDefault="0020498D" w:rsidP="007C6751">
            <w:r w:rsidRPr="000D7874">
              <w:t xml:space="preserve">    Unc (right)</w:t>
            </w:r>
          </w:p>
        </w:tc>
        <w:tc>
          <w:tcPr>
            <w:tcW w:w="3029" w:type="dxa"/>
            <w:tcBorders>
              <w:left w:val="single" w:sz="18" w:space="0" w:color="auto"/>
            </w:tcBorders>
            <w:vAlign w:val="center"/>
          </w:tcPr>
          <w:p w14:paraId="09A9DF9C" w14:textId="77777777" w:rsidR="0020498D" w:rsidRPr="00E03867" w:rsidRDefault="0020498D" w:rsidP="00560A46">
            <w:pPr>
              <w:jc w:val="center"/>
            </w:pPr>
            <w:r>
              <w:t>0.021 (-0.006 to 0.049)</w:t>
            </w:r>
          </w:p>
        </w:tc>
        <w:tc>
          <w:tcPr>
            <w:tcW w:w="1534" w:type="dxa"/>
            <w:vAlign w:val="center"/>
          </w:tcPr>
          <w:p w14:paraId="54F424EF" w14:textId="77777777" w:rsidR="0020498D" w:rsidRPr="00E03867" w:rsidRDefault="0020498D" w:rsidP="00560A46">
            <w:pPr>
              <w:jc w:val="center"/>
            </w:pPr>
            <w:r>
              <w:t>0.12</w:t>
            </w:r>
          </w:p>
        </w:tc>
        <w:tc>
          <w:tcPr>
            <w:tcW w:w="3014" w:type="dxa"/>
            <w:tcBorders>
              <w:left w:val="single" w:sz="18" w:space="0" w:color="auto"/>
            </w:tcBorders>
            <w:vAlign w:val="center"/>
          </w:tcPr>
          <w:p w14:paraId="3539C6AE" w14:textId="77777777" w:rsidR="0020498D" w:rsidRPr="00FE14B4" w:rsidRDefault="0020498D" w:rsidP="00560A46">
            <w:pPr>
              <w:jc w:val="center"/>
              <w:rPr>
                <w:highlight w:val="green"/>
              </w:rPr>
            </w:pPr>
            <w:r w:rsidRPr="00FE14B4">
              <w:rPr>
                <w:highlight w:val="green"/>
              </w:rPr>
              <w:t>-0.062 (-0.093 to -0.032)</w:t>
            </w:r>
          </w:p>
        </w:tc>
        <w:tc>
          <w:tcPr>
            <w:tcW w:w="1486" w:type="dxa"/>
            <w:vAlign w:val="center"/>
          </w:tcPr>
          <w:p w14:paraId="0487E399" w14:textId="77777777" w:rsidR="0020498D" w:rsidRPr="00FE14B4" w:rsidRDefault="0020498D" w:rsidP="00560A46">
            <w:pPr>
              <w:jc w:val="center"/>
              <w:rPr>
                <w:highlight w:val="green"/>
              </w:rPr>
            </w:pPr>
            <w:r w:rsidRPr="00FE14B4">
              <w:rPr>
                <w:highlight w:val="green"/>
              </w:rPr>
              <w:t>&lt; 0.001</w:t>
            </w:r>
          </w:p>
        </w:tc>
        <w:tc>
          <w:tcPr>
            <w:tcW w:w="3063" w:type="dxa"/>
            <w:tcBorders>
              <w:left w:val="single" w:sz="18" w:space="0" w:color="auto"/>
            </w:tcBorders>
            <w:vAlign w:val="center"/>
          </w:tcPr>
          <w:p w14:paraId="6C3304A6" w14:textId="77777777" w:rsidR="0020498D" w:rsidRPr="00E03867" w:rsidRDefault="0020498D" w:rsidP="00560A46">
            <w:pPr>
              <w:jc w:val="center"/>
            </w:pPr>
            <w:r>
              <w:t>0.002 (-0.026 to 0.031)</w:t>
            </w:r>
          </w:p>
        </w:tc>
        <w:tc>
          <w:tcPr>
            <w:tcW w:w="1527" w:type="dxa"/>
            <w:tcBorders>
              <w:right w:val="single" w:sz="18" w:space="0" w:color="000000"/>
            </w:tcBorders>
            <w:vAlign w:val="center"/>
          </w:tcPr>
          <w:p w14:paraId="7C464A9D" w14:textId="77777777" w:rsidR="0020498D" w:rsidRPr="00E03867" w:rsidRDefault="0020498D" w:rsidP="00560A46">
            <w:pPr>
              <w:jc w:val="center"/>
            </w:pPr>
            <w:r>
              <w:t>0.87</w:t>
            </w:r>
          </w:p>
        </w:tc>
        <w:tc>
          <w:tcPr>
            <w:tcW w:w="1530" w:type="dxa"/>
            <w:tcBorders>
              <w:left w:val="single" w:sz="18" w:space="0" w:color="000000"/>
              <w:right w:val="single" w:sz="18" w:space="0" w:color="000000"/>
            </w:tcBorders>
            <w:vAlign w:val="center"/>
          </w:tcPr>
          <w:p w14:paraId="2FA9620C" w14:textId="77777777" w:rsidR="0020498D" w:rsidRPr="00E03867" w:rsidRDefault="0020498D" w:rsidP="00560A46">
            <w:pPr>
              <w:jc w:val="center"/>
            </w:pPr>
            <w:r>
              <w:t>8616</w:t>
            </w:r>
          </w:p>
        </w:tc>
      </w:tr>
      <w:tr w:rsidR="0020498D" w:rsidRPr="00E03867" w14:paraId="3FD6C7D1" w14:textId="77777777" w:rsidTr="007C6751">
        <w:trPr>
          <w:trHeight w:val="331"/>
        </w:trPr>
        <w:tc>
          <w:tcPr>
            <w:tcW w:w="2614" w:type="dxa"/>
            <w:tcBorders>
              <w:left w:val="single" w:sz="18" w:space="0" w:color="000000"/>
              <w:right w:val="single" w:sz="18" w:space="0" w:color="auto"/>
            </w:tcBorders>
            <w:vAlign w:val="center"/>
          </w:tcPr>
          <w:p w14:paraId="2FA86123" w14:textId="77777777" w:rsidR="0020498D" w:rsidRPr="000D7874" w:rsidRDefault="0020498D" w:rsidP="007C6751">
            <w:r w:rsidRPr="000D7874">
              <w:t xml:space="preserve">    Unc (left)</w:t>
            </w:r>
          </w:p>
        </w:tc>
        <w:tc>
          <w:tcPr>
            <w:tcW w:w="3029" w:type="dxa"/>
            <w:tcBorders>
              <w:left w:val="single" w:sz="18" w:space="0" w:color="auto"/>
            </w:tcBorders>
            <w:vAlign w:val="center"/>
          </w:tcPr>
          <w:p w14:paraId="69A34837" w14:textId="77777777" w:rsidR="0020498D" w:rsidRPr="00E03867" w:rsidRDefault="0020498D" w:rsidP="00560A46">
            <w:pPr>
              <w:jc w:val="center"/>
            </w:pPr>
            <w:r>
              <w:t>0.012 (-0.015 to 0.040)</w:t>
            </w:r>
          </w:p>
        </w:tc>
        <w:tc>
          <w:tcPr>
            <w:tcW w:w="1534" w:type="dxa"/>
            <w:vAlign w:val="center"/>
          </w:tcPr>
          <w:p w14:paraId="38165147" w14:textId="77777777" w:rsidR="0020498D" w:rsidRPr="00E03867" w:rsidRDefault="0020498D" w:rsidP="00560A46">
            <w:pPr>
              <w:jc w:val="center"/>
            </w:pPr>
            <w:r>
              <w:t>0.38</w:t>
            </w:r>
          </w:p>
        </w:tc>
        <w:tc>
          <w:tcPr>
            <w:tcW w:w="3014" w:type="dxa"/>
            <w:tcBorders>
              <w:left w:val="single" w:sz="18" w:space="0" w:color="auto"/>
            </w:tcBorders>
            <w:vAlign w:val="center"/>
          </w:tcPr>
          <w:p w14:paraId="4B38EED4" w14:textId="77777777" w:rsidR="0020498D" w:rsidRPr="00FE14B4" w:rsidRDefault="0020498D" w:rsidP="00560A46">
            <w:pPr>
              <w:jc w:val="center"/>
              <w:rPr>
                <w:highlight w:val="green"/>
              </w:rPr>
            </w:pPr>
            <w:r w:rsidRPr="00FE14B4">
              <w:rPr>
                <w:highlight w:val="green"/>
              </w:rPr>
              <w:t>-0.056 (-0.087 to -0.025)</w:t>
            </w:r>
          </w:p>
        </w:tc>
        <w:tc>
          <w:tcPr>
            <w:tcW w:w="1486" w:type="dxa"/>
            <w:vAlign w:val="center"/>
          </w:tcPr>
          <w:p w14:paraId="622F1348" w14:textId="77777777" w:rsidR="0020498D" w:rsidRPr="00FE14B4" w:rsidRDefault="0020498D" w:rsidP="00560A46">
            <w:pPr>
              <w:jc w:val="center"/>
              <w:rPr>
                <w:highlight w:val="green"/>
              </w:rPr>
            </w:pPr>
            <w:r w:rsidRPr="00FE14B4">
              <w:rPr>
                <w:highlight w:val="green"/>
              </w:rPr>
              <w:t>&lt; 0.001</w:t>
            </w:r>
          </w:p>
        </w:tc>
        <w:tc>
          <w:tcPr>
            <w:tcW w:w="3063" w:type="dxa"/>
            <w:tcBorders>
              <w:left w:val="single" w:sz="18" w:space="0" w:color="auto"/>
            </w:tcBorders>
            <w:vAlign w:val="center"/>
          </w:tcPr>
          <w:p w14:paraId="430389F2" w14:textId="77777777" w:rsidR="0020498D" w:rsidRPr="00E03867" w:rsidRDefault="0020498D" w:rsidP="00560A46">
            <w:pPr>
              <w:jc w:val="center"/>
            </w:pPr>
            <w:r>
              <w:t>-0.005 (-0.034 to 0.024)</w:t>
            </w:r>
          </w:p>
        </w:tc>
        <w:tc>
          <w:tcPr>
            <w:tcW w:w="1527" w:type="dxa"/>
            <w:tcBorders>
              <w:right w:val="single" w:sz="18" w:space="0" w:color="000000"/>
            </w:tcBorders>
            <w:vAlign w:val="center"/>
          </w:tcPr>
          <w:p w14:paraId="79CFEC1E" w14:textId="77777777" w:rsidR="0020498D" w:rsidRPr="00E03867" w:rsidRDefault="0020498D" w:rsidP="00560A46">
            <w:pPr>
              <w:jc w:val="center"/>
            </w:pPr>
            <w:r>
              <w:t>0.74</w:t>
            </w:r>
          </w:p>
        </w:tc>
        <w:tc>
          <w:tcPr>
            <w:tcW w:w="1530" w:type="dxa"/>
            <w:tcBorders>
              <w:left w:val="single" w:sz="18" w:space="0" w:color="000000"/>
              <w:right w:val="single" w:sz="18" w:space="0" w:color="000000"/>
            </w:tcBorders>
            <w:vAlign w:val="center"/>
          </w:tcPr>
          <w:p w14:paraId="38A2279F" w14:textId="77777777" w:rsidR="0020498D" w:rsidRPr="00E03867" w:rsidRDefault="0020498D" w:rsidP="00560A46">
            <w:pPr>
              <w:jc w:val="center"/>
            </w:pPr>
            <w:r>
              <w:t>8615</w:t>
            </w:r>
          </w:p>
        </w:tc>
      </w:tr>
      <w:tr w:rsidR="0020498D" w:rsidRPr="00E03867" w14:paraId="166C9D62" w14:textId="77777777" w:rsidTr="007C6751">
        <w:trPr>
          <w:trHeight w:val="331"/>
        </w:trPr>
        <w:tc>
          <w:tcPr>
            <w:tcW w:w="2614" w:type="dxa"/>
            <w:tcBorders>
              <w:left w:val="single" w:sz="18" w:space="0" w:color="000000"/>
              <w:right w:val="single" w:sz="18" w:space="0" w:color="auto"/>
            </w:tcBorders>
            <w:vAlign w:val="center"/>
          </w:tcPr>
          <w:p w14:paraId="2DBC7A96" w14:textId="77777777" w:rsidR="0020498D" w:rsidRPr="000D7874" w:rsidRDefault="0020498D" w:rsidP="007C6751">
            <w:r w:rsidRPr="000D7874">
              <w:t xml:space="preserve">    ILF (right)</w:t>
            </w:r>
          </w:p>
        </w:tc>
        <w:tc>
          <w:tcPr>
            <w:tcW w:w="3029" w:type="dxa"/>
            <w:tcBorders>
              <w:left w:val="single" w:sz="18" w:space="0" w:color="auto"/>
            </w:tcBorders>
            <w:vAlign w:val="center"/>
          </w:tcPr>
          <w:p w14:paraId="32B7A848" w14:textId="77777777" w:rsidR="0020498D" w:rsidRPr="00E03867" w:rsidRDefault="0020498D" w:rsidP="00560A46">
            <w:pPr>
              <w:jc w:val="center"/>
            </w:pPr>
            <w:r>
              <w:t>-0.007 (-0.034 to 0.019)</w:t>
            </w:r>
          </w:p>
        </w:tc>
        <w:tc>
          <w:tcPr>
            <w:tcW w:w="1534" w:type="dxa"/>
            <w:vAlign w:val="center"/>
          </w:tcPr>
          <w:p w14:paraId="4ABF9930" w14:textId="77777777" w:rsidR="0020498D" w:rsidRPr="00E03867" w:rsidRDefault="0020498D" w:rsidP="00560A46">
            <w:pPr>
              <w:jc w:val="center"/>
            </w:pPr>
            <w:r>
              <w:t>0.59</w:t>
            </w:r>
          </w:p>
        </w:tc>
        <w:tc>
          <w:tcPr>
            <w:tcW w:w="3014" w:type="dxa"/>
            <w:tcBorders>
              <w:left w:val="single" w:sz="18" w:space="0" w:color="auto"/>
            </w:tcBorders>
            <w:vAlign w:val="center"/>
          </w:tcPr>
          <w:p w14:paraId="3364A7C5" w14:textId="77777777" w:rsidR="0020498D" w:rsidRPr="00FE14B4" w:rsidRDefault="0020498D" w:rsidP="00560A46">
            <w:pPr>
              <w:jc w:val="center"/>
              <w:rPr>
                <w:highlight w:val="green"/>
              </w:rPr>
            </w:pPr>
            <w:r w:rsidRPr="00FE14B4">
              <w:rPr>
                <w:highlight w:val="green"/>
              </w:rPr>
              <w:t>-0.044 (-0.075 to -0.014)</w:t>
            </w:r>
          </w:p>
        </w:tc>
        <w:tc>
          <w:tcPr>
            <w:tcW w:w="1486" w:type="dxa"/>
            <w:vAlign w:val="center"/>
          </w:tcPr>
          <w:p w14:paraId="37850888" w14:textId="77777777" w:rsidR="0020498D" w:rsidRPr="00FE14B4" w:rsidRDefault="0020498D" w:rsidP="00560A46">
            <w:pPr>
              <w:jc w:val="center"/>
              <w:rPr>
                <w:highlight w:val="green"/>
              </w:rPr>
            </w:pPr>
            <w:r w:rsidRPr="00FE14B4">
              <w:rPr>
                <w:highlight w:val="green"/>
              </w:rPr>
              <w:t>0.005</w:t>
            </w:r>
          </w:p>
        </w:tc>
        <w:tc>
          <w:tcPr>
            <w:tcW w:w="3063" w:type="dxa"/>
            <w:tcBorders>
              <w:left w:val="single" w:sz="18" w:space="0" w:color="auto"/>
            </w:tcBorders>
            <w:vAlign w:val="center"/>
          </w:tcPr>
          <w:p w14:paraId="05A52CB1" w14:textId="77777777" w:rsidR="0020498D" w:rsidRPr="00E03867" w:rsidRDefault="0020498D" w:rsidP="00560A46">
            <w:pPr>
              <w:jc w:val="center"/>
            </w:pPr>
            <w:r>
              <w:t>-0.004 (-0.032 to 0.024)</w:t>
            </w:r>
          </w:p>
        </w:tc>
        <w:tc>
          <w:tcPr>
            <w:tcW w:w="1527" w:type="dxa"/>
            <w:tcBorders>
              <w:right w:val="single" w:sz="18" w:space="0" w:color="000000"/>
            </w:tcBorders>
            <w:vAlign w:val="center"/>
          </w:tcPr>
          <w:p w14:paraId="2CB02944" w14:textId="77777777" w:rsidR="0020498D" w:rsidRPr="00E03867" w:rsidRDefault="0020498D" w:rsidP="00560A46">
            <w:pPr>
              <w:jc w:val="center"/>
            </w:pPr>
            <w:r>
              <w:t>0.79</w:t>
            </w:r>
          </w:p>
        </w:tc>
        <w:tc>
          <w:tcPr>
            <w:tcW w:w="1530" w:type="dxa"/>
            <w:tcBorders>
              <w:left w:val="single" w:sz="18" w:space="0" w:color="000000"/>
              <w:right w:val="single" w:sz="18" w:space="0" w:color="000000"/>
            </w:tcBorders>
            <w:vAlign w:val="center"/>
          </w:tcPr>
          <w:p w14:paraId="7D2BDA8F" w14:textId="77777777" w:rsidR="0020498D" w:rsidRPr="00E03867" w:rsidRDefault="0020498D" w:rsidP="00560A46">
            <w:pPr>
              <w:jc w:val="center"/>
            </w:pPr>
            <w:r>
              <w:t>8623</w:t>
            </w:r>
          </w:p>
        </w:tc>
      </w:tr>
      <w:tr w:rsidR="0020498D" w:rsidRPr="00E03867" w14:paraId="188830A2" w14:textId="77777777" w:rsidTr="007C6751">
        <w:trPr>
          <w:trHeight w:val="331"/>
        </w:trPr>
        <w:tc>
          <w:tcPr>
            <w:tcW w:w="2614" w:type="dxa"/>
            <w:tcBorders>
              <w:left w:val="single" w:sz="18" w:space="0" w:color="000000"/>
              <w:right w:val="single" w:sz="18" w:space="0" w:color="auto"/>
            </w:tcBorders>
            <w:vAlign w:val="center"/>
          </w:tcPr>
          <w:p w14:paraId="5FDE6EC6" w14:textId="77777777" w:rsidR="0020498D" w:rsidRPr="000D7874" w:rsidRDefault="0020498D" w:rsidP="007C6751">
            <w:r w:rsidRPr="000D7874">
              <w:t xml:space="preserve">    ILF (left)</w:t>
            </w:r>
          </w:p>
        </w:tc>
        <w:tc>
          <w:tcPr>
            <w:tcW w:w="3029" w:type="dxa"/>
            <w:tcBorders>
              <w:left w:val="single" w:sz="18" w:space="0" w:color="auto"/>
            </w:tcBorders>
            <w:vAlign w:val="center"/>
          </w:tcPr>
          <w:p w14:paraId="734C8847" w14:textId="77777777" w:rsidR="0020498D" w:rsidRPr="00E03867" w:rsidRDefault="0020498D" w:rsidP="00560A46">
            <w:pPr>
              <w:jc w:val="center"/>
            </w:pPr>
            <w:r>
              <w:t>-0.005 (-0.032 to 0.022)</w:t>
            </w:r>
          </w:p>
        </w:tc>
        <w:tc>
          <w:tcPr>
            <w:tcW w:w="1534" w:type="dxa"/>
            <w:vAlign w:val="center"/>
          </w:tcPr>
          <w:p w14:paraId="5A1510A4" w14:textId="77777777" w:rsidR="0020498D" w:rsidRPr="00E03867" w:rsidRDefault="0020498D" w:rsidP="00560A46">
            <w:pPr>
              <w:jc w:val="center"/>
            </w:pPr>
            <w:r>
              <w:t>0.74</w:t>
            </w:r>
          </w:p>
        </w:tc>
        <w:tc>
          <w:tcPr>
            <w:tcW w:w="3014" w:type="dxa"/>
            <w:tcBorders>
              <w:left w:val="single" w:sz="18" w:space="0" w:color="auto"/>
            </w:tcBorders>
            <w:vAlign w:val="center"/>
          </w:tcPr>
          <w:p w14:paraId="752C3F5D" w14:textId="77777777" w:rsidR="0020498D" w:rsidRPr="00FE14B4" w:rsidRDefault="0020498D" w:rsidP="00560A46">
            <w:pPr>
              <w:jc w:val="center"/>
              <w:rPr>
                <w:highlight w:val="green"/>
              </w:rPr>
            </w:pPr>
            <w:r w:rsidRPr="00FE14B4">
              <w:rPr>
                <w:highlight w:val="green"/>
              </w:rPr>
              <w:t>-0.034 (-0.065 to -0.003)</w:t>
            </w:r>
          </w:p>
        </w:tc>
        <w:tc>
          <w:tcPr>
            <w:tcW w:w="1486" w:type="dxa"/>
            <w:vAlign w:val="center"/>
          </w:tcPr>
          <w:p w14:paraId="3D87C02E" w14:textId="77777777" w:rsidR="0020498D" w:rsidRPr="00FE14B4" w:rsidRDefault="0020498D" w:rsidP="00560A46">
            <w:pPr>
              <w:jc w:val="center"/>
              <w:rPr>
                <w:highlight w:val="green"/>
              </w:rPr>
            </w:pPr>
            <w:r w:rsidRPr="00FE14B4">
              <w:rPr>
                <w:highlight w:val="green"/>
              </w:rPr>
              <w:t>0.03</w:t>
            </w:r>
          </w:p>
        </w:tc>
        <w:tc>
          <w:tcPr>
            <w:tcW w:w="3063" w:type="dxa"/>
            <w:tcBorders>
              <w:left w:val="single" w:sz="18" w:space="0" w:color="auto"/>
            </w:tcBorders>
            <w:vAlign w:val="center"/>
          </w:tcPr>
          <w:p w14:paraId="1BE4860C" w14:textId="77777777" w:rsidR="0020498D" w:rsidRPr="00E03867" w:rsidRDefault="0020498D" w:rsidP="00560A46">
            <w:pPr>
              <w:jc w:val="center"/>
            </w:pPr>
            <w:r>
              <w:t>-0.015 (-0.043 to 0.013)</w:t>
            </w:r>
          </w:p>
        </w:tc>
        <w:tc>
          <w:tcPr>
            <w:tcW w:w="1527" w:type="dxa"/>
            <w:tcBorders>
              <w:right w:val="single" w:sz="18" w:space="0" w:color="000000"/>
            </w:tcBorders>
            <w:vAlign w:val="center"/>
          </w:tcPr>
          <w:p w14:paraId="28F72BF7" w14:textId="77777777" w:rsidR="0020498D" w:rsidRPr="00E03867" w:rsidRDefault="0020498D" w:rsidP="00560A46">
            <w:pPr>
              <w:jc w:val="center"/>
            </w:pPr>
            <w:r>
              <w:t>0.30</w:t>
            </w:r>
          </w:p>
        </w:tc>
        <w:tc>
          <w:tcPr>
            <w:tcW w:w="1530" w:type="dxa"/>
            <w:tcBorders>
              <w:left w:val="single" w:sz="18" w:space="0" w:color="000000"/>
              <w:right w:val="single" w:sz="18" w:space="0" w:color="000000"/>
            </w:tcBorders>
            <w:vAlign w:val="center"/>
          </w:tcPr>
          <w:p w14:paraId="2D5E5FA6" w14:textId="77777777" w:rsidR="0020498D" w:rsidRPr="00E03867" w:rsidRDefault="0020498D" w:rsidP="00560A46">
            <w:pPr>
              <w:jc w:val="center"/>
            </w:pPr>
            <w:r>
              <w:t>8618</w:t>
            </w:r>
          </w:p>
        </w:tc>
      </w:tr>
      <w:tr w:rsidR="0020498D" w:rsidRPr="00E03867" w14:paraId="61E6C459" w14:textId="77777777" w:rsidTr="007C6751">
        <w:trPr>
          <w:trHeight w:val="331"/>
        </w:trPr>
        <w:tc>
          <w:tcPr>
            <w:tcW w:w="2614" w:type="dxa"/>
            <w:tcBorders>
              <w:left w:val="single" w:sz="18" w:space="0" w:color="000000"/>
              <w:right w:val="single" w:sz="18" w:space="0" w:color="auto"/>
            </w:tcBorders>
            <w:vAlign w:val="center"/>
          </w:tcPr>
          <w:p w14:paraId="3BBE7BB6" w14:textId="77777777" w:rsidR="0020498D" w:rsidRPr="000D7874" w:rsidRDefault="0020498D" w:rsidP="007C6751">
            <w:r w:rsidRPr="000D7874">
              <w:t xml:space="preserve">    IFO</w:t>
            </w:r>
            <w:r>
              <w:t>F</w:t>
            </w:r>
            <w:r w:rsidRPr="000D7874">
              <w:t xml:space="preserve"> (right)</w:t>
            </w:r>
          </w:p>
        </w:tc>
        <w:tc>
          <w:tcPr>
            <w:tcW w:w="3029" w:type="dxa"/>
            <w:tcBorders>
              <w:left w:val="single" w:sz="18" w:space="0" w:color="auto"/>
            </w:tcBorders>
            <w:vAlign w:val="center"/>
          </w:tcPr>
          <w:p w14:paraId="159CCC30" w14:textId="77777777" w:rsidR="0020498D" w:rsidRPr="00E03867" w:rsidRDefault="0020498D" w:rsidP="00560A46">
            <w:pPr>
              <w:jc w:val="center"/>
            </w:pPr>
            <w:r>
              <w:t>0.001 (-0.025 to 0.028)</w:t>
            </w:r>
          </w:p>
        </w:tc>
        <w:tc>
          <w:tcPr>
            <w:tcW w:w="1534" w:type="dxa"/>
            <w:vAlign w:val="center"/>
          </w:tcPr>
          <w:p w14:paraId="3B520376" w14:textId="77777777" w:rsidR="0020498D" w:rsidRPr="00E03867" w:rsidRDefault="0020498D" w:rsidP="00560A46">
            <w:pPr>
              <w:jc w:val="center"/>
            </w:pPr>
            <w:r>
              <w:t>0.92</w:t>
            </w:r>
          </w:p>
        </w:tc>
        <w:tc>
          <w:tcPr>
            <w:tcW w:w="3014" w:type="dxa"/>
            <w:tcBorders>
              <w:left w:val="single" w:sz="18" w:space="0" w:color="auto"/>
            </w:tcBorders>
            <w:vAlign w:val="center"/>
          </w:tcPr>
          <w:p w14:paraId="545B9E48" w14:textId="77777777" w:rsidR="0020498D" w:rsidRPr="00FE14B4" w:rsidRDefault="0020498D" w:rsidP="00560A46">
            <w:pPr>
              <w:jc w:val="center"/>
              <w:rPr>
                <w:highlight w:val="green"/>
              </w:rPr>
            </w:pPr>
            <w:r w:rsidRPr="00FE14B4">
              <w:rPr>
                <w:highlight w:val="green"/>
              </w:rPr>
              <w:t>-0.055 (-0.085 to -0.025)</w:t>
            </w:r>
          </w:p>
        </w:tc>
        <w:tc>
          <w:tcPr>
            <w:tcW w:w="1486" w:type="dxa"/>
            <w:vAlign w:val="center"/>
          </w:tcPr>
          <w:p w14:paraId="59D416E2" w14:textId="77777777" w:rsidR="0020498D" w:rsidRPr="00FE14B4" w:rsidRDefault="0020498D" w:rsidP="00560A46">
            <w:pPr>
              <w:jc w:val="center"/>
              <w:rPr>
                <w:highlight w:val="green"/>
              </w:rPr>
            </w:pPr>
            <w:r w:rsidRPr="00FE14B4">
              <w:rPr>
                <w:highlight w:val="green"/>
              </w:rPr>
              <w:t>&lt; 0.001</w:t>
            </w:r>
          </w:p>
        </w:tc>
        <w:tc>
          <w:tcPr>
            <w:tcW w:w="3063" w:type="dxa"/>
            <w:tcBorders>
              <w:left w:val="single" w:sz="18" w:space="0" w:color="auto"/>
            </w:tcBorders>
            <w:vAlign w:val="center"/>
          </w:tcPr>
          <w:p w14:paraId="387EB711" w14:textId="77777777" w:rsidR="0020498D" w:rsidRPr="00E03867" w:rsidRDefault="0020498D" w:rsidP="00560A46">
            <w:pPr>
              <w:jc w:val="center"/>
            </w:pPr>
            <w:r>
              <w:t>-0.009 (-0.037 to 0.019)</w:t>
            </w:r>
          </w:p>
        </w:tc>
        <w:tc>
          <w:tcPr>
            <w:tcW w:w="1527" w:type="dxa"/>
            <w:tcBorders>
              <w:right w:val="single" w:sz="18" w:space="0" w:color="000000"/>
            </w:tcBorders>
            <w:vAlign w:val="center"/>
          </w:tcPr>
          <w:p w14:paraId="7041CE48" w14:textId="77777777" w:rsidR="0020498D" w:rsidRPr="00E03867" w:rsidRDefault="0020498D" w:rsidP="00560A46">
            <w:pPr>
              <w:jc w:val="center"/>
            </w:pPr>
            <w:r>
              <w:t>0.52</w:t>
            </w:r>
          </w:p>
        </w:tc>
        <w:tc>
          <w:tcPr>
            <w:tcW w:w="1530" w:type="dxa"/>
            <w:tcBorders>
              <w:left w:val="single" w:sz="18" w:space="0" w:color="000000"/>
              <w:right w:val="single" w:sz="18" w:space="0" w:color="000000"/>
            </w:tcBorders>
            <w:vAlign w:val="center"/>
          </w:tcPr>
          <w:p w14:paraId="27938875" w14:textId="77777777" w:rsidR="0020498D" w:rsidRPr="00E03867" w:rsidRDefault="0020498D" w:rsidP="00560A46">
            <w:pPr>
              <w:jc w:val="center"/>
            </w:pPr>
            <w:r>
              <w:t>8619</w:t>
            </w:r>
          </w:p>
        </w:tc>
      </w:tr>
      <w:tr w:rsidR="0020498D" w:rsidRPr="00E03867" w14:paraId="56203BC4" w14:textId="77777777" w:rsidTr="007C6751">
        <w:trPr>
          <w:trHeight w:val="331"/>
        </w:trPr>
        <w:tc>
          <w:tcPr>
            <w:tcW w:w="2614" w:type="dxa"/>
            <w:tcBorders>
              <w:left w:val="single" w:sz="18" w:space="0" w:color="000000"/>
              <w:right w:val="single" w:sz="18" w:space="0" w:color="auto"/>
            </w:tcBorders>
            <w:vAlign w:val="center"/>
          </w:tcPr>
          <w:p w14:paraId="6D076DFC" w14:textId="77777777" w:rsidR="0020498D" w:rsidRPr="000D7874" w:rsidRDefault="0020498D" w:rsidP="007C6751">
            <w:r w:rsidRPr="000D7874">
              <w:t xml:space="preserve">    IFO</w:t>
            </w:r>
            <w:r>
              <w:t>F</w:t>
            </w:r>
            <w:r w:rsidRPr="000D7874">
              <w:t xml:space="preserve"> (left)</w:t>
            </w:r>
          </w:p>
        </w:tc>
        <w:tc>
          <w:tcPr>
            <w:tcW w:w="3029" w:type="dxa"/>
            <w:tcBorders>
              <w:left w:val="single" w:sz="18" w:space="0" w:color="auto"/>
            </w:tcBorders>
            <w:vAlign w:val="center"/>
          </w:tcPr>
          <w:p w14:paraId="51134CB7" w14:textId="77777777" w:rsidR="0020498D" w:rsidRPr="00E03867" w:rsidRDefault="0020498D" w:rsidP="00560A46">
            <w:pPr>
              <w:jc w:val="center"/>
            </w:pPr>
            <w:r>
              <w:t>0.000 (-0.026 to 0.027)</w:t>
            </w:r>
          </w:p>
        </w:tc>
        <w:tc>
          <w:tcPr>
            <w:tcW w:w="1534" w:type="dxa"/>
            <w:vAlign w:val="center"/>
          </w:tcPr>
          <w:p w14:paraId="6C72DF2C" w14:textId="77777777" w:rsidR="0020498D" w:rsidRPr="00E03867" w:rsidRDefault="0020498D" w:rsidP="00560A46">
            <w:pPr>
              <w:jc w:val="center"/>
            </w:pPr>
            <w:r>
              <w:t>0.97</w:t>
            </w:r>
          </w:p>
        </w:tc>
        <w:tc>
          <w:tcPr>
            <w:tcW w:w="3014" w:type="dxa"/>
            <w:tcBorders>
              <w:left w:val="single" w:sz="18" w:space="0" w:color="auto"/>
            </w:tcBorders>
            <w:vAlign w:val="center"/>
          </w:tcPr>
          <w:p w14:paraId="0DE87AE5" w14:textId="77777777" w:rsidR="0020498D" w:rsidRPr="00FE14B4" w:rsidRDefault="0020498D" w:rsidP="00560A46">
            <w:pPr>
              <w:jc w:val="center"/>
              <w:rPr>
                <w:highlight w:val="green"/>
              </w:rPr>
            </w:pPr>
            <w:r w:rsidRPr="00FE14B4">
              <w:rPr>
                <w:highlight w:val="green"/>
              </w:rPr>
              <w:t>-0.051 (-0.082 to -0.020)</w:t>
            </w:r>
          </w:p>
        </w:tc>
        <w:tc>
          <w:tcPr>
            <w:tcW w:w="1486" w:type="dxa"/>
            <w:vAlign w:val="center"/>
          </w:tcPr>
          <w:p w14:paraId="2ABF69DA" w14:textId="77777777" w:rsidR="0020498D" w:rsidRPr="00FE14B4" w:rsidRDefault="0020498D" w:rsidP="00560A46">
            <w:pPr>
              <w:jc w:val="center"/>
              <w:rPr>
                <w:highlight w:val="green"/>
              </w:rPr>
            </w:pPr>
            <w:r w:rsidRPr="00FE14B4">
              <w:rPr>
                <w:highlight w:val="green"/>
              </w:rPr>
              <w:t>0.001</w:t>
            </w:r>
          </w:p>
        </w:tc>
        <w:tc>
          <w:tcPr>
            <w:tcW w:w="3063" w:type="dxa"/>
            <w:tcBorders>
              <w:left w:val="single" w:sz="18" w:space="0" w:color="auto"/>
            </w:tcBorders>
            <w:vAlign w:val="center"/>
          </w:tcPr>
          <w:p w14:paraId="0C4C8EB0" w14:textId="77777777" w:rsidR="0020498D" w:rsidRPr="00E03867" w:rsidRDefault="0020498D" w:rsidP="00560A46">
            <w:pPr>
              <w:jc w:val="center"/>
            </w:pPr>
            <w:r>
              <w:t>-0.014 (-0.042 to 0.014)</w:t>
            </w:r>
          </w:p>
        </w:tc>
        <w:tc>
          <w:tcPr>
            <w:tcW w:w="1527" w:type="dxa"/>
            <w:tcBorders>
              <w:right w:val="single" w:sz="18" w:space="0" w:color="000000"/>
            </w:tcBorders>
            <w:vAlign w:val="center"/>
          </w:tcPr>
          <w:p w14:paraId="700ABC25" w14:textId="77777777" w:rsidR="0020498D" w:rsidRPr="00E03867" w:rsidRDefault="0020498D" w:rsidP="00560A46">
            <w:pPr>
              <w:jc w:val="center"/>
            </w:pPr>
            <w:r>
              <w:t>0.33</w:t>
            </w:r>
          </w:p>
        </w:tc>
        <w:tc>
          <w:tcPr>
            <w:tcW w:w="1530" w:type="dxa"/>
            <w:tcBorders>
              <w:left w:val="single" w:sz="18" w:space="0" w:color="000000"/>
              <w:right w:val="single" w:sz="18" w:space="0" w:color="000000"/>
            </w:tcBorders>
            <w:vAlign w:val="center"/>
          </w:tcPr>
          <w:p w14:paraId="66E0B8D9" w14:textId="77777777" w:rsidR="0020498D" w:rsidRPr="00E03867" w:rsidRDefault="0020498D" w:rsidP="00560A46">
            <w:pPr>
              <w:jc w:val="center"/>
            </w:pPr>
            <w:r>
              <w:t>8591</w:t>
            </w:r>
          </w:p>
        </w:tc>
      </w:tr>
      <w:tr w:rsidR="0020498D" w:rsidRPr="00E03867" w14:paraId="0FAE1766" w14:textId="77777777" w:rsidTr="007C6751">
        <w:trPr>
          <w:trHeight w:val="331"/>
        </w:trPr>
        <w:tc>
          <w:tcPr>
            <w:tcW w:w="2614" w:type="dxa"/>
            <w:tcBorders>
              <w:left w:val="single" w:sz="18" w:space="0" w:color="000000"/>
              <w:right w:val="single" w:sz="18" w:space="0" w:color="auto"/>
            </w:tcBorders>
            <w:vAlign w:val="center"/>
          </w:tcPr>
          <w:p w14:paraId="2DA1AD5D" w14:textId="77777777" w:rsidR="0020498D" w:rsidRPr="000D7874" w:rsidRDefault="0020498D" w:rsidP="007C6751">
            <w:r w:rsidRPr="000D7874">
              <w:t xml:space="preserve">    Fmaj</w:t>
            </w:r>
          </w:p>
        </w:tc>
        <w:tc>
          <w:tcPr>
            <w:tcW w:w="3029" w:type="dxa"/>
            <w:tcBorders>
              <w:left w:val="single" w:sz="18" w:space="0" w:color="auto"/>
            </w:tcBorders>
            <w:vAlign w:val="center"/>
          </w:tcPr>
          <w:p w14:paraId="2E84967D" w14:textId="77777777" w:rsidR="0020498D" w:rsidRPr="00E03867" w:rsidRDefault="0020498D" w:rsidP="00560A46">
            <w:pPr>
              <w:jc w:val="center"/>
            </w:pPr>
            <w:r>
              <w:t>0.001 (-0.027 to 0.028)</w:t>
            </w:r>
          </w:p>
        </w:tc>
        <w:tc>
          <w:tcPr>
            <w:tcW w:w="1534" w:type="dxa"/>
            <w:vAlign w:val="center"/>
          </w:tcPr>
          <w:p w14:paraId="2F8DFAC0" w14:textId="77777777" w:rsidR="0020498D" w:rsidRPr="00E03867" w:rsidRDefault="0020498D" w:rsidP="00560A46">
            <w:pPr>
              <w:jc w:val="center"/>
            </w:pPr>
            <w:r>
              <w:t>0.96</w:t>
            </w:r>
          </w:p>
        </w:tc>
        <w:tc>
          <w:tcPr>
            <w:tcW w:w="3014" w:type="dxa"/>
            <w:tcBorders>
              <w:left w:val="single" w:sz="18" w:space="0" w:color="auto"/>
            </w:tcBorders>
            <w:vAlign w:val="center"/>
          </w:tcPr>
          <w:p w14:paraId="74D95A35" w14:textId="77777777" w:rsidR="0020498D" w:rsidRPr="00E03867" w:rsidRDefault="0020498D" w:rsidP="00560A46">
            <w:pPr>
              <w:jc w:val="center"/>
            </w:pPr>
            <w:r>
              <w:t>-0.005 (-0.036 to 0.026)</w:t>
            </w:r>
          </w:p>
        </w:tc>
        <w:tc>
          <w:tcPr>
            <w:tcW w:w="1486" w:type="dxa"/>
            <w:vAlign w:val="center"/>
          </w:tcPr>
          <w:p w14:paraId="5166A7E0" w14:textId="77777777" w:rsidR="0020498D" w:rsidRPr="00E03867" w:rsidRDefault="0020498D" w:rsidP="00560A46">
            <w:pPr>
              <w:jc w:val="center"/>
            </w:pPr>
            <w:r>
              <w:t>0.74</w:t>
            </w:r>
          </w:p>
        </w:tc>
        <w:tc>
          <w:tcPr>
            <w:tcW w:w="3063" w:type="dxa"/>
            <w:tcBorders>
              <w:left w:val="single" w:sz="18" w:space="0" w:color="auto"/>
            </w:tcBorders>
            <w:vAlign w:val="center"/>
          </w:tcPr>
          <w:p w14:paraId="6A4329B1" w14:textId="77777777" w:rsidR="0020498D" w:rsidRPr="00FE14B4" w:rsidRDefault="0020498D" w:rsidP="00560A46">
            <w:pPr>
              <w:jc w:val="center"/>
              <w:rPr>
                <w:highlight w:val="green"/>
              </w:rPr>
            </w:pPr>
            <w:r w:rsidRPr="00FE14B4">
              <w:rPr>
                <w:highlight w:val="green"/>
              </w:rPr>
              <w:t>-0.051 (-0.080 to -0.023)</w:t>
            </w:r>
          </w:p>
        </w:tc>
        <w:tc>
          <w:tcPr>
            <w:tcW w:w="1527" w:type="dxa"/>
            <w:tcBorders>
              <w:right w:val="single" w:sz="18" w:space="0" w:color="000000"/>
            </w:tcBorders>
            <w:vAlign w:val="center"/>
          </w:tcPr>
          <w:p w14:paraId="2DA36C07" w14:textId="77777777" w:rsidR="0020498D" w:rsidRPr="00FE14B4" w:rsidRDefault="0020498D" w:rsidP="00560A46">
            <w:pPr>
              <w:jc w:val="center"/>
              <w:rPr>
                <w:highlight w:val="green"/>
              </w:rPr>
            </w:pPr>
            <w:r w:rsidRPr="00FE14B4">
              <w:rPr>
                <w:highlight w:val="green"/>
              </w:rPr>
              <w:t>&lt; 0.001</w:t>
            </w:r>
          </w:p>
        </w:tc>
        <w:tc>
          <w:tcPr>
            <w:tcW w:w="1530" w:type="dxa"/>
            <w:tcBorders>
              <w:left w:val="single" w:sz="18" w:space="0" w:color="000000"/>
              <w:right w:val="single" w:sz="18" w:space="0" w:color="000000"/>
            </w:tcBorders>
            <w:vAlign w:val="center"/>
          </w:tcPr>
          <w:p w14:paraId="717424A1" w14:textId="77777777" w:rsidR="0020498D" w:rsidRPr="00E03867" w:rsidRDefault="0020498D" w:rsidP="00560A46">
            <w:pPr>
              <w:jc w:val="center"/>
            </w:pPr>
            <w:r>
              <w:t>8588</w:t>
            </w:r>
          </w:p>
        </w:tc>
      </w:tr>
      <w:tr w:rsidR="0020498D" w:rsidRPr="00E03867" w14:paraId="23AF9376" w14:textId="77777777" w:rsidTr="007C6751">
        <w:trPr>
          <w:trHeight w:val="331"/>
        </w:trPr>
        <w:tc>
          <w:tcPr>
            <w:tcW w:w="2614" w:type="dxa"/>
            <w:tcBorders>
              <w:left w:val="single" w:sz="18" w:space="0" w:color="000000"/>
              <w:right w:val="single" w:sz="18" w:space="0" w:color="auto"/>
            </w:tcBorders>
            <w:vAlign w:val="center"/>
          </w:tcPr>
          <w:p w14:paraId="24C44E8B" w14:textId="77777777" w:rsidR="0020498D" w:rsidRPr="000D7874" w:rsidRDefault="0020498D" w:rsidP="007C6751">
            <w:r w:rsidRPr="000D7874">
              <w:t xml:space="preserve">    Fmin</w:t>
            </w:r>
          </w:p>
        </w:tc>
        <w:tc>
          <w:tcPr>
            <w:tcW w:w="3029" w:type="dxa"/>
            <w:tcBorders>
              <w:left w:val="single" w:sz="18" w:space="0" w:color="auto"/>
            </w:tcBorders>
            <w:vAlign w:val="center"/>
          </w:tcPr>
          <w:p w14:paraId="1A05DD9A" w14:textId="77777777" w:rsidR="0020498D" w:rsidRPr="00E03867" w:rsidRDefault="0020498D" w:rsidP="00560A46">
            <w:pPr>
              <w:jc w:val="center"/>
            </w:pPr>
            <w:r>
              <w:t>0.013 (-0.014 to 0.041)</w:t>
            </w:r>
          </w:p>
        </w:tc>
        <w:tc>
          <w:tcPr>
            <w:tcW w:w="1534" w:type="dxa"/>
            <w:vAlign w:val="center"/>
          </w:tcPr>
          <w:p w14:paraId="6E130BC6" w14:textId="77777777" w:rsidR="0020498D" w:rsidRPr="00E03867" w:rsidRDefault="0020498D" w:rsidP="00560A46">
            <w:pPr>
              <w:jc w:val="center"/>
            </w:pPr>
            <w:r>
              <w:t>0.34</w:t>
            </w:r>
          </w:p>
        </w:tc>
        <w:tc>
          <w:tcPr>
            <w:tcW w:w="3014" w:type="dxa"/>
            <w:tcBorders>
              <w:left w:val="single" w:sz="18" w:space="0" w:color="auto"/>
            </w:tcBorders>
            <w:vAlign w:val="center"/>
          </w:tcPr>
          <w:p w14:paraId="6BB798EC" w14:textId="77777777" w:rsidR="0020498D" w:rsidRPr="00FE14B4" w:rsidRDefault="0020498D" w:rsidP="00560A46">
            <w:pPr>
              <w:jc w:val="center"/>
              <w:rPr>
                <w:highlight w:val="green"/>
              </w:rPr>
            </w:pPr>
            <w:r w:rsidRPr="00FE14B4">
              <w:rPr>
                <w:highlight w:val="green"/>
              </w:rPr>
              <w:t>-0.045 (-0.076 to 0.013)</w:t>
            </w:r>
          </w:p>
        </w:tc>
        <w:tc>
          <w:tcPr>
            <w:tcW w:w="1486" w:type="dxa"/>
            <w:vAlign w:val="center"/>
          </w:tcPr>
          <w:p w14:paraId="7D728872" w14:textId="77777777" w:rsidR="0020498D" w:rsidRPr="00FE14B4" w:rsidRDefault="0020498D" w:rsidP="00560A46">
            <w:pPr>
              <w:jc w:val="center"/>
              <w:rPr>
                <w:highlight w:val="green"/>
              </w:rPr>
            </w:pPr>
            <w:r w:rsidRPr="00FE14B4">
              <w:rPr>
                <w:highlight w:val="green"/>
              </w:rPr>
              <w:t>0.01</w:t>
            </w:r>
          </w:p>
        </w:tc>
        <w:tc>
          <w:tcPr>
            <w:tcW w:w="3063" w:type="dxa"/>
            <w:tcBorders>
              <w:left w:val="single" w:sz="18" w:space="0" w:color="auto"/>
            </w:tcBorders>
            <w:vAlign w:val="center"/>
          </w:tcPr>
          <w:p w14:paraId="2DE98137" w14:textId="77777777" w:rsidR="0020498D" w:rsidRPr="00FE14B4" w:rsidRDefault="0020498D" w:rsidP="00560A46">
            <w:pPr>
              <w:jc w:val="center"/>
            </w:pPr>
            <w:r w:rsidRPr="00FE14B4">
              <w:t>-0.039 (-0.068 to -0.010)</w:t>
            </w:r>
          </w:p>
        </w:tc>
        <w:tc>
          <w:tcPr>
            <w:tcW w:w="1527" w:type="dxa"/>
            <w:tcBorders>
              <w:right w:val="single" w:sz="18" w:space="0" w:color="000000"/>
            </w:tcBorders>
            <w:vAlign w:val="center"/>
          </w:tcPr>
          <w:p w14:paraId="720EE1EF" w14:textId="77777777" w:rsidR="0020498D" w:rsidRPr="00FE14B4" w:rsidRDefault="0020498D" w:rsidP="00560A46">
            <w:pPr>
              <w:jc w:val="center"/>
            </w:pPr>
            <w:r w:rsidRPr="00FE14B4">
              <w:t>0.01</w:t>
            </w:r>
          </w:p>
        </w:tc>
        <w:tc>
          <w:tcPr>
            <w:tcW w:w="1530" w:type="dxa"/>
            <w:tcBorders>
              <w:left w:val="single" w:sz="18" w:space="0" w:color="000000"/>
              <w:right w:val="single" w:sz="18" w:space="0" w:color="000000"/>
            </w:tcBorders>
            <w:vAlign w:val="center"/>
          </w:tcPr>
          <w:p w14:paraId="3FFE8E8D" w14:textId="77777777" w:rsidR="0020498D" w:rsidRPr="00E03867" w:rsidRDefault="0020498D" w:rsidP="00560A46">
            <w:pPr>
              <w:jc w:val="center"/>
            </w:pPr>
            <w:r>
              <w:t>8608</w:t>
            </w:r>
          </w:p>
        </w:tc>
      </w:tr>
      <w:tr w:rsidR="0020498D" w:rsidRPr="00E03867" w14:paraId="72C41011" w14:textId="77777777" w:rsidTr="007C6751">
        <w:trPr>
          <w:trHeight w:val="331"/>
        </w:trPr>
        <w:tc>
          <w:tcPr>
            <w:tcW w:w="2614" w:type="dxa"/>
            <w:tcBorders>
              <w:left w:val="single" w:sz="18" w:space="0" w:color="000000"/>
              <w:right w:val="single" w:sz="18" w:space="0" w:color="auto"/>
            </w:tcBorders>
            <w:vAlign w:val="center"/>
          </w:tcPr>
          <w:p w14:paraId="21B8E059" w14:textId="77777777" w:rsidR="0020498D" w:rsidRPr="000D7874" w:rsidRDefault="0020498D" w:rsidP="007C6751">
            <w:r w:rsidRPr="000D7874">
              <w:t xml:space="preserve">    CC</w:t>
            </w:r>
          </w:p>
        </w:tc>
        <w:tc>
          <w:tcPr>
            <w:tcW w:w="3029" w:type="dxa"/>
            <w:tcBorders>
              <w:left w:val="single" w:sz="18" w:space="0" w:color="auto"/>
            </w:tcBorders>
            <w:vAlign w:val="center"/>
          </w:tcPr>
          <w:p w14:paraId="4C837EF0" w14:textId="77777777" w:rsidR="0020498D" w:rsidRPr="00E03867" w:rsidRDefault="0020498D" w:rsidP="00560A46">
            <w:pPr>
              <w:jc w:val="center"/>
            </w:pPr>
            <w:r>
              <w:t>0.002 (-0.025 to 0.030)</w:t>
            </w:r>
          </w:p>
        </w:tc>
        <w:tc>
          <w:tcPr>
            <w:tcW w:w="1534" w:type="dxa"/>
            <w:vAlign w:val="center"/>
          </w:tcPr>
          <w:p w14:paraId="6BA99766" w14:textId="77777777" w:rsidR="0020498D" w:rsidRPr="00E03867" w:rsidRDefault="0020498D" w:rsidP="00560A46">
            <w:pPr>
              <w:jc w:val="center"/>
            </w:pPr>
            <w:r>
              <w:t>0.87</w:t>
            </w:r>
          </w:p>
        </w:tc>
        <w:tc>
          <w:tcPr>
            <w:tcW w:w="3014" w:type="dxa"/>
            <w:tcBorders>
              <w:left w:val="single" w:sz="18" w:space="0" w:color="auto"/>
            </w:tcBorders>
            <w:vAlign w:val="center"/>
          </w:tcPr>
          <w:p w14:paraId="64221891" w14:textId="77777777" w:rsidR="0020498D" w:rsidRPr="00FE14B4" w:rsidRDefault="0020498D" w:rsidP="00560A46">
            <w:pPr>
              <w:jc w:val="center"/>
              <w:rPr>
                <w:highlight w:val="green"/>
              </w:rPr>
            </w:pPr>
            <w:r w:rsidRPr="00FE14B4">
              <w:rPr>
                <w:highlight w:val="green"/>
              </w:rPr>
              <w:t>-0.037 (-0.068 to -0.005)</w:t>
            </w:r>
          </w:p>
        </w:tc>
        <w:tc>
          <w:tcPr>
            <w:tcW w:w="1486" w:type="dxa"/>
            <w:vAlign w:val="center"/>
          </w:tcPr>
          <w:p w14:paraId="0B155DE7" w14:textId="77777777" w:rsidR="0020498D" w:rsidRPr="00FE14B4" w:rsidRDefault="0020498D" w:rsidP="00560A46">
            <w:pPr>
              <w:jc w:val="center"/>
              <w:rPr>
                <w:highlight w:val="green"/>
              </w:rPr>
            </w:pPr>
            <w:r w:rsidRPr="00FE14B4">
              <w:rPr>
                <w:highlight w:val="green"/>
              </w:rPr>
              <w:t>0.02</w:t>
            </w:r>
          </w:p>
        </w:tc>
        <w:tc>
          <w:tcPr>
            <w:tcW w:w="3063" w:type="dxa"/>
            <w:tcBorders>
              <w:left w:val="single" w:sz="18" w:space="0" w:color="auto"/>
            </w:tcBorders>
            <w:vAlign w:val="center"/>
          </w:tcPr>
          <w:p w14:paraId="4DC0179F" w14:textId="77777777" w:rsidR="0020498D" w:rsidRPr="00E03867" w:rsidRDefault="0020498D" w:rsidP="00560A46">
            <w:pPr>
              <w:jc w:val="center"/>
            </w:pPr>
            <w:r>
              <w:t>-0.027 (-0.055 to 0.002)</w:t>
            </w:r>
          </w:p>
        </w:tc>
        <w:tc>
          <w:tcPr>
            <w:tcW w:w="1527" w:type="dxa"/>
            <w:tcBorders>
              <w:right w:val="single" w:sz="18" w:space="0" w:color="000000"/>
            </w:tcBorders>
            <w:vAlign w:val="center"/>
          </w:tcPr>
          <w:p w14:paraId="5D570B26" w14:textId="77777777" w:rsidR="0020498D" w:rsidRPr="00E03867" w:rsidRDefault="0020498D" w:rsidP="00560A46">
            <w:pPr>
              <w:jc w:val="center"/>
            </w:pPr>
            <w:r>
              <w:t>0.07</w:t>
            </w:r>
          </w:p>
        </w:tc>
        <w:tc>
          <w:tcPr>
            <w:tcW w:w="1530" w:type="dxa"/>
            <w:tcBorders>
              <w:left w:val="single" w:sz="18" w:space="0" w:color="000000"/>
              <w:right w:val="single" w:sz="18" w:space="0" w:color="000000"/>
            </w:tcBorders>
            <w:vAlign w:val="center"/>
          </w:tcPr>
          <w:p w14:paraId="6F538938" w14:textId="77777777" w:rsidR="0020498D" w:rsidRPr="00E03867" w:rsidRDefault="0020498D" w:rsidP="00560A46">
            <w:pPr>
              <w:jc w:val="center"/>
            </w:pPr>
            <w:r>
              <w:t>8609</w:t>
            </w:r>
          </w:p>
        </w:tc>
      </w:tr>
      <w:tr w:rsidR="0020498D" w:rsidRPr="00E03867" w14:paraId="1216BF1F" w14:textId="77777777" w:rsidTr="007C6751">
        <w:trPr>
          <w:trHeight w:val="331"/>
        </w:trPr>
        <w:tc>
          <w:tcPr>
            <w:tcW w:w="2614" w:type="dxa"/>
            <w:tcBorders>
              <w:left w:val="single" w:sz="18" w:space="0" w:color="000000"/>
              <w:right w:val="single" w:sz="18" w:space="0" w:color="auto"/>
            </w:tcBorders>
            <w:vAlign w:val="center"/>
          </w:tcPr>
          <w:p w14:paraId="66A95D93" w14:textId="77777777" w:rsidR="0020498D" w:rsidRPr="000D7874" w:rsidRDefault="0020498D" w:rsidP="007C6751">
            <w:r w:rsidRPr="000D7874">
              <w:t xml:space="preserve">    SLF (right)</w:t>
            </w:r>
          </w:p>
        </w:tc>
        <w:tc>
          <w:tcPr>
            <w:tcW w:w="3029" w:type="dxa"/>
            <w:tcBorders>
              <w:left w:val="single" w:sz="18" w:space="0" w:color="auto"/>
            </w:tcBorders>
            <w:vAlign w:val="center"/>
          </w:tcPr>
          <w:p w14:paraId="0A77C4EB" w14:textId="77777777" w:rsidR="0020498D" w:rsidRPr="00E03867" w:rsidRDefault="0020498D" w:rsidP="00560A46">
            <w:pPr>
              <w:jc w:val="center"/>
            </w:pPr>
            <w:r>
              <w:t>-0.005 (-0.031 to 0.022)</w:t>
            </w:r>
          </w:p>
        </w:tc>
        <w:tc>
          <w:tcPr>
            <w:tcW w:w="1534" w:type="dxa"/>
            <w:vAlign w:val="center"/>
          </w:tcPr>
          <w:p w14:paraId="2FCA3028" w14:textId="77777777" w:rsidR="0020498D" w:rsidRPr="00E03867" w:rsidRDefault="0020498D" w:rsidP="00560A46">
            <w:pPr>
              <w:jc w:val="center"/>
            </w:pPr>
            <w:r>
              <w:t>0.73</w:t>
            </w:r>
          </w:p>
        </w:tc>
        <w:tc>
          <w:tcPr>
            <w:tcW w:w="3014" w:type="dxa"/>
            <w:tcBorders>
              <w:left w:val="single" w:sz="18" w:space="0" w:color="auto"/>
            </w:tcBorders>
            <w:vAlign w:val="center"/>
          </w:tcPr>
          <w:p w14:paraId="7AA63EA0" w14:textId="77777777" w:rsidR="0020498D" w:rsidRPr="00FE14B4" w:rsidRDefault="0020498D" w:rsidP="00560A46">
            <w:pPr>
              <w:jc w:val="center"/>
              <w:rPr>
                <w:highlight w:val="green"/>
              </w:rPr>
            </w:pPr>
            <w:r w:rsidRPr="00FE14B4">
              <w:rPr>
                <w:highlight w:val="green"/>
              </w:rPr>
              <w:t>-0.031 (-0.061 to -0.001)</w:t>
            </w:r>
          </w:p>
        </w:tc>
        <w:tc>
          <w:tcPr>
            <w:tcW w:w="1486" w:type="dxa"/>
            <w:vAlign w:val="center"/>
          </w:tcPr>
          <w:p w14:paraId="56BD86FF" w14:textId="77777777" w:rsidR="0020498D" w:rsidRPr="00FE14B4" w:rsidRDefault="0020498D" w:rsidP="00560A46">
            <w:pPr>
              <w:jc w:val="center"/>
              <w:rPr>
                <w:highlight w:val="green"/>
              </w:rPr>
            </w:pPr>
            <w:r w:rsidRPr="00FE14B4">
              <w:rPr>
                <w:highlight w:val="green"/>
              </w:rPr>
              <w:t>0.05</w:t>
            </w:r>
          </w:p>
        </w:tc>
        <w:tc>
          <w:tcPr>
            <w:tcW w:w="3063" w:type="dxa"/>
            <w:tcBorders>
              <w:left w:val="single" w:sz="18" w:space="0" w:color="auto"/>
            </w:tcBorders>
            <w:vAlign w:val="center"/>
          </w:tcPr>
          <w:p w14:paraId="3FF0BCAE" w14:textId="77777777" w:rsidR="0020498D" w:rsidRPr="00E03867" w:rsidRDefault="0020498D" w:rsidP="00560A46">
            <w:pPr>
              <w:jc w:val="center"/>
            </w:pPr>
            <w:r>
              <w:t>-0.007 (-0.035 to 0.021)</w:t>
            </w:r>
          </w:p>
        </w:tc>
        <w:tc>
          <w:tcPr>
            <w:tcW w:w="1527" w:type="dxa"/>
            <w:tcBorders>
              <w:right w:val="single" w:sz="18" w:space="0" w:color="000000"/>
            </w:tcBorders>
            <w:vAlign w:val="center"/>
          </w:tcPr>
          <w:p w14:paraId="11832319" w14:textId="77777777" w:rsidR="0020498D" w:rsidRPr="00E03867" w:rsidRDefault="0020498D" w:rsidP="00560A46">
            <w:pPr>
              <w:jc w:val="center"/>
            </w:pPr>
            <w:r>
              <w:t>0.63</w:t>
            </w:r>
          </w:p>
        </w:tc>
        <w:tc>
          <w:tcPr>
            <w:tcW w:w="1530" w:type="dxa"/>
            <w:tcBorders>
              <w:left w:val="single" w:sz="18" w:space="0" w:color="000000"/>
              <w:right w:val="single" w:sz="18" w:space="0" w:color="000000"/>
            </w:tcBorders>
            <w:vAlign w:val="center"/>
          </w:tcPr>
          <w:p w14:paraId="6EE63F49" w14:textId="77777777" w:rsidR="0020498D" w:rsidRPr="00E03867" w:rsidRDefault="0020498D" w:rsidP="00560A46">
            <w:pPr>
              <w:jc w:val="center"/>
            </w:pPr>
            <w:r>
              <w:t>8624</w:t>
            </w:r>
          </w:p>
        </w:tc>
      </w:tr>
      <w:tr w:rsidR="0020498D" w:rsidRPr="00E03867" w14:paraId="01B89772" w14:textId="77777777" w:rsidTr="007C6751">
        <w:trPr>
          <w:trHeight w:val="331"/>
        </w:trPr>
        <w:tc>
          <w:tcPr>
            <w:tcW w:w="2614" w:type="dxa"/>
            <w:tcBorders>
              <w:left w:val="single" w:sz="18" w:space="0" w:color="000000"/>
              <w:right w:val="single" w:sz="18" w:space="0" w:color="auto"/>
            </w:tcBorders>
            <w:vAlign w:val="center"/>
          </w:tcPr>
          <w:p w14:paraId="0DAEB572" w14:textId="77777777" w:rsidR="0020498D" w:rsidRPr="000D7874" w:rsidRDefault="0020498D" w:rsidP="007C6751">
            <w:r w:rsidRPr="000D7874">
              <w:lastRenderedPageBreak/>
              <w:t xml:space="preserve">    SLF (left)</w:t>
            </w:r>
          </w:p>
        </w:tc>
        <w:tc>
          <w:tcPr>
            <w:tcW w:w="3029" w:type="dxa"/>
            <w:tcBorders>
              <w:left w:val="single" w:sz="18" w:space="0" w:color="auto"/>
            </w:tcBorders>
            <w:vAlign w:val="center"/>
          </w:tcPr>
          <w:p w14:paraId="02739E33" w14:textId="77777777" w:rsidR="0020498D" w:rsidRPr="00E03867" w:rsidRDefault="0020498D" w:rsidP="00560A46">
            <w:pPr>
              <w:jc w:val="center"/>
            </w:pPr>
            <w:r>
              <w:t>0.011 (-0.016 to 0.038)</w:t>
            </w:r>
          </w:p>
        </w:tc>
        <w:tc>
          <w:tcPr>
            <w:tcW w:w="1534" w:type="dxa"/>
            <w:vAlign w:val="center"/>
          </w:tcPr>
          <w:p w14:paraId="2888BE74" w14:textId="77777777" w:rsidR="0020498D" w:rsidRPr="00E03867" w:rsidRDefault="0020498D" w:rsidP="00560A46">
            <w:pPr>
              <w:jc w:val="center"/>
            </w:pPr>
            <w:r>
              <w:t>0.42</w:t>
            </w:r>
          </w:p>
        </w:tc>
        <w:tc>
          <w:tcPr>
            <w:tcW w:w="3014" w:type="dxa"/>
            <w:tcBorders>
              <w:left w:val="single" w:sz="18" w:space="0" w:color="auto"/>
            </w:tcBorders>
            <w:vAlign w:val="center"/>
          </w:tcPr>
          <w:p w14:paraId="20FF3D44" w14:textId="77777777" w:rsidR="0020498D" w:rsidRPr="00FE14B4" w:rsidRDefault="0020498D" w:rsidP="00560A46">
            <w:pPr>
              <w:jc w:val="center"/>
              <w:rPr>
                <w:highlight w:val="green"/>
              </w:rPr>
            </w:pPr>
            <w:r w:rsidRPr="00FE14B4">
              <w:rPr>
                <w:highlight w:val="green"/>
              </w:rPr>
              <w:t>-0.046 (-0.077 to -0.016)</w:t>
            </w:r>
          </w:p>
        </w:tc>
        <w:tc>
          <w:tcPr>
            <w:tcW w:w="1486" w:type="dxa"/>
            <w:vAlign w:val="center"/>
          </w:tcPr>
          <w:p w14:paraId="7ADE0B01" w14:textId="77777777" w:rsidR="0020498D" w:rsidRPr="00FE14B4" w:rsidRDefault="0020498D" w:rsidP="00560A46">
            <w:pPr>
              <w:jc w:val="center"/>
              <w:rPr>
                <w:highlight w:val="green"/>
              </w:rPr>
            </w:pPr>
            <w:r w:rsidRPr="00FE14B4">
              <w:rPr>
                <w:highlight w:val="green"/>
              </w:rPr>
              <w:t>0.003</w:t>
            </w:r>
          </w:p>
        </w:tc>
        <w:tc>
          <w:tcPr>
            <w:tcW w:w="3063" w:type="dxa"/>
            <w:tcBorders>
              <w:left w:val="single" w:sz="18" w:space="0" w:color="auto"/>
            </w:tcBorders>
            <w:vAlign w:val="center"/>
          </w:tcPr>
          <w:p w14:paraId="33591322" w14:textId="77777777" w:rsidR="0020498D" w:rsidRPr="00E03867" w:rsidRDefault="0020498D" w:rsidP="00560A46">
            <w:pPr>
              <w:jc w:val="center"/>
            </w:pPr>
            <w:r>
              <w:t>-0.003 (-0.031 to 0.025)</w:t>
            </w:r>
          </w:p>
        </w:tc>
        <w:tc>
          <w:tcPr>
            <w:tcW w:w="1527" w:type="dxa"/>
            <w:tcBorders>
              <w:right w:val="single" w:sz="18" w:space="0" w:color="000000"/>
            </w:tcBorders>
            <w:vAlign w:val="center"/>
          </w:tcPr>
          <w:p w14:paraId="7B3FDD3C" w14:textId="77777777" w:rsidR="0020498D" w:rsidRPr="00E03867" w:rsidRDefault="0020498D" w:rsidP="00560A46">
            <w:pPr>
              <w:jc w:val="center"/>
            </w:pPr>
            <w:r>
              <w:t>0.83</w:t>
            </w:r>
          </w:p>
        </w:tc>
        <w:tc>
          <w:tcPr>
            <w:tcW w:w="1530" w:type="dxa"/>
            <w:tcBorders>
              <w:left w:val="single" w:sz="18" w:space="0" w:color="000000"/>
              <w:right w:val="single" w:sz="18" w:space="0" w:color="000000"/>
            </w:tcBorders>
            <w:vAlign w:val="center"/>
          </w:tcPr>
          <w:p w14:paraId="5C17377D" w14:textId="77777777" w:rsidR="0020498D" w:rsidRPr="00E03867" w:rsidRDefault="0020498D" w:rsidP="00560A46">
            <w:pPr>
              <w:jc w:val="center"/>
            </w:pPr>
            <w:r>
              <w:t>8613</w:t>
            </w:r>
          </w:p>
        </w:tc>
      </w:tr>
      <w:tr w:rsidR="0020498D" w:rsidRPr="00E03867" w14:paraId="4D3E3143" w14:textId="77777777" w:rsidTr="007C6751">
        <w:trPr>
          <w:trHeight w:val="331"/>
        </w:trPr>
        <w:tc>
          <w:tcPr>
            <w:tcW w:w="2614" w:type="dxa"/>
            <w:tcBorders>
              <w:left w:val="single" w:sz="18" w:space="0" w:color="000000"/>
              <w:right w:val="single" w:sz="18" w:space="0" w:color="auto"/>
            </w:tcBorders>
            <w:vAlign w:val="center"/>
          </w:tcPr>
          <w:p w14:paraId="2196AC82" w14:textId="77777777" w:rsidR="0020498D" w:rsidRPr="000D7874" w:rsidRDefault="0020498D" w:rsidP="007C6751">
            <w:r w:rsidRPr="000D7874">
              <w:t xml:space="preserve">    tSLF (left)</w:t>
            </w:r>
          </w:p>
        </w:tc>
        <w:tc>
          <w:tcPr>
            <w:tcW w:w="3029" w:type="dxa"/>
            <w:tcBorders>
              <w:left w:val="single" w:sz="18" w:space="0" w:color="auto"/>
            </w:tcBorders>
            <w:vAlign w:val="center"/>
          </w:tcPr>
          <w:p w14:paraId="2C64C4A2" w14:textId="77777777" w:rsidR="0020498D" w:rsidRPr="00E03867" w:rsidRDefault="0020498D" w:rsidP="00560A46">
            <w:pPr>
              <w:jc w:val="center"/>
            </w:pPr>
            <w:r>
              <w:t>0.010 (-0.017 to 0.037)</w:t>
            </w:r>
          </w:p>
        </w:tc>
        <w:tc>
          <w:tcPr>
            <w:tcW w:w="1534" w:type="dxa"/>
            <w:vAlign w:val="center"/>
          </w:tcPr>
          <w:p w14:paraId="30D83752" w14:textId="77777777" w:rsidR="0020498D" w:rsidRPr="00E03867" w:rsidRDefault="0020498D" w:rsidP="00560A46">
            <w:pPr>
              <w:jc w:val="center"/>
            </w:pPr>
            <w:r>
              <w:t>0.46</w:t>
            </w:r>
          </w:p>
        </w:tc>
        <w:tc>
          <w:tcPr>
            <w:tcW w:w="3014" w:type="dxa"/>
            <w:tcBorders>
              <w:left w:val="single" w:sz="18" w:space="0" w:color="auto"/>
            </w:tcBorders>
            <w:vAlign w:val="center"/>
          </w:tcPr>
          <w:p w14:paraId="71CF0EAA" w14:textId="77777777" w:rsidR="0020498D" w:rsidRPr="00FE14B4" w:rsidRDefault="0020498D" w:rsidP="00560A46">
            <w:pPr>
              <w:jc w:val="center"/>
              <w:rPr>
                <w:highlight w:val="green"/>
              </w:rPr>
            </w:pPr>
            <w:r w:rsidRPr="00FE14B4">
              <w:rPr>
                <w:highlight w:val="green"/>
              </w:rPr>
              <w:t>-0.045 (-0.076 to -0.015)</w:t>
            </w:r>
          </w:p>
        </w:tc>
        <w:tc>
          <w:tcPr>
            <w:tcW w:w="1486" w:type="dxa"/>
            <w:vAlign w:val="center"/>
          </w:tcPr>
          <w:p w14:paraId="2F7293B5" w14:textId="77777777" w:rsidR="0020498D" w:rsidRPr="00FE14B4" w:rsidRDefault="0020498D" w:rsidP="00560A46">
            <w:pPr>
              <w:jc w:val="center"/>
              <w:rPr>
                <w:highlight w:val="green"/>
              </w:rPr>
            </w:pPr>
            <w:r w:rsidRPr="00FE14B4">
              <w:rPr>
                <w:highlight w:val="green"/>
              </w:rPr>
              <w:t>0.004</w:t>
            </w:r>
          </w:p>
        </w:tc>
        <w:tc>
          <w:tcPr>
            <w:tcW w:w="3063" w:type="dxa"/>
            <w:tcBorders>
              <w:left w:val="single" w:sz="18" w:space="0" w:color="auto"/>
            </w:tcBorders>
            <w:vAlign w:val="center"/>
          </w:tcPr>
          <w:p w14:paraId="59995BA5" w14:textId="77777777" w:rsidR="0020498D" w:rsidRPr="00E03867" w:rsidRDefault="0020498D" w:rsidP="00560A46">
            <w:pPr>
              <w:jc w:val="center"/>
            </w:pPr>
            <w:r>
              <w:t>-0.001 (-0.029 to 0.028)</w:t>
            </w:r>
          </w:p>
        </w:tc>
        <w:tc>
          <w:tcPr>
            <w:tcW w:w="1527" w:type="dxa"/>
            <w:tcBorders>
              <w:right w:val="single" w:sz="18" w:space="0" w:color="000000"/>
            </w:tcBorders>
            <w:vAlign w:val="center"/>
          </w:tcPr>
          <w:p w14:paraId="6B5DC16C" w14:textId="77777777" w:rsidR="0020498D" w:rsidRPr="00E03867" w:rsidRDefault="0020498D" w:rsidP="00560A46">
            <w:pPr>
              <w:jc w:val="center"/>
            </w:pPr>
            <w:r>
              <w:t>0.97</w:t>
            </w:r>
          </w:p>
        </w:tc>
        <w:tc>
          <w:tcPr>
            <w:tcW w:w="1530" w:type="dxa"/>
            <w:tcBorders>
              <w:left w:val="single" w:sz="18" w:space="0" w:color="000000"/>
              <w:right w:val="single" w:sz="18" w:space="0" w:color="000000"/>
            </w:tcBorders>
            <w:vAlign w:val="center"/>
          </w:tcPr>
          <w:p w14:paraId="06D24F70" w14:textId="77777777" w:rsidR="0020498D" w:rsidRPr="00E03867" w:rsidRDefault="0020498D" w:rsidP="00560A46">
            <w:pPr>
              <w:jc w:val="center"/>
            </w:pPr>
            <w:r>
              <w:t>8610</w:t>
            </w:r>
          </w:p>
        </w:tc>
      </w:tr>
      <w:tr w:rsidR="0020498D" w:rsidRPr="00E03867" w14:paraId="7DD4A97E" w14:textId="77777777" w:rsidTr="007C6751">
        <w:trPr>
          <w:trHeight w:val="331"/>
        </w:trPr>
        <w:tc>
          <w:tcPr>
            <w:tcW w:w="2614" w:type="dxa"/>
            <w:tcBorders>
              <w:left w:val="single" w:sz="18" w:space="0" w:color="000000"/>
              <w:right w:val="single" w:sz="18" w:space="0" w:color="auto"/>
            </w:tcBorders>
            <w:vAlign w:val="center"/>
          </w:tcPr>
          <w:p w14:paraId="65F4AC4E" w14:textId="77777777" w:rsidR="0020498D" w:rsidRPr="000D7874" w:rsidRDefault="0020498D" w:rsidP="007C6751">
            <w:r w:rsidRPr="000D7874">
              <w:t xml:space="preserve">    pSLF (right)</w:t>
            </w:r>
          </w:p>
        </w:tc>
        <w:tc>
          <w:tcPr>
            <w:tcW w:w="3029" w:type="dxa"/>
            <w:tcBorders>
              <w:left w:val="single" w:sz="18" w:space="0" w:color="auto"/>
            </w:tcBorders>
            <w:vAlign w:val="center"/>
          </w:tcPr>
          <w:p w14:paraId="76832BC9" w14:textId="77777777" w:rsidR="0020498D" w:rsidRPr="00E03867" w:rsidRDefault="0020498D" w:rsidP="00560A46">
            <w:pPr>
              <w:jc w:val="center"/>
            </w:pPr>
            <w:r>
              <w:t>-0.003 (-0.029 to 0.024)</w:t>
            </w:r>
          </w:p>
        </w:tc>
        <w:tc>
          <w:tcPr>
            <w:tcW w:w="1534" w:type="dxa"/>
            <w:vAlign w:val="center"/>
          </w:tcPr>
          <w:p w14:paraId="2133BD1A" w14:textId="77777777" w:rsidR="0020498D" w:rsidRPr="00E03867" w:rsidRDefault="0020498D" w:rsidP="00560A46">
            <w:pPr>
              <w:jc w:val="center"/>
            </w:pPr>
            <w:r>
              <w:t>0.85</w:t>
            </w:r>
          </w:p>
        </w:tc>
        <w:tc>
          <w:tcPr>
            <w:tcW w:w="3014" w:type="dxa"/>
            <w:tcBorders>
              <w:left w:val="single" w:sz="18" w:space="0" w:color="auto"/>
            </w:tcBorders>
            <w:vAlign w:val="center"/>
          </w:tcPr>
          <w:p w14:paraId="58EA4451" w14:textId="77777777" w:rsidR="0020498D" w:rsidRPr="00FE14B4" w:rsidRDefault="0020498D" w:rsidP="00560A46">
            <w:pPr>
              <w:jc w:val="center"/>
              <w:rPr>
                <w:highlight w:val="green"/>
              </w:rPr>
            </w:pPr>
            <w:r w:rsidRPr="00FE14B4">
              <w:rPr>
                <w:highlight w:val="green"/>
              </w:rPr>
              <w:t>-0.033 (-0.065 to -0.003)</w:t>
            </w:r>
          </w:p>
        </w:tc>
        <w:tc>
          <w:tcPr>
            <w:tcW w:w="1486" w:type="dxa"/>
            <w:vAlign w:val="center"/>
          </w:tcPr>
          <w:p w14:paraId="2E4BC845" w14:textId="77777777" w:rsidR="0020498D" w:rsidRPr="00FE14B4" w:rsidRDefault="0020498D" w:rsidP="00560A46">
            <w:pPr>
              <w:jc w:val="center"/>
              <w:rPr>
                <w:highlight w:val="green"/>
              </w:rPr>
            </w:pPr>
            <w:r w:rsidRPr="00FE14B4">
              <w:rPr>
                <w:highlight w:val="green"/>
              </w:rPr>
              <w:t>0.03</w:t>
            </w:r>
          </w:p>
        </w:tc>
        <w:tc>
          <w:tcPr>
            <w:tcW w:w="3063" w:type="dxa"/>
            <w:tcBorders>
              <w:left w:val="single" w:sz="18" w:space="0" w:color="auto"/>
            </w:tcBorders>
            <w:vAlign w:val="center"/>
          </w:tcPr>
          <w:p w14:paraId="2C4EC7AC" w14:textId="77777777" w:rsidR="0020498D" w:rsidRPr="00E03867" w:rsidRDefault="0020498D" w:rsidP="00560A46">
            <w:pPr>
              <w:jc w:val="center"/>
            </w:pPr>
            <w:r>
              <w:t>-0.006 (-0.034 to 0.022)</w:t>
            </w:r>
          </w:p>
        </w:tc>
        <w:tc>
          <w:tcPr>
            <w:tcW w:w="1527" w:type="dxa"/>
            <w:tcBorders>
              <w:right w:val="single" w:sz="18" w:space="0" w:color="000000"/>
            </w:tcBorders>
            <w:vAlign w:val="center"/>
          </w:tcPr>
          <w:p w14:paraId="654EEBB2" w14:textId="77777777" w:rsidR="0020498D" w:rsidRPr="00E03867" w:rsidRDefault="0020498D" w:rsidP="00560A46">
            <w:pPr>
              <w:jc w:val="center"/>
            </w:pPr>
            <w:r>
              <w:t>0.67</w:t>
            </w:r>
          </w:p>
        </w:tc>
        <w:tc>
          <w:tcPr>
            <w:tcW w:w="1530" w:type="dxa"/>
            <w:tcBorders>
              <w:left w:val="single" w:sz="18" w:space="0" w:color="000000"/>
              <w:right w:val="single" w:sz="18" w:space="0" w:color="000000"/>
            </w:tcBorders>
            <w:vAlign w:val="center"/>
          </w:tcPr>
          <w:p w14:paraId="1FB5002E" w14:textId="77777777" w:rsidR="0020498D" w:rsidRPr="00E03867" w:rsidRDefault="0020498D" w:rsidP="00560A46">
            <w:pPr>
              <w:jc w:val="center"/>
            </w:pPr>
            <w:r>
              <w:t>8625</w:t>
            </w:r>
          </w:p>
        </w:tc>
      </w:tr>
      <w:tr w:rsidR="0020498D" w:rsidRPr="00E03867" w14:paraId="529D5D27" w14:textId="77777777" w:rsidTr="007C6751">
        <w:trPr>
          <w:trHeight w:val="331"/>
        </w:trPr>
        <w:tc>
          <w:tcPr>
            <w:tcW w:w="2614" w:type="dxa"/>
            <w:tcBorders>
              <w:left w:val="single" w:sz="18" w:space="0" w:color="000000"/>
              <w:right w:val="single" w:sz="18" w:space="0" w:color="auto"/>
            </w:tcBorders>
            <w:vAlign w:val="center"/>
          </w:tcPr>
          <w:p w14:paraId="62773D3C" w14:textId="77777777" w:rsidR="0020498D" w:rsidRPr="000D7874" w:rsidRDefault="0020498D" w:rsidP="007C6751">
            <w:r w:rsidRPr="000D7874">
              <w:t xml:space="preserve">    pSLF (left)</w:t>
            </w:r>
          </w:p>
        </w:tc>
        <w:tc>
          <w:tcPr>
            <w:tcW w:w="3029" w:type="dxa"/>
            <w:tcBorders>
              <w:left w:val="single" w:sz="18" w:space="0" w:color="auto"/>
            </w:tcBorders>
            <w:vAlign w:val="center"/>
          </w:tcPr>
          <w:p w14:paraId="13750762" w14:textId="77777777" w:rsidR="0020498D" w:rsidRPr="00E03867" w:rsidRDefault="0020498D" w:rsidP="00560A46">
            <w:pPr>
              <w:jc w:val="center"/>
            </w:pPr>
            <w:r>
              <w:t>0.011 (-0.016 to 0.038)</w:t>
            </w:r>
          </w:p>
        </w:tc>
        <w:tc>
          <w:tcPr>
            <w:tcW w:w="1534" w:type="dxa"/>
            <w:vAlign w:val="center"/>
          </w:tcPr>
          <w:p w14:paraId="0BA8F340" w14:textId="77777777" w:rsidR="0020498D" w:rsidRPr="00E03867" w:rsidRDefault="0020498D" w:rsidP="00560A46">
            <w:pPr>
              <w:jc w:val="center"/>
            </w:pPr>
            <w:r>
              <w:t>0.42</w:t>
            </w:r>
          </w:p>
        </w:tc>
        <w:tc>
          <w:tcPr>
            <w:tcW w:w="3014" w:type="dxa"/>
            <w:tcBorders>
              <w:left w:val="single" w:sz="18" w:space="0" w:color="auto"/>
            </w:tcBorders>
            <w:vAlign w:val="center"/>
          </w:tcPr>
          <w:p w14:paraId="6B889E03" w14:textId="77777777" w:rsidR="0020498D" w:rsidRPr="00FE14B4" w:rsidRDefault="0020498D" w:rsidP="00560A46">
            <w:pPr>
              <w:jc w:val="center"/>
              <w:rPr>
                <w:highlight w:val="green"/>
              </w:rPr>
            </w:pPr>
            <w:r w:rsidRPr="00FE14B4">
              <w:rPr>
                <w:highlight w:val="green"/>
              </w:rPr>
              <w:t>-0.047 (-0.078 to -0.017)</w:t>
            </w:r>
          </w:p>
        </w:tc>
        <w:tc>
          <w:tcPr>
            <w:tcW w:w="1486" w:type="dxa"/>
            <w:vAlign w:val="center"/>
          </w:tcPr>
          <w:p w14:paraId="7322C908" w14:textId="77777777" w:rsidR="0020498D" w:rsidRPr="00FE14B4" w:rsidRDefault="0020498D" w:rsidP="00560A46">
            <w:pPr>
              <w:jc w:val="center"/>
              <w:rPr>
                <w:highlight w:val="green"/>
              </w:rPr>
            </w:pPr>
            <w:r w:rsidRPr="00FE14B4">
              <w:rPr>
                <w:highlight w:val="green"/>
              </w:rPr>
              <w:t>0.003</w:t>
            </w:r>
          </w:p>
        </w:tc>
        <w:tc>
          <w:tcPr>
            <w:tcW w:w="3063" w:type="dxa"/>
            <w:tcBorders>
              <w:left w:val="single" w:sz="18" w:space="0" w:color="auto"/>
            </w:tcBorders>
            <w:vAlign w:val="center"/>
          </w:tcPr>
          <w:p w14:paraId="18872022" w14:textId="77777777" w:rsidR="0020498D" w:rsidRPr="00E03867" w:rsidRDefault="0020498D" w:rsidP="00560A46">
            <w:pPr>
              <w:jc w:val="center"/>
            </w:pPr>
            <w:r>
              <w:t>-0.001 (-0.030 to 0.027)</w:t>
            </w:r>
          </w:p>
        </w:tc>
        <w:tc>
          <w:tcPr>
            <w:tcW w:w="1527" w:type="dxa"/>
            <w:tcBorders>
              <w:right w:val="single" w:sz="18" w:space="0" w:color="000000"/>
            </w:tcBorders>
            <w:vAlign w:val="center"/>
          </w:tcPr>
          <w:p w14:paraId="12E8854E" w14:textId="77777777" w:rsidR="0020498D" w:rsidRPr="00E03867" w:rsidRDefault="0020498D" w:rsidP="00560A46">
            <w:pPr>
              <w:jc w:val="center"/>
            </w:pPr>
            <w:r>
              <w:t>0.93</w:t>
            </w:r>
          </w:p>
        </w:tc>
        <w:tc>
          <w:tcPr>
            <w:tcW w:w="1530" w:type="dxa"/>
            <w:tcBorders>
              <w:left w:val="single" w:sz="18" w:space="0" w:color="000000"/>
              <w:right w:val="single" w:sz="18" w:space="0" w:color="000000"/>
            </w:tcBorders>
            <w:vAlign w:val="center"/>
          </w:tcPr>
          <w:p w14:paraId="7D4EC9B7" w14:textId="77777777" w:rsidR="0020498D" w:rsidRPr="00E03867" w:rsidRDefault="0020498D" w:rsidP="00560A46">
            <w:pPr>
              <w:jc w:val="center"/>
            </w:pPr>
            <w:r>
              <w:t>8617</w:t>
            </w:r>
          </w:p>
        </w:tc>
      </w:tr>
      <w:tr w:rsidR="0020498D" w:rsidRPr="00E03867" w14:paraId="545FCAA9" w14:textId="77777777" w:rsidTr="007C6751">
        <w:trPr>
          <w:trHeight w:val="331"/>
        </w:trPr>
        <w:tc>
          <w:tcPr>
            <w:tcW w:w="2614" w:type="dxa"/>
            <w:tcBorders>
              <w:left w:val="single" w:sz="18" w:space="0" w:color="000000"/>
              <w:right w:val="single" w:sz="18" w:space="0" w:color="auto"/>
            </w:tcBorders>
            <w:vAlign w:val="center"/>
          </w:tcPr>
          <w:p w14:paraId="7A0B7BC1" w14:textId="77777777" w:rsidR="0020498D" w:rsidRPr="000D7874" w:rsidRDefault="0020498D" w:rsidP="007C6751">
            <w:r w:rsidRPr="000D7874">
              <w:t xml:space="preserve">    SCS (left)</w:t>
            </w:r>
          </w:p>
        </w:tc>
        <w:tc>
          <w:tcPr>
            <w:tcW w:w="3029" w:type="dxa"/>
            <w:tcBorders>
              <w:left w:val="single" w:sz="18" w:space="0" w:color="auto"/>
            </w:tcBorders>
            <w:vAlign w:val="center"/>
          </w:tcPr>
          <w:p w14:paraId="25978C1B" w14:textId="77777777" w:rsidR="0020498D" w:rsidRPr="00E03867" w:rsidRDefault="0020498D" w:rsidP="00560A46">
            <w:pPr>
              <w:jc w:val="center"/>
            </w:pPr>
            <w:r>
              <w:t>0.001 (-0.025 to 0.028)</w:t>
            </w:r>
          </w:p>
        </w:tc>
        <w:tc>
          <w:tcPr>
            <w:tcW w:w="1534" w:type="dxa"/>
            <w:vAlign w:val="center"/>
          </w:tcPr>
          <w:p w14:paraId="41E6BE5A" w14:textId="77777777" w:rsidR="0020498D" w:rsidRPr="00E03867" w:rsidRDefault="0020498D" w:rsidP="00560A46">
            <w:pPr>
              <w:jc w:val="center"/>
            </w:pPr>
            <w:r>
              <w:t>0.93</w:t>
            </w:r>
          </w:p>
        </w:tc>
        <w:tc>
          <w:tcPr>
            <w:tcW w:w="3014" w:type="dxa"/>
            <w:tcBorders>
              <w:left w:val="single" w:sz="18" w:space="0" w:color="auto"/>
            </w:tcBorders>
            <w:vAlign w:val="center"/>
          </w:tcPr>
          <w:p w14:paraId="4C2154AB" w14:textId="77777777" w:rsidR="0020498D" w:rsidRPr="00FE14B4" w:rsidRDefault="0020498D" w:rsidP="00560A46">
            <w:pPr>
              <w:jc w:val="center"/>
              <w:rPr>
                <w:highlight w:val="green"/>
              </w:rPr>
            </w:pPr>
            <w:r w:rsidRPr="00FE14B4">
              <w:rPr>
                <w:highlight w:val="green"/>
              </w:rPr>
              <w:t>-0.038 (-0.069 to -0.008)</w:t>
            </w:r>
          </w:p>
        </w:tc>
        <w:tc>
          <w:tcPr>
            <w:tcW w:w="1486" w:type="dxa"/>
            <w:vAlign w:val="center"/>
          </w:tcPr>
          <w:p w14:paraId="35B9F306" w14:textId="77777777" w:rsidR="0020498D" w:rsidRPr="00FE14B4" w:rsidRDefault="0020498D" w:rsidP="00560A46">
            <w:pPr>
              <w:jc w:val="center"/>
              <w:rPr>
                <w:highlight w:val="green"/>
              </w:rPr>
            </w:pPr>
            <w:r w:rsidRPr="00FE14B4">
              <w:rPr>
                <w:highlight w:val="green"/>
              </w:rPr>
              <w:t>0.01</w:t>
            </w:r>
          </w:p>
        </w:tc>
        <w:tc>
          <w:tcPr>
            <w:tcW w:w="3063" w:type="dxa"/>
            <w:tcBorders>
              <w:left w:val="single" w:sz="18" w:space="0" w:color="auto"/>
            </w:tcBorders>
            <w:vAlign w:val="center"/>
          </w:tcPr>
          <w:p w14:paraId="39ACEAEC" w14:textId="77777777" w:rsidR="0020498D" w:rsidRPr="00E03867" w:rsidRDefault="0020498D" w:rsidP="00560A46">
            <w:pPr>
              <w:jc w:val="center"/>
            </w:pPr>
            <w:r>
              <w:t>0.003 (-0.025 to 0.031)</w:t>
            </w:r>
          </w:p>
        </w:tc>
        <w:tc>
          <w:tcPr>
            <w:tcW w:w="1527" w:type="dxa"/>
            <w:tcBorders>
              <w:right w:val="single" w:sz="18" w:space="0" w:color="000000"/>
            </w:tcBorders>
            <w:vAlign w:val="center"/>
          </w:tcPr>
          <w:p w14:paraId="39BD2CFC" w14:textId="77777777" w:rsidR="0020498D" w:rsidRPr="00E03867" w:rsidRDefault="0020498D" w:rsidP="00560A46">
            <w:pPr>
              <w:jc w:val="center"/>
            </w:pPr>
            <w:r>
              <w:t>0.83</w:t>
            </w:r>
          </w:p>
        </w:tc>
        <w:tc>
          <w:tcPr>
            <w:tcW w:w="1530" w:type="dxa"/>
            <w:tcBorders>
              <w:left w:val="single" w:sz="18" w:space="0" w:color="000000"/>
              <w:right w:val="single" w:sz="18" w:space="0" w:color="000000"/>
            </w:tcBorders>
            <w:vAlign w:val="center"/>
          </w:tcPr>
          <w:p w14:paraId="2973A3CD" w14:textId="77777777" w:rsidR="0020498D" w:rsidRPr="00E03867" w:rsidRDefault="0020498D" w:rsidP="00560A46">
            <w:pPr>
              <w:jc w:val="center"/>
            </w:pPr>
            <w:r>
              <w:t>8614</w:t>
            </w:r>
          </w:p>
        </w:tc>
      </w:tr>
      <w:tr w:rsidR="0020498D" w:rsidRPr="00E03867" w14:paraId="33644174" w14:textId="77777777" w:rsidTr="007C6751">
        <w:trPr>
          <w:trHeight w:val="331"/>
        </w:trPr>
        <w:tc>
          <w:tcPr>
            <w:tcW w:w="2614" w:type="dxa"/>
            <w:tcBorders>
              <w:left w:val="single" w:sz="18" w:space="0" w:color="000000"/>
              <w:right w:val="single" w:sz="18" w:space="0" w:color="auto"/>
            </w:tcBorders>
            <w:vAlign w:val="center"/>
          </w:tcPr>
          <w:p w14:paraId="79EE9167" w14:textId="77777777" w:rsidR="0020498D" w:rsidRPr="000D7874" w:rsidRDefault="0020498D" w:rsidP="007C6751">
            <w:r w:rsidRPr="000D7874">
              <w:t xml:space="preserve">    SIFC (right)</w:t>
            </w:r>
          </w:p>
        </w:tc>
        <w:tc>
          <w:tcPr>
            <w:tcW w:w="3029" w:type="dxa"/>
            <w:tcBorders>
              <w:left w:val="single" w:sz="18" w:space="0" w:color="auto"/>
            </w:tcBorders>
            <w:vAlign w:val="center"/>
          </w:tcPr>
          <w:p w14:paraId="504D1EB8" w14:textId="77777777" w:rsidR="0020498D" w:rsidRPr="00E03867" w:rsidRDefault="0020498D" w:rsidP="00560A46">
            <w:pPr>
              <w:jc w:val="center"/>
            </w:pPr>
            <w:r>
              <w:t>-0.006 (-0.033 to 0.022)</w:t>
            </w:r>
          </w:p>
        </w:tc>
        <w:tc>
          <w:tcPr>
            <w:tcW w:w="1534" w:type="dxa"/>
            <w:vAlign w:val="center"/>
          </w:tcPr>
          <w:p w14:paraId="39A04DE3" w14:textId="77777777" w:rsidR="0020498D" w:rsidRPr="00E03867" w:rsidRDefault="0020498D" w:rsidP="00560A46">
            <w:pPr>
              <w:jc w:val="center"/>
            </w:pPr>
            <w:r>
              <w:t>0.69</w:t>
            </w:r>
          </w:p>
        </w:tc>
        <w:tc>
          <w:tcPr>
            <w:tcW w:w="3014" w:type="dxa"/>
            <w:tcBorders>
              <w:left w:val="single" w:sz="18" w:space="0" w:color="auto"/>
            </w:tcBorders>
            <w:vAlign w:val="center"/>
          </w:tcPr>
          <w:p w14:paraId="55D8DD86" w14:textId="77777777" w:rsidR="0020498D" w:rsidRPr="00FE14B4" w:rsidRDefault="0020498D" w:rsidP="00560A46">
            <w:pPr>
              <w:jc w:val="center"/>
              <w:rPr>
                <w:highlight w:val="green"/>
              </w:rPr>
            </w:pPr>
            <w:r w:rsidRPr="00FE14B4">
              <w:rPr>
                <w:highlight w:val="green"/>
              </w:rPr>
              <w:t>-0.043 (-0.074 to -0.012)</w:t>
            </w:r>
          </w:p>
        </w:tc>
        <w:tc>
          <w:tcPr>
            <w:tcW w:w="1486" w:type="dxa"/>
            <w:vAlign w:val="center"/>
          </w:tcPr>
          <w:p w14:paraId="7BB73245" w14:textId="77777777" w:rsidR="0020498D" w:rsidRPr="00FE14B4" w:rsidRDefault="0020498D" w:rsidP="00560A46">
            <w:pPr>
              <w:jc w:val="center"/>
              <w:rPr>
                <w:highlight w:val="green"/>
              </w:rPr>
            </w:pPr>
            <w:r w:rsidRPr="00FE14B4">
              <w:rPr>
                <w:highlight w:val="green"/>
              </w:rPr>
              <w:t>0.01</w:t>
            </w:r>
          </w:p>
        </w:tc>
        <w:tc>
          <w:tcPr>
            <w:tcW w:w="3063" w:type="dxa"/>
            <w:tcBorders>
              <w:left w:val="single" w:sz="18" w:space="0" w:color="auto"/>
            </w:tcBorders>
            <w:vAlign w:val="center"/>
          </w:tcPr>
          <w:p w14:paraId="3E10840B" w14:textId="77777777" w:rsidR="0020498D" w:rsidRPr="00E03867" w:rsidRDefault="0020498D" w:rsidP="00560A46">
            <w:pPr>
              <w:jc w:val="center"/>
            </w:pPr>
            <w:r>
              <w:t>-0.008 (-0.037 to 0.021)</w:t>
            </w:r>
          </w:p>
        </w:tc>
        <w:tc>
          <w:tcPr>
            <w:tcW w:w="1527" w:type="dxa"/>
            <w:tcBorders>
              <w:right w:val="single" w:sz="18" w:space="0" w:color="000000"/>
            </w:tcBorders>
            <w:vAlign w:val="center"/>
          </w:tcPr>
          <w:p w14:paraId="1AA660F5" w14:textId="77777777" w:rsidR="0020498D" w:rsidRPr="00E03867" w:rsidRDefault="0020498D" w:rsidP="00560A46">
            <w:pPr>
              <w:jc w:val="center"/>
            </w:pPr>
            <w:r>
              <w:t>0.58</w:t>
            </w:r>
          </w:p>
        </w:tc>
        <w:tc>
          <w:tcPr>
            <w:tcW w:w="1530" w:type="dxa"/>
            <w:tcBorders>
              <w:left w:val="single" w:sz="18" w:space="0" w:color="000000"/>
              <w:right w:val="single" w:sz="18" w:space="0" w:color="000000"/>
            </w:tcBorders>
            <w:vAlign w:val="center"/>
          </w:tcPr>
          <w:p w14:paraId="7BE24B00" w14:textId="77777777" w:rsidR="0020498D" w:rsidRPr="00E03867" w:rsidRDefault="0020498D" w:rsidP="00560A46">
            <w:pPr>
              <w:jc w:val="center"/>
            </w:pPr>
            <w:r>
              <w:t>8618</w:t>
            </w:r>
          </w:p>
        </w:tc>
      </w:tr>
      <w:tr w:rsidR="0020498D" w:rsidRPr="00E03867" w14:paraId="4D11CF4E" w14:textId="77777777" w:rsidTr="007C6751">
        <w:trPr>
          <w:trHeight w:val="331"/>
        </w:trPr>
        <w:tc>
          <w:tcPr>
            <w:tcW w:w="2614" w:type="dxa"/>
            <w:tcBorders>
              <w:left w:val="single" w:sz="18" w:space="0" w:color="000000"/>
              <w:right w:val="single" w:sz="18" w:space="0" w:color="auto"/>
            </w:tcBorders>
            <w:vAlign w:val="center"/>
          </w:tcPr>
          <w:p w14:paraId="282FBBC2" w14:textId="77777777" w:rsidR="0020498D" w:rsidRPr="000D7874" w:rsidRDefault="0020498D" w:rsidP="007C6751">
            <w:r w:rsidRPr="000D7874">
              <w:t xml:space="preserve">    SIFC (left)</w:t>
            </w:r>
          </w:p>
        </w:tc>
        <w:tc>
          <w:tcPr>
            <w:tcW w:w="3029" w:type="dxa"/>
            <w:tcBorders>
              <w:left w:val="single" w:sz="18" w:space="0" w:color="auto"/>
            </w:tcBorders>
            <w:vAlign w:val="center"/>
          </w:tcPr>
          <w:p w14:paraId="4A42D94B" w14:textId="77777777" w:rsidR="0020498D" w:rsidRPr="00E03867" w:rsidRDefault="0020498D" w:rsidP="00560A46">
            <w:pPr>
              <w:jc w:val="center"/>
            </w:pPr>
            <w:r>
              <w:t>0.001 (-0.027 to 0.028)</w:t>
            </w:r>
          </w:p>
        </w:tc>
        <w:tc>
          <w:tcPr>
            <w:tcW w:w="1534" w:type="dxa"/>
            <w:vAlign w:val="center"/>
          </w:tcPr>
          <w:p w14:paraId="0196E798" w14:textId="77777777" w:rsidR="0020498D" w:rsidRPr="00E03867" w:rsidRDefault="0020498D" w:rsidP="00560A46">
            <w:pPr>
              <w:jc w:val="center"/>
            </w:pPr>
            <w:r>
              <w:t>0.96</w:t>
            </w:r>
          </w:p>
        </w:tc>
        <w:tc>
          <w:tcPr>
            <w:tcW w:w="3014" w:type="dxa"/>
            <w:tcBorders>
              <w:left w:val="single" w:sz="18" w:space="0" w:color="auto"/>
            </w:tcBorders>
            <w:vAlign w:val="center"/>
          </w:tcPr>
          <w:p w14:paraId="153F616D" w14:textId="77777777" w:rsidR="0020498D" w:rsidRPr="00FE14B4" w:rsidRDefault="0020498D" w:rsidP="00560A46">
            <w:pPr>
              <w:jc w:val="center"/>
              <w:rPr>
                <w:highlight w:val="green"/>
              </w:rPr>
            </w:pPr>
            <w:r w:rsidRPr="00FE14B4">
              <w:rPr>
                <w:highlight w:val="green"/>
              </w:rPr>
              <w:t>-0.038 (-0.069 to -0.006)</w:t>
            </w:r>
          </w:p>
        </w:tc>
        <w:tc>
          <w:tcPr>
            <w:tcW w:w="1486" w:type="dxa"/>
            <w:vAlign w:val="center"/>
          </w:tcPr>
          <w:p w14:paraId="3B8956B6" w14:textId="77777777" w:rsidR="0020498D" w:rsidRPr="00FE14B4" w:rsidRDefault="0020498D" w:rsidP="00560A46">
            <w:pPr>
              <w:jc w:val="center"/>
              <w:rPr>
                <w:highlight w:val="green"/>
              </w:rPr>
            </w:pPr>
            <w:r w:rsidRPr="00FE14B4">
              <w:rPr>
                <w:highlight w:val="green"/>
              </w:rPr>
              <w:t>0.02</w:t>
            </w:r>
          </w:p>
        </w:tc>
        <w:tc>
          <w:tcPr>
            <w:tcW w:w="3063" w:type="dxa"/>
            <w:tcBorders>
              <w:left w:val="single" w:sz="18" w:space="0" w:color="auto"/>
            </w:tcBorders>
            <w:vAlign w:val="center"/>
          </w:tcPr>
          <w:p w14:paraId="1ED0475E" w14:textId="77777777" w:rsidR="0020498D" w:rsidRPr="00E03867" w:rsidRDefault="0020498D" w:rsidP="00560A46">
            <w:pPr>
              <w:jc w:val="center"/>
            </w:pPr>
            <w:r>
              <w:t>-0.012 (-0.040 to 0.017)</w:t>
            </w:r>
          </w:p>
        </w:tc>
        <w:tc>
          <w:tcPr>
            <w:tcW w:w="1527" w:type="dxa"/>
            <w:tcBorders>
              <w:right w:val="single" w:sz="18" w:space="0" w:color="000000"/>
            </w:tcBorders>
            <w:vAlign w:val="center"/>
          </w:tcPr>
          <w:p w14:paraId="374EA8A2" w14:textId="77777777" w:rsidR="0020498D" w:rsidRPr="00E03867" w:rsidRDefault="0020498D" w:rsidP="00560A46">
            <w:pPr>
              <w:jc w:val="center"/>
            </w:pPr>
            <w:r>
              <w:t>0.43</w:t>
            </w:r>
          </w:p>
        </w:tc>
        <w:tc>
          <w:tcPr>
            <w:tcW w:w="1530" w:type="dxa"/>
            <w:tcBorders>
              <w:left w:val="single" w:sz="18" w:space="0" w:color="000000"/>
              <w:right w:val="single" w:sz="18" w:space="0" w:color="000000"/>
            </w:tcBorders>
            <w:vAlign w:val="center"/>
          </w:tcPr>
          <w:p w14:paraId="5FA80D44" w14:textId="77777777" w:rsidR="0020498D" w:rsidRPr="00E03867" w:rsidRDefault="0020498D" w:rsidP="00560A46">
            <w:pPr>
              <w:jc w:val="center"/>
            </w:pPr>
            <w:r>
              <w:t>8619</w:t>
            </w:r>
          </w:p>
        </w:tc>
      </w:tr>
      <w:tr w:rsidR="0020498D" w:rsidRPr="00E03867" w14:paraId="4405C733" w14:textId="77777777" w:rsidTr="007C6751">
        <w:trPr>
          <w:trHeight w:val="331"/>
        </w:trPr>
        <w:tc>
          <w:tcPr>
            <w:tcW w:w="2614" w:type="dxa"/>
            <w:tcBorders>
              <w:left w:val="single" w:sz="18" w:space="0" w:color="000000"/>
              <w:right w:val="single" w:sz="18" w:space="0" w:color="auto"/>
            </w:tcBorders>
            <w:vAlign w:val="center"/>
          </w:tcPr>
          <w:p w14:paraId="3F4AC8DD" w14:textId="77777777" w:rsidR="0020498D" w:rsidRPr="000D7874" w:rsidRDefault="0020498D" w:rsidP="007C6751">
            <w:r w:rsidRPr="000D7874">
              <w:t xml:space="preserve">    IFSFC (right)</w:t>
            </w:r>
          </w:p>
        </w:tc>
        <w:tc>
          <w:tcPr>
            <w:tcW w:w="3029" w:type="dxa"/>
            <w:tcBorders>
              <w:left w:val="single" w:sz="18" w:space="0" w:color="auto"/>
            </w:tcBorders>
            <w:vAlign w:val="center"/>
          </w:tcPr>
          <w:p w14:paraId="3308A4D9" w14:textId="77777777" w:rsidR="0020498D" w:rsidRPr="00E03867" w:rsidRDefault="0020498D" w:rsidP="00560A46">
            <w:pPr>
              <w:jc w:val="center"/>
            </w:pPr>
            <w:r>
              <w:t>0.001 (-0.026 to 0.027)</w:t>
            </w:r>
          </w:p>
        </w:tc>
        <w:tc>
          <w:tcPr>
            <w:tcW w:w="1534" w:type="dxa"/>
            <w:vAlign w:val="center"/>
          </w:tcPr>
          <w:p w14:paraId="6DA8D526" w14:textId="77777777" w:rsidR="0020498D" w:rsidRPr="00E03867" w:rsidRDefault="0020498D" w:rsidP="00560A46">
            <w:pPr>
              <w:jc w:val="center"/>
            </w:pPr>
            <w:r>
              <w:t>0.97</w:t>
            </w:r>
          </w:p>
        </w:tc>
        <w:tc>
          <w:tcPr>
            <w:tcW w:w="3014" w:type="dxa"/>
            <w:tcBorders>
              <w:left w:val="single" w:sz="18" w:space="0" w:color="auto"/>
            </w:tcBorders>
            <w:vAlign w:val="center"/>
          </w:tcPr>
          <w:p w14:paraId="0105F51D" w14:textId="77777777" w:rsidR="0020498D" w:rsidRPr="00FE14B4" w:rsidRDefault="0020498D" w:rsidP="00560A46">
            <w:pPr>
              <w:jc w:val="center"/>
              <w:rPr>
                <w:highlight w:val="green"/>
              </w:rPr>
            </w:pPr>
            <w:r w:rsidRPr="00FE14B4">
              <w:rPr>
                <w:highlight w:val="green"/>
              </w:rPr>
              <w:t>-0.047 (-0.078 to -0.016)</w:t>
            </w:r>
          </w:p>
        </w:tc>
        <w:tc>
          <w:tcPr>
            <w:tcW w:w="1486" w:type="dxa"/>
            <w:vAlign w:val="center"/>
          </w:tcPr>
          <w:p w14:paraId="5C9918FF" w14:textId="77777777" w:rsidR="0020498D" w:rsidRPr="00FE14B4" w:rsidRDefault="0020498D" w:rsidP="00560A46">
            <w:pPr>
              <w:jc w:val="center"/>
              <w:rPr>
                <w:highlight w:val="green"/>
              </w:rPr>
            </w:pPr>
            <w:r w:rsidRPr="00FE14B4">
              <w:rPr>
                <w:highlight w:val="green"/>
              </w:rPr>
              <w:t>0.003</w:t>
            </w:r>
          </w:p>
        </w:tc>
        <w:tc>
          <w:tcPr>
            <w:tcW w:w="3063" w:type="dxa"/>
            <w:tcBorders>
              <w:left w:val="single" w:sz="18" w:space="0" w:color="auto"/>
            </w:tcBorders>
            <w:vAlign w:val="center"/>
          </w:tcPr>
          <w:p w14:paraId="7860E911" w14:textId="77777777" w:rsidR="0020498D" w:rsidRPr="00E03867" w:rsidRDefault="0020498D" w:rsidP="00560A46">
            <w:pPr>
              <w:jc w:val="center"/>
            </w:pPr>
            <w:r>
              <w:t>0.006 (-0.022 to 0.035)</w:t>
            </w:r>
          </w:p>
        </w:tc>
        <w:tc>
          <w:tcPr>
            <w:tcW w:w="1527" w:type="dxa"/>
            <w:tcBorders>
              <w:right w:val="single" w:sz="18" w:space="0" w:color="000000"/>
            </w:tcBorders>
            <w:vAlign w:val="center"/>
          </w:tcPr>
          <w:p w14:paraId="38DA3533" w14:textId="77777777" w:rsidR="0020498D" w:rsidRPr="00E03867" w:rsidRDefault="0020498D" w:rsidP="00560A46">
            <w:pPr>
              <w:jc w:val="center"/>
            </w:pPr>
            <w:r>
              <w:t>0.66</w:t>
            </w:r>
          </w:p>
        </w:tc>
        <w:tc>
          <w:tcPr>
            <w:tcW w:w="1530" w:type="dxa"/>
            <w:tcBorders>
              <w:left w:val="single" w:sz="18" w:space="0" w:color="000000"/>
              <w:right w:val="single" w:sz="18" w:space="0" w:color="000000"/>
            </w:tcBorders>
            <w:vAlign w:val="center"/>
          </w:tcPr>
          <w:p w14:paraId="2637C177" w14:textId="77777777" w:rsidR="0020498D" w:rsidRPr="00E03867" w:rsidRDefault="0020498D" w:rsidP="00560A46">
            <w:pPr>
              <w:jc w:val="center"/>
            </w:pPr>
            <w:r>
              <w:t>8622</w:t>
            </w:r>
          </w:p>
        </w:tc>
      </w:tr>
      <w:tr w:rsidR="0020498D" w:rsidRPr="00E03867" w14:paraId="0F94BE91" w14:textId="77777777" w:rsidTr="007C6751">
        <w:trPr>
          <w:trHeight w:val="331"/>
        </w:trPr>
        <w:tc>
          <w:tcPr>
            <w:tcW w:w="2614" w:type="dxa"/>
            <w:tcBorders>
              <w:left w:val="single" w:sz="18" w:space="0" w:color="000000"/>
              <w:right w:val="single" w:sz="18" w:space="0" w:color="auto"/>
            </w:tcBorders>
            <w:vAlign w:val="center"/>
          </w:tcPr>
          <w:p w14:paraId="2CB7C89E" w14:textId="77777777" w:rsidR="0020498D" w:rsidRPr="000D7874" w:rsidRDefault="0020498D" w:rsidP="007C6751">
            <w:r w:rsidRPr="000D7874">
              <w:t xml:space="preserve">    IFSFC (left)</w:t>
            </w:r>
          </w:p>
        </w:tc>
        <w:tc>
          <w:tcPr>
            <w:tcW w:w="3029" w:type="dxa"/>
            <w:tcBorders>
              <w:left w:val="single" w:sz="18" w:space="0" w:color="auto"/>
            </w:tcBorders>
            <w:vAlign w:val="center"/>
          </w:tcPr>
          <w:p w14:paraId="21982E1E" w14:textId="77777777" w:rsidR="0020498D" w:rsidRPr="00E03867" w:rsidRDefault="0020498D" w:rsidP="00560A46">
            <w:pPr>
              <w:jc w:val="center"/>
            </w:pPr>
            <w:r>
              <w:t>-0.006 (-0.033 to 0.021)</w:t>
            </w:r>
          </w:p>
        </w:tc>
        <w:tc>
          <w:tcPr>
            <w:tcW w:w="1534" w:type="dxa"/>
            <w:vAlign w:val="center"/>
          </w:tcPr>
          <w:p w14:paraId="662DEAC5" w14:textId="77777777" w:rsidR="0020498D" w:rsidRPr="00E03867" w:rsidRDefault="0020498D" w:rsidP="00560A46">
            <w:pPr>
              <w:jc w:val="center"/>
            </w:pPr>
            <w:r>
              <w:t>0.66</w:t>
            </w:r>
          </w:p>
        </w:tc>
        <w:tc>
          <w:tcPr>
            <w:tcW w:w="3014" w:type="dxa"/>
            <w:tcBorders>
              <w:left w:val="single" w:sz="18" w:space="0" w:color="auto"/>
            </w:tcBorders>
            <w:vAlign w:val="center"/>
          </w:tcPr>
          <w:p w14:paraId="0A947869" w14:textId="77777777" w:rsidR="0020498D" w:rsidRPr="00FE14B4" w:rsidRDefault="0020498D" w:rsidP="00560A46">
            <w:pPr>
              <w:jc w:val="center"/>
              <w:rPr>
                <w:highlight w:val="green"/>
              </w:rPr>
            </w:pPr>
            <w:r w:rsidRPr="00FE14B4">
              <w:rPr>
                <w:highlight w:val="green"/>
              </w:rPr>
              <w:t>-0.047 (-0.078 to -0.016)</w:t>
            </w:r>
          </w:p>
        </w:tc>
        <w:tc>
          <w:tcPr>
            <w:tcW w:w="1486" w:type="dxa"/>
            <w:vAlign w:val="center"/>
          </w:tcPr>
          <w:p w14:paraId="7CDC1CBF" w14:textId="77777777" w:rsidR="0020498D" w:rsidRPr="00FE14B4" w:rsidRDefault="0020498D" w:rsidP="00560A46">
            <w:pPr>
              <w:jc w:val="center"/>
              <w:rPr>
                <w:highlight w:val="green"/>
              </w:rPr>
            </w:pPr>
            <w:r w:rsidRPr="00FE14B4">
              <w:rPr>
                <w:highlight w:val="green"/>
              </w:rPr>
              <w:t>0.003</w:t>
            </w:r>
          </w:p>
        </w:tc>
        <w:tc>
          <w:tcPr>
            <w:tcW w:w="3063" w:type="dxa"/>
            <w:tcBorders>
              <w:left w:val="single" w:sz="18" w:space="0" w:color="auto"/>
            </w:tcBorders>
            <w:vAlign w:val="center"/>
          </w:tcPr>
          <w:p w14:paraId="2347CBF7" w14:textId="77777777" w:rsidR="0020498D" w:rsidRPr="00E03867" w:rsidRDefault="0020498D" w:rsidP="00560A46">
            <w:pPr>
              <w:jc w:val="center"/>
            </w:pPr>
            <w:r>
              <w:t>0.007 (-0.021 to 0.036)</w:t>
            </w:r>
          </w:p>
        </w:tc>
        <w:tc>
          <w:tcPr>
            <w:tcW w:w="1527" w:type="dxa"/>
            <w:tcBorders>
              <w:right w:val="single" w:sz="18" w:space="0" w:color="000000"/>
            </w:tcBorders>
            <w:vAlign w:val="center"/>
          </w:tcPr>
          <w:p w14:paraId="146890E2" w14:textId="77777777" w:rsidR="0020498D" w:rsidRPr="00E03867" w:rsidRDefault="0020498D" w:rsidP="00560A46">
            <w:pPr>
              <w:jc w:val="center"/>
            </w:pPr>
            <w:r>
              <w:t>0.61</w:t>
            </w:r>
          </w:p>
        </w:tc>
        <w:tc>
          <w:tcPr>
            <w:tcW w:w="1530" w:type="dxa"/>
            <w:tcBorders>
              <w:left w:val="single" w:sz="18" w:space="0" w:color="000000"/>
              <w:right w:val="single" w:sz="18" w:space="0" w:color="000000"/>
            </w:tcBorders>
            <w:vAlign w:val="center"/>
          </w:tcPr>
          <w:p w14:paraId="0A8AF2E4" w14:textId="77777777" w:rsidR="0020498D" w:rsidRPr="00E03867" w:rsidRDefault="0020498D" w:rsidP="00560A46">
            <w:pPr>
              <w:jc w:val="center"/>
            </w:pPr>
            <w:r>
              <w:t>8624</w:t>
            </w:r>
          </w:p>
        </w:tc>
      </w:tr>
      <w:tr w:rsidR="0020498D" w:rsidRPr="00E03867" w14:paraId="61F7A254" w14:textId="77777777" w:rsidTr="00560A46">
        <w:trPr>
          <w:trHeight w:val="475"/>
        </w:trPr>
        <w:tc>
          <w:tcPr>
            <w:tcW w:w="17797" w:type="dxa"/>
            <w:gridSpan w:val="8"/>
            <w:tcBorders>
              <w:top w:val="single" w:sz="18" w:space="0" w:color="000000"/>
              <w:left w:val="single" w:sz="18" w:space="0" w:color="000000"/>
              <w:bottom w:val="single" w:sz="18" w:space="0" w:color="000000"/>
              <w:right w:val="single" w:sz="18" w:space="0" w:color="000000"/>
            </w:tcBorders>
            <w:vAlign w:val="center"/>
          </w:tcPr>
          <w:p w14:paraId="585F7AD2" w14:textId="77777777" w:rsidR="0020498D" w:rsidRPr="00E03867" w:rsidRDefault="0020498D" w:rsidP="00560A46">
            <w:pPr>
              <w:rPr>
                <w:b/>
                <w:bCs/>
              </w:rPr>
            </w:pPr>
            <w:r w:rsidRPr="00E03867">
              <w:rPr>
                <w:b/>
                <w:bCs/>
              </w:rPr>
              <w:t>C) DTI-FA (DV)</w:t>
            </w:r>
          </w:p>
        </w:tc>
      </w:tr>
      <w:tr w:rsidR="0020498D" w:rsidRPr="00E03867" w14:paraId="2D4C6C93" w14:textId="77777777" w:rsidTr="007C6751">
        <w:trPr>
          <w:trHeight w:val="331"/>
        </w:trPr>
        <w:tc>
          <w:tcPr>
            <w:tcW w:w="2614" w:type="dxa"/>
            <w:tcBorders>
              <w:top w:val="single" w:sz="18" w:space="0" w:color="000000"/>
              <w:left w:val="single" w:sz="18" w:space="0" w:color="000000"/>
              <w:right w:val="single" w:sz="18" w:space="0" w:color="auto"/>
            </w:tcBorders>
            <w:vAlign w:val="center"/>
          </w:tcPr>
          <w:p w14:paraId="741B5AC3" w14:textId="77777777" w:rsidR="0020498D" w:rsidRPr="000D7874" w:rsidRDefault="0020498D" w:rsidP="007C6751">
            <w:r w:rsidRPr="000D7874">
              <w:t xml:space="preserve">    Fx (left)</w:t>
            </w:r>
          </w:p>
        </w:tc>
        <w:tc>
          <w:tcPr>
            <w:tcW w:w="3029" w:type="dxa"/>
            <w:tcBorders>
              <w:left w:val="single" w:sz="18" w:space="0" w:color="auto"/>
            </w:tcBorders>
            <w:vAlign w:val="center"/>
          </w:tcPr>
          <w:p w14:paraId="5875DA68" w14:textId="77777777" w:rsidR="0020498D" w:rsidRPr="00FE14B4" w:rsidRDefault="0020498D" w:rsidP="00560A46">
            <w:pPr>
              <w:jc w:val="center"/>
            </w:pPr>
            <w:r w:rsidRPr="00FE14B4">
              <w:t>-0.028 (-0.055 to 0.000)</w:t>
            </w:r>
          </w:p>
        </w:tc>
        <w:tc>
          <w:tcPr>
            <w:tcW w:w="1534" w:type="dxa"/>
            <w:vAlign w:val="center"/>
          </w:tcPr>
          <w:p w14:paraId="3C48B374" w14:textId="77777777" w:rsidR="0020498D" w:rsidRPr="00FE14B4" w:rsidRDefault="0020498D" w:rsidP="00560A46">
            <w:pPr>
              <w:jc w:val="center"/>
            </w:pPr>
            <w:r w:rsidRPr="00FE14B4">
              <w:t>0.05</w:t>
            </w:r>
          </w:p>
        </w:tc>
        <w:tc>
          <w:tcPr>
            <w:tcW w:w="3014" w:type="dxa"/>
            <w:tcBorders>
              <w:left w:val="single" w:sz="18" w:space="0" w:color="auto"/>
            </w:tcBorders>
            <w:vAlign w:val="center"/>
          </w:tcPr>
          <w:p w14:paraId="4C1943A7" w14:textId="77777777" w:rsidR="0020498D" w:rsidRPr="00E03867" w:rsidRDefault="0020498D" w:rsidP="00560A46">
            <w:pPr>
              <w:jc w:val="center"/>
            </w:pPr>
            <w:r>
              <w:t>0.013 (-0.018 to 0.044)</w:t>
            </w:r>
          </w:p>
        </w:tc>
        <w:tc>
          <w:tcPr>
            <w:tcW w:w="1486" w:type="dxa"/>
            <w:vAlign w:val="center"/>
          </w:tcPr>
          <w:p w14:paraId="004547B2" w14:textId="77777777" w:rsidR="0020498D" w:rsidRPr="00E03867" w:rsidRDefault="0020498D" w:rsidP="00560A46">
            <w:pPr>
              <w:jc w:val="center"/>
            </w:pPr>
            <w:r>
              <w:t>0.42</w:t>
            </w:r>
          </w:p>
        </w:tc>
        <w:tc>
          <w:tcPr>
            <w:tcW w:w="3063" w:type="dxa"/>
            <w:tcBorders>
              <w:left w:val="single" w:sz="18" w:space="0" w:color="auto"/>
            </w:tcBorders>
            <w:vAlign w:val="center"/>
          </w:tcPr>
          <w:p w14:paraId="7CDC2BF6" w14:textId="77777777" w:rsidR="0020498D" w:rsidRPr="00FE14B4" w:rsidRDefault="0020498D" w:rsidP="00560A46">
            <w:pPr>
              <w:jc w:val="center"/>
              <w:rPr>
                <w:highlight w:val="green"/>
              </w:rPr>
            </w:pPr>
            <w:r w:rsidRPr="00FE14B4">
              <w:rPr>
                <w:highlight w:val="green"/>
              </w:rPr>
              <w:t>0.037 (0.008 to 0.066)</w:t>
            </w:r>
          </w:p>
        </w:tc>
        <w:tc>
          <w:tcPr>
            <w:tcW w:w="1527" w:type="dxa"/>
            <w:tcBorders>
              <w:right w:val="single" w:sz="18" w:space="0" w:color="000000"/>
            </w:tcBorders>
            <w:vAlign w:val="center"/>
          </w:tcPr>
          <w:p w14:paraId="258F7455" w14:textId="77777777" w:rsidR="0020498D" w:rsidRPr="00FE14B4" w:rsidRDefault="0020498D" w:rsidP="00560A46">
            <w:pPr>
              <w:jc w:val="center"/>
              <w:rPr>
                <w:highlight w:val="green"/>
              </w:rPr>
            </w:pPr>
            <w:r w:rsidRPr="00FE14B4">
              <w:rPr>
                <w:highlight w:val="green"/>
              </w:rPr>
              <w:t>0.01</w:t>
            </w:r>
          </w:p>
        </w:tc>
        <w:tc>
          <w:tcPr>
            <w:tcW w:w="1530" w:type="dxa"/>
            <w:tcBorders>
              <w:left w:val="single" w:sz="18" w:space="0" w:color="000000"/>
              <w:right w:val="single" w:sz="18" w:space="0" w:color="000000"/>
            </w:tcBorders>
            <w:vAlign w:val="center"/>
          </w:tcPr>
          <w:p w14:paraId="0B6E9B67" w14:textId="77777777" w:rsidR="0020498D" w:rsidRPr="00E03867" w:rsidRDefault="0020498D" w:rsidP="00560A46">
            <w:pPr>
              <w:jc w:val="center"/>
            </w:pPr>
            <w:r>
              <w:t>8630</w:t>
            </w:r>
          </w:p>
        </w:tc>
      </w:tr>
      <w:tr w:rsidR="0020498D" w:rsidRPr="00E03867" w14:paraId="684007AB" w14:textId="77777777" w:rsidTr="007C6751">
        <w:trPr>
          <w:trHeight w:val="331"/>
        </w:trPr>
        <w:tc>
          <w:tcPr>
            <w:tcW w:w="2614" w:type="dxa"/>
            <w:tcBorders>
              <w:left w:val="single" w:sz="18" w:space="0" w:color="000000"/>
              <w:right w:val="single" w:sz="18" w:space="0" w:color="auto"/>
            </w:tcBorders>
            <w:vAlign w:val="center"/>
          </w:tcPr>
          <w:p w14:paraId="67EE190B" w14:textId="77777777" w:rsidR="0020498D" w:rsidRPr="000D7874" w:rsidRDefault="0020498D" w:rsidP="007C6751">
            <w:r w:rsidRPr="000D7874">
              <w:t xml:space="preserve">    CST (right)</w:t>
            </w:r>
          </w:p>
        </w:tc>
        <w:tc>
          <w:tcPr>
            <w:tcW w:w="3029" w:type="dxa"/>
            <w:tcBorders>
              <w:left w:val="single" w:sz="18" w:space="0" w:color="auto"/>
            </w:tcBorders>
            <w:vAlign w:val="center"/>
          </w:tcPr>
          <w:p w14:paraId="3443AC70" w14:textId="77777777" w:rsidR="0020498D" w:rsidRPr="00E03867" w:rsidRDefault="0020498D" w:rsidP="00560A46">
            <w:pPr>
              <w:jc w:val="center"/>
            </w:pPr>
            <w:r>
              <w:t>0.010 (-0.017 to 0.037)</w:t>
            </w:r>
          </w:p>
        </w:tc>
        <w:tc>
          <w:tcPr>
            <w:tcW w:w="1534" w:type="dxa"/>
            <w:vAlign w:val="center"/>
          </w:tcPr>
          <w:p w14:paraId="233B1EAE" w14:textId="77777777" w:rsidR="0020498D" w:rsidRPr="00E03867" w:rsidRDefault="0020498D" w:rsidP="00560A46">
            <w:pPr>
              <w:jc w:val="center"/>
            </w:pPr>
            <w:r>
              <w:t>0.49</w:t>
            </w:r>
          </w:p>
        </w:tc>
        <w:tc>
          <w:tcPr>
            <w:tcW w:w="3014" w:type="dxa"/>
            <w:tcBorders>
              <w:left w:val="single" w:sz="18" w:space="0" w:color="auto"/>
            </w:tcBorders>
            <w:vAlign w:val="center"/>
          </w:tcPr>
          <w:p w14:paraId="2E14B275" w14:textId="77777777" w:rsidR="0020498D" w:rsidRPr="00E03867" w:rsidRDefault="0020498D" w:rsidP="00560A46">
            <w:pPr>
              <w:jc w:val="center"/>
            </w:pPr>
            <w:r>
              <w:t>-0.003 (-0.033 to 0.028)</w:t>
            </w:r>
          </w:p>
        </w:tc>
        <w:tc>
          <w:tcPr>
            <w:tcW w:w="1486" w:type="dxa"/>
            <w:vAlign w:val="center"/>
          </w:tcPr>
          <w:p w14:paraId="6B0F03A6" w14:textId="77777777" w:rsidR="0020498D" w:rsidRPr="00E03867" w:rsidRDefault="0020498D" w:rsidP="00560A46">
            <w:pPr>
              <w:jc w:val="center"/>
            </w:pPr>
            <w:r>
              <w:t>0.85</w:t>
            </w:r>
          </w:p>
        </w:tc>
        <w:tc>
          <w:tcPr>
            <w:tcW w:w="3063" w:type="dxa"/>
            <w:tcBorders>
              <w:left w:val="single" w:sz="18" w:space="0" w:color="auto"/>
            </w:tcBorders>
            <w:vAlign w:val="center"/>
          </w:tcPr>
          <w:p w14:paraId="3A0BECA5" w14:textId="77777777" w:rsidR="0020498D" w:rsidRPr="00FE14B4" w:rsidRDefault="0020498D" w:rsidP="00560A46">
            <w:pPr>
              <w:jc w:val="center"/>
              <w:rPr>
                <w:highlight w:val="green"/>
              </w:rPr>
            </w:pPr>
            <w:r w:rsidRPr="00FE14B4">
              <w:rPr>
                <w:highlight w:val="green"/>
              </w:rPr>
              <w:t>0.045 (0.017 to 0.074)</w:t>
            </w:r>
          </w:p>
        </w:tc>
        <w:tc>
          <w:tcPr>
            <w:tcW w:w="1527" w:type="dxa"/>
            <w:tcBorders>
              <w:right w:val="single" w:sz="18" w:space="0" w:color="000000"/>
            </w:tcBorders>
            <w:vAlign w:val="center"/>
          </w:tcPr>
          <w:p w14:paraId="76823ACC" w14:textId="77777777" w:rsidR="0020498D" w:rsidRPr="00FE14B4" w:rsidRDefault="0020498D" w:rsidP="00560A46">
            <w:pPr>
              <w:jc w:val="center"/>
              <w:rPr>
                <w:highlight w:val="green"/>
              </w:rPr>
            </w:pPr>
            <w:r w:rsidRPr="00FE14B4">
              <w:rPr>
                <w:highlight w:val="green"/>
              </w:rPr>
              <w:t>0.002</w:t>
            </w:r>
          </w:p>
        </w:tc>
        <w:tc>
          <w:tcPr>
            <w:tcW w:w="1530" w:type="dxa"/>
            <w:tcBorders>
              <w:left w:val="single" w:sz="18" w:space="0" w:color="000000"/>
              <w:right w:val="single" w:sz="18" w:space="0" w:color="000000"/>
            </w:tcBorders>
            <w:vAlign w:val="center"/>
          </w:tcPr>
          <w:p w14:paraId="7D16A189" w14:textId="77777777" w:rsidR="0020498D" w:rsidRPr="00E03867" w:rsidRDefault="0020498D" w:rsidP="00560A46">
            <w:pPr>
              <w:jc w:val="center"/>
            </w:pPr>
            <w:r>
              <w:t>8626</w:t>
            </w:r>
          </w:p>
        </w:tc>
      </w:tr>
      <w:tr w:rsidR="0020498D" w:rsidRPr="00E03867" w14:paraId="1439A15A" w14:textId="77777777" w:rsidTr="007C6751">
        <w:trPr>
          <w:trHeight w:val="331"/>
        </w:trPr>
        <w:tc>
          <w:tcPr>
            <w:tcW w:w="2614" w:type="dxa"/>
            <w:tcBorders>
              <w:left w:val="single" w:sz="18" w:space="0" w:color="000000"/>
              <w:right w:val="single" w:sz="18" w:space="0" w:color="auto"/>
            </w:tcBorders>
            <w:vAlign w:val="center"/>
          </w:tcPr>
          <w:p w14:paraId="7B73118B" w14:textId="77777777" w:rsidR="0020498D" w:rsidRPr="000D7874" w:rsidRDefault="0020498D" w:rsidP="007C6751">
            <w:r w:rsidRPr="000D7874">
              <w:t xml:space="preserve">    CST (left)</w:t>
            </w:r>
          </w:p>
        </w:tc>
        <w:tc>
          <w:tcPr>
            <w:tcW w:w="3029" w:type="dxa"/>
            <w:tcBorders>
              <w:left w:val="single" w:sz="18" w:space="0" w:color="auto"/>
            </w:tcBorders>
            <w:vAlign w:val="center"/>
          </w:tcPr>
          <w:p w14:paraId="08750D51" w14:textId="77777777" w:rsidR="0020498D" w:rsidRPr="00E03867" w:rsidRDefault="0020498D" w:rsidP="00560A46">
            <w:pPr>
              <w:jc w:val="center"/>
            </w:pPr>
            <w:r>
              <w:t>0.026 (-0.001 to 0.053)</w:t>
            </w:r>
          </w:p>
        </w:tc>
        <w:tc>
          <w:tcPr>
            <w:tcW w:w="1534" w:type="dxa"/>
            <w:vAlign w:val="center"/>
          </w:tcPr>
          <w:p w14:paraId="0D8C8DCF" w14:textId="77777777" w:rsidR="0020498D" w:rsidRPr="00E03867" w:rsidRDefault="0020498D" w:rsidP="00560A46">
            <w:pPr>
              <w:jc w:val="center"/>
            </w:pPr>
            <w:r>
              <w:t>0.06</w:t>
            </w:r>
          </w:p>
        </w:tc>
        <w:tc>
          <w:tcPr>
            <w:tcW w:w="3014" w:type="dxa"/>
            <w:tcBorders>
              <w:left w:val="single" w:sz="18" w:space="0" w:color="auto"/>
            </w:tcBorders>
            <w:vAlign w:val="center"/>
          </w:tcPr>
          <w:p w14:paraId="6428E636" w14:textId="77777777" w:rsidR="0020498D" w:rsidRPr="00E03867" w:rsidRDefault="0020498D" w:rsidP="00560A46">
            <w:pPr>
              <w:jc w:val="center"/>
            </w:pPr>
            <w:r>
              <w:t>-0.002 (-0.032 to 0.029)</w:t>
            </w:r>
          </w:p>
        </w:tc>
        <w:tc>
          <w:tcPr>
            <w:tcW w:w="1486" w:type="dxa"/>
            <w:vAlign w:val="center"/>
          </w:tcPr>
          <w:p w14:paraId="10147F4F" w14:textId="77777777" w:rsidR="0020498D" w:rsidRPr="00E03867" w:rsidRDefault="0020498D" w:rsidP="00560A46">
            <w:pPr>
              <w:jc w:val="center"/>
            </w:pPr>
            <w:r>
              <w:t>0.92</w:t>
            </w:r>
          </w:p>
        </w:tc>
        <w:tc>
          <w:tcPr>
            <w:tcW w:w="3063" w:type="dxa"/>
            <w:tcBorders>
              <w:left w:val="single" w:sz="18" w:space="0" w:color="auto"/>
            </w:tcBorders>
            <w:vAlign w:val="center"/>
          </w:tcPr>
          <w:p w14:paraId="7D64BD6E" w14:textId="77777777" w:rsidR="0020498D" w:rsidRPr="00FE14B4" w:rsidRDefault="0020498D" w:rsidP="00560A46">
            <w:pPr>
              <w:jc w:val="center"/>
              <w:rPr>
                <w:highlight w:val="green"/>
              </w:rPr>
            </w:pPr>
            <w:r w:rsidRPr="00FE14B4">
              <w:rPr>
                <w:highlight w:val="green"/>
              </w:rPr>
              <w:t>0.044 (0.015 to 0.072)</w:t>
            </w:r>
          </w:p>
        </w:tc>
        <w:tc>
          <w:tcPr>
            <w:tcW w:w="1527" w:type="dxa"/>
            <w:tcBorders>
              <w:right w:val="single" w:sz="18" w:space="0" w:color="000000"/>
            </w:tcBorders>
            <w:vAlign w:val="center"/>
          </w:tcPr>
          <w:p w14:paraId="1CC42CF5" w14:textId="77777777" w:rsidR="0020498D" w:rsidRPr="00FE14B4" w:rsidRDefault="0020498D" w:rsidP="00560A46">
            <w:pPr>
              <w:jc w:val="center"/>
              <w:rPr>
                <w:highlight w:val="green"/>
              </w:rPr>
            </w:pPr>
            <w:r w:rsidRPr="00FE14B4">
              <w:rPr>
                <w:highlight w:val="green"/>
              </w:rPr>
              <w:t>0.003</w:t>
            </w:r>
          </w:p>
        </w:tc>
        <w:tc>
          <w:tcPr>
            <w:tcW w:w="1530" w:type="dxa"/>
            <w:tcBorders>
              <w:left w:val="single" w:sz="18" w:space="0" w:color="000000"/>
              <w:right w:val="single" w:sz="18" w:space="0" w:color="000000"/>
            </w:tcBorders>
            <w:vAlign w:val="center"/>
          </w:tcPr>
          <w:p w14:paraId="2CFD808E" w14:textId="77777777" w:rsidR="0020498D" w:rsidRPr="00E03867" w:rsidRDefault="0020498D" w:rsidP="00560A46">
            <w:pPr>
              <w:jc w:val="center"/>
            </w:pPr>
            <w:r>
              <w:t>8627</w:t>
            </w:r>
          </w:p>
        </w:tc>
      </w:tr>
      <w:tr w:rsidR="0020498D" w:rsidRPr="00E03867" w14:paraId="3B560E71" w14:textId="77777777" w:rsidTr="007C6751">
        <w:trPr>
          <w:trHeight w:val="331"/>
        </w:trPr>
        <w:tc>
          <w:tcPr>
            <w:tcW w:w="2614" w:type="dxa"/>
            <w:tcBorders>
              <w:left w:val="single" w:sz="18" w:space="0" w:color="000000"/>
              <w:right w:val="single" w:sz="18" w:space="0" w:color="auto"/>
            </w:tcBorders>
            <w:vAlign w:val="center"/>
          </w:tcPr>
          <w:p w14:paraId="01EFC467" w14:textId="77777777" w:rsidR="0020498D" w:rsidRPr="000D7874" w:rsidRDefault="0020498D" w:rsidP="007C6751">
            <w:r w:rsidRPr="000D7874">
              <w:t xml:space="preserve">    SLF (right)</w:t>
            </w:r>
          </w:p>
        </w:tc>
        <w:tc>
          <w:tcPr>
            <w:tcW w:w="3029" w:type="dxa"/>
            <w:tcBorders>
              <w:left w:val="single" w:sz="18" w:space="0" w:color="auto"/>
            </w:tcBorders>
            <w:vAlign w:val="center"/>
          </w:tcPr>
          <w:p w14:paraId="664E5A90" w14:textId="77777777" w:rsidR="0020498D" w:rsidRPr="00E03867" w:rsidRDefault="0020498D" w:rsidP="00560A46">
            <w:pPr>
              <w:jc w:val="center"/>
            </w:pPr>
            <w:r>
              <w:t>-0.042 (-0.070 to -0.014)</w:t>
            </w:r>
          </w:p>
        </w:tc>
        <w:tc>
          <w:tcPr>
            <w:tcW w:w="1534" w:type="dxa"/>
            <w:vAlign w:val="center"/>
          </w:tcPr>
          <w:p w14:paraId="66F53A87" w14:textId="77777777" w:rsidR="0020498D" w:rsidRPr="00E03867" w:rsidRDefault="0020498D" w:rsidP="00560A46">
            <w:pPr>
              <w:jc w:val="center"/>
            </w:pPr>
            <w:r>
              <w:t>0.004</w:t>
            </w:r>
          </w:p>
        </w:tc>
        <w:tc>
          <w:tcPr>
            <w:tcW w:w="3014" w:type="dxa"/>
            <w:tcBorders>
              <w:left w:val="single" w:sz="18" w:space="0" w:color="auto"/>
            </w:tcBorders>
            <w:vAlign w:val="center"/>
          </w:tcPr>
          <w:p w14:paraId="68D33351" w14:textId="77777777" w:rsidR="0020498D" w:rsidRPr="00E03867" w:rsidRDefault="0020498D" w:rsidP="00560A46">
            <w:pPr>
              <w:jc w:val="center"/>
            </w:pPr>
            <w:r>
              <w:t>-0.004 (-0.036 to 0.028)</w:t>
            </w:r>
          </w:p>
        </w:tc>
        <w:tc>
          <w:tcPr>
            <w:tcW w:w="1486" w:type="dxa"/>
            <w:vAlign w:val="center"/>
          </w:tcPr>
          <w:p w14:paraId="0964A84F" w14:textId="77777777" w:rsidR="0020498D" w:rsidRPr="00E03867" w:rsidRDefault="0020498D" w:rsidP="00560A46">
            <w:pPr>
              <w:jc w:val="center"/>
            </w:pPr>
            <w:r>
              <w:t>0.80</w:t>
            </w:r>
          </w:p>
        </w:tc>
        <w:tc>
          <w:tcPr>
            <w:tcW w:w="3063" w:type="dxa"/>
            <w:tcBorders>
              <w:left w:val="single" w:sz="18" w:space="0" w:color="auto"/>
            </w:tcBorders>
            <w:vAlign w:val="center"/>
          </w:tcPr>
          <w:p w14:paraId="7599982B" w14:textId="77777777" w:rsidR="0020498D" w:rsidRPr="00FE14B4" w:rsidRDefault="0020498D" w:rsidP="00560A46">
            <w:pPr>
              <w:jc w:val="center"/>
              <w:rPr>
                <w:highlight w:val="green"/>
              </w:rPr>
            </w:pPr>
            <w:r w:rsidRPr="00FE14B4">
              <w:rPr>
                <w:highlight w:val="green"/>
              </w:rPr>
              <w:t>0.051 (0.022 to 0.080)</w:t>
            </w:r>
          </w:p>
        </w:tc>
        <w:tc>
          <w:tcPr>
            <w:tcW w:w="1527" w:type="dxa"/>
            <w:tcBorders>
              <w:right w:val="single" w:sz="18" w:space="0" w:color="000000"/>
            </w:tcBorders>
            <w:vAlign w:val="center"/>
          </w:tcPr>
          <w:p w14:paraId="206F8FAD" w14:textId="77777777" w:rsidR="0020498D" w:rsidRPr="00FE14B4" w:rsidRDefault="0020498D" w:rsidP="00560A46">
            <w:pPr>
              <w:jc w:val="center"/>
              <w:rPr>
                <w:highlight w:val="green"/>
              </w:rPr>
            </w:pPr>
            <w:r w:rsidRPr="00FE14B4">
              <w:rPr>
                <w:highlight w:val="green"/>
              </w:rPr>
              <w:t>0.001</w:t>
            </w:r>
          </w:p>
        </w:tc>
        <w:tc>
          <w:tcPr>
            <w:tcW w:w="1530" w:type="dxa"/>
            <w:tcBorders>
              <w:left w:val="single" w:sz="18" w:space="0" w:color="000000"/>
              <w:right w:val="single" w:sz="18" w:space="0" w:color="000000"/>
            </w:tcBorders>
            <w:vAlign w:val="center"/>
          </w:tcPr>
          <w:p w14:paraId="72E7A29B" w14:textId="77777777" w:rsidR="0020498D" w:rsidRPr="00E03867" w:rsidRDefault="0020498D" w:rsidP="00560A46">
            <w:pPr>
              <w:jc w:val="center"/>
            </w:pPr>
            <w:r>
              <w:t>8628</w:t>
            </w:r>
          </w:p>
        </w:tc>
      </w:tr>
      <w:tr w:rsidR="0020498D" w:rsidRPr="00E03867" w14:paraId="48F2FCF1" w14:textId="77777777" w:rsidTr="007C6751">
        <w:trPr>
          <w:trHeight w:val="331"/>
        </w:trPr>
        <w:tc>
          <w:tcPr>
            <w:tcW w:w="2614" w:type="dxa"/>
            <w:tcBorders>
              <w:left w:val="single" w:sz="18" w:space="0" w:color="000000"/>
              <w:right w:val="single" w:sz="18" w:space="0" w:color="auto"/>
            </w:tcBorders>
            <w:vAlign w:val="center"/>
          </w:tcPr>
          <w:p w14:paraId="6F74E1E2" w14:textId="77777777" w:rsidR="0020498D" w:rsidRPr="000D7874" w:rsidRDefault="0020498D" w:rsidP="007C6751">
            <w:r w:rsidRPr="000D7874">
              <w:t xml:space="preserve">    SLF (left)</w:t>
            </w:r>
          </w:p>
        </w:tc>
        <w:tc>
          <w:tcPr>
            <w:tcW w:w="3029" w:type="dxa"/>
            <w:tcBorders>
              <w:left w:val="single" w:sz="18" w:space="0" w:color="auto"/>
            </w:tcBorders>
            <w:vAlign w:val="center"/>
          </w:tcPr>
          <w:p w14:paraId="720A9D53" w14:textId="77777777" w:rsidR="0020498D" w:rsidRPr="00FE14B4" w:rsidRDefault="0020498D" w:rsidP="00560A46">
            <w:pPr>
              <w:jc w:val="center"/>
              <w:rPr>
                <w:highlight w:val="green"/>
              </w:rPr>
            </w:pPr>
            <w:r w:rsidRPr="00FE14B4">
              <w:rPr>
                <w:highlight w:val="green"/>
              </w:rPr>
              <w:t>-0.074 (-0.102 to -0.046)</w:t>
            </w:r>
          </w:p>
        </w:tc>
        <w:tc>
          <w:tcPr>
            <w:tcW w:w="1534" w:type="dxa"/>
            <w:vAlign w:val="center"/>
          </w:tcPr>
          <w:p w14:paraId="1C426DAB" w14:textId="77777777" w:rsidR="0020498D" w:rsidRPr="00FE14B4" w:rsidRDefault="0020498D" w:rsidP="00560A46">
            <w:pPr>
              <w:jc w:val="center"/>
              <w:rPr>
                <w:highlight w:val="green"/>
              </w:rPr>
            </w:pPr>
            <w:r w:rsidRPr="00FE14B4">
              <w:rPr>
                <w:highlight w:val="green"/>
              </w:rPr>
              <w:t>&lt; 0.001</w:t>
            </w:r>
          </w:p>
        </w:tc>
        <w:tc>
          <w:tcPr>
            <w:tcW w:w="3014" w:type="dxa"/>
            <w:tcBorders>
              <w:left w:val="single" w:sz="18" w:space="0" w:color="auto"/>
            </w:tcBorders>
            <w:vAlign w:val="center"/>
          </w:tcPr>
          <w:p w14:paraId="3B75FDFB" w14:textId="77777777" w:rsidR="0020498D" w:rsidRPr="00E03867" w:rsidRDefault="0020498D" w:rsidP="00560A46">
            <w:pPr>
              <w:jc w:val="center"/>
            </w:pPr>
            <w:r>
              <w:t>0.014 (-0.017 to 0.045)</w:t>
            </w:r>
          </w:p>
        </w:tc>
        <w:tc>
          <w:tcPr>
            <w:tcW w:w="1486" w:type="dxa"/>
            <w:vAlign w:val="center"/>
          </w:tcPr>
          <w:p w14:paraId="389D5D40" w14:textId="77777777" w:rsidR="0020498D" w:rsidRPr="00E03867" w:rsidRDefault="0020498D" w:rsidP="00560A46">
            <w:pPr>
              <w:jc w:val="center"/>
            </w:pPr>
            <w:r>
              <w:t>0.38</w:t>
            </w:r>
          </w:p>
        </w:tc>
        <w:tc>
          <w:tcPr>
            <w:tcW w:w="3063" w:type="dxa"/>
            <w:tcBorders>
              <w:left w:val="single" w:sz="18" w:space="0" w:color="auto"/>
            </w:tcBorders>
            <w:vAlign w:val="center"/>
          </w:tcPr>
          <w:p w14:paraId="080F3CA4" w14:textId="77777777" w:rsidR="0020498D" w:rsidRPr="00FE14B4" w:rsidRDefault="0020498D" w:rsidP="00560A46">
            <w:pPr>
              <w:jc w:val="center"/>
              <w:rPr>
                <w:highlight w:val="green"/>
              </w:rPr>
            </w:pPr>
            <w:r w:rsidRPr="00FE14B4">
              <w:rPr>
                <w:highlight w:val="green"/>
              </w:rPr>
              <w:t>0.048 (0.019 to 0.077)</w:t>
            </w:r>
          </w:p>
        </w:tc>
        <w:tc>
          <w:tcPr>
            <w:tcW w:w="1527" w:type="dxa"/>
            <w:tcBorders>
              <w:right w:val="single" w:sz="18" w:space="0" w:color="000000"/>
            </w:tcBorders>
            <w:vAlign w:val="center"/>
          </w:tcPr>
          <w:p w14:paraId="4B9611A1" w14:textId="77777777" w:rsidR="0020498D" w:rsidRPr="00FE14B4" w:rsidRDefault="0020498D" w:rsidP="00560A46">
            <w:pPr>
              <w:jc w:val="center"/>
              <w:rPr>
                <w:highlight w:val="green"/>
              </w:rPr>
            </w:pPr>
            <w:r w:rsidRPr="00FE14B4">
              <w:rPr>
                <w:highlight w:val="green"/>
              </w:rPr>
              <w:t>0.001</w:t>
            </w:r>
          </w:p>
        </w:tc>
        <w:tc>
          <w:tcPr>
            <w:tcW w:w="1530" w:type="dxa"/>
            <w:tcBorders>
              <w:left w:val="single" w:sz="18" w:space="0" w:color="000000"/>
              <w:right w:val="single" w:sz="18" w:space="0" w:color="000000"/>
            </w:tcBorders>
            <w:vAlign w:val="center"/>
          </w:tcPr>
          <w:p w14:paraId="572F3437" w14:textId="77777777" w:rsidR="0020498D" w:rsidRPr="00E03867" w:rsidRDefault="0020498D" w:rsidP="00560A46">
            <w:pPr>
              <w:jc w:val="center"/>
            </w:pPr>
            <w:r>
              <w:t>8627</w:t>
            </w:r>
          </w:p>
        </w:tc>
      </w:tr>
      <w:tr w:rsidR="0020498D" w:rsidRPr="00E03867" w14:paraId="66153840" w14:textId="77777777" w:rsidTr="007C6751">
        <w:trPr>
          <w:trHeight w:val="331"/>
        </w:trPr>
        <w:tc>
          <w:tcPr>
            <w:tcW w:w="2614" w:type="dxa"/>
            <w:tcBorders>
              <w:left w:val="single" w:sz="18" w:space="0" w:color="000000"/>
              <w:right w:val="single" w:sz="18" w:space="0" w:color="auto"/>
            </w:tcBorders>
            <w:vAlign w:val="center"/>
          </w:tcPr>
          <w:p w14:paraId="2CDE9706" w14:textId="77777777" w:rsidR="0020498D" w:rsidRPr="000D7874" w:rsidRDefault="0020498D" w:rsidP="007C6751">
            <w:r w:rsidRPr="000D7874">
              <w:t xml:space="preserve">    tSLF (right)</w:t>
            </w:r>
          </w:p>
        </w:tc>
        <w:tc>
          <w:tcPr>
            <w:tcW w:w="3029" w:type="dxa"/>
            <w:tcBorders>
              <w:left w:val="single" w:sz="18" w:space="0" w:color="auto"/>
            </w:tcBorders>
            <w:vAlign w:val="center"/>
          </w:tcPr>
          <w:p w14:paraId="7254831D" w14:textId="77777777" w:rsidR="0020498D" w:rsidRPr="00E03867" w:rsidRDefault="0020498D" w:rsidP="00560A46">
            <w:pPr>
              <w:jc w:val="center"/>
            </w:pPr>
            <w:r>
              <w:t>-0.038 (-0.066 to -0.010)</w:t>
            </w:r>
          </w:p>
        </w:tc>
        <w:tc>
          <w:tcPr>
            <w:tcW w:w="1534" w:type="dxa"/>
            <w:vAlign w:val="center"/>
          </w:tcPr>
          <w:p w14:paraId="2F36E9BF" w14:textId="77777777" w:rsidR="0020498D" w:rsidRPr="00E03867" w:rsidRDefault="0020498D" w:rsidP="00560A46">
            <w:pPr>
              <w:jc w:val="center"/>
            </w:pPr>
            <w:r>
              <w:t>0.01</w:t>
            </w:r>
          </w:p>
        </w:tc>
        <w:tc>
          <w:tcPr>
            <w:tcW w:w="3014" w:type="dxa"/>
            <w:tcBorders>
              <w:left w:val="single" w:sz="18" w:space="0" w:color="auto"/>
            </w:tcBorders>
            <w:vAlign w:val="center"/>
          </w:tcPr>
          <w:p w14:paraId="68B201C0" w14:textId="77777777" w:rsidR="0020498D" w:rsidRPr="00E03867" w:rsidRDefault="0020498D" w:rsidP="00560A46">
            <w:pPr>
              <w:jc w:val="center"/>
            </w:pPr>
            <w:r>
              <w:t>-0.009 (-0.041 to 0.023)</w:t>
            </w:r>
          </w:p>
        </w:tc>
        <w:tc>
          <w:tcPr>
            <w:tcW w:w="1486" w:type="dxa"/>
            <w:vAlign w:val="center"/>
          </w:tcPr>
          <w:p w14:paraId="0FFA19E4" w14:textId="77777777" w:rsidR="0020498D" w:rsidRPr="00E03867" w:rsidRDefault="0020498D" w:rsidP="00560A46">
            <w:pPr>
              <w:jc w:val="center"/>
            </w:pPr>
            <w:r>
              <w:t>0.58</w:t>
            </w:r>
          </w:p>
        </w:tc>
        <w:tc>
          <w:tcPr>
            <w:tcW w:w="3063" w:type="dxa"/>
            <w:tcBorders>
              <w:left w:val="single" w:sz="18" w:space="0" w:color="auto"/>
            </w:tcBorders>
            <w:vAlign w:val="center"/>
          </w:tcPr>
          <w:p w14:paraId="08BFEBF7" w14:textId="77777777" w:rsidR="0020498D" w:rsidRPr="00FE14B4" w:rsidRDefault="0020498D" w:rsidP="00560A46">
            <w:pPr>
              <w:jc w:val="center"/>
              <w:rPr>
                <w:highlight w:val="green"/>
              </w:rPr>
            </w:pPr>
            <w:r w:rsidRPr="00FE14B4">
              <w:rPr>
                <w:highlight w:val="green"/>
              </w:rPr>
              <w:t>0.043 (0.014 to 0.072)</w:t>
            </w:r>
          </w:p>
        </w:tc>
        <w:tc>
          <w:tcPr>
            <w:tcW w:w="1527" w:type="dxa"/>
            <w:tcBorders>
              <w:right w:val="single" w:sz="18" w:space="0" w:color="000000"/>
            </w:tcBorders>
            <w:vAlign w:val="center"/>
          </w:tcPr>
          <w:p w14:paraId="45CC15AF" w14:textId="77777777" w:rsidR="0020498D" w:rsidRPr="00FE14B4" w:rsidRDefault="0020498D" w:rsidP="00560A46">
            <w:pPr>
              <w:jc w:val="center"/>
              <w:rPr>
                <w:highlight w:val="green"/>
              </w:rPr>
            </w:pPr>
            <w:r w:rsidRPr="00FE14B4">
              <w:rPr>
                <w:highlight w:val="green"/>
              </w:rPr>
              <w:t>0.004</w:t>
            </w:r>
          </w:p>
        </w:tc>
        <w:tc>
          <w:tcPr>
            <w:tcW w:w="1530" w:type="dxa"/>
            <w:tcBorders>
              <w:left w:val="single" w:sz="18" w:space="0" w:color="000000"/>
              <w:right w:val="single" w:sz="18" w:space="0" w:color="000000"/>
            </w:tcBorders>
            <w:vAlign w:val="center"/>
          </w:tcPr>
          <w:p w14:paraId="4168A1D5" w14:textId="77777777" w:rsidR="0020498D" w:rsidRPr="00E03867" w:rsidRDefault="0020498D" w:rsidP="00560A46">
            <w:pPr>
              <w:jc w:val="center"/>
            </w:pPr>
            <w:r>
              <w:t>8629</w:t>
            </w:r>
          </w:p>
        </w:tc>
      </w:tr>
      <w:tr w:rsidR="0020498D" w:rsidRPr="00E03867" w14:paraId="0C4C3D67" w14:textId="77777777" w:rsidTr="007C6751">
        <w:trPr>
          <w:trHeight w:val="331"/>
        </w:trPr>
        <w:tc>
          <w:tcPr>
            <w:tcW w:w="2614" w:type="dxa"/>
            <w:tcBorders>
              <w:left w:val="single" w:sz="18" w:space="0" w:color="000000"/>
              <w:right w:val="single" w:sz="18" w:space="0" w:color="auto"/>
            </w:tcBorders>
            <w:vAlign w:val="center"/>
          </w:tcPr>
          <w:p w14:paraId="571BE137" w14:textId="77777777" w:rsidR="0020498D" w:rsidRPr="000D7874" w:rsidRDefault="0020498D" w:rsidP="007C6751">
            <w:r w:rsidRPr="000D7874">
              <w:t xml:space="preserve">    tSLF (left)</w:t>
            </w:r>
          </w:p>
        </w:tc>
        <w:tc>
          <w:tcPr>
            <w:tcW w:w="3029" w:type="dxa"/>
            <w:tcBorders>
              <w:left w:val="single" w:sz="18" w:space="0" w:color="auto"/>
            </w:tcBorders>
            <w:vAlign w:val="center"/>
          </w:tcPr>
          <w:p w14:paraId="639BDF62" w14:textId="77777777" w:rsidR="0020498D" w:rsidRPr="00FE14B4" w:rsidRDefault="0020498D" w:rsidP="00560A46">
            <w:pPr>
              <w:jc w:val="center"/>
              <w:rPr>
                <w:highlight w:val="green"/>
              </w:rPr>
            </w:pPr>
            <w:r w:rsidRPr="00FE14B4">
              <w:rPr>
                <w:highlight w:val="green"/>
              </w:rPr>
              <w:t>-0.072 (-0.100 to -0.044)</w:t>
            </w:r>
          </w:p>
        </w:tc>
        <w:tc>
          <w:tcPr>
            <w:tcW w:w="1534" w:type="dxa"/>
            <w:vAlign w:val="center"/>
          </w:tcPr>
          <w:p w14:paraId="6DD59BB9" w14:textId="77777777" w:rsidR="0020498D" w:rsidRPr="00FE14B4" w:rsidRDefault="0020498D" w:rsidP="00560A46">
            <w:pPr>
              <w:jc w:val="center"/>
              <w:rPr>
                <w:highlight w:val="green"/>
              </w:rPr>
            </w:pPr>
            <w:r w:rsidRPr="00FE14B4">
              <w:rPr>
                <w:highlight w:val="green"/>
              </w:rPr>
              <w:t>&lt; 0.001</w:t>
            </w:r>
          </w:p>
        </w:tc>
        <w:tc>
          <w:tcPr>
            <w:tcW w:w="3014" w:type="dxa"/>
            <w:tcBorders>
              <w:left w:val="single" w:sz="18" w:space="0" w:color="auto"/>
            </w:tcBorders>
            <w:vAlign w:val="center"/>
          </w:tcPr>
          <w:p w14:paraId="36C40257" w14:textId="77777777" w:rsidR="0020498D" w:rsidRPr="00E03867" w:rsidRDefault="0020498D" w:rsidP="00560A46">
            <w:pPr>
              <w:jc w:val="center"/>
            </w:pPr>
            <w:r>
              <w:t>0.019 (-0.013 to 0.050)</w:t>
            </w:r>
          </w:p>
        </w:tc>
        <w:tc>
          <w:tcPr>
            <w:tcW w:w="1486" w:type="dxa"/>
            <w:vAlign w:val="center"/>
          </w:tcPr>
          <w:p w14:paraId="189AA072" w14:textId="77777777" w:rsidR="0020498D" w:rsidRPr="00E03867" w:rsidRDefault="0020498D" w:rsidP="00560A46">
            <w:pPr>
              <w:jc w:val="center"/>
            </w:pPr>
            <w:r>
              <w:t>0.24</w:t>
            </w:r>
          </w:p>
        </w:tc>
        <w:tc>
          <w:tcPr>
            <w:tcW w:w="3063" w:type="dxa"/>
            <w:tcBorders>
              <w:left w:val="single" w:sz="18" w:space="0" w:color="auto"/>
            </w:tcBorders>
            <w:vAlign w:val="center"/>
          </w:tcPr>
          <w:p w14:paraId="7F09EAE9" w14:textId="77777777" w:rsidR="0020498D" w:rsidRPr="00FE14B4" w:rsidRDefault="0020498D" w:rsidP="00560A46">
            <w:pPr>
              <w:jc w:val="center"/>
              <w:rPr>
                <w:highlight w:val="green"/>
              </w:rPr>
            </w:pPr>
            <w:r w:rsidRPr="00FE14B4">
              <w:rPr>
                <w:highlight w:val="green"/>
              </w:rPr>
              <w:t>0.040 (0.012 to 0.069)</w:t>
            </w:r>
          </w:p>
        </w:tc>
        <w:tc>
          <w:tcPr>
            <w:tcW w:w="1527" w:type="dxa"/>
            <w:tcBorders>
              <w:right w:val="single" w:sz="18" w:space="0" w:color="000000"/>
            </w:tcBorders>
            <w:vAlign w:val="center"/>
          </w:tcPr>
          <w:p w14:paraId="3A85E102" w14:textId="77777777" w:rsidR="0020498D" w:rsidRPr="00FE14B4" w:rsidRDefault="0020498D" w:rsidP="00560A46">
            <w:pPr>
              <w:jc w:val="center"/>
              <w:rPr>
                <w:highlight w:val="green"/>
              </w:rPr>
            </w:pPr>
            <w:r w:rsidRPr="00FE14B4">
              <w:rPr>
                <w:highlight w:val="green"/>
              </w:rPr>
              <w:t>0.01</w:t>
            </w:r>
          </w:p>
        </w:tc>
        <w:tc>
          <w:tcPr>
            <w:tcW w:w="1530" w:type="dxa"/>
            <w:tcBorders>
              <w:left w:val="single" w:sz="18" w:space="0" w:color="000000"/>
              <w:right w:val="single" w:sz="18" w:space="0" w:color="000000"/>
            </w:tcBorders>
            <w:vAlign w:val="center"/>
          </w:tcPr>
          <w:p w14:paraId="3D15E703" w14:textId="77777777" w:rsidR="0020498D" w:rsidRPr="00E03867" w:rsidRDefault="0020498D" w:rsidP="00560A46">
            <w:pPr>
              <w:jc w:val="center"/>
            </w:pPr>
            <w:r>
              <w:t>8628</w:t>
            </w:r>
          </w:p>
        </w:tc>
      </w:tr>
      <w:tr w:rsidR="0020498D" w:rsidRPr="00E03867" w14:paraId="053E92CC" w14:textId="77777777" w:rsidTr="007C6751">
        <w:trPr>
          <w:trHeight w:val="331"/>
        </w:trPr>
        <w:tc>
          <w:tcPr>
            <w:tcW w:w="2614" w:type="dxa"/>
            <w:tcBorders>
              <w:left w:val="single" w:sz="18" w:space="0" w:color="000000"/>
              <w:right w:val="single" w:sz="18" w:space="0" w:color="auto"/>
            </w:tcBorders>
            <w:vAlign w:val="center"/>
          </w:tcPr>
          <w:p w14:paraId="63DC4DB1" w14:textId="77777777" w:rsidR="0020498D" w:rsidRPr="000D7874" w:rsidRDefault="0020498D" w:rsidP="007C6751">
            <w:r w:rsidRPr="000D7874">
              <w:t xml:space="preserve">    pSLF (right)</w:t>
            </w:r>
          </w:p>
        </w:tc>
        <w:tc>
          <w:tcPr>
            <w:tcW w:w="3029" w:type="dxa"/>
            <w:tcBorders>
              <w:left w:val="single" w:sz="18" w:space="0" w:color="auto"/>
            </w:tcBorders>
            <w:vAlign w:val="center"/>
          </w:tcPr>
          <w:p w14:paraId="159D5EC3" w14:textId="77777777" w:rsidR="0020498D" w:rsidRPr="00E03867" w:rsidRDefault="0020498D" w:rsidP="00560A46">
            <w:pPr>
              <w:jc w:val="center"/>
            </w:pPr>
            <w:r>
              <w:t>-0.042 (-0.070 to -0.014)</w:t>
            </w:r>
          </w:p>
        </w:tc>
        <w:tc>
          <w:tcPr>
            <w:tcW w:w="1534" w:type="dxa"/>
            <w:vAlign w:val="center"/>
          </w:tcPr>
          <w:p w14:paraId="5149220D" w14:textId="77777777" w:rsidR="0020498D" w:rsidRPr="00E03867" w:rsidRDefault="0020498D" w:rsidP="00560A46">
            <w:pPr>
              <w:jc w:val="center"/>
            </w:pPr>
            <w:r>
              <w:t>0.004</w:t>
            </w:r>
          </w:p>
        </w:tc>
        <w:tc>
          <w:tcPr>
            <w:tcW w:w="3014" w:type="dxa"/>
            <w:tcBorders>
              <w:left w:val="single" w:sz="18" w:space="0" w:color="auto"/>
            </w:tcBorders>
            <w:vAlign w:val="center"/>
          </w:tcPr>
          <w:p w14:paraId="7DAC23F0" w14:textId="77777777" w:rsidR="0020498D" w:rsidRPr="00E03867" w:rsidRDefault="0020498D" w:rsidP="00560A46">
            <w:pPr>
              <w:jc w:val="center"/>
            </w:pPr>
            <w:r>
              <w:t>-0.001 (-0.033 to 0.031)</w:t>
            </w:r>
          </w:p>
        </w:tc>
        <w:tc>
          <w:tcPr>
            <w:tcW w:w="1486" w:type="dxa"/>
            <w:vAlign w:val="center"/>
          </w:tcPr>
          <w:p w14:paraId="4FEB9883" w14:textId="77777777" w:rsidR="0020498D" w:rsidRPr="00E03867" w:rsidRDefault="0020498D" w:rsidP="00560A46">
            <w:pPr>
              <w:jc w:val="center"/>
            </w:pPr>
            <w:r>
              <w:t>0.95</w:t>
            </w:r>
          </w:p>
        </w:tc>
        <w:tc>
          <w:tcPr>
            <w:tcW w:w="3063" w:type="dxa"/>
            <w:tcBorders>
              <w:left w:val="single" w:sz="18" w:space="0" w:color="auto"/>
            </w:tcBorders>
            <w:vAlign w:val="center"/>
          </w:tcPr>
          <w:p w14:paraId="1C46A9D7" w14:textId="77777777" w:rsidR="0020498D" w:rsidRPr="00FE14B4" w:rsidRDefault="0020498D" w:rsidP="00560A46">
            <w:pPr>
              <w:jc w:val="center"/>
              <w:rPr>
                <w:highlight w:val="green"/>
              </w:rPr>
            </w:pPr>
            <w:r w:rsidRPr="00FE14B4">
              <w:rPr>
                <w:highlight w:val="green"/>
              </w:rPr>
              <w:t>0.050 (0.021 to 0.079)</w:t>
            </w:r>
          </w:p>
        </w:tc>
        <w:tc>
          <w:tcPr>
            <w:tcW w:w="1527" w:type="dxa"/>
            <w:tcBorders>
              <w:right w:val="single" w:sz="18" w:space="0" w:color="000000"/>
            </w:tcBorders>
            <w:vAlign w:val="center"/>
          </w:tcPr>
          <w:p w14:paraId="5DEE652F" w14:textId="77777777" w:rsidR="0020498D" w:rsidRPr="00FE14B4" w:rsidRDefault="0020498D" w:rsidP="00560A46">
            <w:pPr>
              <w:jc w:val="center"/>
              <w:rPr>
                <w:highlight w:val="green"/>
              </w:rPr>
            </w:pPr>
            <w:r w:rsidRPr="00FE14B4">
              <w:rPr>
                <w:highlight w:val="green"/>
              </w:rPr>
              <w:t>0.001</w:t>
            </w:r>
          </w:p>
        </w:tc>
        <w:tc>
          <w:tcPr>
            <w:tcW w:w="1530" w:type="dxa"/>
            <w:tcBorders>
              <w:left w:val="single" w:sz="18" w:space="0" w:color="000000"/>
              <w:right w:val="single" w:sz="18" w:space="0" w:color="000000"/>
            </w:tcBorders>
            <w:vAlign w:val="center"/>
          </w:tcPr>
          <w:p w14:paraId="1DACB23D" w14:textId="77777777" w:rsidR="0020498D" w:rsidRPr="00E03867" w:rsidRDefault="0020498D" w:rsidP="00560A46">
            <w:pPr>
              <w:jc w:val="center"/>
            </w:pPr>
            <w:r>
              <w:t>8628</w:t>
            </w:r>
          </w:p>
        </w:tc>
      </w:tr>
      <w:tr w:rsidR="0020498D" w:rsidRPr="00E03867" w14:paraId="057B5223" w14:textId="77777777" w:rsidTr="007C6751">
        <w:trPr>
          <w:trHeight w:val="331"/>
        </w:trPr>
        <w:tc>
          <w:tcPr>
            <w:tcW w:w="2614" w:type="dxa"/>
            <w:tcBorders>
              <w:left w:val="single" w:sz="18" w:space="0" w:color="000000"/>
              <w:right w:val="single" w:sz="18" w:space="0" w:color="auto"/>
            </w:tcBorders>
            <w:vAlign w:val="center"/>
          </w:tcPr>
          <w:p w14:paraId="4C925E45" w14:textId="77777777" w:rsidR="0020498D" w:rsidRPr="000D7874" w:rsidRDefault="0020498D" w:rsidP="007C6751">
            <w:r w:rsidRPr="000D7874">
              <w:t xml:space="preserve">    pSLF (left)</w:t>
            </w:r>
          </w:p>
        </w:tc>
        <w:tc>
          <w:tcPr>
            <w:tcW w:w="3029" w:type="dxa"/>
            <w:tcBorders>
              <w:left w:val="single" w:sz="18" w:space="0" w:color="auto"/>
            </w:tcBorders>
            <w:vAlign w:val="center"/>
          </w:tcPr>
          <w:p w14:paraId="263765D1" w14:textId="77777777" w:rsidR="0020498D" w:rsidRPr="00FE14B4" w:rsidRDefault="0020498D" w:rsidP="00560A46">
            <w:pPr>
              <w:jc w:val="center"/>
              <w:rPr>
                <w:highlight w:val="green"/>
              </w:rPr>
            </w:pPr>
            <w:r w:rsidRPr="00FE14B4">
              <w:rPr>
                <w:highlight w:val="green"/>
              </w:rPr>
              <w:t>-0.063 (-0.091 to -0.035)</w:t>
            </w:r>
          </w:p>
        </w:tc>
        <w:tc>
          <w:tcPr>
            <w:tcW w:w="1534" w:type="dxa"/>
            <w:vAlign w:val="center"/>
          </w:tcPr>
          <w:p w14:paraId="3649DA38" w14:textId="77777777" w:rsidR="0020498D" w:rsidRPr="00FE14B4" w:rsidRDefault="0020498D" w:rsidP="00560A46">
            <w:pPr>
              <w:jc w:val="center"/>
              <w:rPr>
                <w:highlight w:val="green"/>
              </w:rPr>
            </w:pPr>
            <w:r w:rsidRPr="00FE14B4">
              <w:rPr>
                <w:highlight w:val="green"/>
              </w:rPr>
              <w:t>&lt; 0.001</w:t>
            </w:r>
          </w:p>
        </w:tc>
        <w:tc>
          <w:tcPr>
            <w:tcW w:w="3014" w:type="dxa"/>
            <w:tcBorders>
              <w:left w:val="single" w:sz="18" w:space="0" w:color="auto"/>
            </w:tcBorders>
            <w:vAlign w:val="center"/>
          </w:tcPr>
          <w:p w14:paraId="4A456146" w14:textId="77777777" w:rsidR="0020498D" w:rsidRPr="00E03867" w:rsidRDefault="0020498D" w:rsidP="00560A46">
            <w:pPr>
              <w:jc w:val="center"/>
            </w:pPr>
            <w:r>
              <w:t>0.005 (-0.027 to 0.036)</w:t>
            </w:r>
          </w:p>
        </w:tc>
        <w:tc>
          <w:tcPr>
            <w:tcW w:w="1486" w:type="dxa"/>
            <w:vAlign w:val="center"/>
          </w:tcPr>
          <w:p w14:paraId="62B1867B" w14:textId="77777777" w:rsidR="0020498D" w:rsidRPr="00E03867" w:rsidRDefault="0020498D" w:rsidP="00560A46">
            <w:pPr>
              <w:jc w:val="center"/>
            </w:pPr>
            <w:r>
              <w:t>0.77</w:t>
            </w:r>
          </w:p>
        </w:tc>
        <w:tc>
          <w:tcPr>
            <w:tcW w:w="3063" w:type="dxa"/>
            <w:tcBorders>
              <w:left w:val="single" w:sz="18" w:space="0" w:color="auto"/>
            </w:tcBorders>
            <w:vAlign w:val="center"/>
          </w:tcPr>
          <w:p w14:paraId="4F810489" w14:textId="77777777" w:rsidR="0020498D" w:rsidRPr="00FE14B4" w:rsidRDefault="0020498D" w:rsidP="00560A46">
            <w:pPr>
              <w:jc w:val="center"/>
              <w:rPr>
                <w:highlight w:val="green"/>
              </w:rPr>
            </w:pPr>
            <w:r w:rsidRPr="00FE14B4">
              <w:rPr>
                <w:highlight w:val="green"/>
              </w:rPr>
              <w:t>0.056 (0.028 to 0.085)</w:t>
            </w:r>
          </w:p>
        </w:tc>
        <w:tc>
          <w:tcPr>
            <w:tcW w:w="1527" w:type="dxa"/>
            <w:tcBorders>
              <w:right w:val="single" w:sz="18" w:space="0" w:color="000000"/>
            </w:tcBorders>
            <w:vAlign w:val="center"/>
          </w:tcPr>
          <w:p w14:paraId="2397CC2B" w14:textId="77777777" w:rsidR="0020498D" w:rsidRPr="00FE14B4" w:rsidRDefault="0020498D" w:rsidP="00560A46">
            <w:pPr>
              <w:jc w:val="center"/>
              <w:rPr>
                <w:highlight w:val="green"/>
              </w:rPr>
            </w:pPr>
            <w:r w:rsidRPr="00FE14B4">
              <w:rPr>
                <w:highlight w:val="green"/>
              </w:rPr>
              <w:t>&lt; 0.001</w:t>
            </w:r>
          </w:p>
        </w:tc>
        <w:tc>
          <w:tcPr>
            <w:tcW w:w="1530" w:type="dxa"/>
            <w:tcBorders>
              <w:left w:val="single" w:sz="18" w:space="0" w:color="000000"/>
              <w:right w:val="single" w:sz="18" w:space="0" w:color="000000"/>
            </w:tcBorders>
            <w:vAlign w:val="center"/>
          </w:tcPr>
          <w:p w14:paraId="118063A4" w14:textId="77777777" w:rsidR="0020498D" w:rsidRPr="00E03867" w:rsidRDefault="0020498D" w:rsidP="00560A46">
            <w:pPr>
              <w:jc w:val="center"/>
            </w:pPr>
            <w:r>
              <w:t>8624</w:t>
            </w:r>
          </w:p>
        </w:tc>
      </w:tr>
      <w:tr w:rsidR="0020498D" w:rsidRPr="00E03867" w14:paraId="4885AC12" w14:textId="77777777" w:rsidTr="007C6751">
        <w:trPr>
          <w:trHeight w:val="331"/>
        </w:trPr>
        <w:tc>
          <w:tcPr>
            <w:tcW w:w="2614" w:type="dxa"/>
            <w:tcBorders>
              <w:left w:val="single" w:sz="18" w:space="0" w:color="000000"/>
              <w:right w:val="single" w:sz="18" w:space="0" w:color="auto"/>
            </w:tcBorders>
            <w:vAlign w:val="center"/>
          </w:tcPr>
          <w:p w14:paraId="670ACE19" w14:textId="77777777" w:rsidR="0020498D" w:rsidRPr="000D7874" w:rsidRDefault="0020498D" w:rsidP="007C6751">
            <w:r w:rsidRPr="000D7874">
              <w:t xml:space="preserve">    SCS (left)</w:t>
            </w:r>
          </w:p>
        </w:tc>
        <w:tc>
          <w:tcPr>
            <w:tcW w:w="3029" w:type="dxa"/>
            <w:tcBorders>
              <w:left w:val="single" w:sz="18" w:space="0" w:color="auto"/>
            </w:tcBorders>
            <w:vAlign w:val="center"/>
          </w:tcPr>
          <w:p w14:paraId="24917691" w14:textId="77777777" w:rsidR="0020498D" w:rsidRPr="00E03867" w:rsidRDefault="0020498D" w:rsidP="00560A46">
            <w:pPr>
              <w:jc w:val="center"/>
            </w:pPr>
            <w:r>
              <w:t>0.002 (-0.025 to 0.029)</w:t>
            </w:r>
          </w:p>
        </w:tc>
        <w:tc>
          <w:tcPr>
            <w:tcW w:w="1534" w:type="dxa"/>
            <w:vAlign w:val="center"/>
          </w:tcPr>
          <w:p w14:paraId="7B7E5836" w14:textId="77777777" w:rsidR="0020498D" w:rsidRPr="00E03867" w:rsidRDefault="0020498D" w:rsidP="00560A46">
            <w:pPr>
              <w:jc w:val="center"/>
            </w:pPr>
            <w:r>
              <w:t>0.90</w:t>
            </w:r>
          </w:p>
        </w:tc>
        <w:tc>
          <w:tcPr>
            <w:tcW w:w="3014" w:type="dxa"/>
            <w:tcBorders>
              <w:left w:val="single" w:sz="18" w:space="0" w:color="auto"/>
            </w:tcBorders>
            <w:vAlign w:val="center"/>
          </w:tcPr>
          <w:p w14:paraId="390B1105" w14:textId="77777777" w:rsidR="0020498D" w:rsidRPr="00E03867" w:rsidRDefault="0020498D" w:rsidP="00560A46">
            <w:pPr>
              <w:jc w:val="center"/>
            </w:pPr>
            <w:r>
              <w:t>0.001 (-0.029 to 0.032)</w:t>
            </w:r>
          </w:p>
        </w:tc>
        <w:tc>
          <w:tcPr>
            <w:tcW w:w="1486" w:type="dxa"/>
            <w:vAlign w:val="center"/>
          </w:tcPr>
          <w:p w14:paraId="7898BAF7" w14:textId="77777777" w:rsidR="0020498D" w:rsidRPr="00E03867" w:rsidRDefault="0020498D" w:rsidP="00560A46">
            <w:pPr>
              <w:jc w:val="center"/>
            </w:pPr>
            <w:r>
              <w:t>0.93</w:t>
            </w:r>
          </w:p>
        </w:tc>
        <w:tc>
          <w:tcPr>
            <w:tcW w:w="3063" w:type="dxa"/>
            <w:tcBorders>
              <w:left w:val="single" w:sz="18" w:space="0" w:color="auto"/>
            </w:tcBorders>
            <w:vAlign w:val="center"/>
          </w:tcPr>
          <w:p w14:paraId="164980E1" w14:textId="77777777" w:rsidR="0020498D" w:rsidRPr="00FE14B4" w:rsidRDefault="0020498D" w:rsidP="00560A46">
            <w:pPr>
              <w:jc w:val="center"/>
              <w:rPr>
                <w:highlight w:val="green"/>
              </w:rPr>
            </w:pPr>
            <w:r w:rsidRPr="00FE14B4">
              <w:rPr>
                <w:highlight w:val="green"/>
              </w:rPr>
              <w:t>0.032 (0.004 to 0.060)</w:t>
            </w:r>
          </w:p>
        </w:tc>
        <w:tc>
          <w:tcPr>
            <w:tcW w:w="1527" w:type="dxa"/>
            <w:tcBorders>
              <w:right w:val="single" w:sz="18" w:space="0" w:color="000000"/>
            </w:tcBorders>
            <w:vAlign w:val="center"/>
          </w:tcPr>
          <w:p w14:paraId="1CE207FD" w14:textId="77777777" w:rsidR="0020498D" w:rsidRPr="00FE14B4" w:rsidRDefault="0020498D" w:rsidP="00560A46">
            <w:pPr>
              <w:jc w:val="center"/>
              <w:rPr>
                <w:highlight w:val="green"/>
              </w:rPr>
            </w:pPr>
            <w:r w:rsidRPr="00FE14B4">
              <w:rPr>
                <w:highlight w:val="green"/>
              </w:rPr>
              <w:t>0.03</w:t>
            </w:r>
          </w:p>
        </w:tc>
        <w:tc>
          <w:tcPr>
            <w:tcW w:w="1530" w:type="dxa"/>
            <w:tcBorders>
              <w:left w:val="single" w:sz="18" w:space="0" w:color="000000"/>
              <w:right w:val="single" w:sz="18" w:space="0" w:color="000000"/>
            </w:tcBorders>
            <w:vAlign w:val="center"/>
          </w:tcPr>
          <w:p w14:paraId="26593CFE" w14:textId="77777777" w:rsidR="0020498D" w:rsidRPr="00E03867" w:rsidRDefault="0020498D" w:rsidP="00560A46">
            <w:pPr>
              <w:jc w:val="center"/>
            </w:pPr>
            <w:r>
              <w:t>8629</w:t>
            </w:r>
          </w:p>
        </w:tc>
      </w:tr>
    </w:tbl>
    <w:p w14:paraId="5891C627" w14:textId="25CCD260" w:rsidR="00E05446" w:rsidRDefault="00E05446">
      <w:pPr>
        <w:rPr>
          <w:b/>
          <w:bCs/>
        </w:rPr>
      </w:pPr>
    </w:p>
    <w:p w14:paraId="3DAF73D5" w14:textId="7304709D" w:rsidR="0020498D" w:rsidRDefault="00F75F4E">
      <w:pPr>
        <w:rPr>
          <w:b/>
          <w:bCs/>
        </w:rPr>
      </w:pPr>
      <w:r>
        <w:rPr>
          <w:b/>
          <w:bCs/>
        </w:rPr>
        <w:t>2</w:t>
      </w:r>
      <w:r w:rsidR="0020498D">
        <w:rPr>
          <w:b/>
          <w:bCs/>
        </w:rPr>
        <w:t>) Using</w:t>
      </w:r>
      <w:r w:rsidR="0020498D" w:rsidRPr="0020498D">
        <w:rPr>
          <w:b/>
          <w:bCs/>
        </w:rPr>
        <w:t xml:space="preserve"> only participants with</w:t>
      </w:r>
      <w:r w:rsidR="0020498D">
        <w:rPr>
          <w:b/>
          <w:bCs/>
        </w:rPr>
        <w:t>out</w:t>
      </w:r>
      <w:r w:rsidR="0020498D" w:rsidRPr="0020498D">
        <w:rPr>
          <w:b/>
          <w:bCs/>
        </w:rPr>
        <w:t xml:space="preserve"> reported adverse childhood experience</w:t>
      </w:r>
      <w:r w:rsidR="0020498D">
        <w:rPr>
          <w:b/>
          <w:bCs/>
        </w:rPr>
        <w:t>s</w:t>
      </w:r>
      <w:r w:rsidR="0020498D" w:rsidRPr="0020498D">
        <w:rPr>
          <w:b/>
          <w:bCs/>
        </w:rPr>
        <w:t xml:space="preserve"> (ACE</w:t>
      </w:r>
      <w:r w:rsidR="0020498D">
        <w:rPr>
          <w:b/>
          <w:bCs/>
        </w:rPr>
        <w:t>s)</w:t>
      </w:r>
    </w:p>
    <w:tbl>
      <w:tblPr>
        <w:tblStyle w:val="TableGrid"/>
        <w:tblW w:w="17797" w:type="dxa"/>
        <w:tblLayout w:type="fixed"/>
        <w:tblLook w:val="04A0" w:firstRow="1" w:lastRow="0" w:firstColumn="1" w:lastColumn="0" w:noHBand="0" w:noVBand="1"/>
      </w:tblPr>
      <w:tblGrid>
        <w:gridCol w:w="2614"/>
        <w:gridCol w:w="3029"/>
        <w:gridCol w:w="1534"/>
        <w:gridCol w:w="3014"/>
        <w:gridCol w:w="1486"/>
        <w:gridCol w:w="3063"/>
        <w:gridCol w:w="1527"/>
        <w:gridCol w:w="1530"/>
      </w:tblGrid>
      <w:tr w:rsidR="0020498D" w:rsidRPr="000D7874" w14:paraId="41E90223" w14:textId="77777777" w:rsidTr="00560A46">
        <w:trPr>
          <w:trHeight w:val="431"/>
        </w:trPr>
        <w:tc>
          <w:tcPr>
            <w:tcW w:w="2614" w:type="dxa"/>
            <w:vMerge w:val="restart"/>
            <w:tcBorders>
              <w:top w:val="single" w:sz="18" w:space="0" w:color="auto"/>
              <w:left w:val="single" w:sz="18" w:space="0" w:color="000000"/>
              <w:right w:val="single" w:sz="18" w:space="0" w:color="auto"/>
            </w:tcBorders>
            <w:vAlign w:val="center"/>
          </w:tcPr>
          <w:p w14:paraId="7D969892" w14:textId="4799C586" w:rsidR="0020498D" w:rsidRPr="000D7874" w:rsidRDefault="0020498D" w:rsidP="00560A46">
            <w:pPr>
              <w:rPr>
                <w:b/>
                <w:bCs/>
              </w:rPr>
            </w:pPr>
            <w:r w:rsidRPr="000D7874">
              <w:rPr>
                <w:b/>
                <w:bCs/>
              </w:rPr>
              <w:t>White matter</w:t>
            </w:r>
            <w:r>
              <w:rPr>
                <w:b/>
                <w:bCs/>
              </w:rPr>
              <w:t xml:space="preserve"> tracts</w:t>
            </w:r>
          </w:p>
        </w:tc>
        <w:tc>
          <w:tcPr>
            <w:tcW w:w="13653" w:type="dxa"/>
            <w:gridSpan w:val="6"/>
            <w:tcBorders>
              <w:top w:val="single" w:sz="18" w:space="0" w:color="auto"/>
              <w:left w:val="single" w:sz="18" w:space="0" w:color="auto"/>
              <w:bottom w:val="single" w:sz="18" w:space="0" w:color="auto"/>
              <w:right w:val="single" w:sz="18" w:space="0" w:color="auto"/>
            </w:tcBorders>
            <w:vAlign w:val="center"/>
          </w:tcPr>
          <w:p w14:paraId="15680D1B" w14:textId="77777777" w:rsidR="0020498D" w:rsidRPr="000D7874" w:rsidRDefault="0020498D" w:rsidP="00560A46">
            <w:pPr>
              <w:jc w:val="center"/>
              <w:rPr>
                <w:b/>
                <w:bCs/>
              </w:rPr>
            </w:pPr>
            <w:r w:rsidRPr="000D7874">
              <w:rPr>
                <w:b/>
                <w:bCs/>
              </w:rPr>
              <w:t>SES</w:t>
            </w:r>
            <w:r>
              <w:rPr>
                <w:b/>
                <w:bCs/>
              </w:rPr>
              <w:t xml:space="preserve"> indicators</w:t>
            </w:r>
            <w:r w:rsidRPr="000D7874">
              <w:rPr>
                <w:b/>
                <w:bCs/>
              </w:rPr>
              <w:t xml:space="preserve"> (IVs)</w:t>
            </w:r>
          </w:p>
        </w:tc>
        <w:tc>
          <w:tcPr>
            <w:tcW w:w="1530" w:type="dxa"/>
            <w:vMerge w:val="restart"/>
            <w:tcBorders>
              <w:top w:val="single" w:sz="18" w:space="0" w:color="auto"/>
              <w:left w:val="single" w:sz="18" w:space="0" w:color="auto"/>
              <w:right w:val="single" w:sz="18" w:space="0" w:color="000000"/>
            </w:tcBorders>
            <w:vAlign w:val="center"/>
          </w:tcPr>
          <w:p w14:paraId="53CB8638" w14:textId="77777777" w:rsidR="0020498D" w:rsidRPr="000D7874" w:rsidRDefault="0020498D" w:rsidP="00560A46">
            <w:pPr>
              <w:jc w:val="center"/>
              <w:rPr>
                <w:b/>
                <w:bCs/>
              </w:rPr>
            </w:pPr>
            <w:r w:rsidRPr="008D4A9F">
              <w:rPr>
                <w:b/>
                <w:bCs/>
              </w:rPr>
              <w:t>Sample size (</w:t>
            </w:r>
            <w:r w:rsidRPr="008D4A9F">
              <w:rPr>
                <w:b/>
                <w:bCs/>
                <w:i/>
                <w:iCs/>
              </w:rPr>
              <w:t>n</w:t>
            </w:r>
            <w:r w:rsidRPr="008D4A9F">
              <w:rPr>
                <w:b/>
                <w:bCs/>
              </w:rPr>
              <w:t>)</w:t>
            </w:r>
          </w:p>
        </w:tc>
      </w:tr>
      <w:tr w:rsidR="00F75F4E" w:rsidRPr="000D7874" w14:paraId="73EB96EB" w14:textId="77777777" w:rsidTr="00560A46">
        <w:trPr>
          <w:trHeight w:val="719"/>
        </w:trPr>
        <w:tc>
          <w:tcPr>
            <w:tcW w:w="2614" w:type="dxa"/>
            <w:vMerge/>
            <w:tcBorders>
              <w:left w:val="single" w:sz="18" w:space="0" w:color="000000"/>
            </w:tcBorders>
          </w:tcPr>
          <w:p w14:paraId="2303D2DB" w14:textId="77777777" w:rsidR="00F75F4E" w:rsidRPr="000D7874" w:rsidRDefault="00F75F4E" w:rsidP="00F75F4E"/>
        </w:tc>
        <w:tc>
          <w:tcPr>
            <w:tcW w:w="4563" w:type="dxa"/>
            <w:gridSpan w:val="2"/>
            <w:tcBorders>
              <w:top w:val="single" w:sz="18" w:space="0" w:color="auto"/>
              <w:left w:val="single" w:sz="18" w:space="0" w:color="auto"/>
              <w:bottom w:val="single" w:sz="18" w:space="0" w:color="auto"/>
              <w:right w:val="single" w:sz="18" w:space="0" w:color="auto"/>
            </w:tcBorders>
            <w:vAlign w:val="center"/>
          </w:tcPr>
          <w:p w14:paraId="7F2138B9" w14:textId="77777777" w:rsidR="00F75F4E" w:rsidRPr="000D7874" w:rsidRDefault="00F75F4E" w:rsidP="00F75F4E">
            <w:pPr>
              <w:jc w:val="center"/>
              <w:rPr>
                <w:b/>
                <w:bCs/>
              </w:rPr>
            </w:pPr>
            <w:r w:rsidRPr="000D7874">
              <w:rPr>
                <w:b/>
                <w:bCs/>
              </w:rPr>
              <w:t xml:space="preserve">Neighborhood disadvantage </w:t>
            </w:r>
          </w:p>
          <w:p w14:paraId="3D535BEE" w14:textId="388A0605" w:rsidR="00F75F4E" w:rsidRPr="000D7874" w:rsidRDefault="00F75F4E" w:rsidP="00F75F4E">
            <w:pPr>
              <w:jc w:val="center"/>
              <w:rPr>
                <w:b/>
                <w:bCs/>
              </w:rPr>
            </w:pPr>
            <w:r w:rsidRPr="000D7874">
              <w:t>(higher = lower SES)</w:t>
            </w:r>
          </w:p>
        </w:tc>
        <w:tc>
          <w:tcPr>
            <w:tcW w:w="4500" w:type="dxa"/>
            <w:gridSpan w:val="2"/>
            <w:tcBorders>
              <w:top w:val="single" w:sz="18" w:space="0" w:color="auto"/>
              <w:left w:val="single" w:sz="18" w:space="0" w:color="auto"/>
              <w:bottom w:val="single" w:sz="18" w:space="0" w:color="auto"/>
              <w:right w:val="single" w:sz="18" w:space="0" w:color="auto"/>
            </w:tcBorders>
            <w:vAlign w:val="center"/>
          </w:tcPr>
          <w:p w14:paraId="39A1BDCE" w14:textId="77777777" w:rsidR="00F75F4E" w:rsidRPr="000D7874" w:rsidRDefault="00F75F4E" w:rsidP="00F75F4E">
            <w:pPr>
              <w:jc w:val="center"/>
              <w:rPr>
                <w:b/>
                <w:bCs/>
              </w:rPr>
            </w:pPr>
            <w:r w:rsidRPr="000D7874">
              <w:rPr>
                <w:b/>
                <w:bCs/>
              </w:rPr>
              <w:t xml:space="preserve">Household income </w:t>
            </w:r>
          </w:p>
          <w:p w14:paraId="436DB41B" w14:textId="0CFB65B9" w:rsidR="00F75F4E" w:rsidRPr="000D7874" w:rsidRDefault="00F75F4E" w:rsidP="00F75F4E">
            <w:pPr>
              <w:jc w:val="center"/>
              <w:rPr>
                <w:b/>
                <w:bCs/>
              </w:rPr>
            </w:pPr>
            <w:r w:rsidRPr="000D7874">
              <w:t>(higher = higher SES)</w:t>
            </w:r>
          </w:p>
        </w:tc>
        <w:tc>
          <w:tcPr>
            <w:tcW w:w="4590" w:type="dxa"/>
            <w:gridSpan w:val="2"/>
            <w:tcBorders>
              <w:top w:val="single" w:sz="18" w:space="0" w:color="auto"/>
              <w:left w:val="single" w:sz="18" w:space="0" w:color="auto"/>
              <w:bottom w:val="single" w:sz="18" w:space="0" w:color="auto"/>
              <w:right w:val="single" w:sz="18" w:space="0" w:color="auto"/>
            </w:tcBorders>
            <w:vAlign w:val="center"/>
          </w:tcPr>
          <w:p w14:paraId="223E4CCE" w14:textId="77777777" w:rsidR="00F75F4E" w:rsidRPr="000D7874" w:rsidRDefault="00F75F4E" w:rsidP="00F75F4E">
            <w:pPr>
              <w:jc w:val="center"/>
              <w:rPr>
                <w:b/>
                <w:bCs/>
              </w:rPr>
            </w:pPr>
            <w:r w:rsidRPr="000D7874">
              <w:rPr>
                <w:b/>
                <w:bCs/>
              </w:rPr>
              <w:t>Parental education</w:t>
            </w:r>
          </w:p>
          <w:p w14:paraId="2A5EF8BB" w14:textId="4B1536EE" w:rsidR="00F75F4E" w:rsidRPr="000D7874" w:rsidRDefault="00F75F4E" w:rsidP="00F75F4E">
            <w:pPr>
              <w:jc w:val="center"/>
              <w:rPr>
                <w:b/>
                <w:bCs/>
              </w:rPr>
            </w:pPr>
            <w:r w:rsidRPr="000D7874">
              <w:t>(higher = higher SES)</w:t>
            </w:r>
          </w:p>
        </w:tc>
        <w:tc>
          <w:tcPr>
            <w:tcW w:w="1530" w:type="dxa"/>
            <w:vMerge/>
            <w:tcBorders>
              <w:left w:val="single" w:sz="18" w:space="0" w:color="auto"/>
              <w:right w:val="single" w:sz="18" w:space="0" w:color="000000"/>
            </w:tcBorders>
          </w:tcPr>
          <w:p w14:paraId="1878F8C0" w14:textId="77777777" w:rsidR="00F75F4E" w:rsidRPr="000D7874" w:rsidRDefault="00F75F4E" w:rsidP="00F75F4E">
            <w:pPr>
              <w:jc w:val="center"/>
              <w:rPr>
                <w:b/>
                <w:bCs/>
              </w:rPr>
            </w:pPr>
          </w:p>
        </w:tc>
      </w:tr>
      <w:tr w:rsidR="0020498D" w:rsidRPr="000D7874" w14:paraId="02F9D326" w14:textId="77777777" w:rsidTr="00560A46">
        <w:trPr>
          <w:trHeight w:val="620"/>
        </w:trPr>
        <w:tc>
          <w:tcPr>
            <w:tcW w:w="2614" w:type="dxa"/>
            <w:vMerge/>
            <w:tcBorders>
              <w:left w:val="single" w:sz="18" w:space="0" w:color="000000"/>
              <w:bottom w:val="single" w:sz="18" w:space="0" w:color="000000"/>
            </w:tcBorders>
          </w:tcPr>
          <w:p w14:paraId="3009A5EA" w14:textId="77777777" w:rsidR="0020498D" w:rsidRPr="000D7874" w:rsidRDefault="0020498D" w:rsidP="00560A46"/>
        </w:tc>
        <w:tc>
          <w:tcPr>
            <w:tcW w:w="3029" w:type="dxa"/>
            <w:tcBorders>
              <w:top w:val="single" w:sz="18" w:space="0" w:color="auto"/>
              <w:left w:val="single" w:sz="18" w:space="0" w:color="auto"/>
              <w:bottom w:val="single" w:sz="18" w:space="0" w:color="auto"/>
            </w:tcBorders>
            <w:vAlign w:val="center"/>
          </w:tcPr>
          <w:p w14:paraId="7D2ED540" w14:textId="77777777" w:rsidR="0020498D" w:rsidRPr="000D7874" w:rsidRDefault="0020498D" w:rsidP="00560A46">
            <w:pPr>
              <w:jc w:val="center"/>
              <w:rPr>
                <w:b/>
                <w:bCs/>
                <w:lang w:val="el-GR"/>
              </w:rPr>
            </w:pPr>
            <w:r w:rsidRPr="000D7874">
              <w:rPr>
                <w:b/>
                <w:bCs/>
                <w:i/>
                <w:iCs/>
                <w:lang w:val="el-GR"/>
              </w:rPr>
              <w:t>β</w:t>
            </w:r>
            <w:r w:rsidRPr="000D7874">
              <w:rPr>
                <w:b/>
                <w:bCs/>
                <w:i/>
                <w:iCs/>
              </w:rPr>
              <w:t xml:space="preserve"> </w:t>
            </w:r>
            <w:r w:rsidRPr="000D7874">
              <w:rPr>
                <w:b/>
                <w:bCs/>
                <w:lang w:val="el-GR"/>
              </w:rPr>
              <w:t xml:space="preserve">(95% </w:t>
            </w:r>
            <w:r w:rsidRPr="000D7874">
              <w:rPr>
                <w:b/>
                <w:bCs/>
              </w:rPr>
              <w:t>CI)</w:t>
            </w:r>
          </w:p>
        </w:tc>
        <w:tc>
          <w:tcPr>
            <w:tcW w:w="1534" w:type="dxa"/>
            <w:tcBorders>
              <w:top w:val="single" w:sz="18" w:space="0" w:color="auto"/>
              <w:bottom w:val="single" w:sz="18" w:space="0" w:color="auto"/>
            </w:tcBorders>
            <w:vAlign w:val="center"/>
          </w:tcPr>
          <w:p w14:paraId="08B7F0E3" w14:textId="77777777" w:rsidR="0020498D" w:rsidRPr="000D7874" w:rsidRDefault="0020498D" w:rsidP="00560A46">
            <w:pPr>
              <w:jc w:val="center"/>
              <w:rPr>
                <w:b/>
                <w:bCs/>
              </w:rPr>
            </w:pPr>
            <w:r w:rsidRPr="000D7874">
              <w:rPr>
                <w:b/>
                <w:bCs/>
                <w:i/>
                <w:iCs/>
              </w:rPr>
              <w:t>p</w:t>
            </w:r>
            <w:r w:rsidRPr="000D7874">
              <w:rPr>
                <w:b/>
                <w:bCs/>
              </w:rPr>
              <w:t>-value</w:t>
            </w:r>
          </w:p>
          <w:p w14:paraId="13A0F907" w14:textId="77777777" w:rsidR="0020498D" w:rsidRPr="000D7874" w:rsidRDefault="0020498D" w:rsidP="00560A46">
            <w:pPr>
              <w:jc w:val="center"/>
            </w:pPr>
            <w:r w:rsidRPr="000D7874">
              <w:t>(nominal)</w:t>
            </w:r>
          </w:p>
        </w:tc>
        <w:tc>
          <w:tcPr>
            <w:tcW w:w="3014" w:type="dxa"/>
            <w:tcBorders>
              <w:top w:val="single" w:sz="18" w:space="0" w:color="auto"/>
              <w:left w:val="single" w:sz="18" w:space="0" w:color="auto"/>
              <w:bottom w:val="single" w:sz="18" w:space="0" w:color="auto"/>
            </w:tcBorders>
            <w:vAlign w:val="center"/>
          </w:tcPr>
          <w:p w14:paraId="217E3CBD" w14:textId="77777777" w:rsidR="0020498D" w:rsidRPr="000D7874" w:rsidRDefault="0020498D" w:rsidP="00560A46">
            <w:pPr>
              <w:jc w:val="center"/>
            </w:pPr>
            <w:r w:rsidRPr="000D7874">
              <w:rPr>
                <w:b/>
                <w:bCs/>
                <w:i/>
                <w:iCs/>
                <w:lang w:val="el-GR"/>
              </w:rPr>
              <w:t>β</w:t>
            </w:r>
            <w:r w:rsidRPr="000D7874">
              <w:rPr>
                <w:b/>
                <w:bCs/>
                <w:i/>
                <w:iCs/>
              </w:rPr>
              <w:t xml:space="preserve"> </w:t>
            </w:r>
            <w:r w:rsidRPr="000D7874">
              <w:rPr>
                <w:b/>
                <w:bCs/>
                <w:lang w:val="el-GR"/>
              </w:rPr>
              <w:t xml:space="preserve">(95% </w:t>
            </w:r>
            <w:r w:rsidRPr="000D7874">
              <w:rPr>
                <w:b/>
                <w:bCs/>
              </w:rPr>
              <w:t>CI)</w:t>
            </w:r>
          </w:p>
        </w:tc>
        <w:tc>
          <w:tcPr>
            <w:tcW w:w="1486" w:type="dxa"/>
            <w:tcBorders>
              <w:top w:val="single" w:sz="18" w:space="0" w:color="auto"/>
              <w:bottom w:val="single" w:sz="18" w:space="0" w:color="auto"/>
            </w:tcBorders>
            <w:vAlign w:val="center"/>
          </w:tcPr>
          <w:p w14:paraId="02ECE52C" w14:textId="77777777" w:rsidR="0020498D" w:rsidRPr="000D7874" w:rsidRDefault="0020498D" w:rsidP="00560A46">
            <w:pPr>
              <w:jc w:val="center"/>
              <w:rPr>
                <w:b/>
                <w:bCs/>
              </w:rPr>
            </w:pPr>
            <w:r w:rsidRPr="000D7874">
              <w:rPr>
                <w:b/>
                <w:bCs/>
                <w:i/>
                <w:iCs/>
              </w:rPr>
              <w:t>p</w:t>
            </w:r>
            <w:r w:rsidRPr="000D7874">
              <w:rPr>
                <w:b/>
                <w:bCs/>
              </w:rPr>
              <w:t>-value</w:t>
            </w:r>
          </w:p>
          <w:p w14:paraId="55207989" w14:textId="77777777" w:rsidR="0020498D" w:rsidRPr="000D7874" w:rsidRDefault="0020498D" w:rsidP="00560A46">
            <w:pPr>
              <w:jc w:val="center"/>
            </w:pPr>
            <w:r w:rsidRPr="000D7874">
              <w:t>(nominal)</w:t>
            </w:r>
          </w:p>
        </w:tc>
        <w:tc>
          <w:tcPr>
            <w:tcW w:w="3063" w:type="dxa"/>
            <w:tcBorders>
              <w:top w:val="single" w:sz="18" w:space="0" w:color="auto"/>
              <w:left w:val="single" w:sz="18" w:space="0" w:color="auto"/>
              <w:bottom w:val="single" w:sz="18" w:space="0" w:color="auto"/>
            </w:tcBorders>
            <w:vAlign w:val="center"/>
          </w:tcPr>
          <w:p w14:paraId="59E37195" w14:textId="77777777" w:rsidR="0020498D" w:rsidRPr="000D7874" w:rsidRDefault="0020498D" w:rsidP="00560A46">
            <w:pPr>
              <w:jc w:val="center"/>
            </w:pPr>
            <w:r w:rsidRPr="000D7874">
              <w:rPr>
                <w:b/>
                <w:bCs/>
                <w:i/>
                <w:iCs/>
                <w:lang w:val="el-GR"/>
              </w:rPr>
              <w:t>β</w:t>
            </w:r>
            <w:r w:rsidRPr="000D7874">
              <w:rPr>
                <w:b/>
                <w:bCs/>
                <w:i/>
                <w:iCs/>
              </w:rPr>
              <w:t xml:space="preserve"> </w:t>
            </w:r>
            <w:r w:rsidRPr="000D7874">
              <w:rPr>
                <w:b/>
                <w:bCs/>
                <w:lang w:val="el-GR"/>
              </w:rPr>
              <w:t xml:space="preserve">(95% </w:t>
            </w:r>
            <w:r w:rsidRPr="000D7874">
              <w:rPr>
                <w:b/>
                <w:bCs/>
              </w:rPr>
              <w:t>CI)</w:t>
            </w:r>
          </w:p>
        </w:tc>
        <w:tc>
          <w:tcPr>
            <w:tcW w:w="1527" w:type="dxa"/>
            <w:tcBorders>
              <w:top w:val="single" w:sz="18" w:space="0" w:color="auto"/>
              <w:bottom w:val="single" w:sz="18" w:space="0" w:color="auto"/>
              <w:right w:val="single" w:sz="18" w:space="0" w:color="auto"/>
            </w:tcBorders>
            <w:vAlign w:val="center"/>
          </w:tcPr>
          <w:p w14:paraId="058958CB" w14:textId="77777777" w:rsidR="0020498D" w:rsidRPr="000D7874" w:rsidRDefault="0020498D" w:rsidP="00560A46">
            <w:pPr>
              <w:jc w:val="center"/>
              <w:rPr>
                <w:b/>
                <w:bCs/>
              </w:rPr>
            </w:pPr>
            <w:r w:rsidRPr="000D7874">
              <w:rPr>
                <w:b/>
                <w:bCs/>
                <w:i/>
                <w:iCs/>
              </w:rPr>
              <w:t>p</w:t>
            </w:r>
            <w:r w:rsidRPr="000D7874">
              <w:rPr>
                <w:b/>
                <w:bCs/>
              </w:rPr>
              <w:t>-value</w:t>
            </w:r>
          </w:p>
          <w:p w14:paraId="01201A4C" w14:textId="77777777" w:rsidR="0020498D" w:rsidRPr="000D7874" w:rsidRDefault="0020498D" w:rsidP="00560A46">
            <w:pPr>
              <w:jc w:val="center"/>
            </w:pPr>
            <w:r w:rsidRPr="000D7874">
              <w:t>(nominal)</w:t>
            </w:r>
          </w:p>
        </w:tc>
        <w:tc>
          <w:tcPr>
            <w:tcW w:w="1530" w:type="dxa"/>
            <w:vMerge/>
            <w:tcBorders>
              <w:left w:val="single" w:sz="18" w:space="0" w:color="auto"/>
              <w:bottom w:val="single" w:sz="18" w:space="0" w:color="auto"/>
              <w:right w:val="single" w:sz="18" w:space="0" w:color="000000"/>
            </w:tcBorders>
          </w:tcPr>
          <w:p w14:paraId="479D9214" w14:textId="77777777" w:rsidR="0020498D" w:rsidRPr="000D7874" w:rsidRDefault="0020498D" w:rsidP="00560A46">
            <w:pPr>
              <w:jc w:val="center"/>
              <w:rPr>
                <w:b/>
                <w:bCs/>
                <w:i/>
                <w:iCs/>
              </w:rPr>
            </w:pPr>
          </w:p>
        </w:tc>
      </w:tr>
      <w:tr w:rsidR="0020498D" w14:paraId="61F97D93" w14:textId="77777777" w:rsidTr="00560A46">
        <w:trPr>
          <w:trHeight w:val="475"/>
        </w:trPr>
        <w:tc>
          <w:tcPr>
            <w:tcW w:w="17797" w:type="dxa"/>
            <w:gridSpan w:val="8"/>
            <w:tcBorders>
              <w:top w:val="single" w:sz="18" w:space="0" w:color="auto"/>
              <w:left w:val="single" w:sz="18" w:space="0" w:color="000000"/>
              <w:bottom w:val="single" w:sz="18" w:space="0" w:color="000000"/>
              <w:right w:val="single" w:sz="18" w:space="0" w:color="000000"/>
            </w:tcBorders>
            <w:vAlign w:val="center"/>
          </w:tcPr>
          <w:p w14:paraId="45261B7E" w14:textId="77777777" w:rsidR="0020498D" w:rsidRDefault="0020498D" w:rsidP="00560A46">
            <w:pPr>
              <w:rPr>
                <w:b/>
                <w:bCs/>
              </w:rPr>
            </w:pPr>
            <w:r>
              <w:rPr>
                <w:b/>
                <w:bCs/>
              </w:rPr>
              <w:t xml:space="preserve">A) </w:t>
            </w:r>
            <w:r w:rsidRPr="00DF713A">
              <w:rPr>
                <w:b/>
                <w:bCs/>
              </w:rPr>
              <w:t>RSI-RND (DV)</w:t>
            </w:r>
          </w:p>
        </w:tc>
      </w:tr>
      <w:tr w:rsidR="0020498D" w:rsidRPr="00E03867" w14:paraId="66C5D48C" w14:textId="77777777" w:rsidTr="007C6751">
        <w:trPr>
          <w:trHeight w:val="331"/>
        </w:trPr>
        <w:tc>
          <w:tcPr>
            <w:tcW w:w="2614" w:type="dxa"/>
            <w:tcBorders>
              <w:top w:val="single" w:sz="18" w:space="0" w:color="000000"/>
              <w:left w:val="single" w:sz="18" w:space="0" w:color="000000"/>
              <w:right w:val="single" w:sz="18" w:space="0" w:color="auto"/>
            </w:tcBorders>
            <w:vAlign w:val="center"/>
          </w:tcPr>
          <w:p w14:paraId="3B536837" w14:textId="77777777" w:rsidR="0020498D" w:rsidRPr="000D7874" w:rsidRDefault="0020498D" w:rsidP="007C6751">
            <w:r w:rsidRPr="000D7874">
              <w:t xml:space="preserve">    CST (right)</w:t>
            </w:r>
          </w:p>
        </w:tc>
        <w:tc>
          <w:tcPr>
            <w:tcW w:w="3029" w:type="dxa"/>
            <w:tcBorders>
              <w:top w:val="single" w:sz="18" w:space="0" w:color="000000"/>
              <w:left w:val="single" w:sz="18" w:space="0" w:color="auto"/>
            </w:tcBorders>
            <w:vAlign w:val="center"/>
          </w:tcPr>
          <w:p w14:paraId="09D1CA78" w14:textId="77777777" w:rsidR="0020498D" w:rsidRPr="00E03867" w:rsidRDefault="0020498D" w:rsidP="00560A46">
            <w:pPr>
              <w:jc w:val="center"/>
            </w:pPr>
            <w:r>
              <w:t>-0.002 (-0.035 to 0.031)</w:t>
            </w:r>
          </w:p>
        </w:tc>
        <w:tc>
          <w:tcPr>
            <w:tcW w:w="1534" w:type="dxa"/>
            <w:tcBorders>
              <w:top w:val="single" w:sz="18" w:space="0" w:color="000000"/>
            </w:tcBorders>
            <w:vAlign w:val="center"/>
          </w:tcPr>
          <w:p w14:paraId="505111D1" w14:textId="77777777" w:rsidR="0020498D" w:rsidRPr="00E03867" w:rsidRDefault="0020498D" w:rsidP="00560A46">
            <w:pPr>
              <w:jc w:val="center"/>
            </w:pPr>
            <w:r>
              <w:t>0.90</w:t>
            </w:r>
          </w:p>
        </w:tc>
        <w:tc>
          <w:tcPr>
            <w:tcW w:w="3014" w:type="dxa"/>
            <w:tcBorders>
              <w:top w:val="single" w:sz="18" w:space="0" w:color="000000"/>
              <w:left w:val="single" w:sz="18" w:space="0" w:color="auto"/>
            </w:tcBorders>
            <w:vAlign w:val="center"/>
          </w:tcPr>
          <w:p w14:paraId="51256FEB" w14:textId="77777777" w:rsidR="0020498D" w:rsidRPr="00E03867" w:rsidRDefault="0020498D" w:rsidP="00560A46">
            <w:pPr>
              <w:jc w:val="center"/>
            </w:pPr>
            <w:r>
              <w:t>-0.001 (-0.039 to 0.036)</w:t>
            </w:r>
          </w:p>
        </w:tc>
        <w:tc>
          <w:tcPr>
            <w:tcW w:w="1486" w:type="dxa"/>
            <w:tcBorders>
              <w:top w:val="single" w:sz="18" w:space="0" w:color="000000"/>
            </w:tcBorders>
            <w:vAlign w:val="center"/>
          </w:tcPr>
          <w:p w14:paraId="244360EA" w14:textId="77777777" w:rsidR="0020498D" w:rsidRPr="00E03867" w:rsidRDefault="0020498D" w:rsidP="00560A46">
            <w:pPr>
              <w:jc w:val="center"/>
            </w:pPr>
            <w:r>
              <w:t>0.95</w:t>
            </w:r>
          </w:p>
        </w:tc>
        <w:tc>
          <w:tcPr>
            <w:tcW w:w="3063" w:type="dxa"/>
            <w:tcBorders>
              <w:top w:val="single" w:sz="18" w:space="0" w:color="000000"/>
              <w:left w:val="single" w:sz="18" w:space="0" w:color="auto"/>
            </w:tcBorders>
            <w:vAlign w:val="center"/>
          </w:tcPr>
          <w:p w14:paraId="47E9C2FB" w14:textId="77777777" w:rsidR="0020498D" w:rsidRPr="009E3C6A" w:rsidRDefault="0020498D" w:rsidP="00560A46">
            <w:pPr>
              <w:jc w:val="center"/>
              <w:rPr>
                <w:highlight w:val="darkGray"/>
              </w:rPr>
            </w:pPr>
            <w:r w:rsidRPr="009E3C6A">
              <w:rPr>
                <w:highlight w:val="darkGray"/>
              </w:rPr>
              <w:t>0.034 (-0.001 to 0.068)</w:t>
            </w:r>
          </w:p>
        </w:tc>
        <w:tc>
          <w:tcPr>
            <w:tcW w:w="1527" w:type="dxa"/>
            <w:tcBorders>
              <w:top w:val="single" w:sz="18" w:space="0" w:color="000000"/>
              <w:right w:val="single" w:sz="18" w:space="0" w:color="000000"/>
            </w:tcBorders>
            <w:vAlign w:val="center"/>
          </w:tcPr>
          <w:p w14:paraId="6DE9E615" w14:textId="77777777" w:rsidR="0020498D" w:rsidRPr="009E3C6A" w:rsidRDefault="0020498D" w:rsidP="00560A46">
            <w:pPr>
              <w:jc w:val="center"/>
              <w:rPr>
                <w:highlight w:val="darkGray"/>
              </w:rPr>
            </w:pPr>
            <w:r w:rsidRPr="009E3C6A">
              <w:rPr>
                <w:highlight w:val="darkGray"/>
              </w:rPr>
              <w:t>0.06</w:t>
            </w:r>
          </w:p>
        </w:tc>
        <w:tc>
          <w:tcPr>
            <w:tcW w:w="1530" w:type="dxa"/>
            <w:tcBorders>
              <w:top w:val="single" w:sz="18" w:space="0" w:color="000000"/>
              <w:left w:val="single" w:sz="18" w:space="0" w:color="000000"/>
              <w:right w:val="single" w:sz="18" w:space="0" w:color="000000"/>
            </w:tcBorders>
            <w:vAlign w:val="center"/>
          </w:tcPr>
          <w:p w14:paraId="412C97BC" w14:textId="77777777" w:rsidR="0020498D" w:rsidRPr="00E03867" w:rsidRDefault="0020498D" w:rsidP="00560A46">
            <w:pPr>
              <w:jc w:val="center"/>
            </w:pPr>
            <w:r>
              <w:t>5670</w:t>
            </w:r>
          </w:p>
        </w:tc>
      </w:tr>
      <w:tr w:rsidR="0020498D" w:rsidRPr="00E03867" w14:paraId="2A8DB244" w14:textId="77777777" w:rsidTr="007C6751">
        <w:trPr>
          <w:trHeight w:val="331"/>
        </w:trPr>
        <w:tc>
          <w:tcPr>
            <w:tcW w:w="2614" w:type="dxa"/>
            <w:tcBorders>
              <w:left w:val="single" w:sz="18" w:space="0" w:color="000000"/>
              <w:right w:val="single" w:sz="18" w:space="0" w:color="auto"/>
            </w:tcBorders>
            <w:vAlign w:val="center"/>
          </w:tcPr>
          <w:p w14:paraId="4E77E31D" w14:textId="77777777" w:rsidR="0020498D" w:rsidRPr="000D7874" w:rsidRDefault="0020498D" w:rsidP="007C6751">
            <w:r w:rsidRPr="000D7874">
              <w:t xml:space="preserve">    CST (left)</w:t>
            </w:r>
          </w:p>
        </w:tc>
        <w:tc>
          <w:tcPr>
            <w:tcW w:w="3029" w:type="dxa"/>
            <w:tcBorders>
              <w:left w:val="single" w:sz="18" w:space="0" w:color="auto"/>
            </w:tcBorders>
            <w:vAlign w:val="center"/>
          </w:tcPr>
          <w:p w14:paraId="6850AAB9" w14:textId="77777777" w:rsidR="0020498D" w:rsidRPr="00E03867" w:rsidRDefault="0020498D" w:rsidP="00560A46">
            <w:pPr>
              <w:jc w:val="center"/>
            </w:pPr>
            <w:r>
              <w:t>0.019 (-0.015 to 0.054)</w:t>
            </w:r>
          </w:p>
        </w:tc>
        <w:tc>
          <w:tcPr>
            <w:tcW w:w="1534" w:type="dxa"/>
            <w:vAlign w:val="center"/>
          </w:tcPr>
          <w:p w14:paraId="79B25737" w14:textId="77777777" w:rsidR="0020498D" w:rsidRPr="00E03867" w:rsidRDefault="0020498D" w:rsidP="00560A46">
            <w:pPr>
              <w:jc w:val="center"/>
            </w:pPr>
            <w:r>
              <w:t>0.26</w:t>
            </w:r>
          </w:p>
        </w:tc>
        <w:tc>
          <w:tcPr>
            <w:tcW w:w="3014" w:type="dxa"/>
            <w:tcBorders>
              <w:left w:val="single" w:sz="18" w:space="0" w:color="auto"/>
            </w:tcBorders>
            <w:vAlign w:val="center"/>
          </w:tcPr>
          <w:p w14:paraId="49C8DB48" w14:textId="77777777" w:rsidR="0020498D" w:rsidRPr="00E03867" w:rsidRDefault="0020498D" w:rsidP="00560A46">
            <w:pPr>
              <w:jc w:val="center"/>
            </w:pPr>
            <w:r>
              <w:t>0.002 (-0.036 to 0.040)</w:t>
            </w:r>
          </w:p>
        </w:tc>
        <w:tc>
          <w:tcPr>
            <w:tcW w:w="1486" w:type="dxa"/>
            <w:vAlign w:val="center"/>
          </w:tcPr>
          <w:p w14:paraId="39912E33" w14:textId="77777777" w:rsidR="0020498D" w:rsidRPr="00E03867" w:rsidRDefault="0020498D" w:rsidP="00560A46">
            <w:pPr>
              <w:jc w:val="center"/>
            </w:pPr>
            <w:r>
              <w:t>0.92</w:t>
            </w:r>
          </w:p>
        </w:tc>
        <w:tc>
          <w:tcPr>
            <w:tcW w:w="3063" w:type="dxa"/>
            <w:tcBorders>
              <w:left w:val="single" w:sz="18" w:space="0" w:color="auto"/>
            </w:tcBorders>
            <w:vAlign w:val="center"/>
          </w:tcPr>
          <w:p w14:paraId="11A63A97" w14:textId="77777777" w:rsidR="0020498D" w:rsidRPr="009E3C6A" w:rsidRDefault="0020498D" w:rsidP="00560A46">
            <w:pPr>
              <w:jc w:val="center"/>
              <w:rPr>
                <w:highlight w:val="green"/>
              </w:rPr>
            </w:pPr>
            <w:r w:rsidRPr="009E3C6A">
              <w:rPr>
                <w:highlight w:val="green"/>
              </w:rPr>
              <w:t>0.037 (0.003 to 0.072)</w:t>
            </w:r>
          </w:p>
        </w:tc>
        <w:tc>
          <w:tcPr>
            <w:tcW w:w="1527" w:type="dxa"/>
            <w:tcBorders>
              <w:right w:val="single" w:sz="18" w:space="0" w:color="000000"/>
            </w:tcBorders>
            <w:vAlign w:val="center"/>
          </w:tcPr>
          <w:p w14:paraId="31226116" w14:textId="77777777" w:rsidR="0020498D" w:rsidRPr="009E3C6A" w:rsidRDefault="0020498D" w:rsidP="00560A46">
            <w:pPr>
              <w:jc w:val="center"/>
              <w:rPr>
                <w:highlight w:val="green"/>
              </w:rPr>
            </w:pPr>
            <w:r w:rsidRPr="009E3C6A">
              <w:rPr>
                <w:highlight w:val="green"/>
              </w:rPr>
              <w:t>0.04</w:t>
            </w:r>
          </w:p>
        </w:tc>
        <w:tc>
          <w:tcPr>
            <w:tcW w:w="1530" w:type="dxa"/>
            <w:tcBorders>
              <w:left w:val="single" w:sz="18" w:space="0" w:color="000000"/>
              <w:right w:val="single" w:sz="18" w:space="0" w:color="000000"/>
            </w:tcBorders>
            <w:vAlign w:val="center"/>
          </w:tcPr>
          <w:p w14:paraId="0EF3659B" w14:textId="77777777" w:rsidR="0020498D" w:rsidRPr="00E03867" w:rsidRDefault="0020498D" w:rsidP="00560A46">
            <w:pPr>
              <w:jc w:val="center"/>
            </w:pPr>
            <w:r>
              <w:t>5668</w:t>
            </w:r>
          </w:p>
        </w:tc>
      </w:tr>
      <w:tr w:rsidR="0020498D" w:rsidRPr="00E03867" w14:paraId="27CBB7CC" w14:textId="77777777" w:rsidTr="007C6751">
        <w:trPr>
          <w:trHeight w:val="331"/>
        </w:trPr>
        <w:tc>
          <w:tcPr>
            <w:tcW w:w="2614" w:type="dxa"/>
            <w:tcBorders>
              <w:left w:val="single" w:sz="18" w:space="0" w:color="000000"/>
              <w:right w:val="single" w:sz="18" w:space="0" w:color="auto"/>
            </w:tcBorders>
            <w:vAlign w:val="center"/>
          </w:tcPr>
          <w:p w14:paraId="18FCB512" w14:textId="77777777" w:rsidR="0020498D" w:rsidRPr="000D7874" w:rsidRDefault="0020498D" w:rsidP="007C6751">
            <w:r w:rsidRPr="000D7874">
              <w:t xml:space="preserve">    Fmaj</w:t>
            </w:r>
          </w:p>
        </w:tc>
        <w:tc>
          <w:tcPr>
            <w:tcW w:w="3029" w:type="dxa"/>
            <w:tcBorders>
              <w:left w:val="single" w:sz="18" w:space="0" w:color="auto"/>
            </w:tcBorders>
            <w:vAlign w:val="center"/>
          </w:tcPr>
          <w:p w14:paraId="31BB2944" w14:textId="77777777" w:rsidR="0020498D" w:rsidRPr="000B69E1" w:rsidRDefault="0020498D" w:rsidP="00560A46">
            <w:pPr>
              <w:jc w:val="center"/>
              <w:rPr>
                <w:highlight w:val="darkGray"/>
              </w:rPr>
            </w:pPr>
            <w:r w:rsidRPr="000B69E1">
              <w:rPr>
                <w:highlight w:val="darkGray"/>
              </w:rPr>
              <w:t>-0.023 (-0.057 to 0.012)</w:t>
            </w:r>
          </w:p>
        </w:tc>
        <w:tc>
          <w:tcPr>
            <w:tcW w:w="1534" w:type="dxa"/>
            <w:vAlign w:val="center"/>
          </w:tcPr>
          <w:p w14:paraId="742AD23E" w14:textId="77777777" w:rsidR="0020498D" w:rsidRPr="000B69E1" w:rsidRDefault="0020498D" w:rsidP="00560A46">
            <w:pPr>
              <w:jc w:val="center"/>
              <w:rPr>
                <w:highlight w:val="darkGray"/>
              </w:rPr>
            </w:pPr>
            <w:r w:rsidRPr="000B69E1">
              <w:rPr>
                <w:highlight w:val="darkGray"/>
              </w:rPr>
              <w:t>0.19</w:t>
            </w:r>
          </w:p>
        </w:tc>
        <w:tc>
          <w:tcPr>
            <w:tcW w:w="3014" w:type="dxa"/>
            <w:tcBorders>
              <w:left w:val="single" w:sz="18" w:space="0" w:color="auto"/>
            </w:tcBorders>
            <w:vAlign w:val="center"/>
          </w:tcPr>
          <w:p w14:paraId="29D08BBC" w14:textId="77777777" w:rsidR="0020498D" w:rsidRPr="00E03867" w:rsidRDefault="0020498D" w:rsidP="00560A46">
            <w:pPr>
              <w:jc w:val="center"/>
            </w:pPr>
            <w:r>
              <w:t>0.032 (-0.007 to 0.070)</w:t>
            </w:r>
          </w:p>
        </w:tc>
        <w:tc>
          <w:tcPr>
            <w:tcW w:w="1486" w:type="dxa"/>
            <w:vAlign w:val="center"/>
          </w:tcPr>
          <w:p w14:paraId="408D84D6" w14:textId="77777777" w:rsidR="0020498D" w:rsidRPr="00E03867" w:rsidRDefault="0020498D" w:rsidP="00560A46">
            <w:pPr>
              <w:jc w:val="center"/>
            </w:pPr>
            <w:r>
              <w:t>0.11</w:t>
            </w:r>
          </w:p>
        </w:tc>
        <w:tc>
          <w:tcPr>
            <w:tcW w:w="3063" w:type="dxa"/>
            <w:tcBorders>
              <w:left w:val="single" w:sz="18" w:space="0" w:color="auto"/>
            </w:tcBorders>
            <w:vAlign w:val="center"/>
          </w:tcPr>
          <w:p w14:paraId="102DE1E8" w14:textId="77777777" w:rsidR="0020498D" w:rsidRPr="00E03867" w:rsidRDefault="0020498D" w:rsidP="00560A46">
            <w:pPr>
              <w:jc w:val="center"/>
            </w:pPr>
            <w:r>
              <w:t>-0.003 (-0.039 to 0.032)</w:t>
            </w:r>
          </w:p>
        </w:tc>
        <w:tc>
          <w:tcPr>
            <w:tcW w:w="1527" w:type="dxa"/>
            <w:tcBorders>
              <w:right w:val="single" w:sz="18" w:space="0" w:color="000000"/>
            </w:tcBorders>
            <w:vAlign w:val="center"/>
          </w:tcPr>
          <w:p w14:paraId="4B4044CB" w14:textId="77777777" w:rsidR="0020498D" w:rsidRPr="00E03867" w:rsidRDefault="0020498D" w:rsidP="00560A46">
            <w:pPr>
              <w:jc w:val="center"/>
            </w:pPr>
            <w:r>
              <w:t>0.85</w:t>
            </w:r>
          </w:p>
        </w:tc>
        <w:tc>
          <w:tcPr>
            <w:tcW w:w="1530" w:type="dxa"/>
            <w:tcBorders>
              <w:left w:val="single" w:sz="18" w:space="0" w:color="000000"/>
              <w:right w:val="single" w:sz="18" w:space="0" w:color="000000"/>
            </w:tcBorders>
            <w:vAlign w:val="center"/>
          </w:tcPr>
          <w:p w14:paraId="7B9BEC78" w14:textId="77777777" w:rsidR="0020498D" w:rsidRPr="00E03867" w:rsidRDefault="0020498D" w:rsidP="00560A46">
            <w:pPr>
              <w:jc w:val="center"/>
            </w:pPr>
            <w:r>
              <w:t>5669</w:t>
            </w:r>
          </w:p>
        </w:tc>
      </w:tr>
      <w:tr w:rsidR="0020498D" w:rsidRPr="00E03867" w14:paraId="54D91915" w14:textId="77777777" w:rsidTr="007C6751">
        <w:trPr>
          <w:trHeight w:val="331"/>
        </w:trPr>
        <w:tc>
          <w:tcPr>
            <w:tcW w:w="2614" w:type="dxa"/>
            <w:tcBorders>
              <w:left w:val="single" w:sz="18" w:space="0" w:color="000000"/>
              <w:right w:val="single" w:sz="18" w:space="0" w:color="auto"/>
            </w:tcBorders>
            <w:vAlign w:val="center"/>
          </w:tcPr>
          <w:p w14:paraId="4D56DEDB" w14:textId="77777777" w:rsidR="0020498D" w:rsidRPr="000D7874" w:rsidRDefault="0020498D" w:rsidP="007C6751">
            <w:r w:rsidRPr="000D7874">
              <w:t xml:space="preserve">    SLF (right)</w:t>
            </w:r>
          </w:p>
        </w:tc>
        <w:tc>
          <w:tcPr>
            <w:tcW w:w="3029" w:type="dxa"/>
            <w:tcBorders>
              <w:left w:val="single" w:sz="18" w:space="0" w:color="auto"/>
            </w:tcBorders>
            <w:vAlign w:val="center"/>
          </w:tcPr>
          <w:p w14:paraId="18B057EB" w14:textId="77777777" w:rsidR="0020498D" w:rsidRPr="00E03867" w:rsidRDefault="0020498D" w:rsidP="00560A46">
            <w:pPr>
              <w:jc w:val="center"/>
            </w:pPr>
            <w:r>
              <w:t>-0.010 (-0.044 to 0.023)</w:t>
            </w:r>
          </w:p>
        </w:tc>
        <w:tc>
          <w:tcPr>
            <w:tcW w:w="1534" w:type="dxa"/>
            <w:vAlign w:val="center"/>
          </w:tcPr>
          <w:p w14:paraId="40299C7A" w14:textId="77777777" w:rsidR="0020498D" w:rsidRPr="00E03867" w:rsidRDefault="0020498D" w:rsidP="00560A46">
            <w:pPr>
              <w:jc w:val="center"/>
            </w:pPr>
            <w:r>
              <w:t>0.54</w:t>
            </w:r>
          </w:p>
        </w:tc>
        <w:tc>
          <w:tcPr>
            <w:tcW w:w="3014" w:type="dxa"/>
            <w:tcBorders>
              <w:left w:val="single" w:sz="18" w:space="0" w:color="auto"/>
            </w:tcBorders>
            <w:vAlign w:val="center"/>
          </w:tcPr>
          <w:p w14:paraId="1764C073" w14:textId="77777777" w:rsidR="0020498D" w:rsidRPr="00E03867" w:rsidRDefault="0020498D" w:rsidP="00560A46">
            <w:pPr>
              <w:jc w:val="center"/>
            </w:pPr>
            <w:r>
              <w:t>-0.010 (-0.048 to 0.027)</w:t>
            </w:r>
          </w:p>
        </w:tc>
        <w:tc>
          <w:tcPr>
            <w:tcW w:w="1486" w:type="dxa"/>
            <w:vAlign w:val="center"/>
          </w:tcPr>
          <w:p w14:paraId="0F37C43C" w14:textId="77777777" w:rsidR="0020498D" w:rsidRPr="00E03867" w:rsidRDefault="0020498D" w:rsidP="00560A46">
            <w:pPr>
              <w:jc w:val="center"/>
            </w:pPr>
            <w:r>
              <w:t>0.59</w:t>
            </w:r>
          </w:p>
        </w:tc>
        <w:tc>
          <w:tcPr>
            <w:tcW w:w="3063" w:type="dxa"/>
            <w:tcBorders>
              <w:left w:val="single" w:sz="18" w:space="0" w:color="auto"/>
            </w:tcBorders>
            <w:vAlign w:val="center"/>
          </w:tcPr>
          <w:p w14:paraId="696FFE12" w14:textId="77777777" w:rsidR="0020498D" w:rsidRPr="009E3C6A" w:rsidRDefault="0020498D" w:rsidP="00560A46">
            <w:pPr>
              <w:jc w:val="center"/>
              <w:rPr>
                <w:highlight w:val="green"/>
              </w:rPr>
            </w:pPr>
            <w:r w:rsidRPr="009E3C6A">
              <w:rPr>
                <w:highlight w:val="green"/>
              </w:rPr>
              <w:t>0.062 (0.027 to 0.097)</w:t>
            </w:r>
          </w:p>
        </w:tc>
        <w:tc>
          <w:tcPr>
            <w:tcW w:w="1527" w:type="dxa"/>
            <w:tcBorders>
              <w:right w:val="single" w:sz="18" w:space="0" w:color="000000"/>
            </w:tcBorders>
            <w:vAlign w:val="center"/>
          </w:tcPr>
          <w:p w14:paraId="0872F54C" w14:textId="77777777" w:rsidR="0020498D" w:rsidRPr="009E3C6A" w:rsidRDefault="0020498D" w:rsidP="00560A46">
            <w:pPr>
              <w:jc w:val="center"/>
              <w:rPr>
                <w:highlight w:val="green"/>
              </w:rPr>
            </w:pPr>
            <w:r w:rsidRPr="009E3C6A">
              <w:rPr>
                <w:highlight w:val="green"/>
              </w:rPr>
              <w:t>&lt; 0.001</w:t>
            </w:r>
          </w:p>
        </w:tc>
        <w:tc>
          <w:tcPr>
            <w:tcW w:w="1530" w:type="dxa"/>
            <w:tcBorders>
              <w:left w:val="single" w:sz="18" w:space="0" w:color="000000"/>
              <w:right w:val="single" w:sz="18" w:space="0" w:color="000000"/>
            </w:tcBorders>
            <w:vAlign w:val="center"/>
          </w:tcPr>
          <w:p w14:paraId="3D3928A5" w14:textId="77777777" w:rsidR="0020498D" w:rsidRPr="00E03867" w:rsidRDefault="0020498D" w:rsidP="00560A46">
            <w:pPr>
              <w:jc w:val="center"/>
            </w:pPr>
            <w:r>
              <w:t>5674</w:t>
            </w:r>
          </w:p>
        </w:tc>
      </w:tr>
      <w:tr w:rsidR="0020498D" w:rsidRPr="00E03867" w14:paraId="133C0BCB" w14:textId="77777777" w:rsidTr="007C6751">
        <w:trPr>
          <w:trHeight w:val="331"/>
        </w:trPr>
        <w:tc>
          <w:tcPr>
            <w:tcW w:w="2614" w:type="dxa"/>
            <w:tcBorders>
              <w:left w:val="single" w:sz="18" w:space="0" w:color="000000"/>
              <w:right w:val="single" w:sz="18" w:space="0" w:color="auto"/>
            </w:tcBorders>
            <w:vAlign w:val="center"/>
          </w:tcPr>
          <w:p w14:paraId="27A41DFC" w14:textId="77777777" w:rsidR="0020498D" w:rsidRPr="000D7874" w:rsidRDefault="0020498D" w:rsidP="007C6751">
            <w:r w:rsidRPr="000D7874">
              <w:t xml:space="preserve">    SLF (left)</w:t>
            </w:r>
          </w:p>
        </w:tc>
        <w:tc>
          <w:tcPr>
            <w:tcW w:w="3029" w:type="dxa"/>
            <w:tcBorders>
              <w:left w:val="single" w:sz="18" w:space="0" w:color="auto"/>
            </w:tcBorders>
            <w:vAlign w:val="center"/>
          </w:tcPr>
          <w:p w14:paraId="5E1F20D7" w14:textId="77777777" w:rsidR="0020498D" w:rsidRPr="000B69E1" w:rsidRDefault="0020498D" w:rsidP="00560A46">
            <w:pPr>
              <w:jc w:val="center"/>
              <w:rPr>
                <w:highlight w:val="green"/>
              </w:rPr>
            </w:pPr>
            <w:r w:rsidRPr="000B69E1">
              <w:rPr>
                <w:highlight w:val="green"/>
              </w:rPr>
              <w:t>-0.051 (-0.084 to -0.018)</w:t>
            </w:r>
          </w:p>
        </w:tc>
        <w:tc>
          <w:tcPr>
            <w:tcW w:w="1534" w:type="dxa"/>
            <w:vAlign w:val="center"/>
          </w:tcPr>
          <w:p w14:paraId="6B3BBF34" w14:textId="77777777" w:rsidR="0020498D" w:rsidRPr="000B69E1" w:rsidRDefault="0020498D" w:rsidP="00560A46">
            <w:pPr>
              <w:jc w:val="center"/>
              <w:rPr>
                <w:highlight w:val="green"/>
              </w:rPr>
            </w:pPr>
            <w:r w:rsidRPr="000B69E1">
              <w:rPr>
                <w:highlight w:val="green"/>
              </w:rPr>
              <w:t>0.003</w:t>
            </w:r>
          </w:p>
        </w:tc>
        <w:tc>
          <w:tcPr>
            <w:tcW w:w="3014" w:type="dxa"/>
            <w:tcBorders>
              <w:left w:val="single" w:sz="18" w:space="0" w:color="auto"/>
            </w:tcBorders>
            <w:vAlign w:val="center"/>
          </w:tcPr>
          <w:p w14:paraId="6E232BB1" w14:textId="77777777" w:rsidR="0020498D" w:rsidRPr="00E03867" w:rsidRDefault="0020498D" w:rsidP="00560A46">
            <w:pPr>
              <w:jc w:val="center"/>
            </w:pPr>
            <w:r>
              <w:t>0.011 (-0.026 to 0.049)</w:t>
            </w:r>
          </w:p>
        </w:tc>
        <w:tc>
          <w:tcPr>
            <w:tcW w:w="1486" w:type="dxa"/>
            <w:vAlign w:val="center"/>
          </w:tcPr>
          <w:p w14:paraId="5650249A" w14:textId="77777777" w:rsidR="0020498D" w:rsidRPr="00E03867" w:rsidRDefault="0020498D" w:rsidP="00560A46">
            <w:pPr>
              <w:jc w:val="center"/>
            </w:pPr>
            <w:r>
              <w:t>0.55</w:t>
            </w:r>
          </w:p>
        </w:tc>
        <w:tc>
          <w:tcPr>
            <w:tcW w:w="3063" w:type="dxa"/>
            <w:tcBorders>
              <w:left w:val="single" w:sz="18" w:space="0" w:color="auto"/>
            </w:tcBorders>
            <w:vAlign w:val="center"/>
          </w:tcPr>
          <w:p w14:paraId="5B991929" w14:textId="77777777" w:rsidR="0020498D" w:rsidRPr="009E3C6A" w:rsidRDefault="0020498D" w:rsidP="00560A46">
            <w:pPr>
              <w:jc w:val="center"/>
              <w:rPr>
                <w:highlight w:val="green"/>
              </w:rPr>
            </w:pPr>
            <w:r w:rsidRPr="009E3C6A">
              <w:rPr>
                <w:highlight w:val="green"/>
              </w:rPr>
              <w:t>0.053 (0.018 to 0.087)</w:t>
            </w:r>
          </w:p>
        </w:tc>
        <w:tc>
          <w:tcPr>
            <w:tcW w:w="1527" w:type="dxa"/>
            <w:tcBorders>
              <w:right w:val="single" w:sz="18" w:space="0" w:color="000000"/>
            </w:tcBorders>
            <w:vAlign w:val="center"/>
          </w:tcPr>
          <w:p w14:paraId="1B672558" w14:textId="77777777" w:rsidR="0020498D" w:rsidRPr="009E3C6A" w:rsidRDefault="0020498D" w:rsidP="00560A46">
            <w:pPr>
              <w:jc w:val="center"/>
              <w:rPr>
                <w:highlight w:val="green"/>
              </w:rPr>
            </w:pPr>
            <w:r w:rsidRPr="009E3C6A">
              <w:rPr>
                <w:highlight w:val="green"/>
              </w:rPr>
              <w:t>0.003</w:t>
            </w:r>
          </w:p>
        </w:tc>
        <w:tc>
          <w:tcPr>
            <w:tcW w:w="1530" w:type="dxa"/>
            <w:tcBorders>
              <w:left w:val="single" w:sz="18" w:space="0" w:color="000000"/>
              <w:right w:val="single" w:sz="18" w:space="0" w:color="000000"/>
            </w:tcBorders>
            <w:vAlign w:val="center"/>
          </w:tcPr>
          <w:p w14:paraId="5F106693" w14:textId="77777777" w:rsidR="0020498D" w:rsidRPr="00E03867" w:rsidRDefault="0020498D" w:rsidP="00560A46">
            <w:pPr>
              <w:jc w:val="center"/>
            </w:pPr>
            <w:r>
              <w:t>5671</w:t>
            </w:r>
          </w:p>
        </w:tc>
      </w:tr>
      <w:tr w:rsidR="0020498D" w:rsidRPr="00E03867" w14:paraId="70C0228C" w14:textId="77777777" w:rsidTr="007C6751">
        <w:trPr>
          <w:trHeight w:val="331"/>
        </w:trPr>
        <w:tc>
          <w:tcPr>
            <w:tcW w:w="2614" w:type="dxa"/>
            <w:tcBorders>
              <w:left w:val="single" w:sz="18" w:space="0" w:color="000000"/>
              <w:right w:val="single" w:sz="18" w:space="0" w:color="auto"/>
            </w:tcBorders>
            <w:vAlign w:val="center"/>
          </w:tcPr>
          <w:p w14:paraId="019D1DED" w14:textId="77777777" w:rsidR="0020498D" w:rsidRPr="000D7874" w:rsidRDefault="0020498D" w:rsidP="007C6751">
            <w:r w:rsidRPr="000D7874">
              <w:t xml:space="preserve">    tSLF (right)</w:t>
            </w:r>
          </w:p>
        </w:tc>
        <w:tc>
          <w:tcPr>
            <w:tcW w:w="3029" w:type="dxa"/>
            <w:tcBorders>
              <w:left w:val="single" w:sz="18" w:space="0" w:color="auto"/>
            </w:tcBorders>
            <w:vAlign w:val="center"/>
          </w:tcPr>
          <w:p w14:paraId="0391C2E6" w14:textId="77777777" w:rsidR="0020498D" w:rsidRPr="00E03867" w:rsidRDefault="0020498D" w:rsidP="00560A46">
            <w:pPr>
              <w:jc w:val="center"/>
            </w:pPr>
            <w:r>
              <w:t>-0.017 (-0.051 to 0.016)</w:t>
            </w:r>
          </w:p>
        </w:tc>
        <w:tc>
          <w:tcPr>
            <w:tcW w:w="1534" w:type="dxa"/>
            <w:vAlign w:val="center"/>
          </w:tcPr>
          <w:p w14:paraId="09EEB512" w14:textId="77777777" w:rsidR="0020498D" w:rsidRPr="00E03867" w:rsidRDefault="0020498D" w:rsidP="00560A46">
            <w:pPr>
              <w:jc w:val="center"/>
            </w:pPr>
            <w:r>
              <w:t>0.31</w:t>
            </w:r>
          </w:p>
        </w:tc>
        <w:tc>
          <w:tcPr>
            <w:tcW w:w="3014" w:type="dxa"/>
            <w:tcBorders>
              <w:left w:val="single" w:sz="18" w:space="0" w:color="auto"/>
            </w:tcBorders>
            <w:vAlign w:val="center"/>
          </w:tcPr>
          <w:p w14:paraId="25A52567" w14:textId="77777777" w:rsidR="0020498D" w:rsidRPr="00E03867" w:rsidRDefault="0020498D" w:rsidP="00560A46">
            <w:pPr>
              <w:jc w:val="center"/>
            </w:pPr>
            <w:r>
              <w:t>-0.016 (-0.054 to 0.022)</w:t>
            </w:r>
          </w:p>
        </w:tc>
        <w:tc>
          <w:tcPr>
            <w:tcW w:w="1486" w:type="dxa"/>
            <w:vAlign w:val="center"/>
          </w:tcPr>
          <w:p w14:paraId="4B989AEB" w14:textId="77777777" w:rsidR="0020498D" w:rsidRPr="00E03867" w:rsidRDefault="0020498D" w:rsidP="00560A46">
            <w:pPr>
              <w:jc w:val="center"/>
            </w:pPr>
            <w:r>
              <w:t>0.40</w:t>
            </w:r>
          </w:p>
        </w:tc>
        <w:tc>
          <w:tcPr>
            <w:tcW w:w="3063" w:type="dxa"/>
            <w:tcBorders>
              <w:left w:val="single" w:sz="18" w:space="0" w:color="auto"/>
            </w:tcBorders>
            <w:vAlign w:val="center"/>
          </w:tcPr>
          <w:p w14:paraId="387C05C2" w14:textId="77777777" w:rsidR="0020498D" w:rsidRPr="009E3C6A" w:rsidRDefault="0020498D" w:rsidP="00560A46">
            <w:pPr>
              <w:jc w:val="center"/>
              <w:rPr>
                <w:highlight w:val="green"/>
              </w:rPr>
            </w:pPr>
            <w:r w:rsidRPr="009E3C6A">
              <w:rPr>
                <w:highlight w:val="green"/>
              </w:rPr>
              <w:t>0.056 (0.020 to 0.091)</w:t>
            </w:r>
          </w:p>
        </w:tc>
        <w:tc>
          <w:tcPr>
            <w:tcW w:w="1527" w:type="dxa"/>
            <w:tcBorders>
              <w:right w:val="single" w:sz="18" w:space="0" w:color="000000"/>
            </w:tcBorders>
            <w:vAlign w:val="center"/>
          </w:tcPr>
          <w:p w14:paraId="08F5BBE5" w14:textId="77777777" w:rsidR="0020498D" w:rsidRPr="009E3C6A" w:rsidRDefault="0020498D" w:rsidP="00560A46">
            <w:pPr>
              <w:jc w:val="center"/>
              <w:rPr>
                <w:highlight w:val="green"/>
              </w:rPr>
            </w:pPr>
            <w:r w:rsidRPr="009E3C6A">
              <w:rPr>
                <w:highlight w:val="green"/>
              </w:rPr>
              <w:t>0.002</w:t>
            </w:r>
          </w:p>
        </w:tc>
        <w:tc>
          <w:tcPr>
            <w:tcW w:w="1530" w:type="dxa"/>
            <w:tcBorders>
              <w:left w:val="single" w:sz="18" w:space="0" w:color="000000"/>
              <w:right w:val="single" w:sz="18" w:space="0" w:color="000000"/>
            </w:tcBorders>
            <w:vAlign w:val="center"/>
          </w:tcPr>
          <w:p w14:paraId="5636008E" w14:textId="77777777" w:rsidR="0020498D" w:rsidRPr="00E03867" w:rsidRDefault="0020498D" w:rsidP="00560A46">
            <w:pPr>
              <w:jc w:val="center"/>
            </w:pPr>
            <w:r>
              <w:t>5675</w:t>
            </w:r>
          </w:p>
        </w:tc>
      </w:tr>
      <w:tr w:rsidR="0020498D" w:rsidRPr="00E03867" w14:paraId="5E54B21A" w14:textId="77777777" w:rsidTr="007C6751">
        <w:trPr>
          <w:trHeight w:val="331"/>
        </w:trPr>
        <w:tc>
          <w:tcPr>
            <w:tcW w:w="2614" w:type="dxa"/>
            <w:tcBorders>
              <w:left w:val="single" w:sz="18" w:space="0" w:color="000000"/>
              <w:right w:val="single" w:sz="18" w:space="0" w:color="auto"/>
            </w:tcBorders>
            <w:vAlign w:val="center"/>
          </w:tcPr>
          <w:p w14:paraId="15FA4255" w14:textId="77777777" w:rsidR="0020498D" w:rsidRPr="000D7874" w:rsidRDefault="0020498D" w:rsidP="007C6751">
            <w:r w:rsidRPr="000D7874">
              <w:t xml:space="preserve">    tSLF (left)</w:t>
            </w:r>
          </w:p>
        </w:tc>
        <w:tc>
          <w:tcPr>
            <w:tcW w:w="3029" w:type="dxa"/>
            <w:tcBorders>
              <w:left w:val="single" w:sz="18" w:space="0" w:color="auto"/>
            </w:tcBorders>
            <w:vAlign w:val="center"/>
          </w:tcPr>
          <w:p w14:paraId="3CCF78E4" w14:textId="77777777" w:rsidR="0020498D" w:rsidRPr="000B69E1" w:rsidRDefault="0020498D" w:rsidP="00560A46">
            <w:pPr>
              <w:jc w:val="center"/>
              <w:rPr>
                <w:highlight w:val="green"/>
              </w:rPr>
            </w:pPr>
            <w:r w:rsidRPr="000B69E1">
              <w:rPr>
                <w:highlight w:val="green"/>
              </w:rPr>
              <w:t>-0.053 (-0.086 to -0.019)</w:t>
            </w:r>
          </w:p>
        </w:tc>
        <w:tc>
          <w:tcPr>
            <w:tcW w:w="1534" w:type="dxa"/>
            <w:vAlign w:val="center"/>
          </w:tcPr>
          <w:p w14:paraId="7E5D9DA3" w14:textId="77777777" w:rsidR="0020498D" w:rsidRPr="000B69E1" w:rsidRDefault="0020498D" w:rsidP="00560A46">
            <w:pPr>
              <w:jc w:val="center"/>
              <w:rPr>
                <w:highlight w:val="green"/>
              </w:rPr>
            </w:pPr>
            <w:r w:rsidRPr="000B69E1">
              <w:rPr>
                <w:highlight w:val="green"/>
              </w:rPr>
              <w:t>0.002</w:t>
            </w:r>
          </w:p>
        </w:tc>
        <w:tc>
          <w:tcPr>
            <w:tcW w:w="3014" w:type="dxa"/>
            <w:tcBorders>
              <w:left w:val="single" w:sz="18" w:space="0" w:color="auto"/>
            </w:tcBorders>
            <w:vAlign w:val="center"/>
          </w:tcPr>
          <w:p w14:paraId="68757C1C" w14:textId="77777777" w:rsidR="0020498D" w:rsidRPr="00E03867" w:rsidRDefault="0020498D" w:rsidP="00560A46">
            <w:pPr>
              <w:jc w:val="center"/>
            </w:pPr>
            <w:r>
              <w:t>0.014 (-0.023 to 0.052)</w:t>
            </w:r>
          </w:p>
        </w:tc>
        <w:tc>
          <w:tcPr>
            <w:tcW w:w="1486" w:type="dxa"/>
            <w:vAlign w:val="center"/>
          </w:tcPr>
          <w:p w14:paraId="7E272EC9" w14:textId="77777777" w:rsidR="0020498D" w:rsidRPr="00E03867" w:rsidRDefault="0020498D" w:rsidP="00560A46">
            <w:pPr>
              <w:jc w:val="center"/>
            </w:pPr>
            <w:r>
              <w:t>0.46</w:t>
            </w:r>
          </w:p>
        </w:tc>
        <w:tc>
          <w:tcPr>
            <w:tcW w:w="3063" w:type="dxa"/>
            <w:tcBorders>
              <w:left w:val="single" w:sz="18" w:space="0" w:color="auto"/>
            </w:tcBorders>
            <w:vAlign w:val="center"/>
          </w:tcPr>
          <w:p w14:paraId="403AD572" w14:textId="77777777" w:rsidR="0020498D" w:rsidRPr="009E3C6A" w:rsidRDefault="0020498D" w:rsidP="00560A46">
            <w:pPr>
              <w:jc w:val="center"/>
              <w:rPr>
                <w:highlight w:val="green"/>
              </w:rPr>
            </w:pPr>
            <w:r w:rsidRPr="009E3C6A">
              <w:rPr>
                <w:highlight w:val="green"/>
              </w:rPr>
              <w:t>0.045 (0.010 to 0.079)</w:t>
            </w:r>
          </w:p>
        </w:tc>
        <w:tc>
          <w:tcPr>
            <w:tcW w:w="1527" w:type="dxa"/>
            <w:tcBorders>
              <w:right w:val="single" w:sz="18" w:space="0" w:color="000000"/>
            </w:tcBorders>
            <w:vAlign w:val="center"/>
          </w:tcPr>
          <w:p w14:paraId="2C1B5D24" w14:textId="77777777" w:rsidR="0020498D" w:rsidRPr="009E3C6A" w:rsidRDefault="0020498D" w:rsidP="00560A46">
            <w:pPr>
              <w:jc w:val="center"/>
              <w:rPr>
                <w:highlight w:val="green"/>
              </w:rPr>
            </w:pPr>
            <w:r w:rsidRPr="009E3C6A">
              <w:rPr>
                <w:highlight w:val="green"/>
              </w:rPr>
              <w:t>0.01</w:t>
            </w:r>
          </w:p>
        </w:tc>
        <w:tc>
          <w:tcPr>
            <w:tcW w:w="1530" w:type="dxa"/>
            <w:tcBorders>
              <w:left w:val="single" w:sz="18" w:space="0" w:color="000000"/>
              <w:right w:val="single" w:sz="18" w:space="0" w:color="000000"/>
            </w:tcBorders>
            <w:vAlign w:val="center"/>
          </w:tcPr>
          <w:p w14:paraId="30D1090B" w14:textId="77777777" w:rsidR="0020498D" w:rsidRPr="00E03867" w:rsidRDefault="0020498D" w:rsidP="00560A46">
            <w:pPr>
              <w:jc w:val="center"/>
            </w:pPr>
            <w:r>
              <w:t>5673</w:t>
            </w:r>
          </w:p>
        </w:tc>
      </w:tr>
      <w:tr w:rsidR="0020498D" w:rsidRPr="00E03867" w14:paraId="51C44135" w14:textId="77777777" w:rsidTr="007C6751">
        <w:trPr>
          <w:trHeight w:val="331"/>
        </w:trPr>
        <w:tc>
          <w:tcPr>
            <w:tcW w:w="2614" w:type="dxa"/>
            <w:tcBorders>
              <w:left w:val="single" w:sz="18" w:space="0" w:color="000000"/>
              <w:right w:val="single" w:sz="18" w:space="0" w:color="auto"/>
            </w:tcBorders>
            <w:vAlign w:val="center"/>
          </w:tcPr>
          <w:p w14:paraId="724177BE" w14:textId="77777777" w:rsidR="0020498D" w:rsidRPr="000D7874" w:rsidRDefault="0020498D" w:rsidP="007C6751">
            <w:r w:rsidRPr="000D7874">
              <w:t xml:space="preserve">    pSLF (right)</w:t>
            </w:r>
          </w:p>
        </w:tc>
        <w:tc>
          <w:tcPr>
            <w:tcW w:w="3029" w:type="dxa"/>
            <w:tcBorders>
              <w:left w:val="single" w:sz="18" w:space="0" w:color="auto"/>
            </w:tcBorders>
            <w:vAlign w:val="center"/>
          </w:tcPr>
          <w:p w14:paraId="549BAE3B" w14:textId="77777777" w:rsidR="0020498D" w:rsidRPr="00E03867" w:rsidRDefault="0020498D" w:rsidP="00560A46">
            <w:pPr>
              <w:jc w:val="center"/>
            </w:pPr>
            <w:r>
              <w:t>-0.010 (-0.043 to 0.023)</w:t>
            </w:r>
          </w:p>
        </w:tc>
        <w:tc>
          <w:tcPr>
            <w:tcW w:w="1534" w:type="dxa"/>
            <w:vAlign w:val="center"/>
          </w:tcPr>
          <w:p w14:paraId="7377F129" w14:textId="77777777" w:rsidR="0020498D" w:rsidRPr="00E03867" w:rsidRDefault="0020498D" w:rsidP="00560A46">
            <w:pPr>
              <w:jc w:val="center"/>
            </w:pPr>
            <w:r>
              <w:t>0.54</w:t>
            </w:r>
          </w:p>
        </w:tc>
        <w:tc>
          <w:tcPr>
            <w:tcW w:w="3014" w:type="dxa"/>
            <w:tcBorders>
              <w:left w:val="single" w:sz="18" w:space="0" w:color="auto"/>
            </w:tcBorders>
            <w:vAlign w:val="center"/>
          </w:tcPr>
          <w:p w14:paraId="5B6BA907" w14:textId="77777777" w:rsidR="0020498D" w:rsidRPr="00E03867" w:rsidRDefault="0020498D" w:rsidP="00560A46">
            <w:pPr>
              <w:jc w:val="center"/>
            </w:pPr>
            <w:r>
              <w:t>-0.008 (-0.046 to 0.029)</w:t>
            </w:r>
          </w:p>
        </w:tc>
        <w:tc>
          <w:tcPr>
            <w:tcW w:w="1486" w:type="dxa"/>
            <w:vAlign w:val="center"/>
          </w:tcPr>
          <w:p w14:paraId="4C406A8D" w14:textId="77777777" w:rsidR="0020498D" w:rsidRPr="00E03867" w:rsidRDefault="0020498D" w:rsidP="00560A46">
            <w:pPr>
              <w:jc w:val="center"/>
            </w:pPr>
            <w:r>
              <w:t>0.66</w:t>
            </w:r>
          </w:p>
        </w:tc>
        <w:tc>
          <w:tcPr>
            <w:tcW w:w="3063" w:type="dxa"/>
            <w:tcBorders>
              <w:left w:val="single" w:sz="18" w:space="0" w:color="auto"/>
            </w:tcBorders>
            <w:vAlign w:val="center"/>
          </w:tcPr>
          <w:p w14:paraId="5E448A79" w14:textId="77777777" w:rsidR="0020498D" w:rsidRPr="009E3C6A" w:rsidRDefault="0020498D" w:rsidP="00560A46">
            <w:pPr>
              <w:jc w:val="center"/>
              <w:rPr>
                <w:highlight w:val="green"/>
              </w:rPr>
            </w:pPr>
            <w:r w:rsidRPr="009E3C6A">
              <w:rPr>
                <w:highlight w:val="green"/>
              </w:rPr>
              <w:t>0.063 (0.028 to 0.097)</w:t>
            </w:r>
          </w:p>
        </w:tc>
        <w:tc>
          <w:tcPr>
            <w:tcW w:w="1527" w:type="dxa"/>
            <w:tcBorders>
              <w:right w:val="single" w:sz="18" w:space="0" w:color="000000"/>
            </w:tcBorders>
            <w:vAlign w:val="center"/>
          </w:tcPr>
          <w:p w14:paraId="06812957" w14:textId="77777777" w:rsidR="0020498D" w:rsidRPr="009E3C6A" w:rsidRDefault="0020498D" w:rsidP="00560A46">
            <w:pPr>
              <w:jc w:val="center"/>
              <w:rPr>
                <w:highlight w:val="green"/>
              </w:rPr>
            </w:pPr>
            <w:r w:rsidRPr="009E3C6A">
              <w:rPr>
                <w:highlight w:val="green"/>
              </w:rPr>
              <w:t>&lt; 0.001</w:t>
            </w:r>
          </w:p>
        </w:tc>
        <w:tc>
          <w:tcPr>
            <w:tcW w:w="1530" w:type="dxa"/>
            <w:tcBorders>
              <w:left w:val="single" w:sz="18" w:space="0" w:color="000000"/>
              <w:right w:val="single" w:sz="18" w:space="0" w:color="000000"/>
            </w:tcBorders>
            <w:vAlign w:val="center"/>
          </w:tcPr>
          <w:p w14:paraId="241B98DE" w14:textId="77777777" w:rsidR="0020498D" w:rsidRPr="00E03867" w:rsidRDefault="0020498D" w:rsidP="00560A46">
            <w:pPr>
              <w:jc w:val="center"/>
            </w:pPr>
            <w:r>
              <w:t>5674</w:t>
            </w:r>
          </w:p>
        </w:tc>
      </w:tr>
      <w:tr w:rsidR="0020498D" w:rsidRPr="00E03867" w14:paraId="4BB3B0D9" w14:textId="77777777" w:rsidTr="007C6751">
        <w:trPr>
          <w:trHeight w:val="331"/>
        </w:trPr>
        <w:tc>
          <w:tcPr>
            <w:tcW w:w="2614" w:type="dxa"/>
            <w:tcBorders>
              <w:left w:val="single" w:sz="18" w:space="0" w:color="000000"/>
              <w:bottom w:val="single" w:sz="18" w:space="0" w:color="000000"/>
              <w:right w:val="single" w:sz="18" w:space="0" w:color="auto"/>
            </w:tcBorders>
            <w:vAlign w:val="center"/>
          </w:tcPr>
          <w:p w14:paraId="71066FCF" w14:textId="77777777" w:rsidR="0020498D" w:rsidRPr="000D7874" w:rsidRDefault="0020498D" w:rsidP="007C6751">
            <w:r w:rsidRPr="000D7874">
              <w:t xml:space="preserve">    pSLF (left)</w:t>
            </w:r>
          </w:p>
        </w:tc>
        <w:tc>
          <w:tcPr>
            <w:tcW w:w="3029" w:type="dxa"/>
            <w:tcBorders>
              <w:left w:val="single" w:sz="18" w:space="0" w:color="auto"/>
              <w:bottom w:val="single" w:sz="18" w:space="0" w:color="000000"/>
            </w:tcBorders>
            <w:vAlign w:val="center"/>
          </w:tcPr>
          <w:p w14:paraId="1EFC4513" w14:textId="77777777" w:rsidR="0020498D" w:rsidRPr="000B69E1" w:rsidRDefault="0020498D" w:rsidP="00560A46">
            <w:pPr>
              <w:jc w:val="center"/>
              <w:rPr>
                <w:highlight w:val="green"/>
              </w:rPr>
            </w:pPr>
            <w:r w:rsidRPr="000B69E1">
              <w:rPr>
                <w:highlight w:val="green"/>
              </w:rPr>
              <w:t>-0.035 (-0.068 to -0.002)</w:t>
            </w:r>
          </w:p>
        </w:tc>
        <w:tc>
          <w:tcPr>
            <w:tcW w:w="1534" w:type="dxa"/>
            <w:tcBorders>
              <w:bottom w:val="single" w:sz="18" w:space="0" w:color="000000"/>
            </w:tcBorders>
            <w:vAlign w:val="center"/>
          </w:tcPr>
          <w:p w14:paraId="4EF29A88" w14:textId="77777777" w:rsidR="0020498D" w:rsidRPr="000B69E1" w:rsidRDefault="0020498D" w:rsidP="00560A46">
            <w:pPr>
              <w:jc w:val="center"/>
              <w:rPr>
                <w:highlight w:val="green"/>
              </w:rPr>
            </w:pPr>
            <w:r w:rsidRPr="000B69E1">
              <w:rPr>
                <w:highlight w:val="green"/>
              </w:rPr>
              <w:t>0.04</w:t>
            </w:r>
          </w:p>
        </w:tc>
        <w:tc>
          <w:tcPr>
            <w:tcW w:w="3014" w:type="dxa"/>
            <w:tcBorders>
              <w:left w:val="single" w:sz="18" w:space="0" w:color="auto"/>
              <w:bottom w:val="single" w:sz="18" w:space="0" w:color="000000"/>
            </w:tcBorders>
            <w:vAlign w:val="center"/>
          </w:tcPr>
          <w:p w14:paraId="4C1F28D3" w14:textId="77777777" w:rsidR="0020498D" w:rsidRPr="00E03867" w:rsidRDefault="0020498D" w:rsidP="00560A46">
            <w:pPr>
              <w:jc w:val="center"/>
            </w:pPr>
            <w:r>
              <w:t>0.002 (-0.035 to 0.039)</w:t>
            </w:r>
          </w:p>
        </w:tc>
        <w:tc>
          <w:tcPr>
            <w:tcW w:w="1486" w:type="dxa"/>
            <w:tcBorders>
              <w:bottom w:val="single" w:sz="18" w:space="0" w:color="000000"/>
            </w:tcBorders>
            <w:vAlign w:val="center"/>
          </w:tcPr>
          <w:p w14:paraId="626E0330" w14:textId="77777777" w:rsidR="0020498D" w:rsidRPr="00E03867" w:rsidRDefault="0020498D" w:rsidP="00560A46">
            <w:pPr>
              <w:jc w:val="center"/>
            </w:pPr>
            <w:r>
              <w:t>0.91</w:t>
            </w:r>
          </w:p>
        </w:tc>
        <w:tc>
          <w:tcPr>
            <w:tcW w:w="3063" w:type="dxa"/>
            <w:tcBorders>
              <w:left w:val="single" w:sz="18" w:space="0" w:color="auto"/>
              <w:bottom w:val="single" w:sz="18" w:space="0" w:color="000000"/>
            </w:tcBorders>
            <w:vAlign w:val="center"/>
          </w:tcPr>
          <w:p w14:paraId="317D2ECA" w14:textId="77777777" w:rsidR="0020498D" w:rsidRPr="009E3C6A" w:rsidRDefault="0020498D" w:rsidP="00560A46">
            <w:pPr>
              <w:jc w:val="center"/>
              <w:rPr>
                <w:highlight w:val="green"/>
              </w:rPr>
            </w:pPr>
            <w:r w:rsidRPr="009E3C6A">
              <w:rPr>
                <w:highlight w:val="green"/>
              </w:rPr>
              <w:t>0.062 (0.028 to 0.096)</w:t>
            </w:r>
          </w:p>
        </w:tc>
        <w:tc>
          <w:tcPr>
            <w:tcW w:w="1527" w:type="dxa"/>
            <w:tcBorders>
              <w:bottom w:val="single" w:sz="18" w:space="0" w:color="000000"/>
              <w:right w:val="single" w:sz="18" w:space="0" w:color="000000"/>
            </w:tcBorders>
            <w:vAlign w:val="center"/>
          </w:tcPr>
          <w:p w14:paraId="2A78D9DE" w14:textId="77777777" w:rsidR="0020498D" w:rsidRPr="009E3C6A" w:rsidRDefault="0020498D" w:rsidP="00560A46">
            <w:pPr>
              <w:jc w:val="center"/>
              <w:rPr>
                <w:highlight w:val="green"/>
              </w:rPr>
            </w:pPr>
            <w:r w:rsidRPr="009E3C6A">
              <w:rPr>
                <w:highlight w:val="green"/>
              </w:rPr>
              <w:t>&lt; 0.001</w:t>
            </w:r>
          </w:p>
        </w:tc>
        <w:tc>
          <w:tcPr>
            <w:tcW w:w="1530" w:type="dxa"/>
            <w:tcBorders>
              <w:left w:val="single" w:sz="18" w:space="0" w:color="000000"/>
              <w:bottom w:val="single" w:sz="18" w:space="0" w:color="000000"/>
              <w:right w:val="single" w:sz="18" w:space="0" w:color="000000"/>
            </w:tcBorders>
            <w:vAlign w:val="center"/>
          </w:tcPr>
          <w:p w14:paraId="794AF55C" w14:textId="77777777" w:rsidR="0020498D" w:rsidRPr="00E03867" w:rsidRDefault="0020498D" w:rsidP="00560A46">
            <w:pPr>
              <w:jc w:val="center"/>
            </w:pPr>
            <w:r>
              <w:t>5669</w:t>
            </w:r>
          </w:p>
        </w:tc>
      </w:tr>
      <w:tr w:rsidR="0020498D" w:rsidRPr="00E03867" w14:paraId="215B59FC" w14:textId="77777777" w:rsidTr="00560A46">
        <w:trPr>
          <w:trHeight w:val="475"/>
        </w:trPr>
        <w:tc>
          <w:tcPr>
            <w:tcW w:w="17797" w:type="dxa"/>
            <w:gridSpan w:val="8"/>
            <w:tcBorders>
              <w:top w:val="single" w:sz="18" w:space="0" w:color="000000"/>
              <w:left w:val="single" w:sz="18" w:space="0" w:color="000000"/>
              <w:bottom w:val="single" w:sz="18" w:space="0" w:color="000000"/>
              <w:right w:val="single" w:sz="18" w:space="0" w:color="000000"/>
            </w:tcBorders>
            <w:vAlign w:val="center"/>
          </w:tcPr>
          <w:p w14:paraId="47945A5C" w14:textId="77777777" w:rsidR="0020498D" w:rsidRPr="00E03867" w:rsidRDefault="0020498D" w:rsidP="00560A46">
            <w:pPr>
              <w:rPr>
                <w:b/>
                <w:bCs/>
              </w:rPr>
            </w:pPr>
            <w:r w:rsidRPr="00E03867">
              <w:rPr>
                <w:b/>
                <w:bCs/>
              </w:rPr>
              <w:t>B) RSI-RNI (DV)</w:t>
            </w:r>
          </w:p>
        </w:tc>
      </w:tr>
      <w:tr w:rsidR="0020498D" w:rsidRPr="00E03867" w14:paraId="0C8F1058" w14:textId="77777777" w:rsidTr="007C6751">
        <w:trPr>
          <w:trHeight w:val="331"/>
        </w:trPr>
        <w:tc>
          <w:tcPr>
            <w:tcW w:w="2614" w:type="dxa"/>
            <w:tcBorders>
              <w:top w:val="single" w:sz="18" w:space="0" w:color="000000"/>
              <w:left w:val="single" w:sz="18" w:space="0" w:color="000000"/>
              <w:right w:val="single" w:sz="18" w:space="0" w:color="auto"/>
            </w:tcBorders>
            <w:vAlign w:val="center"/>
          </w:tcPr>
          <w:p w14:paraId="4897D4DD" w14:textId="77777777" w:rsidR="0020498D" w:rsidRPr="000D7874" w:rsidRDefault="0020498D" w:rsidP="007C6751">
            <w:r w:rsidRPr="000D7874">
              <w:lastRenderedPageBreak/>
              <w:t xml:space="preserve">    Fx (right)</w:t>
            </w:r>
          </w:p>
        </w:tc>
        <w:tc>
          <w:tcPr>
            <w:tcW w:w="3029" w:type="dxa"/>
            <w:tcBorders>
              <w:left w:val="single" w:sz="18" w:space="0" w:color="auto"/>
            </w:tcBorders>
            <w:vAlign w:val="center"/>
          </w:tcPr>
          <w:p w14:paraId="03CE0498" w14:textId="77777777" w:rsidR="0020498D" w:rsidRPr="000B69E1" w:rsidRDefault="0020498D" w:rsidP="00560A46">
            <w:pPr>
              <w:jc w:val="center"/>
              <w:rPr>
                <w:highlight w:val="green"/>
              </w:rPr>
            </w:pPr>
            <w:r w:rsidRPr="000B69E1">
              <w:rPr>
                <w:highlight w:val="green"/>
              </w:rPr>
              <w:t>0.051 (0.016 to 0.085)</w:t>
            </w:r>
          </w:p>
        </w:tc>
        <w:tc>
          <w:tcPr>
            <w:tcW w:w="1534" w:type="dxa"/>
            <w:vAlign w:val="center"/>
          </w:tcPr>
          <w:p w14:paraId="1192FAB0" w14:textId="77777777" w:rsidR="0020498D" w:rsidRPr="000B69E1" w:rsidRDefault="0020498D" w:rsidP="00560A46">
            <w:pPr>
              <w:jc w:val="center"/>
              <w:rPr>
                <w:highlight w:val="green"/>
              </w:rPr>
            </w:pPr>
            <w:r w:rsidRPr="000B69E1">
              <w:rPr>
                <w:highlight w:val="green"/>
              </w:rPr>
              <w:t>0.004</w:t>
            </w:r>
          </w:p>
        </w:tc>
        <w:tc>
          <w:tcPr>
            <w:tcW w:w="3014" w:type="dxa"/>
            <w:tcBorders>
              <w:left w:val="single" w:sz="18" w:space="0" w:color="auto"/>
            </w:tcBorders>
            <w:vAlign w:val="center"/>
          </w:tcPr>
          <w:p w14:paraId="4EA7DFA5" w14:textId="77777777" w:rsidR="0020498D" w:rsidRPr="00E03867" w:rsidRDefault="0020498D" w:rsidP="00560A46">
            <w:pPr>
              <w:jc w:val="center"/>
            </w:pPr>
            <w:r>
              <w:t>0.003 (-0.036 to 0.042)</w:t>
            </w:r>
          </w:p>
        </w:tc>
        <w:tc>
          <w:tcPr>
            <w:tcW w:w="1486" w:type="dxa"/>
            <w:vAlign w:val="center"/>
          </w:tcPr>
          <w:p w14:paraId="193B8F24" w14:textId="77777777" w:rsidR="0020498D" w:rsidRPr="00E03867" w:rsidRDefault="0020498D" w:rsidP="00560A46">
            <w:pPr>
              <w:jc w:val="center"/>
            </w:pPr>
            <w:r>
              <w:t>0.88</w:t>
            </w:r>
          </w:p>
        </w:tc>
        <w:tc>
          <w:tcPr>
            <w:tcW w:w="3063" w:type="dxa"/>
            <w:tcBorders>
              <w:left w:val="single" w:sz="18" w:space="0" w:color="auto"/>
            </w:tcBorders>
            <w:vAlign w:val="center"/>
          </w:tcPr>
          <w:p w14:paraId="1CEF1586" w14:textId="77777777" w:rsidR="0020498D" w:rsidRPr="00E03867" w:rsidRDefault="0020498D" w:rsidP="00560A46">
            <w:pPr>
              <w:jc w:val="center"/>
            </w:pPr>
            <w:r>
              <w:t>-0.004 (-0.040 to 0.032)</w:t>
            </w:r>
          </w:p>
        </w:tc>
        <w:tc>
          <w:tcPr>
            <w:tcW w:w="1527" w:type="dxa"/>
            <w:tcBorders>
              <w:right w:val="single" w:sz="18" w:space="0" w:color="000000"/>
            </w:tcBorders>
            <w:vAlign w:val="center"/>
          </w:tcPr>
          <w:p w14:paraId="1B19670F" w14:textId="77777777" w:rsidR="0020498D" w:rsidRPr="00E03867" w:rsidRDefault="0020498D" w:rsidP="00560A46">
            <w:pPr>
              <w:jc w:val="center"/>
            </w:pPr>
            <w:r>
              <w:t>0.81</w:t>
            </w:r>
          </w:p>
        </w:tc>
        <w:tc>
          <w:tcPr>
            <w:tcW w:w="1530" w:type="dxa"/>
            <w:tcBorders>
              <w:left w:val="single" w:sz="18" w:space="0" w:color="000000"/>
              <w:right w:val="single" w:sz="18" w:space="0" w:color="000000"/>
            </w:tcBorders>
            <w:vAlign w:val="center"/>
          </w:tcPr>
          <w:p w14:paraId="389378D3" w14:textId="77777777" w:rsidR="0020498D" w:rsidRPr="00E03867" w:rsidRDefault="0020498D" w:rsidP="00560A46">
            <w:pPr>
              <w:jc w:val="center"/>
            </w:pPr>
            <w:r>
              <w:t>5663</w:t>
            </w:r>
          </w:p>
        </w:tc>
      </w:tr>
      <w:tr w:rsidR="0020498D" w:rsidRPr="00E03867" w14:paraId="5A6795AE" w14:textId="77777777" w:rsidTr="007C6751">
        <w:trPr>
          <w:trHeight w:val="331"/>
        </w:trPr>
        <w:tc>
          <w:tcPr>
            <w:tcW w:w="2614" w:type="dxa"/>
            <w:tcBorders>
              <w:left w:val="single" w:sz="18" w:space="0" w:color="000000"/>
              <w:right w:val="single" w:sz="18" w:space="0" w:color="auto"/>
            </w:tcBorders>
            <w:vAlign w:val="center"/>
          </w:tcPr>
          <w:p w14:paraId="6772C3B4" w14:textId="77777777" w:rsidR="0020498D" w:rsidRPr="000D7874" w:rsidRDefault="0020498D" w:rsidP="007C6751">
            <w:r w:rsidRPr="000D7874">
              <w:t xml:space="preserve">    Fx (left)</w:t>
            </w:r>
          </w:p>
        </w:tc>
        <w:tc>
          <w:tcPr>
            <w:tcW w:w="3029" w:type="dxa"/>
            <w:tcBorders>
              <w:left w:val="single" w:sz="18" w:space="0" w:color="auto"/>
            </w:tcBorders>
            <w:vAlign w:val="center"/>
          </w:tcPr>
          <w:p w14:paraId="38CAB206" w14:textId="77777777" w:rsidR="0020498D" w:rsidRPr="000B69E1" w:rsidRDefault="0020498D" w:rsidP="00560A46">
            <w:pPr>
              <w:jc w:val="center"/>
              <w:rPr>
                <w:highlight w:val="green"/>
              </w:rPr>
            </w:pPr>
            <w:r w:rsidRPr="000B69E1">
              <w:rPr>
                <w:highlight w:val="green"/>
              </w:rPr>
              <w:t>0.048 (0.013 to 0.082)</w:t>
            </w:r>
          </w:p>
        </w:tc>
        <w:tc>
          <w:tcPr>
            <w:tcW w:w="1534" w:type="dxa"/>
            <w:vAlign w:val="center"/>
          </w:tcPr>
          <w:p w14:paraId="531C5DA8" w14:textId="77777777" w:rsidR="0020498D" w:rsidRPr="000B69E1" w:rsidRDefault="0020498D" w:rsidP="00560A46">
            <w:pPr>
              <w:jc w:val="center"/>
              <w:rPr>
                <w:highlight w:val="green"/>
              </w:rPr>
            </w:pPr>
            <w:r w:rsidRPr="000B69E1">
              <w:rPr>
                <w:highlight w:val="green"/>
              </w:rPr>
              <w:t>0.01</w:t>
            </w:r>
          </w:p>
        </w:tc>
        <w:tc>
          <w:tcPr>
            <w:tcW w:w="3014" w:type="dxa"/>
            <w:tcBorders>
              <w:left w:val="single" w:sz="18" w:space="0" w:color="auto"/>
            </w:tcBorders>
            <w:vAlign w:val="center"/>
          </w:tcPr>
          <w:p w14:paraId="0241C8D5" w14:textId="77777777" w:rsidR="0020498D" w:rsidRPr="00E03867" w:rsidRDefault="0020498D" w:rsidP="00560A46">
            <w:pPr>
              <w:jc w:val="center"/>
            </w:pPr>
            <w:r>
              <w:t>-0.015 (-0.054 to 0.024)</w:t>
            </w:r>
          </w:p>
        </w:tc>
        <w:tc>
          <w:tcPr>
            <w:tcW w:w="1486" w:type="dxa"/>
            <w:vAlign w:val="center"/>
          </w:tcPr>
          <w:p w14:paraId="30C23BD7" w14:textId="77777777" w:rsidR="0020498D" w:rsidRPr="00E03867" w:rsidRDefault="0020498D" w:rsidP="00560A46">
            <w:pPr>
              <w:jc w:val="center"/>
            </w:pPr>
            <w:r>
              <w:t>0.46</w:t>
            </w:r>
          </w:p>
        </w:tc>
        <w:tc>
          <w:tcPr>
            <w:tcW w:w="3063" w:type="dxa"/>
            <w:tcBorders>
              <w:left w:val="single" w:sz="18" w:space="0" w:color="auto"/>
            </w:tcBorders>
            <w:vAlign w:val="center"/>
          </w:tcPr>
          <w:p w14:paraId="267E843F" w14:textId="77777777" w:rsidR="0020498D" w:rsidRPr="00E03867" w:rsidRDefault="0020498D" w:rsidP="00560A46">
            <w:pPr>
              <w:jc w:val="center"/>
            </w:pPr>
            <w:r>
              <w:t>-0.007 (-0.043 to 0.029)</w:t>
            </w:r>
          </w:p>
        </w:tc>
        <w:tc>
          <w:tcPr>
            <w:tcW w:w="1527" w:type="dxa"/>
            <w:tcBorders>
              <w:right w:val="single" w:sz="18" w:space="0" w:color="000000"/>
            </w:tcBorders>
            <w:vAlign w:val="center"/>
          </w:tcPr>
          <w:p w14:paraId="5EA426E6" w14:textId="77777777" w:rsidR="0020498D" w:rsidRPr="00E03867" w:rsidRDefault="0020498D" w:rsidP="00560A46">
            <w:pPr>
              <w:jc w:val="center"/>
            </w:pPr>
            <w:r>
              <w:t>0.69</w:t>
            </w:r>
          </w:p>
        </w:tc>
        <w:tc>
          <w:tcPr>
            <w:tcW w:w="1530" w:type="dxa"/>
            <w:tcBorders>
              <w:left w:val="single" w:sz="18" w:space="0" w:color="000000"/>
              <w:right w:val="single" w:sz="18" w:space="0" w:color="000000"/>
            </w:tcBorders>
            <w:vAlign w:val="center"/>
          </w:tcPr>
          <w:p w14:paraId="5A75205E" w14:textId="77777777" w:rsidR="0020498D" w:rsidRPr="00E03867" w:rsidRDefault="0020498D" w:rsidP="00560A46">
            <w:pPr>
              <w:jc w:val="center"/>
            </w:pPr>
            <w:r>
              <w:t>5654</w:t>
            </w:r>
          </w:p>
        </w:tc>
      </w:tr>
      <w:tr w:rsidR="0020498D" w:rsidRPr="00E03867" w14:paraId="780D8F57" w14:textId="77777777" w:rsidTr="007C6751">
        <w:trPr>
          <w:trHeight w:val="331"/>
        </w:trPr>
        <w:tc>
          <w:tcPr>
            <w:tcW w:w="2614" w:type="dxa"/>
            <w:tcBorders>
              <w:left w:val="single" w:sz="18" w:space="0" w:color="000000"/>
              <w:right w:val="single" w:sz="18" w:space="0" w:color="auto"/>
            </w:tcBorders>
            <w:vAlign w:val="center"/>
          </w:tcPr>
          <w:p w14:paraId="52E624C1" w14:textId="77777777" w:rsidR="0020498D" w:rsidRPr="000D7874" w:rsidRDefault="0020498D" w:rsidP="007C6751">
            <w:r w:rsidRPr="000D7874">
              <w:t xml:space="preserve">    CgC (right)</w:t>
            </w:r>
          </w:p>
        </w:tc>
        <w:tc>
          <w:tcPr>
            <w:tcW w:w="3029" w:type="dxa"/>
            <w:tcBorders>
              <w:left w:val="single" w:sz="18" w:space="0" w:color="auto"/>
            </w:tcBorders>
            <w:vAlign w:val="center"/>
          </w:tcPr>
          <w:p w14:paraId="621CD335" w14:textId="77777777" w:rsidR="0020498D" w:rsidRPr="00E03867" w:rsidRDefault="0020498D" w:rsidP="00560A46">
            <w:pPr>
              <w:jc w:val="center"/>
            </w:pPr>
            <w:r>
              <w:t>0.046 (0.012 to 0.080)</w:t>
            </w:r>
          </w:p>
        </w:tc>
        <w:tc>
          <w:tcPr>
            <w:tcW w:w="1534" w:type="dxa"/>
            <w:vAlign w:val="center"/>
          </w:tcPr>
          <w:p w14:paraId="06DF82F5" w14:textId="77777777" w:rsidR="0020498D" w:rsidRPr="00E03867" w:rsidRDefault="0020498D" w:rsidP="00560A46">
            <w:pPr>
              <w:jc w:val="center"/>
            </w:pPr>
            <w:r>
              <w:t>0.01</w:t>
            </w:r>
          </w:p>
        </w:tc>
        <w:tc>
          <w:tcPr>
            <w:tcW w:w="3014" w:type="dxa"/>
            <w:tcBorders>
              <w:left w:val="single" w:sz="18" w:space="0" w:color="auto"/>
            </w:tcBorders>
            <w:vAlign w:val="center"/>
          </w:tcPr>
          <w:p w14:paraId="47AF974B" w14:textId="77777777" w:rsidR="0020498D" w:rsidRPr="009E3C6A" w:rsidRDefault="0020498D" w:rsidP="00560A46">
            <w:pPr>
              <w:jc w:val="center"/>
              <w:rPr>
                <w:highlight w:val="darkGray"/>
              </w:rPr>
            </w:pPr>
            <w:r w:rsidRPr="009E3C6A">
              <w:rPr>
                <w:highlight w:val="darkGray"/>
              </w:rPr>
              <w:t>-0.028 (-0.066 to 0.010)</w:t>
            </w:r>
          </w:p>
        </w:tc>
        <w:tc>
          <w:tcPr>
            <w:tcW w:w="1486" w:type="dxa"/>
            <w:vAlign w:val="center"/>
          </w:tcPr>
          <w:p w14:paraId="364BEB1E" w14:textId="77777777" w:rsidR="0020498D" w:rsidRPr="009E3C6A" w:rsidRDefault="0020498D" w:rsidP="00560A46">
            <w:pPr>
              <w:jc w:val="center"/>
              <w:rPr>
                <w:highlight w:val="darkGray"/>
              </w:rPr>
            </w:pPr>
            <w:r w:rsidRPr="009E3C6A">
              <w:rPr>
                <w:highlight w:val="darkGray"/>
              </w:rPr>
              <w:t>0.14</w:t>
            </w:r>
          </w:p>
        </w:tc>
        <w:tc>
          <w:tcPr>
            <w:tcW w:w="3063" w:type="dxa"/>
            <w:tcBorders>
              <w:left w:val="single" w:sz="18" w:space="0" w:color="auto"/>
            </w:tcBorders>
            <w:vAlign w:val="center"/>
          </w:tcPr>
          <w:p w14:paraId="1987B3B2" w14:textId="77777777" w:rsidR="0020498D" w:rsidRPr="00E03867" w:rsidRDefault="0020498D" w:rsidP="00560A46">
            <w:pPr>
              <w:jc w:val="center"/>
            </w:pPr>
            <w:r>
              <w:t>-0.010 (-0.045 to 0.026)</w:t>
            </w:r>
          </w:p>
        </w:tc>
        <w:tc>
          <w:tcPr>
            <w:tcW w:w="1527" w:type="dxa"/>
            <w:tcBorders>
              <w:right w:val="single" w:sz="18" w:space="0" w:color="000000"/>
            </w:tcBorders>
            <w:vAlign w:val="center"/>
          </w:tcPr>
          <w:p w14:paraId="06056652" w14:textId="77777777" w:rsidR="0020498D" w:rsidRPr="00E03867" w:rsidRDefault="0020498D" w:rsidP="00560A46">
            <w:pPr>
              <w:jc w:val="center"/>
            </w:pPr>
            <w:r>
              <w:t>0.59</w:t>
            </w:r>
          </w:p>
        </w:tc>
        <w:tc>
          <w:tcPr>
            <w:tcW w:w="1530" w:type="dxa"/>
            <w:tcBorders>
              <w:left w:val="single" w:sz="18" w:space="0" w:color="000000"/>
              <w:right w:val="single" w:sz="18" w:space="0" w:color="000000"/>
            </w:tcBorders>
            <w:vAlign w:val="center"/>
          </w:tcPr>
          <w:p w14:paraId="1833032D" w14:textId="77777777" w:rsidR="0020498D" w:rsidRPr="00E03867" w:rsidRDefault="0020498D" w:rsidP="00560A46">
            <w:pPr>
              <w:jc w:val="center"/>
            </w:pPr>
            <w:r>
              <w:t>5669</w:t>
            </w:r>
          </w:p>
        </w:tc>
      </w:tr>
      <w:tr w:rsidR="0020498D" w:rsidRPr="00E03867" w14:paraId="4B0A95FD" w14:textId="77777777" w:rsidTr="007C6751">
        <w:trPr>
          <w:trHeight w:val="331"/>
        </w:trPr>
        <w:tc>
          <w:tcPr>
            <w:tcW w:w="2614" w:type="dxa"/>
            <w:tcBorders>
              <w:left w:val="single" w:sz="18" w:space="0" w:color="000000"/>
              <w:right w:val="single" w:sz="18" w:space="0" w:color="auto"/>
            </w:tcBorders>
            <w:vAlign w:val="center"/>
          </w:tcPr>
          <w:p w14:paraId="3B40ED13" w14:textId="77777777" w:rsidR="0020498D" w:rsidRPr="000D7874" w:rsidRDefault="0020498D" w:rsidP="007C6751">
            <w:r w:rsidRPr="000D7874">
              <w:t xml:space="preserve">    CgC (left)</w:t>
            </w:r>
          </w:p>
        </w:tc>
        <w:tc>
          <w:tcPr>
            <w:tcW w:w="3029" w:type="dxa"/>
            <w:tcBorders>
              <w:left w:val="single" w:sz="18" w:space="0" w:color="auto"/>
            </w:tcBorders>
            <w:vAlign w:val="center"/>
          </w:tcPr>
          <w:p w14:paraId="44D3BE1B" w14:textId="77777777" w:rsidR="0020498D" w:rsidRPr="00E03867" w:rsidRDefault="0020498D" w:rsidP="00560A46">
            <w:pPr>
              <w:jc w:val="center"/>
            </w:pPr>
            <w:r>
              <w:t>0.035 (0.001 to 0.069)</w:t>
            </w:r>
          </w:p>
        </w:tc>
        <w:tc>
          <w:tcPr>
            <w:tcW w:w="1534" w:type="dxa"/>
            <w:vAlign w:val="center"/>
          </w:tcPr>
          <w:p w14:paraId="0A30E13C" w14:textId="77777777" w:rsidR="0020498D" w:rsidRPr="00E03867" w:rsidRDefault="0020498D" w:rsidP="00560A46">
            <w:pPr>
              <w:jc w:val="center"/>
            </w:pPr>
            <w:r>
              <w:t>0.05</w:t>
            </w:r>
          </w:p>
        </w:tc>
        <w:tc>
          <w:tcPr>
            <w:tcW w:w="3014" w:type="dxa"/>
            <w:tcBorders>
              <w:left w:val="single" w:sz="18" w:space="0" w:color="auto"/>
            </w:tcBorders>
            <w:vAlign w:val="center"/>
          </w:tcPr>
          <w:p w14:paraId="103D82F5" w14:textId="77777777" w:rsidR="0020498D" w:rsidRPr="009E3C6A" w:rsidRDefault="0020498D" w:rsidP="00560A46">
            <w:pPr>
              <w:jc w:val="center"/>
              <w:rPr>
                <w:highlight w:val="darkGray"/>
              </w:rPr>
            </w:pPr>
            <w:r w:rsidRPr="009E3C6A">
              <w:rPr>
                <w:highlight w:val="darkGray"/>
              </w:rPr>
              <w:t>-0.025 (-0.064 to 0.014)</w:t>
            </w:r>
          </w:p>
        </w:tc>
        <w:tc>
          <w:tcPr>
            <w:tcW w:w="1486" w:type="dxa"/>
            <w:vAlign w:val="center"/>
          </w:tcPr>
          <w:p w14:paraId="22D5A169" w14:textId="77777777" w:rsidR="0020498D" w:rsidRPr="009E3C6A" w:rsidRDefault="0020498D" w:rsidP="00560A46">
            <w:pPr>
              <w:jc w:val="center"/>
              <w:rPr>
                <w:highlight w:val="darkGray"/>
              </w:rPr>
            </w:pPr>
            <w:r w:rsidRPr="009E3C6A">
              <w:rPr>
                <w:highlight w:val="darkGray"/>
              </w:rPr>
              <w:t>0.21</w:t>
            </w:r>
          </w:p>
        </w:tc>
        <w:tc>
          <w:tcPr>
            <w:tcW w:w="3063" w:type="dxa"/>
            <w:tcBorders>
              <w:left w:val="single" w:sz="18" w:space="0" w:color="auto"/>
            </w:tcBorders>
            <w:vAlign w:val="center"/>
          </w:tcPr>
          <w:p w14:paraId="789DF9A8" w14:textId="77777777" w:rsidR="0020498D" w:rsidRPr="00E03867" w:rsidRDefault="0020498D" w:rsidP="00560A46">
            <w:pPr>
              <w:jc w:val="center"/>
            </w:pPr>
            <w:r>
              <w:t>-0.010 (-0.046 to 0.026)</w:t>
            </w:r>
          </w:p>
        </w:tc>
        <w:tc>
          <w:tcPr>
            <w:tcW w:w="1527" w:type="dxa"/>
            <w:tcBorders>
              <w:right w:val="single" w:sz="18" w:space="0" w:color="000000"/>
            </w:tcBorders>
            <w:vAlign w:val="center"/>
          </w:tcPr>
          <w:p w14:paraId="5F7F8AEE" w14:textId="77777777" w:rsidR="0020498D" w:rsidRPr="00E03867" w:rsidRDefault="0020498D" w:rsidP="00560A46">
            <w:pPr>
              <w:jc w:val="center"/>
            </w:pPr>
            <w:r>
              <w:t>0.60</w:t>
            </w:r>
          </w:p>
        </w:tc>
        <w:tc>
          <w:tcPr>
            <w:tcW w:w="1530" w:type="dxa"/>
            <w:tcBorders>
              <w:left w:val="single" w:sz="18" w:space="0" w:color="000000"/>
              <w:right w:val="single" w:sz="18" w:space="0" w:color="000000"/>
            </w:tcBorders>
            <w:vAlign w:val="center"/>
          </w:tcPr>
          <w:p w14:paraId="3B01B1B1" w14:textId="77777777" w:rsidR="0020498D" w:rsidRPr="00E03867" w:rsidRDefault="0020498D" w:rsidP="00560A46">
            <w:pPr>
              <w:jc w:val="center"/>
            </w:pPr>
            <w:r>
              <w:t>5661</w:t>
            </w:r>
          </w:p>
        </w:tc>
      </w:tr>
      <w:tr w:rsidR="0020498D" w:rsidRPr="00E03867" w14:paraId="3060705A" w14:textId="77777777" w:rsidTr="007C6751">
        <w:trPr>
          <w:trHeight w:val="331"/>
        </w:trPr>
        <w:tc>
          <w:tcPr>
            <w:tcW w:w="2614" w:type="dxa"/>
            <w:tcBorders>
              <w:left w:val="single" w:sz="18" w:space="0" w:color="000000"/>
              <w:right w:val="single" w:sz="18" w:space="0" w:color="auto"/>
            </w:tcBorders>
            <w:vAlign w:val="center"/>
          </w:tcPr>
          <w:p w14:paraId="7028D7B6" w14:textId="77777777" w:rsidR="0020498D" w:rsidRPr="000D7874" w:rsidRDefault="0020498D" w:rsidP="007C6751">
            <w:r w:rsidRPr="000D7874">
              <w:t xml:space="preserve">    CgH (right)</w:t>
            </w:r>
          </w:p>
        </w:tc>
        <w:tc>
          <w:tcPr>
            <w:tcW w:w="3029" w:type="dxa"/>
            <w:tcBorders>
              <w:left w:val="single" w:sz="18" w:space="0" w:color="auto"/>
            </w:tcBorders>
            <w:vAlign w:val="center"/>
          </w:tcPr>
          <w:p w14:paraId="69E841EC" w14:textId="77777777" w:rsidR="0020498D" w:rsidRPr="000B69E1" w:rsidRDefault="0020498D" w:rsidP="00560A46">
            <w:pPr>
              <w:jc w:val="center"/>
              <w:rPr>
                <w:highlight w:val="green"/>
              </w:rPr>
            </w:pPr>
            <w:r w:rsidRPr="000B69E1">
              <w:rPr>
                <w:highlight w:val="green"/>
              </w:rPr>
              <w:t>0.077 (0.043 to 0.110)</w:t>
            </w:r>
          </w:p>
        </w:tc>
        <w:tc>
          <w:tcPr>
            <w:tcW w:w="1534" w:type="dxa"/>
            <w:vAlign w:val="center"/>
          </w:tcPr>
          <w:p w14:paraId="0E35EEA7" w14:textId="77777777" w:rsidR="0020498D" w:rsidRPr="000B69E1" w:rsidRDefault="0020498D" w:rsidP="00560A46">
            <w:pPr>
              <w:jc w:val="center"/>
              <w:rPr>
                <w:highlight w:val="green"/>
              </w:rPr>
            </w:pPr>
            <w:r w:rsidRPr="000B69E1">
              <w:rPr>
                <w:highlight w:val="green"/>
              </w:rPr>
              <w:t>&lt; 0.001</w:t>
            </w:r>
          </w:p>
        </w:tc>
        <w:tc>
          <w:tcPr>
            <w:tcW w:w="3014" w:type="dxa"/>
            <w:tcBorders>
              <w:left w:val="single" w:sz="18" w:space="0" w:color="auto"/>
            </w:tcBorders>
            <w:vAlign w:val="center"/>
          </w:tcPr>
          <w:p w14:paraId="46113012" w14:textId="77777777" w:rsidR="0020498D" w:rsidRPr="009E3C6A" w:rsidRDefault="0020498D" w:rsidP="00560A46">
            <w:pPr>
              <w:jc w:val="center"/>
              <w:rPr>
                <w:highlight w:val="darkGray"/>
              </w:rPr>
            </w:pPr>
            <w:r w:rsidRPr="009E3C6A">
              <w:rPr>
                <w:highlight w:val="darkGray"/>
              </w:rPr>
              <w:t>-0.012 (-0.050 to 0.025)</w:t>
            </w:r>
          </w:p>
        </w:tc>
        <w:tc>
          <w:tcPr>
            <w:tcW w:w="1486" w:type="dxa"/>
            <w:vAlign w:val="center"/>
          </w:tcPr>
          <w:p w14:paraId="1C6DED3F" w14:textId="77777777" w:rsidR="0020498D" w:rsidRPr="009E3C6A" w:rsidRDefault="0020498D" w:rsidP="00560A46">
            <w:pPr>
              <w:jc w:val="center"/>
              <w:rPr>
                <w:highlight w:val="darkGray"/>
              </w:rPr>
            </w:pPr>
            <w:r w:rsidRPr="009E3C6A">
              <w:rPr>
                <w:highlight w:val="darkGray"/>
              </w:rPr>
              <w:t>0.52</w:t>
            </w:r>
          </w:p>
        </w:tc>
        <w:tc>
          <w:tcPr>
            <w:tcW w:w="3063" w:type="dxa"/>
            <w:tcBorders>
              <w:left w:val="single" w:sz="18" w:space="0" w:color="auto"/>
            </w:tcBorders>
            <w:vAlign w:val="center"/>
          </w:tcPr>
          <w:p w14:paraId="40334109" w14:textId="77777777" w:rsidR="0020498D" w:rsidRPr="00E03867" w:rsidRDefault="0020498D" w:rsidP="00560A46">
            <w:pPr>
              <w:jc w:val="center"/>
            </w:pPr>
            <w:r>
              <w:t>0.003 (-0.033 to 0.038)</w:t>
            </w:r>
          </w:p>
        </w:tc>
        <w:tc>
          <w:tcPr>
            <w:tcW w:w="1527" w:type="dxa"/>
            <w:tcBorders>
              <w:right w:val="single" w:sz="18" w:space="0" w:color="000000"/>
            </w:tcBorders>
            <w:vAlign w:val="center"/>
          </w:tcPr>
          <w:p w14:paraId="0952C420" w14:textId="77777777" w:rsidR="0020498D" w:rsidRPr="00E03867" w:rsidRDefault="0020498D" w:rsidP="00560A46">
            <w:pPr>
              <w:jc w:val="center"/>
            </w:pPr>
            <w:r>
              <w:t>0.88</w:t>
            </w:r>
          </w:p>
        </w:tc>
        <w:tc>
          <w:tcPr>
            <w:tcW w:w="1530" w:type="dxa"/>
            <w:tcBorders>
              <w:left w:val="single" w:sz="18" w:space="0" w:color="000000"/>
              <w:right w:val="single" w:sz="18" w:space="0" w:color="000000"/>
            </w:tcBorders>
            <w:vAlign w:val="center"/>
          </w:tcPr>
          <w:p w14:paraId="473AA889" w14:textId="77777777" w:rsidR="0020498D" w:rsidRPr="00E03867" w:rsidRDefault="0020498D" w:rsidP="00560A46">
            <w:pPr>
              <w:jc w:val="center"/>
            </w:pPr>
            <w:r>
              <w:t>5669</w:t>
            </w:r>
          </w:p>
        </w:tc>
      </w:tr>
      <w:tr w:rsidR="0020498D" w:rsidRPr="00E03867" w14:paraId="1CF528CB" w14:textId="77777777" w:rsidTr="007C6751">
        <w:trPr>
          <w:trHeight w:val="331"/>
        </w:trPr>
        <w:tc>
          <w:tcPr>
            <w:tcW w:w="2614" w:type="dxa"/>
            <w:tcBorders>
              <w:left w:val="single" w:sz="18" w:space="0" w:color="000000"/>
              <w:right w:val="single" w:sz="18" w:space="0" w:color="auto"/>
            </w:tcBorders>
            <w:vAlign w:val="center"/>
          </w:tcPr>
          <w:p w14:paraId="7EC30BB3" w14:textId="77777777" w:rsidR="0020498D" w:rsidRPr="000D7874" w:rsidRDefault="0020498D" w:rsidP="007C6751">
            <w:r w:rsidRPr="000D7874">
              <w:t xml:space="preserve">    CgH (left)</w:t>
            </w:r>
          </w:p>
        </w:tc>
        <w:tc>
          <w:tcPr>
            <w:tcW w:w="3029" w:type="dxa"/>
            <w:tcBorders>
              <w:left w:val="single" w:sz="18" w:space="0" w:color="auto"/>
            </w:tcBorders>
            <w:vAlign w:val="center"/>
          </w:tcPr>
          <w:p w14:paraId="1BA4DE85" w14:textId="77777777" w:rsidR="0020498D" w:rsidRPr="000B69E1" w:rsidRDefault="0020498D" w:rsidP="00560A46">
            <w:pPr>
              <w:jc w:val="center"/>
              <w:rPr>
                <w:highlight w:val="green"/>
              </w:rPr>
            </w:pPr>
            <w:r w:rsidRPr="000B69E1">
              <w:rPr>
                <w:highlight w:val="green"/>
              </w:rPr>
              <w:t>0.070 (0.036 to 0.104)</w:t>
            </w:r>
          </w:p>
        </w:tc>
        <w:tc>
          <w:tcPr>
            <w:tcW w:w="1534" w:type="dxa"/>
            <w:vAlign w:val="center"/>
          </w:tcPr>
          <w:p w14:paraId="1EF95DF9" w14:textId="77777777" w:rsidR="0020498D" w:rsidRPr="000B69E1" w:rsidRDefault="0020498D" w:rsidP="00560A46">
            <w:pPr>
              <w:jc w:val="center"/>
              <w:rPr>
                <w:highlight w:val="green"/>
              </w:rPr>
            </w:pPr>
            <w:r w:rsidRPr="000B69E1">
              <w:rPr>
                <w:highlight w:val="green"/>
              </w:rPr>
              <w:t>&lt; 0.001</w:t>
            </w:r>
          </w:p>
        </w:tc>
        <w:tc>
          <w:tcPr>
            <w:tcW w:w="3014" w:type="dxa"/>
            <w:tcBorders>
              <w:left w:val="single" w:sz="18" w:space="0" w:color="auto"/>
            </w:tcBorders>
            <w:vAlign w:val="center"/>
          </w:tcPr>
          <w:p w14:paraId="5F96E223" w14:textId="77777777" w:rsidR="0020498D" w:rsidRPr="009E3C6A" w:rsidRDefault="0020498D" w:rsidP="00560A46">
            <w:pPr>
              <w:jc w:val="center"/>
              <w:rPr>
                <w:highlight w:val="darkGray"/>
              </w:rPr>
            </w:pPr>
            <w:r w:rsidRPr="009E3C6A">
              <w:rPr>
                <w:highlight w:val="darkGray"/>
              </w:rPr>
              <w:t>-0.029 (-0.066 to 0.009)</w:t>
            </w:r>
          </w:p>
        </w:tc>
        <w:tc>
          <w:tcPr>
            <w:tcW w:w="1486" w:type="dxa"/>
            <w:vAlign w:val="center"/>
          </w:tcPr>
          <w:p w14:paraId="3A6E39E6" w14:textId="77777777" w:rsidR="0020498D" w:rsidRPr="009E3C6A" w:rsidRDefault="0020498D" w:rsidP="00560A46">
            <w:pPr>
              <w:jc w:val="center"/>
              <w:rPr>
                <w:highlight w:val="darkGray"/>
              </w:rPr>
            </w:pPr>
            <w:r w:rsidRPr="009E3C6A">
              <w:rPr>
                <w:highlight w:val="darkGray"/>
              </w:rPr>
              <w:t>0.14</w:t>
            </w:r>
          </w:p>
        </w:tc>
        <w:tc>
          <w:tcPr>
            <w:tcW w:w="3063" w:type="dxa"/>
            <w:tcBorders>
              <w:left w:val="single" w:sz="18" w:space="0" w:color="auto"/>
            </w:tcBorders>
            <w:vAlign w:val="center"/>
          </w:tcPr>
          <w:p w14:paraId="31AFF696" w14:textId="77777777" w:rsidR="0020498D" w:rsidRPr="00E03867" w:rsidRDefault="0020498D" w:rsidP="00560A46">
            <w:pPr>
              <w:jc w:val="center"/>
            </w:pPr>
            <w:r>
              <w:t>-0.014 (-0.049 to 0.021)</w:t>
            </w:r>
          </w:p>
        </w:tc>
        <w:tc>
          <w:tcPr>
            <w:tcW w:w="1527" w:type="dxa"/>
            <w:tcBorders>
              <w:right w:val="single" w:sz="18" w:space="0" w:color="000000"/>
            </w:tcBorders>
            <w:vAlign w:val="center"/>
          </w:tcPr>
          <w:p w14:paraId="46939DA7" w14:textId="77777777" w:rsidR="0020498D" w:rsidRPr="00E03867" w:rsidRDefault="0020498D" w:rsidP="00560A46">
            <w:pPr>
              <w:jc w:val="center"/>
            </w:pPr>
            <w:r>
              <w:t>0.43</w:t>
            </w:r>
          </w:p>
        </w:tc>
        <w:tc>
          <w:tcPr>
            <w:tcW w:w="1530" w:type="dxa"/>
            <w:tcBorders>
              <w:left w:val="single" w:sz="18" w:space="0" w:color="000000"/>
              <w:right w:val="single" w:sz="18" w:space="0" w:color="000000"/>
            </w:tcBorders>
            <w:vAlign w:val="center"/>
          </w:tcPr>
          <w:p w14:paraId="2813DC3F" w14:textId="77777777" w:rsidR="0020498D" w:rsidRPr="00E03867" w:rsidRDefault="0020498D" w:rsidP="00560A46">
            <w:pPr>
              <w:jc w:val="center"/>
            </w:pPr>
            <w:r>
              <w:t>5654</w:t>
            </w:r>
          </w:p>
        </w:tc>
      </w:tr>
      <w:tr w:rsidR="0020498D" w:rsidRPr="00E03867" w14:paraId="3CF072E2" w14:textId="77777777" w:rsidTr="007C6751">
        <w:trPr>
          <w:trHeight w:val="331"/>
        </w:trPr>
        <w:tc>
          <w:tcPr>
            <w:tcW w:w="2614" w:type="dxa"/>
            <w:tcBorders>
              <w:left w:val="single" w:sz="18" w:space="0" w:color="000000"/>
              <w:right w:val="single" w:sz="18" w:space="0" w:color="auto"/>
            </w:tcBorders>
            <w:vAlign w:val="center"/>
          </w:tcPr>
          <w:p w14:paraId="042AA74D" w14:textId="77777777" w:rsidR="0020498D" w:rsidRPr="000D7874" w:rsidRDefault="0020498D" w:rsidP="007C6751">
            <w:r w:rsidRPr="000D7874">
              <w:t xml:space="preserve">    CST (right)</w:t>
            </w:r>
          </w:p>
        </w:tc>
        <w:tc>
          <w:tcPr>
            <w:tcW w:w="3029" w:type="dxa"/>
            <w:tcBorders>
              <w:left w:val="single" w:sz="18" w:space="0" w:color="auto"/>
            </w:tcBorders>
            <w:vAlign w:val="center"/>
          </w:tcPr>
          <w:p w14:paraId="7360E73F" w14:textId="77777777" w:rsidR="0020498D" w:rsidRPr="000B69E1" w:rsidRDefault="0020498D" w:rsidP="00560A46">
            <w:pPr>
              <w:jc w:val="center"/>
              <w:rPr>
                <w:highlight w:val="green"/>
              </w:rPr>
            </w:pPr>
            <w:r w:rsidRPr="000B69E1">
              <w:rPr>
                <w:highlight w:val="green"/>
              </w:rPr>
              <w:t>0.057 (0.023 to 0.091)</w:t>
            </w:r>
          </w:p>
        </w:tc>
        <w:tc>
          <w:tcPr>
            <w:tcW w:w="1534" w:type="dxa"/>
            <w:vAlign w:val="center"/>
          </w:tcPr>
          <w:p w14:paraId="67945784" w14:textId="77777777" w:rsidR="0020498D" w:rsidRPr="000B69E1" w:rsidRDefault="0020498D" w:rsidP="00560A46">
            <w:pPr>
              <w:jc w:val="center"/>
              <w:rPr>
                <w:highlight w:val="green"/>
              </w:rPr>
            </w:pPr>
            <w:r w:rsidRPr="000B69E1">
              <w:rPr>
                <w:highlight w:val="green"/>
              </w:rPr>
              <w:t>0.001</w:t>
            </w:r>
          </w:p>
        </w:tc>
        <w:tc>
          <w:tcPr>
            <w:tcW w:w="3014" w:type="dxa"/>
            <w:tcBorders>
              <w:left w:val="single" w:sz="18" w:space="0" w:color="auto"/>
            </w:tcBorders>
            <w:vAlign w:val="center"/>
          </w:tcPr>
          <w:p w14:paraId="40EE5811" w14:textId="77777777" w:rsidR="0020498D" w:rsidRPr="009E3C6A" w:rsidRDefault="0020498D" w:rsidP="00560A46">
            <w:pPr>
              <w:jc w:val="center"/>
              <w:rPr>
                <w:highlight w:val="darkGray"/>
              </w:rPr>
            </w:pPr>
            <w:r w:rsidRPr="009E3C6A">
              <w:rPr>
                <w:highlight w:val="darkGray"/>
              </w:rPr>
              <w:t>-0.017 (-0.055 to 0.021)</w:t>
            </w:r>
          </w:p>
        </w:tc>
        <w:tc>
          <w:tcPr>
            <w:tcW w:w="1486" w:type="dxa"/>
            <w:vAlign w:val="center"/>
          </w:tcPr>
          <w:p w14:paraId="12B55A59" w14:textId="77777777" w:rsidR="0020498D" w:rsidRPr="009E3C6A" w:rsidRDefault="0020498D" w:rsidP="00560A46">
            <w:pPr>
              <w:jc w:val="center"/>
              <w:rPr>
                <w:highlight w:val="darkGray"/>
              </w:rPr>
            </w:pPr>
            <w:r w:rsidRPr="009E3C6A">
              <w:rPr>
                <w:highlight w:val="darkGray"/>
              </w:rPr>
              <w:t>0.38</w:t>
            </w:r>
          </w:p>
        </w:tc>
        <w:tc>
          <w:tcPr>
            <w:tcW w:w="3063" w:type="dxa"/>
            <w:tcBorders>
              <w:left w:val="single" w:sz="18" w:space="0" w:color="auto"/>
            </w:tcBorders>
            <w:vAlign w:val="center"/>
          </w:tcPr>
          <w:p w14:paraId="5257B776" w14:textId="77777777" w:rsidR="0020498D" w:rsidRPr="00E03867" w:rsidRDefault="0020498D" w:rsidP="00560A46">
            <w:pPr>
              <w:jc w:val="center"/>
            </w:pPr>
            <w:r>
              <w:t>0.012 (-0.024 to 0.047)</w:t>
            </w:r>
          </w:p>
        </w:tc>
        <w:tc>
          <w:tcPr>
            <w:tcW w:w="1527" w:type="dxa"/>
            <w:tcBorders>
              <w:right w:val="single" w:sz="18" w:space="0" w:color="000000"/>
            </w:tcBorders>
            <w:vAlign w:val="center"/>
          </w:tcPr>
          <w:p w14:paraId="0A260D60" w14:textId="77777777" w:rsidR="0020498D" w:rsidRPr="00E03867" w:rsidRDefault="0020498D" w:rsidP="00560A46">
            <w:pPr>
              <w:jc w:val="center"/>
            </w:pPr>
            <w:r>
              <w:t>0.51</w:t>
            </w:r>
          </w:p>
        </w:tc>
        <w:tc>
          <w:tcPr>
            <w:tcW w:w="1530" w:type="dxa"/>
            <w:tcBorders>
              <w:left w:val="single" w:sz="18" w:space="0" w:color="000000"/>
              <w:right w:val="single" w:sz="18" w:space="0" w:color="000000"/>
            </w:tcBorders>
            <w:vAlign w:val="center"/>
          </w:tcPr>
          <w:p w14:paraId="70DBD7BD" w14:textId="77777777" w:rsidR="0020498D" w:rsidRPr="00E03867" w:rsidRDefault="0020498D" w:rsidP="00560A46">
            <w:pPr>
              <w:jc w:val="center"/>
            </w:pPr>
            <w:r>
              <w:t>5672</w:t>
            </w:r>
          </w:p>
        </w:tc>
      </w:tr>
      <w:tr w:rsidR="0020498D" w:rsidRPr="00E03867" w14:paraId="773963BB" w14:textId="77777777" w:rsidTr="007C6751">
        <w:trPr>
          <w:trHeight w:val="331"/>
        </w:trPr>
        <w:tc>
          <w:tcPr>
            <w:tcW w:w="2614" w:type="dxa"/>
            <w:tcBorders>
              <w:left w:val="single" w:sz="18" w:space="0" w:color="000000"/>
              <w:right w:val="single" w:sz="18" w:space="0" w:color="auto"/>
            </w:tcBorders>
            <w:vAlign w:val="center"/>
          </w:tcPr>
          <w:p w14:paraId="6F742070" w14:textId="77777777" w:rsidR="0020498D" w:rsidRPr="000D7874" w:rsidRDefault="0020498D" w:rsidP="007C6751">
            <w:r w:rsidRPr="000D7874">
              <w:t xml:space="preserve">    CST (left)</w:t>
            </w:r>
          </w:p>
        </w:tc>
        <w:tc>
          <w:tcPr>
            <w:tcW w:w="3029" w:type="dxa"/>
            <w:tcBorders>
              <w:left w:val="single" w:sz="18" w:space="0" w:color="auto"/>
            </w:tcBorders>
            <w:vAlign w:val="center"/>
          </w:tcPr>
          <w:p w14:paraId="550D6ECF" w14:textId="77777777" w:rsidR="0020498D" w:rsidRPr="000B69E1" w:rsidRDefault="0020498D" w:rsidP="00560A46">
            <w:pPr>
              <w:jc w:val="center"/>
              <w:rPr>
                <w:highlight w:val="green"/>
              </w:rPr>
            </w:pPr>
            <w:r w:rsidRPr="000B69E1">
              <w:rPr>
                <w:highlight w:val="green"/>
              </w:rPr>
              <w:t>0.056 (0.022 to 0.090)</w:t>
            </w:r>
          </w:p>
        </w:tc>
        <w:tc>
          <w:tcPr>
            <w:tcW w:w="1534" w:type="dxa"/>
            <w:vAlign w:val="center"/>
          </w:tcPr>
          <w:p w14:paraId="7F60DA6E" w14:textId="77777777" w:rsidR="0020498D" w:rsidRPr="000B69E1" w:rsidRDefault="0020498D" w:rsidP="00560A46">
            <w:pPr>
              <w:jc w:val="center"/>
              <w:rPr>
                <w:highlight w:val="green"/>
              </w:rPr>
            </w:pPr>
            <w:r w:rsidRPr="000B69E1">
              <w:rPr>
                <w:highlight w:val="green"/>
              </w:rPr>
              <w:t>0.001</w:t>
            </w:r>
          </w:p>
        </w:tc>
        <w:tc>
          <w:tcPr>
            <w:tcW w:w="3014" w:type="dxa"/>
            <w:tcBorders>
              <w:left w:val="single" w:sz="18" w:space="0" w:color="auto"/>
            </w:tcBorders>
            <w:vAlign w:val="center"/>
          </w:tcPr>
          <w:p w14:paraId="41A8A8FE" w14:textId="77777777" w:rsidR="0020498D" w:rsidRPr="009E3C6A" w:rsidRDefault="0020498D" w:rsidP="00560A46">
            <w:pPr>
              <w:jc w:val="center"/>
              <w:rPr>
                <w:highlight w:val="darkGray"/>
              </w:rPr>
            </w:pPr>
            <w:r w:rsidRPr="009E3C6A">
              <w:rPr>
                <w:highlight w:val="darkGray"/>
              </w:rPr>
              <w:t>-0.033 (-0.071 to 0.005)</w:t>
            </w:r>
          </w:p>
        </w:tc>
        <w:tc>
          <w:tcPr>
            <w:tcW w:w="1486" w:type="dxa"/>
            <w:vAlign w:val="center"/>
          </w:tcPr>
          <w:p w14:paraId="7E67FC00" w14:textId="77777777" w:rsidR="0020498D" w:rsidRPr="009E3C6A" w:rsidRDefault="0020498D" w:rsidP="00560A46">
            <w:pPr>
              <w:jc w:val="center"/>
              <w:rPr>
                <w:highlight w:val="darkGray"/>
              </w:rPr>
            </w:pPr>
            <w:r w:rsidRPr="009E3C6A">
              <w:rPr>
                <w:highlight w:val="darkGray"/>
              </w:rPr>
              <w:t>0.09</w:t>
            </w:r>
          </w:p>
        </w:tc>
        <w:tc>
          <w:tcPr>
            <w:tcW w:w="3063" w:type="dxa"/>
            <w:tcBorders>
              <w:left w:val="single" w:sz="18" w:space="0" w:color="auto"/>
            </w:tcBorders>
            <w:vAlign w:val="center"/>
          </w:tcPr>
          <w:p w14:paraId="763B8322" w14:textId="77777777" w:rsidR="0020498D" w:rsidRPr="00E03867" w:rsidRDefault="0020498D" w:rsidP="00560A46">
            <w:pPr>
              <w:jc w:val="center"/>
            </w:pPr>
            <w:r>
              <w:t>0.009 (-0.026 to 0.044)</w:t>
            </w:r>
          </w:p>
        </w:tc>
        <w:tc>
          <w:tcPr>
            <w:tcW w:w="1527" w:type="dxa"/>
            <w:tcBorders>
              <w:right w:val="single" w:sz="18" w:space="0" w:color="000000"/>
            </w:tcBorders>
            <w:vAlign w:val="center"/>
          </w:tcPr>
          <w:p w14:paraId="6422A85C" w14:textId="77777777" w:rsidR="0020498D" w:rsidRPr="00E03867" w:rsidRDefault="0020498D" w:rsidP="00560A46">
            <w:pPr>
              <w:jc w:val="center"/>
            </w:pPr>
            <w:r>
              <w:t>0.61</w:t>
            </w:r>
          </w:p>
        </w:tc>
        <w:tc>
          <w:tcPr>
            <w:tcW w:w="1530" w:type="dxa"/>
            <w:tcBorders>
              <w:left w:val="single" w:sz="18" w:space="0" w:color="000000"/>
              <w:right w:val="single" w:sz="18" w:space="0" w:color="000000"/>
            </w:tcBorders>
            <w:vAlign w:val="center"/>
          </w:tcPr>
          <w:p w14:paraId="20A1B8C0" w14:textId="77777777" w:rsidR="0020498D" w:rsidRPr="00E03867" w:rsidRDefault="0020498D" w:rsidP="00560A46">
            <w:pPr>
              <w:jc w:val="center"/>
            </w:pPr>
            <w:r>
              <w:t>5670</w:t>
            </w:r>
          </w:p>
        </w:tc>
      </w:tr>
      <w:tr w:rsidR="0020498D" w:rsidRPr="00E03867" w14:paraId="1F8A2481" w14:textId="77777777" w:rsidTr="007C6751">
        <w:trPr>
          <w:trHeight w:val="331"/>
        </w:trPr>
        <w:tc>
          <w:tcPr>
            <w:tcW w:w="2614" w:type="dxa"/>
            <w:tcBorders>
              <w:left w:val="single" w:sz="18" w:space="0" w:color="000000"/>
              <w:right w:val="single" w:sz="18" w:space="0" w:color="auto"/>
            </w:tcBorders>
            <w:vAlign w:val="center"/>
          </w:tcPr>
          <w:p w14:paraId="6FB3EFCC" w14:textId="77777777" w:rsidR="0020498D" w:rsidRPr="000D7874" w:rsidRDefault="0020498D" w:rsidP="007C6751">
            <w:r w:rsidRPr="000D7874">
              <w:t xml:space="preserve">    ATR (right)</w:t>
            </w:r>
          </w:p>
        </w:tc>
        <w:tc>
          <w:tcPr>
            <w:tcW w:w="3029" w:type="dxa"/>
            <w:tcBorders>
              <w:left w:val="single" w:sz="18" w:space="0" w:color="auto"/>
            </w:tcBorders>
            <w:vAlign w:val="center"/>
          </w:tcPr>
          <w:p w14:paraId="6503507B" w14:textId="77777777" w:rsidR="0020498D" w:rsidRPr="000B69E1" w:rsidRDefault="0020498D" w:rsidP="00560A46">
            <w:pPr>
              <w:jc w:val="center"/>
              <w:rPr>
                <w:highlight w:val="green"/>
              </w:rPr>
            </w:pPr>
            <w:r w:rsidRPr="000B69E1">
              <w:rPr>
                <w:highlight w:val="green"/>
              </w:rPr>
              <w:t>0.052 (0.018 to 0.085)</w:t>
            </w:r>
          </w:p>
        </w:tc>
        <w:tc>
          <w:tcPr>
            <w:tcW w:w="1534" w:type="dxa"/>
            <w:vAlign w:val="center"/>
          </w:tcPr>
          <w:p w14:paraId="4B3363C3" w14:textId="77777777" w:rsidR="0020498D" w:rsidRPr="000B69E1" w:rsidRDefault="0020498D" w:rsidP="00560A46">
            <w:pPr>
              <w:jc w:val="center"/>
              <w:rPr>
                <w:highlight w:val="green"/>
              </w:rPr>
            </w:pPr>
            <w:r w:rsidRPr="000B69E1">
              <w:rPr>
                <w:highlight w:val="green"/>
              </w:rPr>
              <w:t>0.003</w:t>
            </w:r>
          </w:p>
        </w:tc>
        <w:tc>
          <w:tcPr>
            <w:tcW w:w="3014" w:type="dxa"/>
            <w:tcBorders>
              <w:left w:val="single" w:sz="18" w:space="0" w:color="auto"/>
            </w:tcBorders>
            <w:vAlign w:val="center"/>
          </w:tcPr>
          <w:p w14:paraId="0D870AF5" w14:textId="77777777" w:rsidR="0020498D" w:rsidRPr="009E3C6A" w:rsidRDefault="0020498D" w:rsidP="00560A46">
            <w:pPr>
              <w:jc w:val="center"/>
              <w:rPr>
                <w:highlight w:val="green"/>
              </w:rPr>
            </w:pPr>
            <w:r w:rsidRPr="009E3C6A">
              <w:rPr>
                <w:highlight w:val="green"/>
              </w:rPr>
              <w:t>-0.051 (-0.089 to -0.013)</w:t>
            </w:r>
          </w:p>
        </w:tc>
        <w:tc>
          <w:tcPr>
            <w:tcW w:w="1486" w:type="dxa"/>
            <w:vAlign w:val="center"/>
          </w:tcPr>
          <w:p w14:paraId="10BC07B0" w14:textId="77777777" w:rsidR="0020498D" w:rsidRPr="009E3C6A" w:rsidRDefault="0020498D" w:rsidP="00560A46">
            <w:pPr>
              <w:jc w:val="center"/>
              <w:rPr>
                <w:highlight w:val="green"/>
              </w:rPr>
            </w:pPr>
            <w:r w:rsidRPr="009E3C6A">
              <w:rPr>
                <w:highlight w:val="green"/>
              </w:rPr>
              <w:t>0.01</w:t>
            </w:r>
          </w:p>
        </w:tc>
        <w:tc>
          <w:tcPr>
            <w:tcW w:w="3063" w:type="dxa"/>
            <w:tcBorders>
              <w:left w:val="single" w:sz="18" w:space="0" w:color="auto"/>
            </w:tcBorders>
            <w:vAlign w:val="center"/>
          </w:tcPr>
          <w:p w14:paraId="187FA4A3" w14:textId="77777777" w:rsidR="0020498D" w:rsidRPr="00E03867" w:rsidRDefault="0020498D" w:rsidP="00560A46">
            <w:pPr>
              <w:jc w:val="center"/>
            </w:pPr>
            <w:r>
              <w:t>0.010 (-0.025 to 0.046)</w:t>
            </w:r>
          </w:p>
        </w:tc>
        <w:tc>
          <w:tcPr>
            <w:tcW w:w="1527" w:type="dxa"/>
            <w:tcBorders>
              <w:right w:val="single" w:sz="18" w:space="0" w:color="000000"/>
            </w:tcBorders>
            <w:vAlign w:val="center"/>
          </w:tcPr>
          <w:p w14:paraId="73DBAF71" w14:textId="77777777" w:rsidR="0020498D" w:rsidRPr="00E03867" w:rsidRDefault="0020498D" w:rsidP="00560A46">
            <w:pPr>
              <w:jc w:val="center"/>
            </w:pPr>
            <w:r>
              <w:t>0.57</w:t>
            </w:r>
          </w:p>
        </w:tc>
        <w:tc>
          <w:tcPr>
            <w:tcW w:w="1530" w:type="dxa"/>
            <w:tcBorders>
              <w:left w:val="single" w:sz="18" w:space="0" w:color="000000"/>
              <w:right w:val="single" w:sz="18" w:space="0" w:color="000000"/>
            </w:tcBorders>
            <w:vAlign w:val="center"/>
          </w:tcPr>
          <w:p w14:paraId="4DE68506" w14:textId="77777777" w:rsidR="0020498D" w:rsidRPr="00E03867" w:rsidRDefault="0020498D" w:rsidP="00560A46">
            <w:pPr>
              <w:jc w:val="center"/>
            </w:pPr>
            <w:r>
              <w:t>5647</w:t>
            </w:r>
          </w:p>
        </w:tc>
      </w:tr>
      <w:tr w:rsidR="0020498D" w:rsidRPr="00E03867" w14:paraId="1C771F18" w14:textId="77777777" w:rsidTr="007C6751">
        <w:trPr>
          <w:trHeight w:val="331"/>
        </w:trPr>
        <w:tc>
          <w:tcPr>
            <w:tcW w:w="2614" w:type="dxa"/>
            <w:tcBorders>
              <w:left w:val="single" w:sz="18" w:space="0" w:color="000000"/>
              <w:right w:val="single" w:sz="18" w:space="0" w:color="auto"/>
            </w:tcBorders>
            <w:vAlign w:val="center"/>
          </w:tcPr>
          <w:p w14:paraId="11A71CDE" w14:textId="77777777" w:rsidR="0020498D" w:rsidRPr="000D7874" w:rsidRDefault="0020498D" w:rsidP="007C6751">
            <w:r w:rsidRPr="000D7874">
              <w:t xml:space="preserve">    ATR (left)</w:t>
            </w:r>
          </w:p>
        </w:tc>
        <w:tc>
          <w:tcPr>
            <w:tcW w:w="3029" w:type="dxa"/>
            <w:tcBorders>
              <w:left w:val="single" w:sz="18" w:space="0" w:color="auto"/>
            </w:tcBorders>
            <w:vAlign w:val="center"/>
          </w:tcPr>
          <w:p w14:paraId="530B265F" w14:textId="77777777" w:rsidR="0020498D" w:rsidRPr="000B69E1" w:rsidRDefault="0020498D" w:rsidP="00560A46">
            <w:pPr>
              <w:jc w:val="center"/>
              <w:rPr>
                <w:highlight w:val="green"/>
              </w:rPr>
            </w:pPr>
            <w:r w:rsidRPr="000B69E1">
              <w:rPr>
                <w:highlight w:val="green"/>
              </w:rPr>
              <w:t>0.051 (0.017 to 0.085)</w:t>
            </w:r>
          </w:p>
        </w:tc>
        <w:tc>
          <w:tcPr>
            <w:tcW w:w="1534" w:type="dxa"/>
            <w:vAlign w:val="center"/>
          </w:tcPr>
          <w:p w14:paraId="6DCBED6A" w14:textId="77777777" w:rsidR="0020498D" w:rsidRPr="000B69E1" w:rsidRDefault="0020498D" w:rsidP="00560A46">
            <w:pPr>
              <w:jc w:val="center"/>
              <w:rPr>
                <w:highlight w:val="green"/>
              </w:rPr>
            </w:pPr>
            <w:r w:rsidRPr="000B69E1">
              <w:rPr>
                <w:highlight w:val="green"/>
              </w:rPr>
              <w:t>0.003</w:t>
            </w:r>
          </w:p>
        </w:tc>
        <w:tc>
          <w:tcPr>
            <w:tcW w:w="3014" w:type="dxa"/>
            <w:tcBorders>
              <w:left w:val="single" w:sz="18" w:space="0" w:color="auto"/>
            </w:tcBorders>
            <w:vAlign w:val="center"/>
          </w:tcPr>
          <w:p w14:paraId="435FF2B8" w14:textId="77777777" w:rsidR="0020498D" w:rsidRPr="009E3C6A" w:rsidRDefault="0020498D" w:rsidP="00560A46">
            <w:pPr>
              <w:jc w:val="center"/>
              <w:rPr>
                <w:highlight w:val="green"/>
              </w:rPr>
            </w:pPr>
            <w:r w:rsidRPr="009E3C6A">
              <w:rPr>
                <w:highlight w:val="green"/>
              </w:rPr>
              <w:t>-0.042 (-0.080 to -0.003)</w:t>
            </w:r>
          </w:p>
        </w:tc>
        <w:tc>
          <w:tcPr>
            <w:tcW w:w="1486" w:type="dxa"/>
            <w:vAlign w:val="center"/>
          </w:tcPr>
          <w:p w14:paraId="52EF5662" w14:textId="77777777" w:rsidR="0020498D" w:rsidRPr="009E3C6A" w:rsidRDefault="0020498D" w:rsidP="00560A46">
            <w:pPr>
              <w:jc w:val="center"/>
              <w:rPr>
                <w:highlight w:val="green"/>
              </w:rPr>
            </w:pPr>
            <w:r w:rsidRPr="009E3C6A">
              <w:rPr>
                <w:highlight w:val="green"/>
              </w:rPr>
              <w:t>0.03</w:t>
            </w:r>
          </w:p>
        </w:tc>
        <w:tc>
          <w:tcPr>
            <w:tcW w:w="3063" w:type="dxa"/>
            <w:tcBorders>
              <w:left w:val="single" w:sz="18" w:space="0" w:color="auto"/>
            </w:tcBorders>
            <w:vAlign w:val="center"/>
          </w:tcPr>
          <w:p w14:paraId="42D1C9C3" w14:textId="77777777" w:rsidR="0020498D" w:rsidRPr="00E03867" w:rsidRDefault="0020498D" w:rsidP="00560A46">
            <w:pPr>
              <w:jc w:val="center"/>
            </w:pPr>
            <w:r>
              <w:t>-0.011 (-0.047 to 0.024)</w:t>
            </w:r>
          </w:p>
        </w:tc>
        <w:tc>
          <w:tcPr>
            <w:tcW w:w="1527" w:type="dxa"/>
            <w:tcBorders>
              <w:right w:val="single" w:sz="18" w:space="0" w:color="000000"/>
            </w:tcBorders>
            <w:vAlign w:val="center"/>
          </w:tcPr>
          <w:p w14:paraId="053627B8" w14:textId="77777777" w:rsidR="0020498D" w:rsidRPr="00E03867" w:rsidRDefault="0020498D" w:rsidP="00560A46">
            <w:pPr>
              <w:jc w:val="center"/>
            </w:pPr>
            <w:r>
              <w:t>0.53</w:t>
            </w:r>
          </w:p>
        </w:tc>
        <w:tc>
          <w:tcPr>
            <w:tcW w:w="1530" w:type="dxa"/>
            <w:tcBorders>
              <w:left w:val="single" w:sz="18" w:space="0" w:color="000000"/>
              <w:right w:val="single" w:sz="18" w:space="0" w:color="000000"/>
            </w:tcBorders>
            <w:vAlign w:val="center"/>
          </w:tcPr>
          <w:p w14:paraId="099E6436" w14:textId="77777777" w:rsidR="0020498D" w:rsidRPr="00E03867" w:rsidRDefault="0020498D" w:rsidP="00560A46">
            <w:pPr>
              <w:jc w:val="center"/>
            </w:pPr>
            <w:r>
              <w:t>5648</w:t>
            </w:r>
          </w:p>
        </w:tc>
      </w:tr>
      <w:tr w:rsidR="0020498D" w:rsidRPr="00E03867" w14:paraId="43A5CDB1" w14:textId="77777777" w:rsidTr="007C6751">
        <w:trPr>
          <w:trHeight w:val="331"/>
        </w:trPr>
        <w:tc>
          <w:tcPr>
            <w:tcW w:w="2614" w:type="dxa"/>
            <w:tcBorders>
              <w:left w:val="single" w:sz="18" w:space="0" w:color="000000"/>
              <w:right w:val="single" w:sz="18" w:space="0" w:color="auto"/>
            </w:tcBorders>
            <w:vAlign w:val="center"/>
          </w:tcPr>
          <w:p w14:paraId="20F0AD65" w14:textId="77777777" w:rsidR="0020498D" w:rsidRPr="000D7874" w:rsidRDefault="0020498D" w:rsidP="007C6751">
            <w:r w:rsidRPr="000D7874">
              <w:t xml:space="preserve">    Unc (right)</w:t>
            </w:r>
          </w:p>
        </w:tc>
        <w:tc>
          <w:tcPr>
            <w:tcW w:w="3029" w:type="dxa"/>
            <w:tcBorders>
              <w:left w:val="single" w:sz="18" w:space="0" w:color="auto"/>
            </w:tcBorders>
            <w:vAlign w:val="center"/>
          </w:tcPr>
          <w:p w14:paraId="4C38AEB8" w14:textId="77777777" w:rsidR="0020498D" w:rsidRPr="00E03867" w:rsidRDefault="0020498D" w:rsidP="00560A46">
            <w:pPr>
              <w:jc w:val="center"/>
            </w:pPr>
            <w:r>
              <w:t>0.030 (-0.003 to 0.064)</w:t>
            </w:r>
          </w:p>
        </w:tc>
        <w:tc>
          <w:tcPr>
            <w:tcW w:w="1534" w:type="dxa"/>
            <w:vAlign w:val="center"/>
          </w:tcPr>
          <w:p w14:paraId="35939712" w14:textId="77777777" w:rsidR="0020498D" w:rsidRPr="00E03867" w:rsidRDefault="0020498D" w:rsidP="00560A46">
            <w:pPr>
              <w:jc w:val="center"/>
            </w:pPr>
            <w:r>
              <w:t>0.08</w:t>
            </w:r>
          </w:p>
        </w:tc>
        <w:tc>
          <w:tcPr>
            <w:tcW w:w="3014" w:type="dxa"/>
            <w:tcBorders>
              <w:left w:val="single" w:sz="18" w:space="0" w:color="auto"/>
            </w:tcBorders>
            <w:vAlign w:val="center"/>
          </w:tcPr>
          <w:p w14:paraId="7A17594A" w14:textId="77777777" w:rsidR="0020498D" w:rsidRPr="009E3C6A" w:rsidRDefault="0020498D" w:rsidP="00560A46">
            <w:pPr>
              <w:jc w:val="center"/>
              <w:rPr>
                <w:highlight w:val="green"/>
              </w:rPr>
            </w:pPr>
            <w:r w:rsidRPr="009E3C6A">
              <w:rPr>
                <w:highlight w:val="green"/>
              </w:rPr>
              <w:t>-0.046 (-0.085 to -0.008)</w:t>
            </w:r>
          </w:p>
        </w:tc>
        <w:tc>
          <w:tcPr>
            <w:tcW w:w="1486" w:type="dxa"/>
            <w:vAlign w:val="center"/>
          </w:tcPr>
          <w:p w14:paraId="6CC95E39" w14:textId="77777777" w:rsidR="0020498D" w:rsidRPr="009E3C6A" w:rsidRDefault="0020498D" w:rsidP="00560A46">
            <w:pPr>
              <w:jc w:val="center"/>
              <w:rPr>
                <w:highlight w:val="green"/>
              </w:rPr>
            </w:pPr>
            <w:r w:rsidRPr="009E3C6A">
              <w:rPr>
                <w:highlight w:val="green"/>
              </w:rPr>
              <w:t>0.02</w:t>
            </w:r>
          </w:p>
        </w:tc>
        <w:tc>
          <w:tcPr>
            <w:tcW w:w="3063" w:type="dxa"/>
            <w:tcBorders>
              <w:left w:val="single" w:sz="18" w:space="0" w:color="auto"/>
            </w:tcBorders>
            <w:vAlign w:val="center"/>
          </w:tcPr>
          <w:p w14:paraId="043091BE" w14:textId="77777777" w:rsidR="0020498D" w:rsidRPr="00E03867" w:rsidRDefault="0020498D" w:rsidP="00560A46">
            <w:pPr>
              <w:jc w:val="center"/>
            </w:pPr>
            <w:r>
              <w:t>-0.003 (-0.038 to 0.033)</w:t>
            </w:r>
          </w:p>
        </w:tc>
        <w:tc>
          <w:tcPr>
            <w:tcW w:w="1527" w:type="dxa"/>
            <w:tcBorders>
              <w:right w:val="single" w:sz="18" w:space="0" w:color="000000"/>
            </w:tcBorders>
            <w:vAlign w:val="center"/>
          </w:tcPr>
          <w:p w14:paraId="5653E231" w14:textId="77777777" w:rsidR="0020498D" w:rsidRPr="00E03867" w:rsidRDefault="0020498D" w:rsidP="00560A46">
            <w:pPr>
              <w:jc w:val="center"/>
            </w:pPr>
            <w:r>
              <w:t>0.89</w:t>
            </w:r>
          </w:p>
        </w:tc>
        <w:tc>
          <w:tcPr>
            <w:tcW w:w="1530" w:type="dxa"/>
            <w:tcBorders>
              <w:left w:val="single" w:sz="18" w:space="0" w:color="000000"/>
              <w:right w:val="single" w:sz="18" w:space="0" w:color="000000"/>
            </w:tcBorders>
            <w:vAlign w:val="center"/>
          </w:tcPr>
          <w:p w14:paraId="6B19462B" w14:textId="77777777" w:rsidR="0020498D" w:rsidRPr="00E03867" w:rsidRDefault="0020498D" w:rsidP="00560A46">
            <w:pPr>
              <w:jc w:val="center"/>
            </w:pPr>
            <w:r>
              <w:t>5672</w:t>
            </w:r>
          </w:p>
        </w:tc>
      </w:tr>
      <w:tr w:rsidR="0020498D" w:rsidRPr="00E03867" w14:paraId="289B2CA0" w14:textId="77777777" w:rsidTr="007C6751">
        <w:trPr>
          <w:trHeight w:val="331"/>
        </w:trPr>
        <w:tc>
          <w:tcPr>
            <w:tcW w:w="2614" w:type="dxa"/>
            <w:tcBorders>
              <w:left w:val="single" w:sz="18" w:space="0" w:color="000000"/>
              <w:right w:val="single" w:sz="18" w:space="0" w:color="auto"/>
            </w:tcBorders>
            <w:vAlign w:val="center"/>
          </w:tcPr>
          <w:p w14:paraId="4AD0D2B2" w14:textId="77777777" w:rsidR="0020498D" w:rsidRPr="000D7874" w:rsidRDefault="0020498D" w:rsidP="007C6751">
            <w:r w:rsidRPr="000D7874">
              <w:t xml:space="preserve">    Unc (left)</w:t>
            </w:r>
          </w:p>
        </w:tc>
        <w:tc>
          <w:tcPr>
            <w:tcW w:w="3029" w:type="dxa"/>
            <w:tcBorders>
              <w:left w:val="single" w:sz="18" w:space="0" w:color="auto"/>
            </w:tcBorders>
            <w:vAlign w:val="center"/>
          </w:tcPr>
          <w:p w14:paraId="482FD6DF" w14:textId="77777777" w:rsidR="0020498D" w:rsidRPr="00E03867" w:rsidRDefault="0020498D" w:rsidP="00560A46">
            <w:pPr>
              <w:jc w:val="center"/>
            </w:pPr>
            <w:r>
              <w:t>0.028 (-0.025 to 0.062)</w:t>
            </w:r>
          </w:p>
        </w:tc>
        <w:tc>
          <w:tcPr>
            <w:tcW w:w="1534" w:type="dxa"/>
            <w:vAlign w:val="center"/>
          </w:tcPr>
          <w:p w14:paraId="6E530B8A" w14:textId="77777777" w:rsidR="0020498D" w:rsidRPr="00E03867" w:rsidRDefault="0020498D" w:rsidP="00560A46">
            <w:pPr>
              <w:jc w:val="center"/>
            </w:pPr>
            <w:r>
              <w:t>0.10</w:t>
            </w:r>
          </w:p>
        </w:tc>
        <w:tc>
          <w:tcPr>
            <w:tcW w:w="3014" w:type="dxa"/>
            <w:tcBorders>
              <w:left w:val="single" w:sz="18" w:space="0" w:color="auto"/>
            </w:tcBorders>
            <w:vAlign w:val="center"/>
          </w:tcPr>
          <w:p w14:paraId="02EEA7DF" w14:textId="77777777" w:rsidR="0020498D" w:rsidRPr="009E3C6A" w:rsidRDefault="0020498D" w:rsidP="00560A46">
            <w:pPr>
              <w:jc w:val="center"/>
              <w:rPr>
                <w:highlight w:val="darkGray"/>
              </w:rPr>
            </w:pPr>
            <w:r w:rsidRPr="009E3C6A">
              <w:rPr>
                <w:highlight w:val="darkGray"/>
              </w:rPr>
              <w:t>-0.037 (-0.076 to 0.001)</w:t>
            </w:r>
          </w:p>
        </w:tc>
        <w:tc>
          <w:tcPr>
            <w:tcW w:w="1486" w:type="dxa"/>
            <w:vAlign w:val="center"/>
          </w:tcPr>
          <w:p w14:paraId="18AAB782" w14:textId="77777777" w:rsidR="0020498D" w:rsidRPr="009E3C6A" w:rsidRDefault="0020498D" w:rsidP="00560A46">
            <w:pPr>
              <w:jc w:val="center"/>
              <w:rPr>
                <w:highlight w:val="darkGray"/>
              </w:rPr>
            </w:pPr>
            <w:r w:rsidRPr="009E3C6A">
              <w:rPr>
                <w:highlight w:val="darkGray"/>
              </w:rPr>
              <w:t>0.06</w:t>
            </w:r>
          </w:p>
        </w:tc>
        <w:tc>
          <w:tcPr>
            <w:tcW w:w="3063" w:type="dxa"/>
            <w:tcBorders>
              <w:left w:val="single" w:sz="18" w:space="0" w:color="auto"/>
            </w:tcBorders>
            <w:vAlign w:val="center"/>
          </w:tcPr>
          <w:p w14:paraId="684EB11F" w14:textId="77777777" w:rsidR="0020498D" w:rsidRPr="00E03867" w:rsidRDefault="0020498D" w:rsidP="00560A46">
            <w:pPr>
              <w:jc w:val="center"/>
            </w:pPr>
            <w:r>
              <w:t>-0.013 (-0.049 to 0.022)</w:t>
            </w:r>
          </w:p>
        </w:tc>
        <w:tc>
          <w:tcPr>
            <w:tcW w:w="1527" w:type="dxa"/>
            <w:tcBorders>
              <w:right w:val="single" w:sz="18" w:space="0" w:color="000000"/>
            </w:tcBorders>
            <w:vAlign w:val="center"/>
          </w:tcPr>
          <w:p w14:paraId="2DEDDA43" w14:textId="77777777" w:rsidR="0020498D" w:rsidRPr="00E03867" w:rsidRDefault="0020498D" w:rsidP="00560A46">
            <w:pPr>
              <w:jc w:val="center"/>
            </w:pPr>
            <w:r>
              <w:t>0.46</w:t>
            </w:r>
          </w:p>
        </w:tc>
        <w:tc>
          <w:tcPr>
            <w:tcW w:w="1530" w:type="dxa"/>
            <w:tcBorders>
              <w:left w:val="single" w:sz="18" w:space="0" w:color="000000"/>
              <w:right w:val="single" w:sz="18" w:space="0" w:color="000000"/>
            </w:tcBorders>
            <w:vAlign w:val="center"/>
          </w:tcPr>
          <w:p w14:paraId="18DB1AAD" w14:textId="77777777" w:rsidR="0020498D" w:rsidRPr="00E03867" w:rsidRDefault="0020498D" w:rsidP="00560A46">
            <w:pPr>
              <w:jc w:val="center"/>
            </w:pPr>
            <w:r>
              <w:t>5670</w:t>
            </w:r>
          </w:p>
        </w:tc>
      </w:tr>
      <w:tr w:rsidR="0020498D" w:rsidRPr="00E03867" w14:paraId="45323A46" w14:textId="77777777" w:rsidTr="007C6751">
        <w:trPr>
          <w:trHeight w:val="331"/>
        </w:trPr>
        <w:tc>
          <w:tcPr>
            <w:tcW w:w="2614" w:type="dxa"/>
            <w:tcBorders>
              <w:left w:val="single" w:sz="18" w:space="0" w:color="000000"/>
              <w:right w:val="single" w:sz="18" w:space="0" w:color="auto"/>
            </w:tcBorders>
            <w:vAlign w:val="center"/>
          </w:tcPr>
          <w:p w14:paraId="640BBE6E" w14:textId="77777777" w:rsidR="0020498D" w:rsidRPr="000D7874" w:rsidRDefault="0020498D" w:rsidP="007C6751">
            <w:r w:rsidRPr="000D7874">
              <w:t xml:space="preserve">    ILF (right)</w:t>
            </w:r>
          </w:p>
        </w:tc>
        <w:tc>
          <w:tcPr>
            <w:tcW w:w="3029" w:type="dxa"/>
            <w:tcBorders>
              <w:left w:val="single" w:sz="18" w:space="0" w:color="auto"/>
            </w:tcBorders>
            <w:vAlign w:val="center"/>
          </w:tcPr>
          <w:p w14:paraId="319566AA" w14:textId="77777777" w:rsidR="0020498D" w:rsidRPr="00E03867" w:rsidRDefault="0020498D" w:rsidP="00560A46">
            <w:pPr>
              <w:jc w:val="center"/>
            </w:pPr>
            <w:r>
              <w:t>0.006 (-0.028 to 0.039)</w:t>
            </w:r>
          </w:p>
        </w:tc>
        <w:tc>
          <w:tcPr>
            <w:tcW w:w="1534" w:type="dxa"/>
            <w:vAlign w:val="center"/>
          </w:tcPr>
          <w:p w14:paraId="4B906664" w14:textId="77777777" w:rsidR="0020498D" w:rsidRPr="00E03867" w:rsidRDefault="0020498D" w:rsidP="00560A46">
            <w:pPr>
              <w:jc w:val="center"/>
            </w:pPr>
            <w:r>
              <w:t>0.74</w:t>
            </w:r>
          </w:p>
        </w:tc>
        <w:tc>
          <w:tcPr>
            <w:tcW w:w="3014" w:type="dxa"/>
            <w:tcBorders>
              <w:left w:val="single" w:sz="18" w:space="0" w:color="auto"/>
            </w:tcBorders>
            <w:vAlign w:val="center"/>
          </w:tcPr>
          <w:p w14:paraId="7DB4F3F9" w14:textId="77777777" w:rsidR="0020498D" w:rsidRPr="009E3C6A" w:rsidRDefault="0020498D" w:rsidP="00560A46">
            <w:pPr>
              <w:jc w:val="center"/>
              <w:rPr>
                <w:highlight w:val="darkGray"/>
              </w:rPr>
            </w:pPr>
            <w:r w:rsidRPr="009E3C6A">
              <w:rPr>
                <w:highlight w:val="darkGray"/>
              </w:rPr>
              <w:t>-0.031 (-0.069 to 0.008)</w:t>
            </w:r>
          </w:p>
        </w:tc>
        <w:tc>
          <w:tcPr>
            <w:tcW w:w="1486" w:type="dxa"/>
            <w:vAlign w:val="center"/>
          </w:tcPr>
          <w:p w14:paraId="22009C02" w14:textId="77777777" w:rsidR="0020498D" w:rsidRPr="009E3C6A" w:rsidRDefault="0020498D" w:rsidP="00560A46">
            <w:pPr>
              <w:jc w:val="center"/>
              <w:rPr>
                <w:highlight w:val="darkGray"/>
              </w:rPr>
            </w:pPr>
            <w:r w:rsidRPr="009E3C6A">
              <w:rPr>
                <w:highlight w:val="darkGray"/>
              </w:rPr>
              <w:t>0.12</w:t>
            </w:r>
          </w:p>
        </w:tc>
        <w:tc>
          <w:tcPr>
            <w:tcW w:w="3063" w:type="dxa"/>
            <w:tcBorders>
              <w:left w:val="single" w:sz="18" w:space="0" w:color="auto"/>
            </w:tcBorders>
            <w:vAlign w:val="center"/>
          </w:tcPr>
          <w:p w14:paraId="0C6DB8A5" w14:textId="77777777" w:rsidR="0020498D" w:rsidRPr="00E03867" w:rsidRDefault="0020498D" w:rsidP="00560A46">
            <w:pPr>
              <w:jc w:val="center"/>
            </w:pPr>
            <w:r>
              <w:t>-0.007 (-0.042 to 0.028)</w:t>
            </w:r>
          </w:p>
        </w:tc>
        <w:tc>
          <w:tcPr>
            <w:tcW w:w="1527" w:type="dxa"/>
            <w:tcBorders>
              <w:right w:val="single" w:sz="18" w:space="0" w:color="000000"/>
            </w:tcBorders>
            <w:vAlign w:val="center"/>
          </w:tcPr>
          <w:p w14:paraId="68514318" w14:textId="77777777" w:rsidR="0020498D" w:rsidRPr="00E03867" w:rsidRDefault="0020498D" w:rsidP="00560A46">
            <w:pPr>
              <w:jc w:val="center"/>
            </w:pPr>
            <w:r>
              <w:t>0.69</w:t>
            </w:r>
          </w:p>
        </w:tc>
        <w:tc>
          <w:tcPr>
            <w:tcW w:w="1530" w:type="dxa"/>
            <w:tcBorders>
              <w:left w:val="single" w:sz="18" w:space="0" w:color="000000"/>
              <w:right w:val="single" w:sz="18" w:space="0" w:color="000000"/>
            </w:tcBorders>
            <w:vAlign w:val="center"/>
          </w:tcPr>
          <w:p w14:paraId="1087CF8E" w14:textId="77777777" w:rsidR="0020498D" w:rsidRPr="00E03867" w:rsidRDefault="0020498D" w:rsidP="00560A46">
            <w:pPr>
              <w:jc w:val="center"/>
            </w:pPr>
            <w:r>
              <w:t>5677</w:t>
            </w:r>
          </w:p>
        </w:tc>
      </w:tr>
      <w:tr w:rsidR="0020498D" w:rsidRPr="00E03867" w14:paraId="2E9B83FB" w14:textId="77777777" w:rsidTr="007C6751">
        <w:trPr>
          <w:trHeight w:val="331"/>
        </w:trPr>
        <w:tc>
          <w:tcPr>
            <w:tcW w:w="2614" w:type="dxa"/>
            <w:tcBorders>
              <w:left w:val="single" w:sz="18" w:space="0" w:color="000000"/>
              <w:right w:val="single" w:sz="18" w:space="0" w:color="auto"/>
            </w:tcBorders>
            <w:vAlign w:val="center"/>
          </w:tcPr>
          <w:p w14:paraId="32F27868" w14:textId="77777777" w:rsidR="0020498D" w:rsidRPr="000D7874" w:rsidRDefault="0020498D" w:rsidP="007C6751">
            <w:r w:rsidRPr="000D7874">
              <w:t xml:space="preserve">    ILF (left)</w:t>
            </w:r>
          </w:p>
        </w:tc>
        <w:tc>
          <w:tcPr>
            <w:tcW w:w="3029" w:type="dxa"/>
            <w:tcBorders>
              <w:left w:val="single" w:sz="18" w:space="0" w:color="auto"/>
            </w:tcBorders>
            <w:vAlign w:val="center"/>
          </w:tcPr>
          <w:p w14:paraId="1B01F39E" w14:textId="77777777" w:rsidR="0020498D" w:rsidRPr="00E03867" w:rsidRDefault="0020498D" w:rsidP="00560A46">
            <w:pPr>
              <w:jc w:val="center"/>
            </w:pPr>
            <w:r>
              <w:t>0.011 (-0.022 to 0.044)</w:t>
            </w:r>
          </w:p>
        </w:tc>
        <w:tc>
          <w:tcPr>
            <w:tcW w:w="1534" w:type="dxa"/>
            <w:vAlign w:val="center"/>
          </w:tcPr>
          <w:p w14:paraId="34EBB2F7" w14:textId="77777777" w:rsidR="0020498D" w:rsidRPr="00E03867" w:rsidRDefault="0020498D" w:rsidP="00560A46">
            <w:pPr>
              <w:jc w:val="center"/>
            </w:pPr>
            <w:r>
              <w:t>0.51</w:t>
            </w:r>
          </w:p>
        </w:tc>
        <w:tc>
          <w:tcPr>
            <w:tcW w:w="3014" w:type="dxa"/>
            <w:tcBorders>
              <w:left w:val="single" w:sz="18" w:space="0" w:color="auto"/>
            </w:tcBorders>
            <w:vAlign w:val="center"/>
          </w:tcPr>
          <w:p w14:paraId="513D7AE8" w14:textId="77777777" w:rsidR="0020498D" w:rsidRPr="009E3C6A" w:rsidRDefault="0020498D" w:rsidP="00560A46">
            <w:pPr>
              <w:jc w:val="center"/>
              <w:rPr>
                <w:highlight w:val="darkGray"/>
              </w:rPr>
            </w:pPr>
            <w:r w:rsidRPr="009E3C6A">
              <w:rPr>
                <w:highlight w:val="darkGray"/>
              </w:rPr>
              <w:t>-0.021 (-0.060 to 0.017)</w:t>
            </w:r>
          </w:p>
        </w:tc>
        <w:tc>
          <w:tcPr>
            <w:tcW w:w="1486" w:type="dxa"/>
            <w:vAlign w:val="center"/>
          </w:tcPr>
          <w:p w14:paraId="3EA0F391" w14:textId="77777777" w:rsidR="0020498D" w:rsidRPr="009E3C6A" w:rsidRDefault="0020498D" w:rsidP="00560A46">
            <w:pPr>
              <w:jc w:val="center"/>
              <w:rPr>
                <w:highlight w:val="darkGray"/>
              </w:rPr>
            </w:pPr>
            <w:r w:rsidRPr="009E3C6A">
              <w:rPr>
                <w:highlight w:val="darkGray"/>
              </w:rPr>
              <w:t>0.28</w:t>
            </w:r>
          </w:p>
        </w:tc>
        <w:tc>
          <w:tcPr>
            <w:tcW w:w="3063" w:type="dxa"/>
            <w:tcBorders>
              <w:left w:val="single" w:sz="18" w:space="0" w:color="auto"/>
            </w:tcBorders>
            <w:vAlign w:val="center"/>
          </w:tcPr>
          <w:p w14:paraId="3FACE0FC" w14:textId="77777777" w:rsidR="0020498D" w:rsidRPr="00E03867" w:rsidRDefault="0020498D" w:rsidP="00560A46">
            <w:pPr>
              <w:jc w:val="center"/>
            </w:pPr>
            <w:r>
              <w:t>-0.019 (-0.054 to 0.017)</w:t>
            </w:r>
          </w:p>
        </w:tc>
        <w:tc>
          <w:tcPr>
            <w:tcW w:w="1527" w:type="dxa"/>
            <w:tcBorders>
              <w:right w:val="single" w:sz="18" w:space="0" w:color="000000"/>
            </w:tcBorders>
            <w:vAlign w:val="center"/>
          </w:tcPr>
          <w:p w14:paraId="663FFF2F" w14:textId="77777777" w:rsidR="0020498D" w:rsidRPr="00E03867" w:rsidRDefault="0020498D" w:rsidP="00560A46">
            <w:pPr>
              <w:jc w:val="center"/>
            </w:pPr>
            <w:r>
              <w:t>0.30</w:t>
            </w:r>
          </w:p>
        </w:tc>
        <w:tc>
          <w:tcPr>
            <w:tcW w:w="1530" w:type="dxa"/>
            <w:tcBorders>
              <w:left w:val="single" w:sz="18" w:space="0" w:color="000000"/>
              <w:right w:val="single" w:sz="18" w:space="0" w:color="000000"/>
            </w:tcBorders>
            <w:vAlign w:val="center"/>
          </w:tcPr>
          <w:p w14:paraId="402D8D88" w14:textId="77777777" w:rsidR="0020498D" w:rsidRPr="00E03867" w:rsidRDefault="0020498D" w:rsidP="00560A46">
            <w:pPr>
              <w:jc w:val="center"/>
            </w:pPr>
            <w:r>
              <w:t>5673</w:t>
            </w:r>
          </w:p>
        </w:tc>
      </w:tr>
      <w:tr w:rsidR="0020498D" w:rsidRPr="00E03867" w14:paraId="5C4E3B59" w14:textId="77777777" w:rsidTr="007C6751">
        <w:trPr>
          <w:trHeight w:val="331"/>
        </w:trPr>
        <w:tc>
          <w:tcPr>
            <w:tcW w:w="2614" w:type="dxa"/>
            <w:tcBorders>
              <w:left w:val="single" w:sz="18" w:space="0" w:color="000000"/>
              <w:right w:val="single" w:sz="18" w:space="0" w:color="auto"/>
            </w:tcBorders>
            <w:vAlign w:val="center"/>
          </w:tcPr>
          <w:p w14:paraId="1F230B67" w14:textId="77777777" w:rsidR="0020498D" w:rsidRPr="000D7874" w:rsidRDefault="0020498D" w:rsidP="007C6751">
            <w:r w:rsidRPr="000D7874">
              <w:t xml:space="preserve">    IFO</w:t>
            </w:r>
            <w:r>
              <w:t>F</w:t>
            </w:r>
            <w:r w:rsidRPr="000D7874">
              <w:t xml:space="preserve"> (right)</w:t>
            </w:r>
          </w:p>
        </w:tc>
        <w:tc>
          <w:tcPr>
            <w:tcW w:w="3029" w:type="dxa"/>
            <w:tcBorders>
              <w:left w:val="single" w:sz="18" w:space="0" w:color="auto"/>
            </w:tcBorders>
            <w:vAlign w:val="center"/>
          </w:tcPr>
          <w:p w14:paraId="1E793261" w14:textId="77777777" w:rsidR="0020498D" w:rsidRPr="00E03867" w:rsidRDefault="0020498D" w:rsidP="00560A46">
            <w:pPr>
              <w:jc w:val="center"/>
            </w:pPr>
            <w:r>
              <w:t>0.001 (-0.032 to 0.034)</w:t>
            </w:r>
          </w:p>
        </w:tc>
        <w:tc>
          <w:tcPr>
            <w:tcW w:w="1534" w:type="dxa"/>
            <w:vAlign w:val="center"/>
          </w:tcPr>
          <w:p w14:paraId="2A8E836A" w14:textId="77777777" w:rsidR="0020498D" w:rsidRPr="00E03867" w:rsidRDefault="0020498D" w:rsidP="00560A46">
            <w:pPr>
              <w:jc w:val="center"/>
            </w:pPr>
            <w:r>
              <w:t>0.95</w:t>
            </w:r>
          </w:p>
        </w:tc>
        <w:tc>
          <w:tcPr>
            <w:tcW w:w="3014" w:type="dxa"/>
            <w:tcBorders>
              <w:left w:val="single" w:sz="18" w:space="0" w:color="auto"/>
            </w:tcBorders>
            <w:vAlign w:val="center"/>
          </w:tcPr>
          <w:p w14:paraId="38543A9F" w14:textId="77777777" w:rsidR="0020498D" w:rsidRPr="009E3C6A" w:rsidRDefault="0020498D" w:rsidP="00560A46">
            <w:pPr>
              <w:jc w:val="center"/>
              <w:rPr>
                <w:highlight w:val="green"/>
              </w:rPr>
            </w:pPr>
            <w:r w:rsidRPr="009E3C6A">
              <w:rPr>
                <w:highlight w:val="green"/>
              </w:rPr>
              <w:t>-0.055 (-0.093 to -0.017)</w:t>
            </w:r>
          </w:p>
        </w:tc>
        <w:tc>
          <w:tcPr>
            <w:tcW w:w="1486" w:type="dxa"/>
            <w:vAlign w:val="center"/>
          </w:tcPr>
          <w:p w14:paraId="1259B9AF" w14:textId="77777777" w:rsidR="0020498D" w:rsidRPr="009E3C6A" w:rsidRDefault="0020498D" w:rsidP="00560A46">
            <w:pPr>
              <w:jc w:val="center"/>
              <w:rPr>
                <w:highlight w:val="green"/>
              </w:rPr>
            </w:pPr>
            <w:r w:rsidRPr="009E3C6A">
              <w:rPr>
                <w:highlight w:val="green"/>
              </w:rPr>
              <w:t>0.004</w:t>
            </w:r>
          </w:p>
        </w:tc>
        <w:tc>
          <w:tcPr>
            <w:tcW w:w="3063" w:type="dxa"/>
            <w:tcBorders>
              <w:left w:val="single" w:sz="18" w:space="0" w:color="auto"/>
            </w:tcBorders>
            <w:vAlign w:val="center"/>
          </w:tcPr>
          <w:p w14:paraId="173532D6" w14:textId="77777777" w:rsidR="0020498D" w:rsidRPr="00E03867" w:rsidRDefault="0020498D" w:rsidP="00560A46">
            <w:pPr>
              <w:jc w:val="center"/>
            </w:pPr>
            <w:r>
              <w:t>-0.010 (-0.045 to 0.025)</w:t>
            </w:r>
          </w:p>
        </w:tc>
        <w:tc>
          <w:tcPr>
            <w:tcW w:w="1527" w:type="dxa"/>
            <w:tcBorders>
              <w:right w:val="single" w:sz="18" w:space="0" w:color="000000"/>
            </w:tcBorders>
            <w:vAlign w:val="center"/>
          </w:tcPr>
          <w:p w14:paraId="6EEC016C" w14:textId="77777777" w:rsidR="0020498D" w:rsidRPr="00E03867" w:rsidRDefault="0020498D" w:rsidP="00560A46">
            <w:pPr>
              <w:jc w:val="center"/>
            </w:pPr>
            <w:r>
              <w:t>0.59</w:t>
            </w:r>
          </w:p>
        </w:tc>
        <w:tc>
          <w:tcPr>
            <w:tcW w:w="1530" w:type="dxa"/>
            <w:tcBorders>
              <w:left w:val="single" w:sz="18" w:space="0" w:color="000000"/>
              <w:right w:val="single" w:sz="18" w:space="0" w:color="000000"/>
            </w:tcBorders>
            <w:vAlign w:val="center"/>
          </w:tcPr>
          <w:p w14:paraId="6EFF8996" w14:textId="77777777" w:rsidR="0020498D" w:rsidRPr="00E03867" w:rsidRDefault="0020498D" w:rsidP="00560A46">
            <w:pPr>
              <w:jc w:val="center"/>
            </w:pPr>
            <w:r>
              <w:t>5675</w:t>
            </w:r>
          </w:p>
        </w:tc>
      </w:tr>
      <w:tr w:rsidR="0020498D" w:rsidRPr="00E03867" w14:paraId="56280104" w14:textId="77777777" w:rsidTr="007C6751">
        <w:trPr>
          <w:trHeight w:val="331"/>
        </w:trPr>
        <w:tc>
          <w:tcPr>
            <w:tcW w:w="2614" w:type="dxa"/>
            <w:tcBorders>
              <w:left w:val="single" w:sz="18" w:space="0" w:color="000000"/>
              <w:right w:val="single" w:sz="18" w:space="0" w:color="auto"/>
            </w:tcBorders>
            <w:vAlign w:val="center"/>
          </w:tcPr>
          <w:p w14:paraId="4047A8E9" w14:textId="77777777" w:rsidR="0020498D" w:rsidRPr="000D7874" w:rsidRDefault="0020498D" w:rsidP="007C6751">
            <w:r w:rsidRPr="000D7874">
              <w:t xml:space="preserve">    IFO</w:t>
            </w:r>
            <w:r>
              <w:t>F</w:t>
            </w:r>
            <w:r w:rsidRPr="000D7874">
              <w:t xml:space="preserve"> (left)</w:t>
            </w:r>
          </w:p>
        </w:tc>
        <w:tc>
          <w:tcPr>
            <w:tcW w:w="3029" w:type="dxa"/>
            <w:tcBorders>
              <w:left w:val="single" w:sz="18" w:space="0" w:color="auto"/>
            </w:tcBorders>
            <w:vAlign w:val="center"/>
          </w:tcPr>
          <w:p w14:paraId="1827DBD9" w14:textId="77777777" w:rsidR="0020498D" w:rsidRPr="00E03867" w:rsidRDefault="0020498D" w:rsidP="00560A46">
            <w:pPr>
              <w:jc w:val="center"/>
            </w:pPr>
            <w:r>
              <w:t>0.010 (-0.023 to 0.043)</w:t>
            </w:r>
          </w:p>
        </w:tc>
        <w:tc>
          <w:tcPr>
            <w:tcW w:w="1534" w:type="dxa"/>
            <w:vAlign w:val="center"/>
          </w:tcPr>
          <w:p w14:paraId="4C29C835" w14:textId="77777777" w:rsidR="0020498D" w:rsidRPr="00E03867" w:rsidRDefault="0020498D" w:rsidP="00560A46">
            <w:pPr>
              <w:jc w:val="center"/>
            </w:pPr>
            <w:r>
              <w:t>0.56</w:t>
            </w:r>
          </w:p>
        </w:tc>
        <w:tc>
          <w:tcPr>
            <w:tcW w:w="3014" w:type="dxa"/>
            <w:tcBorders>
              <w:left w:val="single" w:sz="18" w:space="0" w:color="auto"/>
            </w:tcBorders>
            <w:vAlign w:val="center"/>
          </w:tcPr>
          <w:p w14:paraId="79F271D1" w14:textId="77777777" w:rsidR="0020498D" w:rsidRPr="009E3C6A" w:rsidRDefault="0020498D" w:rsidP="00560A46">
            <w:pPr>
              <w:jc w:val="center"/>
              <w:rPr>
                <w:highlight w:val="green"/>
              </w:rPr>
            </w:pPr>
            <w:r w:rsidRPr="009E3C6A">
              <w:rPr>
                <w:highlight w:val="green"/>
              </w:rPr>
              <w:t>-0.049 (-0.087 to -0.011)</w:t>
            </w:r>
          </w:p>
        </w:tc>
        <w:tc>
          <w:tcPr>
            <w:tcW w:w="1486" w:type="dxa"/>
            <w:vAlign w:val="center"/>
          </w:tcPr>
          <w:p w14:paraId="65055396" w14:textId="77777777" w:rsidR="0020498D" w:rsidRPr="009E3C6A" w:rsidRDefault="0020498D" w:rsidP="00560A46">
            <w:pPr>
              <w:jc w:val="center"/>
              <w:rPr>
                <w:highlight w:val="green"/>
              </w:rPr>
            </w:pPr>
            <w:r w:rsidRPr="009E3C6A">
              <w:rPr>
                <w:highlight w:val="green"/>
              </w:rPr>
              <w:t>0.01</w:t>
            </w:r>
          </w:p>
        </w:tc>
        <w:tc>
          <w:tcPr>
            <w:tcW w:w="3063" w:type="dxa"/>
            <w:tcBorders>
              <w:left w:val="single" w:sz="18" w:space="0" w:color="auto"/>
            </w:tcBorders>
            <w:vAlign w:val="center"/>
          </w:tcPr>
          <w:p w14:paraId="18649AA7" w14:textId="77777777" w:rsidR="0020498D" w:rsidRPr="00E03867" w:rsidRDefault="0020498D" w:rsidP="00560A46">
            <w:pPr>
              <w:jc w:val="center"/>
            </w:pPr>
            <w:r>
              <w:t>-0.013 (-0.049 to 0.022)</w:t>
            </w:r>
          </w:p>
        </w:tc>
        <w:tc>
          <w:tcPr>
            <w:tcW w:w="1527" w:type="dxa"/>
            <w:tcBorders>
              <w:right w:val="single" w:sz="18" w:space="0" w:color="000000"/>
            </w:tcBorders>
            <w:vAlign w:val="center"/>
          </w:tcPr>
          <w:p w14:paraId="668DC77E" w14:textId="77777777" w:rsidR="0020498D" w:rsidRPr="00E03867" w:rsidRDefault="0020498D" w:rsidP="00560A46">
            <w:pPr>
              <w:jc w:val="center"/>
            </w:pPr>
            <w:r>
              <w:t>0.46</w:t>
            </w:r>
          </w:p>
        </w:tc>
        <w:tc>
          <w:tcPr>
            <w:tcW w:w="1530" w:type="dxa"/>
            <w:tcBorders>
              <w:left w:val="single" w:sz="18" w:space="0" w:color="000000"/>
              <w:right w:val="single" w:sz="18" w:space="0" w:color="000000"/>
            </w:tcBorders>
            <w:vAlign w:val="center"/>
          </w:tcPr>
          <w:p w14:paraId="682B09E8" w14:textId="77777777" w:rsidR="0020498D" w:rsidRPr="00E03867" w:rsidRDefault="0020498D" w:rsidP="00560A46">
            <w:pPr>
              <w:jc w:val="center"/>
            </w:pPr>
            <w:r>
              <w:t>5655</w:t>
            </w:r>
          </w:p>
        </w:tc>
      </w:tr>
      <w:tr w:rsidR="0020498D" w:rsidRPr="00E03867" w14:paraId="61963F63" w14:textId="77777777" w:rsidTr="007C6751">
        <w:trPr>
          <w:trHeight w:val="331"/>
        </w:trPr>
        <w:tc>
          <w:tcPr>
            <w:tcW w:w="2614" w:type="dxa"/>
            <w:tcBorders>
              <w:left w:val="single" w:sz="18" w:space="0" w:color="000000"/>
              <w:right w:val="single" w:sz="18" w:space="0" w:color="auto"/>
            </w:tcBorders>
            <w:vAlign w:val="center"/>
          </w:tcPr>
          <w:p w14:paraId="57BBDA55" w14:textId="77777777" w:rsidR="0020498D" w:rsidRPr="000D7874" w:rsidRDefault="0020498D" w:rsidP="007C6751">
            <w:r w:rsidRPr="000D7874">
              <w:t xml:space="preserve">    Fmaj</w:t>
            </w:r>
          </w:p>
        </w:tc>
        <w:tc>
          <w:tcPr>
            <w:tcW w:w="3029" w:type="dxa"/>
            <w:tcBorders>
              <w:left w:val="single" w:sz="18" w:space="0" w:color="auto"/>
            </w:tcBorders>
            <w:vAlign w:val="center"/>
          </w:tcPr>
          <w:p w14:paraId="5CB3CD96" w14:textId="77777777" w:rsidR="0020498D" w:rsidRPr="00E03867" w:rsidRDefault="0020498D" w:rsidP="00560A46">
            <w:pPr>
              <w:jc w:val="center"/>
            </w:pPr>
            <w:r>
              <w:t>0.008 (-0.027 to 0.042)</w:t>
            </w:r>
          </w:p>
        </w:tc>
        <w:tc>
          <w:tcPr>
            <w:tcW w:w="1534" w:type="dxa"/>
            <w:vAlign w:val="center"/>
          </w:tcPr>
          <w:p w14:paraId="78E2E41B" w14:textId="77777777" w:rsidR="0020498D" w:rsidRPr="00E03867" w:rsidRDefault="0020498D" w:rsidP="00560A46">
            <w:pPr>
              <w:jc w:val="center"/>
            </w:pPr>
            <w:r>
              <w:t>0.67</w:t>
            </w:r>
          </w:p>
        </w:tc>
        <w:tc>
          <w:tcPr>
            <w:tcW w:w="3014" w:type="dxa"/>
            <w:tcBorders>
              <w:left w:val="single" w:sz="18" w:space="0" w:color="auto"/>
            </w:tcBorders>
            <w:vAlign w:val="center"/>
          </w:tcPr>
          <w:p w14:paraId="3355E03D" w14:textId="77777777" w:rsidR="0020498D" w:rsidRPr="00E03867" w:rsidRDefault="0020498D" w:rsidP="00560A46">
            <w:pPr>
              <w:jc w:val="center"/>
            </w:pPr>
            <w:r>
              <w:t>-0.011 (-0.050 to 0.027)</w:t>
            </w:r>
          </w:p>
        </w:tc>
        <w:tc>
          <w:tcPr>
            <w:tcW w:w="1486" w:type="dxa"/>
            <w:vAlign w:val="center"/>
          </w:tcPr>
          <w:p w14:paraId="00884487" w14:textId="77777777" w:rsidR="0020498D" w:rsidRPr="00E03867" w:rsidRDefault="0020498D" w:rsidP="00560A46">
            <w:pPr>
              <w:jc w:val="center"/>
            </w:pPr>
            <w:r>
              <w:t>0.57</w:t>
            </w:r>
          </w:p>
        </w:tc>
        <w:tc>
          <w:tcPr>
            <w:tcW w:w="3063" w:type="dxa"/>
            <w:tcBorders>
              <w:left w:val="single" w:sz="18" w:space="0" w:color="auto"/>
            </w:tcBorders>
            <w:vAlign w:val="center"/>
          </w:tcPr>
          <w:p w14:paraId="06B9A3A5" w14:textId="77777777" w:rsidR="0020498D" w:rsidRPr="009E3C6A" w:rsidRDefault="0020498D" w:rsidP="00560A46">
            <w:pPr>
              <w:jc w:val="center"/>
              <w:rPr>
                <w:highlight w:val="green"/>
              </w:rPr>
            </w:pPr>
            <w:r w:rsidRPr="009E3C6A">
              <w:rPr>
                <w:highlight w:val="green"/>
              </w:rPr>
              <w:t>-0.040 (-0.075 to -0.004)</w:t>
            </w:r>
          </w:p>
        </w:tc>
        <w:tc>
          <w:tcPr>
            <w:tcW w:w="1527" w:type="dxa"/>
            <w:tcBorders>
              <w:right w:val="single" w:sz="18" w:space="0" w:color="000000"/>
            </w:tcBorders>
            <w:vAlign w:val="center"/>
          </w:tcPr>
          <w:p w14:paraId="1AC7B80D" w14:textId="77777777" w:rsidR="0020498D" w:rsidRPr="009E3C6A" w:rsidRDefault="0020498D" w:rsidP="00560A46">
            <w:pPr>
              <w:jc w:val="center"/>
              <w:rPr>
                <w:highlight w:val="green"/>
              </w:rPr>
            </w:pPr>
            <w:r w:rsidRPr="009E3C6A">
              <w:rPr>
                <w:highlight w:val="green"/>
              </w:rPr>
              <w:t>0.03</w:t>
            </w:r>
          </w:p>
        </w:tc>
        <w:tc>
          <w:tcPr>
            <w:tcW w:w="1530" w:type="dxa"/>
            <w:tcBorders>
              <w:left w:val="single" w:sz="18" w:space="0" w:color="000000"/>
              <w:right w:val="single" w:sz="18" w:space="0" w:color="000000"/>
            </w:tcBorders>
            <w:vAlign w:val="center"/>
          </w:tcPr>
          <w:p w14:paraId="7AEC9828" w14:textId="77777777" w:rsidR="0020498D" w:rsidRPr="00E03867" w:rsidRDefault="0020498D" w:rsidP="00560A46">
            <w:pPr>
              <w:jc w:val="center"/>
            </w:pPr>
            <w:r>
              <w:t>5653</w:t>
            </w:r>
          </w:p>
        </w:tc>
      </w:tr>
      <w:tr w:rsidR="0020498D" w:rsidRPr="00E03867" w14:paraId="5A43A7F3" w14:textId="77777777" w:rsidTr="007C6751">
        <w:trPr>
          <w:trHeight w:val="331"/>
        </w:trPr>
        <w:tc>
          <w:tcPr>
            <w:tcW w:w="2614" w:type="dxa"/>
            <w:tcBorders>
              <w:left w:val="single" w:sz="18" w:space="0" w:color="000000"/>
              <w:right w:val="single" w:sz="18" w:space="0" w:color="auto"/>
            </w:tcBorders>
            <w:vAlign w:val="center"/>
          </w:tcPr>
          <w:p w14:paraId="5C0A9D25" w14:textId="77777777" w:rsidR="0020498D" w:rsidRPr="000D7874" w:rsidRDefault="0020498D" w:rsidP="007C6751">
            <w:r w:rsidRPr="000D7874">
              <w:t xml:space="preserve">    Fmin</w:t>
            </w:r>
          </w:p>
        </w:tc>
        <w:tc>
          <w:tcPr>
            <w:tcW w:w="3029" w:type="dxa"/>
            <w:tcBorders>
              <w:left w:val="single" w:sz="18" w:space="0" w:color="auto"/>
            </w:tcBorders>
            <w:vAlign w:val="center"/>
          </w:tcPr>
          <w:p w14:paraId="1E3B68AA" w14:textId="77777777" w:rsidR="0020498D" w:rsidRPr="00E03867" w:rsidRDefault="0020498D" w:rsidP="00560A46">
            <w:pPr>
              <w:jc w:val="center"/>
            </w:pPr>
            <w:r>
              <w:t>0.028 (-0.006 to 0.063)</w:t>
            </w:r>
          </w:p>
        </w:tc>
        <w:tc>
          <w:tcPr>
            <w:tcW w:w="1534" w:type="dxa"/>
            <w:vAlign w:val="center"/>
          </w:tcPr>
          <w:p w14:paraId="682AFB87" w14:textId="77777777" w:rsidR="0020498D" w:rsidRPr="00E03867" w:rsidRDefault="0020498D" w:rsidP="00560A46">
            <w:pPr>
              <w:jc w:val="center"/>
            </w:pPr>
            <w:r>
              <w:t>0.10</w:t>
            </w:r>
          </w:p>
        </w:tc>
        <w:tc>
          <w:tcPr>
            <w:tcW w:w="3014" w:type="dxa"/>
            <w:tcBorders>
              <w:left w:val="single" w:sz="18" w:space="0" w:color="auto"/>
            </w:tcBorders>
            <w:vAlign w:val="center"/>
          </w:tcPr>
          <w:p w14:paraId="5400459B" w14:textId="77777777" w:rsidR="0020498D" w:rsidRPr="009E3C6A" w:rsidRDefault="0020498D" w:rsidP="00560A46">
            <w:pPr>
              <w:jc w:val="center"/>
              <w:rPr>
                <w:highlight w:val="green"/>
              </w:rPr>
            </w:pPr>
            <w:r w:rsidRPr="009E3C6A">
              <w:rPr>
                <w:highlight w:val="green"/>
              </w:rPr>
              <w:t>-0.046 (-0.085 to -0.007)</w:t>
            </w:r>
          </w:p>
        </w:tc>
        <w:tc>
          <w:tcPr>
            <w:tcW w:w="1486" w:type="dxa"/>
            <w:vAlign w:val="center"/>
          </w:tcPr>
          <w:p w14:paraId="297B23CD" w14:textId="77777777" w:rsidR="0020498D" w:rsidRPr="009E3C6A" w:rsidRDefault="0020498D" w:rsidP="00560A46">
            <w:pPr>
              <w:jc w:val="center"/>
              <w:rPr>
                <w:highlight w:val="green"/>
              </w:rPr>
            </w:pPr>
            <w:r w:rsidRPr="009E3C6A">
              <w:rPr>
                <w:highlight w:val="green"/>
              </w:rPr>
              <w:t>0.02</w:t>
            </w:r>
          </w:p>
        </w:tc>
        <w:tc>
          <w:tcPr>
            <w:tcW w:w="3063" w:type="dxa"/>
            <w:tcBorders>
              <w:left w:val="single" w:sz="18" w:space="0" w:color="auto"/>
            </w:tcBorders>
            <w:vAlign w:val="center"/>
          </w:tcPr>
          <w:p w14:paraId="741936CD" w14:textId="77777777" w:rsidR="0020498D" w:rsidRPr="00E03867" w:rsidRDefault="0020498D" w:rsidP="00560A46">
            <w:pPr>
              <w:jc w:val="center"/>
            </w:pPr>
            <w:r>
              <w:t>-0.040 (-0.076 to -0.004)</w:t>
            </w:r>
          </w:p>
        </w:tc>
        <w:tc>
          <w:tcPr>
            <w:tcW w:w="1527" w:type="dxa"/>
            <w:tcBorders>
              <w:right w:val="single" w:sz="18" w:space="0" w:color="000000"/>
            </w:tcBorders>
            <w:vAlign w:val="center"/>
          </w:tcPr>
          <w:p w14:paraId="065853AF" w14:textId="77777777" w:rsidR="0020498D" w:rsidRPr="00E03867" w:rsidRDefault="0020498D" w:rsidP="00560A46">
            <w:pPr>
              <w:jc w:val="center"/>
            </w:pPr>
            <w:r>
              <w:t>0.03</w:t>
            </w:r>
          </w:p>
        </w:tc>
        <w:tc>
          <w:tcPr>
            <w:tcW w:w="1530" w:type="dxa"/>
            <w:tcBorders>
              <w:left w:val="single" w:sz="18" w:space="0" w:color="000000"/>
              <w:right w:val="single" w:sz="18" w:space="0" w:color="000000"/>
            </w:tcBorders>
            <w:vAlign w:val="center"/>
          </w:tcPr>
          <w:p w14:paraId="058F01C5" w14:textId="77777777" w:rsidR="0020498D" w:rsidRPr="00E03867" w:rsidRDefault="0020498D" w:rsidP="00560A46">
            <w:pPr>
              <w:jc w:val="center"/>
            </w:pPr>
            <w:r>
              <w:t>5666</w:t>
            </w:r>
          </w:p>
        </w:tc>
      </w:tr>
      <w:tr w:rsidR="0020498D" w:rsidRPr="00E03867" w14:paraId="76D96C24" w14:textId="77777777" w:rsidTr="007C6751">
        <w:trPr>
          <w:trHeight w:val="331"/>
        </w:trPr>
        <w:tc>
          <w:tcPr>
            <w:tcW w:w="2614" w:type="dxa"/>
            <w:tcBorders>
              <w:left w:val="single" w:sz="18" w:space="0" w:color="000000"/>
              <w:right w:val="single" w:sz="18" w:space="0" w:color="auto"/>
            </w:tcBorders>
            <w:vAlign w:val="center"/>
          </w:tcPr>
          <w:p w14:paraId="708EF6C2" w14:textId="77777777" w:rsidR="0020498D" w:rsidRPr="000D7874" w:rsidRDefault="0020498D" w:rsidP="007C6751">
            <w:r w:rsidRPr="000D7874">
              <w:t xml:space="preserve">    CC</w:t>
            </w:r>
          </w:p>
        </w:tc>
        <w:tc>
          <w:tcPr>
            <w:tcW w:w="3029" w:type="dxa"/>
            <w:tcBorders>
              <w:left w:val="single" w:sz="18" w:space="0" w:color="auto"/>
            </w:tcBorders>
            <w:vAlign w:val="center"/>
          </w:tcPr>
          <w:p w14:paraId="379D5661" w14:textId="77777777" w:rsidR="0020498D" w:rsidRPr="00E03867" w:rsidRDefault="0020498D" w:rsidP="00560A46">
            <w:pPr>
              <w:jc w:val="center"/>
            </w:pPr>
            <w:r>
              <w:t>0.017 (-0.017 to 0.051)</w:t>
            </w:r>
          </w:p>
        </w:tc>
        <w:tc>
          <w:tcPr>
            <w:tcW w:w="1534" w:type="dxa"/>
            <w:vAlign w:val="center"/>
          </w:tcPr>
          <w:p w14:paraId="2A07A247" w14:textId="77777777" w:rsidR="0020498D" w:rsidRPr="00E03867" w:rsidRDefault="0020498D" w:rsidP="00560A46">
            <w:pPr>
              <w:jc w:val="center"/>
            </w:pPr>
            <w:r>
              <w:t>0.32</w:t>
            </w:r>
          </w:p>
        </w:tc>
        <w:tc>
          <w:tcPr>
            <w:tcW w:w="3014" w:type="dxa"/>
            <w:tcBorders>
              <w:left w:val="single" w:sz="18" w:space="0" w:color="auto"/>
            </w:tcBorders>
            <w:vAlign w:val="center"/>
          </w:tcPr>
          <w:p w14:paraId="01E94BDF" w14:textId="77777777" w:rsidR="0020498D" w:rsidRPr="009E3C6A" w:rsidRDefault="0020498D" w:rsidP="00560A46">
            <w:pPr>
              <w:jc w:val="center"/>
              <w:rPr>
                <w:highlight w:val="darkGray"/>
              </w:rPr>
            </w:pPr>
            <w:r w:rsidRPr="009E3C6A">
              <w:rPr>
                <w:highlight w:val="darkGray"/>
              </w:rPr>
              <w:t>-0.036 (-0.075 to 0.003)</w:t>
            </w:r>
          </w:p>
        </w:tc>
        <w:tc>
          <w:tcPr>
            <w:tcW w:w="1486" w:type="dxa"/>
            <w:vAlign w:val="center"/>
          </w:tcPr>
          <w:p w14:paraId="6E1067D3" w14:textId="77777777" w:rsidR="0020498D" w:rsidRPr="009E3C6A" w:rsidRDefault="0020498D" w:rsidP="00560A46">
            <w:pPr>
              <w:jc w:val="center"/>
              <w:rPr>
                <w:highlight w:val="darkGray"/>
              </w:rPr>
            </w:pPr>
            <w:r w:rsidRPr="009E3C6A">
              <w:rPr>
                <w:highlight w:val="darkGray"/>
              </w:rPr>
              <w:t>0.07</w:t>
            </w:r>
          </w:p>
        </w:tc>
        <w:tc>
          <w:tcPr>
            <w:tcW w:w="3063" w:type="dxa"/>
            <w:tcBorders>
              <w:left w:val="single" w:sz="18" w:space="0" w:color="auto"/>
            </w:tcBorders>
            <w:vAlign w:val="center"/>
          </w:tcPr>
          <w:p w14:paraId="066C043E" w14:textId="77777777" w:rsidR="0020498D" w:rsidRPr="00E03867" w:rsidRDefault="0020498D" w:rsidP="00560A46">
            <w:pPr>
              <w:jc w:val="center"/>
            </w:pPr>
            <w:r>
              <w:t>-0.025 (-0.061 to 0.011)</w:t>
            </w:r>
          </w:p>
        </w:tc>
        <w:tc>
          <w:tcPr>
            <w:tcW w:w="1527" w:type="dxa"/>
            <w:tcBorders>
              <w:right w:val="single" w:sz="18" w:space="0" w:color="000000"/>
            </w:tcBorders>
            <w:vAlign w:val="center"/>
          </w:tcPr>
          <w:p w14:paraId="78EB6901" w14:textId="77777777" w:rsidR="0020498D" w:rsidRPr="00E03867" w:rsidRDefault="0020498D" w:rsidP="00560A46">
            <w:pPr>
              <w:jc w:val="center"/>
            </w:pPr>
            <w:r>
              <w:t>0.17</w:t>
            </w:r>
          </w:p>
        </w:tc>
        <w:tc>
          <w:tcPr>
            <w:tcW w:w="1530" w:type="dxa"/>
            <w:tcBorders>
              <w:left w:val="single" w:sz="18" w:space="0" w:color="000000"/>
              <w:right w:val="single" w:sz="18" w:space="0" w:color="000000"/>
            </w:tcBorders>
            <w:vAlign w:val="center"/>
          </w:tcPr>
          <w:p w14:paraId="7A284B30" w14:textId="77777777" w:rsidR="0020498D" w:rsidRPr="00E03867" w:rsidRDefault="0020498D" w:rsidP="00560A46">
            <w:pPr>
              <w:jc w:val="center"/>
            </w:pPr>
            <w:r>
              <w:t>5666</w:t>
            </w:r>
          </w:p>
        </w:tc>
      </w:tr>
      <w:tr w:rsidR="0020498D" w:rsidRPr="00E03867" w14:paraId="23205B07" w14:textId="77777777" w:rsidTr="007C6751">
        <w:trPr>
          <w:trHeight w:val="331"/>
        </w:trPr>
        <w:tc>
          <w:tcPr>
            <w:tcW w:w="2614" w:type="dxa"/>
            <w:tcBorders>
              <w:left w:val="single" w:sz="18" w:space="0" w:color="000000"/>
              <w:right w:val="single" w:sz="18" w:space="0" w:color="auto"/>
            </w:tcBorders>
            <w:vAlign w:val="center"/>
          </w:tcPr>
          <w:p w14:paraId="0E169D16" w14:textId="77777777" w:rsidR="0020498D" w:rsidRPr="000D7874" w:rsidRDefault="0020498D" w:rsidP="007C6751">
            <w:r w:rsidRPr="000D7874">
              <w:t xml:space="preserve">    SLF (right)</w:t>
            </w:r>
          </w:p>
        </w:tc>
        <w:tc>
          <w:tcPr>
            <w:tcW w:w="3029" w:type="dxa"/>
            <w:tcBorders>
              <w:left w:val="single" w:sz="18" w:space="0" w:color="auto"/>
            </w:tcBorders>
            <w:vAlign w:val="center"/>
          </w:tcPr>
          <w:p w14:paraId="14952026" w14:textId="77777777" w:rsidR="0020498D" w:rsidRPr="00E03867" w:rsidRDefault="0020498D" w:rsidP="00560A46">
            <w:pPr>
              <w:jc w:val="center"/>
            </w:pPr>
            <w:r>
              <w:t>0.002 (-0.031 to 0.035)</w:t>
            </w:r>
          </w:p>
        </w:tc>
        <w:tc>
          <w:tcPr>
            <w:tcW w:w="1534" w:type="dxa"/>
            <w:vAlign w:val="center"/>
          </w:tcPr>
          <w:p w14:paraId="37FF0C66" w14:textId="77777777" w:rsidR="0020498D" w:rsidRPr="00E03867" w:rsidRDefault="0020498D" w:rsidP="00560A46">
            <w:pPr>
              <w:jc w:val="center"/>
            </w:pPr>
            <w:r>
              <w:t>0.89</w:t>
            </w:r>
          </w:p>
        </w:tc>
        <w:tc>
          <w:tcPr>
            <w:tcW w:w="3014" w:type="dxa"/>
            <w:tcBorders>
              <w:left w:val="single" w:sz="18" w:space="0" w:color="auto"/>
            </w:tcBorders>
            <w:vAlign w:val="center"/>
          </w:tcPr>
          <w:p w14:paraId="4E8B808B" w14:textId="77777777" w:rsidR="0020498D" w:rsidRPr="009E3C6A" w:rsidRDefault="0020498D" w:rsidP="00560A46">
            <w:pPr>
              <w:jc w:val="center"/>
              <w:rPr>
                <w:highlight w:val="darkGray"/>
              </w:rPr>
            </w:pPr>
            <w:r w:rsidRPr="009E3C6A">
              <w:rPr>
                <w:highlight w:val="darkGray"/>
              </w:rPr>
              <w:t>-0.021 (-0.058 to 0.017)</w:t>
            </w:r>
          </w:p>
        </w:tc>
        <w:tc>
          <w:tcPr>
            <w:tcW w:w="1486" w:type="dxa"/>
            <w:vAlign w:val="center"/>
          </w:tcPr>
          <w:p w14:paraId="58CF2604" w14:textId="77777777" w:rsidR="0020498D" w:rsidRPr="009E3C6A" w:rsidRDefault="0020498D" w:rsidP="00560A46">
            <w:pPr>
              <w:jc w:val="center"/>
              <w:rPr>
                <w:highlight w:val="darkGray"/>
              </w:rPr>
            </w:pPr>
            <w:r w:rsidRPr="009E3C6A">
              <w:rPr>
                <w:highlight w:val="darkGray"/>
              </w:rPr>
              <w:t>0.28</w:t>
            </w:r>
          </w:p>
        </w:tc>
        <w:tc>
          <w:tcPr>
            <w:tcW w:w="3063" w:type="dxa"/>
            <w:tcBorders>
              <w:left w:val="single" w:sz="18" w:space="0" w:color="auto"/>
            </w:tcBorders>
            <w:vAlign w:val="center"/>
          </w:tcPr>
          <w:p w14:paraId="1DF25946" w14:textId="77777777" w:rsidR="0020498D" w:rsidRPr="00E03867" w:rsidRDefault="0020498D" w:rsidP="00560A46">
            <w:pPr>
              <w:jc w:val="center"/>
            </w:pPr>
            <w:r>
              <w:t>-0.014 (-0.049 to 0.020)</w:t>
            </w:r>
          </w:p>
        </w:tc>
        <w:tc>
          <w:tcPr>
            <w:tcW w:w="1527" w:type="dxa"/>
            <w:tcBorders>
              <w:right w:val="single" w:sz="18" w:space="0" w:color="000000"/>
            </w:tcBorders>
            <w:vAlign w:val="center"/>
          </w:tcPr>
          <w:p w14:paraId="75578288" w14:textId="77777777" w:rsidR="0020498D" w:rsidRPr="00E03867" w:rsidRDefault="0020498D" w:rsidP="00560A46">
            <w:pPr>
              <w:jc w:val="center"/>
            </w:pPr>
            <w:r>
              <w:t>0.42</w:t>
            </w:r>
          </w:p>
        </w:tc>
        <w:tc>
          <w:tcPr>
            <w:tcW w:w="1530" w:type="dxa"/>
            <w:tcBorders>
              <w:left w:val="single" w:sz="18" w:space="0" w:color="000000"/>
              <w:right w:val="single" w:sz="18" w:space="0" w:color="000000"/>
            </w:tcBorders>
            <w:vAlign w:val="center"/>
          </w:tcPr>
          <w:p w14:paraId="39378CC6" w14:textId="77777777" w:rsidR="0020498D" w:rsidRPr="00E03867" w:rsidRDefault="0020498D" w:rsidP="00560A46">
            <w:pPr>
              <w:jc w:val="center"/>
            </w:pPr>
            <w:r>
              <w:t>5676</w:t>
            </w:r>
          </w:p>
        </w:tc>
      </w:tr>
      <w:tr w:rsidR="0020498D" w:rsidRPr="00E03867" w14:paraId="5E8FDE52" w14:textId="77777777" w:rsidTr="007C6751">
        <w:trPr>
          <w:trHeight w:val="331"/>
        </w:trPr>
        <w:tc>
          <w:tcPr>
            <w:tcW w:w="2614" w:type="dxa"/>
            <w:tcBorders>
              <w:left w:val="single" w:sz="18" w:space="0" w:color="000000"/>
              <w:right w:val="single" w:sz="18" w:space="0" w:color="auto"/>
            </w:tcBorders>
            <w:vAlign w:val="center"/>
          </w:tcPr>
          <w:p w14:paraId="2B50DFE1" w14:textId="77777777" w:rsidR="0020498D" w:rsidRPr="000D7874" w:rsidRDefault="0020498D" w:rsidP="007C6751">
            <w:r w:rsidRPr="000D7874">
              <w:t xml:space="preserve">    SLF (left)</w:t>
            </w:r>
          </w:p>
        </w:tc>
        <w:tc>
          <w:tcPr>
            <w:tcW w:w="3029" w:type="dxa"/>
            <w:tcBorders>
              <w:left w:val="single" w:sz="18" w:space="0" w:color="auto"/>
            </w:tcBorders>
            <w:vAlign w:val="center"/>
          </w:tcPr>
          <w:p w14:paraId="58A98764" w14:textId="77777777" w:rsidR="0020498D" w:rsidRPr="00E03867" w:rsidRDefault="0020498D" w:rsidP="00560A46">
            <w:pPr>
              <w:jc w:val="center"/>
            </w:pPr>
            <w:r>
              <w:t>0.028 (-0.006 to 0.063)</w:t>
            </w:r>
          </w:p>
        </w:tc>
        <w:tc>
          <w:tcPr>
            <w:tcW w:w="1534" w:type="dxa"/>
            <w:vAlign w:val="center"/>
          </w:tcPr>
          <w:p w14:paraId="7ABBDA32" w14:textId="77777777" w:rsidR="0020498D" w:rsidRPr="00E03867" w:rsidRDefault="0020498D" w:rsidP="00560A46">
            <w:pPr>
              <w:jc w:val="center"/>
            </w:pPr>
            <w:r>
              <w:t>0.10</w:t>
            </w:r>
          </w:p>
        </w:tc>
        <w:tc>
          <w:tcPr>
            <w:tcW w:w="3014" w:type="dxa"/>
            <w:tcBorders>
              <w:left w:val="single" w:sz="18" w:space="0" w:color="auto"/>
            </w:tcBorders>
            <w:vAlign w:val="center"/>
          </w:tcPr>
          <w:p w14:paraId="13AEAC53" w14:textId="77777777" w:rsidR="0020498D" w:rsidRPr="009E3C6A" w:rsidRDefault="0020498D" w:rsidP="00560A46">
            <w:pPr>
              <w:jc w:val="center"/>
              <w:rPr>
                <w:highlight w:val="darkGray"/>
              </w:rPr>
            </w:pPr>
            <w:r w:rsidRPr="009E3C6A">
              <w:rPr>
                <w:highlight w:val="darkGray"/>
              </w:rPr>
              <w:t>-0.032 (-0.070 to 0.006)</w:t>
            </w:r>
          </w:p>
        </w:tc>
        <w:tc>
          <w:tcPr>
            <w:tcW w:w="1486" w:type="dxa"/>
            <w:vAlign w:val="center"/>
          </w:tcPr>
          <w:p w14:paraId="2F159EE1" w14:textId="77777777" w:rsidR="0020498D" w:rsidRPr="009E3C6A" w:rsidRDefault="0020498D" w:rsidP="00560A46">
            <w:pPr>
              <w:jc w:val="center"/>
              <w:rPr>
                <w:highlight w:val="darkGray"/>
              </w:rPr>
            </w:pPr>
            <w:r w:rsidRPr="009E3C6A">
              <w:rPr>
                <w:highlight w:val="darkGray"/>
              </w:rPr>
              <w:t>0.10</w:t>
            </w:r>
          </w:p>
        </w:tc>
        <w:tc>
          <w:tcPr>
            <w:tcW w:w="3063" w:type="dxa"/>
            <w:tcBorders>
              <w:left w:val="single" w:sz="18" w:space="0" w:color="auto"/>
            </w:tcBorders>
            <w:vAlign w:val="center"/>
          </w:tcPr>
          <w:p w14:paraId="6B7CF673" w14:textId="77777777" w:rsidR="0020498D" w:rsidRPr="00E03867" w:rsidRDefault="0020498D" w:rsidP="00560A46">
            <w:pPr>
              <w:jc w:val="center"/>
            </w:pPr>
            <w:r>
              <w:t>-0.004 (-0.039 to 0.031)</w:t>
            </w:r>
          </w:p>
        </w:tc>
        <w:tc>
          <w:tcPr>
            <w:tcW w:w="1527" w:type="dxa"/>
            <w:tcBorders>
              <w:right w:val="single" w:sz="18" w:space="0" w:color="000000"/>
            </w:tcBorders>
            <w:vAlign w:val="center"/>
          </w:tcPr>
          <w:p w14:paraId="34079C61" w14:textId="77777777" w:rsidR="0020498D" w:rsidRPr="00E03867" w:rsidRDefault="0020498D" w:rsidP="00560A46">
            <w:pPr>
              <w:jc w:val="center"/>
            </w:pPr>
            <w:r>
              <w:t>0.81</w:t>
            </w:r>
          </w:p>
        </w:tc>
        <w:tc>
          <w:tcPr>
            <w:tcW w:w="1530" w:type="dxa"/>
            <w:tcBorders>
              <w:left w:val="single" w:sz="18" w:space="0" w:color="000000"/>
              <w:right w:val="single" w:sz="18" w:space="0" w:color="000000"/>
            </w:tcBorders>
            <w:vAlign w:val="center"/>
          </w:tcPr>
          <w:p w14:paraId="2306FFCB" w14:textId="77777777" w:rsidR="0020498D" w:rsidRPr="00E03867" w:rsidRDefault="0020498D" w:rsidP="00560A46">
            <w:pPr>
              <w:jc w:val="center"/>
            </w:pPr>
            <w:r>
              <w:t>5671</w:t>
            </w:r>
          </w:p>
        </w:tc>
      </w:tr>
      <w:tr w:rsidR="0020498D" w:rsidRPr="00E03867" w14:paraId="70CD88C9" w14:textId="77777777" w:rsidTr="007C6751">
        <w:trPr>
          <w:trHeight w:val="331"/>
        </w:trPr>
        <w:tc>
          <w:tcPr>
            <w:tcW w:w="2614" w:type="dxa"/>
            <w:tcBorders>
              <w:left w:val="single" w:sz="18" w:space="0" w:color="000000"/>
              <w:right w:val="single" w:sz="18" w:space="0" w:color="auto"/>
            </w:tcBorders>
            <w:vAlign w:val="center"/>
          </w:tcPr>
          <w:p w14:paraId="5050C5E2" w14:textId="77777777" w:rsidR="0020498D" w:rsidRPr="000D7874" w:rsidRDefault="0020498D" w:rsidP="007C6751">
            <w:r w:rsidRPr="000D7874">
              <w:t xml:space="preserve">    tSLF (left)</w:t>
            </w:r>
          </w:p>
        </w:tc>
        <w:tc>
          <w:tcPr>
            <w:tcW w:w="3029" w:type="dxa"/>
            <w:tcBorders>
              <w:left w:val="single" w:sz="18" w:space="0" w:color="auto"/>
            </w:tcBorders>
            <w:vAlign w:val="center"/>
          </w:tcPr>
          <w:p w14:paraId="45C43DA0" w14:textId="77777777" w:rsidR="0020498D" w:rsidRPr="00E03867" w:rsidRDefault="0020498D" w:rsidP="00560A46">
            <w:pPr>
              <w:jc w:val="center"/>
            </w:pPr>
            <w:r>
              <w:t>0.026 (-0.007 to 0.060)</w:t>
            </w:r>
          </w:p>
        </w:tc>
        <w:tc>
          <w:tcPr>
            <w:tcW w:w="1534" w:type="dxa"/>
            <w:vAlign w:val="center"/>
          </w:tcPr>
          <w:p w14:paraId="147D0AC1" w14:textId="77777777" w:rsidR="0020498D" w:rsidRPr="00E03867" w:rsidRDefault="0020498D" w:rsidP="00560A46">
            <w:pPr>
              <w:jc w:val="center"/>
            </w:pPr>
            <w:r>
              <w:t>0.12</w:t>
            </w:r>
          </w:p>
        </w:tc>
        <w:tc>
          <w:tcPr>
            <w:tcW w:w="3014" w:type="dxa"/>
            <w:tcBorders>
              <w:left w:val="single" w:sz="18" w:space="0" w:color="auto"/>
            </w:tcBorders>
            <w:vAlign w:val="center"/>
          </w:tcPr>
          <w:p w14:paraId="1C12499C" w14:textId="77777777" w:rsidR="0020498D" w:rsidRPr="009E3C6A" w:rsidRDefault="0020498D" w:rsidP="00560A46">
            <w:pPr>
              <w:jc w:val="center"/>
              <w:rPr>
                <w:highlight w:val="darkGray"/>
              </w:rPr>
            </w:pPr>
            <w:r w:rsidRPr="009E3C6A">
              <w:rPr>
                <w:highlight w:val="darkGray"/>
              </w:rPr>
              <w:t>-0.029 (-0.067 to 0.009)</w:t>
            </w:r>
          </w:p>
        </w:tc>
        <w:tc>
          <w:tcPr>
            <w:tcW w:w="1486" w:type="dxa"/>
            <w:vAlign w:val="center"/>
          </w:tcPr>
          <w:p w14:paraId="049EA1B2" w14:textId="77777777" w:rsidR="0020498D" w:rsidRPr="009E3C6A" w:rsidRDefault="0020498D" w:rsidP="00560A46">
            <w:pPr>
              <w:jc w:val="center"/>
              <w:rPr>
                <w:highlight w:val="darkGray"/>
              </w:rPr>
            </w:pPr>
            <w:r w:rsidRPr="009E3C6A">
              <w:rPr>
                <w:highlight w:val="darkGray"/>
              </w:rPr>
              <w:t>0.13</w:t>
            </w:r>
          </w:p>
        </w:tc>
        <w:tc>
          <w:tcPr>
            <w:tcW w:w="3063" w:type="dxa"/>
            <w:tcBorders>
              <w:left w:val="single" w:sz="18" w:space="0" w:color="auto"/>
            </w:tcBorders>
            <w:vAlign w:val="center"/>
          </w:tcPr>
          <w:p w14:paraId="54ADC9BC" w14:textId="77777777" w:rsidR="0020498D" w:rsidRPr="00E03867" w:rsidRDefault="0020498D" w:rsidP="00560A46">
            <w:pPr>
              <w:jc w:val="center"/>
            </w:pPr>
            <w:r>
              <w:t>-0.002 (-0.037 to 0.033)</w:t>
            </w:r>
          </w:p>
        </w:tc>
        <w:tc>
          <w:tcPr>
            <w:tcW w:w="1527" w:type="dxa"/>
            <w:tcBorders>
              <w:right w:val="single" w:sz="18" w:space="0" w:color="000000"/>
            </w:tcBorders>
            <w:vAlign w:val="center"/>
          </w:tcPr>
          <w:p w14:paraId="2A21013F" w14:textId="77777777" w:rsidR="0020498D" w:rsidRPr="00E03867" w:rsidRDefault="0020498D" w:rsidP="00560A46">
            <w:pPr>
              <w:jc w:val="center"/>
            </w:pPr>
            <w:r>
              <w:t>0.93</w:t>
            </w:r>
          </w:p>
        </w:tc>
        <w:tc>
          <w:tcPr>
            <w:tcW w:w="1530" w:type="dxa"/>
            <w:tcBorders>
              <w:left w:val="single" w:sz="18" w:space="0" w:color="000000"/>
              <w:right w:val="single" w:sz="18" w:space="0" w:color="000000"/>
            </w:tcBorders>
            <w:vAlign w:val="center"/>
          </w:tcPr>
          <w:p w14:paraId="4F39A075" w14:textId="77777777" w:rsidR="0020498D" w:rsidRPr="00E03867" w:rsidRDefault="0020498D" w:rsidP="00560A46">
            <w:pPr>
              <w:jc w:val="center"/>
            </w:pPr>
            <w:r>
              <w:t>5670</w:t>
            </w:r>
          </w:p>
        </w:tc>
      </w:tr>
      <w:tr w:rsidR="0020498D" w:rsidRPr="00E03867" w14:paraId="35C0546C" w14:textId="77777777" w:rsidTr="007C6751">
        <w:trPr>
          <w:trHeight w:val="331"/>
        </w:trPr>
        <w:tc>
          <w:tcPr>
            <w:tcW w:w="2614" w:type="dxa"/>
            <w:tcBorders>
              <w:left w:val="single" w:sz="18" w:space="0" w:color="000000"/>
              <w:right w:val="single" w:sz="18" w:space="0" w:color="auto"/>
            </w:tcBorders>
            <w:vAlign w:val="center"/>
          </w:tcPr>
          <w:p w14:paraId="18057085" w14:textId="77777777" w:rsidR="0020498D" w:rsidRPr="000D7874" w:rsidRDefault="0020498D" w:rsidP="007C6751">
            <w:r w:rsidRPr="000D7874">
              <w:t xml:space="preserve">    pSLF (right)</w:t>
            </w:r>
          </w:p>
        </w:tc>
        <w:tc>
          <w:tcPr>
            <w:tcW w:w="3029" w:type="dxa"/>
            <w:tcBorders>
              <w:left w:val="single" w:sz="18" w:space="0" w:color="auto"/>
            </w:tcBorders>
            <w:vAlign w:val="center"/>
          </w:tcPr>
          <w:p w14:paraId="23BA6E91" w14:textId="77777777" w:rsidR="0020498D" w:rsidRPr="00E03867" w:rsidRDefault="0020498D" w:rsidP="00560A46">
            <w:pPr>
              <w:jc w:val="center"/>
            </w:pPr>
            <w:r>
              <w:t>0.004 (-0.029 to 0.037)</w:t>
            </w:r>
          </w:p>
        </w:tc>
        <w:tc>
          <w:tcPr>
            <w:tcW w:w="1534" w:type="dxa"/>
            <w:vAlign w:val="center"/>
          </w:tcPr>
          <w:p w14:paraId="423078C2" w14:textId="77777777" w:rsidR="0020498D" w:rsidRPr="00E03867" w:rsidRDefault="0020498D" w:rsidP="00560A46">
            <w:pPr>
              <w:jc w:val="center"/>
            </w:pPr>
            <w:r>
              <w:t>0.79</w:t>
            </w:r>
          </w:p>
        </w:tc>
        <w:tc>
          <w:tcPr>
            <w:tcW w:w="3014" w:type="dxa"/>
            <w:tcBorders>
              <w:left w:val="single" w:sz="18" w:space="0" w:color="auto"/>
            </w:tcBorders>
            <w:vAlign w:val="center"/>
          </w:tcPr>
          <w:p w14:paraId="58957A46" w14:textId="77777777" w:rsidR="0020498D" w:rsidRPr="009E3C6A" w:rsidRDefault="0020498D" w:rsidP="00560A46">
            <w:pPr>
              <w:jc w:val="center"/>
              <w:rPr>
                <w:highlight w:val="darkGray"/>
              </w:rPr>
            </w:pPr>
            <w:r w:rsidRPr="009E3C6A">
              <w:rPr>
                <w:highlight w:val="darkGray"/>
              </w:rPr>
              <w:t>-0.024 (-0.062 to 0.013)</w:t>
            </w:r>
          </w:p>
        </w:tc>
        <w:tc>
          <w:tcPr>
            <w:tcW w:w="1486" w:type="dxa"/>
            <w:vAlign w:val="center"/>
          </w:tcPr>
          <w:p w14:paraId="7980BA6D" w14:textId="77777777" w:rsidR="0020498D" w:rsidRPr="009E3C6A" w:rsidRDefault="0020498D" w:rsidP="00560A46">
            <w:pPr>
              <w:jc w:val="center"/>
              <w:rPr>
                <w:highlight w:val="darkGray"/>
              </w:rPr>
            </w:pPr>
            <w:r w:rsidRPr="009E3C6A">
              <w:rPr>
                <w:highlight w:val="darkGray"/>
              </w:rPr>
              <w:t>0.20</w:t>
            </w:r>
          </w:p>
        </w:tc>
        <w:tc>
          <w:tcPr>
            <w:tcW w:w="3063" w:type="dxa"/>
            <w:tcBorders>
              <w:left w:val="single" w:sz="18" w:space="0" w:color="auto"/>
            </w:tcBorders>
            <w:vAlign w:val="center"/>
          </w:tcPr>
          <w:p w14:paraId="5A7CD01F" w14:textId="77777777" w:rsidR="0020498D" w:rsidRPr="00E03867" w:rsidRDefault="0020498D" w:rsidP="00560A46">
            <w:pPr>
              <w:jc w:val="center"/>
            </w:pPr>
            <w:r>
              <w:t>-0.015 (-0.050 to 0.020)</w:t>
            </w:r>
          </w:p>
        </w:tc>
        <w:tc>
          <w:tcPr>
            <w:tcW w:w="1527" w:type="dxa"/>
            <w:tcBorders>
              <w:right w:val="single" w:sz="18" w:space="0" w:color="000000"/>
            </w:tcBorders>
            <w:vAlign w:val="center"/>
          </w:tcPr>
          <w:p w14:paraId="01491E17" w14:textId="77777777" w:rsidR="0020498D" w:rsidRPr="00E03867" w:rsidRDefault="0020498D" w:rsidP="00560A46">
            <w:pPr>
              <w:jc w:val="center"/>
            </w:pPr>
            <w:r>
              <w:t>0.40</w:t>
            </w:r>
          </w:p>
        </w:tc>
        <w:tc>
          <w:tcPr>
            <w:tcW w:w="1530" w:type="dxa"/>
            <w:tcBorders>
              <w:left w:val="single" w:sz="18" w:space="0" w:color="000000"/>
              <w:right w:val="single" w:sz="18" w:space="0" w:color="000000"/>
            </w:tcBorders>
            <w:vAlign w:val="center"/>
          </w:tcPr>
          <w:p w14:paraId="6D141040" w14:textId="77777777" w:rsidR="0020498D" w:rsidRPr="00E03867" w:rsidRDefault="0020498D" w:rsidP="00560A46">
            <w:pPr>
              <w:jc w:val="center"/>
            </w:pPr>
            <w:r>
              <w:t>5677</w:t>
            </w:r>
          </w:p>
        </w:tc>
      </w:tr>
      <w:tr w:rsidR="0020498D" w:rsidRPr="00E03867" w14:paraId="33A3FA3A" w14:textId="77777777" w:rsidTr="007C6751">
        <w:trPr>
          <w:trHeight w:val="331"/>
        </w:trPr>
        <w:tc>
          <w:tcPr>
            <w:tcW w:w="2614" w:type="dxa"/>
            <w:tcBorders>
              <w:left w:val="single" w:sz="18" w:space="0" w:color="000000"/>
              <w:right w:val="single" w:sz="18" w:space="0" w:color="auto"/>
            </w:tcBorders>
            <w:vAlign w:val="center"/>
          </w:tcPr>
          <w:p w14:paraId="2E738B47" w14:textId="77777777" w:rsidR="0020498D" w:rsidRPr="000D7874" w:rsidRDefault="0020498D" w:rsidP="007C6751">
            <w:r w:rsidRPr="000D7874">
              <w:t xml:space="preserve">    pSLF (left)</w:t>
            </w:r>
          </w:p>
        </w:tc>
        <w:tc>
          <w:tcPr>
            <w:tcW w:w="3029" w:type="dxa"/>
            <w:tcBorders>
              <w:left w:val="single" w:sz="18" w:space="0" w:color="auto"/>
            </w:tcBorders>
            <w:vAlign w:val="center"/>
          </w:tcPr>
          <w:p w14:paraId="21B2E6AE" w14:textId="77777777" w:rsidR="0020498D" w:rsidRPr="00E03867" w:rsidRDefault="0020498D" w:rsidP="00560A46">
            <w:pPr>
              <w:jc w:val="center"/>
            </w:pPr>
            <w:r>
              <w:t>0.028 (-0.006 to 0.061)</w:t>
            </w:r>
          </w:p>
        </w:tc>
        <w:tc>
          <w:tcPr>
            <w:tcW w:w="1534" w:type="dxa"/>
            <w:vAlign w:val="center"/>
          </w:tcPr>
          <w:p w14:paraId="67486A6A" w14:textId="77777777" w:rsidR="0020498D" w:rsidRPr="00E03867" w:rsidRDefault="0020498D" w:rsidP="00560A46">
            <w:pPr>
              <w:jc w:val="center"/>
            </w:pPr>
            <w:r>
              <w:t>0.10</w:t>
            </w:r>
          </w:p>
        </w:tc>
        <w:tc>
          <w:tcPr>
            <w:tcW w:w="3014" w:type="dxa"/>
            <w:tcBorders>
              <w:left w:val="single" w:sz="18" w:space="0" w:color="auto"/>
            </w:tcBorders>
            <w:vAlign w:val="center"/>
          </w:tcPr>
          <w:p w14:paraId="6027501A" w14:textId="77777777" w:rsidR="0020498D" w:rsidRPr="009E3C6A" w:rsidRDefault="0020498D" w:rsidP="00560A46">
            <w:pPr>
              <w:jc w:val="center"/>
              <w:rPr>
                <w:highlight w:val="darkGray"/>
              </w:rPr>
            </w:pPr>
            <w:r w:rsidRPr="009E3C6A">
              <w:rPr>
                <w:highlight w:val="darkGray"/>
              </w:rPr>
              <w:t>-0.037 (-0.075 to 0.001)</w:t>
            </w:r>
          </w:p>
        </w:tc>
        <w:tc>
          <w:tcPr>
            <w:tcW w:w="1486" w:type="dxa"/>
            <w:vAlign w:val="center"/>
          </w:tcPr>
          <w:p w14:paraId="5F38EF5A" w14:textId="77777777" w:rsidR="0020498D" w:rsidRPr="009E3C6A" w:rsidRDefault="0020498D" w:rsidP="00560A46">
            <w:pPr>
              <w:jc w:val="center"/>
              <w:rPr>
                <w:highlight w:val="darkGray"/>
              </w:rPr>
            </w:pPr>
            <w:r w:rsidRPr="009E3C6A">
              <w:rPr>
                <w:highlight w:val="darkGray"/>
              </w:rPr>
              <w:t>0.06</w:t>
            </w:r>
          </w:p>
        </w:tc>
        <w:tc>
          <w:tcPr>
            <w:tcW w:w="3063" w:type="dxa"/>
            <w:tcBorders>
              <w:left w:val="single" w:sz="18" w:space="0" w:color="auto"/>
            </w:tcBorders>
            <w:vAlign w:val="center"/>
          </w:tcPr>
          <w:p w14:paraId="26433DD7" w14:textId="77777777" w:rsidR="0020498D" w:rsidRPr="00E03867" w:rsidRDefault="0020498D" w:rsidP="00560A46">
            <w:pPr>
              <w:jc w:val="center"/>
            </w:pPr>
            <w:r>
              <w:t>-0.004 (-0.039 to 0.031)</w:t>
            </w:r>
          </w:p>
        </w:tc>
        <w:tc>
          <w:tcPr>
            <w:tcW w:w="1527" w:type="dxa"/>
            <w:tcBorders>
              <w:right w:val="single" w:sz="18" w:space="0" w:color="000000"/>
            </w:tcBorders>
            <w:vAlign w:val="center"/>
          </w:tcPr>
          <w:p w14:paraId="7CA83B64" w14:textId="77777777" w:rsidR="0020498D" w:rsidRPr="00E03867" w:rsidRDefault="0020498D" w:rsidP="00560A46">
            <w:pPr>
              <w:jc w:val="center"/>
            </w:pPr>
            <w:r>
              <w:t>0.83</w:t>
            </w:r>
          </w:p>
        </w:tc>
        <w:tc>
          <w:tcPr>
            <w:tcW w:w="1530" w:type="dxa"/>
            <w:tcBorders>
              <w:left w:val="single" w:sz="18" w:space="0" w:color="000000"/>
              <w:right w:val="single" w:sz="18" w:space="0" w:color="000000"/>
            </w:tcBorders>
            <w:vAlign w:val="center"/>
          </w:tcPr>
          <w:p w14:paraId="5CFB66CF" w14:textId="77777777" w:rsidR="0020498D" w:rsidRPr="00E03867" w:rsidRDefault="0020498D" w:rsidP="00560A46">
            <w:pPr>
              <w:jc w:val="center"/>
            </w:pPr>
            <w:r>
              <w:t>5673</w:t>
            </w:r>
          </w:p>
        </w:tc>
      </w:tr>
      <w:tr w:rsidR="0020498D" w:rsidRPr="00E03867" w14:paraId="00380020" w14:textId="77777777" w:rsidTr="007C6751">
        <w:trPr>
          <w:trHeight w:val="331"/>
        </w:trPr>
        <w:tc>
          <w:tcPr>
            <w:tcW w:w="2614" w:type="dxa"/>
            <w:tcBorders>
              <w:left w:val="single" w:sz="18" w:space="0" w:color="000000"/>
              <w:right w:val="single" w:sz="18" w:space="0" w:color="auto"/>
            </w:tcBorders>
            <w:vAlign w:val="center"/>
          </w:tcPr>
          <w:p w14:paraId="34C3538B" w14:textId="77777777" w:rsidR="0020498D" w:rsidRPr="000D7874" w:rsidRDefault="0020498D" w:rsidP="007C6751">
            <w:r w:rsidRPr="000D7874">
              <w:t xml:space="preserve">    SCS (left)</w:t>
            </w:r>
          </w:p>
        </w:tc>
        <w:tc>
          <w:tcPr>
            <w:tcW w:w="3029" w:type="dxa"/>
            <w:tcBorders>
              <w:left w:val="single" w:sz="18" w:space="0" w:color="auto"/>
            </w:tcBorders>
            <w:vAlign w:val="center"/>
          </w:tcPr>
          <w:p w14:paraId="4468D87B" w14:textId="77777777" w:rsidR="0020498D" w:rsidRPr="00E03867" w:rsidRDefault="0020498D" w:rsidP="00560A46">
            <w:pPr>
              <w:jc w:val="center"/>
            </w:pPr>
            <w:r>
              <w:t>0.011 (-0.022 to 0.044)</w:t>
            </w:r>
          </w:p>
        </w:tc>
        <w:tc>
          <w:tcPr>
            <w:tcW w:w="1534" w:type="dxa"/>
            <w:vAlign w:val="center"/>
          </w:tcPr>
          <w:p w14:paraId="0545D07C" w14:textId="77777777" w:rsidR="0020498D" w:rsidRPr="00E03867" w:rsidRDefault="0020498D" w:rsidP="00560A46">
            <w:pPr>
              <w:jc w:val="center"/>
            </w:pPr>
            <w:r>
              <w:t>0.51</w:t>
            </w:r>
          </w:p>
        </w:tc>
        <w:tc>
          <w:tcPr>
            <w:tcW w:w="3014" w:type="dxa"/>
            <w:tcBorders>
              <w:left w:val="single" w:sz="18" w:space="0" w:color="auto"/>
            </w:tcBorders>
            <w:vAlign w:val="center"/>
          </w:tcPr>
          <w:p w14:paraId="625BEACE" w14:textId="77777777" w:rsidR="0020498D" w:rsidRPr="009E3C6A" w:rsidRDefault="0020498D" w:rsidP="00560A46">
            <w:pPr>
              <w:jc w:val="center"/>
              <w:rPr>
                <w:highlight w:val="darkGray"/>
              </w:rPr>
            </w:pPr>
            <w:r w:rsidRPr="009E3C6A">
              <w:rPr>
                <w:highlight w:val="darkGray"/>
              </w:rPr>
              <w:t>-0.027 (-0.065 to 0.010)</w:t>
            </w:r>
          </w:p>
        </w:tc>
        <w:tc>
          <w:tcPr>
            <w:tcW w:w="1486" w:type="dxa"/>
            <w:vAlign w:val="center"/>
          </w:tcPr>
          <w:p w14:paraId="7B4BBECB" w14:textId="77777777" w:rsidR="0020498D" w:rsidRPr="009E3C6A" w:rsidRDefault="0020498D" w:rsidP="00560A46">
            <w:pPr>
              <w:jc w:val="center"/>
              <w:rPr>
                <w:highlight w:val="darkGray"/>
              </w:rPr>
            </w:pPr>
            <w:r w:rsidRPr="009E3C6A">
              <w:rPr>
                <w:highlight w:val="darkGray"/>
              </w:rPr>
              <w:t>0.15</w:t>
            </w:r>
          </w:p>
        </w:tc>
        <w:tc>
          <w:tcPr>
            <w:tcW w:w="3063" w:type="dxa"/>
            <w:tcBorders>
              <w:left w:val="single" w:sz="18" w:space="0" w:color="auto"/>
            </w:tcBorders>
            <w:vAlign w:val="center"/>
          </w:tcPr>
          <w:p w14:paraId="23E36969" w14:textId="77777777" w:rsidR="0020498D" w:rsidRPr="00E03867" w:rsidRDefault="0020498D" w:rsidP="00560A46">
            <w:pPr>
              <w:jc w:val="center"/>
            </w:pPr>
            <w:r>
              <w:t>-0.001 (-0.035 to 0.034)</w:t>
            </w:r>
          </w:p>
        </w:tc>
        <w:tc>
          <w:tcPr>
            <w:tcW w:w="1527" w:type="dxa"/>
            <w:tcBorders>
              <w:right w:val="single" w:sz="18" w:space="0" w:color="000000"/>
            </w:tcBorders>
            <w:vAlign w:val="center"/>
          </w:tcPr>
          <w:p w14:paraId="664F97C4" w14:textId="77777777" w:rsidR="0020498D" w:rsidRPr="00E03867" w:rsidRDefault="0020498D" w:rsidP="00560A46">
            <w:pPr>
              <w:jc w:val="center"/>
            </w:pPr>
            <w:r>
              <w:t>0.97</w:t>
            </w:r>
          </w:p>
        </w:tc>
        <w:tc>
          <w:tcPr>
            <w:tcW w:w="1530" w:type="dxa"/>
            <w:tcBorders>
              <w:left w:val="single" w:sz="18" w:space="0" w:color="000000"/>
              <w:right w:val="single" w:sz="18" w:space="0" w:color="000000"/>
            </w:tcBorders>
            <w:vAlign w:val="center"/>
          </w:tcPr>
          <w:p w14:paraId="167E2401" w14:textId="77777777" w:rsidR="0020498D" w:rsidRPr="00E03867" w:rsidRDefault="0020498D" w:rsidP="00560A46">
            <w:pPr>
              <w:jc w:val="center"/>
            </w:pPr>
            <w:r>
              <w:t>5669</w:t>
            </w:r>
          </w:p>
        </w:tc>
      </w:tr>
      <w:tr w:rsidR="0020498D" w:rsidRPr="00E03867" w14:paraId="729230AB" w14:textId="77777777" w:rsidTr="007C6751">
        <w:trPr>
          <w:trHeight w:val="331"/>
        </w:trPr>
        <w:tc>
          <w:tcPr>
            <w:tcW w:w="2614" w:type="dxa"/>
            <w:tcBorders>
              <w:left w:val="single" w:sz="18" w:space="0" w:color="000000"/>
              <w:right w:val="single" w:sz="18" w:space="0" w:color="auto"/>
            </w:tcBorders>
            <w:vAlign w:val="center"/>
          </w:tcPr>
          <w:p w14:paraId="7F698338" w14:textId="77777777" w:rsidR="0020498D" w:rsidRPr="000D7874" w:rsidRDefault="0020498D" w:rsidP="007C6751">
            <w:r w:rsidRPr="000D7874">
              <w:t xml:space="preserve">    SIFC (right)</w:t>
            </w:r>
          </w:p>
        </w:tc>
        <w:tc>
          <w:tcPr>
            <w:tcW w:w="3029" w:type="dxa"/>
            <w:tcBorders>
              <w:left w:val="single" w:sz="18" w:space="0" w:color="auto"/>
            </w:tcBorders>
            <w:vAlign w:val="center"/>
          </w:tcPr>
          <w:p w14:paraId="0DDBF302" w14:textId="77777777" w:rsidR="0020498D" w:rsidRPr="00E03867" w:rsidRDefault="0020498D" w:rsidP="00560A46">
            <w:pPr>
              <w:jc w:val="center"/>
            </w:pPr>
            <w:r>
              <w:t>0.000 (-0.034 to 0.034)</w:t>
            </w:r>
          </w:p>
        </w:tc>
        <w:tc>
          <w:tcPr>
            <w:tcW w:w="1534" w:type="dxa"/>
            <w:vAlign w:val="center"/>
          </w:tcPr>
          <w:p w14:paraId="4A0658BC" w14:textId="77777777" w:rsidR="0020498D" w:rsidRPr="00E03867" w:rsidRDefault="0020498D" w:rsidP="00560A46">
            <w:pPr>
              <w:jc w:val="center"/>
            </w:pPr>
            <w:r>
              <w:t>0.99</w:t>
            </w:r>
          </w:p>
        </w:tc>
        <w:tc>
          <w:tcPr>
            <w:tcW w:w="3014" w:type="dxa"/>
            <w:tcBorders>
              <w:left w:val="single" w:sz="18" w:space="0" w:color="auto"/>
            </w:tcBorders>
            <w:vAlign w:val="center"/>
          </w:tcPr>
          <w:p w14:paraId="7087094C" w14:textId="77777777" w:rsidR="0020498D" w:rsidRPr="009E3C6A" w:rsidRDefault="0020498D" w:rsidP="00560A46">
            <w:pPr>
              <w:jc w:val="center"/>
              <w:rPr>
                <w:highlight w:val="darkGray"/>
              </w:rPr>
            </w:pPr>
            <w:r w:rsidRPr="009E3C6A">
              <w:rPr>
                <w:highlight w:val="darkGray"/>
              </w:rPr>
              <w:t>-0.034 (-0.072 to 0.004)</w:t>
            </w:r>
          </w:p>
        </w:tc>
        <w:tc>
          <w:tcPr>
            <w:tcW w:w="1486" w:type="dxa"/>
            <w:vAlign w:val="center"/>
          </w:tcPr>
          <w:p w14:paraId="077CA31F" w14:textId="77777777" w:rsidR="0020498D" w:rsidRPr="009E3C6A" w:rsidRDefault="0020498D" w:rsidP="00560A46">
            <w:pPr>
              <w:jc w:val="center"/>
              <w:rPr>
                <w:highlight w:val="darkGray"/>
              </w:rPr>
            </w:pPr>
            <w:r w:rsidRPr="009E3C6A">
              <w:rPr>
                <w:highlight w:val="darkGray"/>
              </w:rPr>
              <w:t>0.08</w:t>
            </w:r>
          </w:p>
        </w:tc>
        <w:tc>
          <w:tcPr>
            <w:tcW w:w="3063" w:type="dxa"/>
            <w:tcBorders>
              <w:left w:val="single" w:sz="18" w:space="0" w:color="auto"/>
            </w:tcBorders>
            <w:vAlign w:val="center"/>
          </w:tcPr>
          <w:p w14:paraId="538A8F23" w14:textId="77777777" w:rsidR="0020498D" w:rsidRPr="00E03867" w:rsidRDefault="0020498D" w:rsidP="00560A46">
            <w:pPr>
              <w:jc w:val="center"/>
            </w:pPr>
            <w:r>
              <w:t>-0.016 (-0.052 to 0.020)</w:t>
            </w:r>
          </w:p>
        </w:tc>
        <w:tc>
          <w:tcPr>
            <w:tcW w:w="1527" w:type="dxa"/>
            <w:tcBorders>
              <w:right w:val="single" w:sz="18" w:space="0" w:color="000000"/>
            </w:tcBorders>
            <w:vAlign w:val="center"/>
          </w:tcPr>
          <w:p w14:paraId="05A2185F" w14:textId="77777777" w:rsidR="0020498D" w:rsidRPr="00E03867" w:rsidRDefault="0020498D" w:rsidP="00560A46">
            <w:pPr>
              <w:jc w:val="center"/>
            </w:pPr>
            <w:r>
              <w:t>0.38</w:t>
            </w:r>
          </w:p>
        </w:tc>
        <w:tc>
          <w:tcPr>
            <w:tcW w:w="1530" w:type="dxa"/>
            <w:tcBorders>
              <w:left w:val="single" w:sz="18" w:space="0" w:color="000000"/>
              <w:right w:val="single" w:sz="18" w:space="0" w:color="000000"/>
            </w:tcBorders>
            <w:vAlign w:val="center"/>
          </w:tcPr>
          <w:p w14:paraId="368DA225" w14:textId="77777777" w:rsidR="0020498D" w:rsidRPr="00E03867" w:rsidRDefault="0020498D" w:rsidP="00560A46">
            <w:pPr>
              <w:jc w:val="center"/>
            </w:pPr>
            <w:r>
              <w:t>5672</w:t>
            </w:r>
          </w:p>
        </w:tc>
      </w:tr>
      <w:tr w:rsidR="0020498D" w:rsidRPr="00E03867" w14:paraId="20E9A735" w14:textId="77777777" w:rsidTr="007C6751">
        <w:trPr>
          <w:trHeight w:val="331"/>
        </w:trPr>
        <w:tc>
          <w:tcPr>
            <w:tcW w:w="2614" w:type="dxa"/>
            <w:tcBorders>
              <w:left w:val="single" w:sz="18" w:space="0" w:color="000000"/>
              <w:right w:val="single" w:sz="18" w:space="0" w:color="auto"/>
            </w:tcBorders>
            <w:vAlign w:val="center"/>
          </w:tcPr>
          <w:p w14:paraId="6D61F80B" w14:textId="77777777" w:rsidR="0020498D" w:rsidRPr="000D7874" w:rsidRDefault="0020498D" w:rsidP="007C6751">
            <w:r w:rsidRPr="000D7874">
              <w:t xml:space="preserve">    SIFC (left)</w:t>
            </w:r>
          </w:p>
        </w:tc>
        <w:tc>
          <w:tcPr>
            <w:tcW w:w="3029" w:type="dxa"/>
            <w:tcBorders>
              <w:left w:val="single" w:sz="18" w:space="0" w:color="auto"/>
            </w:tcBorders>
            <w:vAlign w:val="center"/>
          </w:tcPr>
          <w:p w14:paraId="6275BBCD" w14:textId="77777777" w:rsidR="0020498D" w:rsidRPr="00E03867" w:rsidRDefault="0020498D" w:rsidP="00560A46">
            <w:pPr>
              <w:jc w:val="center"/>
            </w:pPr>
            <w:r>
              <w:t>0.020 (-0.014 to 0.053)</w:t>
            </w:r>
          </w:p>
        </w:tc>
        <w:tc>
          <w:tcPr>
            <w:tcW w:w="1534" w:type="dxa"/>
            <w:vAlign w:val="center"/>
          </w:tcPr>
          <w:p w14:paraId="59B28069" w14:textId="77777777" w:rsidR="0020498D" w:rsidRPr="00E03867" w:rsidRDefault="0020498D" w:rsidP="00560A46">
            <w:pPr>
              <w:jc w:val="center"/>
            </w:pPr>
            <w:r>
              <w:t>0.25</w:t>
            </w:r>
          </w:p>
        </w:tc>
        <w:tc>
          <w:tcPr>
            <w:tcW w:w="3014" w:type="dxa"/>
            <w:tcBorders>
              <w:left w:val="single" w:sz="18" w:space="0" w:color="auto"/>
            </w:tcBorders>
            <w:vAlign w:val="center"/>
          </w:tcPr>
          <w:p w14:paraId="2FF52D4A" w14:textId="77777777" w:rsidR="0020498D" w:rsidRPr="009E3C6A" w:rsidRDefault="0020498D" w:rsidP="00560A46">
            <w:pPr>
              <w:jc w:val="center"/>
              <w:rPr>
                <w:highlight w:val="darkGray"/>
              </w:rPr>
            </w:pPr>
            <w:r w:rsidRPr="009E3C6A">
              <w:rPr>
                <w:highlight w:val="darkGray"/>
              </w:rPr>
              <w:t>-0.023 (-0.061 to 0.016)</w:t>
            </w:r>
          </w:p>
        </w:tc>
        <w:tc>
          <w:tcPr>
            <w:tcW w:w="1486" w:type="dxa"/>
            <w:vAlign w:val="center"/>
          </w:tcPr>
          <w:p w14:paraId="6BD72DFF" w14:textId="77777777" w:rsidR="0020498D" w:rsidRPr="009E3C6A" w:rsidRDefault="0020498D" w:rsidP="00560A46">
            <w:pPr>
              <w:jc w:val="center"/>
              <w:rPr>
                <w:highlight w:val="darkGray"/>
              </w:rPr>
            </w:pPr>
            <w:r w:rsidRPr="009E3C6A">
              <w:rPr>
                <w:highlight w:val="darkGray"/>
              </w:rPr>
              <w:t>0.25</w:t>
            </w:r>
          </w:p>
        </w:tc>
        <w:tc>
          <w:tcPr>
            <w:tcW w:w="3063" w:type="dxa"/>
            <w:tcBorders>
              <w:left w:val="single" w:sz="18" w:space="0" w:color="auto"/>
            </w:tcBorders>
            <w:vAlign w:val="center"/>
          </w:tcPr>
          <w:p w14:paraId="390C7FBB" w14:textId="77777777" w:rsidR="0020498D" w:rsidRPr="00E03867" w:rsidRDefault="0020498D" w:rsidP="00560A46">
            <w:pPr>
              <w:jc w:val="center"/>
            </w:pPr>
            <w:r>
              <w:t>-0.019 (-0.055 to 0.016)</w:t>
            </w:r>
          </w:p>
        </w:tc>
        <w:tc>
          <w:tcPr>
            <w:tcW w:w="1527" w:type="dxa"/>
            <w:tcBorders>
              <w:right w:val="single" w:sz="18" w:space="0" w:color="000000"/>
            </w:tcBorders>
            <w:vAlign w:val="center"/>
          </w:tcPr>
          <w:p w14:paraId="2F8CF895" w14:textId="77777777" w:rsidR="0020498D" w:rsidRPr="00E03867" w:rsidRDefault="0020498D" w:rsidP="00560A46">
            <w:pPr>
              <w:jc w:val="center"/>
            </w:pPr>
            <w:r>
              <w:t>0.29</w:t>
            </w:r>
          </w:p>
        </w:tc>
        <w:tc>
          <w:tcPr>
            <w:tcW w:w="1530" w:type="dxa"/>
            <w:tcBorders>
              <w:left w:val="single" w:sz="18" w:space="0" w:color="000000"/>
              <w:right w:val="single" w:sz="18" w:space="0" w:color="000000"/>
            </w:tcBorders>
            <w:vAlign w:val="center"/>
          </w:tcPr>
          <w:p w14:paraId="4E294930" w14:textId="77777777" w:rsidR="0020498D" w:rsidRPr="00E03867" w:rsidRDefault="0020498D" w:rsidP="00560A46">
            <w:pPr>
              <w:jc w:val="center"/>
            </w:pPr>
            <w:r>
              <w:t>5672</w:t>
            </w:r>
          </w:p>
        </w:tc>
      </w:tr>
      <w:tr w:rsidR="0020498D" w:rsidRPr="00E03867" w14:paraId="00EE4887" w14:textId="77777777" w:rsidTr="007C6751">
        <w:trPr>
          <w:trHeight w:val="331"/>
        </w:trPr>
        <w:tc>
          <w:tcPr>
            <w:tcW w:w="2614" w:type="dxa"/>
            <w:tcBorders>
              <w:left w:val="single" w:sz="18" w:space="0" w:color="000000"/>
              <w:right w:val="single" w:sz="18" w:space="0" w:color="auto"/>
            </w:tcBorders>
            <w:vAlign w:val="center"/>
          </w:tcPr>
          <w:p w14:paraId="3EC05DE4" w14:textId="77777777" w:rsidR="0020498D" w:rsidRPr="000D7874" w:rsidRDefault="0020498D" w:rsidP="007C6751">
            <w:r w:rsidRPr="000D7874">
              <w:t xml:space="preserve">    IFSFC (right)</w:t>
            </w:r>
          </w:p>
        </w:tc>
        <w:tc>
          <w:tcPr>
            <w:tcW w:w="3029" w:type="dxa"/>
            <w:tcBorders>
              <w:left w:val="single" w:sz="18" w:space="0" w:color="auto"/>
            </w:tcBorders>
            <w:vAlign w:val="center"/>
          </w:tcPr>
          <w:p w14:paraId="74DED229" w14:textId="77777777" w:rsidR="0020498D" w:rsidRPr="00E03867" w:rsidRDefault="0020498D" w:rsidP="00560A46">
            <w:pPr>
              <w:jc w:val="center"/>
            </w:pPr>
            <w:r>
              <w:t>0.013 (-0.020 to 0.046)</w:t>
            </w:r>
          </w:p>
        </w:tc>
        <w:tc>
          <w:tcPr>
            <w:tcW w:w="1534" w:type="dxa"/>
            <w:vAlign w:val="center"/>
          </w:tcPr>
          <w:p w14:paraId="23316309" w14:textId="77777777" w:rsidR="0020498D" w:rsidRPr="00E03867" w:rsidRDefault="0020498D" w:rsidP="00560A46">
            <w:pPr>
              <w:jc w:val="center"/>
            </w:pPr>
            <w:r>
              <w:t>0.44</w:t>
            </w:r>
          </w:p>
        </w:tc>
        <w:tc>
          <w:tcPr>
            <w:tcW w:w="3014" w:type="dxa"/>
            <w:tcBorders>
              <w:left w:val="single" w:sz="18" w:space="0" w:color="auto"/>
            </w:tcBorders>
            <w:vAlign w:val="center"/>
          </w:tcPr>
          <w:p w14:paraId="38B118BA" w14:textId="77777777" w:rsidR="0020498D" w:rsidRPr="009E3C6A" w:rsidRDefault="0020498D" w:rsidP="00560A46">
            <w:pPr>
              <w:jc w:val="center"/>
              <w:rPr>
                <w:highlight w:val="darkGray"/>
              </w:rPr>
            </w:pPr>
            <w:r w:rsidRPr="009E3C6A">
              <w:rPr>
                <w:highlight w:val="darkGray"/>
              </w:rPr>
              <w:t>-0.036 (-0.074 to 0.002)</w:t>
            </w:r>
          </w:p>
        </w:tc>
        <w:tc>
          <w:tcPr>
            <w:tcW w:w="1486" w:type="dxa"/>
            <w:vAlign w:val="center"/>
          </w:tcPr>
          <w:p w14:paraId="7D0E63D8" w14:textId="77777777" w:rsidR="0020498D" w:rsidRPr="009E3C6A" w:rsidRDefault="0020498D" w:rsidP="00560A46">
            <w:pPr>
              <w:jc w:val="center"/>
              <w:rPr>
                <w:highlight w:val="darkGray"/>
              </w:rPr>
            </w:pPr>
            <w:r w:rsidRPr="009E3C6A">
              <w:rPr>
                <w:highlight w:val="darkGray"/>
              </w:rPr>
              <w:t>0.06</w:t>
            </w:r>
          </w:p>
        </w:tc>
        <w:tc>
          <w:tcPr>
            <w:tcW w:w="3063" w:type="dxa"/>
            <w:tcBorders>
              <w:left w:val="single" w:sz="18" w:space="0" w:color="auto"/>
            </w:tcBorders>
            <w:vAlign w:val="center"/>
          </w:tcPr>
          <w:p w14:paraId="2C19523A" w14:textId="77777777" w:rsidR="0020498D" w:rsidRPr="00E03867" w:rsidRDefault="0020498D" w:rsidP="00560A46">
            <w:pPr>
              <w:jc w:val="center"/>
            </w:pPr>
            <w:r>
              <w:t>0.004 (-0.031 to 0.039)</w:t>
            </w:r>
          </w:p>
        </w:tc>
        <w:tc>
          <w:tcPr>
            <w:tcW w:w="1527" w:type="dxa"/>
            <w:tcBorders>
              <w:right w:val="single" w:sz="18" w:space="0" w:color="000000"/>
            </w:tcBorders>
            <w:vAlign w:val="center"/>
          </w:tcPr>
          <w:p w14:paraId="62743F2E" w14:textId="77777777" w:rsidR="0020498D" w:rsidRPr="00E03867" w:rsidRDefault="0020498D" w:rsidP="00560A46">
            <w:pPr>
              <w:jc w:val="center"/>
            </w:pPr>
            <w:r>
              <w:t>0.83</w:t>
            </w:r>
          </w:p>
        </w:tc>
        <w:tc>
          <w:tcPr>
            <w:tcW w:w="1530" w:type="dxa"/>
            <w:tcBorders>
              <w:left w:val="single" w:sz="18" w:space="0" w:color="000000"/>
              <w:right w:val="single" w:sz="18" w:space="0" w:color="000000"/>
            </w:tcBorders>
            <w:vAlign w:val="center"/>
          </w:tcPr>
          <w:p w14:paraId="20A8A5D3" w14:textId="77777777" w:rsidR="0020498D" w:rsidRPr="00E03867" w:rsidRDefault="0020498D" w:rsidP="00560A46">
            <w:pPr>
              <w:jc w:val="center"/>
            </w:pPr>
            <w:r>
              <w:t>5675</w:t>
            </w:r>
          </w:p>
        </w:tc>
      </w:tr>
      <w:tr w:rsidR="0020498D" w:rsidRPr="00E03867" w14:paraId="3040E16F" w14:textId="77777777" w:rsidTr="007C6751">
        <w:trPr>
          <w:trHeight w:val="331"/>
        </w:trPr>
        <w:tc>
          <w:tcPr>
            <w:tcW w:w="2614" w:type="dxa"/>
            <w:tcBorders>
              <w:left w:val="single" w:sz="18" w:space="0" w:color="000000"/>
              <w:right w:val="single" w:sz="18" w:space="0" w:color="auto"/>
            </w:tcBorders>
            <w:vAlign w:val="center"/>
          </w:tcPr>
          <w:p w14:paraId="50611159" w14:textId="77777777" w:rsidR="0020498D" w:rsidRPr="000D7874" w:rsidRDefault="0020498D" w:rsidP="007C6751">
            <w:r w:rsidRPr="000D7874">
              <w:t xml:space="preserve">    IFSFC (left)</w:t>
            </w:r>
          </w:p>
        </w:tc>
        <w:tc>
          <w:tcPr>
            <w:tcW w:w="3029" w:type="dxa"/>
            <w:tcBorders>
              <w:left w:val="single" w:sz="18" w:space="0" w:color="auto"/>
            </w:tcBorders>
            <w:vAlign w:val="center"/>
          </w:tcPr>
          <w:p w14:paraId="36E366EA" w14:textId="77777777" w:rsidR="0020498D" w:rsidRPr="00E03867" w:rsidRDefault="0020498D" w:rsidP="00560A46">
            <w:pPr>
              <w:jc w:val="center"/>
            </w:pPr>
            <w:r>
              <w:t>0.014 (-0.019 to 0.048)</w:t>
            </w:r>
          </w:p>
        </w:tc>
        <w:tc>
          <w:tcPr>
            <w:tcW w:w="1534" w:type="dxa"/>
            <w:vAlign w:val="center"/>
          </w:tcPr>
          <w:p w14:paraId="4CEFED4F" w14:textId="77777777" w:rsidR="0020498D" w:rsidRPr="00E03867" w:rsidRDefault="0020498D" w:rsidP="00560A46">
            <w:pPr>
              <w:jc w:val="center"/>
            </w:pPr>
            <w:r>
              <w:t>0.40</w:t>
            </w:r>
          </w:p>
        </w:tc>
        <w:tc>
          <w:tcPr>
            <w:tcW w:w="3014" w:type="dxa"/>
            <w:tcBorders>
              <w:left w:val="single" w:sz="18" w:space="0" w:color="auto"/>
            </w:tcBorders>
            <w:vAlign w:val="center"/>
          </w:tcPr>
          <w:p w14:paraId="2B6FC26C" w14:textId="77777777" w:rsidR="0020498D" w:rsidRPr="009E3C6A" w:rsidRDefault="0020498D" w:rsidP="00560A46">
            <w:pPr>
              <w:jc w:val="center"/>
              <w:rPr>
                <w:highlight w:val="darkGray"/>
              </w:rPr>
            </w:pPr>
            <w:r w:rsidRPr="009E3C6A">
              <w:rPr>
                <w:highlight w:val="darkGray"/>
              </w:rPr>
              <w:t>-0.036 (-0.074 to 0.002)</w:t>
            </w:r>
          </w:p>
        </w:tc>
        <w:tc>
          <w:tcPr>
            <w:tcW w:w="1486" w:type="dxa"/>
            <w:vAlign w:val="center"/>
          </w:tcPr>
          <w:p w14:paraId="79827116" w14:textId="77777777" w:rsidR="0020498D" w:rsidRPr="009E3C6A" w:rsidRDefault="0020498D" w:rsidP="00560A46">
            <w:pPr>
              <w:jc w:val="center"/>
              <w:rPr>
                <w:highlight w:val="darkGray"/>
              </w:rPr>
            </w:pPr>
            <w:r w:rsidRPr="009E3C6A">
              <w:rPr>
                <w:highlight w:val="darkGray"/>
              </w:rPr>
              <w:t>0.06</w:t>
            </w:r>
          </w:p>
        </w:tc>
        <w:tc>
          <w:tcPr>
            <w:tcW w:w="3063" w:type="dxa"/>
            <w:tcBorders>
              <w:left w:val="single" w:sz="18" w:space="0" w:color="auto"/>
            </w:tcBorders>
            <w:vAlign w:val="center"/>
          </w:tcPr>
          <w:p w14:paraId="1C39609D" w14:textId="77777777" w:rsidR="0020498D" w:rsidRPr="00E03867" w:rsidRDefault="0020498D" w:rsidP="00560A46">
            <w:pPr>
              <w:jc w:val="center"/>
            </w:pPr>
            <w:r>
              <w:t>0.007 (-0.028 to 0.043)</w:t>
            </w:r>
          </w:p>
        </w:tc>
        <w:tc>
          <w:tcPr>
            <w:tcW w:w="1527" w:type="dxa"/>
            <w:tcBorders>
              <w:right w:val="single" w:sz="18" w:space="0" w:color="000000"/>
            </w:tcBorders>
            <w:vAlign w:val="center"/>
          </w:tcPr>
          <w:p w14:paraId="603C382E" w14:textId="77777777" w:rsidR="0020498D" w:rsidRPr="00E03867" w:rsidRDefault="0020498D" w:rsidP="00560A46">
            <w:pPr>
              <w:jc w:val="center"/>
            </w:pPr>
            <w:r>
              <w:t>0.68</w:t>
            </w:r>
          </w:p>
        </w:tc>
        <w:tc>
          <w:tcPr>
            <w:tcW w:w="1530" w:type="dxa"/>
            <w:tcBorders>
              <w:left w:val="single" w:sz="18" w:space="0" w:color="000000"/>
              <w:right w:val="single" w:sz="18" w:space="0" w:color="000000"/>
            </w:tcBorders>
            <w:vAlign w:val="center"/>
          </w:tcPr>
          <w:p w14:paraId="0144320E" w14:textId="77777777" w:rsidR="0020498D" w:rsidRPr="00E03867" w:rsidRDefault="0020498D" w:rsidP="00560A46">
            <w:pPr>
              <w:jc w:val="center"/>
            </w:pPr>
            <w:r>
              <w:t>5676</w:t>
            </w:r>
          </w:p>
        </w:tc>
      </w:tr>
      <w:tr w:rsidR="0020498D" w:rsidRPr="00E03867" w14:paraId="7ABDDA44" w14:textId="77777777" w:rsidTr="00560A46">
        <w:trPr>
          <w:trHeight w:val="475"/>
        </w:trPr>
        <w:tc>
          <w:tcPr>
            <w:tcW w:w="17797" w:type="dxa"/>
            <w:gridSpan w:val="8"/>
            <w:tcBorders>
              <w:top w:val="single" w:sz="18" w:space="0" w:color="000000"/>
              <w:left w:val="single" w:sz="18" w:space="0" w:color="000000"/>
              <w:bottom w:val="single" w:sz="18" w:space="0" w:color="000000"/>
              <w:right w:val="single" w:sz="18" w:space="0" w:color="000000"/>
            </w:tcBorders>
            <w:vAlign w:val="center"/>
          </w:tcPr>
          <w:p w14:paraId="44152875" w14:textId="77777777" w:rsidR="0020498D" w:rsidRPr="00E03867" w:rsidRDefault="0020498D" w:rsidP="00560A46">
            <w:pPr>
              <w:rPr>
                <w:b/>
                <w:bCs/>
              </w:rPr>
            </w:pPr>
            <w:r w:rsidRPr="00E03867">
              <w:rPr>
                <w:b/>
                <w:bCs/>
              </w:rPr>
              <w:t>C) DTI-FA (DV)</w:t>
            </w:r>
          </w:p>
        </w:tc>
      </w:tr>
      <w:tr w:rsidR="0020498D" w:rsidRPr="00E03867" w14:paraId="10AF6475" w14:textId="77777777" w:rsidTr="007C6751">
        <w:trPr>
          <w:trHeight w:val="331"/>
        </w:trPr>
        <w:tc>
          <w:tcPr>
            <w:tcW w:w="2614" w:type="dxa"/>
            <w:tcBorders>
              <w:top w:val="single" w:sz="18" w:space="0" w:color="000000"/>
              <w:left w:val="single" w:sz="18" w:space="0" w:color="000000"/>
              <w:right w:val="single" w:sz="18" w:space="0" w:color="auto"/>
            </w:tcBorders>
            <w:vAlign w:val="center"/>
          </w:tcPr>
          <w:p w14:paraId="606B6F6B" w14:textId="77777777" w:rsidR="0020498D" w:rsidRPr="000D7874" w:rsidRDefault="0020498D" w:rsidP="007C6751">
            <w:r w:rsidRPr="000D7874">
              <w:t xml:space="preserve">    Fx (left)</w:t>
            </w:r>
          </w:p>
        </w:tc>
        <w:tc>
          <w:tcPr>
            <w:tcW w:w="3029" w:type="dxa"/>
            <w:tcBorders>
              <w:left w:val="single" w:sz="18" w:space="0" w:color="auto"/>
            </w:tcBorders>
            <w:vAlign w:val="center"/>
          </w:tcPr>
          <w:p w14:paraId="149E3A82" w14:textId="77777777" w:rsidR="0020498D" w:rsidRPr="00E03867" w:rsidRDefault="0020498D" w:rsidP="00560A46">
            <w:pPr>
              <w:jc w:val="center"/>
            </w:pPr>
            <w:r>
              <w:t>-0.011 (-0.046 to 0.023)</w:t>
            </w:r>
          </w:p>
        </w:tc>
        <w:tc>
          <w:tcPr>
            <w:tcW w:w="1534" w:type="dxa"/>
            <w:vAlign w:val="center"/>
          </w:tcPr>
          <w:p w14:paraId="15375084" w14:textId="77777777" w:rsidR="0020498D" w:rsidRPr="00E03867" w:rsidRDefault="0020498D" w:rsidP="00560A46">
            <w:pPr>
              <w:jc w:val="center"/>
            </w:pPr>
            <w:r>
              <w:t>0.51</w:t>
            </w:r>
          </w:p>
        </w:tc>
        <w:tc>
          <w:tcPr>
            <w:tcW w:w="3014" w:type="dxa"/>
            <w:tcBorders>
              <w:left w:val="single" w:sz="18" w:space="0" w:color="auto"/>
            </w:tcBorders>
            <w:vAlign w:val="center"/>
          </w:tcPr>
          <w:p w14:paraId="06188FC7" w14:textId="77777777" w:rsidR="0020498D" w:rsidRPr="00E03867" w:rsidRDefault="0020498D" w:rsidP="00560A46">
            <w:pPr>
              <w:jc w:val="center"/>
            </w:pPr>
            <w:r>
              <w:t>-0.003 (-0.041 to 0.036)</w:t>
            </w:r>
          </w:p>
        </w:tc>
        <w:tc>
          <w:tcPr>
            <w:tcW w:w="1486" w:type="dxa"/>
            <w:vAlign w:val="center"/>
          </w:tcPr>
          <w:p w14:paraId="77508521" w14:textId="77777777" w:rsidR="0020498D" w:rsidRPr="00E03867" w:rsidRDefault="0020498D" w:rsidP="00560A46">
            <w:pPr>
              <w:jc w:val="center"/>
            </w:pPr>
            <w:r>
              <w:t>0.89</w:t>
            </w:r>
          </w:p>
        </w:tc>
        <w:tc>
          <w:tcPr>
            <w:tcW w:w="3063" w:type="dxa"/>
            <w:tcBorders>
              <w:left w:val="single" w:sz="18" w:space="0" w:color="auto"/>
            </w:tcBorders>
            <w:vAlign w:val="center"/>
          </w:tcPr>
          <w:p w14:paraId="671039E6" w14:textId="77777777" w:rsidR="0020498D" w:rsidRPr="009E3C6A" w:rsidRDefault="0020498D" w:rsidP="00560A46">
            <w:pPr>
              <w:jc w:val="center"/>
              <w:rPr>
                <w:highlight w:val="green"/>
              </w:rPr>
            </w:pPr>
            <w:r w:rsidRPr="009E3C6A">
              <w:rPr>
                <w:highlight w:val="green"/>
              </w:rPr>
              <w:t>0.055 (0.019 to 0.090)</w:t>
            </w:r>
          </w:p>
        </w:tc>
        <w:tc>
          <w:tcPr>
            <w:tcW w:w="1527" w:type="dxa"/>
            <w:tcBorders>
              <w:right w:val="single" w:sz="18" w:space="0" w:color="000000"/>
            </w:tcBorders>
            <w:vAlign w:val="center"/>
          </w:tcPr>
          <w:p w14:paraId="748A1095" w14:textId="77777777" w:rsidR="0020498D" w:rsidRPr="009E3C6A" w:rsidRDefault="0020498D" w:rsidP="00560A46">
            <w:pPr>
              <w:jc w:val="center"/>
              <w:rPr>
                <w:highlight w:val="green"/>
              </w:rPr>
            </w:pPr>
            <w:r w:rsidRPr="009E3C6A">
              <w:rPr>
                <w:highlight w:val="green"/>
              </w:rPr>
              <w:t>0.003</w:t>
            </w:r>
          </w:p>
        </w:tc>
        <w:tc>
          <w:tcPr>
            <w:tcW w:w="1530" w:type="dxa"/>
            <w:tcBorders>
              <w:left w:val="single" w:sz="18" w:space="0" w:color="000000"/>
              <w:right w:val="single" w:sz="18" w:space="0" w:color="000000"/>
            </w:tcBorders>
            <w:vAlign w:val="center"/>
          </w:tcPr>
          <w:p w14:paraId="6FAB10C6" w14:textId="77777777" w:rsidR="0020498D" w:rsidRPr="00E03867" w:rsidRDefault="0020498D" w:rsidP="00560A46">
            <w:pPr>
              <w:jc w:val="center"/>
            </w:pPr>
            <w:r>
              <w:t>5681</w:t>
            </w:r>
          </w:p>
        </w:tc>
      </w:tr>
      <w:tr w:rsidR="0020498D" w:rsidRPr="00E03867" w14:paraId="5ED0F10C" w14:textId="77777777" w:rsidTr="007C6751">
        <w:trPr>
          <w:trHeight w:val="331"/>
        </w:trPr>
        <w:tc>
          <w:tcPr>
            <w:tcW w:w="2614" w:type="dxa"/>
            <w:tcBorders>
              <w:left w:val="single" w:sz="18" w:space="0" w:color="000000"/>
              <w:right w:val="single" w:sz="18" w:space="0" w:color="auto"/>
            </w:tcBorders>
            <w:vAlign w:val="center"/>
          </w:tcPr>
          <w:p w14:paraId="33AD9EF7" w14:textId="77777777" w:rsidR="0020498D" w:rsidRPr="000D7874" w:rsidRDefault="0020498D" w:rsidP="007C6751">
            <w:r w:rsidRPr="000D7874">
              <w:t xml:space="preserve">    CST (right)</w:t>
            </w:r>
          </w:p>
        </w:tc>
        <w:tc>
          <w:tcPr>
            <w:tcW w:w="3029" w:type="dxa"/>
            <w:tcBorders>
              <w:left w:val="single" w:sz="18" w:space="0" w:color="auto"/>
            </w:tcBorders>
            <w:vAlign w:val="center"/>
          </w:tcPr>
          <w:p w14:paraId="26B847FE" w14:textId="77777777" w:rsidR="0020498D" w:rsidRPr="00E03867" w:rsidRDefault="0020498D" w:rsidP="00560A46">
            <w:pPr>
              <w:jc w:val="center"/>
            </w:pPr>
            <w:r>
              <w:t>0.002 (-0.032 to 0.035)</w:t>
            </w:r>
          </w:p>
        </w:tc>
        <w:tc>
          <w:tcPr>
            <w:tcW w:w="1534" w:type="dxa"/>
            <w:vAlign w:val="center"/>
          </w:tcPr>
          <w:p w14:paraId="06AEA216" w14:textId="77777777" w:rsidR="0020498D" w:rsidRPr="00E03867" w:rsidRDefault="0020498D" w:rsidP="00560A46">
            <w:pPr>
              <w:jc w:val="center"/>
            </w:pPr>
            <w:r>
              <w:t>0.92</w:t>
            </w:r>
          </w:p>
        </w:tc>
        <w:tc>
          <w:tcPr>
            <w:tcW w:w="3014" w:type="dxa"/>
            <w:tcBorders>
              <w:left w:val="single" w:sz="18" w:space="0" w:color="auto"/>
            </w:tcBorders>
            <w:vAlign w:val="center"/>
          </w:tcPr>
          <w:p w14:paraId="748CCC0E" w14:textId="77777777" w:rsidR="0020498D" w:rsidRPr="00E03867" w:rsidRDefault="0020498D" w:rsidP="00560A46">
            <w:pPr>
              <w:jc w:val="center"/>
            </w:pPr>
            <w:r>
              <w:t>-0.014 (-0.052 to 0.024)</w:t>
            </w:r>
          </w:p>
        </w:tc>
        <w:tc>
          <w:tcPr>
            <w:tcW w:w="1486" w:type="dxa"/>
            <w:vAlign w:val="center"/>
          </w:tcPr>
          <w:p w14:paraId="587D196A" w14:textId="77777777" w:rsidR="0020498D" w:rsidRPr="00E03867" w:rsidRDefault="0020498D" w:rsidP="00560A46">
            <w:pPr>
              <w:jc w:val="center"/>
            </w:pPr>
            <w:r>
              <w:t>0.47</w:t>
            </w:r>
          </w:p>
        </w:tc>
        <w:tc>
          <w:tcPr>
            <w:tcW w:w="3063" w:type="dxa"/>
            <w:tcBorders>
              <w:left w:val="single" w:sz="18" w:space="0" w:color="auto"/>
            </w:tcBorders>
            <w:vAlign w:val="center"/>
          </w:tcPr>
          <w:p w14:paraId="5244D9BD" w14:textId="77777777" w:rsidR="0020498D" w:rsidRPr="009E3C6A" w:rsidRDefault="0020498D" w:rsidP="00560A46">
            <w:pPr>
              <w:jc w:val="center"/>
              <w:rPr>
                <w:highlight w:val="green"/>
              </w:rPr>
            </w:pPr>
            <w:r w:rsidRPr="009E3C6A">
              <w:rPr>
                <w:highlight w:val="green"/>
              </w:rPr>
              <w:t>0.041 (0.006 to 0.076)</w:t>
            </w:r>
          </w:p>
        </w:tc>
        <w:tc>
          <w:tcPr>
            <w:tcW w:w="1527" w:type="dxa"/>
            <w:tcBorders>
              <w:right w:val="single" w:sz="18" w:space="0" w:color="000000"/>
            </w:tcBorders>
            <w:vAlign w:val="center"/>
          </w:tcPr>
          <w:p w14:paraId="36620685" w14:textId="77777777" w:rsidR="0020498D" w:rsidRPr="009E3C6A" w:rsidRDefault="0020498D" w:rsidP="00560A46">
            <w:pPr>
              <w:jc w:val="center"/>
              <w:rPr>
                <w:highlight w:val="green"/>
              </w:rPr>
            </w:pPr>
            <w:r w:rsidRPr="009E3C6A">
              <w:rPr>
                <w:highlight w:val="green"/>
              </w:rPr>
              <w:t>0.02</w:t>
            </w:r>
          </w:p>
        </w:tc>
        <w:tc>
          <w:tcPr>
            <w:tcW w:w="1530" w:type="dxa"/>
            <w:tcBorders>
              <w:left w:val="single" w:sz="18" w:space="0" w:color="000000"/>
              <w:right w:val="single" w:sz="18" w:space="0" w:color="000000"/>
            </w:tcBorders>
            <w:vAlign w:val="center"/>
          </w:tcPr>
          <w:p w14:paraId="69A0F481" w14:textId="77777777" w:rsidR="0020498D" w:rsidRPr="00E03867" w:rsidRDefault="0020498D" w:rsidP="00560A46">
            <w:pPr>
              <w:jc w:val="center"/>
            </w:pPr>
            <w:r>
              <w:t>5679</w:t>
            </w:r>
          </w:p>
        </w:tc>
      </w:tr>
      <w:tr w:rsidR="0020498D" w:rsidRPr="00E03867" w14:paraId="3733670A" w14:textId="77777777" w:rsidTr="007C6751">
        <w:trPr>
          <w:trHeight w:val="331"/>
        </w:trPr>
        <w:tc>
          <w:tcPr>
            <w:tcW w:w="2614" w:type="dxa"/>
            <w:tcBorders>
              <w:left w:val="single" w:sz="18" w:space="0" w:color="000000"/>
              <w:right w:val="single" w:sz="18" w:space="0" w:color="auto"/>
            </w:tcBorders>
            <w:vAlign w:val="center"/>
          </w:tcPr>
          <w:p w14:paraId="10BC40B0" w14:textId="77777777" w:rsidR="0020498D" w:rsidRPr="000D7874" w:rsidRDefault="0020498D" w:rsidP="007C6751">
            <w:r w:rsidRPr="000D7874">
              <w:t xml:space="preserve">    CST (left)</w:t>
            </w:r>
          </w:p>
        </w:tc>
        <w:tc>
          <w:tcPr>
            <w:tcW w:w="3029" w:type="dxa"/>
            <w:tcBorders>
              <w:left w:val="single" w:sz="18" w:space="0" w:color="auto"/>
            </w:tcBorders>
            <w:vAlign w:val="center"/>
          </w:tcPr>
          <w:p w14:paraId="210A65EC" w14:textId="77777777" w:rsidR="0020498D" w:rsidRPr="00E03867" w:rsidRDefault="0020498D" w:rsidP="00560A46">
            <w:pPr>
              <w:jc w:val="center"/>
            </w:pPr>
            <w:r>
              <w:t>0.029 (-0.005 to 0.064)</w:t>
            </w:r>
          </w:p>
        </w:tc>
        <w:tc>
          <w:tcPr>
            <w:tcW w:w="1534" w:type="dxa"/>
            <w:vAlign w:val="center"/>
          </w:tcPr>
          <w:p w14:paraId="26F4DB3D" w14:textId="77777777" w:rsidR="0020498D" w:rsidRPr="00E03867" w:rsidRDefault="0020498D" w:rsidP="00560A46">
            <w:pPr>
              <w:jc w:val="center"/>
            </w:pPr>
            <w:r>
              <w:t>0.10</w:t>
            </w:r>
          </w:p>
        </w:tc>
        <w:tc>
          <w:tcPr>
            <w:tcW w:w="3014" w:type="dxa"/>
            <w:tcBorders>
              <w:left w:val="single" w:sz="18" w:space="0" w:color="auto"/>
            </w:tcBorders>
            <w:vAlign w:val="center"/>
          </w:tcPr>
          <w:p w14:paraId="1A8B7819" w14:textId="77777777" w:rsidR="0020498D" w:rsidRPr="00E03867" w:rsidRDefault="0020498D" w:rsidP="00560A46">
            <w:pPr>
              <w:jc w:val="center"/>
            </w:pPr>
            <w:r>
              <w:t>-0.004 (-0.043 to 0.034)</w:t>
            </w:r>
          </w:p>
        </w:tc>
        <w:tc>
          <w:tcPr>
            <w:tcW w:w="1486" w:type="dxa"/>
            <w:vAlign w:val="center"/>
          </w:tcPr>
          <w:p w14:paraId="738B0EC0" w14:textId="77777777" w:rsidR="0020498D" w:rsidRPr="00E03867" w:rsidRDefault="0020498D" w:rsidP="00560A46">
            <w:pPr>
              <w:jc w:val="center"/>
            </w:pPr>
            <w:r>
              <w:t>0.83</w:t>
            </w:r>
          </w:p>
        </w:tc>
        <w:tc>
          <w:tcPr>
            <w:tcW w:w="3063" w:type="dxa"/>
            <w:tcBorders>
              <w:left w:val="single" w:sz="18" w:space="0" w:color="auto"/>
            </w:tcBorders>
            <w:vAlign w:val="center"/>
          </w:tcPr>
          <w:p w14:paraId="38C1DA61" w14:textId="77777777" w:rsidR="0020498D" w:rsidRPr="009E3C6A" w:rsidRDefault="0020498D" w:rsidP="00560A46">
            <w:pPr>
              <w:jc w:val="center"/>
              <w:rPr>
                <w:highlight w:val="green"/>
              </w:rPr>
            </w:pPr>
            <w:r w:rsidRPr="009E3C6A">
              <w:rPr>
                <w:highlight w:val="green"/>
              </w:rPr>
              <w:t>0.040 (0.005 to 0.075)</w:t>
            </w:r>
          </w:p>
        </w:tc>
        <w:tc>
          <w:tcPr>
            <w:tcW w:w="1527" w:type="dxa"/>
            <w:tcBorders>
              <w:right w:val="single" w:sz="18" w:space="0" w:color="000000"/>
            </w:tcBorders>
            <w:vAlign w:val="center"/>
          </w:tcPr>
          <w:p w14:paraId="7FE3942D" w14:textId="77777777" w:rsidR="0020498D" w:rsidRPr="009E3C6A" w:rsidRDefault="0020498D" w:rsidP="00560A46">
            <w:pPr>
              <w:jc w:val="center"/>
              <w:rPr>
                <w:highlight w:val="green"/>
              </w:rPr>
            </w:pPr>
            <w:r w:rsidRPr="009E3C6A">
              <w:rPr>
                <w:highlight w:val="green"/>
              </w:rPr>
              <w:t>0.02</w:t>
            </w:r>
          </w:p>
        </w:tc>
        <w:tc>
          <w:tcPr>
            <w:tcW w:w="1530" w:type="dxa"/>
            <w:tcBorders>
              <w:left w:val="single" w:sz="18" w:space="0" w:color="000000"/>
              <w:right w:val="single" w:sz="18" w:space="0" w:color="000000"/>
            </w:tcBorders>
            <w:vAlign w:val="center"/>
          </w:tcPr>
          <w:p w14:paraId="58B8737D" w14:textId="77777777" w:rsidR="0020498D" w:rsidRPr="00E03867" w:rsidRDefault="0020498D" w:rsidP="00560A46">
            <w:pPr>
              <w:jc w:val="center"/>
            </w:pPr>
            <w:r>
              <w:t>5678</w:t>
            </w:r>
          </w:p>
        </w:tc>
      </w:tr>
      <w:tr w:rsidR="0020498D" w:rsidRPr="00E03867" w14:paraId="39FF1BA0" w14:textId="77777777" w:rsidTr="007C6751">
        <w:trPr>
          <w:trHeight w:val="331"/>
        </w:trPr>
        <w:tc>
          <w:tcPr>
            <w:tcW w:w="2614" w:type="dxa"/>
            <w:tcBorders>
              <w:left w:val="single" w:sz="18" w:space="0" w:color="000000"/>
              <w:right w:val="single" w:sz="18" w:space="0" w:color="auto"/>
            </w:tcBorders>
            <w:vAlign w:val="center"/>
          </w:tcPr>
          <w:p w14:paraId="4A04C24C" w14:textId="77777777" w:rsidR="0020498D" w:rsidRPr="000D7874" w:rsidRDefault="0020498D" w:rsidP="007C6751">
            <w:r w:rsidRPr="000D7874">
              <w:t xml:space="preserve">    SLF (right)</w:t>
            </w:r>
          </w:p>
        </w:tc>
        <w:tc>
          <w:tcPr>
            <w:tcW w:w="3029" w:type="dxa"/>
            <w:tcBorders>
              <w:left w:val="single" w:sz="18" w:space="0" w:color="auto"/>
            </w:tcBorders>
            <w:vAlign w:val="center"/>
          </w:tcPr>
          <w:p w14:paraId="339ECB61" w14:textId="77777777" w:rsidR="0020498D" w:rsidRPr="00E03867" w:rsidRDefault="0020498D" w:rsidP="00560A46">
            <w:pPr>
              <w:jc w:val="center"/>
            </w:pPr>
            <w:r>
              <w:t>-0.033 (-0.067 to 0.002)</w:t>
            </w:r>
          </w:p>
        </w:tc>
        <w:tc>
          <w:tcPr>
            <w:tcW w:w="1534" w:type="dxa"/>
            <w:vAlign w:val="center"/>
          </w:tcPr>
          <w:p w14:paraId="6DED260C" w14:textId="77777777" w:rsidR="0020498D" w:rsidRPr="00E03867" w:rsidRDefault="0020498D" w:rsidP="00560A46">
            <w:pPr>
              <w:jc w:val="center"/>
            </w:pPr>
            <w:r>
              <w:t>0.06</w:t>
            </w:r>
          </w:p>
        </w:tc>
        <w:tc>
          <w:tcPr>
            <w:tcW w:w="3014" w:type="dxa"/>
            <w:tcBorders>
              <w:left w:val="single" w:sz="18" w:space="0" w:color="auto"/>
            </w:tcBorders>
            <w:vAlign w:val="center"/>
          </w:tcPr>
          <w:p w14:paraId="3DD98415" w14:textId="77777777" w:rsidR="0020498D" w:rsidRPr="00E03867" w:rsidRDefault="0020498D" w:rsidP="00560A46">
            <w:pPr>
              <w:jc w:val="center"/>
            </w:pPr>
            <w:r>
              <w:t>-0.006 (-0.045 to 0.033)</w:t>
            </w:r>
          </w:p>
        </w:tc>
        <w:tc>
          <w:tcPr>
            <w:tcW w:w="1486" w:type="dxa"/>
            <w:vAlign w:val="center"/>
          </w:tcPr>
          <w:p w14:paraId="5CACFEDB" w14:textId="77777777" w:rsidR="0020498D" w:rsidRPr="00E03867" w:rsidRDefault="0020498D" w:rsidP="00560A46">
            <w:pPr>
              <w:jc w:val="center"/>
            </w:pPr>
            <w:r>
              <w:t>0.77</w:t>
            </w:r>
          </w:p>
        </w:tc>
        <w:tc>
          <w:tcPr>
            <w:tcW w:w="3063" w:type="dxa"/>
            <w:tcBorders>
              <w:left w:val="single" w:sz="18" w:space="0" w:color="auto"/>
            </w:tcBorders>
            <w:vAlign w:val="center"/>
          </w:tcPr>
          <w:p w14:paraId="73BA009B" w14:textId="77777777" w:rsidR="0020498D" w:rsidRPr="009E3C6A" w:rsidRDefault="0020498D" w:rsidP="00560A46">
            <w:pPr>
              <w:jc w:val="center"/>
              <w:rPr>
                <w:highlight w:val="green"/>
              </w:rPr>
            </w:pPr>
            <w:r w:rsidRPr="009E3C6A">
              <w:rPr>
                <w:highlight w:val="green"/>
              </w:rPr>
              <w:t>0.059 (0.023 to 0.095)</w:t>
            </w:r>
          </w:p>
        </w:tc>
        <w:tc>
          <w:tcPr>
            <w:tcW w:w="1527" w:type="dxa"/>
            <w:tcBorders>
              <w:right w:val="single" w:sz="18" w:space="0" w:color="000000"/>
            </w:tcBorders>
            <w:vAlign w:val="center"/>
          </w:tcPr>
          <w:p w14:paraId="41B62D79" w14:textId="77777777" w:rsidR="0020498D" w:rsidRPr="009E3C6A" w:rsidRDefault="0020498D" w:rsidP="00560A46">
            <w:pPr>
              <w:jc w:val="center"/>
              <w:rPr>
                <w:highlight w:val="green"/>
              </w:rPr>
            </w:pPr>
            <w:r w:rsidRPr="009E3C6A">
              <w:rPr>
                <w:highlight w:val="green"/>
              </w:rPr>
              <w:t>0.001</w:t>
            </w:r>
          </w:p>
        </w:tc>
        <w:tc>
          <w:tcPr>
            <w:tcW w:w="1530" w:type="dxa"/>
            <w:tcBorders>
              <w:left w:val="single" w:sz="18" w:space="0" w:color="000000"/>
              <w:right w:val="single" w:sz="18" w:space="0" w:color="000000"/>
            </w:tcBorders>
            <w:vAlign w:val="center"/>
          </w:tcPr>
          <w:p w14:paraId="04FB5BD8" w14:textId="77777777" w:rsidR="0020498D" w:rsidRPr="00E03867" w:rsidRDefault="0020498D" w:rsidP="00560A46">
            <w:pPr>
              <w:jc w:val="center"/>
            </w:pPr>
            <w:r>
              <w:t>5680</w:t>
            </w:r>
          </w:p>
        </w:tc>
      </w:tr>
      <w:tr w:rsidR="0020498D" w:rsidRPr="00E03867" w14:paraId="5397A7FE" w14:textId="77777777" w:rsidTr="007C6751">
        <w:trPr>
          <w:trHeight w:val="331"/>
        </w:trPr>
        <w:tc>
          <w:tcPr>
            <w:tcW w:w="2614" w:type="dxa"/>
            <w:tcBorders>
              <w:left w:val="single" w:sz="18" w:space="0" w:color="000000"/>
              <w:right w:val="single" w:sz="18" w:space="0" w:color="auto"/>
            </w:tcBorders>
            <w:vAlign w:val="center"/>
          </w:tcPr>
          <w:p w14:paraId="0AD39EC6" w14:textId="77777777" w:rsidR="0020498D" w:rsidRPr="000D7874" w:rsidRDefault="0020498D" w:rsidP="007C6751">
            <w:r w:rsidRPr="000D7874">
              <w:t xml:space="preserve">    SLF (left)</w:t>
            </w:r>
          </w:p>
        </w:tc>
        <w:tc>
          <w:tcPr>
            <w:tcW w:w="3029" w:type="dxa"/>
            <w:tcBorders>
              <w:left w:val="single" w:sz="18" w:space="0" w:color="auto"/>
            </w:tcBorders>
            <w:vAlign w:val="center"/>
          </w:tcPr>
          <w:p w14:paraId="737EB6A4" w14:textId="77777777" w:rsidR="0020498D" w:rsidRPr="000B69E1" w:rsidRDefault="0020498D" w:rsidP="00560A46">
            <w:pPr>
              <w:jc w:val="center"/>
              <w:rPr>
                <w:highlight w:val="green"/>
              </w:rPr>
            </w:pPr>
            <w:r w:rsidRPr="000B69E1">
              <w:rPr>
                <w:highlight w:val="green"/>
              </w:rPr>
              <w:t>-0.064 (-0.099 to -0.030)</w:t>
            </w:r>
          </w:p>
        </w:tc>
        <w:tc>
          <w:tcPr>
            <w:tcW w:w="1534" w:type="dxa"/>
            <w:vAlign w:val="center"/>
          </w:tcPr>
          <w:p w14:paraId="5F31B1EE" w14:textId="77777777" w:rsidR="0020498D" w:rsidRPr="000B69E1" w:rsidRDefault="0020498D" w:rsidP="00560A46">
            <w:pPr>
              <w:jc w:val="center"/>
              <w:rPr>
                <w:highlight w:val="green"/>
              </w:rPr>
            </w:pPr>
            <w:r w:rsidRPr="000B69E1">
              <w:rPr>
                <w:highlight w:val="green"/>
              </w:rPr>
              <w:t>&lt; 0.001</w:t>
            </w:r>
          </w:p>
        </w:tc>
        <w:tc>
          <w:tcPr>
            <w:tcW w:w="3014" w:type="dxa"/>
            <w:tcBorders>
              <w:left w:val="single" w:sz="18" w:space="0" w:color="auto"/>
            </w:tcBorders>
            <w:vAlign w:val="center"/>
          </w:tcPr>
          <w:p w14:paraId="1083D726" w14:textId="77777777" w:rsidR="0020498D" w:rsidRPr="00E03867" w:rsidRDefault="0020498D" w:rsidP="00560A46">
            <w:pPr>
              <w:jc w:val="center"/>
            </w:pPr>
            <w:r>
              <w:t>0.016 (-0.023 to 0.055)</w:t>
            </w:r>
          </w:p>
        </w:tc>
        <w:tc>
          <w:tcPr>
            <w:tcW w:w="1486" w:type="dxa"/>
            <w:vAlign w:val="center"/>
          </w:tcPr>
          <w:p w14:paraId="2CE17E8F" w14:textId="77777777" w:rsidR="0020498D" w:rsidRPr="00E03867" w:rsidRDefault="0020498D" w:rsidP="00560A46">
            <w:pPr>
              <w:jc w:val="center"/>
            </w:pPr>
            <w:r>
              <w:t>0.42</w:t>
            </w:r>
          </w:p>
        </w:tc>
        <w:tc>
          <w:tcPr>
            <w:tcW w:w="3063" w:type="dxa"/>
            <w:tcBorders>
              <w:left w:val="single" w:sz="18" w:space="0" w:color="auto"/>
            </w:tcBorders>
            <w:vAlign w:val="center"/>
          </w:tcPr>
          <w:p w14:paraId="61C0FECD" w14:textId="77777777" w:rsidR="0020498D" w:rsidRPr="009E3C6A" w:rsidRDefault="0020498D" w:rsidP="00560A46">
            <w:pPr>
              <w:jc w:val="center"/>
              <w:rPr>
                <w:highlight w:val="green"/>
              </w:rPr>
            </w:pPr>
            <w:r w:rsidRPr="009E3C6A">
              <w:rPr>
                <w:highlight w:val="green"/>
              </w:rPr>
              <w:t>0.047 (0.012 to 0.082)</w:t>
            </w:r>
          </w:p>
        </w:tc>
        <w:tc>
          <w:tcPr>
            <w:tcW w:w="1527" w:type="dxa"/>
            <w:tcBorders>
              <w:right w:val="single" w:sz="18" w:space="0" w:color="000000"/>
            </w:tcBorders>
            <w:vAlign w:val="center"/>
          </w:tcPr>
          <w:p w14:paraId="43FBE9EB" w14:textId="77777777" w:rsidR="0020498D" w:rsidRPr="009E3C6A" w:rsidRDefault="0020498D" w:rsidP="00560A46">
            <w:pPr>
              <w:jc w:val="center"/>
              <w:rPr>
                <w:highlight w:val="green"/>
              </w:rPr>
            </w:pPr>
            <w:r w:rsidRPr="009E3C6A">
              <w:rPr>
                <w:highlight w:val="green"/>
              </w:rPr>
              <w:t>0.01</w:t>
            </w:r>
          </w:p>
        </w:tc>
        <w:tc>
          <w:tcPr>
            <w:tcW w:w="1530" w:type="dxa"/>
            <w:tcBorders>
              <w:left w:val="single" w:sz="18" w:space="0" w:color="000000"/>
              <w:right w:val="single" w:sz="18" w:space="0" w:color="000000"/>
            </w:tcBorders>
            <w:vAlign w:val="center"/>
          </w:tcPr>
          <w:p w14:paraId="3249C858" w14:textId="77777777" w:rsidR="0020498D" w:rsidRPr="00E03867" w:rsidRDefault="0020498D" w:rsidP="00560A46">
            <w:pPr>
              <w:jc w:val="center"/>
            </w:pPr>
            <w:r>
              <w:t>5680</w:t>
            </w:r>
          </w:p>
        </w:tc>
      </w:tr>
      <w:tr w:rsidR="0020498D" w:rsidRPr="00E03867" w14:paraId="439ACCA7" w14:textId="77777777" w:rsidTr="007C6751">
        <w:trPr>
          <w:trHeight w:val="331"/>
        </w:trPr>
        <w:tc>
          <w:tcPr>
            <w:tcW w:w="2614" w:type="dxa"/>
            <w:tcBorders>
              <w:left w:val="single" w:sz="18" w:space="0" w:color="000000"/>
              <w:right w:val="single" w:sz="18" w:space="0" w:color="auto"/>
            </w:tcBorders>
            <w:vAlign w:val="center"/>
          </w:tcPr>
          <w:p w14:paraId="7C1494CF" w14:textId="77777777" w:rsidR="0020498D" w:rsidRPr="000D7874" w:rsidRDefault="0020498D" w:rsidP="007C6751">
            <w:r w:rsidRPr="000D7874">
              <w:t xml:space="preserve">    tSLF (right)</w:t>
            </w:r>
          </w:p>
        </w:tc>
        <w:tc>
          <w:tcPr>
            <w:tcW w:w="3029" w:type="dxa"/>
            <w:tcBorders>
              <w:left w:val="single" w:sz="18" w:space="0" w:color="auto"/>
            </w:tcBorders>
            <w:vAlign w:val="center"/>
          </w:tcPr>
          <w:p w14:paraId="3C9DCBBA" w14:textId="77777777" w:rsidR="0020498D" w:rsidRPr="00E03867" w:rsidRDefault="0020498D" w:rsidP="00560A46">
            <w:pPr>
              <w:jc w:val="center"/>
            </w:pPr>
            <w:r>
              <w:t>-0.035 (-0.069 to -0.001)</w:t>
            </w:r>
          </w:p>
        </w:tc>
        <w:tc>
          <w:tcPr>
            <w:tcW w:w="1534" w:type="dxa"/>
            <w:vAlign w:val="center"/>
          </w:tcPr>
          <w:p w14:paraId="0C9D623C" w14:textId="77777777" w:rsidR="0020498D" w:rsidRPr="00E03867" w:rsidRDefault="0020498D" w:rsidP="00560A46">
            <w:pPr>
              <w:jc w:val="center"/>
            </w:pPr>
            <w:r>
              <w:t>0.05</w:t>
            </w:r>
          </w:p>
        </w:tc>
        <w:tc>
          <w:tcPr>
            <w:tcW w:w="3014" w:type="dxa"/>
            <w:tcBorders>
              <w:left w:val="single" w:sz="18" w:space="0" w:color="auto"/>
            </w:tcBorders>
            <w:vAlign w:val="center"/>
          </w:tcPr>
          <w:p w14:paraId="0CCE4C1A" w14:textId="77777777" w:rsidR="0020498D" w:rsidRPr="00E03867" w:rsidRDefault="0020498D" w:rsidP="00560A46">
            <w:pPr>
              <w:jc w:val="center"/>
            </w:pPr>
            <w:r>
              <w:t>-0.018 (-0.057 to 0.021)</w:t>
            </w:r>
          </w:p>
        </w:tc>
        <w:tc>
          <w:tcPr>
            <w:tcW w:w="1486" w:type="dxa"/>
            <w:vAlign w:val="center"/>
          </w:tcPr>
          <w:p w14:paraId="614A2CAD" w14:textId="77777777" w:rsidR="0020498D" w:rsidRPr="00E03867" w:rsidRDefault="0020498D" w:rsidP="00560A46">
            <w:pPr>
              <w:jc w:val="center"/>
            </w:pPr>
            <w:r>
              <w:t>0.36</w:t>
            </w:r>
          </w:p>
        </w:tc>
        <w:tc>
          <w:tcPr>
            <w:tcW w:w="3063" w:type="dxa"/>
            <w:tcBorders>
              <w:left w:val="single" w:sz="18" w:space="0" w:color="auto"/>
            </w:tcBorders>
            <w:vAlign w:val="center"/>
          </w:tcPr>
          <w:p w14:paraId="75A0E1A1" w14:textId="77777777" w:rsidR="0020498D" w:rsidRPr="009E3C6A" w:rsidRDefault="0020498D" w:rsidP="00560A46">
            <w:pPr>
              <w:jc w:val="center"/>
              <w:rPr>
                <w:highlight w:val="green"/>
              </w:rPr>
            </w:pPr>
            <w:r w:rsidRPr="009E3C6A">
              <w:rPr>
                <w:highlight w:val="green"/>
              </w:rPr>
              <w:t>0.051 (0.016 to 0.087)</w:t>
            </w:r>
          </w:p>
        </w:tc>
        <w:tc>
          <w:tcPr>
            <w:tcW w:w="1527" w:type="dxa"/>
            <w:tcBorders>
              <w:right w:val="single" w:sz="18" w:space="0" w:color="000000"/>
            </w:tcBorders>
            <w:vAlign w:val="center"/>
          </w:tcPr>
          <w:p w14:paraId="37FCD633" w14:textId="77777777" w:rsidR="0020498D" w:rsidRPr="009E3C6A" w:rsidRDefault="0020498D" w:rsidP="00560A46">
            <w:pPr>
              <w:jc w:val="center"/>
              <w:rPr>
                <w:highlight w:val="green"/>
              </w:rPr>
            </w:pPr>
            <w:r w:rsidRPr="009E3C6A">
              <w:rPr>
                <w:highlight w:val="green"/>
              </w:rPr>
              <w:t>0.005</w:t>
            </w:r>
          </w:p>
        </w:tc>
        <w:tc>
          <w:tcPr>
            <w:tcW w:w="1530" w:type="dxa"/>
            <w:tcBorders>
              <w:left w:val="single" w:sz="18" w:space="0" w:color="000000"/>
              <w:right w:val="single" w:sz="18" w:space="0" w:color="000000"/>
            </w:tcBorders>
            <w:vAlign w:val="center"/>
          </w:tcPr>
          <w:p w14:paraId="79B22DFA" w14:textId="77777777" w:rsidR="0020498D" w:rsidRPr="00E03867" w:rsidRDefault="0020498D" w:rsidP="00560A46">
            <w:pPr>
              <w:jc w:val="center"/>
            </w:pPr>
            <w:r>
              <w:t>5680</w:t>
            </w:r>
          </w:p>
        </w:tc>
      </w:tr>
      <w:tr w:rsidR="0020498D" w:rsidRPr="00E03867" w14:paraId="4A1251CF" w14:textId="77777777" w:rsidTr="007C6751">
        <w:trPr>
          <w:trHeight w:val="331"/>
        </w:trPr>
        <w:tc>
          <w:tcPr>
            <w:tcW w:w="2614" w:type="dxa"/>
            <w:tcBorders>
              <w:left w:val="single" w:sz="18" w:space="0" w:color="000000"/>
              <w:right w:val="single" w:sz="18" w:space="0" w:color="auto"/>
            </w:tcBorders>
            <w:vAlign w:val="center"/>
          </w:tcPr>
          <w:p w14:paraId="24A9EDD3" w14:textId="77777777" w:rsidR="0020498D" w:rsidRPr="000D7874" w:rsidRDefault="0020498D" w:rsidP="007C6751">
            <w:r w:rsidRPr="000D7874">
              <w:t xml:space="preserve">    tSLF (left)</w:t>
            </w:r>
          </w:p>
        </w:tc>
        <w:tc>
          <w:tcPr>
            <w:tcW w:w="3029" w:type="dxa"/>
            <w:tcBorders>
              <w:left w:val="single" w:sz="18" w:space="0" w:color="auto"/>
            </w:tcBorders>
            <w:vAlign w:val="center"/>
          </w:tcPr>
          <w:p w14:paraId="26157240" w14:textId="77777777" w:rsidR="0020498D" w:rsidRPr="000B69E1" w:rsidRDefault="0020498D" w:rsidP="00560A46">
            <w:pPr>
              <w:jc w:val="center"/>
              <w:rPr>
                <w:highlight w:val="green"/>
              </w:rPr>
            </w:pPr>
            <w:r w:rsidRPr="000B69E1">
              <w:rPr>
                <w:highlight w:val="green"/>
              </w:rPr>
              <w:t>-0.064 (-0.099 to -0.030)</w:t>
            </w:r>
          </w:p>
        </w:tc>
        <w:tc>
          <w:tcPr>
            <w:tcW w:w="1534" w:type="dxa"/>
            <w:vAlign w:val="center"/>
          </w:tcPr>
          <w:p w14:paraId="1FCCB660" w14:textId="77777777" w:rsidR="0020498D" w:rsidRPr="000B69E1" w:rsidRDefault="0020498D" w:rsidP="00560A46">
            <w:pPr>
              <w:jc w:val="center"/>
              <w:rPr>
                <w:highlight w:val="green"/>
              </w:rPr>
            </w:pPr>
            <w:r w:rsidRPr="000B69E1">
              <w:rPr>
                <w:highlight w:val="green"/>
              </w:rPr>
              <w:t>&lt; 0.001</w:t>
            </w:r>
          </w:p>
        </w:tc>
        <w:tc>
          <w:tcPr>
            <w:tcW w:w="3014" w:type="dxa"/>
            <w:tcBorders>
              <w:left w:val="single" w:sz="18" w:space="0" w:color="auto"/>
            </w:tcBorders>
            <w:vAlign w:val="center"/>
          </w:tcPr>
          <w:p w14:paraId="0B7D5267" w14:textId="77777777" w:rsidR="0020498D" w:rsidRPr="00E03867" w:rsidRDefault="0020498D" w:rsidP="00560A46">
            <w:pPr>
              <w:jc w:val="center"/>
            </w:pPr>
            <w:r>
              <w:t>0.017 (-0.022 to 0.055)</w:t>
            </w:r>
          </w:p>
        </w:tc>
        <w:tc>
          <w:tcPr>
            <w:tcW w:w="1486" w:type="dxa"/>
            <w:vAlign w:val="center"/>
          </w:tcPr>
          <w:p w14:paraId="61CEDE81" w14:textId="77777777" w:rsidR="0020498D" w:rsidRPr="00E03867" w:rsidRDefault="0020498D" w:rsidP="00560A46">
            <w:pPr>
              <w:jc w:val="center"/>
            </w:pPr>
            <w:r>
              <w:t>0.40</w:t>
            </w:r>
          </w:p>
        </w:tc>
        <w:tc>
          <w:tcPr>
            <w:tcW w:w="3063" w:type="dxa"/>
            <w:tcBorders>
              <w:left w:val="single" w:sz="18" w:space="0" w:color="auto"/>
            </w:tcBorders>
            <w:vAlign w:val="center"/>
          </w:tcPr>
          <w:p w14:paraId="583AF7B1" w14:textId="77777777" w:rsidR="0020498D" w:rsidRPr="009E3C6A" w:rsidRDefault="0020498D" w:rsidP="00560A46">
            <w:pPr>
              <w:jc w:val="center"/>
              <w:rPr>
                <w:highlight w:val="green"/>
              </w:rPr>
            </w:pPr>
            <w:r w:rsidRPr="009E3C6A">
              <w:rPr>
                <w:highlight w:val="green"/>
              </w:rPr>
              <w:t>0.040 (0.005 to 0.075)</w:t>
            </w:r>
          </w:p>
        </w:tc>
        <w:tc>
          <w:tcPr>
            <w:tcW w:w="1527" w:type="dxa"/>
            <w:tcBorders>
              <w:right w:val="single" w:sz="18" w:space="0" w:color="000000"/>
            </w:tcBorders>
            <w:vAlign w:val="center"/>
          </w:tcPr>
          <w:p w14:paraId="693D32AA" w14:textId="77777777" w:rsidR="0020498D" w:rsidRPr="009E3C6A" w:rsidRDefault="0020498D" w:rsidP="00560A46">
            <w:pPr>
              <w:jc w:val="center"/>
              <w:rPr>
                <w:highlight w:val="green"/>
              </w:rPr>
            </w:pPr>
            <w:r w:rsidRPr="009E3C6A">
              <w:rPr>
                <w:highlight w:val="green"/>
              </w:rPr>
              <w:t>0.03</w:t>
            </w:r>
          </w:p>
        </w:tc>
        <w:tc>
          <w:tcPr>
            <w:tcW w:w="1530" w:type="dxa"/>
            <w:tcBorders>
              <w:left w:val="single" w:sz="18" w:space="0" w:color="000000"/>
              <w:right w:val="single" w:sz="18" w:space="0" w:color="000000"/>
            </w:tcBorders>
            <w:vAlign w:val="center"/>
          </w:tcPr>
          <w:p w14:paraId="6BCD9D24" w14:textId="77777777" w:rsidR="0020498D" w:rsidRPr="00E03867" w:rsidRDefault="0020498D" w:rsidP="00560A46">
            <w:pPr>
              <w:jc w:val="center"/>
            </w:pPr>
            <w:r>
              <w:t>5681</w:t>
            </w:r>
          </w:p>
        </w:tc>
      </w:tr>
      <w:tr w:rsidR="0020498D" w:rsidRPr="00E03867" w14:paraId="23CA4EFA" w14:textId="77777777" w:rsidTr="007C6751">
        <w:trPr>
          <w:trHeight w:val="331"/>
        </w:trPr>
        <w:tc>
          <w:tcPr>
            <w:tcW w:w="2614" w:type="dxa"/>
            <w:tcBorders>
              <w:left w:val="single" w:sz="18" w:space="0" w:color="000000"/>
              <w:right w:val="single" w:sz="18" w:space="0" w:color="auto"/>
            </w:tcBorders>
            <w:vAlign w:val="center"/>
          </w:tcPr>
          <w:p w14:paraId="3BD9430C" w14:textId="77777777" w:rsidR="0020498D" w:rsidRPr="000D7874" w:rsidRDefault="0020498D" w:rsidP="007C6751">
            <w:r w:rsidRPr="000D7874">
              <w:t xml:space="preserve">    pSLF (right)</w:t>
            </w:r>
          </w:p>
        </w:tc>
        <w:tc>
          <w:tcPr>
            <w:tcW w:w="3029" w:type="dxa"/>
            <w:tcBorders>
              <w:left w:val="single" w:sz="18" w:space="0" w:color="auto"/>
            </w:tcBorders>
            <w:vAlign w:val="center"/>
          </w:tcPr>
          <w:p w14:paraId="18EDFCD4" w14:textId="77777777" w:rsidR="0020498D" w:rsidRPr="00E03867" w:rsidRDefault="0020498D" w:rsidP="00560A46">
            <w:pPr>
              <w:jc w:val="center"/>
            </w:pPr>
            <w:r>
              <w:t>-0.031 (-0.065 to 0.003)</w:t>
            </w:r>
          </w:p>
        </w:tc>
        <w:tc>
          <w:tcPr>
            <w:tcW w:w="1534" w:type="dxa"/>
            <w:vAlign w:val="center"/>
          </w:tcPr>
          <w:p w14:paraId="7D08FFD8" w14:textId="77777777" w:rsidR="0020498D" w:rsidRPr="00E03867" w:rsidRDefault="0020498D" w:rsidP="00560A46">
            <w:pPr>
              <w:jc w:val="center"/>
            </w:pPr>
            <w:r>
              <w:t>0.08</w:t>
            </w:r>
          </w:p>
        </w:tc>
        <w:tc>
          <w:tcPr>
            <w:tcW w:w="3014" w:type="dxa"/>
            <w:tcBorders>
              <w:left w:val="single" w:sz="18" w:space="0" w:color="auto"/>
            </w:tcBorders>
            <w:vAlign w:val="center"/>
          </w:tcPr>
          <w:p w14:paraId="5D4BEF76" w14:textId="77777777" w:rsidR="0020498D" w:rsidRPr="00E03867" w:rsidRDefault="0020498D" w:rsidP="00560A46">
            <w:pPr>
              <w:jc w:val="center"/>
            </w:pPr>
            <w:r>
              <w:t>0.000 (-0.038 to 0.039)</w:t>
            </w:r>
          </w:p>
        </w:tc>
        <w:tc>
          <w:tcPr>
            <w:tcW w:w="1486" w:type="dxa"/>
            <w:vAlign w:val="center"/>
          </w:tcPr>
          <w:p w14:paraId="452E7495" w14:textId="77777777" w:rsidR="0020498D" w:rsidRPr="00E03867" w:rsidRDefault="0020498D" w:rsidP="00560A46">
            <w:pPr>
              <w:jc w:val="center"/>
            </w:pPr>
            <w:r>
              <w:t>0.98</w:t>
            </w:r>
          </w:p>
        </w:tc>
        <w:tc>
          <w:tcPr>
            <w:tcW w:w="3063" w:type="dxa"/>
            <w:tcBorders>
              <w:left w:val="single" w:sz="18" w:space="0" w:color="auto"/>
            </w:tcBorders>
            <w:vAlign w:val="center"/>
          </w:tcPr>
          <w:p w14:paraId="223B557E" w14:textId="77777777" w:rsidR="0020498D" w:rsidRPr="009E3C6A" w:rsidRDefault="0020498D" w:rsidP="00560A46">
            <w:pPr>
              <w:jc w:val="center"/>
              <w:rPr>
                <w:highlight w:val="green"/>
              </w:rPr>
            </w:pPr>
            <w:r w:rsidRPr="009E3C6A">
              <w:rPr>
                <w:highlight w:val="green"/>
              </w:rPr>
              <w:t>0.059 (0.023 to 0.094)</w:t>
            </w:r>
          </w:p>
        </w:tc>
        <w:tc>
          <w:tcPr>
            <w:tcW w:w="1527" w:type="dxa"/>
            <w:tcBorders>
              <w:right w:val="single" w:sz="18" w:space="0" w:color="000000"/>
            </w:tcBorders>
            <w:vAlign w:val="center"/>
          </w:tcPr>
          <w:p w14:paraId="594B82B0" w14:textId="77777777" w:rsidR="0020498D" w:rsidRPr="009E3C6A" w:rsidRDefault="0020498D" w:rsidP="00560A46">
            <w:pPr>
              <w:jc w:val="center"/>
              <w:rPr>
                <w:highlight w:val="green"/>
              </w:rPr>
            </w:pPr>
            <w:r w:rsidRPr="009E3C6A">
              <w:rPr>
                <w:highlight w:val="green"/>
              </w:rPr>
              <w:t>0.001</w:t>
            </w:r>
          </w:p>
        </w:tc>
        <w:tc>
          <w:tcPr>
            <w:tcW w:w="1530" w:type="dxa"/>
            <w:tcBorders>
              <w:left w:val="single" w:sz="18" w:space="0" w:color="000000"/>
              <w:right w:val="single" w:sz="18" w:space="0" w:color="000000"/>
            </w:tcBorders>
            <w:vAlign w:val="center"/>
          </w:tcPr>
          <w:p w14:paraId="40E17174" w14:textId="77777777" w:rsidR="0020498D" w:rsidRPr="00E03867" w:rsidRDefault="0020498D" w:rsidP="00560A46">
            <w:pPr>
              <w:jc w:val="center"/>
            </w:pPr>
            <w:r>
              <w:t>5680</w:t>
            </w:r>
          </w:p>
        </w:tc>
      </w:tr>
      <w:tr w:rsidR="0020498D" w:rsidRPr="00E03867" w14:paraId="43FCFDF8" w14:textId="77777777" w:rsidTr="007C6751">
        <w:trPr>
          <w:trHeight w:val="331"/>
        </w:trPr>
        <w:tc>
          <w:tcPr>
            <w:tcW w:w="2614" w:type="dxa"/>
            <w:tcBorders>
              <w:left w:val="single" w:sz="18" w:space="0" w:color="000000"/>
              <w:right w:val="single" w:sz="18" w:space="0" w:color="auto"/>
            </w:tcBorders>
            <w:vAlign w:val="center"/>
          </w:tcPr>
          <w:p w14:paraId="23448C83" w14:textId="77777777" w:rsidR="0020498D" w:rsidRPr="000D7874" w:rsidRDefault="0020498D" w:rsidP="007C6751">
            <w:r w:rsidRPr="000D7874">
              <w:t xml:space="preserve">    pSLF (left)</w:t>
            </w:r>
          </w:p>
        </w:tc>
        <w:tc>
          <w:tcPr>
            <w:tcW w:w="3029" w:type="dxa"/>
            <w:tcBorders>
              <w:left w:val="single" w:sz="18" w:space="0" w:color="auto"/>
            </w:tcBorders>
            <w:vAlign w:val="center"/>
          </w:tcPr>
          <w:p w14:paraId="17CF4034" w14:textId="77777777" w:rsidR="0020498D" w:rsidRPr="000B69E1" w:rsidRDefault="0020498D" w:rsidP="00560A46">
            <w:pPr>
              <w:jc w:val="center"/>
              <w:rPr>
                <w:highlight w:val="green"/>
              </w:rPr>
            </w:pPr>
            <w:r w:rsidRPr="000B69E1">
              <w:rPr>
                <w:highlight w:val="green"/>
              </w:rPr>
              <w:t>-0.052 (-0.086 to -0.017)</w:t>
            </w:r>
          </w:p>
        </w:tc>
        <w:tc>
          <w:tcPr>
            <w:tcW w:w="1534" w:type="dxa"/>
            <w:vAlign w:val="center"/>
          </w:tcPr>
          <w:p w14:paraId="04DED0BA" w14:textId="77777777" w:rsidR="0020498D" w:rsidRPr="000B69E1" w:rsidRDefault="0020498D" w:rsidP="00560A46">
            <w:pPr>
              <w:jc w:val="center"/>
              <w:rPr>
                <w:highlight w:val="green"/>
              </w:rPr>
            </w:pPr>
            <w:r w:rsidRPr="000B69E1">
              <w:rPr>
                <w:highlight w:val="green"/>
              </w:rPr>
              <w:t>0.003</w:t>
            </w:r>
          </w:p>
        </w:tc>
        <w:tc>
          <w:tcPr>
            <w:tcW w:w="3014" w:type="dxa"/>
            <w:tcBorders>
              <w:left w:val="single" w:sz="18" w:space="0" w:color="auto"/>
            </w:tcBorders>
            <w:vAlign w:val="center"/>
          </w:tcPr>
          <w:p w14:paraId="72FA2E22" w14:textId="77777777" w:rsidR="0020498D" w:rsidRPr="00E03867" w:rsidRDefault="0020498D" w:rsidP="00560A46">
            <w:pPr>
              <w:jc w:val="center"/>
            </w:pPr>
            <w:r>
              <w:t>0.013 (-0.025 to 0.052)</w:t>
            </w:r>
          </w:p>
        </w:tc>
        <w:tc>
          <w:tcPr>
            <w:tcW w:w="1486" w:type="dxa"/>
            <w:vAlign w:val="center"/>
          </w:tcPr>
          <w:p w14:paraId="02C8C1E5" w14:textId="77777777" w:rsidR="0020498D" w:rsidRPr="00E03867" w:rsidRDefault="0020498D" w:rsidP="00560A46">
            <w:pPr>
              <w:jc w:val="center"/>
            </w:pPr>
            <w:r>
              <w:t>0.50</w:t>
            </w:r>
          </w:p>
        </w:tc>
        <w:tc>
          <w:tcPr>
            <w:tcW w:w="3063" w:type="dxa"/>
            <w:tcBorders>
              <w:left w:val="single" w:sz="18" w:space="0" w:color="auto"/>
            </w:tcBorders>
            <w:vAlign w:val="center"/>
          </w:tcPr>
          <w:p w14:paraId="6AC32543" w14:textId="77777777" w:rsidR="0020498D" w:rsidRPr="009E3C6A" w:rsidRDefault="0020498D" w:rsidP="00560A46">
            <w:pPr>
              <w:jc w:val="center"/>
              <w:rPr>
                <w:highlight w:val="green"/>
              </w:rPr>
            </w:pPr>
            <w:r w:rsidRPr="009E3C6A">
              <w:rPr>
                <w:highlight w:val="green"/>
              </w:rPr>
              <w:t>0.054 (0.019 to 0.090)</w:t>
            </w:r>
          </w:p>
        </w:tc>
        <w:tc>
          <w:tcPr>
            <w:tcW w:w="1527" w:type="dxa"/>
            <w:tcBorders>
              <w:right w:val="single" w:sz="18" w:space="0" w:color="000000"/>
            </w:tcBorders>
            <w:vAlign w:val="center"/>
          </w:tcPr>
          <w:p w14:paraId="5B796896" w14:textId="77777777" w:rsidR="0020498D" w:rsidRPr="009E3C6A" w:rsidRDefault="0020498D" w:rsidP="00560A46">
            <w:pPr>
              <w:jc w:val="center"/>
              <w:rPr>
                <w:highlight w:val="green"/>
              </w:rPr>
            </w:pPr>
            <w:r w:rsidRPr="009E3C6A">
              <w:rPr>
                <w:highlight w:val="green"/>
              </w:rPr>
              <w:t>0.003</w:t>
            </w:r>
          </w:p>
        </w:tc>
        <w:tc>
          <w:tcPr>
            <w:tcW w:w="1530" w:type="dxa"/>
            <w:tcBorders>
              <w:left w:val="single" w:sz="18" w:space="0" w:color="000000"/>
              <w:right w:val="single" w:sz="18" w:space="0" w:color="000000"/>
            </w:tcBorders>
            <w:vAlign w:val="center"/>
          </w:tcPr>
          <w:p w14:paraId="5BAE2CE4" w14:textId="77777777" w:rsidR="0020498D" w:rsidRPr="00E03867" w:rsidRDefault="0020498D" w:rsidP="00560A46">
            <w:pPr>
              <w:jc w:val="center"/>
            </w:pPr>
            <w:r>
              <w:t>5680</w:t>
            </w:r>
          </w:p>
        </w:tc>
      </w:tr>
      <w:tr w:rsidR="0020498D" w:rsidRPr="00E03867" w14:paraId="32AA96A1" w14:textId="77777777" w:rsidTr="007C6751">
        <w:trPr>
          <w:trHeight w:val="331"/>
        </w:trPr>
        <w:tc>
          <w:tcPr>
            <w:tcW w:w="2614" w:type="dxa"/>
            <w:tcBorders>
              <w:left w:val="single" w:sz="18" w:space="0" w:color="000000"/>
              <w:right w:val="single" w:sz="18" w:space="0" w:color="auto"/>
            </w:tcBorders>
            <w:vAlign w:val="center"/>
          </w:tcPr>
          <w:p w14:paraId="5BA7F673" w14:textId="77777777" w:rsidR="0020498D" w:rsidRPr="000D7874" w:rsidRDefault="0020498D" w:rsidP="007C6751">
            <w:r w:rsidRPr="000D7874">
              <w:t xml:space="preserve">    SCS (left)</w:t>
            </w:r>
          </w:p>
        </w:tc>
        <w:tc>
          <w:tcPr>
            <w:tcW w:w="3029" w:type="dxa"/>
            <w:tcBorders>
              <w:left w:val="single" w:sz="18" w:space="0" w:color="auto"/>
            </w:tcBorders>
            <w:vAlign w:val="center"/>
          </w:tcPr>
          <w:p w14:paraId="55A66E12" w14:textId="77777777" w:rsidR="0020498D" w:rsidRPr="00E03867" w:rsidRDefault="0020498D" w:rsidP="00560A46">
            <w:pPr>
              <w:jc w:val="center"/>
            </w:pPr>
            <w:r>
              <w:t>0.019 (-0.015 to 0.053)</w:t>
            </w:r>
          </w:p>
        </w:tc>
        <w:tc>
          <w:tcPr>
            <w:tcW w:w="1534" w:type="dxa"/>
            <w:vAlign w:val="center"/>
          </w:tcPr>
          <w:p w14:paraId="6CD98FA3" w14:textId="77777777" w:rsidR="0020498D" w:rsidRPr="00E03867" w:rsidRDefault="0020498D" w:rsidP="00560A46">
            <w:pPr>
              <w:jc w:val="center"/>
            </w:pPr>
            <w:r>
              <w:t>0.28</w:t>
            </w:r>
          </w:p>
        </w:tc>
        <w:tc>
          <w:tcPr>
            <w:tcW w:w="3014" w:type="dxa"/>
            <w:tcBorders>
              <w:left w:val="single" w:sz="18" w:space="0" w:color="auto"/>
            </w:tcBorders>
            <w:vAlign w:val="center"/>
          </w:tcPr>
          <w:p w14:paraId="71685E04" w14:textId="77777777" w:rsidR="0020498D" w:rsidRPr="00E03867" w:rsidRDefault="0020498D" w:rsidP="00560A46">
            <w:pPr>
              <w:jc w:val="center"/>
            </w:pPr>
            <w:r>
              <w:t>0.009 (-0.029 to 0.047)</w:t>
            </w:r>
          </w:p>
        </w:tc>
        <w:tc>
          <w:tcPr>
            <w:tcW w:w="1486" w:type="dxa"/>
            <w:vAlign w:val="center"/>
          </w:tcPr>
          <w:p w14:paraId="4BEBBEC2" w14:textId="77777777" w:rsidR="0020498D" w:rsidRPr="00E03867" w:rsidRDefault="0020498D" w:rsidP="00560A46">
            <w:pPr>
              <w:jc w:val="center"/>
            </w:pPr>
            <w:r>
              <w:t>0.65</w:t>
            </w:r>
          </w:p>
        </w:tc>
        <w:tc>
          <w:tcPr>
            <w:tcW w:w="3063" w:type="dxa"/>
            <w:tcBorders>
              <w:left w:val="single" w:sz="18" w:space="0" w:color="auto"/>
            </w:tcBorders>
            <w:vAlign w:val="center"/>
          </w:tcPr>
          <w:p w14:paraId="2E01E355" w14:textId="77777777" w:rsidR="0020498D" w:rsidRPr="009E3C6A" w:rsidRDefault="0020498D" w:rsidP="00560A46">
            <w:pPr>
              <w:jc w:val="center"/>
              <w:rPr>
                <w:highlight w:val="darkGray"/>
              </w:rPr>
            </w:pPr>
            <w:r w:rsidRPr="009E3C6A">
              <w:rPr>
                <w:highlight w:val="darkGray"/>
              </w:rPr>
              <w:t>0.028 (-0.007 to 0.063)</w:t>
            </w:r>
          </w:p>
        </w:tc>
        <w:tc>
          <w:tcPr>
            <w:tcW w:w="1527" w:type="dxa"/>
            <w:tcBorders>
              <w:right w:val="single" w:sz="18" w:space="0" w:color="000000"/>
            </w:tcBorders>
            <w:vAlign w:val="center"/>
          </w:tcPr>
          <w:p w14:paraId="197AF8F7" w14:textId="77777777" w:rsidR="0020498D" w:rsidRPr="009E3C6A" w:rsidRDefault="0020498D" w:rsidP="00560A46">
            <w:pPr>
              <w:jc w:val="center"/>
              <w:rPr>
                <w:highlight w:val="darkGray"/>
              </w:rPr>
            </w:pPr>
            <w:r w:rsidRPr="009E3C6A">
              <w:rPr>
                <w:highlight w:val="darkGray"/>
              </w:rPr>
              <w:t>0.12</w:t>
            </w:r>
          </w:p>
        </w:tc>
        <w:tc>
          <w:tcPr>
            <w:tcW w:w="1530" w:type="dxa"/>
            <w:tcBorders>
              <w:left w:val="single" w:sz="18" w:space="0" w:color="000000"/>
              <w:right w:val="single" w:sz="18" w:space="0" w:color="000000"/>
            </w:tcBorders>
            <w:vAlign w:val="center"/>
          </w:tcPr>
          <w:p w14:paraId="1DADE157" w14:textId="77777777" w:rsidR="0020498D" w:rsidRPr="00E03867" w:rsidRDefault="0020498D" w:rsidP="00560A46">
            <w:pPr>
              <w:jc w:val="center"/>
            </w:pPr>
            <w:r>
              <w:t>5680</w:t>
            </w:r>
          </w:p>
        </w:tc>
      </w:tr>
    </w:tbl>
    <w:p w14:paraId="069D65D0" w14:textId="08CD4E1F" w:rsidR="0020498D" w:rsidRDefault="00F75F4E" w:rsidP="0020498D">
      <w:pPr>
        <w:rPr>
          <w:b/>
          <w:bCs/>
        </w:rPr>
      </w:pPr>
      <w:r>
        <w:rPr>
          <w:b/>
          <w:bCs/>
        </w:rPr>
        <w:lastRenderedPageBreak/>
        <w:t>3</w:t>
      </w:r>
      <w:r w:rsidR="0020498D">
        <w:rPr>
          <w:b/>
          <w:bCs/>
        </w:rPr>
        <w:t>) Using only participants without common psychiatric diagnoses</w:t>
      </w:r>
    </w:p>
    <w:tbl>
      <w:tblPr>
        <w:tblStyle w:val="TableGrid"/>
        <w:tblW w:w="17797" w:type="dxa"/>
        <w:tblLayout w:type="fixed"/>
        <w:tblLook w:val="04A0" w:firstRow="1" w:lastRow="0" w:firstColumn="1" w:lastColumn="0" w:noHBand="0" w:noVBand="1"/>
      </w:tblPr>
      <w:tblGrid>
        <w:gridCol w:w="2614"/>
        <w:gridCol w:w="3029"/>
        <w:gridCol w:w="1534"/>
        <w:gridCol w:w="3014"/>
        <w:gridCol w:w="1486"/>
        <w:gridCol w:w="3063"/>
        <w:gridCol w:w="1527"/>
        <w:gridCol w:w="1530"/>
      </w:tblGrid>
      <w:tr w:rsidR="0020498D" w:rsidRPr="007855DB" w14:paraId="6957AD9E" w14:textId="77777777" w:rsidTr="00560A46">
        <w:trPr>
          <w:trHeight w:val="431"/>
        </w:trPr>
        <w:tc>
          <w:tcPr>
            <w:tcW w:w="2614" w:type="dxa"/>
            <w:vMerge w:val="restart"/>
            <w:tcBorders>
              <w:top w:val="single" w:sz="18" w:space="0" w:color="auto"/>
              <w:left w:val="single" w:sz="18" w:space="0" w:color="000000"/>
              <w:right w:val="single" w:sz="18" w:space="0" w:color="auto"/>
            </w:tcBorders>
            <w:vAlign w:val="center"/>
          </w:tcPr>
          <w:p w14:paraId="5F5790B6" w14:textId="1574E203" w:rsidR="0020498D" w:rsidRPr="000D7874" w:rsidRDefault="0020498D" w:rsidP="00560A46">
            <w:pPr>
              <w:rPr>
                <w:b/>
                <w:bCs/>
              </w:rPr>
            </w:pPr>
            <w:r w:rsidRPr="000D7874">
              <w:rPr>
                <w:b/>
                <w:bCs/>
              </w:rPr>
              <w:t>White matter</w:t>
            </w:r>
            <w:r>
              <w:rPr>
                <w:b/>
                <w:bCs/>
              </w:rPr>
              <w:t xml:space="preserve"> tracts</w:t>
            </w:r>
          </w:p>
        </w:tc>
        <w:tc>
          <w:tcPr>
            <w:tcW w:w="13653" w:type="dxa"/>
            <w:gridSpan w:val="6"/>
            <w:tcBorders>
              <w:top w:val="single" w:sz="18" w:space="0" w:color="auto"/>
              <w:left w:val="single" w:sz="18" w:space="0" w:color="auto"/>
              <w:bottom w:val="single" w:sz="18" w:space="0" w:color="auto"/>
              <w:right w:val="single" w:sz="18" w:space="0" w:color="auto"/>
            </w:tcBorders>
            <w:vAlign w:val="center"/>
          </w:tcPr>
          <w:p w14:paraId="3D578024" w14:textId="77777777" w:rsidR="0020498D" w:rsidRPr="000D7874" w:rsidRDefault="0020498D" w:rsidP="00560A46">
            <w:pPr>
              <w:jc w:val="center"/>
              <w:rPr>
                <w:b/>
                <w:bCs/>
              </w:rPr>
            </w:pPr>
            <w:r w:rsidRPr="000D7874">
              <w:rPr>
                <w:b/>
                <w:bCs/>
              </w:rPr>
              <w:t>SES</w:t>
            </w:r>
            <w:r>
              <w:rPr>
                <w:b/>
                <w:bCs/>
              </w:rPr>
              <w:t xml:space="preserve"> indicators</w:t>
            </w:r>
            <w:r w:rsidRPr="000D7874">
              <w:rPr>
                <w:b/>
                <w:bCs/>
              </w:rPr>
              <w:t xml:space="preserve"> (IVs)</w:t>
            </w:r>
          </w:p>
        </w:tc>
        <w:tc>
          <w:tcPr>
            <w:tcW w:w="1530" w:type="dxa"/>
            <w:vMerge w:val="restart"/>
            <w:tcBorders>
              <w:top w:val="single" w:sz="18" w:space="0" w:color="auto"/>
              <w:left w:val="single" w:sz="18" w:space="0" w:color="auto"/>
              <w:right w:val="single" w:sz="18" w:space="0" w:color="000000"/>
            </w:tcBorders>
            <w:vAlign w:val="center"/>
          </w:tcPr>
          <w:p w14:paraId="60DBBFBD" w14:textId="77777777" w:rsidR="0020498D" w:rsidRPr="000D7874" w:rsidRDefault="0020498D" w:rsidP="00560A46">
            <w:pPr>
              <w:jc w:val="center"/>
              <w:rPr>
                <w:b/>
                <w:bCs/>
              </w:rPr>
            </w:pPr>
            <w:r w:rsidRPr="008D4A9F">
              <w:rPr>
                <w:b/>
                <w:bCs/>
              </w:rPr>
              <w:t>Sample size (</w:t>
            </w:r>
            <w:r w:rsidRPr="008D4A9F">
              <w:rPr>
                <w:b/>
                <w:bCs/>
                <w:i/>
                <w:iCs/>
              </w:rPr>
              <w:t>n</w:t>
            </w:r>
            <w:r w:rsidRPr="008D4A9F">
              <w:rPr>
                <w:b/>
                <w:bCs/>
              </w:rPr>
              <w:t>)</w:t>
            </w:r>
          </w:p>
        </w:tc>
      </w:tr>
      <w:tr w:rsidR="00F75F4E" w:rsidRPr="006F304B" w14:paraId="4C1FA382" w14:textId="77777777" w:rsidTr="00560A46">
        <w:trPr>
          <w:trHeight w:val="719"/>
        </w:trPr>
        <w:tc>
          <w:tcPr>
            <w:tcW w:w="2614" w:type="dxa"/>
            <w:vMerge/>
            <w:tcBorders>
              <w:left w:val="single" w:sz="18" w:space="0" w:color="000000"/>
            </w:tcBorders>
          </w:tcPr>
          <w:p w14:paraId="63AC7F2E" w14:textId="77777777" w:rsidR="00F75F4E" w:rsidRPr="000D7874" w:rsidRDefault="00F75F4E" w:rsidP="00F75F4E"/>
        </w:tc>
        <w:tc>
          <w:tcPr>
            <w:tcW w:w="4563" w:type="dxa"/>
            <w:gridSpan w:val="2"/>
            <w:tcBorders>
              <w:top w:val="single" w:sz="18" w:space="0" w:color="auto"/>
              <w:left w:val="single" w:sz="18" w:space="0" w:color="auto"/>
              <w:bottom w:val="single" w:sz="18" w:space="0" w:color="auto"/>
              <w:right w:val="single" w:sz="18" w:space="0" w:color="auto"/>
            </w:tcBorders>
            <w:vAlign w:val="center"/>
          </w:tcPr>
          <w:p w14:paraId="273BB0D1" w14:textId="77777777" w:rsidR="00F75F4E" w:rsidRPr="000D7874" w:rsidRDefault="00F75F4E" w:rsidP="00F75F4E">
            <w:pPr>
              <w:jc w:val="center"/>
              <w:rPr>
                <w:b/>
                <w:bCs/>
              </w:rPr>
            </w:pPr>
            <w:r w:rsidRPr="000D7874">
              <w:rPr>
                <w:b/>
                <w:bCs/>
              </w:rPr>
              <w:t xml:space="preserve">Neighborhood disadvantage </w:t>
            </w:r>
          </w:p>
          <w:p w14:paraId="4154FA9D" w14:textId="37FB134C" w:rsidR="00F75F4E" w:rsidRPr="000D7874" w:rsidRDefault="00F75F4E" w:rsidP="00F75F4E">
            <w:pPr>
              <w:jc w:val="center"/>
              <w:rPr>
                <w:b/>
                <w:bCs/>
              </w:rPr>
            </w:pPr>
            <w:r w:rsidRPr="000D7874">
              <w:t>(higher = lower SES)</w:t>
            </w:r>
          </w:p>
        </w:tc>
        <w:tc>
          <w:tcPr>
            <w:tcW w:w="4500" w:type="dxa"/>
            <w:gridSpan w:val="2"/>
            <w:tcBorders>
              <w:top w:val="single" w:sz="18" w:space="0" w:color="auto"/>
              <w:left w:val="single" w:sz="18" w:space="0" w:color="auto"/>
              <w:bottom w:val="single" w:sz="18" w:space="0" w:color="auto"/>
              <w:right w:val="single" w:sz="18" w:space="0" w:color="auto"/>
            </w:tcBorders>
            <w:vAlign w:val="center"/>
          </w:tcPr>
          <w:p w14:paraId="0BA4501F" w14:textId="77777777" w:rsidR="00F75F4E" w:rsidRPr="000D7874" w:rsidRDefault="00F75F4E" w:rsidP="00F75F4E">
            <w:pPr>
              <w:jc w:val="center"/>
              <w:rPr>
                <w:b/>
                <w:bCs/>
              </w:rPr>
            </w:pPr>
            <w:r w:rsidRPr="000D7874">
              <w:rPr>
                <w:b/>
                <w:bCs/>
              </w:rPr>
              <w:t xml:space="preserve">Household income </w:t>
            </w:r>
          </w:p>
          <w:p w14:paraId="6A689EA2" w14:textId="39A27F84" w:rsidR="00F75F4E" w:rsidRPr="000D7874" w:rsidRDefault="00F75F4E" w:rsidP="00F75F4E">
            <w:pPr>
              <w:jc w:val="center"/>
              <w:rPr>
                <w:b/>
                <w:bCs/>
              </w:rPr>
            </w:pPr>
            <w:r w:rsidRPr="000D7874">
              <w:t>(higher = higher SES)</w:t>
            </w:r>
          </w:p>
        </w:tc>
        <w:tc>
          <w:tcPr>
            <w:tcW w:w="4590" w:type="dxa"/>
            <w:gridSpan w:val="2"/>
            <w:tcBorders>
              <w:top w:val="single" w:sz="18" w:space="0" w:color="auto"/>
              <w:left w:val="single" w:sz="18" w:space="0" w:color="auto"/>
              <w:bottom w:val="single" w:sz="18" w:space="0" w:color="auto"/>
              <w:right w:val="single" w:sz="18" w:space="0" w:color="auto"/>
            </w:tcBorders>
            <w:vAlign w:val="center"/>
          </w:tcPr>
          <w:p w14:paraId="474D1108" w14:textId="77777777" w:rsidR="00F75F4E" w:rsidRPr="000D7874" w:rsidRDefault="00F75F4E" w:rsidP="00F75F4E">
            <w:pPr>
              <w:jc w:val="center"/>
              <w:rPr>
                <w:b/>
                <w:bCs/>
              </w:rPr>
            </w:pPr>
            <w:r w:rsidRPr="000D7874">
              <w:rPr>
                <w:b/>
                <w:bCs/>
              </w:rPr>
              <w:t>Parental education</w:t>
            </w:r>
          </w:p>
          <w:p w14:paraId="28A35E24" w14:textId="72932CEE" w:rsidR="00F75F4E" w:rsidRPr="000D7874" w:rsidRDefault="00F75F4E" w:rsidP="00F75F4E">
            <w:pPr>
              <w:jc w:val="center"/>
              <w:rPr>
                <w:b/>
                <w:bCs/>
              </w:rPr>
            </w:pPr>
            <w:r w:rsidRPr="000D7874">
              <w:t>(higher = higher SES)</w:t>
            </w:r>
          </w:p>
        </w:tc>
        <w:tc>
          <w:tcPr>
            <w:tcW w:w="1530" w:type="dxa"/>
            <w:vMerge/>
            <w:tcBorders>
              <w:left w:val="single" w:sz="18" w:space="0" w:color="auto"/>
              <w:right w:val="single" w:sz="18" w:space="0" w:color="000000"/>
            </w:tcBorders>
          </w:tcPr>
          <w:p w14:paraId="1E5F612C" w14:textId="77777777" w:rsidR="00F75F4E" w:rsidRPr="000D7874" w:rsidRDefault="00F75F4E" w:rsidP="00F75F4E">
            <w:pPr>
              <w:jc w:val="center"/>
              <w:rPr>
                <w:b/>
                <w:bCs/>
              </w:rPr>
            </w:pPr>
          </w:p>
        </w:tc>
      </w:tr>
      <w:tr w:rsidR="0020498D" w:rsidRPr="00A666E0" w14:paraId="07D9AF88" w14:textId="77777777" w:rsidTr="00560A46">
        <w:trPr>
          <w:trHeight w:val="620"/>
        </w:trPr>
        <w:tc>
          <w:tcPr>
            <w:tcW w:w="2614" w:type="dxa"/>
            <w:vMerge/>
            <w:tcBorders>
              <w:left w:val="single" w:sz="18" w:space="0" w:color="000000"/>
              <w:bottom w:val="single" w:sz="18" w:space="0" w:color="000000"/>
            </w:tcBorders>
          </w:tcPr>
          <w:p w14:paraId="74D099D9" w14:textId="77777777" w:rsidR="0020498D" w:rsidRPr="000D7874" w:rsidRDefault="0020498D" w:rsidP="00560A46"/>
        </w:tc>
        <w:tc>
          <w:tcPr>
            <w:tcW w:w="3029" w:type="dxa"/>
            <w:tcBorders>
              <w:top w:val="single" w:sz="18" w:space="0" w:color="auto"/>
              <w:left w:val="single" w:sz="18" w:space="0" w:color="auto"/>
              <w:bottom w:val="single" w:sz="18" w:space="0" w:color="auto"/>
            </w:tcBorders>
            <w:vAlign w:val="center"/>
          </w:tcPr>
          <w:p w14:paraId="01AB220E" w14:textId="77777777" w:rsidR="0020498D" w:rsidRPr="000D7874" w:rsidRDefault="0020498D" w:rsidP="00560A46">
            <w:pPr>
              <w:jc w:val="center"/>
              <w:rPr>
                <w:b/>
                <w:bCs/>
                <w:lang w:val="el-GR"/>
              </w:rPr>
            </w:pPr>
            <w:r w:rsidRPr="000D7874">
              <w:rPr>
                <w:b/>
                <w:bCs/>
                <w:i/>
                <w:iCs/>
                <w:lang w:val="el-GR"/>
              </w:rPr>
              <w:t>β</w:t>
            </w:r>
            <w:r w:rsidRPr="000D7874">
              <w:rPr>
                <w:b/>
                <w:bCs/>
                <w:i/>
                <w:iCs/>
              </w:rPr>
              <w:t xml:space="preserve"> </w:t>
            </w:r>
            <w:r w:rsidRPr="000D7874">
              <w:rPr>
                <w:b/>
                <w:bCs/>
                <w:lang w:val="el-GR"/>
              </w:rPr>
              <w:t xml:space="preserve">(95% </w:t>
            </w:r>
            <w:r w:rsidRPr="000D7874">
              <w:rPr>
                <w:b/>
                <w:bCs/>
              </w:rPr>
              <w:t>CI)</w:t>
            </w:r>
          </w:p>
        </w:tc>
        <w:tc>
          <w:tcPr>
            <w:tcW w:w="1534" w:type="dxa"/>
            <w:tcBorders>
              <w:top w:val="single" w:sz="18" w:space="0" w:color="auto"/>
              <w:bottom w:val="single" w:sz="18" w:space="0" w:color="auto"/>
            </w:tcBorders>
            <w:vAlign w:val="center"/>
          </w:tcPr>
          <w:p w14:paraId="1D462F41" w14:textId="77777777" w:rsidR="0020498D" w:rsidRPr="000D7874" w:rsidRDefault="0020498D" w:rsidP="00560A46">
            <w:pPr>
              <w:jc w:val="center"/>
              <w:rPr>
                <w:b/>
                <w:bCs/>
              </w:rPr>
            </w:pPr>
            <w:r w:rsidRPr="000D7874">
              <w:rPr>
                <w:b/>
                <w:bCs/>
                <w:i/>
                <w:iCs/>
              </w:rPr>
              <w:t>p</w:t>
            </w:r>
            <w:r w:rsidRPr="000D7874">
              <w:rPr>
                <w:b/>
                <w:bCs/>
              </w:rPr>
              <w:t>-value</w:t>
            </w:r>
          </w:p>
          <w:p w14:paraId="288FA4FD" w14:textId="77777777" w:rsidR="0020498D" w:rsidRPr="000D7874" w:rsidRDefault="0020498D" w:rsidP="00560A46">
            <w:pPr>
              <w:jc w:val="center"/>
            </w:pPr>
            <w:r w:rsidRPr="000D7874">
              <w:t>(nominal)</w:t>
            </w:r>
          </w:p>
        </w:tc>
        <w:tc>
          <w:tcPr>
            <w:tcW w:w="3014" w:type="dxa"/>
            <w:tcBorders>
              <w:top w:val="single" w:sz="18" w:space="0" w:color="auto"/>
              <w:left w:val="single" w:sz="18" w:space="0" w:color="auto"/>
              <w:bottom w:val="single" w:sz="18" w:space="0" w:color="auto"/>
            </w:tcBorders>
            <w:vAlign w:val="center"/>
          </w:tcPr>
          <w:p w14:paraId="29B93642" w14:textId="77777777" w:rsidR="0020498D" w:rsidRPr="000D7874" w:rsidRDefault="0020498D" w:rsidP="00560A46">
            <w:pPr>
              <w:jc w:val="center"/>
            </w:pPr>
            <w:r w:rsidRPr="000D7874">
              <w:rPr>
                <w:b/>
                <w:bCs/>
                <w:i/>
                <w:iCs/>
                <w:lang w:val="el-GR"/>
              </w:rPr>
              <w:t>β</w:t>
            </w:r>
            <w:r w:rsidRPr="000D7874">
              <w:rPr>
                <w:b/>
                <w:bCs/>
                <w:i/>
                <w:iCs/>
              </w:rPr>
              <w:t xml:space="preserve"> </w:t>
            </w:r>
            <w:r w:rsidRPr="000D7874">
              <w:rPr>
                <w:b/>
                <w:bCs/>
                <w:lang w:val="el-GR"/>
              </w:rPr>
              <w:t xml:space="preserve">(95% </w:t>
            </w:r>
            <w:r w:rsidRPr="000D7874">
              <w:rPr>
                <w:b/>
                <w:bCs/>
              </w:rPr>
              <w:t>CI)</w:t>
            </w:r>
          </w:p>
        </w:tc>
        <w:tc>
          <w:tcPr>
            <w:tcW w:w="1486" w:type="dxa"/>
            <w:tcBorders>
              <w:top w:val="single" w:sz="18" w:space="0" w:color="auto"/>
              <w:bottom w:val="single" w:sz="18" w:space="0" w:color="auto"/>
            </w:tcBorders>
            <w:vAlign w:val="center"/>
          </w:tcPr>
          <w:p w14:paraId="41634C3B" w14:textId="77777777" w:rsidR="0020498D" w:rsidRPr="000D7874" w:rsidRDefault="0020498D" w:rsidP="00560A46">
            <w:pPr>
              <w:jc w:val="center"/>
              <w:rPr>
                <w:b/>
                <w:bCs/>
              </w:rPr>
            </w:pPr>
            <w:r w:rsidRPr="000D7874">
              <w:rPr>
                <w:b/>
                <w:bCs/>
                <w:i/>
                <w:iCs/>
              </w:rPr>
              <w:t>p</w:t>
            </w:r>
            <w:r w:rsidRPr="000D7874">
              <w:rPr>
                <w:b/>
                <w:bCs/>
              </w:rPr>
              <w:t>-value</w:t>
            </w:r>
          </w:p>
          <w:p w14:paraId="19704D80" w14:textId="77777777" w:rsidR="0020498D" w:rsidRPr="000D7874" w:rsidRDefault="0020498D" w:rsidP="00560A46">
            <w:pPr>
              <w:jc w:val="center"/>
            </w:pPr>
            <w:r w:rsidRPr="000D7874">
              <w:t>(nominal)</w:t>
            </w:r>
          </w:p>
        </w:tc>
        <w:tc>
          <w:tcPr>
            <w:tcW w:w="3063" w:type="dxa"/>
            <w:tcBorders>
              <w:top w:val="single" w:sz="18" w:space="0" w:color="auto"/>
              <w:left w:val="single" w:sz="18" w:space="0" w:color="auto"/>
              <w:bottom w:val="single" w:sz="18" w:space="0" w:color="auto"/>
            </w:tcBorders>
            <w:vAlign w:val="center"/>
          </w:tcPr>
          <w:p w14:paraId="0459E7B8" w14:textId="77777777" w:rsidR="0020498D" w:rsidRPr="000D7874" w:rsidRDefault="0020498D" w:rsidP="00560A46">
            <w:pPr>
              <w:jc w:val="center"/>
            </w:pPr>
            <w:r w:rsidRPr="000D7874">
              <w:rPr>
                <w:b/>
                <w:bCs/>
                <w:i/>
                <w:iCs/>
                <w:lang w:val="el-GR"/>
              </w:rPr>
              <w:t>β</w:t>
            </w:r>
            <w:r w:rsidRPr="000D7874">
              <w:rPr>
                <w:b/>
                <w:bCs/>
                <w:i/>
                <w:iCs/>
              </w:rPr>
              <w:t xml:space="preserve"> </w:t>
            </w:r>
            <w:r w:rsidRPr="000D7874">
              <w:rPr>
                <w:b/>
                <w:bCs/>
                <w:lang w:val="el-GR"/>
              </w:rPr>
              <w:t xml:space="preserve">(95% </w:t>
            </w:r>
            <w:r w:rsidRPr="000D7874">
              <w:rPr>
                <w:b/>
                <w:bCs/>
              </w:rPr>
              <w:t>CI)</w:t>
            </w:r>
          </w:p>
        </w:tc>
        <w:tc>
          <w:tcPr>
            <w:tcW w:w="1527" w:type="dxa"/>
            <w:tcBorders>
              <w:top w:val="single" w:sz="18" w:space="0" w:color="auto"/>
              <w:bottom w:val="single" w:sz="18" w:space="0" w:color="auto"/>
              <w:right w:val="single" w:sz="18" w:space="0" w:color="auto"/>
            </w:tcBorders>
            <w:vAlign w:val="center"/>
          </w:tcPr>
          <w:p w14:paraId="081B2483" w14:textId="77777777" w:rsidR="0020498D" w:rsidRPr="000D7874" w:rsidRDefault="0020498D" w:rsidP="00560A46">
            <w:pPr>
              <w:jc w:val="center"/>
              <w:rPr>
                <w:b/>
                <w:bCs/>
              </w:rPr>
            </w:pPr>
            <w:r w:rsidRPr="000D7874">
              <w:rPr>
                <w:b/>
                <w:bCs/>
                <w:i/>
                <w:iCs/>
              </w:rPr>
              <w:t>p</w:t>
            </w:r>
            <w:r w:rsidRPr="000D7874">
              <w:rPr>
                <w:b/>
                <w:bCs/>
              </w:rPr>
              <w:t>-value</w:t>
            </w:r>
          </w:p>
          <w:p w14:paraId="14545E94" w14:textId="77777777" w:rsidR="0020498D" w:rsidRPr="000D7874" w:rsidRDefault="0020498D" w:rsidP="00560A46">
            <w:pPr>
              <w:jc w:val="center"/>
            </w:pPr>
            <w:r w:rsidRPr="000D7874">
              <w:t>(nominal)</w:t>
            </w:r>
          </w:p>
        </w:tc>
        <w:tc>
          <w:tcPr>
            <w:tcW w:w="1530" w:type="dxa"/>
            <w:vMerge/>
            <w:tcBorders>
              <w:left w:val="single" w:sz="18" w:space="0" w:color="auto"/>
              <w:bottom w:val="single" w:sz="18" w:space="0" w:color="auto"/>
              <w:right w:val="single" w:sz="18" w:space="0" w:color="000000"/>
            </w:tcBorders>
          </w:tcPr>
          <w:p w14:paraId="03BD14F5" w14:textId="77777777" w:rsidR="0020498D" w:rsidRPr="000D7874" w:rsidRDefault="0020498D" w:rsidP="00560A46">
            <w:pPr>
              <w:jc w:val="center"/>
              <w:rPr>
                <w:b/>
                <w:bCs/>
                <w:i/>
                <w:iCs/>
              </w:rPr>
            </w:pPr>
          </w:p>
        </w:tc>
      </w:tr>
      <w:tr w:rsidR="0020498D" w:rsidRPr="00A666E0" w14:paraId="522E24EB" w14:textId="77777777" w:rsidTr="00560A46">
        <w:trPr>
          <w:trHeight w:val="475"/>
        </w:trPr>
        <w:tc>
          <w:tcPr>
            <w:tcW w:w="17797" w:type="dxa"/>
            <w:gridSpan w:val="8"/>
            <w:tcBorders>
              <w:top w:val="single" w:sz="18" w:space="0" w:color="auto"/>
              <w:left w:val="single" w:sz="18" w:space="0" w:color="000000"/>
              <w:bottom w:val="single" w:sz="18" w:space="0" w:color="000000"/>
              <w:right w:val="single" w:sz="18" w:space="0" w:color="000000"/>
            </w:tcBorders>
            <w:vAlign w:val="center"/>
          </w:tcPr>
          <w:p w14:paraId="452FB48B" w14:textId="77777777" w:rsidR="0020498D" w:rsidRDefault="0020498D" w:rsidP="00560A46">
            <w:pPr>
              <w:rPr>
                <w:b/>
                <w:bCs/>
              </w:rPr>
            </w:pPr>
            <w:r>
              <w:rPr>
                <w:b/>
                <w:bCs/>
              </w:rPr>
              <w:t xml:space="preserve">A) </w:t>
            </w:r>
            <w:r w:rsidRPr="00DF713A">
              <w:rPr>
                <w:b/>
                <w:bCs/>
              </w:rPr>
              <w:t>RSI-RND (DV)</w:t>
            </w:r>
          </w:p>
        </w:tc>
      </w:tr>
      <w:tr w:rsidR="0020498D" w:rsidRPr="00A666E0" w14:paraId="16A06EA6" w14:textId="77777777" w:rsidTr="007C6751">
        <w:trPr>
          <w:trHeight w:val="331"/>
        </w:trPr>
        <w:tc>
          <w:tcPr>
            <w:tcW w:w="2614" w:type="dxa"/>
            <w:tcBorders>
              <w:top w:val="single" w:sz="18" w:space="0" w:color="000000"/>
              <w:left w:val="single" w:sz="18" w:space="0" w:color="000000"/>
              <w:right w:val="single" w:sz="18" w:space="0" w:color="auto"/>
            </w:tcBorders>
            <w:vAlign w:val="center"/>
          </w:tcPr>
          <w:p w14:paraId="4F4B1ED7" w14:textId="77777777" w:rsidR="0020498D" w:rsidRPr="000D7874" w:rsidRDefault="0020498D" w:rsidP="007C6751">
            <w:r w:rsidRPr="000D7874">
              <w:t xml:space="preserve">    CST (right)</w:t>
            </w:r>
          </w:p>
        </w:tc>
        <w:tc>
          <w:tcPr>
            <w:tcW w:w="3029" w:type="dxa"/>
            <w:tcBorders>
              <w:top w:val="single" w:sz="18" w:space="0" w:color="000000"/>
              <w:left w:val="single" w:sz="18" w:space="0" w:color="auto"/>
            </w:tcBorders>
            <w:vAlign w:val="center"/>
          </w:tcPr>
          <w:p w14:paraId="0FEB0549" w14:textId="77777777" w:rsidR="0020498D" w:rsidRPr="00E03867" w:rsidRDefault="0020498D" w:rsidP="00560A46">
            <w:pPr>
              <w:jc w:val="center"/>
            </w:pPr>
            <w:r>
              <w:t>0.006 (-0.022 to 0.034)</w:t>
            </w:r>
          </w:p>
        </w:tc>
        <w:tc>
          <w:tcPr>
            <w:tcW w:w="1534" w:type="dxa"/>
            <w:tcBorders>
              <w:top w:val="single" w:sz="18" w:space="0" w:color="000000"/>
            </w:tcBorders>
            <w:vAlign w:val="center"/>
          </w:tcPr>
          <w:p w14:paraId="46367991" w14:textId="77777777" w:rsidR="0020498D" w:rsidRPr="00E03867" w:rsidRDefault="0020498D" w:rsidP="00560A46">
            <w:pPr>
              <w:jc w:val="center"/>
            </w:pPr>
            <w:r>
              <w:t>0.66</w:t>
            </w:r>
          </w:p>
        </w:tc>
        <w:tc>
          <w:tcPr>
            <w:tcW w:w="3014" w:type="dxa"/>
            <w:tcBorders>
              <w:top w:val="single" w:sz="18" w:space="0" w:color="000000"/>
              <w:left w:val="single" w:sz="18" w:space="0" w:color="auto"/>
            </w:tcBorders>
            <w:vAlign w:val="center"/>
          </w:tcPr>
          <w:p w14:paraId="32E2846C" w14:textId="77777777" w:rsidR="0020498D" w:rsidRPr="00E03867" w:rsidRDefault="0020498D" w:rsidP="00560A46">
            <w:pPr>
              <w:jc w:val="center"/>
            </w:pPr>
            <w:r>
              <w:t>0.010 (-0.021 to 0.042)</w:t>
            </w:r>
          </w:p>
        </w:tc>
        <w:tc>
          <w:tcPr>
            <w:tcW w:w="1486" w:type="dxa"/>
            <w:tcBorders>
              <w:top w:val="single" w:sz="18" w:space="0" w:color="000000"/>
            </w:tcBorders>
            <w:vAlign w:val="center"/>
          </w:tcPr>
          <w:p w14:paraId="36FEE76C" w14:textId="77777777" w:rsidR="0020498D" w:rsidRPr="00E03867" w:rsidRDefault="0020498D" w:rsidP="00560A46">
            <w:pPr>
              <w:jc w:val="center"/>
            </w:pPr>
            <w:r>
              <w:t>0.52</w:t>
            </w:r>
          </w:p>
        </w:tc>
        <w:tc>
          <w:tcPr>
            <w:tcW w:w="3063" w:type="dxa"/>
            <w:tcBorders>
              <w:top w:val="single" w:sz="18" w:space="0" w:color="000000"/>
              <w:left w:val="single" w:sz="18" w:space="0" w:color="auto"/>
            </w:tcBorders>
            <w:vAlign w:val="center"/>
          </w:tcPr>
          <w:p w14:paraId="6C00D8F2" w14:textId="77777777" w:rsidR="0020498D" w:rsidRPr="00A93EC9" w:rsidRDefault="0020498D" w:rsidP="00560A46">
            <w:pPr>
              <w:jc w:val="center"/>
              <w:rPr>
                <w:highlight w:val="green"/>
              </w:rPr>
            </w:pPr>
            <w:r w:rsidRPr="00A93EC9">
              <w:rPr>
                <w:highlight w:val="green"/>
              </w:rPr>
              <w:t>0.040 (0.010 to 0.069)</w:t>
            </w:r>
          </w:p>
        </w:tc>
        <w:tc>
          <w:tcPr>
            <w:tcW w:w="1527" w:type="dxa"/>
            <w:tcBorders>
              <w:top w:val="single" w:sz="18" w:space="0" w:color="000000"/>
              <w:right w:val="single" w:sz="18" w:space="0" w:color="000000"/>
            </w:tcBorders>
            <w:vAlign w:val="center"/>
          </w:tcPr>
          <w:p w14:paraId="778FBD63" w14:textId="77777777" w:rsidR="0020498D" w:rsidRPr="00A93EC9" w:rsidRDefault="0020498D" w:rsidP="00560A46">
            <w:pPr>
              <w:jc w:val="center"/>
              <w:rPr>
                <w:highlight w:val="green"/>
              </w:rPr>
            </w:pPr>
            <w:r w:rsidRPr="00A93EC9">
              <w:rPr>
                <w:highlight w:val="green"/>
              </w:rPr>
              <w:t>0.01</w:t>
            </w:r>
          </w:p>
        </w:tc>
        <w:tc>
          <w:tcPr>
            <w:tcW w:w="1530" w:type="dxa"/>
            <w:tcBorders>
              <w:top w:val="single" w:sz="18" w:space="0" w:color="000000"/>
              <w:left w:val="single" w:sz="18" w:space="0" w:color="000000"/>
              <w:right w:val="single" w:sz="18" w:space="0" w:color="000000"/>
            </w:tcBorders>
            <w:vAlign w:val="center"/>
          </w:tcPr>
          <w:p w14:paraId="60617A5F" w14:textId="77777777" w:rsidR="0020498D" w:rsidRPr="00E03867" w:rsidRDefault="0020498D" w:rsidP="00560A46">
            <w:pPr>
              <w:jc w:val="center"/>
            </w:pPr>
            <w:r>
              <w:t>7672</w:t>
            </w:r>
          </w:p>
        </w:tc>
      </w:tr>
      <w:tr w:rsidR="0020498D" w:rsidRPr="00A666E0" w14:paraId="0C7C710A" w14:textId="77777777" w:rsidTr="007C6751">
        <w:trPr>
          <w:trHeight w:val="331"/>
        </w:trPr>
        <w:tc>
          <w:tcPr>
            <w:tcW w:w="2614" w:type="dxa"/>
            <w:tcBorders>
              <w:left w:val="single" w:sz="18" w:space="0" w:color="000000"/>
              <w:right w:val="single" w:sz="18" w:space="0" w:color="auto"/>
            </w:tcBorders>
            <w:vAlign w:val="center"/>
          </w:tcPr>
          <w:p w14:paraId="23C18B81" w14:textId="77777777" w:rsidR="0020498D" w:rsidRPr="000D7874" w:rsidRDefault="0020498D" w:rsidP="007C6751">
            <w:r w:rsidRPr="000D7874">
              <w:t xml:space="preserve">    CST (left)</w:t>
            </w:r>
          </w:p>
        </w:tc>
        <w:tc>
          <w:tcPr>
            <w:tcW w:w="3029" w:type="dxa"/>
            <w:tcBorders>
              <w:left w:val="single" w:sz="18" w:space="0" w:color="auto"/>
            </w:tcBorders>
            <w:vAlign w:val="center"/>
          </w:tcPr>
          <w:p w14:paraId="5311AC5A" w14:textId="77777777" w:rsidR="0020498D" w:rsidRPr="00E03867" w:rsidRDefault="0020498D" w:rsidP="00560A46">
            <w:pPr>
              <w:jc w:val="center"/>
            </w:pPr>
            <w:r>
              <w:t>0.024 (-0.005 to 0.052)</w:t>
            </w:r>
          </w:p>
        </w:tc>
        <w:tc>
          <w:tcPr>
            <w:tcW w:w="1534" w:type="dxa"/>
            <w:vAlign w:val="center"/>
          </w:tcPr>
          <w:p w14:paraId="680DE663" w14:textId="77777777" w:rsidR="0020498D" w:rsidRPr="00E03867" w:rsidRDefault="0020498D" w:rsidP="00560A46">
            <w:pPr>
              <w:jc w:val="center"/>
            </w:pPr>
            <w:r>
              <w:t>0.10</w:t>
            </w:r>
          </w:p>
        </w:tc>
        <w:tc>
          <w:tcPr>
            <w:tcW w:w="3014" w:type="dxa"/>
            <w:tcBorders>
              <w:left w:val="single" w:sz="18" w:space="0" w:color="auto"/>
            </w:tcBorders>
            <w:vAlign w:val="center"/>
          </w:tcPr>
          <w:p w14:paraId="784C612B" w14:textId="77777777" w:rsidR="0020498D" w:rsidRPr="00E03867" w:rsidRDefault="0020498D" w:rsidP="00560A46">
            <w:pPr>
              <w:jc w:val="center"/>
            </w:pPr>
            <w:r>
              <w:t>0.008 (-0.024 to 0.040)</w:t>
            </w:r>
          </w:p>
        </w:tc>
        <w:tc>
          <w:tcPr>
            <w:tcW w:w="1486" w:type="dxa"/>
            <w:vAlign w:val="center"/>
          </w:tcPr>
          <w:p w14:paraId="25389C78" w14:textId="77777777" w:rsidR="0020498D" w:rsidRPr="00E03867" w:rsidRDefault="0020498D" w:rsidP="00560A46">
            <w:pPr>
              <w:jc w:val="center"/>
            </w:pPr>
            <w:r>
              <w:t>0.61</w:t>
            </w:r>
          </w:p>
        </w:tc>
        <w:tc>
          <w:tcPr>
            <w:tcW w:w="3063" w:type="dxa"/>
            <w:tcBorders>
              <w:left w:val="single" w:sz="18" w:space="0" w:color="auto"/>
            </w:tcBorders>
            <w:vAlign w:val="center"/>
          </w:tcPr>
          <w:p w14:paraId="07D7662A" w14:textId="77777777" w:rsidR="0020498D" w:rsidRPr="00A93EC9" w:rsidRDefault="0020498D" w:rsidP="00560A46">
            <w:pPr>
              <w:jc w:val="center"/>
              <w:rPr>
                <w:highlight w:val="green"/>
              </w:rPr>
            </w:pPr>
            <w:r w:rsidRPr="00A93EC9">
              <w:rPr>
                <w:highlight w:val="green"/>
              </w:rPr>
              <w:t>0.045 (0.015 to 0.074)</w:t>
            </w:r>
          </w:p>
        </w:tc>
        <w:tc>
          <w:tcPr>
            <w:tcW w:w="1527" w:type="dxa"/>
            <w:tcBorders>
              <w:right w:val="single" w:sz="18" w:space="0" w:color="000000"/>
            </w:tcBorders>
            <w:vAlign w:val="center"/>
          </w:tcPr>
          <w:p w14:paraId="6D770011" w14:textId="77777777" w:rsidR="0020498D" w:rsidRPr="00A93EC9" w:rsidRDefault="0020498D" w:rsidP="00560A46">
            <w:pPr>
              <w:jc w:val="center"/>
              <w:rPr>
                <w:highlight w:val="green"/>
              </w:rPr>
            </w:pPr>
            <w:r w:rsidRPr="00A93EC9">
              <w:rPr>
                <w:highlight w:val="green"/>
              </w:rPr>
              <w:t>0.003</w:t>
            </w:r>
          </w:p>
        </w:tc>
        <w:tc>
          <w:tcPr>
            <w:tcW w:w="1530" w:type="dxa"/>
            <w:tcBorders>
              <w:left w:val="single" w:sz="18" w:space="0" w:color="000000"/>
              <w:right w:val="single" w:sz="18" w:space="0" w:color="000000"/>
            </w:tcBorders>
            <w:vAlign w:val="center"/>
          </w:tcPr>
          <w:p w14:paraId="094A8FD4" w14:textId="77777777" w:rsidR="0020498D" w:rsidRPr="00E03867" w:rsidRDefault="0020498D" w:rsidP="00560A46">
            <w:pPr>
              <w:jc w:val="center"/>
            </w:pPr>
            <w:r>
              <w:t>7672</w:t>
            </w:r>
          </w:p>
        </w:tc>
      </w:tr>
      <w:tr w:rsidR="0020498D" w:rsidRPr="00A666E0" w14:paraId="4F24BC61" w14:textId="77777777" w:rsidTr="007C6751">
        <w:trPr>
          <w:trHeight w:val="331"/>
        </w:trPr>
        <w:tc>
          <w:tcPr>
            <w:tcW w:w="2614" w:type="dxa"/>
            <w:tcBorders>
              <w:left w:val="single" w:sz="18" w:space="0" w:color="000000"/>
              <w:right w:val="single" w:sz="18" w:space="0" w:color="auto"/>
            </w:tcBorders>
            <w:vAlign w:val="center"/>
          </w:tcPr>
          <w:p w14:paraId="1D0948E1" w14:textId="77777777" w:rsidR="0020498D" w:rsidRPr="000D7874" w:rsidRDefault="0020498D" w:rsidP="007C6751">
            <w:r w:rsidRPr="000D7874">
              <w:t xml:space="preserve">    Fmaj</w:t>
            </w:r>
          </w:p>
        </w:tc>
        <w:tc>
          <w:tcPr>
            <w:tcW w:w="3029" w:type="dxa"/>
            <w:tcBorders>
              <w:left w:val="single" w:sz="18" w:space="0" w:color="auto"/>
            </w:tcBorders>
            <w:vAlign w:val="center"/>
          </w:tcPr>
          <w:p w14:paraId="083D94B7" w14:textId="77777777" w:rsidR="0020498D" w:rsidRPr="0085244F" w:rsidRDefault="0020498D" w:rsidP="00560A46">
            <w:pPr>
              <w:jc w:val="center"/>
              <w:rPr>
                <w:highlight w:val="green"/>
              </w:rPr>
            </w:pPr>
            <w:r w:rsidRPr="0085244F">
              <w:rPr>
                <w:highlight w:val="green"/>
              </w:rPr>
              <w:t>-0.041 (-0.070 to -0.012)</w:t>
            </w:r>
          </w:p>
        </w:tc>
        <w:tc>
          <w:tcPr>
            <w:tcW w:w="1534" w:type="dxa"/>
            <w:vAlign w:val="center"/>
          </w:tcPr>
          <w:p w14:paraId="3D7EF411" w14:textId="77777777" w:rsidR="0020498D" w:rsidRPr="0085244F" w:rsidRDefault="0020498D" w:rsidP="00560A46">
            <w:pPr>
              <w:jc w:val="center"/>
              <w:rPr>
                <w:highlight w:val="green"/>
              </w:rPr>
            </w:pPr>
            <w:r w:rsidRPr="0085244F">
              <w:rPr>
                <w:highlight w:val="green"/>
              </w:rPr>
              <w:t>0.01</w:t>
            </w:r>
          </w:p>
        </w:tc>
        <w:tc>
          <w:tcPr>
            <w:tcW w:w="3014" w:type="dxa"/>
            <w:tcBorders>
              <w:left w:val="single" w:sz="18" w:space="0" w:color="auto"/>
            </w:tcBorders>
            <w:vAlign w:val="center"/>
          </w:tcPr>
          <w:p w14:paraId="4A6603DF" w14:textId="77777777" w:rsidR="0020498D" w:rsidRPr="00E03867" w:rsidRDefault="0020498D" w:rsidP="00560A46">
            <w:pPr>
              <w:jc w:val="center"/>
            </w:pPr>
            <w:r>
              <w:t>0.026 (-0.006 to 0.059)</w:t>
            </w:r>
          </w:p>
        </w:tc>
        <w:tc>
          <w:tcPr>
            <w:tcW w:w="1486" w:type="dxa"/>
            <w:vAlign w:val="center"/>
          </w:tcPr>
          <w:p w14:paraId="46AF57BB" w14:textId="77777777" w:rsidR="0020498D" w:rsidRPr="00E03867" w:rsidRDefault="0020498D" w:rsidP="00560A46">
            <w:pPr>
              <w:jc w:val="center"/>
            </w:pPr>
            <w:r>
              <w:t>0.11</w:t>
            </w:r>
          </w:p>
        </w:tc>
        <w:tc>
          <w:tcPr>
            <w:tcW w:w="3063" w:type="dxa"/>
            <w:tcBorders>
              <w:left w:val="single" w:sz="18" w:space="0" w:color="auto"/>
            </w:tcBorders>
            <w:vAlign w:val="center"/>
          </w:tcPr>
          <w:p w14:paraId="4FC572FB" w14:textId="77777777" w:rsidR="0020498D" w:rsidRPr="00E03867" w:rsidRDefault="0020498D" w:rsidP="00560A46">
            <w:pPr>
              <w:jc w:val="center"/>
            </w:pPr>
            <w:r>
              <w:t>-0.011 (-0.041 to 0.019)</w:t>
            </w:r>
          </w:p>
        </w:tc>
        <w:tc>
          <w:tcPr>
            <w:tcW w:w="1527" w:type="dxa"/>
            <w:tcBorders>
              <w:right w:val="single" w:sz="18" w:space="0" w:color="000000"/>
            </w:tcBorders>
            <w:vAlign w:val="center"/>
          </w:tcPr>
          <w:p w14:paraId="64D8DD0D" w14:textId="77777777" w:rsidR="0020498D" w:rsidRPr="00E03867" w:rsidRDefault="0020498D" w:rsidP="00560A46">
            <w:pPr>
              <w:jc w:val="center"/>
            </w:pPr>
            <w:r>
              <w:t>0.49</w:t>
            </w:r>
          </w:p>
        </w:tc>
        <w:tc>
          <w:tcPr>
            <w:tcW w:w="1530" w:type="dxa"/>
            <w:tcBorders>
              <w:left w:val="single" w:sz="18" w:space="0" w:color="000000"/>
              <w:right w:val="single" w:sz="18" w:space="0" w:color="000000"/>
            </w:tcBorders>
            <w:vAlign w:val="center"/>
          </w:tcPr>
          <w:p w14:paraId="6EA51BB4" w14:textId="77777777" w:rsidR="0020498D" w:rsidRPr="00E03867" w:rsidRDefault="0020498D" w:rsidP="00560A46">
            <w:pPr>
              <w:jc w:val="center"/>
            </w:pPr>
            <w:r>
              <w:t>7669</w:t>
            </w:r>
          </w:p>
        </w:tc>
      </w:tr>
      <w:tr w:rsidR="0020498D" w:rsidRPr="00A666E0" w14:paraId="2F560F7F" w14:textId="77777777" w:rsidTr="007C6751">
        <w:trPr>
          <w:trHeight w:val="331"/>
        </w:trPr>
        <w:tc>
          <w:tcPr>
            <w:tcW w:w="2614" w:type="dxa"/>
            <w:tcBorders>
              <w:left w:val="single" w:sz="18" w:space="0" w:color="000000"/>
              <w:right w:val="single" w:sz="18" w:space="0" w:color="auto"/>
            </w:tcBorders>
            <w:vAlign w:val="center"/>
          </w:tcPr>
          <w:p w14:paraId="4F5BB5F8" w14:textId="77777777" w:rsidR="0020498D" w:rsidRPr="000D7874" w:rsidRDefault="0020498D" w:rsidP="007C6751">
            <w:r w:rsidRPr="000D7874">
              <w:t xml:space="preserve">    SLF (right)</w:t>
            </w:r>
          </w:p>
        </w:tc>
        <w:tc>
          <w:tcPr>
            <w:tcW w:w="3029" w:type="dxa"/>
            <w:tcBorders>
              <w:left w:val="single" w:sz="18" w:space="0" w:color="auto"/>
            </w:tcBorders>
            <w:vAlign w:val="center"/>
          </w:tcPr>
          <w:p w14:paraId="0C60D80B" w14:textId="77777777" w:rsidR="0020498D" w:rsidRPr="00E03867" w:rsidRDefault="0020498D" w:rsidP="00560A46">
            <w:pPr>
              <w:jc w:val="center"/>
            </w:pPr>
            <w:r>
              <w:t>-0.021 (-0.050 to 0.008)</w:t>
            </w:r>
          </w:p>
        </w:tc>
        <w:tc>
          <w:tcPr>
            <w:tcW w:w="1534" w:type="dxa"/>
            <w:vAlign w:val="center"/>
          </w:tcPr>
          <w:p w14:paraId="7A4CD584" w14:textId="77777777" w:rsidR="0020498D" w:rsidRPr="00E03867" w:rsidRDefault="0020498D" w:rsidP="00560A46">
            <w:pPr>
              <w:jc w:val="center"/>
            </w:pPr>
            <w:r>
              <w:t>0.15</w:t>
            </w:r>
          </w:p>
        </w:tc>
        <w:tc>
          <w:tcPr>
            <w:tcW w:w="3014" w:type="dxa"/>
            <w:tcBorders>
              <w:left w:val="single" w:sz="18" w:space="0" w:color="auto"/>
            </w:tcBorders>
            <w:vAlign w:val="center"/>
          </w:tcPr>
          <w:p w14:paraId="70A819A5" w14:textId="77777777" w:rsidR="0020498D" w:rsidRPr="00E03867" w:rsidRDefault="0020498D" w:rsidP="00560A46">
            <w:pPr>
              <w:jc w:val="center"/>
            </w:pPr>
            <w:r>
              <w:t>-0.003 (-0.035 to 0.029)</w:t>
            </w:r>
          </w:p>
        </w:tc>
        <w:tc>
          <w:tcPr>
            <w:tcW w:w="1486" w:type="dxa"/>
            <w:vAlign w:val="center"/>
          </w:tcPr>
          <w:p w14:paraId="7BECAFF8" w14:textId="77777777" w:rsidR="0020498D" w:rsidRPr="00E03867" w:rsidRDefault="0020498D" w:rsidP="00560A46">
            <w:pPr>
              <w:jc w:val="center"/>
            </w:pPr>
            <w:r>
              <w:t>0.85</w:t>
            </w:r>
          </w:p>
        </w:tc>
        <w:tc>
          <w:tcPr>
            <w:tcW w:w="3063" w:type="dxa"/>
            <w:tcBorders>
              <w:left w:val="single" w:sz="18" w:space="0" w:color="auto"/>
            </w:tcBorders>
            <w:vAlign w:val="center"/>
          </w:tcPr>
          <w:p w14:paraId="4227C5FD" w14:textId="77777777" w:rsidR="0020498D" w:rsidRPr="00A93EC9" w:rsidRDefault="0020498D" w:rsidP="00560A46">
            <w:pPr>
              <w:jc w:val="center"/>
              <w:rPr>
                <w:highlight w:val="green"/>
              </w:rPr>
            </w:pPr>
            <w:r w:rsidRPr="00A93EC9">
              <w:rPr>
                <w:highlight w:val="green"/>
              </w:rPr>
              <w:t>0.056 (0.026 to 0.086)</w:t>
            </w:r>
          </w:p>
        </w:tc>
        <w:tc>
          <w:tcPr>
            <w:tcW w:w="1527" w:type="dxa"/>
            <w:tcBorders>
              <w:right w:val="single" w:sz="18" w:space="0" w:color="000000"/>
            </w:tcBorders>
            <w:vAlign w:val="center"/>
          </w:tcPr>
          <w:p w14:paraId="0AE34F5C" w14:textId="77777777" w:rsidR="0020498D" w:rsidRPr="00A93EC9" w:rsidRDefault="0020498D" w:rsidP="00560A46">
            <w:pPr>
              <w:jc w:val="center"/>
              <w:rPr>
                <w:highlight w:val="green"/>
              </w:rPr>
            </w:pPr>
            <w:r w:rsidRPr="00A93EC9">
              <w:rPr>
                <w:highlight w:val="green"/>
              </w:rPr>
              <w:t>&lt; 0.001</w:t>
            </w:r>
          </w:p>
        </w:tc>
        <w:tc>
          <w:tcPr>
            <w:tcW w:w="1530" w:type="dxa"/>
            <w:tcBorders>
              <w:left w:val="single" w:sz="18" w:space="0" w:color="000000"/>
              <w:right w:val="single" w:sz="18" w:space="0" w:color="000000"/>
            </w:tcBorders>
            <w:vAlign w:val="center"/>
          </w:tcPr>
          <w:p w14:paraId="4D6824BC" w14:textId="77777777" w:rsidR="0020498D" w:rsidRPr="00E03867" w:rsidRDefault="0020498D" w:rsidP="00560A46">
            <w:pPr>
              <w:jc w:val="center"/>
            </w:pPr>
            <w:r>
              <w:t>7677</w:t>
            </w:r>
          </w:p>
        </w:tc>
      </w:tr>
      <w:tr w:rsidR="0020498D" w:rsidRPr="00A666E0" w14:paraId="0B893401" w14:textId="77777777" w:rsidTr="007C6751">
        <w:trPr>
          <w:trHeight w:val="331"/>
        </w:trPr>
        <w:tc>
          <w:tcPr>
            <w:tcW w:w="2614" w:type="dxa"/>
            <w:tcBorders>
              <w:left w:val="single" w:sz="18" w:space="0" w:color="000000"/>
              <w:right w:val="single" w:sz="18" w:space="0" w:color="auto"/>
            </w:tcBorders>
            <w:vAlign w:val="center"/>
          </w:tcPr>
          <w:p w14:paraId="139D54C1" w14:textId="77777777" w:rsidR="0020498D" w:rsidRPr="000D7874" w:rsidRDefault="0020498D" w:rsidP="007C6751">
            <w:r w:rsidRPr="000D7874">
              <w:t xml:space="preserve">    SLF (left)</w:t>
            </w:r>
          </w:p>
        </w:tc>
        <w:tc>
          <w:tcPr>
            <w:tcW w:w="3029" w:type="dxa"/>
            <w:tcBorders>
              <w:left w:val="single" w:sz="18" w:space="0" w:color="auto"/>
            </w:tcBorders>
            <w:vAlign w:val="center"/>
          </w:tcPr>
          <w:p w14:paraId="15C92CE2" w14:textId="77777777" w:rsidR="0020498D" w:rsidRPr="0085244F" w:rsidRDefault="0020498D" w:rsidP="00560A46">
            <w:pPr>
              <w:jc w:val="center"/>
              <w:rPr>
                <w:highlight w:val="green"/>
              </w:rPr>
            </w:pPr>
            <w:r w:rsidRPr="0085244F">
              <w:rPr>
                <w:highlight w:val="green"/>
              </w:rPr>
              <w:t>-0.056 (-0.084 to -0.028)</w:t>
            </w:r>
          </w:p>
        </w:tc>
        <w:tc>
          <w:tcPr>
            <w:tcW w:w="1534" w:type="dxa"/>
            <w:vAlign w:val="center"/>
          </w:tcPr>
          <w:p w14:paraId="61CB997D" w14:textId="77777777" w:rsidR="0020498D" w:rsidRPr="0085244F" w:rsidRDefault="0020498D" w:rsidP="00560A46">
            <w:pPr>
              <w:jc w:val="center"/>
              <w:rPr>
                <w:highlight w:val="green"/>
              </w:rPr>
            </w:pPr>
            <w:r w:rsidRPr="0085244F">
              <w:rPr>
                <w:highlight w:val="green"/>
              </w:rPr>
              <w:t>&lt; 0.001</w:t>
            </w:r>
          </w:p>
        </w:tc>
        <w:tc>
          <w:tcPr>
            <w:tcW w:w="3014" w:type="dxa"/>
            <w:tcBorders>
              <w:left w:val="single" w:sz="18" w:space="0" w:color="auto"/>
            </w:tcBorders>
            <w:vAlign w:val="center"/>
          </w:tcPr>
          <w:p w14:paraId="5ACC43E0" w14:textId="77777777" w:rsidR="0020498D" w:rsidRPr="00E03867" w:rsidRDefault="0020498D" w:rsidP="00560A46">
            <w:pPr>
              <w:jc w:val="center"/>
            </w:pPr>
            <w:r>
              <w:t>0.012 (-0.019 to 0.044)</w:t>
            </w:r>
          </w:p>
        </w:tc>
        <w:tc>
          <w:tcPr>
            <w:tcW w:w="1486" w:type="dxa"/>
            <w:vAlign w:val="center"/>
          </w:tcPr>
          <w:p w14:paraId="6954BEB1" w14:textId="77777777" w:rsidR="0020498D" w:rsidRPr="00E03867" w:rsidRDefault="0020498D" w:rsidP="00560A46">
            <w:pPr>
              <w:jc w:val="center"/>
            </w:pPr>
            <w:r>
              <w:t>0.45</w:t>
            </w:r>
          </w:p>
        </w:tc>
        <w:tc>
          <w:tcPr>
            <w:tcW w:w="3063" w:type="dxa"/>
            <w:tcBorders>
              <w:left w:val="single" w:sz="18" w:space="0" w:color="auto"/>
            </w:tcBorders>
            <w:vAlign w:val="center"/>
          </w:tcPr>
          <w:p w14:paraId="73246FBA" w14:textId="77777777" w:rsidR="0020498D" w:rsidRPr="00A93EC9" w:rsidRDefault="0020498D" w:rsidP="00560A46">
            <w:pPr>
              <w:jc w:val="center"/>
              <w:rPr>
                <w:highlight w:val="green"/>
              </w:rPr>
            </w:pPr>
            <w:r w:rsidRPr="00A93EC9">
              <w:rPr>
                <w:highlight w:val="green"/>
              </w:rPr>
              <w:t>0.052 (0.022 to 0.081)</w:t>
            </w:r>
          </w:p>
        </w:tc>
        <w:tc>
          <w:tcPr>
            <w:tcW w:w="1527" w:type="dxa"/>
            <w:tcBorders>
              <w:right w:val="single" w:sz="18" w:space="0" w:color="000000"/>
            </w:tcBorders>
            <w:vAlign w:val="center"/>
          </w:tcPr>
          <w:p w14:paraId="57DF3432" w14:textId="77777777" w:rsidR="0020498D" w:rsidRPr="00A93EC9" w:rsidRDefault="0020498D" w:rsidP="00560A46">
            <w:pPr>
              <w:jc w:val="center"/>
              <w:rPr>
                <w:highlight w:val="green"/>
              </w:rPr>
            </w:pPr>
            <w:r w:rsidRPr="00A93EC9">
              <w:rPr>
                <w:highlight w:val="green"/>
              </w:rPr>
              <w:t>0.001</w:t>
            </w:r>
          </w:p>
        </w:tc>
        <w:tc>
          <w:tcPr>
            <w:tcW w:w="1530" w:type="dxa"/>
            <w:tcBorders>
              <w:left w:val="single" w:sz="18" w:space="0" w:color="000000"/>
              <w:right w:val="single" w:sz="18" w:space="0" w:color="000000"/>
            </w:tcBorders>
            <w:vAlign w:val="center"/>
          </w:tcPr>
          <w:p w14:paraId="28E2454C" w14:textId="77777777" w:rsidR="0020498D" w:rsidRPr="00E03867" w:rsidRDefault="0020498D" w:rsidP="00560A46">
            <w:pPr>
              <w:jc w:val="center"/>
            </w:pPr>
            <w:r>
              <w:t>7671</w:t>
            </w:r>
          </w:p>
        </w:tc>
      </w:tr>
      <w:tr w:rsidR="0020498D" w:rsidRPr="00A666E0" w14:paraId="03DE9A11" w14:textId="77777777" w:rsidTr="007C6751">
        <w:trPr>
          <w:trHeight w:val="331"/>
        </w:trPr>
        <w:tc>
          <w:tcPr>
            <w:tcW w:w="2614" w:type="dxa"/>
            <w:tcBorders>
              <w:left w:val="single" w:sz="18" w:space="0" w:color="000000"/>
              <w:right w:val="single" w:sz="18" w:space="0" w:color="auto"/>
            </w:tcBorders>
            <w:vAlign w:val="center"/>
          </w:tcPr>
          <w:p w14:paraId="299CB11A" w14:textId="77777777" w:rsidR="0020498D" w:rsidRPr="000D7874" w:rsidRDefault="0020498D" w:rsidP="007C6751">
            <w:r w:rsidRPr="000D7874">
              <w:t xml:space="preserve">    tSLF (right)</w:t>
            </w:r>
          </w:p>
        </w:tc>
        <w:tc>
          <w:tcPr>
            <w:tcW w:w="3029" w:type="dxa"/>
            <w:tcBorders>
              <w:left w:val="single" w:sz="18" w:space="0" w:color="auto"/>
            </w:tcBorders>
            <w:vAlign w:val="center"/>
          </w:tcPr>
          <w:p w14:paraId="7B4308C2" w14:textId="77777777" w:rsidR="0020498D" w:rsidRPr="00E03867" w:rsidRDefault="0020498D" w:rsidP="00560A46">
            <w:pPr>
              <w:jc w:val="center"/>
            </w:pPr>
            <w:r>
              <w:t>-0.018 (-0.047 to 0.011)</w:t>
            </w:r>
          </w:p>
        </w:tc>
        <w:tc>
          <w:tcPr>
            <w:tcW w:w="1534" w:type="dxa"/>
            <w:vAlign w:val="center"/>
          </w:tcPr>
          <w:p w14:paraId="55B40445" w14:textId="77777777" w:rsidR="0020498D" w:rsidRPr="00E03867" w:rsidRDefault="0020498D" w:rsidP="00560A46">
            <w:pPr>
              <w:jc w:val="center"/>
            </w:pPr>
            <w:r>
              <w:t>0.21</w:t>
            </w:r>
          </w:p>
        </w:tc>
        <w:tc>
          <w:tcPr>
            <w:tcW w:w="3014" w:type="dxa"/>
            <w:tcBorders>
              <w:left w:val="single" w:sz="18" w:space="0" w:color="auto"/>
            </w:tcBorders>
            <w:vAlign w:val="center"/>
          </w:tcPr>
          <w:p w14:paraId="7614A667" w14:textId="77777777" w:rsidR="0020498D" w:rsidRPr="00E03867" w:rsidRDefault="0020498D" w:rsidP="00560A46">
            <w:pPr>
              <w:jc w:val="center"/>
            </w:pPr>
            <w:r>
              <w:t>-0.004 (-0.036 to 0.028)</w:t>
            </w:r>
          </w:p>
        </w:tc>
        <w:tc>
          <w:tcPr>
            <w:tcW w:w="1486" w:type="dxa"/>
            <w:vAlign w:val="center"/>
          </w:tcPr>
          <w:p w14:paraId="1140A75F" w14:textId="77777777" w:rsidR="0020498D" w:rsidRPr="00E03867" w:rsidRDefault="0020498D" w:rsidP="00560A46">
            <w:pPr>
              <w:jc w:val="center"/>
            </w:pPr>
            <w:r>
              <w:t>0.81</w:t>
            </w:r>
          </w:p>
        </w:tc>
        <w:tc>
          <w:tcPr>
            <w:tcW w:w="3063" w:type="dxa"/>
            <w:tcBorders>
              <w:left w:val="single" w:sz="18" w:space="0" w:color="auto"/>
            </w:tcBorders>
            <w:vAlign w:val="center"/>
          </w:tcPr>
          <w:p w14:paraId="786194FD" w14:textId="77777777" w:rsidR="0020498D" w:rsidRPr="00A93EC9" w:rsidRDefault="0020498D" w:rsidP="00560A46">
            <w:pPr>
              <w:jc w:val="center"/>
              <w:rPr>
                <w:highlight w:val="green"/>
              </w:rPr>
            </w:pPr>
            <w:r w:rsidRPr="00A93EC9">
              <w:rPr>
                <w:highlight w:val="green"/>
              </w:rPr>
              <w:t>0.053 (0.023 to 0.083)</w:t>
            </w:r>
          </w:p>
        </w:tc>
        <w:tc>
          <w:tcPr>
            <w:tcW w:w="1527" w:type="dxa"/>
            <w:tcBorders>
              <w:right w:val="single" w:sz="18" w:space="0" w:color="000000"/>
            </w:tcBorders>
            <w:vAlign w:val="center"/>
          </w:tcPr>
          <w:p w14:paraId="529DB7ED" w14:textId="77777777" w:rsidR="0020498D" w:rsidRPr="00A93EC9" w:rsidRDefault="0020498D" w:rsidP="00560A46">
            <w:pPr>
              <w:jc w:val="center"/>
              <w:rPr>
                <w:highlight w:val="green"/>
              </w:rPr>
            </w:pPr>
            <w:r w:rsidRPr="00A93EC9">
              <w:rPr>
                <w:highlight w:val="green"/>
              </w:rPr>
              <w:t>0.001</w:t>
            </w:r>
          </w:p>
        </w:tc>
        <w:tc>
          <w:tcPr>
            <w:tcW w:w="1530" w:type="dxa"/>
            <w:tcBorders>
              <w:left w:val="single" w:sz="18" w:space="0" w:color="000000"/>
              <w:right w:val="single" w:sz="18" w:space="0" w:color="000000"/>
            </w:tcBorders>
            <w:vAlign w:val="center"/>
          </w:tcPr>
          <w:p w14:paraId="07A5EF6B" w14:textId="77777777" w:rsidR="0020498D" w:rsidRPr="00E03867" w:rsidRDefault="0020498D" w:rsidP="00560A46">
            <w:pPr>
              <w:jc w:val="center"/>
            </w:pPr>
            <w:r>
              <w:t>7676</w:t>
            </w:r>
          </w:p>
        </w:tc>
      </w:tr>
      <w:tr w:rsidR="0020498D" w:rsidRPr="00A666E0" w14:paraId="0D9A8D57" w14:textId="77777777" w:rsidTr="007C6751">
        <w:trPr>
          <w:trHeight w:val="331"/>
        </w:trPr>
        <w:tc>
          <w:tcPr>
            <w:tcW w:w="2614" w:type="dxa"/>
            <w:tcBorders>
              <w:left w:val="single" w:sz="18" w:space="0" w:color="000000"/>
              <w:right w:val="single" w:sz="18" w:space="0" w:color="auto"/>
            </w:tcBorders>
            <w:vAlign w:val="center"/>
          </w:tcPr>
          <w:p w14:paraId="0DC92883" w14:textId="77777777" w:rsidR="0020498D" w:rsidRPr="000D7874" w:rsidRDefault="0020498D" w:rsidP="007C6751">
            <w:r w:rsidRPr="000D7874">
              <w:t xml:space="preserve">    tSLF (left)</w:t>
            </w:r>
          </w:p>
        </w:tc>
        <w:tc>
          <w:tcPr>
            <w:tcW w:w="3029" w:type="dxa"/>
            <w:tcBorders>
              <w:left w:val="single" w:sz="18" w:space="0" w:color="auto"/>
            </w:tcBorders>
            <w:vAlign w:val="center"/>
          </w:tcPr>
          <w:p w14:paraId="7923F51D" w14:textId="77777777" w:rsidR="0020498D" w:rsidRPr="0085244F" w:rsidRDefault="0020498D" w:rsidP="00560A46">
            <w:pPr>
              <w:jc w:val="center"/>
              <w:rPr>
                <w:highlight w:val="green"/>
              </w:rPr>
            </w:pPr>
            <w:r w:rsidRPr="0085244F">
              <w:rPr>
                <w:highlight w:val="green"/>
              </w:rPr>
              <w:t>-0.055 (-0.083 to -0.026)</w:t>
            </w:r>
          </w:p>
        </w:tc>
        <w:tc>
          <w:tcPr>
            <w:tcW w:w="1534" w:type="dxa"/>
            <w:vAlign w:val="center"/>
          </w:tcPr>
          <w:p w14:paraId="737F5D55" w14:textId="77777777" w:rsidR="0020498D" w:rsidRPr="0085244F" w:rsidRDefault="0020498D" w:rsidP="00560A46">
            <w:pPr>
              <w:jc w:val="center"/>
              <w:rPr>
                <w:highlight w:val="green"/>
              </w:rPr>
            </w:pPr>
            <w:r w:rsidRPr="0085244F">
              <w:rPr>
                <w:highlight w:val="green"/>
              </w:rPr>
              <w:t>&lt; 0.001</w:t>
            </w:r>
          </w:p>
        </w:tc>
        <w:tc>
          <w:tcPr>
            <w:tcW w:w="3014" w:type="dxa"/>
            <w:tcBorders>
              <w:left w:val="single" w:sz="18" w:space="0" w:color="auto"/>
            </w:tcBorders>
            <w:vAlign w:val="center"/>
          </w:tcPr>
          <w:p w14:paraId="782C7332" w14:textId="77777777" w:rsidR="0020498D" w:rsidRPr="00E03867" w:rsidRDefault="0020498D" w:rsidP="00560A46">
            <w:pPr>
              <w:jc w:val="center"/>
            </w:pPr>
            <w:r>
              <w:t>0.017 (-0.015 to 0.049)</w:t>
            </w:r>
          </w:p>
        </w:tc>
        <w:tc>
          <w:tcPr>
            <w:tcW w:w="1486" w:type="dxa"/>
            <w:vAlign w:val="center"/>
          </w:tcPr>
          <w:p w14:paraId="5C4C45F7" w14:textId="77777777" w:rsidR="0020498D" w:rsidRPr="00E03867" w:rsidRDefault="0020498D" w:rsidP="00560A46">
            <w:pPr>
              <w:jc w:val="center"/>
            </w:pPr>
            <w:r>
              <w:t>0.30</w:t>
            </w:r>
          </w:p>
        </w:tc>
        <w:tc>
          <w:tcPr>
            <w:tcW w:w="3063" w:type="dxa"/>
            <w:tcBorders>
              <w:left w:val="single" w:sz="18" w:space="0" w:color="auto"/>
            </w:tcBorders>
            <w:vAlign w:val="center"/>
          </w:tcPr>
          <w:p w14:paraId="7524F7DC" w14:textId="77777777" w:rsidR="0020498D" w:rsidRPr="00A93EC9" w:rsidRDefault="0020498D" w:rsidP="00560A46">
            <w:pPr>
              <w:jc w:val="center"/>
              <w:rPr>
                <w:highlight w:val="green"/>
              </w:rPr>
            </w:pPr>
            <w:r w:rsidRPr="00A93EC9">
              <w:rPr>
                <w:highlight w:val="green"/>
              </w:rPr>
              <w:t>0.046 (0.016 to 0.075)</w:t>
            </w:r>
          </w:p>
        </w:tc>
        <w:tc>
          <w:tcPr>
            <w:tcW w:w="1527" w:type="dxa"/>
            <w:tcBorders>
              <w:right w:val="single" w:sz="18" w:space="0" w:color="000000"/>
            </w:tcBorders>
            <w:vAlign w:val="center"/>
          </w:tcPr>
          <w:p w14:paraId="264598AD" w14:textId="77777777" w:rsidR="0020498D" w:rsidRPr="00A93EC9" w:rsidRDefault="0020498D" w:rsidP="00560A46">
            <w:pPr>
              <w:jc w:val="center"/>
              <w:rPr>
                <w:highlight w:val="green"/>
              </w:rPr>
            </w:pPr>
            <w:r w:rsidRPr="00A93EC9">
              <w:rPr>
                <w:highlight w:val="green"/>
              </w:rPr>
              <w:t>0.002</w:t>
            </w:r>
          </w:p>
        </w:tc>
        <w:tc>
          <w:tcPr>
            <w:tcW w:w="1530" w:type="dxa"/>
            <w:tcBorders>
              <w:left w:val="single" w:sz="18" w:space="0" w:color="000000"/>
              <w:right w:val="single" w:sz="18" w:space="0" w:color="000000"/>
            </w:tcBorders>
            <w:vAlign w:val="center"/>
          </w:tcPr>
          <w:p w14:paraId="56FEF219" w14:textId="77777777" w:rsidR="0020498D" w:rsidRPr="00E03867" w:rsidRDefault="0020498D" w:rsidP="00560A46">
            <w:pPr>
              <w:jc w:val="center"/>
            </w:pPr>
            <w:r>
              <w:t>7673</w:t>
            </w:r>
          </w:p>
        </w:tc>
      </w:tr>
      <w:tr w:rsidR="0020498D" w:rsidRPr="00A666E0" w14:paraId="6914B831" w14:textId="77777777" w:rsidTr="007C6751">
        <w:trPr>
          <w:trHeight w:val="331"/>
        </w:trPr>
        <w:tc>
          <w:tcPr>
            <w:tcW w:w="2614" w:type="dxa"/>
            <w:tcBorders>
              <w:left w:val="single" w:sz="18" w:space="0" w:color="000000"/>
              <w:right w:val="single" w:sz="18" w:space="0" w:color="auto"/>
            </w:tcBorders>
            <w:vAlign w:val="center"/>
          </w:tcPr>
          <w:p w14:paraId="7D2CF76D" w14:textId="77777777" w:rsidR="0020498D" w:rsidRPr="000D7874" w:rsidRDefault="0020498D" w:rsidP="007C6751">
            <w:r w:rsidRPr="000D7874">
              <w:t xml:space="preserve">    pSLF (right)</w:t>
            </w:r>
          </w:p>
        </w:tc>
        <w:tc>
          <w:tcPr>
            <w:tcW w:w="3029" w:type="dxa"/>
            <w:tcBorders>
              <w:left w:val="single" w:sz="18" w:space="0" w:color="auto"/>
            </w:tcBorders>
            <w:vAlign w:val="center"/>
          </w:tcPr>
          <w:p w14:paraId="411D12F9" w14:textId="77777777" w:rsidR="0020498D" w:rsidRPr="00E03867" w:rsidRDefault="0020498D" w:rsidP="00560A46">
            <w:pPr>
              <w:jc w:val="center"/>
            </w:pPr>
            <w:r>
              <w:t>-0.023 (-0.052 to 0.005)</w:t>
            </w:r>
          </w:p>
        </w:tc>
        <w:tc>
          <w:tcPr>
            <w:tcW w:w="1534" w:type="dxa"/>
            <w:vAlign w:val="center"/>
          </w:tcPr>
          <w:p w14:paraId="136DB666" w14:textId="77777777" w:rsidR="0020498D" w:rsidRPr="00E03867" w:rsidRDefault="0020498D" w:rsidP="00560A46">
            <w:pPr>
              <w:jc w:val="center"/>
            </w:pPr>
            <w:r>
              <w:t>0.11</w:t>
            </w:r>
          </w:p>
        </w:tc>
        <w:tc>
          <w:tcPr>
            <w:tcW w:w="3014" w:type="dxa"/>
            <w:tcBorders>
              <w:left w:val="single" w:sz="18" w:space="0" w:color="auto"/>
            </w:tcBorders>
            <w:vAlign w:val="center"/>
          </w:tcPr>
          <w:p w14:paraId="72FB15A8" w14:textId="77777777" w:rsidR="0020498D" w:rsidRPr="00E03867" w:rsidRDefault="0020498D" w:rsidP="00560A46">
            <w:pPr>
              <w:jc w:val="center"/>
            </w:pPr>
            <w:r>
              <w:t>-0.002 (-0.034 to 0.030)</w:t>
            </w:r>
          </w:p>
        </w:tc>
        <w:tc>
          <w:tcPr>
            <w:tcW w:w="1486" w:type="dxa"/>
            <w:vAlign w:val="center"/>
          </w:tcPr>
          <w:p w14:paraId="257ACD7C" w14:textId="77777777" w:rsidR="0020498D" w:rsidRPr="00E03867" w:rsidRDefault="0020498D" w:rsidP="00560A46">
            <w:pPr>
              <w:jc w:val="center"/>
            </w:pPr>
            <w:r>
              <w:t>0.90</w:t>
            </w:r>
          </w:p>
        </w:tc>
        <w:tc>
          <w:tcPr>
            <w:tcW w:w="3063" w:type="dxa"/>
            <w:tcBorders>
              <w:left w:val="single" w:sz="18" w:space="0" w:color="auto"/>
            </w:tcBorders>
            <w:vAlign w:val="center"/>
          </w:tcPr>
          <w:p w14:paraId="7329E6D6" w14:textId="77777777" w:rsidR="0020498D" w:rsidRPr="00A93EC9" w:rsidRDefault="0020498D" w:rsidP="00560A46">
            <w:pPr>
              <w:jc w:val="center"/>
              <w:rPr>
                <w:highlight w:val="green"/>
              </w:rPr>
            </w:pPr>
            <w:r w:rsidRPr="00A93EC9">
              <w:rPr>
                <w:highlight w:val="green"/>
              </w:rPr>
              <w:t>0.055 (0.026 to 0.084)</w:t>
            </w:r>
          </w:p>
        </w:tc>
        <w:tc>
          <w:tcPr>
            <w:tcW w:w="1527" w:type="dxa"/>
            <w:tcBorders>
              <w:right w:val="single" w:sz="18" w:space="0" w:color="000000"/>
            </w:tcBorders>
            <w:vAlign w:val="center"/>
          </w:tcPr>
          <w:p w14:paraId="298982F3" w14:textId="77777777" w:rsidR="0020498D" w:rsidRPr="00A93EC9" w:rsidRDefault="0020498D" w:rsidP="00560A46">
            <w:pPr>
              <w:jc w:val="center"/>
              <w:rPr>
                <w:highlight w:val="green"/>
              </w:rPr>
            </w:pPr>
            <w:r w:rsidRPr="00A93EC9">
              <w:rPr>
                <w:highlight w:val="green"/>
              </w:rPr>
              <w:t>&lt; 0.001</w:t>
            </w:r>
          </w:p>
        </w:tc>
        <w:tc>
          <w:tcPr>
            <w:tcW w:w="1530" w:type="dxa"/>
            <w:tcBorders>
              <w:left w:val="single" w:sz="18" w:space="0" w:color="000000"/>
              <w:right w:val="single" w:sz="18" w:space="0" w:color="000000"/>
            </w:tcBorders>
            <w:vAlign w:val="center"/>
          </w:tcPr>
          <w:p w14:paraId="1B716AA3" w14:textId="77777777" w:rsidR="0020498D" w:rsidRPr="00E03867" w:rsidRDefault="0020498D" w:rsidP="00560A46">
            <w:pPr>
              <w:jc w:val="center"/>
            </w:pPr>
            <w:r>
              <w:t>7673</w:t>
            </w:r>
          </w:p>
        </w:tc>
      </w:tr>
      <w:tr w:rsidR="0020498D" w:rsidRPr="00A666E0" w14:paraId="4E22D3A3" w14:textId="77777777" w:rsidTr="007C6751">
        <w:trPr>
          <w:trHeight w:val="331"/>
        </w:trPr>
        <w:tc>
          <w:tcPr>
            <w:tcW w:w="2614" w:type="dxa"/>
            <w:tcBorders>
              <w:left w:val="single" w:sz="18" w:space="0" w:color="000000"/>
              <w:bottom w:val="single" w:sz="18" w:space="0" w:color="000000"/>
              <w:right w:val="single" w:sz="18" w:space="0" w:color="auto"/>
            </w:tcBorders>
            <w:vAlign w:val="center"/>
          </w:tcPr>
          <w:p w14:paraId="5AEB2CDB" w14:textId="77777777" w:rsidR="0020498D" w:rsidRPr="000D7874" w:rsidRDefault="0020498D" w:rsidP="007C6751">
            <w:r w:rsidRPr="000D7874">
              <w:t xml:space="preserve">    pSLF (left)</w:t>
            </w:r>
          </w:p>
        </w:tc>
        <w:tc>
          <w:tcPr>
            <w:tcW w:w="3029" w:type="dxa"/>
            <w:tcBorders>
              <w:left w:val="single" w:sz="18" w:space="0" w:color="auto"/>
              <w:bottom w:val="single" w:sz="18" w:space="0" w:color="000000"/>
            </w:tcBorders>
            <w:vAlign w:val="center"/>
          </w:tcPr>
          <w:p w14:paraId="0B24AD78" w14:textId="77777777" w:rsidR="0020498D" w:rsidRPr="0085244F" w:rsidRDefault="0020498D" w:rsidP="00560A46">
            <w:pPr>
              <w:jc w:val="center"/>
              <w:rPr>
                <w:highlight w:val="green"/>
              </w:rPr>
            </w:pPr>
            <w:r w:rsidRPr="0085244F">
              <w:rPr>
                <w:highlight w:val="green"/>
              </w:rPr>
              <w:t>-0.044 (-0.072 to -0.016)</w:t>
            </w:r>
          </w:p>
        </w:tc>
        <w:tc>
          <w:tcPr>
            <w:tcW w:w="1534" w:type="dxa"/>
            <w:tcBorders>
              <w:bottom w:val="single" w:sz="18" w:space="0" w:color="000000"/>
            </w:tcBorders>
            <w:vAlign w:val="center"/>
          </w:tcPr>
          <w:p w14:paraId="191F9B41" w14:textId="77777777" w:rsidR="0020498D" w:rsidRPr="0085244F" w:rsidRDefault="0020498D" w:rsidP="00560A46">
            <w:pPr>
              <w:jc w:val="center"/>
              <w:rPr>
                <w:highlight w:val="green"/>
              </w:rPr>
            </w:pPr>
            <w:r w:rsidRPr="0085244F">
              <w:rPr>
                <w:highlight w:val="green"/>
              </w:rPr>
              <w:t>0.002</w:t>
            </w:r>
          </w:p>
        </w:tc>
        <w:tc>
          <w:tcPr>
            <w:tcW w:w="3014" w:type="dxa"/>
            <w:tcBorders>
              <w:left w:val="single" w:sz="18" w:space="0" w:color="auto"/>
              <w:bottom w:val="single" w:sz="18" w:space="0" w:color="000000"/>
            </w:tcBorders>
            <w:vAlign w:val="center"/>
          </w:tcPr>
          <w:p w14:paraId="6C93CB1A" w14:textId="77777777" w:rsidR="0020498D" w:rsidRPr="00E03867" w:rsidRDefault="0020498D" w:rsidP="00560A46">
            <w:pPr>
              <w:jc w:val="center"/>
            </w:pPr>
            <w:r>
              <w:t>0.000 (-0.031 to 0.031)</w:t>
            </w:r>
          </w:p>
        </w:tc>
        <w:tc>
          <w:tcPr>
            <w:tcW w:w="1486" w:type="dxa"/>
            <w:tcBorders>
              <w:bottom w:val="single" w:sz="18" w:space="0" w:color="000000"/>
            </w:tcBorders>
            <w:vAlign w:val="center"/>
          </w:tcPr>
          <w:p w14:paraId="7CE39103" w14:textId="77777777" w:rsidR="0020498D" w:rsidRPr="00E03867" w:rsidRDefault="0020498D" w:rsidP="00560A46">
            <w:pPr>
              <w:jc w:val="center"/>
            </w:pPr>
            <w:r>
              <w:t>&gt; 0.99</w:t>
            </w:r>
          </w:p>
        </w:tc>
        <w:tc>
          <w:tcPr>
            <w:tcW w:w="3063" w:type="dxa"/>
            <w:tcBorders>
              <w:left w:val="single" w:sz="18" w:space="0" w:color="auto"/>
              <w:bottom w:val="single" w:sz="18" w:space="0" w:color="000000"/>
            </w:tcBorders>
            <w:vAlign w:val="center"/>
          </w:tcPr>
          <w:p w14:paraId="413F27EF" w14:textId="77777777" w:rsidR="0020498D" w:rsidRPr="00A93EC9" w:rsidRDefault="0020498D" w:rsidP="00560A46">
            <w:pPr>
              <w:jc w:val="center"/>
              <w:rPr>
                <w:highlight w:val="green"/>
              </w:rPr>
            </w:pPr>
            <w:r w:rsidRPr="00A93EC9">
              <w:rPr>
                <w:highlight w:val="green"/>
              </w:rPr>
              <w:t>0.059 (0.029 to 0.088)</w:t>
            </w:r>
          </w:p>
        </w:tc>
        <w:tc>
          <w:tcPr>
            <w:tcW w:w="1527" w:type="dxa"/>
            <w:tcBorders>
              <w:bottom w:val="single" w:sz="18" w:space="0" w:color="000000"/>
              <w:right w:val="single" w:sz="18" w:space="0" w:color="000000"/>
            </w:tcBorders>
            <w:vAlign w:val="center"/>
          </w:tcPr>
          <w:p w14:paraId="2EEBE1CE" w14:textId="77777777" w:rsidR="0020498D" w:rsidRPr="00A93EC9" w:rsidRDefault="0020498D" w:rsidP="00560A46">
            <w:pPr>
              <w:jc w:val="center"/>
              <w:rPr>
                <w:highlight w:val="green"/>
              </w:rPr>
            </w:pPr>
            <w:r w:rsidRPr="00A93EC9">
              <w:rPr>
                <w:highlight w:val="green"/>
              </w:rPr>
              <w:t>&lt; 0.001</w:t>
            </w:r>
          </w:p>
        </w:tc>
        <w:tc>
          <w:tcPr>
            <w:tcW w:w="1530" w:type="dxa"/>
            <w:tcBorders>
              <w:left w:val="single" w:sz="18" w:space="0" w:color="000000"/>
              <w:bottom w:val="single" w:sz="18" w:space="0" w:color="000000"/>
              <w:right w:val="single" w:sz="18" w:space="0" w:color="000000"/>
            </w:tcBorders>
            <w:vAlign w:val="center"/>
          </w:tcPr>
          <w:p w14:paraId="2A42577B" w14:textId="77777777" w:rsidR="0020498D" w:rsidRPr="00E03867" w:rsidRDefault="0020498D" w:rsidP="00560A46">
            <w:pPr>
              <w:jc w:val="center"/>
            </w:pPr>
            <w:r>
              <w:t>7667</w:t>
            </w:r>
          </w:p>
        </w:tc>
      </w:tr>
      <w:tr w:rsidR="0020498D" w:rsidRPr="00A666E0" w14:paraId="7DDD6E43" w14:textId="77777777" w:rsidTr="00560A46">
        <w:trPr>
          <w:trHeight w:val="475"/>
        </w:trPr>
        <w:tc>
          <w:tcPr>
            <w:tcW w:w="17797" w:type="dxa"/>
            <w:gridSpan w:val="8"/>
            <w:tcBorders>
              <w:top w:val="single" w:sz="18" w:space="0" w:color="000000"/>
              <w:left w:val="single" w:sz="18" w:space="0" w:color="000000"/>
              <w:bottom w:val="single" w:sz="18" w:space="0" w:color="000000"/>
              <w:right w:val="single" w:sz="18" w:space="0" w:color="000000"/>
            </w:tcBorders>
            <w:vAlign w:val="center"/>
          </w:tcPr>
          <w:p w14:paraId="291DF8C5" w14:textId="77777777" w:rsidR="0020498D" w:rsidRPr="00E03867" w:rsidRDefault="0020498D" w:rsidP="00560A46">
            <w:pPr>
              <w:rPr>
                <w:b/>
                <w:bCs/>
              </w:rPr>
            </w:pPr>
            <w:r w:rsidRPr="00E03867">
              <w:rPr>
                <w:b/>
                <w:bCs/>
              </w:rPr>
              <w:t>B) RSI-RNI (DV)</w:t>
            </w:r>
          </w:p>
        </w:tc>
      </w:tr>
      <w:tr w:rsidR="0020498D" w:rsidRPr="00A666E0" w14:paraId="62DFF075" w14:textId="77777777" w:rsidTr="007C6751">
        <w:trPr>
          <w:trHeight w:val="331"/>
        </w:trPr>
        <w:tc>
          <w:tcPr>
            <w:tcW w:w="2614" w:type="dxa"/>
            <w:tcBorders>
              <w:top w:val="single" w:sz="18" w:space="0" w:color="000000"/>
              <w:left w:val="single" w:sz="18" w:space="0" w:color="000000"/>
              <w:right w:val="single" w:sz="18" w:space="0" w:color="auto"/>
            </w:tcBorders>
            <w:vAlign w:val="center"/>
          </w:tcPr>
          <w:p w14:paraId="32DBF23B" w14:textId="77777777" w:rsidR="0020498D" w:rsidRPr="000D7874" w:rsidRDefault="0020498D" w:rsidP="007C6751">
            <w:r w:rsidRPr="000D7874">
              <w:t xml:space="preserve">    Fx (right)</w:t>
            </w:r>
          </w:p>
        </w:tc>
        <w:tc>
          <w:tcPr>
            <w:tcW w:w="3029" w:type="dxa"/>
            <w:tcBorders>
              <w:left w:val="single" w:sz="18" w:space="0" w:color="auto"/>
            </w:tcBorders>
            <w:vAlign w:val="center"/>
          </w:tcPr>
          <w:p w14:paraId="3AE89EDF" w14:textId="77777777" w:rsidR="0020498D" w:rsidRPr="0085244F" w:rsidRDefault="0020498D" w:rsidP="00560A46">
            <w:pPr>
              <w:jc w:val="center"/>
              <w:rPr>
                <w:highlight w:val="green"/>
              </w:rPr>
            </w:pPr>
            <w:r w:rsidRPr="0085244F">
              <w:rPr>
                <w:highlight w:val="green"/>
              </w:rPr>
              <w:t>0.054 (0.025 to 0.083)</w:t>
            </w:r>
          </w:p>
        </w:tc>
        <w:tc>
          <w:tcPr>
            <w:tcW w:w="1534" w:type="dxa"/>
            <w:vAlign w:val="center"/>
          </w:tcPr>
          <w:p w14:paraId="092397E6" w14:textId="77777777" w:rsidR="0020498D" w:rsidRPr="0085244F" w:rsidRDefault="0020498D" w:rsidP="00560A46">
            <w:pPr>
              <w:jc w:val="center"/>
              <w:rPr>
                <w:highlight w:val="green"/>
              </w:rPr>
            </w:pPr>
            <w:r w:rsidRPr="0085244F">
              <w:rPr>
                <w:highlight w:val="green"/>
              </w:rPr>
              <w:t>&lt; 0.001</w:t>
            </w:r>
          </w:p>
        </w:tc>
        <w:tc>
          <w:tcPr>
            <w:tcW w:w="3014" w:type="dxa"/>
            <w:tcBorders>
              <w:left w:val="single" w:sz="18" w:space="0" w:color="auto"/>
            </w:tcBorders>
            <w:vAlign w:val="center"/>
          </w:tcPr>
          <w:p w14:paraId="3586FF96" w14:textId="77777777" w:rsidR="0020498D" w:rsidRPr="00E03867" w:rsidRDefault="0020498D" w:rsidP="00560A46">
            <w:pPr>
              <w:jc w:val="center"/>
            </w:pPr>
            <w:r>
              <w:t>0.005 (-0.028 to 0.038)</w:t>
            </w:r>
          </w:p>
        </w:tc>
        <w:tc>
          <w:tcPr>
            <w:tcW w:w="1486" w:type="dxa"/>
            <w:vAlign w:val="center"/>
          </w:tcPr>
          <w:p w14:paraId="1707FDB4" w14:textId="77777777" w:rsidR="0020498D" w:rsidRPr="00E03867" w:rsidRDefault="0020498D" w:rsidP="00560A46">
            <w:pPr>
              <w:jc w:val="center"/>
            </w:pPr>
            <w:r>
              <w:t>0.75</w:t>
            </w:r>
          </w:p>
        </w:tc>
        <w:tc>
          <w:tcPr>
            <w:tcW w:w="3063" w:type="dxa"/>
            <w:tcBorders>
              <w:left w:val="single" w:sz="18" w:space="0" w:color="auto"/>
            </w:tcBorders>
            <w:vAlign w:val="center"/>
          </w:tcPr>
          <w:p w14:paraId="289C9E8F" w14:textId="77777777" w:rsidR="0020498D" w:rsidRPr="00E03867" w:rsidRDefault="0020498D" w:rsidP="00560A46">
            <w:pPr>
              <w:jc w:val="center"/>
            </w:pPr>
            <w:r>
              <w:t>-0.001 (-0.031 to 0.030)</w:t>
            </w:r>
          </w:p>
        </w:tc>
        <w:tc>
          <w:tcPr>
            <w:tcW w:w="1527" w:type="dxa"/>
            <w:tcBorders>
              <w:right w:val="single" w:sz="18" w:space="0" w:color="000000"/>
            </w:tcBorders>
            <w:vAlign w:val="center"/>
          </w:tcPr>
          <w:p w14:paraId="1B7BA852" w14:textId="77777777" w:rsidR="0020498D" w:rsidRPr="00E03867" w:rsidRDefault="0020498D" w:rsidP="00560A46">
            <w:pPr>
              <w:jc w:val="center"/>
            </w:pPr>
            <w:r>
              <w:t>0.96</w:t>
            </w:r>
          </w:p>
        </w:tc>
        <w:tc>
          <w:tcPr>
            <w:tcW w:w="1530" w:type="dxa"/>
            <w:tcBorders>
              <w:left w:val="single" w:sz="18" w:space="0" w:color="000000"/>
              <w:right w:val="single" w:sz="18" w:space="0" w:color="000000"/>
            </w:tcBorders>
            <w:vAlign w:val="center"/>
          </w:tcPr>
          <w:p w14:paraId="71F5197E" w14:textId="77777777" w:rsidR="0020498D" w:rsidRPr="00E03867" w:rsidRDefault="0020498D" w:rsidP="00560A46">
            <w:pPr>
              <w:jc w:val="center"/>
            </w:pPr>
            <w:r>
              <w:t>7661</w:t>
            </w:r>
          </w:p>
        </w:tc>
      </w:tr>
      <w:tr w:rsidR="0020498D" w:rsidRPr="00A666E0" w14:paraId="2A4A1072" w14:textId="77777777" w:rsidTr="007C6751">
        <w:trPr>
          <w:trHeight w:val="331"/>
        </w:trPr>
        <w:tc>
          <w:tcPr>
            <w:tcW w:w="2614" w:type="dxa"/>
            <w:tcBorders>
              <w:left w:val="single" w:sz="18" w:space="0" w:color="000000"/>
              <w:right w:val="single" w:sz="18" w:space="0" w:color="auto"/>
            </w:tcBorders>
            <w:vAlign w:val="center"/>
          </w:tcPr>
          <w:p w14:paraId="441891BE" w14:textId="77777777" w:rsidR="0020498D" w:rsidRPr="000D7874" w:rsidRDefault="0020498D" w:rsidP="007C6751">
            <w:r w:rsidRPr="000D7874">
              <w:t xml:space="preserve">    Fx (left)</w:t>
            </w:r>
          </w:p>
        </w:tc>
        <w:tc>
          <w:tcPr>
            <w:tcW w:w="3029" w:type="dxa"/>
            <w:tcBorders>
              <w:left w:val="single" w:sz="18" w:space="0" w:color="auto"/>
            </w:tcBorders>
            <w:vAlign w:val="center"/>
          </w:tcPr>
          <w:p w14:paraId="7D9C0CAC" w14:textId="77777777" w:rsidR="0020498D" w:rsidRPr="0085244F" w:rsidRDefault="0020498D" w:rsidP="00560A46">
            <w:pPr>
              <w:jc w:val="center"/>
              <w:rPr>
                <w:highlight w:val="green"/>
              </w:rPr>
            </w:pPr>
            <w:r w:rsidRPr="0085244F">
              <w:rPr>
                <w:highlight w:val="green"/>
              </w:rPr>
              <w:t>0.051 (0.022 to 0.080)</w:t>
            </w:r>
          </w:p>
        </w:tc>
        <w:tc>
          <w:tcPr>
            <w:tcW w:w="1534" w:type="dxa"/>
            <w:vAlign w:val="center"/>
          </w:tcPr>
          <w:p w14:paraId="669F1CD7" w14:textId="77777777" w:rsidR="0020498D" w:rsidRPr="0085244F" w:rsidRDefault="0020498D" w:rsidP="00560A46">
            <w:pPr>
              <w:jc w:val="center"/>
              <w:rPr>
                <w:highlight w:val="green"/>
              </w:rPr>
            </w:pPr>
            <w:r w:rsidRPr="0085244F">
              <w:rPr>
                <w:highlight w:val="green"/>
              </w:rPr>
              <w:t>0.001</w:t>
            </w:r>
          </w:p>
        </w:tc>
        <w:tc>
          <w:tcPr>
            <w:tcW w:w="3014" w:type="dxa"/>
            <w:tcBorders>
              <w:left w:val="single" w:sz="18" w:space="0" w:color="auto"/>
            </w:tcBorders>
            <w:vAlign w:val="center"/>
          </w:tcPr>
          <w:p w14:paraId="012255C7" w14:textId="77777777" w:rsidR="0020498D" w:rsidRPr="00E03867" w:rsidRDefault="0020498D" w:rsidP="00560A46">
            <w:pPr>
              <w:jc w:val="center"/>
            </w:pPr>
            <w:r>
              <w:t>-0.004 (-0.038 to 0.029)</w:t>
            </w:r>
          </w:p>
        </w:tc>
        <w:tc>
          <w:tcPr>
            <w:tcW w:w="1486" w:type="dxa"/>
            <w:vAlign w:val="center"/>
          </w:tcPr>
          <w:p w14:paraId="1D415576" w14:textId="77777777" w:rsidR="0020498D" w:rsidRPr="00E03867" w:rsidRDefault="0020498D" w:rsidP="00560A46">
            <w:pPr>
              <w:jc w:val="center"/>
            </w:pPr>
            <w:r>
              <w:t>0.79</w:t>
            </w:r>
          </w:p>
        </w:tc>
        <w:tc>
          <w:tcPr>
            <w:tcW w:w="3063" w:type="dxa"/>
            <w:tcBorders>
              <w:left w:val="single" w:sz="18" w:space="0" w:color="auto"/>
            </w:tcBorders>
            <w:vAlign w:val="center"/>
          </w:tcPr>
          <w:p w14:paraId="6E78631C" w14:textId="77777777" w:rsidR="0020498D" w:rsidRPr="00E03867" w:rsidRDefault="0020498D" w:rsidP="00560A46">
            <w:pPr>
              <w:jc w:val="center"/>
            </w:pPr>
            <w:r>
              <w:t>-0.007 (-0.037 to 0.024)</w:t>
            </w:r>
          </w:p>
        </w:tc>
        <w:tc>
          <w:tcPr>
            <w:tcW w:w="1527" w:type="dxa"/>
            <w:tcBorders>
              <w:right w:val="single" w:sz="18" w:space="0" w:color="000000"/>
            </w:tcBorders>
            <w:vAlign w:val="center"/>
          </w:tcPr>
          <w:p w14:paraId="1B7F2D4F" w14:textId="77777777" w:rsidR="0020498D" w:rsidRPr="00E03867" w:rsidRDefault="0020498D" w:rsidP="00560A46">
            <w:pPr>
              <w:jc w:val="center"/>
            </w:pPr>
            <w:r>
              <w:t>0.67</w:t>
            </w:r>
          </w:p>
        </w:tc>
        <w:tc>
          <w:tcPr>
            <w:tcW w:w="1530" w:type="dxa"/>
            <w:tcBorders>
              <w:left w:val="single" w:sz="18" w:space="0" w:color="000000"/>
              <w:right w:val="single" w:sz="18" w:space="0" w:color="000000"/>
            </w:tcBorders>
            <w:vAlign w:val="center"/>
          </w:tcPr>
          <w:p w14:paraId="78FA02CB" w14:textId="77777777" w:rsidR="0020498D" w:rsidRPr="00E03867" w:rsidRDefault="0020498D" w:rsidP="00560A46">
            <w:pPr>
              <w:jc w:val="center"/>
            </w:pPr>
            <w:r>
              <w:t>7643</w:t>
            </w:r>
          </w:p>
        </w:tc>
      </w:tr>
      <w:tr w:rsidR="0020498D" w:rsidRPr="00A666E0" w14:paraId="504E4824" w14:textId="77777777" w:rsidTr="007C6751">
        <w:trPr>
          <w:trHeight w:val="331"/>
        </w:trPr>
        <w:tc>
          <w:tcPr>
            <w:tcW w:w="2614" w:type="dxa"/>
            <w:tcBorders>
              <w:left w:val="single" w:sz="18" w:space="0" w:color="000000"/>
              <w:right w:val="single" w:sz="18" w:space="0" w:color="auto"/>
            </w:tcBorders>
            <w:vAlign w:val="center"/>
          </w:tcPr>
          <w:p w14:paraId="7665B210" w14:textId="77777777" w:rsidR="0020498D" w:rsidRPr="000D7874" w:rsidRDefault="0020498D" w:rsidP="007C6751">
            <w:r w:rsidRPr="000D7874">
              <w:t xml:space="preserve">    CgC (right)</w:t>
            </w:r>
          </w:p>
        </w:tc>
        <w:tc>
          <w:tcPr>
            <w:tcW w:w="3029" w:type="dxa"/>
            <w:tcBorders>
              <w:left w:val="single" w:sz="18" w:space="0" w:color="auto"/>
            </w:tcBorders>
            <w:vAlign w:val="center"/>
          </w:tcPr>
          <w:p w14:paraId="366D090C" w14:textId="77777777" w:rsidR="0020498D" w:rsidRPr="00E03867" w:rsidRDefault="0020498D" w:rsidP="00560A46">
            <w:pPr>
              <w:jc w:val="center"/>
            </w:pPr>
            <w:r>
              <w:t>0.032 (0.003 to 0.061)</w:t>
            </w:r>
          </w:p>
        </w:tc>
        <w:tc>
          <w:tcPr>
            <w:tcW w:w="1534" w:type="dxa"/>
            <w:vAlign w:val="center"/>
          </w:tcPr>
          <w:p w14:paraId="1000E74E" w14:textId="77777777" w:rsidR="0020498D" w:rsidRPr="00E03867" w:rsidRDefault="0020498D" w:rsidP="00560A46">
            <w:pPr>
              <w:jc w:val="center"/>
            </w:pPr>
            <w:r>
              <w:t>0.03</w:t>
            </w:r>
          </w:p>
        </w:tc>
        <w:tc>
          <w:tcPr>
            <w:tcW w:w="3014" w:type="dxa"/>
            <w:tcBorders>
              <w:left w:val="single" w:sz="18" w:space="0" w:color="auto"/>
            </w:tcBorders>
            <w:vAlign w:val="center"/>
          </w:tcPr>
          <w:p w14:paraId="0DB65BED" w14:textId="77777777" w:rsidR="0020498D" w:rsidRPr="00E81E62" w:rsidRDefault="0020498D" w:rsidP="00560A46">
            <w:pPr>
              <w:jc w:val="center"/>
              <w:rPr>
                <w:highlight w:val="green"/>
              </w:rPr>
            </w:pPr>
            <w:r w:rsidRPr="00E81E62">
              <w:rPr>
                <w:highlight w:val="green"/>
              </w:rPr>
              <w:t>-0.036 (-0.069 to -0.004)</w:t>
            </w:r>
          </w:p>
        </w:tc>
        <w:tc>
          <w:tcPr>
            <w:tcW w:w="1486" w:type="dxa"/>
            <w:vAlign w:val="center"/>
          </w:tcPr>
          <w:p w14:paraId="27F15C9B" w14:textId="77777777" w:rsidR="0020498D" w:rsidRPr="00E81E62" w:rsidRDefault="0020498D" w:rsidP="00560A46">
            <w:pPr>
              <w:jc w:val="center"/>
              <w:rPr>
                <w:highlight w:val="green"/>
              </w:rPr>
            </w:pPr>
            <w:r w:rsidRPr="00E81E62">
              <w:rPr>
                <w:highlight w:val="green"/>
              </w:rPr>
              <w:t>0.03</w:t>
            </w:r>
          </w:p>
        </w:tc>
        <w:tc>
          <w:tcPr>
            <w:tcW w:w="3063" w:type="dxa"/>
            <w:tcBorders>
              <w:left w:val="single" w:sz="18" w:space="0" w:color="auto"/>
            </w:tcBorders>
            <w:vAlign w:val="center"/>
          </w:tcPr>
          <w:p w14:paraId="717A610D" w14:textId="77777777" w:rsidR="0020498D" w:rsidRPr="00E03867" w:rsidRDefault="0020498D" w:rsidP="00560A46">
            <w:pPr>
              <w:jc w:val="center"/>
            </w:pPr>
            <w:r>
              <w:t>-0.013 (-0.043 to 0.017)</w:t>
            </w:r>
          </w:p>
        </w:tc>
        <w:tc>
          <w:tcPr>
            <w:tcW w:w="1527" w:type="dxa"/>
            <w:tcBorders>
              <w:right w:val="single" w:sz="18" w:space="0" w:color="000000"/>
            </w:tcBorders>
            <w:vAlign w:val="center"/>
          </w:tcPr>
          <w:p w14:paraId="7EEA1925" w14:textId="77777777" w:rsidR="0020498D" w:rsidRPr="00E03867" w:rsidRDefault="0020498D" w:rsidP="00560A46">
            <w:pPr>
              <w:jc w:val="center"/>
            </w:pPr>
            <w:r>
              <w:t>0.39</w:t>
            </w:r>
          </w:p>
        </w:tc>
        <w:tc>
          <w:tcPr>
            <w:tcW w:w="1530" w:type="dxa"/>
            <w:tcBorders>
              <w:left w:val="single" w:sz="18" w:space="0" w:color="000000"/>
              <w:right w:val="single" w:sz="18" w:space="0" w:color="000000"/>
            </w:tcBorders>
            <w:vAlign w:val="center"/>
          </w:tcPr>
          <w:p w14:paraId="75D39028" w14:textId="77777777" w:rsidR="0020498D" w:rsidRPr="00E03867" w:rsidRDefault="0020498D" w:rsidP="00560A46">
            <w:pPr>
              <w:jc w:val="center"/>
            </w:pPr>
            <w:r>
              <w:t>7664</w:t>
            </w:r>
          </w:p>
        </w:tc>
      </w:tr>
      <w:tr w:rsidR="0020498D" w:rsidRPr="00A666E0" w14:paraId="72FD026E" w14:textId="77777777" w:rsidTr="007C6751">
        <w:trPr>
          <w:trHeight w:val="331"/>
        </w:trPr>
        <w:tc>
          <w:tcPr>
            <w:tcW w:w="2614" w:type="dxa"/>
            <w:tcBorders>
              <w:left w:val="single" w:sz="18" w:space="0" w:color="000000"/>
              <w:right w:val="single" w:sz="18" w:space="0" w:color="auto"/>
            </w:tcBorders>
            <w:vAlign w:val="center"/>
          </w:tcPr>
          <w:p w14:paraId="66325F6C" w14:textId="77777777" w:rsidR="0020498D" w:rsidRPr="000D7874" w:rsidRDefault="0020498D" w:rsidP="007C6751">
            <w:r w:rsidRPr="000D7874">
              <w:t xml:space="preserve">    C</w:t>
            </w:r>
            <w:r>
              <w:t>g</w:t>
            </w:r>
            <w:r w:rsidRPr="000D7874">
              <w:t>C (left)</w:t>
            </w:r>
          </w:p>
        </w:tc>
        <w:tc>
          <w:tcPr>
            <w:tcW w:w="3029" w:type="dxa"/>
            <w:tcBorders>
              <w:left w:val="single" w:sz="18" w:space="0" w:color="auto"/>
            </w:tcBorders>
            <w:vAlign w:val="center"/>
          </w:tcPr>
          <w:p w14:paraId="3583A3FA" w14:textId="77777777" w:rsidR="0020498D" w:rsidRPr="00E03867" w:rsidRDefault="0020498D" w:rsidP="00560A46">
            <w:pPr>
              <w:jc w:val="center"/>
            </w:pPr>
            <w:r>
              <w:t>0.022 (-0.007 to 0.051)</w:t>
            </w:r>
          </w:p>
        </w:tc>
        <w:tc>
          <w:tcPr>
            <w:tcW w:w="1534" w:type="dxa"/>
            <w:vAlign w:val="center"/>
          </w:tcPr>
          <w:p w14:paraId="16367D52" w14:textId="77777777" w:rsidR="0020498D" w:rsidRPr="00E03867" w:rsidRDefault="0020498D" w:rsidP="00560A46">
            <w:pPr>
              <w:jc w:val="center"/>
            </w:pPr>
            <w:r>
              <w:t>0.14</w:t>
            </w:r>
          </w:p>
        </w:tc>
        <w:tc>
          <w:tcPr>
            <w:tcW w:w="3014" w:type="dxa"/>
            <w:tcBorders>
              <w:left w:val="single" w:sz="18" w:space="0" w:color="auto"/>
            </w:tcBorders>
            <w:vAlign w:val="center"/>
          </w:tcPr>
          <w:p w14:paraId="437281EA" w14:textId="77777777" w:rsidR="0020498D" w:rsidRPr="00E81E62" w:rsidRDefault="0020498D" w:rsidP="00560A46">
            <w:pPr>
              <w:jc w:val="center"/>
              <w:rPr>
                <w:highlight w:val="green"/>
              </w:rPr>
            </w:pPr>
            <w:r w:rsidRPr="00E81E62">
              <w:rPr>
                <w:highlight w:val="green"/>
              </w:rPr>
              <w:t>-0.032 (-0.065 to 0.000)</w:t>
            </w:r>
          </w:p>
        </w:tc>
        <w:tc>
          <w:tcPr>
            <w:tcW w:w="1486" w:type="dxa"/>
            <w:vAlign w:val="center"/>
          </w:tcPr>
          <w:p w14:paraId="1AEEC0A8" w14:textId="77777777" w:rsidR="0020498D" w:rsidRPr="00E81E62" w:rsidRDefault="0020498D" w:rsidP="00560A46">
            <w:pPr>
              <w:jc w:val="center"/>
              <w:rPr>
                <w:highlight w:val="green"/>
              </w:rPr>
            </w:pPr>
            <w:r w:rsidRPr="00E81E62">
              <w:rPr>
                <w:highlight w:val="green"/>
              </w:rPr>
              <w:t>0.05</w:t>
            </w:r>
          </w:p>
        </w:tc>
        <w:tc>
          <w:tcPr>
            <w:tcW w:w="3063" w:type="dxa"/>
            <w:tcBorders>
              <w:left w:val="single" w:sz="18" w:space="0" w:color="auto"/>
            </w:tcBorders>
            <w:vAlign w:val="center"/>
          </w:tcPr>
          <w:p w14:paraId="5461ADEB" w14:textId="77777777" w:rsidR="0020498D" w:rsidRPr="00E03867" w:rsidRDefault="0020498D" w:rsidP="00560A46">
            <w:pPr>
              <w:jc w:val="center"/>
            </w:pPr>
            <w:r>
              <w:t>-0.025 (-0.055 to 0.006)</w:t>
            </w:r>
          </w:p>
        </w:tc>
        <w:tc>
          <w:tcPr>
            <w:tcW w:w="1527" w:type="dxa"/>
            <w:tcBorders>
              <w:right w:val="single" w:sz="18" w:space="0" w:color="000000"/>
            </w:tcBorders>
            <w:vAlign w:val="center"/>
          </w:tcPr>
          <w:p w14:paraId="4259F5C0" w14:textId="77777777" w:rsidR="0020498D" w:rsidRPr="00E03867" w:rsidRDefault="0020498D" w:rsidP="00560A46">
            <w:pPr>
              <w:jc w:val="center"/>
            </w:pPr>
            <w:r>
              <w:t>0.11</w:t>
            </w:r>
          </w:p>
        </w:tc>
        <w:tc>
          <w:tcPr>
            <w:tcW w:w="1530" w:type="dxa"/>
            <w:tcBorders>
              <w:left w:val="single" w:sz="18" w:space="0" w:color="000000"/>
              <w:right w:val="single" w:sz="18" w:space="0" w:color="000000"/>
            </w:tcBorders>
            <w:vAlign w:val="center"/>
          </w:tcPr>
          <w:p w14:paraId="10359760" w14:textId="77777777" w:rsidR="0020498D" w:rsidRPr="00E03867" w:rsidRDefault="0020498D" w:rsidP="00560A46">
            <w:pPr>
              <w:jc w:val="center"/>
            </w:pPr>
            <w:r>
              <w:t>7653</w:t>
            </w:r>
          </w:p>
        </w:tc>
      </w:tr>
      <w:tr w:rsidR="0020498D" w:rsidRPr="00A666E0" w14:paraId="7041D403" w14:textId="77777777" w:rsidTr="007C6751">
        <w:trPr>
          <w:trHeight w:val="331"/>
        </w:trPr>
        <w:tc>
          <w:tcPr>
            <w:tcW w:w="2614" w:type="dxa"/>
            <w:tcBorders>
              <w:left w:val="single" w:sz="18" w:space="0" w:color="000000"/>
              <w:right w:val="single" w:sz="18" w:space="0" w:color="auto"/>
            </w:tcBorders>
            <w:vAlign w:val="center"/>
          </w:tcPr>
          <w:p w14:paraId="6F533DE1" w14:textId="77777777" w:rsidR="0020498D" w:rsidRPr="000D7874" w:rsidRDefault="0020498D" w:rsidP="007C6751">
            <w:r w:rsidRPr="000D7874">
              <w:t xml:space="preserve">    CgH (right)</w:t>
            </w:r>
          </w:p>
        </w:tc>
        <w:tc>
          <w:tcPr>
            <w:tcW w:w="3029" w:type="dxa"/>
            <w:tcBorders>
              <w:left w:val="single" w:sz="18" w:space="0" w:color="auto"/>
            </w:tcBorders>
            <w:vAlign w:val="center"/>
          </w:tcPr>
          <w:p w14:paraId="6779CDC2" w14:textId="77777777" w:rsidR="0020498D" w:rsidRPr="0085244F" w:rsidRDefault="0020498D" w:rsidP="00560A46">
            <w:pPr>
              <w:jc w:val="center"/>
              <w:rPr>
                <w:highlight w:val="green"/>
              </w:rPr>
            </w:pPr>
            <w:r w:rsidRPr="0085244F">
              <w:rPr>
                <w:highlight w:val="green"/>
              </w:rPr>
              <w:t>0.061 (0.033 to 0.090)</w:t>
            </w:r>
          </w:p>
        </w:tc>
        <w:tc>
          <w:tcPr>
            <w:tcW w:w="1534" w:type="dxa"/>
            <w:vAlign w:val="center"/>
          </w:tcPr>
          <w:p w14:paraId="46D77068" w14:textId="77777777" w:rsidR="0020498D" w:rsidRPr="0085244F" w:rsidRDefault="0020498D" w:rsidP="00560A46">
            <w:pPr>
              <w:jc w:val="center"/>
              <w:rPr>
                <w:highlight w:val="green"/>
              </w:rPr>
            </w:pPr>
            <w:r w:rsidRPr="0085244F">
              <w:rPr>
                <w:highlight w:val="green"/>
              </w:rPr>
              <w:t>&lt; 0.001</w:t>
            </w:r>
          </w:p>
        </w:tc>
        <w:tc>
          <w:tcPr>
            <w:tcW w:w="3014" w:type="dxa"/>
            <w:tcBorders>
              <w:left w:val="single" w:sz="18" w:space="0" w:color="auto"/>
            </w:tcBorders>
            <w:vAlign w:val="center"/>
          </w:tcPr>
          <w:p w14:paraId="520012F5" w14:textId="77777777" w:rsidR="0020498D" w:rsidRPr="00E81E62" w:rsidRDefault="0020498D" w:rsidP="00560A46">
            <w:pPr>
              <w:jc w:val="center"/>
              <w:rPr>
                <w:highlight w:val="green"/>
              </w:rPr>
            </w:pPr>
            <w:r w:rsidRPr="00E81E62">
              <w:rPr>
                <w:highlight w:val="green"/>
              </w:rPr>
              <w:t>-0.035 (-0.067 to -0.003)</w:t>
            </w:r>
          </w:p>
        </w:tc>
        <w:tc>
          <w:tcPr>
            <w:tcW w:w="1486" w:type="dxa"/>
            <w:vAlign w:val="center"/>
          </w:tcPr>
          <w:p w14:paraId="67E41E4A" w14:textId="77777777" w:rsidR="0020498D" w:rsidRPr="00E81E62" w:rsidRDefault="0020498D" w:rsidP="00560A46">
            <w:pPr>
              <w:jc w:val="center"/>
              <w:rPr>
                <w:highlight w:val="green"/>
              </w:rPr>
            </w:pPr>
            <w:r w:rsidRPr="00E81E62">
              <w:rPr>
                <w:highlight w:val="green"/>
              </w:rPr>
              <w:t>0.03</w:t>
            </w:r>
          </w:p>
        </w:tc>
        <w:tc>
          <w:tcPr>
            <w:tcW w:w="3063" w:type="dxa"/>
            <w:tcBorders>
              <w:left w:val="single" w:sz="18" w:space="0" w:color="auto"/>
            </w:tcBorders>
            <w:vAlign w:val="center"/>
          </w:tcPr>
          <w:p w14:paraId="356ADC31" w14:textId="77777777" w:rsidR="0020498D" w:rsidRPr="00E03867" w:rsidRDefault="0020498D" w:rsidP="00560A46">
            <w:pPr>
              <w:jc w:val="center"/>
            </w:pPr>
            <w:r>
              <w:t>0.008 (-0.022 to 0.038)</w:t>
            </w:r>
          </w:p>
        </w:tc>
        <w:tc>
          <w:tcPr>
            <w:tcW w:w="1527" w:type="dxa"/>
            <w:tcBorders>
              <w:right w:val="single" w:sz="18" w:space="0" w:color="000000"/>
            </w:tcBorders>
            <w:vAlign w:val="center"/>
          </w:tcPr>
          <w:p w14:paraId="5F8E1F70" w14:textId="77777777" w:rsidR="0020498D" w:rsidRPr="00E03867" w:rsidRDefault="0020498D" w:rsidP="00560A46">
            <w:pPr>
              <w:jc w:val="center"/>
            </w:pPr>
            <w:r>
              <w:t>0.61</w:t>
            </w:r>
          </w:p>
        </w:tc>
        <w:tc>
          <w:tcPr>
            <w:tcW w:w="1530" w:type="dxa"/>
            <w:tcBorders>
              <w:left w:val="single" w:sz="18" w:space="0" w:color="000000"/>
              <w:right w:val="single" w:sz="18" w:space="0" w:color="000000"/>
            </w:tcBorders>
            <w:vAlign w:val="center"/>
          </w:tcPr>
          <w:p w14:paraId="6A58EB25" w14:textId="77777777" w:rsidR="0020498D" w:rsidRPr="00E03867" w:rsidRDefault="0020498D" w:rsidP="00560A46">
            <w:pPr>
              <w:jc w:val="center"/>
            </w:pPr>
            <w:r>
              <w:t>7666</w:t>
            </w:r>
          </w:p>
        </w:tc>
      </w:tr>
      <w:tr w:rsidR="0020498D" w:rsidRPr="00A666E0" w14:paraId="222BA7AC" w14:textId="77777777" w:rsidTr="007C6751">
        <w:trPr>
          <w:trHeight w:val="331"/>
        </w:trPr>
        <w:tc>
          <w:tcPr>
            <w:tcW w:w="2614" w:type="dxa"/>
            <w:tcBorders>
              <w:left w:val="single" w:sz="18" w:space="0" w:color="000000"/>
              <w:right w:val="single" w:sz="18" w:space="0" w:color="auto"/>
            </w:tcBorders>
            <w:vAlign w:val="center"/>
          </w:tcPr>
          <w:p w14:paraId="286F74AC" w14:textId="77777777" w:rsidR="0020498D" w:rsidRPr="000D7874" w:rsidRDefault="0020498D" w:rsidP="007C6751">
            <w:r w:rsidRPr="000D7874">
              <w:t xml:space="preserve">    CgH (left)</w:t>
            </w:r>
          </w:p>
        </w:tc>
        <w:tc>
          <w:tcPr>
            <w:tcW w:w="3029" w:type="dxa"/>
            <w:tcBorders>
              <w:left w:val="single" w:sz="18" w:space="0" w:color="auto"/>
            </w:tcBorders>
            <w:vAlign w:val="center"/>
          </w:tcPr>
          <w:p w14:paraId="56DBAE71" w14:textId="77777777" w:rsidR="0020498D" w:rsidRPr="0085244F" w:rsidRDefault="0020498D" w:rsidP="00560A46">
            <w:pPr>
              <w:jc w:val="center"/>
              <w:rPr>
                <w:highlight w:val="green"/>
              </w:rPr>
            </w:pPr>
            <w:r w:rsidRPr="0085244F">
              <w:rPr>
                <w:highlight w:val="green"/>
              </w:rPr>
              <w:t>0.068 (0.040 to 0.097)</w:t>
            </w:r>
          </w:p>
        </w:tc>
        <w:tc>
          <w:tcPr>
            <w:tcW w:w="1534" w:type="dxa"/>
            <w:vAlign w:val="center"/>
          </w:tcPr>
          <w:p w14:paraId="44C01B96" w14:textId="77777777" w:rsidR="0020498D" w:rsidRPr="0085244F" w:rsidRDefault="0020498D" w:rsidP="00560A46">
            <w:pPr>
              <w:jc w:val="center"/>
              <w:rPr>
                <w:highlight w:val="green"/>
              </w:rPr>
            </w:pPr>
            <w:r w:rsidRPr="0085244F">
              <w:rPr>
                <w:highlight w:val="green"/>
              </w:rPr>
              <w:t>&lt; 0.001</w:t>
            </w:r>
          </w:p>
        </w:tc>
        <w:tc>
          <w:tcPr>
            <w:tcW w:w="3014" w:type="dxa"/>
            <w:tcBorders>
              <w:left w:val="single" w:sz="18" w:space="0" w:color="auto"/>
            </w:tcBorders>
            <w:vAlign w:val="center"/>
          </w:tcPr>
          <w:p w14:paraId="18EF30F9" w14:textId="77777777" w:rsidR="0020498D" w:rsidRPr="00E81E62" w:rsidRDefault="0020498D" w:rsidP="00560A46">
            <w:pPr>
              <w:jc w:val="center"/>
              <w:rPr>
                <w:highlight w:val="green"/>
              </w:rPr>
            </w:pPr>
            <w:r w:rsidRPr="00E81E62">
              <w:rPr>
                <w:highlight w:val="green"/>
              </w:rPr>
              <w:t>-0.052 (-0.084 to -0.019)</w:t>
            </w:r>
          </w:p>
        </w:tc>
        <w:tc>
          <w:tcPr>
            <w:tcW w:w="1486" w:type="dxa"/>
            <w:vAlign w:val="center"/>
          </w:tcPr>
          <w:p w14:paraId="2B366E04" w14:textId="77777777" w:rsidR="0020498D" w:rsidRPr="00E81E62" w:rsidRDefault="0020498D" w:rsidP="00560A46">
            <w:pPr>
              <w:jc w:val="center"/>
              <w:rPr>
                <w:highlight w:val="green"/>
              </w:rPr>
            </w:pPr>
            <w:r w:rsidRPr="00E81E62">
              <w:rPr>
                <w:highlight w:val="green"/>
              </w:rPr>
              <w:t>0.002</w:t>
            </w:r>
          </w:p>
        </w:tc>
        <w:tc>
          <w:tcPr>
            <w:tcW w:w="3063" w:type="dxa"/>
            <w:tcBorders>
              <w:left w:val="single" w:sz="18" w:space="0" w:color="auto"/>
            </w:tcBorders>
            <w:vAlign w:val="center"/>
          </w:tcPr>
          <w:p w14:paraId="622753B6" w14:textId="77777777" w:rsidR="0020498D" w:rsidRPr="00E03867" w:rsidRDefault="0020498D" w:rsidP="00560A46">
            <w:pPr>
              <w:jc w:val="center"/>
            </w:pPr>
            <w:r>
              <w:t>-0.003 (-0.032 to 0.027)</w:t>
            </w:r>
          </w:p>
        </w:tc>
        <w:tc>
          <w:tcPr>
            <w:tcW w:w="1527" w:type="dxa"/>
            <w:tcBorders>
              <w:right w:val="single" w:sz="18" w:space="0" w:color="000000"/>
            </w:tcBorders>
            <w:vAlign w:val="center"/>
          </w:tcPr>
          <w:p w14:paraId="19C3592B" w14:textId="77777777" w:rsidR="0020498D" w:rsidRPr="00E03867" w:rsidRDefault="0020498D" w:rsidP="00560A46">
            <w:pPr>
              <w:jc w:val="center"/>
            </w:pPr>
            <w:r>
              <w:t>0.87</w:t>
            </w:r>
          </w:p>
        </w:tc>
        <w:tc>
          <w:tcPr>
            <w:tcW w:w="1530" w:type="dxa"/>
            <w:tcBorders>
              <w:left w:val="single" w:sz="18" w:space="0" w:color="000000"/>
              <w:right w:val="single" w:sz="18" w:space="0" w:color="000000"/>
            </w:tcBorders>
            <w:vAlign w:val="center"/>
          </w:tcPr>
          <w:p w14:paraId="7640773F" w14:textId="77777777" w:rsidR="0020498D" w:rsidRPr="00E03867" w:rsidRDefault="0020498D" w:rsidP="00560A46">
            <w:pPr>
              <w:jc w:val="center"/>
            </w:pPr>
            <w:r>
              <w:t>7648</w:t>
            </w:r>
          </w:p>
        </w:tc>
      </w:tr>
      <w:tr w:rsidR="0020498D" w:rsidRPr="00A666E0" w14:paraId="135D642B" w14:textId="77777777" w:rsidTr="007C6751">
        <w:trPr>
          <w:trHeight w:val="331"/>
        </w:trPr>
        <w:tc>
          <w:tcPr>
            <w:tcW w:w="2614" w:type="dxa"/>
            <w:tcBorders>
              <w:left w:val="single" w:sz="18" w:space="0" w:color="000000"/>
              <w:right w:val="single" w:sz="18" w:space="0" w:color="auto"/>
            </w:tcBorders>
            <w:vAlign w:val="center"/>
          </w:tcPr>
          <w:p w14:paraId="7FCC27A7" w14:textId="77777777" w:rsidR="0020498D" w:rsidRPr="000D7874" w:rsidRDefault="0020498D" w:rsidP="007C6751">
            <w:r w:rsidRPr="000D7874">
              <w:t xml:space="preserve">    CST (right)</w:t>
            </w:r>
          </w:p>
        </w:tc>
        <w:tc>
          <w:tcPr>
            <w:tcW w:w="3029" w:type="dxa"/>
            <w:tcBorders>
              <w:left w:val="single" w:sz="18" w:space="0" w:color="auto"/>
            </w:tcBorders>
            <w:vAlign w:val="center"/>
          </w:tcPr>
          <w:p w14:paraId="561A3E62" w14:textId="77777777" w:rsidR="0020498D" w:rsidRPr="0085244F" w:rsidRDefault="0020498D" w:rsidP="00560A46">
            <w:pPr>
              <w:jc w:val="center"/>
              <w:rPr>
                <w:highlight w:val="green"/>
              </w:rPr>
            </w:pPr>
            <w:r w:rsidRPr="0085244F">
              <w:rPr>
                <w:highlight w:val="green"/>
              </w:rPr>
              <w:t>0.040 (0.011 to 0.069)</w:t>
            </w:r>
          </w:p>
        </w:tc>
        <w:tc>
          <w:tcPr>
            <w:tcW w:w="1534" w:type="dxa"/>
            <w:vAlign w:val="center"/>
          </w:tcPr>
          <w:p w14:paraId="47D8143C" w14:textId="77777777" w:rsidR="0020498D" w:rsidRPr="0085244F" w:rsidRDefault="0020498D" w:rsidP="00560A46">
            <w:pPr>
              <w:jc w:val="center"/>
              <w:rPr>
                <w:highlight w:val="green"/>
              </w:rPr>
            </w:pPr>
            <w:r w:rsidRPr="0085244F">
              <w:rPr>
                <w:highlight w:val="green"/>
              </w:rPr>
              <w:t>0.01</w:t>
            </w:r>
          </w:p>
        </w:tc>
        <w:tc>
          <w:tcPr>
            <w:tcW w:w="3014" w:type="dxa"/>
            <w:tcBorders>
              <w:left w:val="single" w:sz="18" w:space="0" w:color="auto"/>
            </w:tcBorders>
            <w:vAlign w:val="center"/>
          </w:tcPr>
          <w:p w14:paraId="478D2B72" w14:textId="77777777" w:rsidR="0020498D" w:rsidRPr="00E81E62" w:rsidRDefault="0020498D" w:rsidP="00560A46">
            <w:pPr>
              <w:jc w:val="center"/>
              <w:rPr>
                <w:highlight w:val="green"/>
              </w:rPr>
            </w:pPr>
            <w:r w:rsidRPr="00E81E62">
              <w:rPr>
                <w:highlight w:val="green"/>
              </w:rPr>
              <w:t>-0.027 (-0.060 to 0.006)</w:t>
            </w:r>
          </w:p>
        </w:tc>
        <w:tc>
          <w:tcPr>
            <w:tcW w:w="1486" w:type="dxa"/>
            <w:vAlign w:val="center"/>
          </w:tcPr>
          <w:p w14:paraId="0DC8929A" w14:textId="77777777" w:rsidR="0020498D" w:rsidRPr="00E81E62" w:rsidRDefault="0020498D" w:rsidP="00560A46">
            <w:pPr>
              <w:jc w:val="center"/>
              <w:rPr>
                <w:highlight w:val="green"/>
              </w:rPr>
            </w:pPr>
            <w:r w:rsidRPr="00E81E62">
              <w:rPr>
                <w:highlight w:val="green"/>
              </w:rPr>
              <w:t>0.11</w:t>
            </w:r>
          </w:p>
        </w:tc>
        <w:tc>
          <w:tcPr>
            <w:tcW w:w="3063" w:type="dxa"/>
            <w:tcBorders>
              <w:left w:val="single" w:sz="18" w:space="0" w:color="auto"/>
            </w:tcBorders>
            <w:vAlign w:val="center"/>
          </w:tcPr>
          <w:p w14:paraId="62ACDDC8" w14:textId="77777777" w:rsidR="0020498D" w:rsidRPr="00E03867" w:rsidRDefault="0020498D" w:rsidP="00560A46">
            <w:pPr>
              <w:jc w:val="center"/>
            </w:pPr>
            <w:r>
              <w:t>0.001 (-0.029 to 0.031)</w:t>
            </w:r>
          </w:p>
        </w:tc>
        <w:tc>
          <w:tcPr>
            <w:tcW w:w="1527" w:type="dxa"/>
            <w:tcBorders>
              <w:right w:val="single" w:sz="18" w:space="0" w:color="000000"/>
            </w:tcBorders>
            <w:vAlign w:val="center"/>
          </w:tcPr>
          <w:p w14:paraId="1CC53892" w14:textId="77777777" w:rsidR="0020498D" w:rsidRPr="00E03867" w:rsidRDefault="0020498D" w:rsidP="00560A46">
            <w:pPr>
              <w:jc w:val="center"/>
            </w:pPr>
            <w:r>
              <w:t>0.94</w:t>
            </w:r>
          </w:p>
        </w:tc>
        <w:tc>
          <w:tcPr>
            <w:tcW w:w="1530" w:type="dxa"/>
            <w:tcBorders>
              <w:left w:val="single" w:sz="18" w:space="0" w:color="000000"/>
              <w:right w:val="single" w:sz="18" w:space="0" w:color="000000"/>
            </w:tcBorders>
            <w:vAlign w:val="center"/>
          </w:tcPr>
          <w:p w14:paraId="5517F6A1" w14:textId="77777777" w:rsidR="0020498D" w:rsidRPr="00E03867" w:rsidRDefault="0020498D" w:rsidP="00560A46">
            <w:pPr>
              <w:jc w:val="center"/>
            </w:pPr>
            <w:r>
              <w:t>7673</w:t>
            </w:r>
          </w:p>
        </w:tc>
      </w:tr>
      <w:tr w:rsidR="0020498D" w:rsidRPr="00A666E0" w14:paraId="5C0A12A1" w14:textId="77777777" w:rsidTr="007C6751">
        <w:trPr>
          <w:trHeight w:val="331"/>
        </w:trPr>
        <w:tc>
          <w:tcPr>
            <w:tcW w:w="2614" w:type="dxa"/>
            <w:tcBorders>
              <w:left w:val="single" w:sz="18" w:space="0" w:color="000000"/>
              <w:right w:val="single" w:sz="18" w:space="0" w:color="auto"/>
            </w:tcBorders>
            <w:vAlign w:val="center"/>
          </w:tcPr>
          <w:p w14:paraId="00D88BC2" w14:textId="77777777" w:rsidR="0020498D" w:rsidRPr="000D7874" w:rsidRDefault="0020498D" w:rsidP="007C6751">
            <w:r w:rsidRPr="000D7874">
              <w:t xml:space="preserve">    CST (left)</w:t>
            </w:r>
          </w:p>
        </w:tc>
        <w:tc>
          <w:tcPr>
            <w:tcW w:w="3029" w:type="dxa"/>
            <w:tcBorders>
              <w:left w:val="single" w:sz="18" w:space="0" w:color="auto"/>
            </w:tcBorders>
            <w:vAlign w:val="center"/>
          </w:tcPr>
          <w:p w14:paraId="0E76458E" w14:textId="77777777" w:rsidR="0020498D" w:rsidRPr="0085244F" w:rsidRDefault="0020498D" w:rsidP="00560A46">
            <w:pPr>
              <w:jc w:val="center"/>
              <w:rPr>
                <w:highlight w:val="green"/>
              </w:rPr>
            </w:pPr>
            <w:r w:rsidRPr="0085244F">
              <w:rPr>
                <w:highlight w:val="green"/>
              </w:rPr>
              <w:t>0.048 (0.019 to 0.076)</w:t>
            </w:r>
          </w:p>
        </w:tc>
        <w:tc>
          <w:tcPr>
            <w:tcW w:w="1534" w:type="dxa"/>
            <w:vAlign w:val="center"/>
          </w:tcPr>
          <w:p w14:paraId="6A571547" w14:textId="77777777" w:rsidR="0020498D" w:rsidRPr="0085244F" w:rsidRDefault="0020498D" w:rsidP="00560A46">
            <w:pPr>
              <w:jc w:val="center"/>
              <w:rPr>
                <w:highlight w:val="green"/>
              </w:rPr>
            </w:pPr>
            <w:r w:rsidRPr="0085244F">
              <w:rPr>
                <w:highlight w:val="green"/>
              </w:rPr>
              <w:t>0.001</w:t>
            </w:r>
          </w:p>
        </w:tc>
        <w:tc>
          <w:tcPr>
            <w:tcW w:w="3014" w:type="dxa"/>
            <w:tcBorders>
              <w:left w:val="single" w:sz="18" w:space="0" w:color="auto"/>
            </w:tcBorders>
            <w:vAlign w:val="center"/>
          </w:tcPr>
          <w:p w14:paraId="29D82F15" w14:textId="77777777" w:rsidR="0020498D" w:rsidRPr="00E81E62" w:rsidRDefault="0020498D" w:rsidP="00560A46">
            <w:pPr>
              <w:jc w:val="center"/>
              <w:rPr>
                <w:highlight w:val="green"/>
              </w:rPr>
            </w:pPr>
            <w:r w:rsidRPr="00E81E62">
              <w:rPr>
                <w:highlight w:val="green"/>
              </w:rPr>
              <w:t>-0.041 (-0.073 to -0.008)</w:t>
            </w:r>
          </w:p>
        </w:tc>
        <w:tc>
          <w:tcPr>
            <w:tcW w:w="1486" w:type="dxa"/>
            <w:vAlign w:val="center"/>
          </w:tcPr>
          <w:p w14:paraId="6592F22C" w14:textId="77777777" w:rsidR="0020498D" w:rsidRPr="00E81E62" w:rsidRDefault="0020498D" w:rsidP="00560A46">
            <w:pPr>
              <w:jc w:val="center"/>
              <w:rPr>
                <w:highlight w:val="green"/>
              </w:rPr>
            </w:pPr>
            <w:r w:rsidRPr="00E81E62">
              <w:rPr>
                <w:highlight w:val="green"/>
              </w:rPr>
              <w:t>0.02</w:t>
            </w:r>
          </w:p>
        </w:tc>
        <w:tc>
          <w:tcPr>
            <w:tcW w:w="3063" w:type="dxa"/>
            <w:tcBorders>
              <w:left w:val="single" w:sz="18" w:space="0" w:color="auto"/>
            </w:tcBorders>
            <w:vAlign w:val="center"/>
          </w:tcPr>
          <w:p w14:paraId="51616F01" w14:textId="77777777" w:rsidR="0020498D" w:rsidRPr="00E03867" w:rsidRDefault="0020498D" w:rsidP="00560A46">
            <w:pPr>
              <w:jc w:val="center"/>
            </w:pPr>
            <w:r>
              <w:t>0.004 (-0.026 to 0.034)</w:t>
            </w:r>
          </w:p>
        </w:tc>
        <w:tc>
          <w:tcPr>
            <w:tcW w:w="1527" w:type="dxa"/>
            <w:tcBorders>
              <w:right w:val="single" w:sz="18" w:space="0" w:color="000000"/>
            </w:tcBorders>
            <w:vAlign w:val="center"/>
          </w:tcPr>
          <w:p w14:paraId="21EC5E38" w14:textId="77777777" w:rsidR="0020498D" w:rsidRPr="00E03867" w:rsidRDefault="0020498D" w:rsidP="00560A46">
            <w:pPr>
              <w:jc w:val="center"/>
            </w:pPr>
            <w:r>
              <w:t>0.79</w:t>
            </w:r>
          </w:p>
        </w:tc>
        <w:tc>
          <w:tcPr>
            <w:tcW w:w="1530" w:type="dxa"/>
            <w:tcBorders>
              <w:left w:val="single" w:sz="18" w:space="0" w:color="000000"/>
              <w:right w:val="single" w:sz="18" w:space="0" w:color="000000"/>
            </w:tcBorders>
            <w:vAlign w:val="center"/>
          </w:tcPr>
          <w:p w14:paraId="03E7508E" w14:textId="77777777" w:rsidR="0020498D" w:rsidRPr="00E03867" w:rsidRDefault="0020498D" w:rsidP="00560A46">
            <w:pPr>
              <w:jc w:val="center"/>
            </w:pPr>
            <w:r>
              <w:t>7665</w:t>
            </w:r>
          </w:p>
        </w:tc>
      </w:tr>
      <w:tr w:rsidR="0020498D" w:rsidRPr="00A666E0" w14:paraId="10FEE782" w14:textId="77777777" w:rsidTr="007C6751">
        <w:trPr>
          <w:trHeight w:val="331"/>
        </w:trPr>
        <w:tc>
          <w:tcPr>
            <w:tcW w:w="2614" w:type="dxa"/>
            <w:tcBorders>
              <w:left w:val="single" w:sz="18" w:space="0" w:color="000000"/>
              <w:right w:val="single" w:sz="18" w:space="0" w:color="auto"/>
            </w:tcBorders>
            <w:vAlign w:val="center"/>
          </w:tcPr>
          <w:p w14:paraId="0979896D" w14:textId="77777777" w:rsidR="0020498D" w:rsidRPr="000D7874" w:rsidRDefault="0020498D" w:rsidP="007C6751">
            <w:r w:rsidRPr="000D7874">
              <w:t xml:space="preserve">    ATR (right)</w:t>
            </w:r>
          </w:p>
        </w:tc>
        <w:tc>
          <w:tcPr>
            <w:tcW w:w="3029" w:type="dxa"/>
            <w:tcBorders>
              <w:left w:val="single" w:sz="18" w:space="0" w:color="auto"/>
            </w:tcBorders>
            <w:vAlign w:val="center"/>
          </w:tcPr>
          <w:p w14:paraId="1699D365" w14:textId="77777777" w:rsidR="0020498D" w:rsidRPr="0085244F" w:rsidRDefault="0020498D" w:rsidP="00560A46">
            <w:pPr>
              <w:jc w:val="center"/>
              <w:rPr>
                <w:highlight w:val="green"/>
              </w:rPr>
            </w:pPr>
            <w:r w:rsidRPr="0085244F">
              <w:rPr>
                <w:highlight w:val="green"/>
              </w:rPr>
              <w:t>0.048 (0.019 to 0.077)</w:t>
            </w:r>
          </w:p>
        </w:tc>
        <w:tc>
          <w:tcPr>
            <w:tcW w:w="1534" w:type="dxa"/>
            <w:vAlign w:val="center"/>
          </w:tcPr>
          <w:p w14:paraId="264F9765" w14:textId="77777777" w:rsidR="0020498D" w:rsidRPr="0085244F" w:rsidRDefault="0020498D" w:rsidP="00560A46">
            <w:pPr>
              <w:jc w:val="center"/>
              <w:rPr>
                <w:highlight w:val="green"/>
              </w:rPr>
            </w:pPr>
            <w:r w:rsidRPr="0085244F">
              <w:rPr>
                <w:highlight w:val="green"/>
              </w:rPr>
              <w:t>0.001</w:t>
            </w:r>
          </w:p>
        </w:tc>
        <w:tc>
          <w:tcPr>
            <w:tcW w:w="3014" w:type="dxa"/>
            <w:tcBorders>
              <w:left w:val="single" w:sz="18" w:space="0" w:color="auto"/>
            </w:tcBorders>
            <w:vAlign w:val="center"/>
          </w:tcPr>
          <w:p w14:paraId="566FBF07" w14:textId="77777777" w:rsidR="0020498D" w:rsidRPr="00E81E62" w:rsidRDefault="0020498D" w:rsidP="00560A46">
            <w:pPr>
              <w:jc w:val="center"/>
              <w:rPr>
                <w:highlight w:val="green"/>
              </w:rPr>
            </w:pPr>
            <w:r w:rsidRPr="00E81E62">
              <w:rPr>
                <w:highlight w:val="green"/>
              </w:rPr>
              <w:t>-0.051 (-0.083 to -0.018)</w:t>
            </w:r>
          </w:p>
        </w:tc>
        <w:tc>
          <w:tcPr>
            <w:tcW w:w="1486" w:type="dxa"/>
            <w:vAlign w:val="center"/>
          </w:tcPr>
          <w:p w14:paraId="1800585F" w14:textId="77777777" w:rsidR="0020498D" w:rsidRPr="00E81E62" w:rsidRDefault="0020498D" w:rsidP="00560A46">
            <w:pPr>
              <w:jc w:val="center"/>
              <w:rPr>
                <w:highlight w:val="green"/>
              </w:rPr>
            </w:pPr>
            <w:r w:rsidRPr="00E81E62">
              <w:rPr>
                <w:highlight w:val="green"/>
              </w:rPr>
              <w:t>0.002</w:t>
            </w:r>
          </w:p>
        </w:tc>
        <w:tc>
          <w:tcPr>
            <w:tcW w:w="3063" w:type="dxa"/>
            <w:tcBorders>
              <w:left w:val="single" w:sz="18" w:space="0" w:color="auto"/>
            </w:tcBorders>
            <w:vAlign w:val="center"/>
          </w:tcPr>
          <w:p w14:paraId="604AEC68" w14:textId="77777777" w:rsidR="0020498D" w:rsidRPr="00E03867" w:rsidRDefault="0020498D" w:rsidP="00560A46">
            <w:pPr>
              <w:jc w:val="center"/>
            </w:pPr>
            <w:r>
              <w:t>0.009 (-0.021 to 0.039)</w:t>
            </w:r>
          </w:p>
        </w:tc>
        <w:tc>
          <w:tcPr>
            <w:tcW w:w="1527" w:type="dxa"/>
            <w:tcBorders>
              <w:right w:val="single" w:sz="18" w:space="0" w:color="000000"/>
            </w:tcBorders>
            <w:vAlign w:val="center"/>
          </w:tcPr>
          <w:p w14:paraId="355C3EF4" w14:textId="77777777" w:rsidR="0020498D" w:rsidRPr="00E03867" w:rsidRDefault="0020498D" w:rsidP="00560A46">
            <w:pPr>
              <w:jc w:val="center"/>
            </w:pPr>
            <w:r>
              <w:t>0.55</w:t>
            </w:r>
          </w:p>
        </w:tc>
        <w:tc>
          <w:tcPr>
            <w:tcW w:w="1530" w:type="dxa"/>
            <w:tcBorders>
              <w:left w:val="single" w:sz="18" w:space="0" w:color="000000"/>
              <w:right w:val="single" w:sz="18" w:space="0" w:color="000000"/>
            </w:tcBorders>
            <w:vAlign w:val="center"/>
          </w:tcPr>
          <w:p w14:paraId="2EE7E312" w14:textId="77777777" w:rsidR="0020498D" w:rsidRPr="00E03867" w:rsidRDefault="0020498D" w:rsidP="00560A46">
            <w:pPr>
              <w:jc w:val="center"/>
            </w:pPr>
            <w:r>
              <w:t>7639</w:t>
            </w:r>
          </w:p>
        </w:tc>
      </w:tr>
      <w:tr w:rsidR="0020498D" w:rsidRPr="00A666E0" w14:paraId="16CB498F" w14:textId="77777777" w:rsidTr="007C6751">
        <w:trPr>
          <w:trHeight w:val="331"/>
        </w:trPr>
        <w:tc>
          <w:tcPr>
            <w:tcW w:w="2614" w:type="dxa"/>
            <w:tcBorders>
              <w:left w:val="single" w:sz="18" w:space="0" w:color="000000"/>
              <w:right w:val="single" w:sz="18" w:space="0" w:color="auto"/>
            </w:tcBorders>
            <w:vAlign w:val="center"/>
          </w:tcPr>
          <w:p w14:paraId="1E042206" w14:textId="77777777" w:rsidR="0020498D" w:rsidRPr="000D7874" w:rsidRDefault="0020498D" w:rsidP="007C6751">
            <w:r w:rsidRPr="000D7874">
              <w:t xml:space="preserve">    ATR (left)</w:t>
            </w:r>
          </w:p>
        </w:tc>
        <w:tc>
          <w:tcPr>
            <w:tcW w:w="3029" w:type="dxa"/>
            <w:tcBorders>
              <w:left w:val="single" w:sz="18" w:space="0" w:color="auto"/>
            </w:tcBorders>
            <w:vAlign w:val="center"/>
          </w:tcPr>
          <w:p w14:paraId="1F99F1B6" w14:textId="77777777" w:rsidR="0020498D" w:rsidRPr="0085244F" w:rsidRDefault="0020498D" w:rsidP="00560A46">
            <w:pPr>
              <w:jc w:val="center"/>
              <w:rPr>
                <w:highlight w:val="green"/>
              </w:rPr>
            </w:pPr>
            <w:r w:rsidRPr="0085244F">
              <w:rPr>
                <w:highlight w:val="green"/>
              </w:rPr>
              <w:t>0.043 (0.014 to 0.072)</w:t>
            </w:r>
          </w:p>
        </w:tc>
        <w:tc>
          <w:tcPr>
            <w:tcW w:w="1534" w:type="dxa"/>
            <w:vAlign w:val="center"/>
          </w:tcPr>
          <w:p w14:paraId="6FDA8910" w14:textId="77777777" w:rsidR="0020498D" w:rsidRPr="0085244F" w:rsidRDefault="0020498D" w:rsidP="00560A46">
            <w:pPr>
              <w:jc w:val="center"/>
              <w:rPr>
                <w:highlight w:val="green"/>
              </w:rPr>
            </w:pPr>
            <w:r w:rsidRPr="0085244F">
              <w:rPr>
                <w:highlight w:val="green"/>
              </w:rPr>
              <w:t>0.003</w:t>
            </w:r>
          </w:p>
        </w:tc>
        <w:tc>
          <w:tcPr>
            <w:tcW w:w="3014" w:type="dxa"/>
            <w:tcBorders>
              <w:left w:val="single" w:sz="18" w:space="0" w:color="auto"/>
            </w:tcBorders>
            <w:vAlign w:val="center"/>
          </w:tcPr>
          <w:p w14:paraId="2DC922A0" w14:textId="77777777" w:rsidR="0020498D" w:rsidRPr="00E81E62" w:rsidRDefault="0020498D" w:rsidP="00560A46">
            <w:pPr>
              <w:jc w:val="center"/>
              <w:rPr>
                <w:highlight w:val="green"/>
              </w:rPr>
            </w:pPr>
            <w:r w:rsidRPr="00E81E62">
              <w:rPr>
                <w:highlight w:val="green"/>
              </w:rPr>
              <w:t>-0.040 (-0.073 to -0.007)</w:t>
            </w:r>
          </w:p>
        </w:tc>
        <w:tc>
          <w:tcPr>
            <w:tcW w:w="1486" w:type="dxa"/>
            <w:vAlign w:val="center"/>
          </w:tcPr>
          <w:p w14:paraId="184218B0" w14:textId="77777777" w:rsidR="0020498D" w:rsidRPr="00E81E62" w:rsidRDefault="0020498D" w:rsidP="00560A46">
            <w:pPr>
              <w:jc w:val="center"/>
              <w:rPr>
                <w:highlight w:val="green"/>
              </w:rPr>
            </w:pPr>
            <w:r w:rsidRPr="00E81E62">
              <w:rPr>
                <w:highlight w:val="green"/>
              </w:rPr>
              <w:t>0.02</w:t>
            </w:r>
          </w:p>
        </w:tc>
        <w:tc>
          <w:tcPr>
            <w:tcW w:w="3063" w:type="dxa"/>
            <w:tcBorders>
              <w:left w:val="single" w:sz="18" w:space="0" w:color="auto"/>
            </w:tcBorders>
            <w:vAlign w:val="center"/>
          </w:tcPr>
          <w:p w14:paraId="3AB9D322" w14:textId="77777777" w:rsidR="0020498D" w:rsidRPr="00E03867" w:rsidRDefault="0020498D" w:rsidP="00560A46">
            <w:pPr>
              <w:jc w:val="center"/>
            </w:pPr>
            <w:r>
              <w:t>-0.010 (-0.041 to 0.020)</w:t>
            </w:r>
          </w:p>
        </w:tc>
        <w:tc>
          <w:tcPr>
            <w:tcW w:w="1527" w:type="dxa"/>
            <w:tcBorders>
              <w:right w:val="single" w:sz="18" w:space="0" w:color="000000"/>
            </w:tcBorders>
            <w:vAlign w:val="center"/>
          </w:tcPr>
          <w:p w14:paraId="05E585DD" w14:textId="77777777" w:rsidR="0020498D" w:rsidRPr="00E03867" w:rsidRDefault="0020498D" w:rsidP="00560A46">
            <w:pPr>
              <w:jc w:val="center"/>
            </w:pPr>
            <w:r>
              <w:t>0.50</w:t>
            </w:r>
          </w:p>
        </w:tc>
        <w:tc>
          <w:tcPr>
            <w:tcW w:w="1530" w:type="dxa"/>
            <w:tcBorders>
              <w:left w:val="single" w:sz="18" w:space="0" w:color="000000"/>
              <w:right w:val="single" w:sz="18" w:space="0" w:color="000000"/>
            </w:tcBorders>
            <w:vAlign w:val="center"/>
          </w:tcPr>
          <w:p w14:paraId="514D1FD7" w14:textId="77777777" w:rsidR="0020498D" w:rsidRPr="00E03867" w:rsidRDefault="0020498D" w:rsidP="00560A46">
            <w:pPr>
              <w:jc w:val="center"/>
            </w:pPr>
            <w:r>
              <w:t>7640</w:t>
            </w:r>
          </w:p>
        </w:tc>
      </w:tr>
      <w:tr w:rsidR="0020498D" w:rsidRPr="00A666E0" w14:paraId="6B818EDA" w14:textId="77777777" w:rsidTr="007C6751">
        <w:trPr>
          <w:trHeight w:val="331"/>
        </w:trPr>
        <w:tc>
          <w:tcPr>
            <w:tcW w:w="2614" w:type="dxa"/>
            <w:tcBorders>
              <w:left w:val="single" w:sz="18" w:space="0" w:color="000000"/>
              <w:right w:val="single" w:sz="18" w:space="0" w:color="auto"/>
            </w:tcBorders>
            <w:vAlign w:val="center"/>
          </w:tcPr>
          <w:p w14:paraId="0FD1AD3F" w14:textId="77777777" w:rsidR="0020498D" w:rsidRPr="000D7874" w:rsidRDefault="0020498D" w:rsidP="007C6751">
            <w:r w:rsidRPr="000D7874">
              <w:t xml:space="preserve">    Unc (right)</w:t>
            </w:r>
          </w:p>
        </w:tc>
        <w:tc>
          <w:tcPr>
            <w:tcW w:w="3029" w:type="dxa"/>
            <w:tcBorders>
              <w:left w:val="single" w:sz="18" w:space="0" w:color="auto"/>
            </w:tcBorders>
            <w:vAlign w:val="center"/>
          </w:tcPr>
          <w:p w14:paraId="79F0097F" w14:textId="77777777" w:rsidR="0020498D" w:rsidRPr="00E03867" w:rsidRDefault="0020498D" w:rsidP="00560A46">
            <w:pPr>
              <w:jc w:val="center"/>
            </w:pPr>
            <w:r>
              <w:t>0.027 (-0.002 to 0.056)</w:t>
            </w:r>
          </w:p>
        </w:tc>
        <w:tc>
          <w:tcPr>
            <w:tcW w:w="1534" w:type="dxa"/>
            <w:vAlign w:val="center"/>
          </w:tcPr>
          <w:p w14:paraId="08A95583" w14:textId="77777777" w:rsidR="0020498D" w:rsidRPr="00E03867" w:rsidRDefault="0020498D" w:rsidP="00560A46">
            <w:pPr>
              <w:jc w:val="center"/>
            </w:pPr>
            <w:r>
              <w:t>0.07</w:t>
            </w:r>
          </w:p>
        </w:tc>
        <w:tc>
          <w:tcPr>
            <w:tcW w:w="3014" w:type="dxa"/>
            <w:tcBorders>
              <w:left w:val="single" w:sz="18" w:space="0" w:color="auto"/>
            </w:tcBorders>
            <w:vAlign w:val="center"/>
          </w:tcPr>
          <w:p w14:paraId="6342262E" w14:textId="77777777" w:rsidR="0020498D" w:rsidRPr="00E81E62" w:rsidRDefault="0020498D" w:rsidP="00560A46">
            <w:pPr>
              <w:jc w:val="center"/>
              <w:rPr>
                <w:highlight w:val="green"/>
              </w:rPr>
            </w:pPr>
            <w:r w:rsidRPr="00E81E62">
              <w:rPr>
                <w:highlight w:val="green"/>
              </w:rPr>
              <w:t>-0.064 (-0.097 to -0.032)</w:t>
            </w:r>
          </w:p>
        </w:tc>
        <w:tc>
          <w:tcPr>
            <w:tcW w:w="1486" w:type="dxa"/>
            <w:vAlign w:val="center"/>
          </w:tcPr>
          <w:p w14:paraId="7BBF9743" w14:textId="77777777" w:rsidR="0020498D" w:rsidRPr="00E81E62" w:rsidRDefault="0020498D" w:rsidP="00560A46">
            <w:pPr>
              <w:jc w:val="center"/>
              <w:rPr>
                <w:highlight w:val="green"/>
              </w:rPr>
            </w:pPr>
            <w:r w:rsidRPr="00E81E62">
              <w:rPr>
                <w:highlight w:val="green"/>
              </w:rPr>
              <w:t>&lt; 0.001</w:t>
            </w:r>
          </w:p>
        </w:tc>
        <w:tc>
          <w:tcPr>
            <w:tcW w:w="3063" w:type="dxa"/>
            <w:tcBorders>
              <w:left w:val="single" w:sz="18" w:space="0" w:color="auto"/>
            </w:tcBorders>
            <w:vAlign w:val="center"/>
          </w:tcPr>
          <w:p w14:paraId="001ADC68" w14:textId="77777777" w:rsidR="0020498D" w:rsidRPr="00E03867" w:rsidRDefault="0020498D" w:rsidP="00560A46">
            <w:pPr>
              <w:jc w:val="center"/>
            </w:pPr>
            <w:r>
              <w:t>0.010 (-0.020 to 0.040)</w:t>
            </w:r>
          </w:p>
        </w:tc>
        <w:tc>
          <w:tcPr>
            <w:tcW w:w="1527" w:type="dxa"/>
            <w:tcBorders>
              <w:right w:val="single" w:sz="18" w:space="0" w:color="000000"/>
            </w:tcBorders>
            <w:vAlign w:val="center"/>
          </w:tcPr>
          <w:p w14:paraId="21862706" w14:textId="77777777" w:rsidR="0020498D" w:rsidRPr="00E03867" w:rsidRDefault="0020498D" w:rsidP="00560A46">
            <w:pPr>
              <w:jc w:val="center"/>
            </w:pPr>
            <w:r>
              <w:t>0.53</w:t>
            </w:r>
          </w:p>
        </w:tc>
        <w:tc>
          <w:tcPr>
            <w:tcW w:w="1530" w:type="dxa"/>
            <w:tcBorders>
              <w:left w:val="single" w:sz="18" w:space="0" w:color="000000"/>
              <w:right w:val="single" w:sz="18" w:space="0" w:color="000000"/>
            </w:tcBorders>
            <w:vAlign w:val="center"/>
          </w:tcPr>
          <w:p w14:paraId="3293CF39" w14:textId="77777777" w:rsidR="0020498D" w:rsidRPr="00E03867" w:rsidRDefault="0020498D" w:rsidP="00560A46">
            <w:pPr>
              <w:jc w:val="center"/>
            </w:pPr>
            <w:r>
              <w:t>7674</w:t>
            </w:r>
          </w:p>
        </w:tc>
      </w:tr>
      <w:tr w:rsidR="0020498D" w:rsidRPr="00A666E0" w14:paraId="4CEB26BC" w14:textId="77777777" w:rsidTr="007C6751">
        <w:trPr>
          <w:trHeight w:val="331"/>
        </w:trPr>
        <w:tc>
          <w:tcPr>
            <w:tcW w:w="2614" w:type="dxa"/>
            <w:tcBorders>
              <w:left w:val="single" w:sz="18" w:space="0" w:color="000000"/>
              <w:right w:val="single" w:sz="18" w:space="0" w:color="auto"/>
            </w:tcBorders>
            <w:vAlign w:val="center"/>
          </w:tcPr>
          <w:p w14:paraId="64523688" w14:textId="77777777" w:rsidR="0020498D" w:rsidRPr="000D7874" w:rsidRDefault="0020498D" w:rsidP="007C6751">
            <w:r w:rsidRPr="000D7874">
              <w:t xml:space="preserve">    Unc (left)</w:t>
            </w:r>
          </w:p>
        </w:tc>
        <w:tc>
          <w:tcPr>
            <w:tcW w:w="3029" w:type="dxa"/>
            <w:tcBorders>
              <w:left w:val="single" w:sz="18" w:space="0" w:color="auto"/>
            </w:tcBorders>
            <w:vAlign w:val="center"/>
          </w:tcPr>
          <w:p w14:paraId="4102EAA1" w14:textId="77777777" w:rsidR="0020498D" w:rsidRPr="00E03867" w:rsidRDefault="0020498D" w:rsidP="00560A46">
            <w:pPr>
              <w:jc w:val="center"/>
            </w:pPr>
            <w:r>
              <w:t>0.018 (-0.011 to 0.047)</w:t>
            </w:r>
          </w:p>
        </w:tc>
        <w:tc>
          <w:tcPr>
            <w:tcW w:w="1534" w:type="dxa"/>
            <w:vAlign w:val="center"/>
          </w:tcPr>
          <w:p w14:paraId="27EFF98F" w14:textId="77777777" w:rsidR="0020498D" w:rsidRPr="00E03867" w:rsidRDefault="0020498D" w:rsidP="00560A46">
            <w:pPr>
              <w:jc w:val="center"/>
            </w:pPr>
            <w:r>
              <w:t>0.22</w:t>
            </w:r>
          </w:p>
        </w:tc>
        <w:tc>
          <w:tcPr>
            <w:tcW w:w="3014" w:type="dxa"/>
            <w:tcBorders>
              <w:left w:val="single" w:sz="18" w:space="0" w:color="auto"/>
            </w:tcBorders>
            <w:vAlign w:val="center"/>
          </w:tcPr>
          <w:p w14:paraId="3C4598F9" w14:textId="77777777" w:rsidR="0020498D" w:rsidRPr="00E81E62" w:rsidRDefault="0020498D" w:rsidP="00560A46">
            <w:pPr>
              <w:jc w:val="center"/>
              <w:rPr>
                <w:highlight w:val="green"/>
              </w:rPr>
            </w:pPr>
            <w:r w:rsidRPr="00E81E62">
              <w:rPr>
                <w:highlight w:val="green"/>
              </w:rPr>
              <w:t>-0.051 (-0.083 to -0.018)</w:t>
            </w:r>
          </w:p>
        </w:tc>
        <w:tc>
          <w:tcPr>
            <w:tcW w:w="1486" w:type="dxa"/>
            <w:vAlign w:val="center"/>
          </w:tcPr>
          <w:p w14:paraId="550A60DF" w14:textId="77777777" w:rsidR="0020498D" w:rsidRPr="00E81E62" w:rsidRDefault="0020498D" w:rsidP="00560A46">
            <w:pPr>
              <w:jc w:val="center"/>
              <w:rPr>
                <w:highlight w:val="green"/>
              </w:rPr>
            </w:pPr>
            <w:r w:rsidRPr="00E81E62">
              <w:rPr>
                <w:highlight w:val="green"/>
              </w:rPr>
              <w:t>0.003</w:t>
            </w:r>
          </w:p>
        </w:tc>
        <w:tc>
          <w:tcPr>
            <w:tcW w:w="3063" w:type="dxa"/>
            <w:tcBorders>
              <w:left w:val="single" w:sz="18" w:space="0" w:color="auto"/>
            </w:tcBorders>
            <w:vAlign w:val="center"/>
          </w:tcPr>
          <w:p w14:paraId="0A3331BE" w14:textId="77777777" w:rsidR="0020498D" w:rsidRPr="00E03867" w:rsidRDefault="0020498D" w:rsidP="00560A46">
            <w:pPr>
              <w:jc w:val="center"/>
            </w:pPr>
            <w:r>
              <w:t>-0.002 (-0.032 to 0.029)</w:t>
            </w:r>
          </w:p>
        </w:tc>
        <w:tc>
          <w:tcPr>
            <w:tcW w:w="1527" w:type="dxa"/>
            <w:tcBorders>
              <w:right w:val="single" w:sz="18" w:space="0" w:color="000000"/>
            </w:tcBorders>
            <w:vAlign w:val="center"/>
          </w:tcPr>
          <w:p w14:paraId="6907FA9F" w14:textId="77777777" w:rsidR="0020498D" w:rsidRPr="00E03867" w:rsidRDefault="0020498D" w:rsidP="00560A46">
            <w:pPr>
              <w:jc w:val="center"/>
            </w:pPr>
            <w:r>
              <w:t>0.91</w:t>
            </w:r>
          </w:p>
        </w:tc>
        <w:tc>
          <w:tcPr>
            <w:tcW w:w="1530" w:type="dxa"/>
            <w:tcBorders>
              <w:left w:val="single" w:sz="18" w:space="0" w:color="000000"/>
              <w:right w:val="single" w:sz="18" w:space="0" w:color="000000"/>
            </w:tcBorders>
            <w:vAlign w:val="center"/>
          </w:tcPr>
          <w:p w14:paraId="7226933B" w14:textId="77777777" w:rsidR="0020498D" w:rsidRPr="00E03867" w:rsidRDefault="0020498D" w:rsidP="00560A46">
            <w:pPr>
              <w:jc w:val="center"/>
            </w:pPr>
            <w:r>
              <w:t>7674</w:t>
            </w:r>
          </w:p>
        </w:tc>
      </w:tr>
      <w:tr w:rsidR="0020498D" w:rsidRPr="00A666E0" w14:paraId="27B366EC" w14:textId="77777777" w:rsidTr="007C6751">
        <w:trPr>
          <w:trHeight w:val="331"/>
        </w:trPr>
        <w:tc>
          <w:tcPr>
            <w:tcW w:w="2614" w:type="dxa"/>
            <w:tcBorders>
              <w:left w:val="single" w:sz="18" w:space="0" w:color="000000"/>
              <w:right w:val="single" w:sz="18" w:space="0" w:color="auto"/>
            </w:tcBorders>
            <w:vAlign w:val="center"/>
          </w:tcPr>
          <w:p w14:paraId="7439CE24" w14:textId="77777777" w:rsidR="0020498D" w:rsidRPr="000D7874" w:rsidRDefault="0020498D" w:rsidP="007C6751">
            <w:r w:rsidRPr="000D7874">
              <w:t xml:space="preserve">    ILF (right)</w:t>
            </w:r>
          </w:p>
        </w:tc>
        <w:tc>
          <w:tcPr>
            <w:tcW w:w="3029" w:type="dxa"/>
            <w:tcBorders>
              <w:left w:val="single" w:sz="18" w:space="0" w:color="auto"/>
            </w:tcBorders>
            <w:vAlign w:val="center"/>
          </w:tcPr>
          <w:p w14:paraId="68A61EBB" w14:textId="77777777" w:rsidR="0020498D" w:rsidRPr="00E03867" w:rsidRDefault="0020498D" w:rsidP="00560A46">
            <w:pPr>
              <w:jc w:val="center"/>
            </w:pPr>
            <w:r>
              <w:t>-0.003 (-0.031 to 0.026)</w:t>
            </w:r>
          </w:p>
        </w:tc>
        <w:tc>
          <w:tcPr>
            <w:tcW w:w="1534" w:type="dxa"/>
            <w:vAlign w:val="center"/>
          </w:tcPr>
          <w:p w14:paraId="47F5DC40" w14:textId="77777777" w:rsidR="0020498D" w:rsidRPr="00E03867" w:rsidRDefault="0020498D" w:rsidP="00560A46">
            <w:pPr>
              <w:jc w:val="center"/>
            </w:pPr>
            <w:r>
              <w:t>0.84</w:t>
            </w:r>
          </w:p>
        </w:tc>
        <w:tc>
          <w:tcPr>
            <w:tcW w:w="3014" w:type="dxa"/>
            <w:tcBorders>
              <w:left w:val="single" w:sz="18" w:space="0" w:color="auto"/>
            </w:tcBorders>
            <w:vAlign w:val="center"/>
          </w:tcPr>
          <w:p w14:paraId="3E0F67CE" w14:textId="77777777" w:rsidR="0020498D" w:rsidRPr="00E81E62" w:rsidRDefault="0020498D" w:rsidP="00560A46">
            <w:pPr>
              <w:jc w:val="center"/>
              <w:rPr>
                <w:highlight w:val="green"/>
              </w:rPr>
            </w:pPr>
            <w:r w:rsidRPr="00E81E62">
              <w:rPr>
                <w:highlight w:val="green"/>
              </w:rPr>
              <w:t>-0.042 (-0.074 to -0.009)</w:t>
            </w:r>
          </w:p>
        </w:tc>
        <w:tc>
          <w:tcPr>
            <w:tcW w:w="1486" w:type="dxa"/>
            <w:vAlign w:val="center"/>
          </w:tcPr>
          <w:p w14:paraId="700E1A88" w14:textId="77777777" w:rsidR="0020498D" w:rsidRPr="00E81E62" w:rsidRDefault="0020498D" w:rsidP="00560A46">
            <w:pPr>
              <w:jc w:val="center"/>
              <w:rPr>
                <w:highlight w:val="green"/>
              </w:rPr>
            </w:pPr>
            <w:r w:rsidRPr="00E81E62">
              <w:rPr>
                <w:highlight w:val="green"/>
              </w:rPr>
              <w:t>0.01</w:t>
            </w:r>
          </w:p>
        </w:tc>
        <w:tc>
          <w:tcPr>
            <w:tcW w:w="3063" w:type="dxa"/>
            <w:tcBorders>
              <w:left w:val="single" w:sz="18" w:space="0" w:color="auto"/>
            </w:tcBorders>
            <w:vAlign w:val="center"/>
          </w:tcPr>
          <w:p w14:paraId="681CC54C" w14:textId="77777777" w:rsidR="0020498D" w:rsidRPr="00E03867" w:rsidRDefault="0020498D" w:rsidP="00560A46">
            <w:pPr>
              <w:jc w:val="center"/>
            </w:pPr>
            <w:r>
              <w:t>-0.002 (-0.032 to 0.028)</w:t>
            </w:r>
          </w:p>
        </w:tc>
        <w:tc>
          <w:tcPr>
            <w:tcW w:w="1527" w:type="dxa"/>
            <w:tcBorders>
              <w:right w:val="single" w:sz="18" w:space="0" w:color="000000"/>
            </w:tcBorders>
            <w:vAlign w:val="center"/>
          </w:tcPr>
          <w:p w14:paraId="32C9D20C" w14:textId="77777777" w:rsidR="0020498D" w:rsidRPr="00E03867" w:rsidRDefault="0020498D" w:rsidP="00560A46">
            <w:pPr>
              <w:jc w:val="center"/>
            </w:pPr>
            <w:r>
              <w:t>0.91</w:t>
            </w:r>
          </w:p>
        </w:tc>
        <w:tc>
          <w:tcPr>
            <w:tcW w:w="1530" w:type="dxa"/>
            <w:tcBorders>
              <w:left w:val="single" w:sz="18" w:space="0" w:color="000000"/>
              <w:right w:val="single" w:sz="18" w:space="0" w:color="000000"/>
            </w:tcBorders>
            <w:vAlign w:val="center"/>
          </w:tcPr>
          <w:p w14:paraId="038BDD3F" w14:textId="77777777" w:rsidR="0020498D" w:rsidRPr="00E03867" w:rsidRDefault="0020498D" w:rsidP="00560A46">
            <w:pPr>
              <w:jc w:val="center"/>
            </w:pPr>
            <w:r>
              <w:t>7680</w:t>
            </w:r>
          </w:p>
        </w:tc>
      </w:tr>
      <w:tr w:rsidR="0020498D" w:rsidRPr="00A666E0" w14:paraId="7F04BA7E" w14:textId="77777777" w:rsidTr="007C6751">
        <w:trPr>
          <w:trHeight w:val="331"/>
        </w:trPr>
        <w:tc>
          <w:tcPr>
            <w:tcW w:w="2614" w:type="dxa"/>
            <w:tcBorders>
              <w:left w:val="single" w:sz="18" w:space="0" w:color="000000"/>
              <w:right w:val="single" w:sz="18" w:space="0" w:color="auto"/>
            </w:tcBorders>
            <w:vAlign w:val="center"/>
          </w:tcPr>
          <w:p w14:paraId="28802595" w14:textId="77777777" w:rsidR="0020498D" w:rsidRPr="000D7874" w:rsidRDefault="0020498D" w:rsidP="007C6751">
            <w:r w:rsidRPr="000D7874">
              <w:t xml:space="preserve">    ILF (left)</w:t>
            </w:r>
          </w:p>
        </w:tc>
        <w:tc>
          <w:tcPr>
            <w:tcW w:w="3029" w:type="dxa"/>
            <w:tcBorders>
              <w:left w:val="single" w:sz="18" w:space="0" w:color="auto"/>
            </w:tcBorders>
            <w:vAlign w:val="center"/>
          </w:tcPr>
          <w:p w14:paraId="572E814C" w14:textId="77777777" w:rsidR="0020498D" w:rsidRPr="00E03867" w:rsidRDefault="0020498D" w:rsidP="00560A46">
            <w:pPr>
              <w:jc w:val="center"/>
            </w:pPr>
            <w:r>
              <w:t>-0.001 (-0.030 to 0.027)</w:t>
            </w:r>
          </w:p>
        </w:tc>
        <w:tc>
          <w:tcPr>
            <w:tcW w:w="1534" w:type="dxa"/>
            <w:vAlign w:val="center"/>
          </w:tcPr>
          <w:p w14:paraId="2E2314FB" w14:textId="77777777" w:rsidR="0020498D" w:rsidRPr="00E03867" w:rsidRDefault="0020498D" w:rsidP="00560A46">
            <w:pPr>
              <w:jc w:val="center"/>
            </w:pPr>
            <w:r>
              <w:t>0.93</w:t>
            </w:r>
          </w:p>
        </w:tc>
        <w:tc>
          <w:tcPr>
            <w:tcW w:w="3014" w:type="dxa"/>
            <w:tcBorders>
              <w:left w:val="single" w:sz="18" w:space="0" w:color="auto"/>
            </w:tcBorders>
            <w:vAlign w:val="center"/>
          </w:tcPr>
          <w:p w14:paraId="12E8A8E5" w14:textId="77777777" w:rsidR="0020498D" w:rsidRPr="00E81E62" w:rsidRDefault="0020498D" w:rsidP="00560A46">
            <w:pPr>
              <w:jc w:val="center"/>
              <w:rPr>
                <w:highlight w:val="darkGray"/>
              </w:rPr>
            </w:pPr>
            <w:r w:rsidRPr="00E81E62">
              <w:rPr>
                <w:highlight w:val="darkGray"/>
              </w:rPr>
              <w:t>-0.025 (-0.058 to 0.007)</w:t>
            </w:r>
          </w:p>
        </w:tc>
        <w:tc>
          <w:tcPr>
            <w:tcW w:w="1486" w:type="dxa"/>
            <w:vAlign w:val="center"/>
          </w:tcPr>
          <w:p w14:paraId="02A40627" w14:textId="77777777" w:rsidR="0020498D" w:rsidRPr="00E81E62" w:rsidRDefault="0020498D" w:rsidP="00560A46">
            <w:pPr>
              <w:jc w:val="center"/>
              <w:rPr>
                <w:highlight w:val="darkGray"/>
              </w:rPr>
            </w:pPr>
            <w:r w:rsidRPr="00E81E62">
              <w:rPr>
                <w:highlight w:val="darkGray"/>
              </w:rPr>
              <w:t>0.13</w:t>
            </w:r>
          </w:p>
        </w:tc>
        <w:tc>
          <w:tcPr>
            <w:tcW w:w="3063" w:type="dxa"/>
            <w:tcBorders>
              <w:left w:val="single" w:sz="18" w:space="0" w:color="auto"/>
            </w:tcBorders>
            <w:vAlign w:val="center"/>
          </w:tcPr>
          <w:p w14:paraId="698CB90B" w14:textId="77777777" w:rsidR="0020498D" w:rsidRPr="00E03867" w:rsidRDefault="0020498D" w:rsidP="00560A46">
            <w:pPr>
              <w:jc w:val="center"/>
            </w:pPr>
            <w:r>
              <w:t>-0.015 (-0.045 to 0.015)</w:t>
            </w:r>
          </w:p>
        </w:tc>
        <w:tc>
          <w:tcPr>
            <w:tcW w:w="1527" w:type="dxa"/>
            <w:tcBorders>
              <w:right w:val="single" w:sz="18" w:space="0" w:color="000000"/>
            </w:tcBorders>
            <w:vAlign w:val="center"/>
          </w:tcPr>
          <w:p w14:paraId="56A3C1A6" w14:textId="77777777" w:rsidR="0020498D" w:rsidRPr="00E03867" w:rsidRDefault="0020498D" w:rsidP="00560A46">
            <w:pPr>
              <w:jc w:val="center"/>
            </w:pPr>
            <w:r>
              <w:t>0.32</w:t>
            </w:r>
          </w:p>
        </w:tc>
        <w:tc>
          <w:tcPr>
            <w:tcW w:w="1530" w:type="dxa"/>
            <w:tcBorders>
              <w:left w:val="single" w:sz="18" w:space="0" w:color="000000"/>
              <w:right w:val="single" w:sz="18" w:space="0" w:color="000000"/>
            </w:tcBorders>
            <w:vAlign w:val="center"/>
          </w:tcPr>
          <w:p w14:paraId="6348E84D" w14:textId="77777777" w:rsidR="0020498D" w:rsidRPr="00E03867" w:rsidRDefault="0020498D" w:rsidP="00560A46">
            <w:pPr>
              <w:jc w:val="center"/>
            </w:pPr>
            <w:r>
              <w:t>7678</w:t>
            </w:r>
          </w:p>
        </w:tc>
      </w:tr>
      <w:tr w:rsidR="0020498D" w:rsidRPr="00A666E0" w14:paraId="0CD66093" w14:textId="77777777" w:rsidTr="007C6751">
        <w:trPr>
          <w:trHeight w:val="331"/>
        </w:trPr>
        <w:tc>
          <w:tcPr>
            <w:tcW w:w="2614" w:type="dxa"/>
            <w:tcBorders>
              <w:left w:val="single" w:sz="18" w:space="0" w:color="000000"/>
              <w:right w:val="single" w:sz="18" w:space="0" w:color="auto"/>
            </w:tcBorders>
            <w:vAlign w:val="center"/>
          </w:tcPr>
          <w:p w14:paraId="737382E2" w14:textId="77777777" w:rsidR="0020498D" w:rsidRPr="000D7874" w:rsidRDefault="0020498D" w:rsidP="007C6751">
            <w:r w:rsidRPr="000D7874">
              <w:t xml:space="preserve">    IFO</w:t>
            </w:r>
            <w:r>
              <w:t>F</w:t>
            </w:r>
            <w:r w:rsidRPr="000D7874">
              <w:t xml:space="preserve"> (right)</w:t>
            </w:r>
          </w:p>
        </w:tc>
        <w:tc>
          <w:tcPr>
            <w:tcW w:w="3029" w:type="dxa"/>
            <w:tcBorders>
              <w:left w:val="single" w:sz="18" w:space="0" w:color="auto"/>
            </w:tcBorders>
            <w:vAlign w:val="center"/>
          </w:tcPr>
          <w:p w14:paraId="317115E8" w14:textId="77777777" w:rsidR="0020498D" w:rsidRPr="00E03867" w:rsidRDefault="0020498D" w:rsidP="00560A46">
            <w:pPr>
              <w:jc w:val="center"/>
            </w:pPr>
            <w:r>
              <w:t>0.005 (-0.023 to 0.034)</w:t>
            </w:r>
          </w:p>
        </w:tc>
        <w:tc>
          <w:tcPr>
            <w:tcW w:w="1534" w:type="dxa"/>
            <w:vAlign w:val="center"/>
          </w:tcPr>
          <w:p w14:paraId="5A623E38" w14:textId="77777777" w:rsidR="0020498D" w:rsidRPr="00E03867" w:rsidRDefault="0020498D" w:rsidP="00560A46">
            <w:pPr>
              <w:jc w:val="center"/>
            </w:pPr>
            <w:r>
              <w:t>0.71</w:t>
            </w:r>
          </w:p>
        </w:tc>
        <w:tc>
          <w:tcPr>
            <w:tcW w:w="3014" w:type="dxa"/>
            <w:tcBorders>
              <w:left w:val="single" w:sz="18" w:space="0" w:color="auto"/>
            </w:tcBorders>
            <w:vAlign w:val="center"/>
          </w:tcPr>
          <w:p w14:paraId="05F9DB7D" w14:textId="77777777" w:rsidR="0020498D" w:rsidRPr="00E81E62" w:rsidRDefault="0020498D" w:rsidP="00560A46">
            <w:pPr>
              <w:jc w:val="center"/>
              <w:rPr>
                <w:highlight w:val="green"/>
              </w:rPr>
            </w:pPr>
            <w:r w:rsidRPr="00E81E62">
              <w:rPr>
                <w:highlight w:val="green"/>
              </w:rPr>
              <w:t>-0.055 (-0.087 to -0.023)</w:t>
            </w:r>
          </w:p>
        </w:tc>
        <w:tc>
          <w:tcPr>
            <w:tcW w:w="1486" w:type="dxa"/>
            <w:vAlign w:val="center"/>
          </w:tcPr>
          <w:p w14:paraId="5D660886" w14:textId="77777777" w:rsidR="0020498D" w:rsidRPr="00E81E62" w:rsidRDefault="0020498D" w:rsidP="00560A46">
            <w:pPr>
              <w:jc w:val="center"/>
              <w:rPr>
                <w:highlight w:val="green"/>
              </w:rPr>
            </w:pPr>
            <w:r w:rsidRPr="00E81E62">
              <w:rPr>
                <w:highlight w:val="green"/>
              </w:rPr>
              <w:t>0.001</w:t>
            </w:r>
          </w:p>
        </w:tc>
        <w:tc>
          <w:tcPr>
            <w:tcW w:w="3063" w:type="dxa"/>
            <w:tcBorders>
              <w:left w:val="single" w:sz="18" w:space="0" w:color="auto"/>
            </w:tcBorders>
            <w:vAlign w:val="center"/>
          </w:tcPr>
          <w:p w14:paraId="2E61ECC6" w14:textId="77777777" w:rsidR="0020498D" w:rsidRPr="00E03867" w:rsidRDefault="0020498D" w:rsidP="00560A46">
            <w:pPr>
              <w:jc w:val="center"/>
            </w:pPr>
            <w:r>
              <w:t>-0.003 (-0.032 to 0.027)</w:t>
            </w:r>
          </w:p>
        </w:tc>
        <w:tc>
          <w:tcPr>
            <w:tcW w:w="1527" w:type="dxa"/>
            <w:tcBorders>
              <w:right w:val="single" w:sz="18" w:space="0" w:color="000000"/>
            </w:tcBorders>
            <w:vAlign w:val="center"/>
          </w:tcPr>
          <w:p w14:paraId="7DC53793" w14:textId="77777777" w:rsidR="0020498D" w:rsidRPr="00E03867" w:rsidRDefault="0020498D" w:rsidP="00560A46">
            <w:pPr>
              <w:jc w:val="center"/>
            </w:pPr>
            <w:r>
              <w:t>0.86</w:t>
            </w:r>
          </w:p>
        </w:tc>
        <w:tc>
          <w:tcPr>
            <w:tcW w:w="1530" w:type="dxa"/>
            <w:tcBorders>
              <w:left w:val="single" w:sz="18" w:space="0" w:color="000000"/>
              <w:right w:val="single" w:sz="18" w:space="0" w:color="000000"/>
            </w:tcBorders>
            <w:vAlign w:val="center"/>
          </w:tcPr>
          <w:p w14:paraId="11F205D4" w14:textId="77777777" w:rsidR="0020498D" w:rsidRPr="00E03867" w:rsidRDefault="0020498D" w:rsidP="00560A46">
            <w:pPr>
              <w:jc w:val="center"/>
            </w:pPr>
            <w:r>
              <w:t>7677</w:t>
            </w:r>
          </w:p>
        </w:tc>
      </w:tr>
      <w:tr w:rsidR="0020498D" w:rsidRPr="00A666E0" w14:paraId="2E5FE0FF" w14:textId="77777777" w:rsidTr="007C6751">
        <w:trPr>
          <w:trHeight w:val="331"/>
        </w:trPr>
        <w:tc>
          <w:tcPr>
            <w:tcW w:w="2614" w:type="dxa"/>
            <w:tcBorders>
              <w:left w:val="single" w:sz="18" w:space="0" w:color="000000"/>
              <w:right w:val="single" w:sz="18" w:space="0" w:color="auto"/>
            </w:tcBorders>
            <w:vAlign w:val="center"/>
          </w:tcPr>
          <w:p w14:paraId="1743909E" w14:textId="77777777" w:rsidR="0020498D" w:rsidRPr="000D7874" w:rsidRDefault="0020498D" w:rsidP="007C6751">
            <w:r w:rsidRPr="000D7874">
              <w:t xml:space="preserve">    IFO</w:t>
            </w:r>
            <w:r>
              <w:t>F</w:t>
            </w:r>
            <w:r w:rsidRPr="000D7874">
              <w:t xml:space="preserve"> (left)</w:t>
            </w:r>
          </w:p>
        </w:tc>
        <w:tc>
          <w:tcPr>
            <w:tcW w:w="3029" w:type="dxa"/>
            <w:tcBorders>
              <w:left w:val="single" w:sz="18" w:space="0" w:color="auto"/>
            </w:tcBorders>
            <w:vAlign w:val="center"/>
          </w:tcPr>
          <w:p w14:paraId="160FAD21" w14:textId="77777777" w:rsidR="0020498D" w:rsidRPr="00E03867" w:rsidRDefault="0020498D" w:rsidP="00560A46">
            <w:pPr>
              <w:jc w:val="center"/>
            </w:pPr>
            <w:r>
              <w:t>0.006 (-0.022 to 0.034)</w:t>
            </w:r>
          </w:p>
        </w:tc>
        <w:tc>
          <w:tcPr>
            <w:tcW w:w="1534" w:type="dxa"/>
            <w:vAlign w:val="center"/>
          </w:tcPr>
          <w:p w14:paraId="72719983" w14:textId="77777777" w:rsidR="0020498D" w:rsidRPr="00E03867" w:rsidRDefault="0020498D" w:rsidP="00560A46">
            <w:pPr>
              <w:jc w:val="center"/>
            </w:pPr>
            <w:r>
              <w:t>0.68</w:t>
            </w:r>
          </w:p>
        </w:tc>
        <w:tc>
          <w:tcPr>
            <w:tcW w:w="3014" w:type="dxa"/>
            <w:tcBorders>
              <w:left w:val="single" w:sz="18" w:space="0" w:color="auto"/>
            </w:tcBorders>
            <w:vAlign w:val="center"/>
          </w:tcPr>
          <w:p w14:paraId="0B1B1E38" w14:textId="77777777" w:rsidR="0020498D" w:rsidRPr="00E81E62" w:rsidRDefault="0020498D" w:rsidP="00560A46">
            <w:pPr>
              <w:jc w:val="center"/>
              <w:rPr>
                <w:highlight w:val="green"/>
              </w:rPr>
            </w:pPr>
            <w:r w:rsidRPr="00E81E62">
              <w:rPr>
                <w:highlight w:val="green"/>
              </w:rPr>
              <w:t>-0.047 (-0.080 to -0.015)</w:t>
            </w:r>
          </w:p>
        </w:tc>
        <w:tc>
          <w:tcPr>
            <w:tcW w:w="1486" w:type="dxa"/>
            <w:vAlign w:val="center"/>
          </w:tcPr>
          <w:p w14:paraId="2A6305EA" w14:textId="77777777" w:rsidR="0020498D" w:rsidRPr="00E81E62" w:rsidRDefault="0020498D" w:rsidP="00560A46">
            <w:pPr>
              <w:jc w:val="center"/>
              <w:rPr>
                <w:highlight w:val="green"/>
              </w:rPr>
            </w:pPr>
            <w:r w:rsidRPr="00E81E62">
              <w:rPr>
                <w:highlight w:val="green"/>
              </w:rPr>
              <w:t>0.004</w:t>
            </w:r>
          </w:p>
        </w:tc>
        <w:tc>
          <w:tcPr>
            <w:tcW w:w="3063" w:type="dxa"/>
            <w:tcBorders>
              <w:left w:val="single" w:sz="18" w:space="0" w:color="auto"/>
            </w:tcBorders>
            <w:vAlign w:val="center"/>
          </w:tcPr>
          <w:p w14:paraId="33E6A4FF" w14:textId="77777777" w:rsidR="0020498D" w:rsidRPr="00E03867" w:rsidRDefault="0020498D" w:rsidP="00560A46">
            <w:pPr>
              <w:jc w:val="center"/>
            </w:pPr>
            <w:r>
              <w:t>-0.008 (-0.038 to 0.022)</w:t>
            </w:r>
          </w:p>
        </w:tc>
        <w:tc>
          <w:tcPr>
            <w:tcW w:w="1527" w:type="dxa"/>
            <w:tcBorders>
              <w:right w:val="single" w:sz="18" w:space="0" w:color="000000"/>
            </w:tcBorders>
            <w:vAlign w:val="center"/>
          </w:tcPr>
          <w:p w14:paraId="32548CF3" w14:textId="77777777" w:rsidR="0020498D" w:rsidRPr="00E03867" w:rsidRDefault="0020498D" w:rsidP="00560A46">
            <w:pPr>
              <w:jc w:val="center"/>
            </w:pPr>
            <w:r>
              <w:t>0.60</w:t>
            </w:r>
          </w:p>
        </w:tc>
        <w:tc>
          <w:tcPr>
            <w:tcW w:w="1530" w:type="dxa"/>
            <w:tcBorders>
              <w:left w:val="single" w:sz="18" w:space="0" w:color="000000"/>
              <w:right w:val="single" w:sz="18" w:space="0" w:color="000000"/>
            </w:tcBorders>
            <w:vAlign w:val="center"/>
          </w:tcPr>
          <w:p w14:paraId="70B01699" w14:textId="77777777" w:rsidR="0020498D" w:rsidRPr="00E03867" w:rsidRDefault="0020498D" w:rsidP="00560A46">
            <w:pPr>
              <w:jc w:val="center"/>
            </w:pPr>
            <w:r>
              <w:t>7652</w:t>
            </w:r>
          </w:p>
        </w:tc>
      </w:tr>
      <w:tr w:rsidR="0020498D" w:rsidRPr="00A666E0" w14:paraId="6D10AF28" w14:textId="77777777" w:rsidTr="007C6751">
        <w:trPr>
          <w:trHeight w:val="331"/>
        </w:trPr>
        <w:tc>
          <w:tcPr>
            <w:tcW w:w="2614" w:type="dxa"/>
            <w:tcBorders>
              <w:left w:val="single" w:sz="18" w:space="0" w:color="000000"/>
              <w:right w:val="single" w:sz="18" w:space="0" w:color="auto"/>
            </w:tcBorders>
            <w:vAlign w:val="center"/>
          </w:tcPr>
          <w:p w14:paraId="2F476264" w14:textId="77777777" w:rsidR="0020498D" w:rsidRPr="000D7874" w:rsidRDefault="0020498D" w:rsidP="007C6751">
            <w:r w:rsidRPr="000D7874">
              <w:t xml:space="preserve">    Fmaj</w:t>
            </w:r>
          </w:p>
        </w:tc>
        <w:tc>
          <w:tcPr>
            <w:tcW w:w="3029" w:type="dxa"/>
            <w:tcBorders>
              <w:left w:val="single" w:sz="18" w:space="0" w:color="auto"/>
            </w:tcBorders>
            <w:vAlign w:val="center"/>
          </w:tcPr>
          <w:p w14:paraId="6096624E" w14:textId="77777777" w:rsidR="0020498D" w:rsidRPr="00E03867" w:rsidRDefault="0020498D" w:rsidP="00560A46">
            <w:pPr>
              <w:jc w:val="center"/>
            </w:pPr>
            <w:r>
              <w:t>0.006 (-0.023 to 0.036)</w:t>
            </w:r>
          </w:p>
        </w:tc>
        <w:tc>
          <w:tcPr>
            <w:tcW w:w="1534" w:type="dxa"/>
            <w:vAlign w:val="center"/>
          </w:tcPr>
          <w:p w14:paraId="04462B39" w14:textId="77777777" w:rsidR="0020498D" w:rsidRPr="00E03867" w:rsidRDefault="0020498D" w:rsidP="00560A46">
            <w:pPr>
              <w:jc w:val="center"/>
            </w:pPr>
            <w:r>
              <w:t>0.66</w:t>
            </w:r>
          </w:p>
        </w:tc>
        <w:tc>
          <w:tcPr>
            <w:tcW w:w="3014" w:type="dxa"/>
            <w:tcBorders>
              <w:left w:val="single" w:sz="18" w:space="0" w:color="auto"/>
            </w:tcBorders>
            <w:vAlign w:val="center"/>
          </w:tcPr>
          <w:p w14:paraId="12F4D7DE" w14:textId="77777777" w:rsidR="0020498D" w:rsidRPr="00E03867" w:rsidRDefault="0020498D" w:rsidP="00560A46">
            <w:pPr>
              <w:jc w:val="center"/>
            </w:pPr>
            <w:r>
              <w:t>0.000 (-0.033 to 0.033)</w:t>
            </w:r>
          </w:p>
        </w:tc>
        <w:tc>
          <w:tcPr>
            <w:tcW w:w="1486" w:type="dxa"/>
            <w:vAlign w:val="center"/>
          </w:tcPr>
          <w:p w14:paraId="560A0EED" w14:textId="77777777" w:rsidR="0020498D" w:rsidRPr="00E03867" w:rsidRDefault="0020498D" w:rsidP="00560A46">
            <w:pPr>
              <w:jc w:val="center"/>
            </w:pPr>
            <w:r>
              <w:t>0.99</w:t>
            </w:r>
          </w:p>
        </w:tc>
        <w:tc>
          <w:tcPr>
            <w:tcW w:w="3063" w:type="dxa"/>
            <w:tcBorders>
              <w:left w:val="single" w:sz="18" w:space="0" w:color="auto"/>
            </w:tcBorders>
            <w:vAlign w:val="center"/>
          </w:tcPr>
          <w:p w14:paraId="5AEB8B8A" w14:textId="77777777" w:rsidR="0020498D" w:rsidRPr="00A93EC9" w:rsidRDefault="0020498D" w:rsidP="00560A46">
            <w:pPr>
              <w:jc w:val="center"/>
              <w:rPr>
                <w:highlight w:val="green"/>
              </w:rPr>
            </w:pPr>
            <w:r w:rsidRPr="00A93EC9">
              <w:rPr>
                <w:highlight w:val="green"/>
              </w:rPr>
              <w:t>-0.049 (-0.079 to -0.019)</w:t>
            </w:r>
          </w:p>
        </w:tc>
        <w:tc>
          <w:tcPr>
            <w:tcW w:w="1527" w:type="dxa"/>
            <w:tcBorders>
              <w:right w:val="single" w:sz="18" w:space="0" w:color="000000"/>
            </w:tcBorders>
            <w:vAlign w:val="center"/>
          </w:tcPr>
          <w:p w14:paraId="19550720" w14:textId="77777777" w:rsidR="0020498D" w:rsidRPr="00A93EC9" w:rsidRDefault="0020498D" w:rsidP="00560A46">
            <w:pPr>
              <w:jc w:val="center"/>
              <w:rPr>
                <w:highlight w:val="green"/>
              </w:rPr>
            </w:pPr>
            <w:r w:rsidRPr="00A93EC9">
              <w:rPr>
                <w:highlight w:val="green"/>
              </w:rPr>
              <w:t>0.001</w:t>
            </w:r>
          </w:p>
        </w:tc>
        <w:tc>
          <w:tcPr>
            <w:tcW w:w="1530" w:type="dxa"/>
            <w:tcBorders>
              <w:left w:val="single" w:sz="18" w:space="0" w:color="000000"/>
              <w:right w:val="single" w:sz="18" w:space="0" w:color="000000"/>
            </w:tcBorders>
            <w:vAlign w:val="center"/>
          </w:tcPr>
          <w:p w14:paraId="6DFF0FDE" w14:textId="77777777" w:rsidR="0020498D" w:rsidRPr="00E03867" w:rsidRDefault="0020498D" w:rsidP="00560A46">
            <w:pPr>
              <w:jc w:val="center"/>
            </w:pPr>
            <w:r>
              <w:t>7647</w:t>
            </w:r>
          </w:p>
        </w:tc>
      </w:tr>
      <w:tr w:rsidR="0020498D" w:rsidRPr="00A666E0" w14:paraId="542375B2" w14:textId="77777777" w:rsidTr="007C6751">
        <w:trPr>
          <w:trHeight w:val="331"/>
        </w:trPr>
        <w:tc>
          <w:tcPr>
            <w:tcW w:w="2614" w:type="dxa"/>
            <w:tcBorders>
              <w:left w:val="single" w:sz="18" w:space="0" w:color="000000"/>
              <w:right w:val="single" w:sz="18" w:space="0" w:color="auto"/>
            </w:tcBorders>
            <w:vAlign w:val="center"/>
          </w:tcPr>
          <w:p w14:paraId="341C86F2" w14:textId="77777777" w:rsidR="0020498D" w:rsidRPr="000D7874" w:rsidRDefault="0020498D" w:rsidP="007C6751">
            <w:r w:rsidRPr="000D7874">
              <w:t xml:space="preserve">    Fmin</w:t>
            </w:r>
          </w:p>
        </w:tc>
        <w:tc>
          <w:tcPr>
            <w:tcW w:w="3029" w:type="dxa"/>
            <w:tcBorders>
              <w:left w:val="single" w:sz="18" w:space="0" w:color="auto"/>
            </w:tcBorders>
            <w:vAlign w:val="center"/>
          </w:tcPr>
          <w:p w14:paraId="4571BDAB" w14:textId="77777777" w:rsidR="0020498D" w:rsidRPr="00E03867" w:rsidRDefault="0020498D" w:rsidP="00560A46">
            <w:pPr>
              <w:jc w:val="center"/>
            </w:pPr>
            <w:r>
              <w:t>0.023 (-0.006 to 0.052)</w:t>
            </w:r>
          </w:p>
        </w:tc>
        <w:tc>
          <w:tcPr>
            <w:tcW w:w="1534" w:type="dxa"/>
            <w:vAlign w:val="center"/>
          </w:tcPr>
          <w:p w14:paraId="37861519" w14:textId="77777777" w:rsidR="0020498D" w:rsidRPr="00E03867" w:rsidRDefault="0020498D" w:rsidP="00560A46">
            <w:pPr>
              <w:jc w:val="center"/>
            </w:pPr>
            <w:r>
              <w:t>0.12</w:t>
            </w:r>
          </w:p>
        </w:tc>
        <w:tc>
          <w:tcPr>
            <w:tcW w:w="3014" w:type="dxa"/>
            <w:tcBorders>
              <w:left w:val="single" w:sz="18" w:space="0" w:color="auto"/>
            </w:tcBorders>
            <w:vAlign w:val="center"/>
          </w:tcPr>
          <w:p w14:paraId="2DE440F7" w14:textId="77777777" w:rsidR="0020498D" w:rsidRPr="00E81E62" w:rsidRDefault="0020498D" w:rsidP="00560A46">
            <w:pPr>
              <w:jc w:val="center"/>
              <w:rPr>
                <w:highlight w:val="green"/>
              </w:rPr>
            </w:pPr>
            <w:r w:rsidRPr="00E81E62">
              <w:rPr>
                <w:highlight w:val="green"/>
              </w:rPr>
              <w:t>-0.038 (-0.071 to -0.005)</w:t>
            </w:r>
          </w:p>
        </w:tc>
        <w:tc>
          <w:tcPr>
            <w:tcW w:w="1486" w:type="dxa"/>
            <w:vAlign w:val="center"/>
          </w:tcPr>
          <w:p w14:paraId="289D1840" w14:textId="77777777" w:rsidR="0020498D" w:rsidRPr="00E81E62" w:rsidRDefault="0020498D" w:rsidP="00560A46">
            <w:pPr>
              <w:jc w:val="center"/>
              <w:rPr>
                <w:highlight w:val="green"/>
              </w:rPr>
            </w:pPr>
            <w:r w:rsidRPr="00E81E62">
              <w:rPr>
                <w:highlight w:val="green"/>
              </w:rPr>
              <w:t>0.02</w:t>
            </w:r>
          </w:p>
        </w:tc>
        <w:tc>
          <w:tcPr>
            <w:tcW w:w="3063" w:type="dxa"/>
            <w:tcBorders>
              <w:left w:val="single" w:sz="18" w:space="0" w:color="auto"/>
            </w:tcBorders>
            <w:vAlign w:val="center"/>
          </w:tcPr>
          <w:p w14:paraId="2DB824E5" w14:textId="77777777" w:rsidR="0020498D" w:rsidRPr="00E03867" w:rsidRDefault="0020498D" w:rsidP="00560A46">
            <w:pPr>
              <w:jc w:val="center"/>
            </w:pPr>
            <w:r>
              <w:t>-0.037 (-0.068 to -0.007)</w:t>
            </w:r>
          </w:p>
        </w:tc>
        <w:tc>
          <w:tcPr>
            <w:tcW w:w="1527" w:type="dxa"/>
            <w:tcBorders>
              <w:right w:val="single" w:sz="18" w:space="0" w:color="000000"/>
            </w:tcBorders>
            <w:vAlign w:val="center"/>
          </w:tcPr>
          <w:p w14:paraId="0C6C3046" w14:textId="77777777" w:rsidR="0020498D" w:rsidRPr="00E03867" w:rsidRDefault="0020498D" w:rsidP="00560A46">
            <w:pPr>
              <w:jc w:val="center"/>
            </w:pPr>
            <w:r>
              <w:t>0.02</w:t>
            </w:r>
          </w:p>
        </w:tc>
        <w:tc>
          <w:tcPr>
            <w:tcW w:w="1530" w:type="dxa"/>
            <w:tcBorders>
              <w:left w:val="single" w:sz="18" w:space="0" w:color="000000"/>
              <w:right w:val="single" w:sz="18" w:space="0" w:color="000000"/>
            </w:tcBorders>
            <w:vAlign w:val="center"/>
          </w:tcPr>
          <w:p w14:paraId="2D84A10F" w14:textId="77777777" w:rsidR="0020498D" w:rsidRPr="00E03867" w:rsidRDefault="0020498D" w:rsidP="00560A46">
            <w:pPr>
              <w:jc w:val="center"/>
            </w:pPr>
            <w:r>
              <w:t>7670</w:t>
            </w:r>
          </w:p>
        </w:tc>
      </w:tr>
      <w:tr w:rsidR="0020498D" w:rsidRPr="00A666E0" w14:paraId="1315B451" w14:textId="77777777" w:rsidTr="007C6751">
        <w:trPr>
          <w:trHeight w:val="331"/>
        </w:trPr>
        <w:tc>
          <w:tcPr>
            <w:tcW w:w="2614" w:type="dxa"/>
            <w:tcBorders>
              <w:left w:val="single" w:sz="18" w:space="0" w:color="000000"/>
              <w:right w:val="single" w:sz="18" w:space="0" w:color="auto"/>
            </w:tcBorders>
            <w:vAlign w:val="center"/>
          </w:tcPr>
          <w:p w14:paraId="6F66FECF" w14:textId="77777777" w:rsidR="0020498D" w:rsidRPr="000D7874" w:rsidRDefault="0020498D" w:rsidP="007C6751">
            <w:r w:rsidRPr="000D7874">
              <w:t xml:space="preserve">    CC</w:t>
            </w:r>
          </w:p>
        </w:tc>
        <w:tc>
          <w:tcPr>
            <w:tcW w:w="3029" w:type="dxa"/>
            <w:tcBorders>
              <w:left w:val="single" w:sz="18" w:space="0" w:color="auto"/>
            </w:tcBorders>
            <w:vAlign w:val="center"/>
          </w:tcPr>
          <w:p w14:paraId="5D4A4089" w14:textId="77777777" w:rsidR="0020498D" w:rsidRPr="00E03867" w:rsidRDefault="0020498D" w:rsidP="00560A46">
            <w:pPr>
              <w:jc w:val="center"/>
            </w:pPr>
            <w:r>
              <w:t>0.007 (-0.022 to 0.036)</w:t>
            </w:r>
          </w:p>
        </w:tc>
        <w:tc>
          <w:tcPr>
            <w:tcW w:w="1534" w:type="dxa"/>
            <w:vAlign w:val="center"/>
          </w:tcPr>
          <w:p w14:paraId="049AB2FF" w14:textId="77777777" w:rsidR="0020498D" w:rsidRPr="00E03867" w:rsidRDefault="0020498D" w:rsidP="00560A46">
            <w:pPr>
              <w:jc w:val="center"/>
            </w:pPr>
            <w:r>
              <w:t>0.64</w:t>
            </w:r>
          </w:p>
        </w:tc>
        <w:tc>
          <w:tcPr>
            <w:tcW w:w="3014" w:type="dxa"/>
            <w:tcBorders>
              <w:left w:val="single" w:sz="18" w:space="0" w:color="auto"/>
            </w:tcBorders>
            <w:vAlign w:val="center"/>
          </w:tcPr>
          <w:p w14:paraId="3DD19157" w14:textId="77777777" w:rsidR="0020498D" w:rsidRPr="00E81E62" w:rsidRDefault="0020498D" w:rsidP="00560A46">
            <w:pPr>
              <w:jc w:val="center"/>
              <w:rPr>
                <w:highlight w:val="darkGray"/>
              </w:rPr>
            </w:pPr>
            <w:r w:rsidRPr="00E81E62">
              <w:rPr>
                <w:highlight w:val="darkGray"/>
              </w:rPr>
              <w:t>-0.029 (-0.062 to 0.004)</w:t>
            </w:r>
          </w:p>
        </w:tc>
        <w:tc>
          <w:tcPr>
            <w:tcW w:w="1486" w:type="dxa"/>
            <w:vAlign w:val="center"/>
          </w:tcPr>
          <w:p w14:paraId="2BC192FE" w14:textId="77777777" w:rsidR="0020498D" w:rsidRPr="00E81E62" w:rsidRDefault="0020498D" w:rsidP="00560A46">
            <w:pPr>
              <w:jc w:val="center"/>
              <w:rPr>
                <w:highlight w:val="darkGray"/>
              </w:rPr>
            </w:pPr>
            <w:r w:rsidRPr="00E81E62">
              <w:rPr>
                <w:highlight w:val="darkGray"/>
              </w:rPr>
              <w:t>0.09</w:t>
            </w:r>
          </w:p>
        </w:tc>
        <w:tc>
          <w:tcPr>
            <w:tcW w:w="3063" w:type="dxa"/>
            <w:tcBorders>
              <w:left w:val="single" w:sz="18" w:space="0" w:color="auto"/>
            </w:tcBorders>
            <w:vAlign w:val="center"/>
          </w:tcPr>
          <w:p w14:paraId="3C30F2B0" w14:textId="77777777" w:rsidR="0020498D" w:rsidRPr="00E03867" w:rsidRDefault="0020498D" w:rsidP="00560A46">
            <w:pPr>
              <w:jc w:val="center"/>
            </w:pPr>
            <w:r>
              <w:t>-0.028 (-0.058 to 0.002)</w:t>
            </w:r>
          </w:p>
        </w:tc>
        <w:tc>
          <w:tcPr>
            <w:tcW w:w="1527" w:type="dxa"/>
            <w:tcBorders>
              <w:right w:val="single" w:sz="18" w:space="0" w:color="000000"/>
            </w:tcBorders>
            <w:vAlign w:val="center"/>
          </w:tcPr>
          <w:p w14:paraId="3CDB30AA" w14:textId="77777777" w:rsidR="0020498D" w:rsidRPr="00E03867" w:rsidRDefault="0020498D" w:rsidP="00560A46">
            <w:pPr>
              <w:jc w:val="center"/>
            </w:pPr>
            <w:r>
              <w:t>0.07</w:t>
            </w:r>
          </w:p>
        </w:tc>
        <w:tc>
          <w:tcPr>
            <w:tcW w:w="1530" w:type="dxa"/>
            <w:tcBorders>
              <w:left w:val="single" w:sz="18" w:space="0" w:color="000000"/>
              <w:right w:val="single" w:sz="18" w:space="0" w:color="000000"/>
            </w:tcBorders>
            <w:vAlign w:val="center"/>
          </w:tcPr>
          <w:p w14:paraId="3FE6C4B9" w14:textId="77777777" w:rsidR="0020498D" w:rsidRPr="00E03867" w:rsidRDefault="0020498D" w:rsidP="00560A46">
            <w:pPr>
              <w:jc w:val="center"/>
            </w:pPr>
            <w:r>
              <w:t>7668</w:t>
            </w:r>
          </w:p>
        </w:tc>
      </w:tr>
      <w:tr w:rsidR="0020498D" w:rsidRPr="00A666E0" w14:paraId="7C9A7C7E" w14:textId="77777777" w:rsidTr="007C6751">
        <w:trPr>
          <w:trHeight w:val="331"/>
        </w:trPr>
        <w:tc>
          <w:tcPr>
            <w:tcW w:w="2614" w:type="dxa"/>
            <w:tcBorders>
              <w:left w:val="single" w:sz="18" w:space="0" w:color="000000"/>
              <w:right w:val="single" w:sz="18" w:space="0" w:color="auto"/>
            </w:tcBorders>
            <w:vAlign w:val="center"/>
          </w:tcPr>
          <w:p w14:paraId="42B3495D" w14:textId="77777777" w:rsidR="0020498D" w:rsidRPr="000D7874" w:rsidRDefault="0020498D" w:rsidP="007C6751">
            <w:r w:rsidRPr="000D7874">
              <w:t xml:space="preserve">    SLF (right)</w:t>
            </w:r>
          </w:p>
        </w:tc>
        <w:tc>
          <w:tcPr>
            <w:tcW w:w="3029" w:type="dxa"/>
            <w:tcBorders>
              <w:left w:val="single" w:sz="18" w:space="0" w:color="auto"/>
            </w:tcBorders>
            <w:vAlign w:val="center"/>
          </w:tcPr>
          <w:p w14:paraId="731248A1" w14:textId="77777777" w:rsidR="0020498D" w:rsidRPr="00E03867" w:rsidRDefault="0020498D" w:rsidP="00560A46">
            <w:pPr>
              <w:jc w:val="center"/>
            </w:pPr>
            <w:r>
              <w:t>-0.001 (-0.029 to 0.027)</w:t>
            </w:r>
          </w:p>
        </w:tc>
        <w:tc>
          <w:tcPr>
            <w:tcW w:w="1534" w:type="dxa"/>
            <w:vAlign w:val="center"/>
          </w:tcPr>
          <w:p w14:paraId="1F792C25" w14:textId="77777777" w:rsidR="0020498D" w:rsidRPr="00E03867" w:rsidRDefault="0020498D" w:rsidP="00560A46">
            <w:pPr>
              <w:jc w:val="center"/>
            </w:pPr>
            <w:r>
              <w:t>0.95</w:t>
            </w:r>
          </w:p>
        </w:tc>
        <w:tc>
          <w:tcPr>
            <w:tcW w:w="3014" w:type="dxa"/>
            <w:tcBorders>
              <w:left w:val="single" w:sz="18" w:space="0" w:color="auto"/>
            </w:tcBorders>
            <w:vAlign w:val="center"/>
          </w:tcPr>
          <w:p w14:paraId="069F5166" w14:textId="77777777" w:rsidR="0020498D" w:rsidRPr="00E81E62" w:rsidRDefault="0020498D" w:rsidP="00560A46">
            <w:pPr>
              <w:jc w:val="center"/>
              <w:rPr>
                <w:highlight w:val="darkGray"/>
              </w:rPr>
            </w:pPr>
            <w:r w:rsidRPr="00E81E62">
              <w:rPr>
                <w:highlight w:val="darkGray"/>
              </w:rPr>
              <w:t>-0.029 (-0.061 to 0.002)</w:t>
            </w:r>
          </w:p>
        </w:tc>
        <w:tc>
          <w:tcPr>
            <w:tcW w:w="1486" w:type="dxa"/>
            <w:vAlign w:val="center"/>
          </w:tcPr>
          <w:p w14:paraId="2902743F" w14:textId="77777777" w:rsidR="0020498D" w:rsidRPr="00E81E62" w:rsidRDefault="0020498D" w:rsidP="00560A46">
            <w:pPr>
              <w:jc w:val="center"/>
              <w:rPr>
                <w:highlight w:val="darkGray"/>
              </w:rPr>
            </w:pPr>
            <w:r w:rsidRPr="00E81E62">
              <w:rPr>
                <w:highlight w:val="darkGray"/>
              </w:rPr>
              <w:t>0.07</w:t>
            </w:r>
          </w:p>
        </w:tc>
        <w:tc>
          <w:tcPr>
            <w:tcW w:w="3063" w:type="dxa"/>
            <w:tcBorders>
              <w:left w:val="single" w:sz="18" w:space="0" w:color="auto"/>
            </w:tcBorders>
            <w:vAlign w:val="center"/>
          </w:tcPr>
          <w:p w14:paraId="5E326595" w14:textId="77777777" w:rsidR="0020498D" w:rsidRPr="00E03867" w:rsidRDefault="0020498D" w:rsidP="00560A46">
            <w:pPr>
              <w:jc w:val="center"/>
            </w:pPr>
            <w:r>
              <w:t>-0.002 (-0.032 to 0.027)</w:t>
            </w:r>
          </w:p>
        </w:tc>
        <w:tc>
          <w:tcPr>
            <w:tcW w:w="1527" w:type="dxa"/>
            <w:tcBorders>
              <w:right w:val="single" w:sz="18" w:space="0" w:color="000000"/>
            </w:tcBorders>
            <w:vAlign w:val="center"/>
          </w:tcPr>
          <w:p w14:paraId="4E6FF705" w14:textId="77777777" w:rsidR="0020498D" w:rsidRPr="00E03867" w:rsidRDefault="0020498D" w:rsidP="00560A46">
            <w:pPr>
              <w:jc w:val="center"/>
            </w:pPr>
            <w:r>
              <w:t>0.89</w:t>
            </w:r>
          </w:p>
        </w:tc>
        <w:tc>
          <w:tcPr>
            <w:tcW w:w="1530" w:type="dxa"/>
            <w:tcBorders>
              <w:left w:val="single" w:sz="18" w:space="0" w:color="000000"/>
              <w:right w:val="single" w:sz="18" w:space="0" w:color="000000"/>
            </w:tcBorders>
            <w:vAlign w:val="center"/>
          </w:tcPr>
          <w:p w14:paraId="38645841" w14:textId="77777777" w:rsidR="0020498D" w:rsidRPr="00E03867" w:rsidRDefault="0020498D" w:rsidP="00560A46">
            <w:pPr>
              <w:jc w:val="center"/>
            </w:pPr>
            <w:r>
              <w:t>7682</w:t>
            </w:r>
          </w:p>
        </w:tc>
      </w:tr>
      <w:tr w:rsidR="0020498D" w:rsidRPr="00A666E0" w14:paraId="44830088" w14:textId="77777777" w:rsidTr="007C6751">
        <w:trPr>
          <w:trHeight w:val="331"/>
        </w:trPr>
        <w:tc>
          <w:tcPr>
            <w:tcW w:w="2614" w:type="dxa"/>
            <w:tcBorders>
              <w:left w:val="single" w:sz="18" w:space="0" w:color="000000"/>
              <w:right w:val="single" w:sz="18" w:space="0" w:color="auto"/>
            </w:tcBorders>
            <w:vAlign w:val="center"/>
          </w:tcPr>
          <w:p w14:paraId="4DA6E788" w14:textId="77777777" w:rsidR="0020498D" w:rsidRPr="000D7874" w:rsidRDefault="0020498D" w:rsidP="007C6751">
            <w:r w:rsidRPr="000D7874">
              <w:t xml:space="preserve">    SLF (left)</w:t>
            </w:r>
          </w:p>
        </w:tc>
        <w:tc>
          <w:tcPr>
            <w:tcW w:w="3029" w:type="dxa"/>
            <w:tcBorders>
              <w:left w:val="single" w:sz="18" w:space="0" w:color="auto"/>
            </w:tcBorders>
            <w:vAlign w:val="center"/>
          </w:tcPr>
          <w:p w14:paraId="170D2CB1" w14:textId="77777777" w:rsidR="0020498D" w:rsidRPr="00E03867" w:rsidRDefault="0020498D" w:rsidP="00560A46">
            <w:pPr>
              <w:jc w:val="center"/>
            </w:pPr>
            <w:r>
              <w:t>0.020 (-0.009 to 0.048)</w:t>
            </w:r>
          </w:p>
        </w:tc>
        <w:tc>
          <w:tcPr>
            <w:tcW w:w="1534" w:type="dxa"/>
            <w:vAlign w:val="center"/>
          </w:tcPr>
          <w:p w14:paraId="6F78456F" w14:textId="77777777" w:rsidR="0020498D" w:rsidRPr="00E03867" w:rsidRDefault="0020498D" w:rsidP="00560A46">
            <w:pPr>
              <w:jc w:val="center"/>
            </w:pPr>
            <w:r>
              <w:t>0.18</w:t>
            </w:r>
          </w:p>
        </w:tc>
        <w:tc>
          <w:tcPr>
            <w:tcW w:w="3014" w:type="dxa"/>
            <w:tcBorders>
              <w:left w:val="single" w:sz="18" w:space="0" w:color="auto"/>
            </w:tcBorders>
            <w:vAlign w:val="center"/>
          </w:tcPr>
          <w:p w14:paraId="740CA9EF" w14:textId="77777777" w:rsidR="0020498D" w:rsidRPr="00E81E62" w:rsidRDefault="0020498D" w:rsidP="00560A46">
            <w:pPr>
              <w:jc w:val="center"/>
              <w:rPr>
                <w:highlight w:val="green"/>
              </w:rPr>
            </w:pPr>
            <w:r w:rsidRPr="00E81E62">
              <w:rPr>
                <w:highlight w:val="green"/>
              </w:rPr>
              <w:t>-0.036 (-0.068 to -0.003)</w:t>
            </w:r>
          </w:p>
        </w:tc>
        <w:tc>
          <w:tcPr>
            <w:tcW w:w="1486" w:type="dxa"/>
            <w:vAlign w:val="center"/>
          </w:tcPr>
          <w:p w14:paraId="24E02458" w14:textId="77777777" w:rsidR="0020498D" w:rsidRPr="00E81E62" w:rsidRDefault="0020498D" w:rsidP="00560A46">
            <w:pPr>
              <w:jc w:val="center"/>
              <w:rPr>
                <w:highlight w:val="green"/>
              </w:rPr>
            </w:pPr>
            <w:r w:rsidRPr="00E81E62">
              <w:rPr>
                <w:highlight w:val="green"/>
              </w:rPr>
              <w:t>0.03</w:t>
            </w:r>
          </w:p>
        </w:tc>
        <w:tc>
          <w:tcPr>
            <w:tcW w:w="3063" w:type="dxa"/>
            <w:tcBorders>
              <w:left w:val="single" w:sz="18" w:space="0" w:color="auto"/>
            </w:tcBorders>
            <w:vAlign w:val="center"/>
          </w:tcPr>
          <w:p w14:paraId="45DF1AD0" w14:textId="77777777" w:rsidR="0020498D" w:rsidRPr="00E03867" w:rsidRDefault="0020498D" w:rsidP="00560A46">
            <w:pPr>
              <w:jc w:val="center"/>
            </w:pPr>
            <w:r>
              <w:t>0.001 (-0.029 to 0.031)</w:t>
            </w:r>
          </w:p>
        </w:tc>
        <w:tc>
          <w:tcPr>
            <w:tcW w:w="1527" w:type="dxa"/>
            <w:tcBorders>
              <w:right w:val="single" w:sz="18" w:space="0" w:color="000000"/>
            </w:tcBorders>
            <w:vAlign w:val="center"/>
          </w:tcPr>
          <w:p w14:paraId="1B14650C" w14:textId="77777777" w:rsidR="0020498D" w:rsidRPr="00E03867" w:rsidRDefault="0020498D" w:rsidP="00560A46">
            <w:pPr>
              <w:jc w:val="center"/>
            </w:pPr>
            <w:r>
              <w:t>0.95</w:t>
            </w:r>
          </w:p>
        </w:tc>
        <w:tc>
          <w:tcPr>
            <w:tcW w:w="1530" w:type="dxa"/>
            <w:tcBorders>
              <w:left w:val="single" w:sz="18" w:space="0" w:color="000000"/>
              <w:right w:val="single" w:sz="18" w:space="0" w:color="000000"/>
            </w:tcBorders>
            <w:vAlign w:val="center"/>
          </w:tcPr>
          <w:p w14:paraId="78753BC6" w14:textId="77777777" w:rsidR="0020498D" w:rsidRPr="00E03867" w:rsidRDefault="0020498D" w:rsidP="00560A46">
            <w:pPr>
              <w:jc w:val="center"/>
            </w:pPr>
            <w:r>
              <w:t>7672</w:t>
            </w:r>
          </w:p>
        </w:tc>
      </w:tr>
      <w:tr w:rsidR="0020498D" w:rsidRPr="00A666E0" w14:paraId="59D6466C" w14:textId="77777777" w:rsidTr="007C6751">
        <w:trPr>
          <w:trHeight w:val="331"/>
        </w:trPr>
        <w:tc>
          <w:tcPr>
            <w:tcW w:w="2614" w:type="dxa"/>
            <w:tcBorders>
              <w:left w:val="single" w:sz="18" w:space="0" w:color="000000"/>
              <w:right w:val="single" w:sz="18" w:space="0" w:color="auto"/>
            </w:tcBorders>
            <w:vAlign w:val="center"/>
          </w:tcPr>
          <w:p w14:paraId="70B846EE" w14:textId="77777777" w:rsidR="0020498D" w:rsidRPr="000D7874" w:rsidRDefault="0020498D" w:rsidP="007C6751">
            <w:r w:rsidRPr="000D7874">
              <w:t xml:space="preserve">    tSLF (left)</w:t>
            </w:r>
          </w:p>
        </w:tc>
        <w:tc>
          <w:tcPr>
            <w:tcW w:w="3029" w:type="dxa"/>
            <w:tcBorders>
              <w:left w:val="single" w:sz="18" w:space="0" w:color="auto"/>
            </w:tcBorders>
            <w:vAlign w:val="center"/>
          </w:tcPr>
          <w:p w14:paraId="68861D62" w14:textId="77777777" w:rsidR="0020498D" w:rsidRPr="00E03867" w:rsidRDefault="0020498D" w:rsidP="00560A46">
            <w:pPr>
              <w:jc w:val="center"/>
            </w:pPr>
            <w:r>
              <w:t>0.017 (-0.012 to 0.045)</w:t>
            </w:r>
          </w:p>
        </w:tc>
        <w:tc>
          <w:tcPr>
            <w:tcW w:w="1534" w:type="dxa"/>
            <w:vAlign w:val="center"/>
          </w:tcPr>
          <w:p w14:paraId="7C221B6E" w14:textId="77777777" w:rsidR="0020498D" w:rsidRPr="00E03867" w:rsidRDefault="0020498D" w:rsidP="00560A46">
            <w:pPr>
              <w:jc w:val="center"/>
            </w:pPr>
            <w:r>
              <w:t>0.25</w:t>
            </w:r>
          </w:p>
        </w:tc>
        <w:tc>
          <w:tcPr>
            <w:tcW w:w="3014" w:type="dxa"/>
            <w:tcBorders>
              <w:left w:val="single" w:sz="18" w:space="0" w:color="auto"/>
            </w:tcBorders>
            <w:vAlign w:val="center"/>
          </w:tcPr>
          <w:p w14:paraId="43833B34" w14:textId="77777777" w:rsidR="0020498D" w:rsidRPr="00E81E62" w:rsidRDefault="0020498D" w:rsidP="00560A46">
            <w:pPr>
              <w:jc w:val="center"/>
              <w:rPr>
                <w:highlight w:val="green"/>
              </w:rPr>
            </w:pPr>
            <w:r w:rsidRPr="00E81E62">
              <w:rPr>
                <w:highlight w:val="green"/>
              </w:rPr>
              <w:t>-0.035 (-0.068 to -0.003)</w:t>
            </w:r>
          </w:p>
        </w:tc>
        <w:tc>
          <w:tcPr>
            <w:tcW w:w="1486" w:type="dxa"/>
            <w:vAlign w:val="center"/>
          </w:tcPr>
          <w:p w14:paraId="1C8317A1" w14:textId="77777777" w:rsidR="0020498D" w:rsidRPr="00E81E62" w:rsidRDefault="0020498D" w:rsidP="00560A46">
            <w:pPr>
              <w:jc w:val="center"/>
              <w:rPr>
                <w:highlight w:val="green"/>
              </w:rPr>
            </w:pPr>
            <w:r w:rsidRPr="00E81E62">
              <w:rPr>
                <w:highlight w:val="green"/>
              </w:rPr>
              <w:t>0.03</w:t>
            </w:r>
          </w:p>
        </w:tc>
        <w:tc>
          <w:tcPr>
            <w:tcW w:w="3063" w:type="dxa"/>
            <w:tcBorders>
              <w:left w:val="single" w:sz="18" w:space="0" w:color="auto"/>
            </w:tcBorders>
            <w:vAlign w:val="center"/>
          </w:tcPr>
          <w:p w14:paraId="6C2E37E1" w14:textId="77777777" w:rsidR="0020498D" w:rsidRPr="00E03867" w:rsidRDefault="0020498D" w:rsidP="00560A46">
            <w:pPr>
              <w:jc w:val="center"/>
            </w:pPr>
            <w:r>
              <w:t>0.003 (-0.026 to 0.033)</w:t>
            </w:r>
          </w:p>
        </w:tc>
        <w:tc>
          <w:tcPr>
            <w:tcW w:w="1527" w:type="dxa"/>
            <w:tcBorders>
              <w:right w:val="single" w:sz="18" w:space="0" w:color="000000"/>
            </w:tcBorders>
            <w:vAlign w:val="center"/>
          </w:tcPr>
          <w:p w14:paraId="44229C03" w14:textId="77777777" w:rsidR="0020498D" w:rsidRPr="00E03867" w:rsidRDefault="0020498D" w:rsidP="00560A46">
            <w:pPr>
              <w:jc w:val="center"/>
            </w:pPr>
            <w:r>
              <w:t>0.83</w:t>
            </w:r>
          </w:p>
        </w:tc>
        <w:tc>
          <w:tcPr>
            <w:tcW w:w="1530" w:type="dxa"/>
            <w:tcBorders>
              <w:left w:val="single" w:sz="18" w:space="0" w:color="000000"/>
              <w:right w:val="single" w:sz="18" w:space="0" w:color="000000"/>
            </w:tcBorders>
            <w:vAlign w:val="center"/>
          </w:tcPr>
          <w:p w14:paraId="7EC800DE" w14:textId="77777777" w:rsidR="0020498D" w:rsidRPr="00E03867" w:rsidRDefault="0020498D" w:rsidP="00560A46">
            <w:pPr>
              <w:jc w:val="center"/>
            </w:pPr>
            <w:r>
              <w:t>7668</w:t>
            </w:r>
          </w:p>
        </w:tc>
      </w:tr>
      <w:tr w:rsidR="0020498D" w:rsidRPr="00A666E0" w14:paraId="3511FCE3" w14:textId="77777777" w:rsidTr="007C6751">
        <w:trPr>
          <w:trHeight w:val="331"/>
        </w:trPr>
        <w:tc>
          <w:tcPr>
            <w:tcW w:w="2614" w:type="dxa"/>
            <w:tcBorders>
              <w:left w:val="single" w:sz="18" w:space="0" w:color="000000"/>
              <w:right w:val="single" w:sz="18" w:space="0" w:color="auto"/>
            </w:tcBorders>
            <w:vAlign w:val="center"/>
          </w:tcPr>
          <w:p w14:paraId="0C588E28" w14:textId="77777777" w:rsidR="0020498D" w:rsidRPr="000D7874" w:rsidRDefault="0020498D" w:rsidP="007C6751">
            <w:r w:rsidRPr="000D7874">
              <w:lastRenderedPageBreak/>
              <w:t xml:space="preserve">    pSLF (right)</w:t>
            </w:r>
          </w:p>
        </w:tc>
        <w:tc>
          <w:tcPr>
            <w:tcW w:w="3029" w:type="dxa"/>
            <w:tcBorders>
              <w:left w:val="single" w:sz="18" w:space="0" w:color="auto"/>
            </w:tcBorders>
            <w:vAlign w:val="center"/>
          </w:tcPr>
          <w:p w14:paraId="3C523DBE" w14:textId="77777777" w:rsidR="0020498D" w:rsidRPr="00E03867" w:rsidRDefault="0020498D" w:rsidP="00560A46">
            <w:pPr>
              <w:jc w:val="center"/>
            </w:pPr>
            <w:r>
              <w:t>0.002 (-0.026 to 0.030)</w:t>
            </w:r>
          </w:p>
        </w:tc>
        <w:tc>
          <w:tcPr>
            <w:tcW w:w="1534" w:type="dxa"/>
            <w:vAlign w:val="center"/>
          </w:tcPr>
          <w:p w14:paraId="3A17781E" w14:textId="77777777" w:rsidR="0020498D" w:rsidRPr="00E03867" w:rsidRDefault="0020498D" w:rsidP="00560A46">
            <w:pPr>
              <w:jc w:val="center"/>
            </w:pPr>
            <w:r>
              <w:t>0.91</w:t>
            </w:r>
          </w:p>
        </w:tc>
        <w:tc>
          <w:tcPr>
            <w:tcW w:w="3014" w:type="dxa"/>
            <w:tcBorders>
              <w:left w:val="single" w:sz="18" w:space="0" w:color="auto"/>
            </w:tcBorders>
            <w:vAlign w:val="center"/>
          </w:tcPr>
          <w:p w14:paraId="3167E56D" w14:textId="77777777" w:rsidR="0020498D" w:rsidRPr="00E81E62" w:rsidRDefault="0020498D" w:rsidP="00560A46">
            <w:pPr>
              <w:jc w:val="center"/>
              <w:rPr>
                <w:highlight w:val="darkGray"/>
              </w:rPr>
            </w:pPr>
            <w:r w:rsidRPr="00E81E62">
              <w:rPr>
                <w:highlight w:val="darkGray"/>
              </w:rPr>
              <w:t>-0.031 (-0.062 to 0.001)</w:t>
            </w:r>
          </w:p>
        </w:tc>
        <w:tc>
          <w:tcPr>
            <w:tcW w:w="1486" w:type="dxa"/>
            <w:vAlign w:val="center"/>
          </w:tcPr>
          <w:p w14:paraId="79D947DB" w14:textId="77777777" w:rsidR="0020498D" w:rsidRPr="00E81E62" w:rsidRDefault="0020498D" w:rsidP="00560A46">
            <w:pPr>
              <w:jc w:val="center"/>
              <w:rPr>
                <w:highlight w:val="darkGray"/>
              </w:rPr>
            </w:pPr>
            <w:r w:rsidRPr="00E81E62">
              <w:rPr>
                <w:highlight w:val="darkGray"/>
              </w:rPr>
              <w:t>0.06</w:t>
            </w:r>
          </w:p>
        </w:tc>
        <w:tc>
          <w:tcPr>
            <w:tcW w:w="3063" w:type="dxa"/>
            <w:tcBorders>
              <w:left w:val="single" w:sz="18" w:space="0" w:color="auto"/>
            </w:tcBorders>
            <w:vAlign w:val="center"/>
          </w:tcPr>
          <w:p w14:paraId="1FA6A4C8" w14:textId="77777777" w:rsidR="0020498D" w:rsidRPr="00E03867" w:rsidRDefault="0020498D" w:rsidP="00560A46">
            <w:pPr>
              <w:jc w:val="center"/>
            </w:pPr>
            <w:r>
              <w:t>-0.002 (-0.032 to 0.027)</w:t>
            </w:r>
          </w:p>
        </w:tc>
        <w:tc>
          <w:tcPr>
            <w:tcW w:w="1527" w:type="dxa"/>
            <w:tcBorders>
              <w:right w:val="single" w:sz="18" w:space="0" w:color="000000"/>
            </w:tcBorders>
            <w:vAlign w:val="center"/>
          </w:tcPr>
          <w:p w14:paraId="570C48D3" w14:textId="77777777" w:rsidR="0020498D" w:rsidRPr="00E03867" w:rsidRDefault="0020498D" w:rsidP="00560A46">
            <w:pPr>
              <w:jc w:val="center"/>
            </w:pPr>
            <w:r>
              <w:t>0.88</w:t>
            </w:r>
          </w:p>
        </w:tc>
        <w:tc>
          <w:tcPr>
            <w:tcW w:w="1530" w:type="dxa"/>
            <w:tcBorders>
              <w:left w:val="single" w:sz="18" w:space="0" w:color="000000"/>
              <w:right w:val="single" w:sz="18" w:space="0" w:color="000000"/>
            </w:tcBorders>
            <w:vAlign w:val="center"/>
          </w:tcPr>
          <w:p w14:paraId="0D529B06" w14:textId="77777777" w:rsidR="0020498D" w:rsidRPr="00E03867" w:rsidRDefault="0020498D" w:rsidP="00560A46">
            <w:pPr>
              <w:jc w:val="center"/>
            </w:pPr>
            <w:r>
              <w:t>7683</w:t>
            </w:r>
          </w:p>
        </w:tc>
      </w:tr>
      <w:tr w:rsidR="0020498D" w:rsidRPr="00A666E0" w14:paraId="77AE0E4E" w14:textId="77777777" w:rsidTr="007C6751">
        <w:trPr>
          <w:trHeight w:val="331"/>
        </w:trPr>
        <w:tc>
          <w:tcPr>
            <w:tcW w:w="2614" w:type="dxa"/>
            <w:tcBorders>
              <w:left w:val="single" w:sz="18" w:space="0" w:color="000000"/>
              <w:right w:val="single" w:sz="18" w:space="0" w:color="auto"/>
            </w:tcBorders>
            <w:vAlign w:val="center"/>
          </w:tcPr>
          <w:p w14:paraId="0E1F63CA" w14:textId="77777777" w:rsidR="0020498D" w:rsidRPr="000D7874" w:rsidRDefault="0020498D" w:rsidP="007C6751">
            <w:r w:rsidRPr="000D7874">
              <w:t xml:space="preserve">    pSLF (left)</w:t>
            </w:r>
          </w:p>
        </w:tc>
        <w:tc>
          <w:tcPr>
            <w:tcW w:w="3029" w:type="dxa"/>
            <w:tcBorders>
              <w:left w:val="single" w:sz="18" w:space="0" w:color="auto"/>
            </w:tcBorders>
            <w:vAlign w:val="center"/>
          </w:tcPr>
          <w:p w14:paraId="6543EF42" w14:textId="77777777" w:rsidR="0020498D" w:rsidRPr="00E03867" w:rsidRDefault="0020498D" w:rsidP="00560A46">
            <w:pPr>
              <w:jc w:val="center"/>
            </w:pPr>
            <w:r>
              <w:t>0.021 (-0.007 to 0.050)</w:t>
            </w:r>
          </w:p>
        </w:tc>
        <w:tc>
          <w:tcPr>
            <w:tcW w:w="1534" w:type="dxa"/>
            <w:vAlign w:val="center"/>
          </w:tcPr>
          <w:p w14:paraId="7A3E9DA0" w14:textId="77777777" w:rsidR="0020498D" w:rsidRPr="00E03867" w:rsidRDefault="0020498D" w:rsidP="00560A46">
            <w:pPr>
              <w:jc w:val="center"/>
            </w:pPr>
            <w:r>
              <w:t>0.15</w:t>
            </w:r>
          </w:p>
        </w:tc>
        <w:tc>
          <w:tcPr>
            <w:tcW w:w="3014" w:type="dxa"/>
            <w:tcBorders>
              <w:left w:val="single" w:sz="18" w:space="0" w:color="auto"/>
            </w:tcBorders>
            <w:vAlign w:val="center"/>
          </w:tcPr>
          <w:p w14:paraId="4F31FD7B" w14:textId="77777777" w:rsidR="0020498D" w:rsidRPr="00E81E62" w:rsidRDefault="0020498D" w:rsidP="00560A46">
            <w:pPr>
              <w:jc w:val="center"/>
              <w:rPr>
                <w:highlight w:val="green"/>
              </w:rPr>
            </w:pPr>
            <w:r w:rsidRPr="00E81E62">
              <w:rPr>
                <w:highlight w:val="green"/>
              </w:rPr>
              <w:t>-0.037 (-0.070 to -0.005)</w:t>
            </w:r>
          </w:p>
        </w:tc>
        <w:tc>
          <w:tcPr>
            <w:tcW w:w="1486" w:type="dxa"/>
            <w:vAlign w:val="center"/>
          </w:tcPr>
          <w:p w14:paraId="4BD64959" w14:textId="77777777" w:rsidR="0020498D" w:rsidRPr="00E81E62" w:rsidRDefault="0020498D" w:rsidP="00560A46">
            <w:pPr>
              <w:jc w:val="center"/>
              <w:rPr>
                <w:highlight w:val="green"/>
              </w:rPr>
            </w:pPr>
            <w:r w:rsidRPr="00E81E62">
              <w:rPr>
                <w:highlight w:val="green"/>
              </w:rPr>
              <w:t>0.03</w:t>
            </w:r>
          </w:p>
        </w:tc>
        <w:tc>
          <w:tcPr>
            <w:tcW w:w="3063" w:type="dxa"/>
            <w:tcBorders>
              <w:left w:val="single" w:sz="18" w:space="0" w:color="auto"/>
            </w:tcBorders>
            <w:vAlign w:val="center"/>
          </w:tcPr>
          <w:p w14:paraId="76C8CA39" w14:textId="77777777" w:rsidR="0020498D" w:rsidRPr="00E03867" w:rsidRDefault="0020498D" w:rsidP="00560A46">
            <w:pPr>
              <w:jc w:val="center"/>
            </w:pPr>
            <w:r>
              <w:t>0.001 (-0.029 to 0.031)</w:t>
            </w:r>
          </w:p>
        </w:tc>
        <w:tc>
          <w:tcPr>
            <w:tcW w:w="1527" w:type="dxa"/>
            <w:tcBorders>
              <w:right w:val="single" w:sz="18" w:space="0" w:color="000000"/>
            </w:tcBorders>
            <w:vAlign w:val="center"/>
          </w:tcPr>
          <w:p w14:paraId="1002E652" w14:textId="77777777" w:rsidR="0020498D" w:rsidRPr="00E03867" w:rsidRDefault="0020498D" w:rsidP="00560A46">
            <w:pPr>
              <w:jc w:val="center"/>
            </w:pPr>
            <w:r>
              <w:t>0.94</w:t>
            </w:r>
          </w:p>
        </w:tc>
        <w:tc>
          <w:tcPr>
            <w:tcW w:w="1530" w:type="dxa"/>
            <w:tcBorders>
              <w:left w:val="single" w:sz="18" w:space="0" w:color="000000"/>
              <w:right w:val="single" w:sz="18" w:space="0" w:color="000000"/>
            </w:tcBorders>
            <w:vAlign w:val="center"/>
          </w:tcPr>
          <w:p w14:paraId="5A4A83C5" w14:textId="77777777" w:rsidR="0020498D" w:rsidRPr="00E03867" w:rsidRDefault="0020498D" w:rsidP="00560A46">
            <w:pPr>
              <w:jc w:val="center"/>
            </w:pPr>
            <w:r>
              <w:t>7674</w:t>
            </w:r>
          </w:p>
        </w:tc>
      </w:tr>
      <w:tr w:rsidR="0020498D" w:rsidRPr="00A666E0" w14:paraId="466A7D79" w14:textId="77777777" w:rsidTr="007C6751">
        <w:trPr>
          <w:trHeight w:val="331"/>
        </w:trPr>
        <w:tc>
          <w:tcPr>
            <w:tcW w:w="2614" w:type="dxa"/>
            <w:tcBorders>
              <w:left w:val="single" w:sz="18" w:space="0" w:color="000000"/>
              <w:right w:val="single" w:sz="18" w:space="0" w:color="auto"/>
            </w:tcBorders>
            <w:vAlign w:val="center"/>
          </w:tcPr>
          <w:p w14:paraId="6B67BC32" w14:textId="77777777" w:rsidR="0020498D" w:rsidRPr="000D7874" w:rsidRDefault="0020498D" w:rsidP="007C6751">
            <w:r w:rsidRPr="000D7874">
              <w:t xml:space="preserve">    SCS (left)</w:t>
            </w:r>
          </w:p>
        </w:tc>
        <w:tc>
          <w:tcPr>
            <w:tcW w:w="3029" w:type="dxa"/>
            <w:tcBorders>
              <w:left w:val="single" w:sz="18" w:space="0" w:color="auto"/>
            </w:tcBorders>
            <w:vAlign w:val="center"/>
          </w:tcPr>
          <w:p w14:paraId="05ABBFBB" w14:textId="77777777" w:rsidR="0020498D" w:rsidRPr="00E03867" w:rsidRDefault="0020498D" w:rsidP="00560A46">
            <w:pPr>
              <w:jc w:val="center"/>
            </w:pPr>
            <w:r>
              <w:t>0.008 (-0.019 to 0.036)</w:t>
            </w:r>
          </w:p>
        </w:tc>
        <w:tc>
          <w:tcPr>
            <w:tcW w:w="1534" w:type="dxa"/>
            <w:vAlign w:val="center"/>
          </w:tcPr>
          <w:p w14:paraId="28E71C43" w14:textId="77777777" w:rsidR="0020498D" w:rsidRPr="00E03867" w:rsidRDefault="0020498D" w:rsidP="00560A46">
            <w:pPr>
              <w:jc w:val="center"/>
            </w:pPr>
            <w:r>
              <w:t>0.56</w:t>
            </w:r>
          </w:p>
        </w:tc>
        <w:tc>
          <w:tcPr>
            <w:tcW w:w="3014" w:type="dxa"/>
            <w:tcBorders>
              <w:left w:val="single" w:sz="18" w:space="0" w:color="auto"/>
            </w:tcBorders>
            <w:vAlign w:val="center"/>
          </w:tcPr>
          <w:p w14:paraId="4533FA13" w14:textId="77777777" w:rsidR="0020498D" w:rsidRPr="00E81E62" w:rsidRDefault="0020498D" w:rsidP="00560A46">
            <w:pPr>
              <w:jc w:val="center"/>
              <w:rPr>
                <w:highlight w:val="green"/>
              </w:rPr>
            </w:pPr>
            <w:r w:rsidRPr="00E81E62">
              <w:rPr>
                <w:highlight w:val="green"/>
              </w:rPr>
              <w:t>-0.034 (-0.066 to -0.002)</w:t>
            </w:r>
          </w:p>
        </w:tc>
        <w:tc>
          <w:tcPr>
            <w:tcW w:w="1486" w:type="dxa"/>
            <w:vAlign w:val="center"/>
          </w:tcPr>
          <w:p w14:paraId="760D8C88" w14:textId="77777777" w:rsidR="0020498D" w:rsidRPr="00E81E62" w:rsidRDefault="0020498D" w:rsidP="00560A46">
            <w:pPr>
              <w:jc w:val="center"/>
              <w:rPr>
                <w:highlight w:val="green"/>
              </w:rPr>
            </w:pPr>
            <w:r w:rsidRPr="00E81E62">
              <w:rPr>
                <w:highlight w:val="green"/>
              </w:rPr>
              <w:t>0.04</w:t>
            </w:r>
          </w:p>
        </w:tc>
        <w:tc>
          <w:tcPr>
            <w:tcW w:w="3063" w:type="dxa"/>
            <w:tcBorders>
              <w:left w:val="single" w:sz="18" w:space="0" w:color="auto"/>
            </w:tcBorders>
            <w:vAlign w:val="center"/>
          </w:tcPr>
          <w:p w14:paraId="00D53140" w14:textId="77777777" w:rsidR="0020498D" w:rsidRPr="00E03867" w:rsidRDefault="0020498D" w:rsidP="00560A46">
            <w:pPr>
              <w:jc w:val="center"/>
            </w:pPr>
            <w:r>
              <w:t>0.007 (-0.022 to 0.036)</w:t>
            </w:r>
          </w:p>
        </w:tc>
        <w:tc>
          <w:tcPr>
            <w:tcW w:w="1527" w:type="dxa"/>
            <w:tcBorders>
              <w:right w:val="single" w:sz="18" w:space="0" w:color="000000"/>
            </w:tcBorders>
            <w:vAlign w:val="center"/>
          </w:tcPr>
          <w:p w14:paraId="0DCF10D6" w14:textId="77777777" w:rsidR="0020498D" w:rsidRPr="00E03867" w:rsidRDefault="0020498D" w:rsidP="00560A46">
            <w:pPr>
              <w:jc w:val="center"/>
            </w:pPr>
            <w:r>
              <w:t>0.64</w:t>
            </w:r>
          </w:p>
        </w:tc>
        <w:tc>
          <w:tcPr>
            <w:tcW w:w="1530" w:type="dxa"/>
            <w:tcBorders>
              <w:left w:val="single" w:sz="18" w:space="0" w:color="000000"/>
              <w:right w:val="single" w:sz="18" w:space="0" w:color="000000"/>
            </w:tcBorders>
            <w:vAlign w:val="center"/>
          </w:tcPr>
          <w:p w14:paraId="5BC59824" w14:textId="77777777" w:rsidR="0020498D" w:rsidRPr="00E03867" w:rsidRDefault="0020498D" w:rsidP="00560A46">
            <w:pPr>
              <w:jc w:val="center"/>
            </w:pPr>
            <w:r>
              <w:t>7673</w:t>
            </w:r>
          </w:p>
        </w:tc>
      </w:tr>
      <w:tr w:rsidR="0020498D" w:rsidRPr="00A666E0" w14:paraId="51BD1C36" w14:textId="77777777" w:rsidTr="007C6751">
        <w:trPr>
          <w:trHeight w:val="331"/>
        </w:trPr>
        <w:tc>
          <w:tcPr>
            <w:tcW w:w="2614" w:type="dxa"/>
            <w:tcBorders>
              <w:left w:val="single" w:sz="18" w:space="0" w:color="000000"/>
              <w:right w:val="single" w:sz="18" w:space="0" w:color="auto"/>
            </w:tcBorders>
            <w:vAlign w:val="center"/>
          </w:tcPr>
          <w:p w14:paraId="7E5C6BC3" w14:textId="77777777" w:rsidR="0020498D" w:rsidRPr="000D7874" w:rsidRDefault="0020498D" w:rsidP="007C6751">
            <w:r w:rsidRPr="000D7874">
              <w:t xml:space="preserve">    SIFC (right)</w:t>
            </w:r>
          </w:p>
        </w:tc>
        <w:tc>
          <w:tcPr>
            <w:tcW w:w="3029" w:type="dxa"/>
            <w:tcBorders>
              <w:left w:val="single" w:sz="18" w:space="0" w:color="auto"/>
            </w:tcBorders>
            <w:vAlign w:val="center"/>
          </w:tcPr>
          <w:p w14:paraId="3A9F0BC1" w14:textId="77777777" w:rsidR="0020498D" w:rsidRPr="00E03867" w:rsidRDefault="0020498D" w:rsidP="00560A46">
            <w:pPr>
              <w:jc w:val="center"/>
            </w:pPr>
            <w:r>
              <w:t>0.001 (-0.028 to 0.030)</w:t>
            </w:r>
          </w:p>
        </w:tc>
        <w:tc>
          <w:tcPr>
            <w:tcW w:w="1534" w:type="dxa"/>
            <w:vAlign w:val="center"/>
          </w:tcPr>
          <w:p w14:paraId="0292C4F5" w14:textId="77777777" w:rsidR="0020498D" w:rsidRPr="00E03867" w:rsidRDefault="0020498D" w:rsidP="00560A46">
            <w:pPr>
              <w:jc w:val="center"/>
            </w:pPr>
            <w:r>
              <w:t>0.94</w:t>
            </w:r>
          </w:p>
        </w:tc>
        <w:tc>
          <w:tcPr>
            <w:tcW w:w="3014" w:type="dxa"/>
            <w:tcBorders>
              <w:left w:val="single" w:sz="18" w:space="0" w:color="auto"/>
            </w:tcBorders>
            <w:vAlign w:val="center"/>
          </w:tcPr>
          <w:p w14:paraId="539A9650" w14:textId="77777777" w:rsidR="0020498D" w:rsidRPr="00E81E62" w:rsidRDefault="0020498D" w:rsidP="00560A46">
            <w:pPr>
              <w:jc w:val="center"/>
              <w:rPr>
                <w:highlight w:val="green"/>
              </w:rPr>
            </w:pPr>
            <w:r w:rsidRPr="00E81E62">
              <w:rPr>
                <w:highlight w:val="green"/>
              </w:rPr>
              <w:t>-0.046 (-0.078 to -0.013)</w:t>
            </w:r>
          </w:p>
        </w:tc>
        <w:tc>
          <w:tcPr>
            <w:tcW w:w="1486" w:type="dxa"/>
            <w:vAlign w:val="center"/>
          </w:tcPr>
          <w:p w14:paraId="6C855474" w14:textId="77777777" w:rsidR="0020498D" w:rsidRPr="00E81E62" w:rsidRDefault="0020498D" w:rsidP="00560A46">
            <w:pPr>
              <w:jc w:val="center"/>
              <w:rPr>
                <w:highlight w:val="green"/>
              </w:rPr>
            </w:pPr>
            <w:r w:rsidRPr="00E81E62">
              <w:rPr>
                <w:highlight w:val="green"/>
              </w:rPr>
              <w:t>0.01</w:t>
            </w:r>
          </w:p>
        </w:tc>
        <w:tc>
          <w:tcPr>
            <w:tcW w:w="3063" w:type="dxa"/>
            <w:tcBorders>
              <w:left w:val="single" w:sz="18" w:space="0" w:color="auto"/>
            </w:tcBorders>
            <w:vAlign w:val="center"/>
          </w:tcPr>
          <w:p w14:paraId="5205CB5E" w14:textId="77777777" w:rsidR="0020498D" w:rsidRPr="00E03867" w:rsidRDefault="0020498D" w:rsidP="00560A46">
            <w:pPr>
              <w:jc w:val="center"/>
            </w:pPr>
            <w:r>
              <w:t>-0.003 (-0.033 to 0.027)</w:t>
            </w:r>
          </w:p>
        </w:tc>
        <w:tc>
          <w:tcPr>
            <w:tcW w:w="1527" w:type="dxa"/>
            <w:tcBorders>
              <w:right w:val="single" w:sz="18" w:space="0" w:color="000000"/>
            </w:tcBorders>
            <w:vAlign w:val="center"/>
          </w:tcPr>
          <w:p w14:paraId="4357BE46" w14:textId="77777777" w:rsidR="0020498D" w:rsidRPr="00E03867" w:rsidRDefault="0020498D" w:rsidP="00560A46">
            <w:pPr>
              <w:jc w:val="center"/>
            </w:pPr>
            <w:r>
              <w:t>0.84</w:t>
            </w:r>
          </w:p>
        </w:tc>
        <w:tc>
          <w:tcPr>
            <w:tcW w:w="1530" w:type="dxa"/>
            <w:tcBorders>
              <w:left w:val="single" w:sz="18" w:space="0" w:color="000000"/>
              <w:right w:val="single" w:sz="18" w:space="0" w:color="000000"/>
            </w:tcBorders>
            <w:vAlign w:val="center"/>
          </w:tcPr>
          <w:p w14:paraId="182B5734" w14:textId="77777777" w:rsidR="0020498D" w:rsidRPr="00E03867" w:rsidRDefault="0020498D" w:rsidP="00560A46">
            <w:pPr>
              <w:jc w:val="center"/>
            </w:pPr>
            <w:r>
              <w:t>7676</w:t>
            </w:r>
          </w:p>
        </w:tc>
      </w:tr>
      <w:tr w:rsidR="0020498D" w:rsidRPr="00A666E0" w14:paraId="434EB902" w14:textId="77777777" w:rsidTr="007C6751">
        <w:trPr>
          <w:trHeight w:val="331"/>
        </w:trPr>
        <w:tc>
          <w:tcPr>
            <w:tcW w:w="2614" w:type="dxa"/>
            <w:tcBorders>
              <w:left w:val="single" w:sz="18" w:space="0" w:color="000000"/>
              <w:right w:val="single" w:sz="18" w:space="0" w:color="auto"/>
            </w:tcBorders>
            <w:vAlign w:val="center"/>
          </w:tcPr>
          <w:p w14:paraId="5EF037E8" w14:textId="77777777" w:rsidR="0020498D" w:rsidRPr="000D7874" w:rsidRDefault="0020498D" w:rsidP="007C6751">
            <w:r w:rsidRPr="000D7874">
              <w:t xml:space="preserve">    SIFC (left)</w:t>
            </w:r>
          </w:p>
        </w:tc>
        <w:tc>
          <w:tcPr>
            <w:tcW w:w="3029" w:type="dxa"/>
            <w:tcBorders>
              <w:left w:val="single" w:sz="18" w:space="0" w:color="auto"/>
            </w:tcBorders>
            <w:vAlign w:val="center"/>
          </w:tcPr>
          <w:p w14:paraId="409D9586" w14:textId="77777777" w:rsidR="0020498D" w:rsidRPr="00E03867" w:rsidRDefault="0020498D" w:rsidP="00560A46">
            <w:pPr>
              <w:jc w:val="center"/>
            </w:pPr>
            <w:r>
              <w:t>0.008 (-0.020 to 0.037)</w:t>
            </w:r>
          </w:p>
        </w:tc>
        <w:tc>
          <w:tcPr>
            <w:tcW w:w="1534" w:type="dxa"/>
            <w:vAlign w:val="center"/>
          </w:tcPr>
          <w:p w14:paraId="787E1223" w14:textId="77777777" w:rsidR="0020498D" w:rsidRPr="00E03867" w:rsidRDefault="0020498D" w:rsidP="00560A46">
            <w:pPr>
              <w:jc w:val="center"/>
            </w:pPr>
            <w:r>
              <w:t>0.57</w:t>
            </w:r>
          </w:p>
        </w:tc>
        <w:tc>
          <w:tcPr>
            <w:tcW w:w="3014" w:type="dxa"/>
            <w:tcBorders>
              <w:left w:val="single" w:sz="18" w:space="0" w:color="auto"/>
            </w:tcBorders>
            <w:vAlign w:val="center"/>
          </w:tcPr>
          <w:p w14:paraId="178ACE77" w14:textId="77777777" w:rsidR="0020498D" w:rsidRPr="00E81E62" w:rsidRDefault="0020498D" w:rsidP="00560A46">
            <w:pPr>
              <w:jc w:val="center"/>
              <w:rPr>
                <w:highlight w:val="green"/>
              </w:rPr>
            </w:pPr>
            <w:r w:rsidRPr="00E81E62">
              <w:rPr>
                <w:highlight w:val="green"/>
              </w:rPr>
              <w:t>-0.035 (-0.068 to -0.002)</w:t>
            </w:r>
          </w:p>
        </w:tc>
        <w:tc>
          <w:tcPr>
            <w:tcW w:w="1486" w:type="dxa"/>
            <w:vAlign w:val="center"/>
          </w:tcPr>
          <w:p w14:paraId="431F678C" w14:textId="77777777" w:rsidR="0020498D" w:rsidRPr="00E81E62" w:rsidRDefault="0020498D" w:rsidP="00560A46">
            <w:pPr>
              <w:jc w:val="center"/>
              <w:rPr>
                <w:highlight w:val="green"/>
              </w:rPr>
            </w:pPr>
            <w:r w:rsidRPr="00E81E62">
              <w:rPr>
                <w:highlight w:val="green"/>
              </w:rPr>
              <w:t>0.04</w:t>
            </w:r>
          </w:p>
        </w:tc>
        <w:tc>
          <w:tcPr>
            <w:tcW w:w="3063" w:type="dxa"/>
            <w:tcBorders>
              <w:left w:val="single" w:sz="18" w:space="0" w:color="auto"/>
            </w:tcBorders>
            <w:vAlign w:val="center"/>
          </w:tcPr>
          <w:p w14:paraId="26D4482B" w14:textId="77777777" w:rsidR="0020498D" w:rsidRPr="00E03867" w:rsidRDefault="0020498D" w:rsidP="00560A46">
            <w:pPr>
              <w:jc w:val="center"/>
            </w:pPr>
            <w:r>
              <w:t>-0.007 (-0.038 to 0.023)</w:t>
            </w:r>
          </w:p>
        </w:tc>
        <w:tc>
          <w:tcPr>
            <w:tcW w:w="1527" w:type="dxa"/>
            <w:tcBorders>
              <w:right w:val="single" w:sz="18" w:space="0" w:color="000000"/>
            </w:tcBorders>
            <w:vAlign w:val="center"/>
          </w:tcPr>
          <w:p w14:paraId="38E15916" w14:textId="77777777" w:rsidR="0020498D" w:rsidRPr="00E03867" w:rsidRDefault="0020498D" w:rsidP="00560A46">
            <w:pPr>
              <w:jc w:val="center"/>
            </w:pPr>
            <w:r>
              <w:t>0.63</w:t>
            </w:r>
          </w:p>
        </w:tc>
        <w:tc>
          <w:tcPr>
            <w:tcW w:w="1530" w:type="dxa"/>
            <w:tcBorders>
              <w:left w:val="single" w:sz="18" w:space="0" w:color="000000"/>
              <w:right w:val="single" w:sz="18" w:space="0" w:color="000000"/>
            </w:tcBorders>
            <w:vAlign w:val="center"/>
          </w:tcPr>
          <w:p w14:paraId="38237510" w14:textId="77777777" w:rsidR="0020498D" w:rsidRPr="00E03867" w:rsidRDefault="0020498D" w:rsidP="00560A46">
            <w:pPr>
              <w:jc w:val="center"/>
            </w:pPr>
            <w:r>
              <w:t>7677</w:t>
            </w:r>
          </w:p>
        </w:tc>
      </w:tr>
      <w:tr w:rsidR="0020498D" w:rsidRPr="00A666E0" w14:paraId="01E26566" w14:textId="77777777" w:rsidTr="007C6751">
        <w:trPr>
          <w:trHeight w:val="331"/>
        </w:trPr>
        <w:tc>
          <w:tcPr>
            <w:tcW w:w="2614" w:type="dxa"/>
            <w:tcBorders>
              <w:left w:val="single" w:sz="18" w:space="0" w:color="000000"/>
              <w:right w:val="single" w:sz="18" w:space="0" w:color="auto"/>
            </w:tcBorders>
            <w:vAlign w:val="center"/>
          </w:tcPr>
          <w:p w14:paraId="3E1C6588" w14:textId="77777777" w:rsidR="0020498D" w:rsidRPr="000D7874" w:rsidRDefault="0020498D" w:rsidP="007C6751">
            <w:r w:rsidRPr="000D7874">
              <w:t xml:space="preserve">    IFSFC (right)</w:t>
            </w:r>
          </w:p>
        </w:tc>
        <w:tc>
          <w:tcPr>
            <w:tcW w:w="3029" w:type="dxa"/>
            <w:tcBorders>
              <w:left w:val="single" w:sz="18" w:space="0" w:color="auto"/>
            </w:tcBorders>
            <w:vAlign w:val="center"/>
          </w:tcPr>
          <w:p w14:paraId="626FEA25" w14:textId="77777777" w:rsidR="0020498D" w:rsidRPr="00E03867" w:rsidRDefault="0020498D" w:rsidP="00560A46">
            <w:pPr>
              <w:jc w:val="center"/>
            </w:pPr>
            <w:r>
              <w:t>0.007 (-0.021 to 0.035)</w:t>
            </w:r>
          </w:p>
        </w:tc>
        <w:tc>
          <w:tcPr>
            <w:tcW w:w="1534" w:type="dxa"/>
            <w:vAlign w:val="center"/>
          </w:tcPr>
          <w:p w14:paraId="7A76822D" w14:textId="77777777" w:rsidR="0020498D" w:rsidRPr="00E03867" w:rsidRDefault="0020498D" w:rsidP="00560A46">
            <w:pPr>
              <w:jc w:val="center"/>
            </w:pPr>
            <w:r>
              <w:t>0.62</w:t>
            </w:r>
          </w:p>
        </w:tc>
        <w:tc>
          <w:tcPr>
            <w:tcW w:w="3014" w:type="dxa"/>
            <w:tcBorders>
              <w:left w:val="single" w:sz="18" w:space="0" w:color="auto"/>
            </w:tcBorders>
            <w:vAlign w:val="center"/>
          </w:tcPr>
          <w:p w14:paraId="2F6CF867" w14:textId="77777777" w:rsidR="0020498D" w:rsidRPr="00E81E62" w:rsidRDefault="0020498D" w:rsidP="00560A46">
            <w:pPr>
              <w:jc w:val="center"/>
              <w:rPr>
                <w:highlight w:val="green"/>
              </w:rPr>
            </w:pPr>
            <w:r w:rsidRPr="00E81E62">
              <w:rPr>
                <w:highlight w:val="green"/>
              </w:rPr>
              <w:t>-0.040 (-0.073 to -0.008)</w:t>
            </w:r>
          </w:p>
        </w:tc>
        <w:tc>
          <w:tcPr>
            <w:tcW w:w="1486" w:type="dxa"/>
            <w:vAlign w:val="center"/>
          </w:tcPr>
          <w:p w14:paraId="02824B3B" w14:textId="77777777" w:rsidR="0020498D" w:rsidRPr="00E81E62" w:rsidRDefault="0020498D" w:rsidP="00560A46">
            <w:pPr>
              <w:jc w:val="center"/>
              <w:rPr>
                <w:highlight w:val="green"/>
              </w:rPr>
            </w:pPr>
            <w:r w:rsidRPr="00E81E62">
              <w:rPr>
                <w:highlight w:val="green"/>
              </w:rPr>
              <w:t>0.02</w:t>
            </w:r>
          </w:p>
        </w:tc>
        <w:tc>
          <w:tcPr>
            <w:tcW w:w="3063" w:type="dxa"/>
            <w:tcBorders>
              <w:left w:val="single" w:sz="18" w:space="0" w:color="auto"/>
            </w:tcBorders>
            <w:vAlign w:val="center"/>
          </w:tcPr>
          <w:p w14:paraId="5B8CD8AB" w14:textId="77777777" w:rsidR="0020498D" w:rsidRPr="00E03867" w:rsidRDefault="0020498D" w:rsidP="00560A46">
            <w:pPr>
              <w:jc w:val="center"/>
            </w:pPr>
            <w:r>
              <w:t>0.010 (-0.020 to 0.040)</w:t>
            </w:r>
          </w:p>
        </w:tc>
        <w:tc>
          <w:tcPr>
            <w:tcW w:w="1527" w:type="dxa"/>
            <w:tcBorders>
              <w:right w:val="single" w:sz="18" w:space="0" w:color="000000"/>
            </w:tcBorders>
            <w:vAlign w:val="center"/>
          </w:tcPr>
          <w:p w14:paraId="456107D7" w14:textId="77777777" w:rsidR="0020498D" w:rsidRPr="00E03867" w:rsidRDefault="0020498D" w:rsidP="00560A46">
            <w:pPr>
              <w:jc w:val="center"/>
            </w:pPr>
            <w:r>
              <w:t>0.51</w:t>
            </w:r>
          </w:p>
        </w:tc>
        <w:tc>
          <w:tcPr>
            <w:tcW w:w="1530" w:type="dxa"/>
            <w:tcBorders>
              <w:left w:val="single" w:sz="18" w:space="0" w:color="000000"/>
              <w:right w:val="single" w:sz="18" w:space="0" w:color="000000"/>
            </w:tcBorders>
            <w:vAlign w:val="center"/>
          </w:tcPr>
          <w:p w14:paraId="3676AD48" w14:textId="77777777" w:rsidR="0020498D" w:rsidRPr="00E03867" w:rsidRDefault="0020498D" w:rsidP="00560A46">
            <w:pPr>
              <w:jc w:val="center"/>
            </w:pPr>
            <w:r>
              <w:t>7680</w:t>
            </w:r>
          </w:p>
        </w:tc>
      </w:tr>
      <w:tr w:rsidR="0020498D" w:rsidRPr="00A666E0" w14:paraId="738F9AD9" w14:textId="77777777" w:rsidTr="007C6751">
        <w:trPr>
          <w:trHeight w:val="331"/>
        </w:trPr>
        <w:tc>
          <w:tcPr>
            <w:tcW w:w="2614" w:type="dxa"/>
            <w:tcBorders>
              <w:left w:val="single" w:sz="18" w:space="0" w:color="000000"/>
              <w:right w:val="single" w:sz="18" w:space="0" w:color="auto"/>
            </w:tcBorders>
            <w:vAlign w:val="center"/>
          </w:tcPr>
          <w:p w14:paraId="65589D0B" w14:textId="77777777" w:rsidR="0020498D" w:rsidRPr="000D7874" w:rsidRDefault="0020498D" w:rsidP="007C6751">
            <w:r w:rsidRPr="000D7874">
              <w:t xml:space="preserve">    IFSFC (left)</w:t>
            </w:r>
          </w:p>
        </w:tc>
        <w:tc>
          <w:tcPr>
            <w:tcW w:w="3029" w:type="dxa"/>
            <w:tcBorders>
              <w:left w:val="single" w:sz="18" w:space="0" w:color="auto"/>
            </w:tcBorders>
            <w:vAlign w:val="center"/>
          </w:tcPr>
          <w:p w14:paraId="138DA889" w14:textId="77777777" w:rsidR="0020498D" w:rsidRPr="00E03867" w:rsidRDefault="0020498D" w:rsidP="00560A46">
            <w:pPr>
              <w:jc w:val="center"/>
            </w:pPr>
            <w:r>
              <w:t>0.001 (-0.028 to 0.029)</w:t>
            </w:r>
          </w:p>
        </w:tc>
        <w:tc>
          <w:tcPr>
            <w:tcW w:w="1534" w:type="dxa"/>
            <w:vAlign w:val="center"/>
          </w:tcPr>
          <w:p w14:paraId="3C874BB6" w14:textId="77777777" w:rsidR="0020498D" w:rsidRPr="00E03867" w:rsidRDefault="0020498D" w:rsidP="00560A46">
            <w:pPr>
              <w:jc w:val="center"/>
            </w:pPr>
            <w:r>
              <w:t>0.97</w:t>
            </w:r>
          </w:p>
        </w:tc>
        <w:tc>
          <w:tcPr>
            <w:tcW w:w="3014" w:type="dxa"/>
            <w:tcBorders>
              <w:left w:val="single" w:sz="18" w:space="0" w:color="auto"/>
            </w:tcBorders>
            <w:vAlign w:val="center"/>
          </w:tcPr>
          <w:p w14:paraId="2D706AF2" w14:textId="77777777" w:rsidR="0020498D" w:rsidRPr="00E81E62" w:rsidRDefault="0020498D" w:rsidP="00560A46">
            <w:pPr>
              <w:jc w:val="center"/>
              <w:rPr>
                <w:highlight w:val="green"/>
              </w:rPr>
            </w:pPr>
            <w:r w:rsidRPr="00E81E62">
              <w:rPr>
                <w:highlight w:val="green"/>
              </w:rPr>
              <w:t>-0.038 (-0.071 to -0.005)</w:t>
            </w:r>
          </w:p>
        </w:tc>
        <w:tc>
          <w:tcPr>
            <w:tcW w:w="1486" w:type="dxa"/>
            <w:vAlign w:val="center"/>
          </w:tcPr>
          <w:p w14:paraId="4CC399FC" w14:textId="77777777" w:rsidR="0020498D" w:rsidRPr="00E81E62" w:rsidRDefault="0020498D" w:rsidP="00560A46">
            <w:pPr>
              <w:jc w:val="center"/>
              <w:rPr>
                <w:highlight w:val="green"/>
              </w:rPr>
            </w:pPr>
            <w:r w:rsidRPr="00E81E62">
              <w:rPr>
                <w:highlight w:val="green"/>
              </w:rPr>
              <w:t>0.02</w:t>
            </w:r>
          </w:p>
        </w:tc>
        <w:tc>
          <w:tcPr>
            <w:tcW w:w="3063" w:type="dxa"/>
            <w:tcBorders>
              <w:left w:val="single" w:sz="18" w:space="0" w:color="auto"/>
            </w:tcBorders>
            <w:vAlign w:val="center"/>
          </w:tcPr>
          <w:p w14:paraId="06F72ABF" w14:textId="77777777" w:rsidR="0020498D" w:rsidRPr="00E03867" w:rsidRDefault="0020498D" w:rsidP="00560A46">
            <w:pPr>
              <w:jc w:val="center"/>
            </w:pPr>
            <w:r>
              <w:t>0.013 (-0.017 to 0.043)</w:t>
            </w:r>
          </w:p>
        </w:tc>
        <w:tc>
          <w:tcPr>
            <w:tcW w:w="1527" w:type="dxa"/>
            <w:tcBorders>
              <w:right w:val="single" w:sz="18" w:space="0" w:color="000000"/>
            </w:tcBorders>
            <w:vAlign w:val="center"/>
          </w:tcPr>
          <w:p w14:paraId="532F9ED4" w14:textId="77777777" w:rsidR="0020498D" w:rsidRPr="00E03867" w:rsidRDefault="0020498D" w:rsidP="00560A46">
            <w:pPr>
              <w:jc w:val="center"/>
            </w:pPr>
            <w:r>
              <w:t>0.40</w:t>
            </w:r>
          </w:p>
        </w:tc>
        <w:tc>
          <w:tcPr>
            <w:tcW w:w="1530" w:type="dxa"/>
            <w:tcBorders>
              <w:left w:val="single" w:sz="18" w:space="0" w:color="000000"/>
              <w:right w:val="single" w:sz="18" w:space="0" w:color="000000"/>
            </w:tcBorders>
            <w:vAlign w:val="center"/>
          </w:tcPr>
          <w:p w14:paraId="64ED02C1" w14:textId="77777777" w:rsidR="0020498D" w:rsidRPr="00E03867" w:rsidRDefault="0020498D" w:rsidP="00560A46">
            <w:pPr>
              <w:jc w:val="center"/>
            </w:pPr>
            <w:r>
              <w:t>7681</w:t>
            </w:r>
          </w:p>
        </w:tc>
      </w:tr>
      <w:tr w:rsidR="0020498D" w:rsidRPr="00A666E0" w14:paraId="62C1A646" w14:textId="77777777" w:rsidTr="00560A46">
        <w:trPr>
          <w:trHeight w:val="475"/>
        </w:trPr>
        <w:tc>
          <w:tcPr>
            <w:tcW w:w="17797" w:type="dxa"/>
            <w:gridSpan w:val="8"/>
            <w:tcBorders>
              <w:top w:val="single" w:sz="18" w:space="0" w:color="000000"/>
              <w:left w:val="single" w:sz="18" w:space="0" w:color="000000"/>
              <w:bottom w:val="single" w:sz="18" w:space="0" w:color="000000"/>
              <w:right w:val="single" w:sz="18" w:space="0" w:color="000000"/>
            </w:tcBorders>
            <w:vAlign w:val="center"/>
          </w:tcPr>
          <w:p w14:paraId="673476E2" w14:textId="77777777" w:rsidR="0020498D" w:rsidRPr="00E03867" w:rsidRDefault="0020498D" w:rsidP="00560A46">
            <w:pPr>
              <w:rPr>
                <w:b/>
                <w:bCs/>
              </w:rPr>
            </w:pPr>
            <w:r w:rsidRPr="00E03867">
              <w:rPr>
                <w:b/>
                <w:bCs/>
              </w:rPr>
              <w:t>C) DTI-FA (DV)</w:t>
            </w:r>
          </w:p>
        </w:tc>
      </w:tr>
      <w:tr w:rsidR="0020498D" w:rsidRPr="00A666E0" w14:paraId="6FF2C2FD" w14:textId="77777777" w:rsidTr="007C6751">
        <w:trPr>
          <w:trHeight w:val="331"/>
        </w:trPr>
        <w:tc>
          <w:tcPr>
            <w:tcW w:w="2614" w:type="dxa"/>
            <w:tcBorders>
              <w:top w:val="single" w:sz="18" w:space="0" w:color="000000"/>
              <w:left w:val="single" w:sz="18" w:space="0" w:color="000000"/>
              <w:right w:val="single" w:sz="18" w:space="0" w:color="auto"/>
            </w:tcBorders>
            <w:vAlign w:val="center"/>
          </w:tcPr>
          <w:p w14:paraId="3A14B408" w14:textId="77777777" w:rsidR="0020498D" w:rsidRPr="000D7874" w:rsidRDefault="0020498D" w:rsidP="007C6751">
            <w:r w:rsidRPr="000D7874">
              <w:t xml:space="preserve">    Fx (left)</w:t>
            </w:r>
          </w:p>
        </w:tc>
        <w:tc>
          <w:tcPr>
            <w:tcW w:w="3029" w:type="dxa"/>
            <w:tcBorders>
              <w:left w:val="single" w:sz="18" w:space="0" w:color="auto"/>
            </w:tcBorders>
            <w:vAlign w:val="center"/>
          </w:tcPr>
          <w:p w14:paraId="474B6043" w14:textId="77777777" w:rsidR="0020498D" w:rsidRPr="00E03867" w:rsidRDefault="0020498D" w:rsidP="00560A46">
            <w:pPr>
              <w:jc w:val="center"/>
            </w:pPr>
            <w:r>
              <w:t>-0.020 (-0.049 to 0.008)</w:t>
            </w:r>
          </w:p>
        </w:tc>
        <w:tc>
          <w:tcPr>
            <w:tcW w:w="1534" w:type="dxa"/>
            <w:vAlign w:val="center"/>
          </w:tcPr>
          <w:p w14:paraId="31B8BD83" w14:textId="77777777" w:rsidR="0020498D" w:rsidRPr="00E03867" w:rsidRDefault="0020498D" w:rsidP="00560A46">
            <w:pPr>
              <w:jc w:val="center"/>
            </w:pPr>
            <w:r>
              <w:t>0.16</w:t>
            </w:r>
          </w:p>
        </w:tc>
        <w:tc>
          <w:tcPr>
            <w:tcW w:w="3014" w:type="dxa"/>
            <w:tcBorders>
              <w:left w:val="single" w:sz="18" w:space="0" w:color="auto"/>
            </w:tcBorders>
            <w:vAlign w:val="center"/>
          </w:tcPr>
          <w:p w14:paraId="174B15E5" w14:textId="77777777" w:rsidR="0020498D" w:rsidRPr="00E03867" w:rsidRDefault="0020498D" w:rsidP="00560A46">
            <w:pPr>
              <w:jc w:val="center"/>
            </w:pPr>
            <w:r>
              <w:t>0.008 (-0.025 to 0.040)</w:t>
            </w:r>
          </w:p>
        </w:tc>
        <w:tc>
          <w:tcPr>
            <w:tcW w:w="1486" w:type="dxa"/>
            <w:vAlign w:val="center"/>
          </w:tcPr>
          <w:p w14:paraId="3693BAB9" w14:textId="77777777" w:rsidR="0020498D" w:rsidRPr="00E03867" w:rsidRDefault="0020498D" w:rsidP="00560A46">
            <w:pPr>
              <w:jc w:val="center"/>
            </w:pPr>
            <w:r>
              <w:t>0.64</w:t>
            </w:r>
          </w:p>
        </w:tc>
        <w:tc>
          <w:tcPr>
            <w:tcW w:w="3063" w:type="dxa"/>
            <w:tcBorders>
              <w:left w:val="single" w:sz="18" w:space="0" w:color="auto"/>
            </w:tcBorders>
            <w:vAlign w:val="center"/>
          </w:tcPr>
          <w:p w14:paraId="5C6F1E73" w14:textId="77777777" w:rsidR="0020498D" w:rsidRPr="00A93EC9" w:rsidRDefault="0020498D" w:rsidP="00560A46">
            <w:pPr>
              <w:jc w:val="center"/>
              <w:rPr>
                <w:highlight w:val="green"/>
              </w:rPr>
            </w:pPr>
            <w:r w:rsidRPr="00A93EC9">
              <w:rPr>
                <w:highlight w:val="green"/>
              </w:rPr>
              <w:t>0.049 (0.018 to 0.079)</w:t>
            </w:r>
          </w:p>
        </w:tc>
        <w:tc>
          <w:tcPr>
            <w:tcW w:w="1527" w:type="dxa"/>
            <w:tcBorders>
              <w:right w:val="single" w:sz="18" w:space="0" w:color="000000"/>
            </w:tcBorders>
            <w:vAlign w:val="center"/>
          </w:tcPr>
          <w:p w14:paraId="2DF01A6A" w14:textId="77777777" w:rsidR="0020498D" w:rsidRPr="00A93EC9" w:rsidRDefault="0020498D" w:rsidP="00560A46">
            <w:pPr>
              <w:jc w:val="center"/>
              <w:rPr>
                <w:highlight w:val="green"/>
              </w:rPr>
            </w:pPr>
            <w:r w:rsidRPr="00A93EC9">
              <w:rPr>
                <w:highlight w:val="green"/>
              </w:rPr>
              <w:t>0.002</w:t>
            </w:r>
          </w:p>
        </w:tc>
        <w:tc>
          <w:tcPr>
            <w:tcW w:w="1530" w:type="dxa"/>
            <w:tcBorders>
              <w:left w:val="single" w:sz="18" w:space="0" w:color="000000"/>
              <w:right w:val="single" w:sz="18" w:space="0" w:color="000000"/>
            </w:tcBorders>
            <w:vAlign w:val="center"/>
          </w:tcPr>
          <w:p w14:paraId="6F3218EA" w14:textId="77777777" w:rsidR="0020498D" w:rsidRPr="00E03867" w:rsidRDefault="0020498D" w:rsidP="00560A46">
            <w:pPr>
              <w:jc w:val="center"/>
            </w:pPr>
            <w:r>
              <w:t>7687</w:t>
            </w:r>
          </w:p>
        </w:tc>
      </w:tr>
      <w:tr w:rsidR="0020498D" w:rsidRPr="00A666E0" w14:paraId="365CF488" w14:textId="77777777" w:rsidTr="007C6751">
        <w:trPr>
          <w:trHeight w:val="331"/>
        </w:trPr>
        <w:tc>
          <w:tcPr>
            <w:tcW w:w="2614" w:type="dxa"/>
            <w:tcBorders>
              <w:left w:val="single" w:sz="18" w:space="0" w:color="000000"/>
              <w:right w:val="single" w:sz="18" w:space="0" w:color="auto"/>
            </w:tcBorders>
            <w:vAlign w:val="center"/>
          </w:tcPr>
          <w:p w14:paraId="4F2F5906" w14:textId="77777777" w:rsidR="0020498D" w:rsidRPr="000D7874" w:rsidRDefault="0020498D" w:rsidP="007C6751">
            <w:r w:rsidRPr="000D7874">
              <w:t xml:space="preserve">    CST (right)</w:t>
            </w:r>
          </w:p>
        </w:tc>
        <w:tc>
          <w:tcPr>
            <w:tcW w:w="3029" w:type="dxa"/>
            <w:tcBorders>
              <w:left w:val="single" w:sz="18" w:space="0" w:color="auto"/>
            </w:tcBorders>
            <w:vAlign w:val="center"/>
          </w:tcPr>
          <w:p w14:paraId="6677116C" w14:textId="77777777" w:rsidR="0020498D" w:rsidRPr="00E03867" w:rsidRDefault="0020498D" w:rsidP="00560A46">
            <w:pPr>
              <w:jc w:val="center"/>
            </w:pPr>
            <w:r>
              <w:t>0.010 (-0.018 to 0.038)</w:t>
            </w:r>
          </w:p>
        </w:tc>
        <w:tc>
          <w:tcPr>
            <w:tcW w:w="1534" w:type="dxa"/>
            <w:vAlign w:val="center"/>
          </w:tcPr>
          <w:p w14:paraId="00E438B3" w14:textId="77777777" w:rsidR="0020498D" w:rsidRPr="00E03867" w:rsidRDefault="0020498D" w:rsidP="00560A46">
            <w:pPr>
              <w:jc w:val="center"/>
            </w:pPr>
            <w:r>
              <w:t>0.49</w:t>
            </w:r>
          </w:p>
        </w:tc>
        <w:tc>
          <w:tcPr>
            <w:tcW w:w="3014" w:type="dxa"/>
            <w:tcBorders>
              <w:left w:val="single" w:sz="18" w:space="0" w:color="auto"/>
            </w:tcBorders>
            <w:vAlign w:val="center"/>
          </w:tcPr>
          <w:p w14:paraId="4E5FE40C" w14:textId="77777777" w:rsidR="0020498D" w:rsidRPr="00E03867" w:rsidRDefault="0020498D" w:rsidP="00560A46">
            <w:pPr>
              <w:jc w:val="center"/>
            </w:pPr>
            <w:r>
              <w:t>-0.007 (-0.039 to 0.025)</w:t>
            </w:r>
          </w:p>
        </w:tc>
        <w:tc>
          <w:tcPr>
            <w:tcW w:w="1486" w:type="dxa"/>
            <w:vAlign w:val="center"/>
          </w:tcPr>
          <w:p w14:paraId="4FBC82F7" w14:textId="77777777" w:rsidR="0020498D" w:rsidRPr="00E03867" w:rsidRDefault="0020498D" w:rsidP="00560A46">
            <w:pPr>
              <w:jc w:val="center"/>
            </w:pPr>
            <w:r>
              <w:t>0.67</w:t>
            </w:r>
          </w:p>
        </w:tc>
        <w:tc>
          <w:tcPr>
            <w:tcW w:w="3063" w:type="dxa"/>
            <w:tcBorders>
              <w:left w:val="single" w:sz="18" w:space="0" w:color="auto"/>
            </w:tcBorders>
            <w:vAlign w:val="center"/>
          </w:tcPr>
          <w:p w14:paraId="0DF92489" w14:textId="77777777" w:rsidR="0020498D" w:rsidRPr="00A93EC9" w:rsidRDefault="0020498D" w:rsidP="00560A46">
            <w:pPr>
              <w:jc w:val="center"/>
              <w:rPr>
                <w:highlight w:val="green"/>
              </w:rPr>
            </w:pPr>
            <w:r w:rsidRPr="00A93EC9">
              <w:rPr>
                <w:highlight w:val="green"/>
              </w:rPr>
              <w:t>0.043 (0.013 to 0.073)</w:t>
            </w:r>
          </w:p>
        </w:tc>
        <w:tc>
          <w:tcPr>
            <w:tcW w:w="1527" w:type="dxa"/>
            <w:tcBorders>
              <w:right w:val="single" w:sz="18" w:space="0" w:color="000000"/>
            </w:tcBorders>
            <w:vAlign w:val="center"/>
          </w:tcPr>
          <w:p w14:paraId="29FB5757" w14:textId="77777777" w:rsidR="0020498D" w:rsidRPr="00A93EC9" w:rsidRDefault="0020498D" w:rsidP="00560A46">
            <w:pPr>
              <w:jc w:val="center"/>
              <w:rPr>
                <w:highlight w:val="green"/>
              </w:rPr>
            </w:pPr>
            <w:r w:rsidRPr="00A93EC9">
              <w:rPr>
                <w:highlight w:val="green"/>
              </w:rPr>
              <w:t>0.004</w:t>
            </w:r>
          </w:p>
        </w:tc>
        <w:tc>
          <w:tcPr>
            <w:tcW w:w="1530" w:type="dxa"/>
            <w:tcBorders>
              <w:left w:val="single" w:sz="18" w:space="0" w:color="000000"/>
              <w:right w:val="single" w:sz="18" w:space="0" w:color="000000"/>
            </w:tcBorders>
            <w:vAlign w:val="center"/>
          </w:tcPr>
          <w:p w14:paraId="2A526798" w14:textId="77777777" w:rsidR="0020498D" w:rsidRPr="00E03867" w:rsidRDefault="0020498D" w:rsidP="00560A46">
            <w:pPr>
              <w:jc w:val="center"/>
            </w:pPr>
            <w:r>
              <w:t>7683</w:t>
            </w:r>
          </w:p>
        </w:tc>
      </w:tr>
      <w:tr w:rsidR="0020498D" w:rsidRPr="00A666E0" w14:paraId="640252B8" w14:textId="77777777" w:rsidTr="007C6751">
        <w:trPr>
          <w:trHeight w:val="331"/>
        </w:trPr>
        <w:tc>
          <w:tcPr>
            <w:tcW w:w="2614" w:type="dxa"/>
            <w:tcBorders>
              <w:left w:val="single" w:sz="18" w:space="0" w:color="000000"/>
              <w:right w:val="single" w:sz="18" w:space="0" w:color="auto"/>
            </w:tcBorders>
            <w:vAlign w:val="center"/>
          </w:tcPr>
          <w:p w14:paraId="271DD5BB" w14:textId="77777777" w:rsidR="0020498D" w:rsidRPr="000D7874" w:rsidRDefault="0020498D" w:rsidP="007C6751">
            <w:r w:rsidRPr="000D7874">
              <w:t xml:space="preserve">    CST (left)</w:t>
            </w:r>
          </w:p>
        </w:tc>
        <w:tc>
          <w:tcPr>
            <w:tcW w:w="3029" w:type="dxa"/>
            <w:tcBorders>
              <w:left w:val="single" w:sz="18" w:space="0" w:color="auto"/>
            </w:tcBorders>
            <w:vAlign w:val="center"/>
          </w:tcPr>
          <w:p w14:paraId="3E9D35FC" w14:textId="77777777" w:rsidR="0020498D" w:rsidRPr="00E03867" w:rsidRDefault="0020498D" w:rsidP="00560A46">
            <w:pPr>
              <w:jc w:val="center"/>
            </w:pPr>
            <w:r>
              <w:t>0.032 (0.003 to 0.061)</w:t>
            </w:r>
          </w:p>
        </w:tc>
        <w:tc>
          <w:tcPr>
            <w:tcW w:w="1534" w:type="dxa"/>
            <w:vAlign w:val="center"/>
          </w:tcPr>
          <w:p w14:paraId="302CD03A" w14:textId="77777777" w:rsidR="0020498D" w:rsidRPr="00E03867" w:rsidRDefault="0020498D" w:rsidP="00560A46">
            <w:pPr>
              <w:jc w:val="center"/>
            </w:pPr>
            <w:r>
              <w:t>0.03</w:t>
            </w:r>
          </w:p>
        </w:tc>
        <w:tc>
          <w:tcPr>
            <w:tcW w:w="3014" w:type="dxa"/>
            <w:tcBorders>
              <w:left w:val="single" w:sz="18" w:space="0" w:color="auto"/>
            </w:tcBorders>
            <w:vAlign w:val="center"/>
          </w:tcPr>
          <w:p w14:paraId="423D0614" w14:textId="77777777" w:rsidR="0020498D" w:rsidRPr="00E03867" w:rsidRDefault="0020498D" w:rsidP="00560A46">
            <w:pPr>
              <w:jc w:val="center"/>
            </w:pPr>
            <w:r>
              <w:t>0.001 (-0.031 to 0.033)</w:t>
            </w:r>
          </w:p>
        </w:tc>
        <w:tc>
          <w:tcPr>
            <w:tcW w:w="1486" w:type="dxa"/>
            <w:vAlign w:val="center"/>
          </w:tcPr>
          <w:p w14:paraId="3A1F1245" w14:textId="77777777" w:rsidR="0020498D" w:rsidRPr="00E03867" w:rsidRDefault="0020498D" w:rsidP="00560A46">
            <w:pPr>
              <w:jc w:val="center"/>
            </w:pPr>
            <w:r>
              <w:t>0.96</w:t>
            </w:r>
          </w:p>
        </w:tc>
        <w:tc>
          <w:tcPr>
            <w:tcW w:w="3063" w:type="dxa"/>
            <w:tcBorders>
              <w:left w:val="single" w:sz="18" w:space="0" w:color="auto"/>
            </w:tcBorders>
            <w:vAlign w:val="center"/>
          </w:tcPr>
          <w:p w14:paraId="550CB536" w14:textId="77777777" w:rsidR="0020498D" w:rsidRPr="00A93EC9" w:rsidRDefault="0020498D" w:rsidP="00560A46">
            <w:pPr>
              <w:jc w:val="center"/>
              <w:rPr>
                <w:highlight w:val="green"/>
              </w:rPr>
            </w:pPr>
            <w:r w:rsidRPr="00A93EC9">
              <w:rPr>
                <w:highlight w:val="green"/>
              </w:rPr>
              <w:t>0.041 (0.011 to 0.071)</w:t>
            </w:r>
          </w:p>
        </w:tc>
        <w:tc>
          <w:tcPr>
            <w:tcW w:w="1527" w:type="dxa"/>
            <w:tcBorders>
              <w:right w:val="single" w:sz="18" w:space="0" w:color="000000"/>
            </w:tcBorders>
            <w:vAlign w:val="center"/>
          </w:tcPr>
          <w:p w14:paraId="6390B1C8" w14:textId="77777777" w:rsidR="0020498D" w:rsidRPr="00A93EC9" w:rsidRDefault="0020498D" w:rsidP="00560A46">
            <w:pPr>
              <w:jc w:val="center"/>
              <w:rPr>
                <w:highlight w:val="green"/>
              </w:rPr>
            </w:pPr>
            <w:r w:rsidRPr="00A93EC9">
              <w:rPr>
                <w:highlight w:val="green"/>
              </w:rPr>
              <w:t>0.01</w:t>
            </w:r>
          </w:p>
        </w:tc>
        <w:tc>
          <w:tcPr>
            <w:tcW w:w="1530" w:type="dxa"/>
            <w:tcBorders>
              <w:left w:val="single" w:sz="18" w:space="0" w:color="000000"/>
              <w:right w:val="single" w:sz="18" w:space="0" w:color="000000"/>
            </w:tcBorders>
            <w:vAlign w:val="center"/>
          </w:tcPr>
          <w:p w14:paraId="41012557" w14:textId="77777777" w:rsidR="0020498D" w:rsidRPr="00E03867" w:rsidRDefault="0020498D" w:rsidP="00560A46">
            <w:pPr>
              <w:jc w:val="center"/>
            </w:pPr>
            <w:r>
              <w:t>7684</w:t>
            </w:r>
          </w:p>
        </w:tc>
      </w:tr>
      <w:tr w:rsidR="0020498D" w:rsidRPr="00A666E0" w14:paraId="619B950F" w14:textId="77777777" w:rsidTr="007C6751">
        <w:trPr>
          <w:trHeight w:val="331"/>
        </w:trPr>
        <w:tc>
          <w:tcPr>
            <w:tcW w:w="2614" w:type="dxa"/>
            <w:tcBorders>
              <w:left w:val="single" w:sz="18" w:space="0" w:color="000000"/>
              <w:right w:val="single" w:sz="18" w:space="0" w:color="auto"/>
            </w:tcBorders>
            <w:vAlign w:val="center"/>
          </w:tcPr>
          <w:p w14:paraId="482C4E0F" w14:textId="77777777" w:rsidR="0020498D" w:rsidRPr="000D7874" w:rsidRDefault="0020498D" w:rsidP="007C6751">
            <w:r w:rsidRPr="000D7874">
              <w:t xml:space="preserve">    SLF (right)</w:t>
            </w:r>
          </w:p>
        </w:tc>
        <w:tc>
          <w:tcPr>
            <w:tcW w:w="3029" w:type="dxa"/>
            <w:tcBorders>
              <w:left w:val="single" w:sz="18" w:space="0" w:color="auto"/>
            </w:tcBorders>
            <w:vAlign w:val="center"/>
          </w:tcPr>
          <w:p w14:paraId="66BB80E5" w14:textId="77777777" w:rsidR="0020498D" w:rsidRPr="00E03867" w:rsidRDefault="0020498D" w:rsidP="00560A46">
            <w:pPr>
              <w:jc w:val="center"/>
            </w:pPr>
            <w:r>
              <w:t>-0.040 (-0.069 to -0.010)</w:t>
            </w:r>
          </w:p>
        </w:tc>
        <w:tc>
          <w:tcPr>
            <w:tcW w:w="1534" w:type="dxa"/>
            <w:vAlign w:val="center"/>
          </w:tcPr>
          <w:p w14:paraId="424CBD2A" w14:textId="77777777" w:rsidR="0020498D" w:rsidRPr="00E03867" w:rsidRDefault="0020498D" w:rsidP="00560A46">
            <w:pPr>
              <w:jc w:val="center"/>
            </w:pPr>
            <w:r>
              <w:t>0.01</w:t>
            </w:r>
          </w:p>
        </w:tc>
        <w:tc>
          <w:tcPr>
            <w:tcW w:w="3014" w:type="dxa"/>
            <w:tcBorders>
              <w:left w:val="single" w:sz="18" w:space="0" w:color="auto"/>
            </w:tcBorders>
            <w:vAlign w:val="center"/>
          </w:tcPr>
          <w:p w14:paraId="1501C449" w14:textId="77777777" w:rsidR="0020498D" w:rsidRPr="00E03867" w:rsidRDefault="0020498D" w:rsidP="00560A46">
            <w:pPr>
              <w:jc w:val="center"/>
            </w:pPr>
            <w:r>
              <w:t>-0.007 (-0.040 to 0.026)</w:t>
            </w:r>
          </w:p>
        </w:tc>
        <w:tc>
          <w:tcPr>
            <w:tcW w:w="1486" w:type="dxa"/>
            <w:vAlign w:val="center"/>
          </w:tcPr>
          <w:p w14:paraId="7FD3D7B1" w14:textId="77777777" w:rsidR="0020498D" w:rsidRPr="00E03867" w:rsidRDefault="0020498D" w:rsidP="00560A46">
            <w:pPr>
              <w:jc w:val="center"/>
            </w:pPr>
            <w:r>
              <w:t>0.69</w:t>
            </w:r>
          </w:p>
        </w:tc>
        <w:tc>
          <w:tcPr>
            <w:tcW w:w="3063" w:type="dxa"/>
            <w:tcBorders>
              <w:left w:val="single" w:sz="18" w:space="0" w:color="auto"/>
            </w:tcBorders>
            <w:vAlign w:val="center"/>
          </w:tcPr>
          <w:p w14:paraId="7D06A3D3" w14:textId="77777777" w:rsidR="0020498D" w:rsidRPr="00A93EC9" w:rsidRDefault="0020498D" w:rsidP="00560A46">
            <w:pPr>
              <w:jc w:val="center"/>
              <w:rPr>
                <w:highlight w:val="green"/>
              </w:rPr>
            </w:pPr>
            <w:r w:rsidRPr="00A93EC9">
              <w:rPr>
                <w:highlight w:val="green"/>
              </w:rPr>
              <w:t>0.057 (0.027 to 0.087)</w:t>
            </w:r>
          </w:p>
        </w:tc>
        <w:tc>
          <w:tcPr>
            <w:tcW w:w="1527" w:type="dxa"/>
            <w:tcBorders>
              <w:right w:val="single" w:sz="18" w:space="0" w:color="000000"/>
            </w:tcBorders>
            <w:vAlign w:val="center"/>
          </w:tcPr>
          <w:p w14:paraId="02C7BFAE" w14:textId="77777777" w:rsidR="0020498D" w:rsidRPr="00A93EC9" w:rsidRDefault="0020498D" w:rsidP="00560A46">
            <w:pPr>
              <w:jc w:val="center"/>
              <w:rPr>
                <w:highlight w:val="green"/>
              </w:rPr>
            </w:pPr>
            <w:r w:rsidRPr="00A93EC9">
              <w:rPr>
                <w:highlight w:val="green"/>
              </w:rPr>
              <w:t>&lt; 0.001</w:t>
            </w:r>
          </w:p>
        </w:tc>
        <w:tc>
          <w:tcPr>
            <w:tcW w:w="1530" w:type="dxa"/>
            <w:tcBorders>
              <w:left w:val="single" w:sz="18" w:space="0" w:color="000000"/>
              <w:right w:val="single" w:sz="18" w:space="0" w:color="000000"/>
            </w:tcBorders>
            <w:vAlign w:val="center"/>
          </w:tcPr>
          <w:p w14:paraId="44112A96" w14:textId="77777777" w:rsidR="0020498D" w:rsidRPr="00E03867" w:rsidRDefault="0020498D" w:rsidP="00560A46">
            <w:pPr>
              <w:jc w:val="center"/>
            </w:pPr>
            <w:r>
              <w:t>7685</w:t>
            </w:r>
          </w:p>
        </w:tc>
      </w:tr>
      <w:tr w:rsidR="0020498D" w:rsidRPr="00A666E0" w14:paraId="308F3408" w14:textId="77777777" w:rsidTr="007C6751">
        <w:trPr>
          <w:trHeight w:val="331"/>
        </w:trPr>
        <w:tc>
          <w:tcPr>
            <w:tcW w:w="2614" w:type="dxa"/>
            <w:tcBorders>
              <w:left w:val="single" w:sz="18" w:space="0" w:color="000000"/>
              <w:right w:val="single" w:sz="18" w:space="0" w:color="auto"/>
            </w:tcBorders>
            <w:vAlign w:val="center"/>
          </w:tcPr>
          <w:p w14:paraId="28B245C1" w14:textId="77777777" w:rsidR="0020498D" w:rsidRPr="000D7874" w:rsidRDefault="0020498D" w:rsidP="007C6751">
            <w:r w:rsidRPr="000D7874">
              <w:t xml:space="preserve">    SLF (left)</w:t>
            </w:r>
          </w:p>
        </w:tc>
        <w:tc>
          <w:tcPr>
            <w:tcW w:w="3029" w:type="dxa"/>
            <w:tcBorders>
              <w:left w:val="single" w:sz="18" w:space="0" w:color="auto"/>
            </w:tcBorders>
            <w:vAlign w:val="center"/>
          </w:tcPr>
          <w:p w14:paraId="5A2AC6C4" w14:textId="77777777" w:rsidR="0020498D" w:rsidRPr="0085244F" w:rsidRDefault="0020498D" w:rsidP="00560A46">
            <w:pPr>
              <w:jc w:val="center"/>
              <w:rPr>
                <w:highlight w:val="green"/>
              </w:rPr>
            </w:pPr>
            <w:r w:rsidRPr="0085244F">
              <w:rPr>
                <w:highlight w:val="green"/>
              </w:rPr>
              <w:t>-0.063 (-0.092 to -0.034)</w:t>
            </w:r>
          </w:p>
        </w:tc>
        <w:tc>
          <w:tcPr>
            <w:tcW w:w="1534" w:type="dxa"/>
            <w:vAlign w:val="center"/>
          </w:tcPr>
          <w:p w14:paraId="36183C3F" w14:textId="77777777" w:rsidR="0020498D" w:rsidRPr="0085244F" w:rsidRDefault="0020498D" w:rsidP="00560A46">
            <w:pPr>
              <w:jc w:val="center"/>
              <w:rPr>
                <w:highlight w:val="green"/>
              </w:rPr>
            </w:pPr>
            <w:r w:rsidRPr="0085244F">
              <w:rPr>
                <w:highlight w:val="green"/>
              </w:rPr>
              <w:t>&lt; 0.001</w:t>
            </w:r>
          </w:p>
        </w:tc>
        <w:tc>
          <w:tcPr>
            <w:tcW w:w="3014" w:type="dxa"/>
            <w:tcBorders>
              <w:left w:val="single" w:sz="18" w:space="0" w:color="auto"/>
            </w:tcBorders>
            <w:vAlign w:val="center"/>
          </w:tcPr>
          <w:p w14:paraId="5ACC1E11" w14:textId="77777777" w:rsidR="0020498D" w:rsidRPr="00E03867" w:rsidRDefault="0020498D" w:rsidP="00560A46">
            <w:pPr>
              <w:jc w:val="center"/>
            </w:pPr>
            <w:r>
              <w:t>0.012 (-0.021 to 0.044)</w:t>
            </w:r>
          </w:p>
        </w:tc>
        <w:tc>
          <w:tcPr>
            <w:tcW w:w="1486" w:type="dxa"/>
            <w:vAlign w:val="center"/>
          </w:tcPr>
          <w:p w14:paraId="63AA6291" w14:textId="77777777" w:rsidR="0020498D" w:rsidRPr="00E03867" w:rsidRDefault="0020498D" w:rsidP="00560A46">
            <w:pPr>
              <w:jc w:val="center"/>
            </w:pPr>
            <w:r>
              <w:t>0.49</w:t>
            </w:r>
          </w:p>
        </w:tc>
        <w:tc>
          <w:tcPr>
            <w:tcW w:w="3063" w:type="dxa"/>
            <w:tcBorders>
              <w:left w:val="single" w:sz="18" w:space="0" w:color="auto"/>
            </w:tcBorders>
            <w:vAlign w:val="center"/>
          </w:tcPr>
          <w:p w14:paraId="1A944033" w14:textId="77777777" w:rsidR="0020498D" w:rsidRPr="00A93EC9" w:rsidRDefault="0020498D" w:rsidP="00560A46">
            <w:pPr>
              <w:jc w:val="center"/>
              <w:rPr>
                <w:highlight w:val="green"/>
              </w:rPr>
            </w:pPr>
            <w:r w:rsidRPr="00A93EC9">
              <w:rPr>
                <w:highlight w:val="green"/>
              </w:rPr>
              <w:t>0.053 (0.023 to 0.084)</w:t>
            </w:r>
          </w:p>
        </w:tc>
        <w:tc>
          <w:tcPr>
            <w:tcW w:w="1527" w:type="dxa"/>
            <w:tcBorders>
              <w:right w:val="single" w:sz="18" w:space="0" w:color="000000"/>
            </w:tcBorders>
            <w:vAlign w:val="center"/>
          </w:tcPr>
          <w:p w14:paraId="446FB11B" w14:textId="77777777" w:rsidR="0020498D" w:rsidRPr="00A93EC9" w:rsidRDefault="0020498D" w:rsidP="00560A46">
            <w:pPr>
              <w:jc w:val="center"/>
              <w:rPr>
                <w:highlight w:val="green"/>
              </w:rPr>
            </w:pPr>
            <w:r w:rsidRPr="00A93EC9">
              <w:rPr>
                <w:highlight w:val="green"/>
              </w:rPr>
              <w:t>0.001</w:t>
            </w:r>
          </w:p>
        </w:tc>
        <w:tc>
          <w:tcPr>
            <w:tcW w:w="1530" w:type="dxa"/>
            <w:tcBorders>
              <w:left w:val="single" w:sz="18" w:space="0" w:color="000000"/>
              <w:right w:val="single" w:sz="18" w:space="0" w:color="000000"/>
            </w:tcBorders>
            <w:vAlign w:val="center"/>
          </w:tcPr>
          <w:p w14:paraId="0BEA24B7" w14:textId="77777777" w:rsidR="0020498D" w:rsidRPr="00E03867" w:rsidRDefault="0020498D" w:rsidP="00560A46">
            <w:pPr>
              <w:jc w:val="center"/>
            </w:pPr>
            <w:r>
              <w:t>7684</w:t>
            </w:r>
          </w:p>
        </w:tc>
      </w:tr>
      <w:tr w:rsidR="0020498D" w:rsidRPr="00A666E0" w14:paraId="3BA8819B" w14:textId="77777777" w:rsidTr="007C6751">
        <w:trPr>
          <w:trHeight w:val="331"/>
        </w:trPr>
        <w:tc>
          <w:tcPr>
            <w:tcW w:w="2614" w:type="dxa"/>
            <w:tcBorders>
              <w:left w:val="single" w:sz="18" w:space="0" w:color="000000"/>
              <w:right w:val="single" w:sz="18" w:space="0" w:color="auto"/>
            </w:tcBorders>
            <w:vAlign w:val="center"/>
          </w:tcPr>
          <w:p w14:paraId="00CBEF8D" w14:textId="77777777" w:rsidR="0020498D" w:rsidRPr="000D7874" w:rsidRDefault="0020498D" w:rsidP="007C6751">
            <w:r w:rsidRPr="000D7874">
              <w:t xml:space="preserve">    tSLF (right)</w:t>
            </w:r>
          </w:p>
        </w:tc>
        <w:tc>
          <w:tcPr>
            <w:tcW w:w="3029" w:type="dxa"/>
            <w:tcBorders>
              <w:left w:val="single" w:sz="18" w:space="0" w:color="auto"/>
            </w:tcBorders>
            <w:vAlign w:val="center"/>
          </w:tcPr>
          <w:p w14:paraId="2AB1A321" w14:textId="77777777" w:rsidR="0020498D" w:rsidRPr="00E03867" w:rsidRDefault="0020498D" w:rsidP="00560A46">
            <w:pPr>
              <w:jc w:val="center"/>
            </w:pPr>
            <w:r>
              <w:t>-0.034 (-0.064 to -0.005)</w:t>
            </w:r>
          </w:p>
        </w:tc>
        <w:tc>
          <w:tcPr>
            <w:tcW w:w="1534" w:type="dxa"/>
            <w:vAlign w:val="center"/>
          </w:tcPr>
          <w:p w14:paraId="7BCBF796" w14:textId="77777777" w:rsidR="0020498D" w:rsidRPr="00E03867" w:rsidRDefault="0020498D" w:rsidP="00560A46">
            <w:pPr>
              <w:jc w:val="center"/>
            </w:pPr>
            <w:r>
              <w:t>0.02</w:t>
            </w:r>
          </w:p>
        </w:tc>
        <w:tc>
          <w:tcPr>
            <w:tcW w:w="3014" w:type="dxa"/>
            <w:tcBorders>
              <w:left w:val="single" w:sz="18" w:space="0" w:color="auto"/>
            </w:tcBorders>
            <w:vAlign w:val="center"/>
          </w:tcPr>
          <w:p w14:paraId="5AE62F96" w14:textId="77777777" w:rsidR="0020498D" w:rsidRPr="00E03867" w:rsidRDefault="0020498D" w:rsidP="00560A46">
            <w:pPr>
              <w:jc w:val="center"/>
            </w:pPr>
            <w:r>
              <w:t>-0.013 (-0.046 to 0.020)</w:t>
            </w:r>
          </w:p>
        </w:tc>
        <w:tc>
          <w:tcPr>
            <w:tcW w:w="1486" w:type="dxa"/>
            <w:vAlign w:val="center"/>
          </w:tcPr>
          <w:p w14:paraId="4BBC79EA" w14:textId="77777777" w:rsidR="0020498D" w:rsidRPr="00E03867" w:rsidRDefault="0020498D" w:rsidP="00560A46">
            <w:pPr>
              <w:jc w:val="center"/>
            </w:pPr>
            <w:r>
              <w:t>0.45</w:t>
            </w:r>
          </w:p>
        </w:tc>
        <w:tc>
          <w:tcPr>
            <w:tcW w:w="3063" w:type="dxa"/>
            <w:tcBorders>
              <w:left w:val="single" w:sz="18" w:space="0" w:color="auto"/>
            </w:tcBorders>
            <w:vAlign w:val="center"/>
          </w:tcPr>
          <w:p w14:paraId="189DD97B" w14:textId="77777777" w:rsidR="0020498D" w:rsidRPr="00A93EC9" w:rsidRDefault="0020498D" w:rsidP="00560A46">
            <w:pPr>
              <w:jc w:val="center"/>
              <w:rPr>
                <w:highlight w:val="green"/>
              </w:rPr>
            </w:pPr>
            <w:r w:rsidRPr="00A93EC9">
              <w:rPr>
                <w:highlight w:val="green"/>
              </w:rPr>
              <w:t>0.054 (0.024 to 0.084)</w:t>
            </w:r>
          </w:p>
        </w:tc>
        <w:tc>
          <w:tcPr>
            <w:tcW w:w="1527" w:type="dxa"/>
            <w:tcBorders>
              <w:right w:val="single" w:sz="18" w:space="0" w:color="000000"/>
            </w:tcBorders>
            <w:vAlign w:val="center"/>
          </w:tcPr>
          <w:p w14:paraId="7AAD047E" w14:textId="77777777" w:rsidR="0020498D" w:rsidRPr="00A93EC9" w:rsidRDefault="0020498D" w:rsidP="00560A46">
            <w:pPr>
              <w:jc w:val="center"/>
              <w:rPr>
                <w:highlight w:val="green"/>
              </w:rPr>
            </w:pPr>
            <w:r w:rsidRPr="00A93EC9">
              <w:rPr>
                <w:highlight w:val="green"/>
              </w:rPr>
              <w:t>&lt; 0.001</w:t>
            </w:r>
          </w:p>
        </w:tc>
        <w:tc>
          <w:tcPr>
            <w:tcW w:w="1530" w:type="dxa"/>
            <w:tcBorders>
              <w:left w:val="single" w:sz="18" w:space="0" w:color="000000"/>
              <w:right w:val="single" w:sz="18" w:space="0" w:color="000000"/>
            </w:tcBorders>
            <w:vAlign w:val="center"/>
          </w:tcPr>
          <w:p w14:paraId="5A925A8C" w14:textId="77777777" w:rsidR="0020498D" w:rsidRPr="00E03867" w:rsidRDefault="0020498D" w:rsidP="00560A46">
            <w:pPr>
              <w:jc w:val="center"/>
            </w:pPr>
            <w:r>
              <w:t>7686</w:t>
            </w:r>
          </w:p>
        </w:tc>
      </w:tr>
      <w:tr w:rsidR="0020498D" w:rsidRPr="00A666E0" w14:paraId="03F111C1" w14:textId="77777777" w:rsidTr="007C6751">
        <w:trPr>
          <w:trHeight w:val="331"/>
        </w:trPr>
        <w:tc>
          <w:tcPr>
            <w:tcW w:w="2614" w:type="dxa"/>
            <w:tcBorders>
              <w:left w:val="single" w:sz="18" w:space="0" w:color="000000"/>
              <w:right w:val="single" w:sz="18" w:space="0" w:color="auto"/>
            </w:tcBorders>
            <w:vAlign w:val="center"/>
          </w:tcPr>
          <w:p w14:paraId="4A80DB7E" w14:textId="77777777" w:rsidR="0020498D" w:rsidRPr="000D7874" w:rsidRDefault="0020498D" w:rsidP="007C6751">
            <w:r w:rsidRPr="000D7874">
              <w:t xml:space="preserve">    tSLF (left)</w:t>
            </w:r>
          </w:p>
        </w:tc>
        <w:tc>
          <w:tcPr>
            <w:tcW w:w="3029" w:type="dxa"/>
            <w:tcBorders>
              <w:left w:val="single" w:sz="18" w:space="0" w:color="auto"/>
            </w:tcBorders>
            <w:vAlign w:val="center"/>
          </w:tcPr>
          <w:p w14:paraId="4C7155DA" w14:textId="77777777" w:rsidR="0020498D" w:rsidRPr="0085244F" w:rsidRDefault="0020498D" w:rsidP="00560A46">
            <w:pPr>
              <w:jc w:val="center"/>
              <w:rPr>
                <w:highlight w:val="green"/>
              </w:rPr>
            </w:pPr>
            <w:r w:rsidRPr="0085244F">
              <w:rPr>
                <w:highlight w:val="green"/>
              </w:rPr>
              <w:t>-0.060 (-0.089 to -0.031)</w:t>
            </w:r>
          </w:p>
        </w:tc>
        <w:tc>
          <w:tcPr>
            <w:tcW w:w="1534" w:type="dxa"/>
            <w:vAlign w:val="center"/>
          </w:tcPr>
          <w:p w14:paraId="32F7674F" w14:textId="77777777" w:rsidR="0020498D" w:rsidRPr="0085244F" w:rsidRDefault="0020498D" w:rsidP="00560A46">
            <w:pPr>
              <w:jc w:val="center"/>
              <w:rPr>
                <w:highlight w:val="green"/>
              </w:rPr>
            </w:pPr>
            <w:r w:rsidRPr="0085244F">
              <w:rPr>
                <w:highlight w:val="green"/>
              </w:rPr>
              <w:t>&lt; 0.001</w:t>
            </w:r>
          </w:p>
        </w:tc>
        <w:tc>
          <w:tcPr>
            <w:tcW w:w="3014" w:type="dxa"/>
            <w:tcBorders>
              <w:left w:val="single" w:sz="18" w:space="0" w:color="auto"/>
            </w:tcBorders>
            <w:vAlign w:val="center"/>
          </w:tcPr>
          <w:p w14:paraId="584316BE" w14:textId="77777777" w:rsidR="0020498D" w:rsidRPr="00E03867" w:rsidRDefault="0020498D" w:rsidP="00560A46">
            <w:pPr>
              <w:jc w:val="center"/>
            </w:pPr>
            <w:r>
              <w:t>0.016 (-0.016 to 0.049)</w:t>
            </w:r>
          </w:p>
        </w:tc>
        <w:tc>
          <w:tcPr>
            <w:tcW w:w="1486" w:type="dxa"/>
            <w:vAlign w:val="center"/>
          </w:tcPr>
          <w:p w14:paraId="20CC5715" w14:textId="77777777" w:rsidR="0020498D" w:rsidRPr="00E03867" w:rsidRDefault="0020498D" w:rsidP="00560A46">
            <w:pPr>
              <w:jc w:val="center"/>
            </w:pPr>
            <w:r>
              <w:t>0.33</w:t>
            </w:r>
          </w:p>
        </w:tc>
        <w:tc>
          <w:tcPr>
            <w:tcW w:w="3063" w:type="dxa"/>
            <w:tcBorders>
              <w:left w:val="single" w:sz="18" w:space="0" w:color="auto"/>
            </w:tcBorders>
            <w:vAlign w:val="center"/>
          </w:tcPr>
          <w:p w14:paraId="5A359539" w14:textId="77777777" w:rsidR="0020498D" w:rsidRPr="00A93EC9" w:rsidRDefault="0020498D" w:rsidP="00560A46">
            <w:pPr>
              <w:jc w:val="center"/>
              <w:rPr>
                <w:highlight w:val="green"/>
              </w:rPr>
            </w:pPr>
            <w:r w:rsidRPr="00A93EC9">
              <w:rPr>
                <w:highlight w:val="green"/>
              </w:rPr>
              <w:t>0.047 (0.016 to 0.077)</w:t>
            </w:r>
          </w:p>
        </w:tc>
        <w:tc>
          <w:tcPr>
            <w:tcW w:w="1527" w:type="dxa"/>
            <w:tcBorders>
              <w:right w:val="single" w:sz="18" w:space="0" w:color="000000"/>
            </w:tcBorders>
            <w:vAlign w:val="center"/>
          </w:tcPr>
          <w:p w14:paraId="54AA8851" w14:textId="77777777" w:rsidR="0020498D" w:rsidRPr="00A93EC9" w:rsidRDefault="0020498D" w:rsidP="00560A46">
            <w:pPr>
              <w:jc w:val="center"/>
              <w:rPr>
                <w:highlight w:val="green"/>
              </w:rPr>
            </w:pPr>
            <w:r w:rsidRPr="00A93EC9">
              <w:rPr>
                <w:highlight w:val="green"/>
              </w:rPr>
              <w:t>0.002</w:t>
            </w:r>
          </w:p>
        </w:tc>
        <w:tc>
          <w:tcPr>
            <w:tcW w:w="1530" w:type="dxa"/>
            <w:tcBorders>
              <w:left w:val="single" w:sz="18" w:space="0" w:color="000000"/>
              <w:right w:val="single" w:sz="18" w:space="0" w:color="000000"/>
            </w:tcBorders>
            <w:vAlign w:val="center"/>
          </w:tcPr>
          <w:p w14:paraId="2D3C78BF" w14:textId="77777777" w:rsidR="0020498D" w:rsidRPr="00E03867" w:rsidRDefault="0020498D" w:rsidP="00560A46">
            <w:pPr>
              <w:jc w:val="center"/>
            </w:pPr>
            <w:r>
              <w:t>7685</w:t>
            </w:r>
          </w:p>
        </w:tc>
      </w:tr>
      <w:tr w:rsidR="0020498D" w:rsidRPr="00A666E0" w14:paraId="4B11A532" w14:textId="77777777" w:rsidTr="007C6751">
        <w:trPr>
          <w:trHeight w:val="331"/>
        </w:trPr>
        <w:tc>
          <w:tcPr>
            <w:tcW w:w="2614" w:type="dxa"/>
            <w:tcBorders>
              <w:left w:val="single" w:sz="18" w:space="0" w:color="000000"/>
              <w:right w:val="single" w:sz="18" w:space="0" w:color="auto"/>
            </w:tcBorders>
            <w:vAlign w:val="center"/>
          </w:tcPr>
          <w:p w14:paraId="5242CED6" w14:textId="77777777" w:rsidR="0020498D" w:rsidRPr="000D7874" w:rsidRDefault="0020498D" w:rsidP="007C6751">
            <w:r w:rsidRPr="000D7874">
              <w:t xml:space="preserve">    pSLF (right)</w:t>
            </w:r>
          </w:p>
        </w:tc>
        <w:tc>
          <w:tcPr>
            <w:tcW w:w="3029" w:type="dxa"/>
            <w:tcBorders>
              <w:left w:val="single" w:sz="18" w:space="0" w:color="auto"/>
            </w:tcBorders>
            <w:vAlign w:val="center"/>
          </w:tcPr>
          <w:p w14:paraId="6805CAA5" w14:textId="77777777" w:rsidR="0020498D" w:rsidRPr="00E03867" w:rsidRDefault="0020498D" w:rsidP="00560A46">
            <w:pPr>
              <w:jc w:val="center"/>
            </w:pPr>
            <w:r>
              <w:t>-0.040 (-0.070 to -0.011)</w:t>
            </w:r>
          </w:p>
        </w:tc>
        <w:tc>
          <w:tcPr>
            <w:tcW w:w="1534" w:type="dxa"/>
            <w:vAlign w:val="center"/>
          </w:tcPr>
          <w:p w14:paraId="413C1327" w14:textId="77777777" w:rsidR="0020498D" w:rsidRPr="00E03867" w:rsidRDefault="0020498D" w:rsidP="00560A46">
            <w:pPr>
              <w:jc w:val="center"/>
            </w:pPr>
            <w:r>
              <w:t>0.01</w:t>
            </w:r>
          </w:p>
        </w:tc>
        <w:tc>
          <w:tcPr>
            <w:tcW w:w="3014" w:type="dxa"/>
            <w:tcBorders>
              <w:left w:val="single" w:sz="18" w:space="0" w:color="auto"/>
            </w:tcBorders>
            <w:vAlign w:val="center"/>
          </w:tcPr>
          <w:p w14:paraId="38B798A2" w14:textId="77777777" w:rsidR="0020498D" w:rsidRPr="00E03867" w:rsidRDefault="0020498D" w:rsidP="00560A46">
            <w:pPr>
              <w:jc w:val="center"/>
            </w:pPr>
            <w:r>
              <w:t>-0.033 (-0.036 to 0.030)</w:t>
            </w:r>
          </w:p>
        </w:tc>
        <w:tc>
          <w:tcPr>
            <w:tcW w:w="1486" w:type="dxa"/>
            <w:vAlign w:val="center"/>
          </w:tcPr>
          <w:p w14:paraId="7667540B" w14:textId="77777777" w:rsidR="0020498D" w:rsidRPr="00E03867" w:rsidRDefault="0020498D" w:rsidP="00560A46">
            <w:pPr>
              <w:jc w:val="center"/>
            </w:pPr>
            <w:r>
              <w:t>0.88</w:t>
            </w:r>
          </w:p>
        </w:tc>
        <w:tc>
          <w:tcPr>
            <w:tcW w:w="3063" w:type="dxa"/>
            <w:tcBorders>
              <w:left w:val="single" w:sz="18" w:space="0" w:color="auto"/>
            </w:tcBorders>
            <w:vAlign w:val="center"/>
          </w:tcPr>
          <w:p w14:paraId="751017FD" w14:textId="77777777" w:rsidR="0020498D" w:rsidRPr="00A93EC9" w:rsidRDefault="0020498D" w:rsidP="00560A46">
            <w:pPr>
              <w:jc w:val="center"/>
              <w:rPr>
                <w:highlight w:val="green"/>
              </w:rPr>
            </w:pPr>
            <w:r w:rsidRPr="00A93EC9">
              <w:rPr>
                <w:highlight w:val="green"/>
              </w:rPr>
              <w:t>0.054 (0.024 to 0.085)</w:t>
            </w:r>
          </w:p>
        </w:tc>
        <w:tc>
          <w:tcPr>
            <w:tcW w:w="1527" w:type="dxa"/>
            <w:tcBorders>
              <w:right w:val="single" w:sz="18" w:space="0" w:color="000000"/>
            </w:tcBorders>
            <w:vAlign w:val="center"/>
          </w:tcPr>
          <w:p w14:paraId="057537A1" w14:textId="77777777" w:rsidR="0020498D" w:rsidRPr="00A93EC9" w:rsidRDefault="0020498D" w:rsidP="00560A46">
            <w:pPr>
              <w:jc w:val="center"/>
              <w:rPr>
                <w:highlight w:val="green"/>
              </w:rPr>
            </w:pPr>
            <w:r w:rsidRPr="00A93EC9">
              <w:rPr>
                <w:highlight w:val="green"/>
              </w:rPr>
              <w:t>&lt; 0.001</w:t>
            </w:r>
          </w:p>
        </w:tc>
        <w:tc>
          <w:tcPr>
            <w:tcW w:w="1530" w:type="dxa"/>
            <w:tcBorders>
              <w:left w:val="single" w:sz="18" w:space="0" w:color="000000"/>
              <w:right w:val="single" w:sz="18" w:space="0" w:color="000000"/>
            </w:tcBorders>
            <w:vAlign w:val="center"/>
          </w:tcPr>
          <w:p w14:paraId="7CE3D28F" w14:textId="77777777" w:rsidR="0020498D" w:rsidRPr="00E03867" w:rsidRDefault="0020498D" w:rsidP="00560A46">
            <w:pPr>
              <w:jc w:val="center"/>
            </w:pPr>
            <w:r>
              <w:t>7685</w:t>
            </w:r>
          </w:p>
        </w:tc>
      </w:tr>
      <w:tr w:rsidR="0020498D" w:rsidRPr="00A666E0" w14:paraId="47B39F58" w14:textId="77777777" w:rsidTr="007C6751">
        <w:trPr>
          <w:trHeight w:val="331"/>
        </w:trPr>
        <w:tc>
          <w:tcPr>
            <w:tcW w:w="2614" w:type="dxa"/>
            <w:tcBorders>
              <w:left w:val="single" w:sz="18" w:space="0" w:color="000000"/>
              <w:right w:val="single" w:sz="18" w:space="0" w:color="auto"/>
            </w:tcBorders>
            <w:vAlign w:val="center"/>
          </w:tcPr>
          <w:p w14:paraId="7EFB42B5" w14:textId="77777777" w:rsidR="0020498D" w:rsidRPr="000D7874" w:rsidRDefault="0020498D" w:rsidP="007C6751">
            <w:r w:rsidRPr="000D7874">
              <w:t xml:space="preserve">    pSLF (left)</w:t>
            </w:r>
          </w:p>
        </w:tc>
        <w:tc>
          <w:tcPr>
            <w:tcW w:w="3029" w:type="dxa"/>
            <w:tcBorders>
              <w:left w:val="single" w:sz="18" w:space="0" w:color="auto"/>
            </w:tcBorders>
            <w:vAlign w:val="center"/>
          </w:tcPr>
          <w:p w14:paraId="083B07E7" w14:textId="77777777" w:rsidR="0020498D" w:rsidRPr="0085244F" w:rsidRDefault="0020498D" w:rsidP="00560A46">
            <w:pPr>
              <w:jc w:val="center"/>
              <w:rPr>
                <w:highlight w:val="green"/>
              </w:rPr>
            </w:pPr>
            <w:r w:rsidRPr="0085244F">
              <w:rPr>
                <w:highlight w:val="green"/>
              </w:rPr>
              <w:t>-0.056 (-0.085 to -0.027)</w:t>
            </w:r>
          </w:p>
        </w:tc>
        <w:tc>
          <w:tcPr>
            <w:tcW w:w="1534" w:type="dxa"/>
            <w:vAlign w:val="center"/>
          </w:tcPr>
          <w:p w14:paraId="5BAADCFE" w14:textId="77777777" w:rsidR="0020498D" w:rsidRPr="0085244F" w:rsidRDefault="0020498D" w:rsidP="00560A46">
            <w:pPr>
              <w:jc w:val="center"/>
              <w:rPr>
                <w:highlight w:val="green"/>
              </w:rPr>
            </w:pPr>
            <w:r w:rsidRPr="0085244F">
              <w:rPr>
                <w:highlight w:val="green"/>
              </w:rPr>
              <w:t>&lt; 0.001</w:t>
            </w:r>
          </w:p>
        </w:tc>
        <w:tc>
          <w:tcPr>
            <w:tcW w:w="3014" w:type="dxa"/>
            <w:tcBorders>
              <w:left w:val="single" w:sz="18" w:space="0" w:color="auto"/>
            </w:tcBorders>
            <w:vAlign w:val="center"/>
          </w:tcPr>
          <w:p w14:paraId="44ECDF54" w14:textId="77777777" w:rsidR="0020498D" w:rsidRPr="00E03867" w:rsidRDefault="0020498D" w:rsidP="00560A46">
            <w:pPr>
              <w:jc w:val="center"/>
            </w:pPr>
            <w:r>
              <w:t>0.002 (-0.031 to 0.034)</w:t>
            </w:r>
          </w:p>
        </w:tc>
        <w:tc>
          <w:tcPr>
            <w:tcW w:w="1486" w:type="dxa"/>
            <w:vAlign w:val="center"/>
          </w:tcPr>
          <w:p w14:paraId="4E40784D" w14:textId="77777777" w:rsidR="0020498D" w:rsidRPr="00E03867" w:rsidRDefault="0020498D" w:rsidP="00560A46">
            <w:pPr>
              <w:jc w:val="center"/>
            </w:pPr>
            <w:r>
              <w:t>0.93</w:t>
            </w:r>
          </w:p>
        </w:tc>
        <w:tc>
          <w:tcPr>
            <w:tcW w:w="3063" w:type="dxa"/>
            <w:tcBorders>
              <w:left w:val="single" w:sz="18" w:space="0" w:color="auto"/>
            </w:tcBorders>
            <w:vAlign w:val="center"/>
          </w:tcPr>
          <w:p w14:paraId="1A53F333" w14:textId="77777777" w:rsidR="0020498D" w:rsidRPr="00A93EC9" w:rsidRDefault="0020498D" w:rsidP="00560A46">
            <w:pPr>
              <w:jc w:val="center"/>
              <w:rPr>
                <w:highlight w:val="green"/>
              </w:rPr>
            </w:pPr>
            <w:r w:rsidRPr="00A93EC9">
              <w:rPr>
                <w:highlight w:val="green"/>
              </w:rPr>
              <w:t>0.061 (0.031 to 0.091)</w:t>
            </w:r>
          </w:p>
        </w:tc>
        <w:tc>
          <w:tcPr>
            <w:tcW w:w="1527" w:type="dxa"/>
            <w:tcBorders>
              <w:right w:val="single" w:sz="18" w:space="0" w:color="000000"/>
            </w:tcBorders>
            <w:vAlign w:val="center"/>
          </w:tcPr>
          <w:p w14:paraId="21A59B1C" w14:textId="77777777" w:rsidR="0020498D" w:rsidRPr="00A93EC9" w:rsidRDefault="0020498D" w:rsidP="00560A46">
            <w:pPr>
              <w:jc w:val="center"/>
              <w:rPr>
                <w:highlight w:val="green"/>
              </w:rPr>
            </w:pPr>
            <w:r w:rsidRPr="00A93EC9">
              <w:rPr>
                <w:highlight w:val="green"/>
              </w:rPr>
              <w:t>&lt; 0.001</w:t>
            </w:r>
          </w:p>
        </w:tc>
        <w:tc>
          <w:tcPr>
            <w:tcW w:w="1530" w:type="dxa"/>
            <w:tcBorders>
              <w:left w:val="single" w:sz="18" w:space="0" w:color="000000"/>
              <w:right w:val="single" w:sz="18" w:space="0" w:color="000000"/>
            </w:tcBorders>
            <w:vAlign w:val="center"/>
          </w:tcPr>
          <w:p w14:paraId="693C41C2" w14:textId="77777777" w:rsidR="0020498D" w:rsidRPr="00E03867" w:rsidRDefault="0020498D" w:rsidP="00560A46">
            <w:pPr>
              <w:jc w:val="center"/>
            </w:pPr>
            <w:r>
              <w:t>7682</w:t>
            </w:r>
          </w:p>
        </w:tc>
      </w:tr>
      <w:tr w:rsidR="0020498D" w:rsidRPr="00A666E0" w14:paraId="64F84D12" w14:textId="77777777" w:rsidTr="007C6751">
        <w:trPr>
          <w:trHeight w:val="331"/>
        </w:trPr>
        <w:tc>
          <w:tcPr>
            <w:tcW w:w="2614" w:type="dxa"/>
            <w:tcBorders>
              <w:left w:val="single" w:sz="18" w:space="0" w:color="000000"/>
              <w:right w:val="single" w:sz="18" w:space="0" w:color="auto"/>
            </w:tcBorders>
            <w:vAlign w:val="center"/>
          </w:tcPr>
          <w:p w14:paraId="50F4D413" w14:textId="77777777" w:rsidR="0020498D" w:rsidRPr="000D7874" w:rsidRDefault="0020498D" w:rsidP="007C6751">
            <w:r w:rsidRPr="000D7874">
              <w:t xml:space="preserve">    SCS (left)</w:t>
            </w:r>
          </w:p>
        </w:tc>
        <w:tc>
          <w:tcPr>
            <w:tcW w:w="3029" w:type="dxa"/>
            <w:tcBorders>
              <w:left w:val="single" w:sz="18" w:space="0" w:color="auto"/>
            </w:tcBorders>
            <w:vAlign w:val="center"/>
          </w:tcPr>
          <w:p w14:paraId="5B78C653" w14:textId="77777777" w:rsidR="0020498D" w:rsidRPr="00E03867" w:rsidRDefault="0020498D" w:rsidP="00560A46">
            <w:pPr>
              <w:jc w:val="center"/>
            </w:pPr>
            <w:r>
              <w:t>0.009 (-0.020 to 0.038)</w:t>
            </w:r>
          </w:p>
        </w:tc>
        <w:tc>
          <w:tcPr>
            <w:tcW w:w="1534" w:type="dxa"/>
            <w:vAlign w:val="center"/>
          </w:tcPr>
          <w:p w14:paraId="435D4DCC" w14:textId="77777777" w:rsidR="0020498D" w:rsidRPr="00E03867" w:rsidRDefault="0020498D" w:rsidP="00560A46">
            <w:pPr>
              <w:jc w:val="center"/>
            </w:pPr>
            <w:r>
              <w:t>0.55</w:t>
            </w:r>
          </w:p>
        </w:tc>
        <w:tc>
          <w:tcPr>
            <w:tcW w:w="3014" w:type="dxa"/>
            <w:tcBorders>
              <w:left w:val="single" w:sz="18" w:space="0" w:color="auto"/>
            </w:tcBorders>
            <w:vAlign w:val="center"/>
          </w:tcPr>
          <w:p w14:paraId="6D7E574F" w14:textId="77777777" w:rsidR="0020498D" w:rsidRPr="00E03867" w:rsidRDefault="0020498D" w:rsidP="00560A46">
            <w:pPr>
              <w:jc w:val="center"/>
            </w:pPr>
            <w:r>
              <w:t>-0.004 (-0.036 to 0.028)</w:t>
            </w:r>
          </w:p>
        </w:tc>
        <w:tc>
          <w:tcPr>
            <w:tcW w:w="1486" w:type="dxa"/>
            <w:vAlign w:val="center"/>
          </w:tcPr>
          <w:p w14:paraId="22E8677D" w14:textId="77777777" w:rsidR="0020498D" w:rsidRPr="00E03867" w:rsidRDefault="0020498D" w:rsidP="00560A46">
            <w:pPr>
              <w:jc w:val="center"/>
            </w:pPr>
            <w:r>
              <w:t>0.79</w:t>
            </w:r>
          </w:p>
        </w:tc>
        <w:tc>
          <w:tcPr>
            <w:tcW w:w="3063" w:type="dxa"/>
            <w:tcBorders>
              <w:left w:val="single" w:sz="18" w:space="0" w:color="auto"/>
            </w:tcBorders>
            <w:vAlign w:val="center"/>
          </w:tcPr>
          <w:p w14:paraId="48D6EE91" w14:textId="77777777" w:rsidR="0020498D" w:rsidRPr="00A93EC9" w:rsidRDefault="0020498D" w:rsidP="00560A46">
            <w:pPr>
              <w:jc w:val="center"/>
              <w:rPr>
                <w:highlight w:val="green"/>
              </w:rPr>
            </w:pPr>
            <w:r w:rsidRPr="00A93EC9">
              <w:rPr>
                <w:highlight w:val="green"/>
              </w:rPr>
              <w:t>0.046 (0.016 to 0.076)</w:t>
            </w:r>
          </w:p>
        </w:tc>
        <w:tc>
          <w:tcPr>
            <w:tcW w:w="1527" w:type="dxa"/>
            <w:tcBorders>
              <w:right w:val="single" w:sz="18" w:space="0" w:color="000000"/>
            </w:tcBorders>
            <w:vAlign w:val="center"/>
          </w:tcPr>
          <w:p w14:paraId="788B0771" w14:textId="77777777" w:rsidR="0020498D" w:rsidRPr="00A93EC9" w:rsidRDefault="0020498D" w:rsidP="00560A46">
            <w:pPr>
              <w:jc w:val="center"/>
              <w:rPr>
                <w:highlight w:val="green"/>
              </w:rPr>
            </w:pPr>
            <w:r w:rsidRPr="00A93EC9">
              <w:rPr>
                <w:highlight w:val="green"/>
              </w:rPr>
              <w:t>0.002</w:t>
            </w:r>
          </w:p>
        </w:tc>
        <w:tc>
          <w:tcPr>
            <w:tcW w:w="1530" w:type="dxa"/>
            <w:tcBorders>
              <w:left w:val="single" w:sz="18" w:space="0" w:color="000000"/>
              <w:right w:val="single" w:sz="18" w:space="0" w:color="000000"/>
            </w:tcBorders>
            <w:vAlign w:val="center"/>
          </w:tcPr>
          <w:p w14:paraId="08A960EE" w14:textId="77777777" w:rsidR="0020498D" w:rsidRPr="00E03867" w:rsidRDefault="0020498D" w:rsidP="00560A46">
            <w:pPr>
              <w:jc w:val="center"/>
            </w:pPr>
            <w:r>
              <w:t>7686</w:t>
            </w:r>
          </w:p>
        </w:tc>
      </w:tr>
    </w:tbl>
    <w:p w14:paraId="3283353B" w14:textId="5BFC4983" w:rsidR="0020498D" w:rsidRDefault="0020498D">
      <w:pPr>
        <w:rPr>
          <w:b/>
          <w:bCs/>
        </w:rPr>
      </w:pPr>
    </w:p>
    <w:p w14:paraId="2766CD49" w14:textId="2FC48C0D" w:rsidR="0020498D" w:rsidRDefault="00F75F4E" w:rsidP="0020498D">
      <w:pPr>
        <w:rPr>
          <w:b/>
          <w:bCs/>
        </w:rPr>
      </w:pPr>
      <w:r>
        <w:rPr>
          <w:b/>
          <w:bCs/>
        </w:rPr>
        <w:t>4</w:t>
      </w:r>
      <w:r w:rsidR="0020498D">
        <w:rPr>
          <w:b/>
          <w:bCs/>
        </w:rPr>
        <w:t>) Using only participants with full-term birth</w:t>
      </w:r>
    </w:p>
    <w:tbl>
      <w:tblPr>
        <w:tblStyle w:val="TableGrid"/>
        <w:tblW w:w="17797" w:type="dxa"/>
        <w:tblLayout w:type="fixed"/>
        <w:tblLook w:val="04A0" w:firstRow="1" w:lastRow="0" w:firstColumn="1" w:lastColumn="0" w:noHBand="0" w:noVBand="1"/>
      </w:tblPr>
      <w:tblGrid>
        <w:gridCol w:w="2614"/>
        <w:gridCol w:w="3029"/>
        <w:gridCol w:w="1534"/>
        <w:gridCol w:w="3014"/>
        <w:gridCol w:w="1486"/>
        <w:gridCol w:w="3063"/>
        <w:gridCol w:w="1527"/>
        <w:gridCol w:w="1530"/>
      </w:tblGrid>
      <w:tr w:rsidR="0020498D" w:rsidRPr="007855DB" w14:paraId="2E8B04A8" w14:textId="77777777" w:rsidTr="00560A46">
        <w:trPr>
          <w:trHeight w:val="431"/>
        </w:trPr>
        <w:tc>
          <w:tcPr>
            <w:tcW w:w="2614" w:type="dxa"/>
            <w:vMerge w:val="restart"/>
            <w:tcBorders>
              <w:top w:val="single" w:sz="18" w:space="0" w:color="auto"/>
              <w:left w:val="single" w:sz="18" w:space="0" w:color="000000"/>
              <w:right w:val="single" w:sz="18" w:space="0" w:color="auto"/>
            </w:tcBorders>
            <w:vAlign w:val="center"/>
          </w:tcPr>
          <w:p w14:paraId="2DDE34AD" w14:textId="279C64C7" w:rsidR="0020498D" w:rsidRPr="000D7874" w:rsidRDefault="0020498D" w:rsidP="00560A46">
            <w:pPr>
              <w:rPr>
                <w:b/>
                <w:bCs/>
              </w:rPr>
            </w:pPr>
            <w:r w:rsidRPr="000D7874">
              <w:rPr>
                <w:b/>
                <w:bCs/>
              </w:rPr>
              <w:t>White matter</w:t>
            </w:r>
            <w:r>
              <w:rPr>
                <w:b/>
                <w:bCs/>
              </w:rPr>
              <w:t xml:space="preserve"> tracts</w:t>
            </w:r>
          </w:p>
        </w:tc>
        <w:tc>
          <w:tcPr>
            <w:tcW w:w="13653" w:type="dxa"/>
            <w:gridSpan w:val="6"/>
            <w:tcBorders>
              <w:top w:val="single" w:sz="18" w:space="0" w:color="auto"/>
              <w:left w:val="single" w:sz="18" w:space="0" w:color="auto"/>
              <w:bottom w:val="single" w:sz="18" w:space="0" w:color="auto"/>
              <w:right w:val="single" w:sz="18" w:space="0" w:color="auto"/>
            </w:tcBorders>
            <w:vAlign w:val="center"/>
          </w:tcPr>
          <w:p w14:paraId="40978B71" w14:textId="77777777" w:rsidR="0020498D" w:rsidRPr="000D7874" w:rsidRDefault="0020498D" w:rsidP="00560A46">
            <w:pPr>
              <w:jc w:val="center"/>
              <w:rPr>
                <w:b/>
                <w:bCs/>
              </w:rPr>
            </w:pPr>
            <w:r w:rsidRPr="000D7874">
              <w:rPr>
                <w:b/>
                <w:bCs/>
              </w:rPr>
              <w:t>SES</w:t>
            </w:r>
            <w:r>
              <w:rPr>
                <w:b/>
                <w:bCs/>
              </w:rPr>
              <w:t xml:space="preserve"> indicators</w:t>
            </w:r>
            <w:r w:rsidRPr="000D7874">
              <w:rPr>
                <w:b/>
                <w:bCs/>
              </w:rPr>
              <w:t xml:space="preserve"> (IVs)</w:t>
            </w:r>
          </w:p>
        </w:tc>
        <w:tc>
          <w:tcPr>
            <w:tcW w:w="1530" w:type="dxa"/>
            <w:vMerge w:val="restart"/>
            <w:tcBorders>
              <w:top w:val="single" w:sz="18" w:space="0" w:color="auto"/>
              <w:left w:val="single" w:sz="18" w:space="0" w:color="auto"/>
              <w:right w:val="single" w:sz="18" w:space="0" w:color="000000"/>
            </w:tcBorders>
            <w:vAlign w:val="center"/>
          </w:tcPr>
          <w:p w14:paraId="10CD498B" w14:textId="77777777" w:rsidR="0020498D" w:rsidRPr="000D7874" w:rsidRDefault="0020498D" w:rsidP="00560A46">
            <w:pPr>
              <w:jc w:val="center"/>
              <w:rPr>
                <w:b/>
                <w:bCs/>
              </w:rPr>
            </w:pPr>
            <w:r w:rsidRPr="008D4A9F">
              <w:rPr>
                <w:b/>
                <w:bCs/>
              </w:rPr>
              <w:t>Sample size (</w:t>
            </w:r>
            <w:r w:rsidRPr="008D4A9F">
              <w:rPr>
                <w:b/>
                <w:bCs/>
                <w:i/>
                <w:iCs/>
              </w:rPr>
              <w:t>n</w:t>
            </w:r>
            <w:r w:rsidRPr="008D4A9F">
              <w:rPr>
                <w:b/>
                <w:bCs/>
              </w:rPr>
              <w:t>)</w:t>
            </w:r>
          </w:p>
        </w:tc>
      </w:tr>
      <w:tr w:rsidR="00F75F4E" w:rsidRPr="006F304B" w14:paraId="25DFB95C" w14:textId="77777777" w:rsidTr="00560A46">
        <w:trPr>
          <w:trHeight w:val="719"/>
        </w:trPr>
        <w:tc>
          <w:tcPr>
            <w:tcW w:w="2614" w:type="dxa"/>
            <w:vMerge/>
            <w:tcBorders>
              <w:left w:val="single" w:sz="18" w:space="0" w:color="000000"/>
            </w:tcBorders>
          </w:tcPr>
          <w:p w14:paraId="263E6C7C" w14:textId="77777777" w:rsidR="00F75F4E" w:rsidRPr="000D7874" w:rsidRDefault="00F75F4E" w:rsidP="00F75F4E"/>
        </w:tc>
        <w:tc>
          <w:tcPr>
            <w:tcW w:w="4563" w:type="dxa"/>
            <w:gridSpan w:val="2"/>
            <w:tcBorders>
              <w:top w:val="single" w:sz="18" w:space="0" w:color="auto"/>
              <w:left w:val="single" w:sz="18" w:space="0" w:color="auto"/>
              <w:bottom w:val="single" w:sz="18" w:space="0" w:color="auto"/>
              <w:right w:val="single" w:sz="18" w:space="0" w:color="auto"/>
            </w:tcBorders>
            <w:vAlign w:val="center"/>
          </w:tcPr>
          <w:p w14:paraId="76A2C4C1" w14:textId="77777777" w:rsidR="00F75F4E" w:rsidRPr="000D7874" w:rsidRDefault="00F75F4E" w:rsidP="00F75F4E">
            <w:pPr>
              <w:jc w:val="center"/>
              <w:rPr>
                <w:b/>
                <w:bCs/>
              </w:rPr>
            </w:pPr>
            <w:r w:rsidRPr="000D7874">
              <w:rPr>
                <w:b/>
                <w:bCs/>
              </w:rPr>
              <w:t xml:space="preserve">Neighborhood disadvantage </w:t>
            </w:r>
          </w:p>
          <w:p w14:paraId="502B3DF5" w14:textId="5D6312AD" w:rsidR="00F75F4E" w:rsidRPr="000D7874" w:rsidRDefault="00F75F4E" w:rsidP="00F75F4E">
            <w:pPr>
              <w:jc w:val="center"/>
              <w:rPr>
                <w:b/>
                <w:bCs/>
              </w:rPr>
            </w:pPr>
            <w:r w:rsidRPr="000D7874">
              <w:t>(higher = lower SES)</w:t>
            </w:r>
          </w:p>
        </w:tc>
        <w:tc>
          <w:tcPr>
            <w:tcW w:w="4500" w:type="dxa"/>
            <w:gridSpan w:val="2"/>
            <w:tcBorders>
              <w:top w:val="single" w:sz="18" w:space="0" w:color="auto"/>
              <w:left w:val="single" w:sz="18" w:space="0" w:color="auto"/>
              <w:bottom w:val="single" w:sz="18" w:space="0" w:color="auto"/>
              <w:right w:val="single" w:sz="18" w:space="0" w:color="auto"/>
            </w:tcBorders>
            <w:vAlign w:val="center"/>
          </w:tcPr>
          <w:p w14:paraId="22E7513E" w14:textId="77777777" w:rsidR="00F75F4E" w:rsidRPr="000D7874" w:rsidRDefault="00F75F4E" w:rsidP="00F75F4E">
            <w:pPr>
              <w:jc w:val="center"/>
              <w:rPr>
                <w:b/>
                <w:bCs/>
              </w:rPr>
            </w:pPr>
            <w:r w:rsidRPr="000D7874">
              <w:rPr>
                <w:b/>
                <w:bCs/>
              </w:rPr>
              <w:t xml:space="preserve">Household income </w:t>
            </w:r>
          </w:p>
          <w:p w14:paraId="3784D0E9" w14:textId="1F248A2C" w:rsidR="00F75F4E" w:rsidRPr="000D7874" w:rsidRDefault="00F75F4E" w:rsidP="00F75F4E">
            <w:pPr>
              <w:jc w:val="center"/>
              <w:rPr>
                <w:b/>
                <w:bCs/>
              </w:rPr>
            </w:pPr>
            <w:r w:rsidRPr="000D7874">
              <w:t>(higher = higher SES)</w:t>
            </w:r>
          </w:p>
        </w:tc>
        <w:tc>
          <w:tcPr>
            <w:tcW w:w="4590" w:type="dxa"/>
            <w:gridSpan w:val="2"/>
            <w:tcBorders>
              <w:top w:val="single" w:sz="18" w:space="0" w:color="auto"/>
              <w:left w:val="single" w:sz="18" w:space="0" w:color="auto"/>
              <w:bottom w:val="single" w:sz="18" w:space="0" w:color="auto"/>
              <w:right w:val="single" w:sz="18" w:space="0" w:color="auto"/>
            </w:tcBorders>
            <w:vAlign w:val="center"/>
          </w:tcPr>
          <w:p w14:paraId="33D7A264" w14:textId="77777777" w:rsidR="00F75F4E" w:rsidRPr="000D7874" w:rsidRDefault="00F75F4E" w:rsidP="00F75F4E">
            <w:pPr>
              <w:jc w:val="center"/>
              <w:rPr>
                <w:b/>
                <w:bCs/>
              </w:rPr>
            </w:pPr>
            <w:r w:rsidRPr="000D7874">
              <w:rPr>
                <w:b/>
                <w:bCs/>
              </w:rPr>
              <w:t>Parental education</w:t>
            </w:r>
          </w:p>
          <w:p w14:paraId="660D1A5D" w14:textId="727DA6F3" w:rsidR="00F75F4E" w:rsidRPr="000D7874" w:rsidRDefault="00F75F4E" w:rsidP="00F75F4E">
            <w:pPr>
              <w:jc w:val="center"/>
              <w:rPr>
                <w:b/>
                <w:bCs/>
              </w:rPr>
            </w:pPr>
            <w:r w:rsidRPr="000D7874">
              <w:t>(higher = higher SES)</w:t>
            </w:r>
          </w:p>
        </w:tc>
        <w:tc>
          <w:tcPr>
            <w:tcW w:w="1530" w:type="dxa"/>
            <w:vMerge/>
            <w:tcBorders>
              <w:left w:val="single" w:sz="18" w:space="0" w:color="auto"/>
              <w:right w:val="single" w:sz="18" w:space="0" w:color="000000"/>
            </w:tcBorders>
          </w:tcPr>
          <w:p w14:paraId="1FB9618A" w14:textId="77777777" w:rsidR="00F75F4E" w:rsidRPr="000D7874" w:rsidRDefault="00F75F4E" w:rsidP="00F75F4E">
            <w:pPr>
              <w:jc w:val="center"/>
              <w:rPr>
                <w:b/>
                <w:bCs/>
              </w:rPr>
            </w:pPr>
          </w:p>
        </w:tc>
      </w:tr>
      <w:tr w:rsidR="0020498D" w:rsidRPr="00A666E0" w14:paraId="09397027" w14:textId="77777777" w:rsidTr="00560A46">
        <w:trPr>
          <w:trHeight w:val="620"/>
        </w:trPr>
        <w:tc>
          <w:tcPr>
            <w:tcW w:w="2614" w:type="dxa"/>
            <w:vMerge/>
            <w:tcBorders>
              <w:left w:val="single" w:sz="18" w:space="0" w:color="000000"/>
              <w:bottom w:val="single" w:sz="18" w:space="0" w:color="000000"/>
            </w:tcBorders>
          </w:tcPr>
          <w:p w14:paraId="12D6CA2D" w14:textId="77777777" w:rsidR="0020498D" w:rsidRPr="000D7874" w:rsidRDefault="0020498D" w:rsidP="00560A46"/>
        </w:tc>
        <w:tc>
          <w:tcPr>
            <w:tcW w:w="3029" w:type="dxa"/>
            <w:tcBorders>
              <w:top w:val="single" w:sz="18" w:space="0" w:color="auto"/>
              <w:left w:val="single" w:sz="18" w:space="0" w:color="auto"/>
              <w:bottom w:val="single" w:sz="18" w:space="0" w:color="auto"/>
            </w:tcBorders>
            <w:vAlign w:val="center"/>
          </w:tcPr>
          <w:p w14:paraId="5516EC53" w14:textId="77777777" w:rsidR="0020498D" w:rsidRPr="000D7874" w:rsidRDefault="0020498D" w:rsidP="00560A46">
            <w:pPr>
              <w:jc w:val="center"/>
              <w:rPr>
                <w:b/>
                <w:bCs/>
                <w:lang w:val="el-GR"/>
              </w:rPr>
            </w:pPr>
            <w:r w:rsidRPr="000D7874">
              <w:rPr>
                <w:b/>
                <w:bCs/>
                <w:i/>
                <w:iCs/>
                <w:lang w:val="el-GR"/>
              </w:rPr>
              <w:t>β</w:t>
            </w:r>
            <w:r w:rsidRPr="000D7874">
              <w:rPr>
                <w:b/>
                <w:bCs/>
                <w:i/>
                <w:iCs/>
              </w:rPr>
              <w:t xml:space="preserve"> </w:t>
            </w:r>
            <w:r w:rsidRPr="000D7874">
              <w:rPr>
                <w:b/>
                <w:bCs/>
                <w:lang w:val="el-GR"/>
              </w:rPr>
              <w:t xml:space="preserve">(95% </w:t>
            </w:r>
            <w:r w:rsidRPr="000D7874">
              <w:rPr>
                <w:b/>
                <w:bCs/>
              </w:rPr>
              <w:t>CI)</w:t>
            </w:r>
          </w:p>
        </w:tc>
        <w:tc>
          <w:tcPr>
            <w:tcW w:w="1534" w:type="dxa"/>
            <w:tcBorders>
              <w:top w:val="single" w:sz="18" w:space="0" w:color="auto"/>
              <w:bottom w:val="single" w:sz="18" w:space="0" w:color="auto"/>
            </w:tcBorders>
            <w:vAlign w:val="center"/>
          </w:tcPr>
          <w:p w14:paraId="6B750D08" w14:textId="77777777" w:rsidR="0020498D" w:rsidRPr="000D7874" w:rsidRDefault="0020498D" w:rsidP="00560A46">
            <w:pPr>
              <w:jc w:val="center"/>
              <w:rPr>
                <w:b/>
                <w:bCs/>
              </w:rPr>
            </w:pPr>
            <w:r w:rsidRPr="000D7874">
              <w:rPr>
                <w:b/>
                <w:bCs/>
                <w:i/>
                <w:iCs/>
              </w:rPr>
              <w:t>p</w:t>
            </w:r>
            <w:r w:rsidRPr="000D7874">
              <w:rPr>
                <w:b/>
                <w:bCs/>
              </w:rPr>
              <w:t>-value</w:t>
            </w:r>
          </w:p>
          <w:p w14:paraId="0481E6CB" w14:textId="77777777" w:rsidR="0020498D" w:rsidRPr="000D7874" w:rsidRDefault="0020498D" w:rsidP="00560A46">
            <w:pPr>
              <w:jc w:val="center"/>
            </w:pPr>
            <w:r w:rsidRPr="000D7874">
              <w:t>(nominal)</w:t>
            </w:r>
          </w:p>
        </w:tc>
        <w:tc>
          <w:tcPr>
            <w:tcW w:w="3014" w:type="dxa"/>
            <w:tcBorders>
              <w:top w:val="single" w:sz="18" w:space="0" w:color="auto"/>
              <w:left w:val="single" w:sz="18" w:space="0" w:color="auto"/>
              <w:bottom w:val="single" w:sz="18" w:space="0" w:color="auto"/>
            </w:tcBorders>
            <w:vAlign w:val="center"/>
          </w:tcPr>
          <w:p w14:paraId="067FA908" w14:textId="77777777" w:rsidR="0020498D" w:rsidRPr="000D7874" w:rsidRDefault="0020498D" w:rsidP="00560A46">
            <w:pPr>
              <w:jc w:val="center"/>
            </w:pPr>
            <w:r w:rsidRPr="000D7874">
              <w:rPr>
                <w:b/>
                <w:bCs/>
                <w:i/>
                <w:iCs/>
                <w:lang w:val="el-GR"/>
              </w:rPr>
              <w:t>β</w:t>
            </w:r>
            <w:r w:rsidRPr="000D7874">
              <w:rPr>
                <w:b/>
                <w:bCs/>
                <w:i/>
                <w:iCs/>
              </w:rPr>
              <w:t xml:space="preserve"> </w:t>
            </w:r>
            <w:r w:rsidRPr="000D7874">
              <w:rPr>
                <w:b/>
                <w:bCs/>
                <w:lang w:val="el-GR"/>
              </w:rPr>
              <w:t xml:space="preserve">(95% </w:t>
            </w:r>
            <w:r w:rsidRPr="000D7874">
              <w:rPr>
                <w:b/>
                <w:bCs/>
              </w:rPr>
              <w:t>CI)</w:t>
            </w:r>
          </w:p>
        </w:tc>
        <w:tc>
          <w:tcPr>
            <w:tcW w:w="1486" w:type="dxa"/>
            <w:tcBorders>
              <w:top w:val="single" w:sz="18" w:space="0" w:color="auto"/>
              <w:bottom w:val="single" w:sz="18" w:space="0" w:color="auto"/>
            </w:tcBorders>
            <w:vAlign w:val="center"/>
          </w:tcPr>
          <w:p w14:paraId="6A843C9E" w14:textId="77777777" w:rsidR="0020498D" w:rsidRPr="000D7874" w:rsidRDefault="0020498D" w:rsidP="00560A46">
            <w:pPr>
              <w:jc w:val="center"/>
              <w:rPr>
                <w:b/>
                <w:bCs/>
              </w:rPr>
            </w:pPr>
            <w:r w:rsidRPr="000D7874">
              <w:rPr>
                <w:b/>
                <w:bCs/>
                <w:i/>
                <w:iCs/>
              </w:rPr>
              <w:t>p</w:t>
            </w:r>
            <w:r w:rsidRPr="000D7874">
              <w:rPr>
                <w:b/>
                <w:bCs/>
              </w:rPr>
              <w:t>-value</w:t>
            </w:r>
          </w:p>
          <w:p w14:paraId="6E1679C0" w14:textId="77777777" w:rsidR="0020498D" w:rsidRPr="000D7874" w:rsidRDefault="0020498D" w:rsidP="00560A46">
            <w:pPr>
              <w:jc w:val="center"/>
            </w:pPr>
            <w:r w:rsidRPr="000D7874">
              <w:t>(nominal)</w:t>
            </w:r>
          </w:p>
        </w:tc>
        <w:tc>
          <w:tcPr>
            <w:tcW w:w="3063" w:type="dxa"/>
            <w:tcBorders>
              <w:top w:val="single" w:sz="18" w:space="0" w:color="auto"/>
              <w:left w:val="single" w:sz="18" w:space="0" w:color="auto"/>
              <w:bottom w:val="single" w:sz="18" w:space="0" w:color="auto"/>
            </w:tcBorders>
            <w:vAlign w:val="center"/>
          </w:tcPr>
          <w:p w14:paraId="6F499A5B" w14:textId="77777777" w:rsidR="0020498D" w:rsidRPr="000D7874" w:rsidRDefault="0020498D" w:rsidP="00560A46">
            <w:pPr>
              <w:jc w:val="center"/>
            </w:pPr>
            <w:r w:rsidRPr="000D7874">
              <w:rPr>
                <w:b/>
                <w:bCs/>
                <w:i/>
                <w:iCs/>
                <w:lang w:val="el-GR"/>
              </w:rPr>
              <w:t>β</w:t>
            </w:r>
            <w:r w:rsidRPr="000D7874">
              <w:rPr>
                <w:b/>
                <w:bCs/>
                <w:i/>
                <w:iCs/>
              </w:rPr>
              <w:t xml:space="preserve"> </w:t>
            </w:r>
            <w:r w:rsidRPr="000D7874">
              <w:rPr>
                <w:b/>
                <w:bCs/>
                <w:lang w:val="el-GR"/>
              </w:rPr>
              <w:t xml:space="preserve">(95% </w:t>
            </w:r>
            <w:r w:rsidRPr="000D7874">
              <w:rPr>
                <w:b/>
                <w:bCs/>
              </w:rPr>
              <w:t>CI)</w:t>
            </w:r>
          </w:p>
        </w:tc>
        <w:tc>
          <w:tcPr>
            <w:tcW w:w="1527" w:type="dxa"/>
            <w:tcBorders>
              <w:top w:val="single" w:sz="18" w:space="0" w:color="auto"/>
              <w:bottom w:val="single" w:sz="18" w:space="0" w:color="auto"/>
              <w:right w:val="single" w:sz="18" w:space="0" w:color="auto"/>
            </w:tcBorders>
            <w:vAlign w:val="center"/>
          </w:tcPr>
          <w:p w14:paraId="75B38C91" w14:textId="77777777" w:rsidR="0020498D" w:rsidRPr="000D7874" w:rsidRDefault="0020498D" w:rsidP="00560A46">
            <w:pPr>
              <w:jc w:val="center"/>
              <w:rPr>
                <w:b/>
                <w:bCs/>
              </w:rPr>
            </w:pPr>
            <w:r w:rsidRPr="000D7874">
              <w:rPr>
                <w:b/>
                <w:bCs/>
                <w:i/>
                <w:iCs/>
              </w:rPr>
              <w:t>p</w:t>
            </w:r>
            <w:r w:rsidRPr="000D7874">
              <w:rPr>
                <w:b/>
                <w:bCs/>
              </w:rPr>
              <w:t>-value</w:t>
            </w:r>
          </w:p>
          <w:p w14:paraId="04248C18" w14:textId="77777777" w:rsidR="0020498D" w:rsidRPr="000D7874" w:rsidRDefault="0020498D" w:rsidP="00560A46">
            <w:pPr>
              <w:jc w:val="center"/>
            </w:pPr>
            <w:r w:rsidRPr="000D7874">
              <w:t>(nominal)</w:t>
            </w:r>
          </w:p>
        </w:tc>
        <w:tc>
          <w:tcPr>
            <w:tcW w:w="1530" w:type="dxa"/>
            <w:vMerge/>
            <w:tcBorders>
              <w:left w:val="single" w:sz="18" w:space="0" w:color="auto"/>
              <w:bottom w:val="single" w:sz="18" w:space="0" w:color="auto"/>
              <w:right w:val="single" w:sz="18" w:space="0" w:color="000000"/>
            </w:tcBorders>
          </w:tcPr>
          <w:p w14:paraId="091F1A1D" w14:textId="77777777" w:rsidR="0020498D" w:rsidRPr="000D7874" w:rsidRDefault="0020498D" w:rsidP="00560A46">
            <w:pPr>
              <w:jc w:val="center"/>
              <w:rPr>
                <w:b/>
                <w:bCs/>
                <w:i/>
                <w:iCs/>
              </w:rPr>
            </w:pPr>
          </w:p>
        </w:tc>
      </w:tr>
      <w:tr w:rsidR="0020498D" w:rsidRPr="00A666E0" w14:paraId="685B2E74" w14:textId="77777777" w:rsidTr="00560A46">
        <w:trPr>
          <w:trHeight w:val="475"/>
        </w:trPr>
        <w:tc>
          <w:tcPr>
            <w:tcW w:w="17797" w:type="dxa"/>
            <w:gridSpan w:val="8"/>
            <w:tcBorders>
              <w:top w:val="single" w:sz="18" w:space="0" w:color="auto"/>
              <w:left w:val="single" w:sz="18" w:space="0" w:color="000000"/>
              <w:bottom w:val="single" w:sz="18" w:space="0" w:color="000000"/>
              <w:right w:val="single" w:sz="18" w:space="0" w:color="000000"/>
            </w:tcBorders>
            <w:vAlign w:val="center"/>
          </w:tcPr>
          <w:p w14:paraId="7B9042AF" w14:textId="77777777" w:rsidR="0020498D" w:rsidRDefault="0020498D" w:rsidP="00560A46">
            <w:pPr>
              <w:rPr>
                <w:b/>
                <w:bCs/>
              </w:rPr>
            </w:pPr>
            <w:r>
              <w:rPr>
                <w:b/>
                <w:bCs/>
              </w:rPr>
              <w:t xml:space="preserve">A) </w:t>
            </w:r>
            <w:r w:rsidRPr="00DF713A">
              <w:rPr>
                <w:b/>
                <w:bCs/>
              </w:rPr>
              <w:t>RSI-RND (DV)</w:t>
            </w:r>
          </w:p>
        </w:tc>
      </w:tr>
      <w:tr w:rsidR="0020498D" w:rsidRPr="00A666E0" w14:paraId="353C0F17" w14:textId="77777777" w:rsidTr="007C6751">
        <w:trPr>
          <w:trHeight w:val="331"/>
        </w:trPr>
        <w:tc>
          <w:tcPr>
            <w:tcW w:w="2614" w:type="dxa"/>
            <w:tcBorders>
              <w:top w:val="single" w:sz="18" w:space="0" w:color="000000"/>
              <w:left w:val="single" w:sz="18" w:space="0" w:color="000000"/>
              <w:right w:val="single" w:sz="18" w:space="0" w:color="auto"/>
            </w:tcBorders>
            <w:vAlign w:val="center"/>
          </w:tcPr>
          <w:p w14:paraId="0D121426" w14:textId="77777777" w:rsidR="0020498D" w:rsidRPr="000D7874" w:rsidRDefault="0020498D" w:rsidP="007C6751">
            <w:r w:rsidRPr="000D7874">
              <w:t xml:space="preserve">    CST (right)</w:t>
            </w:r>
          </w:p>
        </w:tc>
        <w:tc>
          <w:tcPr>
            <w:tcW w:w="3029" w:type="dxa"/>
            <w:tcBorders>
              <w:top w:val="single" w:sz="18" w:space="0" w:color="000000"/>
              <w:left w:val="single" w:sz="18" w:space="0" w:color="auto"/>
            </w:tcBorders>
            <w:vAlign w:val="center"/>
          </w:tcPr>
          <w:p w14:paraId="099BC0E3" w14:textId="77777777" w:rsidR="0020498D" w:rsidRPr="00E03867" w:rsidRDefault="0020498D" w:rsidP="00560A46">
            <w:pPr>
              <w:jc w:val="center"/>
            </w:pPr>
            <w:r>
              <w:t>0.012 (-0.017 to 0.041)</w:t>
            </w:r>
          </w:p>
        </w:tc>
        <w:tc>
          <w:tcPr>
            <w:tcW w:w="1534" w:type="dxa"/>
            <w:tcBorders>
              <w:top w:val="single" w:sz="18" w:space="0" w:color="000000"/>
            </w:tcBorders>
            <w:vAlign w:val="center"/>
          </w:tcPr>
          <w:p w14:paraId="37437817" w14:textId="77777777" w:rsidR="0020498D" w:rsidRPr="00E03867" w:rsidRDefault="0020498D" w:rsidP="00560A46">
            <w:pPr>
              <w:jc w:val="center"/>
            </w:pPr>
            <w:r>
              <w:t>0.43</w:t>
            </w:r>
          </w:p>
        </w:tc>
        <w:tc>
          <w:tcPr>
            <w:tcW w:w="3014" w:type="dxa"/>
            <w:tcBorders>
              <w:top w:val="single" w:sz="18" w:space="0" w:color="000000"/>
              <w:left w:val="single" w:sz="18" w:space="0" w:color="auto"/>
            </w:tcBorders>
            <w:vAlign w:val="center"/>
          </w:tcPr>
          <w:p w14:paraId="3262E9F7" w14:textId="77777777" w:rsidR="0020498D" w:rsidRPr="00E03867" w:rsidRDefault="0020498D" w:rsidP="00560A46">
            <w:pPr>
              <w:jc w:val="center"/>
            </w:pPr>
            <w:r>
              <w:t>0.006 (-0.027 to 0.039)</w:t>
            </w:r>
          </w:p>
        </w:tc>
        <w:tc>
          <w:tcPr>
            <w:tcW w:w="1486" w:type="dxa"/>
            <w:tcBorders>
              <w:top w:val="single" w:sz="18" w:space="0" w:color="000000"/>
            </w:tcBorders>
            <w:vAlign w:val="center"/>
          </w:tcPr>
          <w:p w14:paraId="17B679E1" w14:textId="77777777" w:rsidR="0020498D" w:rsidRPr="00E03867" w:rsidRDefault="0020498D" w:rsidP="00560A46">
            <w:pPr>
              <w:jc w:val="center"/>
            </w:pPr>
            <w:r>
              <w:t>0.71</w:t>
            </w:r>
          </w:p>
        </w:tc>
        <w:tc>
          <w:tcPr>
            <w:tcW w:w="3063" w:type="dxa"/>
            <w:tcBorders>
              <w:top w:val="single" w:sz="18" w:space="0" w:color="000000"/>
              <w:left w:val="single" w:sz="18" w:space="0" w:color="auto"/>
            </w:tcBorders>
            <w:vAlign w:val="center"/>
          </w:tcPr>
          <w:p w14:paraId="4E6E7BB6" w14:textId="77777777" w:rsidR="0020498D" w:rsidRPr="00FE14B4" w:rsidRDefault="0020498D" w:rsidP="00560A46">
            <w:pPr>
              <w:jc w:val="center"/>
              <w:rPr>
                <w:highlight w:val="green"/>
              </w:rPr>
            </w:pPr>
            <w:r w:rsidRPr="00FE14B4">
              <w:rPr>
                <w:highlight w:val="green"/>
              </w:rPr>
              <w:t>0.051 (0.021 to 0.082)</w:t>
            </w:r>
          </w:p>
        </w:tc>
        <w:tc>
          <w:tcPr>
            <w:tcW w:w="1527" w:type="dxa"/>
            <w:tcBorders>
              <w:top w:val="single" w:sz="18" w:space="0" w:color="000000"/>
              <w:right w:val="single" w:sz="18" w:space="0" w:color="000000"/>
            </w:tcBorders>
            <w:vAlign w:val="center"/>
          </w:tcPr>
          <w:p w14:paraId="7F8CE030" w14:textId="77777777" w:rsidR="0020498D" w:rsidRPr="00FE14B4" w:rsidRDefault="0020498D" w:rsidP="00560A46">
            <w:pPr>
              <w:jc w:val="center"/>
              <w:rPr>
                <w:highlight w:val="green"/>
              </w:rPr>
            </w:pPr>
            <w:r w:rsidRPr="00FE14B4">
              <w:rPr>
                <w:highlight w:val="green"/>
              </w:rPr>
              <w:t>0.001</w:t>
            </w:r>
          </w:p>
        </w:tc>
        <w:tc>
          <w:tcPr>
            <w:tcW w:w="1530" w:type="dxa"/>
            <w:tcBorders>
              <w:top w:val="single" w:sz="18" w:space="0" w:color="000000"/>
              <w:left w:val="single" w:sz="18" w:space="0" w:color="000000"/>
              <w:right w:val="single" w:sz="18" w:space="0" w:color="000000"/>
            </w:tcBorders>
            <w:vAlign w:val="center"/>
          </w:tcPr>
          <w:p w14:paraId="5A8180EE" w14:textId="77777777" w:rsidR="0020498D" w:rsidRPr="00E03867" w:rsidRDefault="0020498D" w:rsidP="00560A46">
            <w:pPr>
              <w:jc w:val="center"/>
            </w:pPr>
            <w:r>
              <w:t>7147</w:t>
            </w:r>
          </w:p>
        </w:tc>
      </w:tr>
      <w:tr w:rsidR="0020498D" w:rsidRPr="00A666E0" w14:paraId="76F57491" w14:textId="77777777" w:rsidTr="007C6751">
        <w:trPr>
          <w:trHeight w:val="331"/>
        </w:trPr>
        <w:tc>
          <w:tcPr>
            <w:tcW w:w="2614" w:type="dxa"/>
            <w:tcBorders>
              <w:left w:val="single" w:sz="18" w:space="0" w:color="000000"/>
              <w:right w:val="single" w:sz="18" w:space="0" w:color="auto"/>
            </w:tcBorders>
            <w:vAlign w:val="center"/>
          </w:tcPr>
          <w:p w14:paraId="5C1BBD05" w14:textId="77777777" w:rsidR="0020498D" w:rsidRPr="000D7874" w:rsidRDefault="0020498D" w:rsidP="007C6751">
            <w:r w:rsidRPr="000D7874">
              <w:t xml:space="preserve">    CST (left)</w:t>
            </w:r>
          </w:p>
        </w:tc>
        <w:tc>
          <w:tcPr>
            <w:tcW w:w="3029" w:type="dxa"/>
            <w:tcBorders>
              <w:left w:val="single" w:sz="18" w:space="0" w:color="auto"/>
            </w:tcBorders>
            <w:vAlign w:val="center"/>
          </w:tcPr>
          <w:p w14:paraId="2F2F5696" w14:textId="77777777" w:rsidR="0020498D" w:rsidRPr="00E03867" w:rsidRDefault="0020498D" w:rsidP="00560A46">
            <w:pPr>
              <w:jc w:val="center"/>
            </w:pPr>
            <w:r>
              <w:t>0.025 (-0.005 to 0.055)</w:t>
            </w:r>
          </w:p>
        </w:tc>
        <w:tc>
          <w:tcPr>
            <w:tcW w:w="1534" w:type="dxa"/>
            <w:vAlign w:val="center"/>
          </w:tcPr>
          <w:p w14:paraId="4619964D" w14:textId="77777777" w:rsidR="0020498D" w:rsidRPr="00E03867" w:rsidRDefault="0020498D" w:rsidP="00560A46">
            <w:pPr>
              <w:jc w:val="center"/>
            </w:pPr>
            <w:r>
              <w:t>0.10</w:t>
            </w:r>
          </w:p>
        </w:tc>
        <w:tc>
          <w:tcPr>
            <w:tcW w:w="3014" w:type="dxa"/>
            <w:tcBorders>
              <w:left w:val="single" w:sz="18" w:space="0" w:color="auto"/>
            </w:tcBorders>
            <w:vAlign w:val="center"/>
          </w:tcPr>
          <w:p w14:paraId="5EA7F1B2" w14:textId="77777777" w:rsidR="0020498D" w:rsidRPr="00E03867" w:rsidRDefault="0020498D" w:rsidP="00560A46">
            <w:pPr>
              <w:jc w:val="center"/>
            </w:pPr>
            <w:r>
              <w:t>0.008 (-0.026 to 0.041)</w:t>
            </w:r>
          </w:p>
        </w:tc>
        <w:tc>
          <w:tcPr>
            <w:tcW w:w="1486" w:type="dxa"/>
            <w:vAlign w:val="center"/>
          </w:tcPr>
          <w:p w14:paraId="6BF01ED1" w14:textId="77777777" w:rsidR="0020498D" w:rsidRPr="00E03867" w:rsidRDefault="0020498D" w:rsidP="00560A46">
            <w:pPr>
              <w:jc w:val="center"/>
            </w:pPr>
            <w:r>
              <w:t>0.64</w:t>
            </w:r>
          </w:p>
        </w:tc>
        <w:tc>
          <w:tcPr>
            <w:tcW w:w="3063" w:type="dxa"/>
            <w:tcBorders>
              <w:left w:val="single" w:sz="18" w:space="0" w:color="auto"/>
            </w:tcBorders>
            <w:vAlign w:val="center"/>
          </w:tcPr>
          <w:p w14:paraId="75DB1A01" w14:textId="77777777" w:rsidR="0020498D" w:rsidRPr="00FE14B4" w:rsidRDefault="0020498D" w:rsidP="00560A46">
            <w:pPr>
              <w:jc w:val="center"/>
              <w:rPr>
                <w:highlight w:val="green"/>
              </w:rPr>
            </w:pPr>
            <w:r w:rsidRPr="00FE14B4">
              <w:rPr>
                <w:highlight w:val="green"/>
              </w:rPr>
              <w:t>0.055 (0.024 to 0.086)</w:t>
            </w:r>
          </w:p>
        </w:tc>
        <w:tc>
          <w:tcPr>
            <w:tcW w:w="1527" w:type="dxa"/>
            <w:tcBorders>
              <w:right w:val="single" w:sz="18" w:space="0" w:color="000000"/>
            </w:tcBorders>
            <w:vAlign w:val="center"/>
          </w:tcPr>
          <w:p w14:paraId="71818FB9" w14:textId="77777777" w:rsidR="0020498D" w:rsidRPr="00FE14B4" w:rsidRDefault="0020498D" w:rsidP="00560A46">
            <w:pPr>
              <w:jc w:val="center"/>
              <w:rPr>
                <w:highlight w:val="green"/>
              </w:rPr>
            </w:pPr>
            <w:r w:rsidRPr="00FE14B4">
              <w:rPr>
                <w:highlight w:val="green"/>
              </w:rPr>
              <w:t>0.001</w:t>
            </w:r>
          </w:p>
        </w:tc>
        <w:tc>
          <w:tcPr>
            <w:tcW w:w="1530" w:type="dxa"/>
            <w:tcBorders>
              <w:left w:val="single" w:sz="18" w:space="0" w:color="000000"/>
              <w:right w:val="single" w:sz="18" w:space="0" w:color="000000"/>
            </w:tcBorders>
            <w:vAlign w:val="center"/>
          </w:tcPr>
          <w:p w14:paraId="127393B0" w14:textId="77777777" w:rsidR="0020498D" w:rsidRPr="00E03867" w:rsidRDefault="0020498D" w:rsidP="00560A46">
            <w:pPr>
              <w:jc w:val="center"/>
            </w:pPr>
            <w:r>
              <w:t>7145</w:t>
            </w:r>
          </w:p>
        </w:tc>
      </w:tr>
      <w:tr w:rsidR="0020498D" w:rsidRPr="00A666E0" w14:paraId="43BFBD5A" w14:textId="77777777" w:rsidTr="007C6751">
        <w:trPr>
          <w:trHeight w:val="331"/>
        </w:trPr>
        <w:tc>
          <w:tcPr>
            <w:tcW w:w="2614" w:type="dxa"/>
            <w:tcBorders>
              <w:left w:val="single" w:sz="18" w:space="0" w:color="000000"/>
              <w:right w:val="single" w:sz="18" w:space="0" w:color="auto"/>
            </w:tcBorders>
            <w:vAlign w:val="center"/>
          </w:tcPr>
          <w:p w14:paraId="4185D044" w14:textId="77777777" w:rsidR="0020498D" w:rsidRPr="000D7874" w:rsidRDefault="0020498D" w:rsidP="007C6751">
            <w:r w:rsidRPr="000D7874">
              <w:t xml:space="preserve">    Fmaj</w:t>
            </w:r>
          </w:p>
        </w:tc>
        <w:tc>
          <w:tcPr>
            <w:tcW w:w="3029" w:type="dxa"/>
            <w:tcBorders>
              <w:left w:val="single" w:sz="18" w:space="0" w:color="auto"/>
            </w:tcBorders>
            <w:vAlign w:val="center"/>
          </w:tcPr>
          <w:p w14:paraId="4593A8A1" w14:textId="77777777" w:rsidR="0020498D" w:rsidRPr="00FE14B4" w:rsidRDefault="0020498D" w:rsidP="00560A46">
            <w:pPr>
              <w:jc w:val="center"/>
              <w:rPr>
                <w:highlight w:val="green"/>
              </w:rPr>
            </w:pPr>
            <w:r w:rsidRPr="00FE14B4">
              <w:rPr>
                <w:highlight w:val="green"/>
              </w:rPr>
              <w:t>-0.050 (-0.080 to -0.019)</w:t>
            </w:r>
          </w:p>
        </w:tc>
        <w:tc>
          <w:tcPr>
            <w:tcW w:w="1534" w:type="dxa"/>
            <w:vAlign w:val="center"/>
          </w:tcPr>
          <w:p w14:paraId="4CB8FFDB" w14:textId="77777777" w:rsidR="0020498D" w:rsidRPr="00FE14B4" w:rsidRDefault="0020498D" w:rsidP="00560A46">
            <w:pPr>
              <w:jc w:val="center"/>
              <w:rPr>
                <w:highlight w:val="green"/>
              </w:rPr>
            </w:pPr>
            <w:r w:rsidRPr="00FE14B4">
              <w:rPr>
                <w:highlight w:val="green"/>
              </w:rPr>
              <w:t>0.001</w:t>
            </w:r>
          </w:p>
        </w:tc>
        <w:tc>
          <w:tcPr>
            <w:tcW w:w="3014" w:type="dxa"/>
            <w:tcBorders>
              <w:left w:val="single" w:sz="18" w:space="0" w:color="auto"/>
            </w:tcBorders>
            <w:vAlign w:val="center"/>
          </w:tcPr>
          <w:p w14:paraId="703C4674" w14:textId="77777777" w:rsidR="0020498D" w:rsidRPr="00E03867" w:rsidRDefault="0020498D" w:rsidP="00560A46">
            <w:pPr>
              <w:jc w:val="center"/>
            </w:pPr>
            <w:r>
              <w:t>0.015 (-0.019 to 0.049)</w:t>
            </w:r>
          </w:p>
        </w:tc>
        <w:tc>
          <w:tcPr>
            <w:tcW w:w="1486" w:type="dxa"/>
            <w:vAlign w:val="center"/>
          </w:tcPr>
          <w:p w14:paraId="5367BE6F" w14:textId="77777777" w:rsidR="0020498D" w:rsidRPr="00E03867" w:rsidRDefault="0020498D" w:rsidP="00560A46">
            <w:pPr>
              <w:jc w:val="center"/>
            </w:pPr>
            <w:r>
              <w:t>0.39</w:t>
            </w:r>
          </w:p>
        </w:tc>
        <w:tc>
          <w:tcPr>
            <w:tcW w:w="3063" w:type="dxa"/>
            <w:tcBorders>
              <w:left w:val="single" w:sz="18" w:space="0" w:color="auto"/>
            </w:tcBorders>
            <w:vAlign w:val="center"/>
          </w:tcPr>
          <w:p w14:paraId="4E01908D" w14:textId="77777777" w:rsidR="0020498D" w:rsidRPr="00E03867" w:rsidRDefault="0020498D" w:rsidP="00560A46">
            <w:pPr>
              <w:jc w:val="center"/>
            </w:pPr>
            <w:r>
              <w:t>-0.014 (-0.045 to 0.018)</w:t>
            </w:r>
          </w:p>
        </w:tc>
        <w:tc>
          <w:tcPr>
            <w:tcW w:w="1527" w:type="dxa"/>
            <w:tcBorders>
              <w:right w:val="single" w:sz="18" w:space="0" w:color="000000"/>
            </w:tcBorders>
            <w:vAlign w:val="center"/>
          </w:tcPr>
          <w:p w14:paraId="2D133E1A" w14:textId="77777777" w:rsidR="0020498D" w:rsidRPr="00E03867" w:rsidRDefault="0020498D" w:rsidP="00560A46">
            <w:pPr>
              <w:jc w:val="center"/>
            </w:pPr>
            <w:r>
              <w:t>0.40</w:t>
            </w:r>
          </w:p>
        </w:tc>
        <w:tc>
          <w:tcPr>
            <w:tcW w:w="1530" w:type="dxa"/>
            <w:tcBorders>
              <w:left w:val="single" w:sz="18" w:space="0" w:color="000000"/>
              <w:right w:val="single" w:sz="18" w:space="0" w:color="000000"/>
            </w:tcBorders>
            <w:vAlign w:val="center"/>
          </w:tcPr>
          <w:p w14:paraId="56422CDB" w14:textId="77777777" w:rsidR="0020498D" w:rsidRPr="00E03867" w:rsidRDefault="0020498D" w:rsidP="00560A46">
            <w:pPr>
              <w:jc w:val="center"/>
            </w:pPr>
            <w:r>
              <w:t>7144</w:t>
            </w:r>
          </w:p>
        </w:tc>
      </w:tr>
      <w:tr w:rsidR="0020498D" w:rsidRPr="00A666E0" w14:paraId="0C8AA8C7" w14:textId="77777777" w:rsidTr="007C6751">
        <w:trPr>
          <w:trHeight w:val="331"/>
        </w:trPr>
        <w:tc>
          <w:tcPr>
            <w:tcW w:w="2614" w:type="dxa"/>
            <w:tcBorders>
              <w:left w:val="single" w:sz="18" w:space="0" w:color="000000"/>
              <w:right w:val="single" w:sz="18" w:space="0" w:color="auto"/>
            </w:tcBorders>
            <w:vAlign w:val="center"/>
          </w:tcPr>
          <w:p w14:paraId="2DCFFFD6" w14:textId="77777777" w:rsidR="0020498D" w:rsidRPr="000D7874" w:rsidRDefault="0020498D" w:rsidP="007C6751">
            <w:r w:rsidRPr="000D7874">
              <w:t xml:space="preserve">    SLF (right)</w:t>
            </w:r>
          </w:p>
        </w:tc>
        <w:tc>
          <w:tcPr>
            <w:tcW w:w="3029" w:type="dxa"/>
            <w:tcBorders>
              <w:left w:val="single" w:sz="18" w:space="0" w:color="auto"/>
            </w:tcBorders>
            <w:vAlign w:val="center"/>
          </w:tcPr>
          <w:p w14:paraId="1F967BED" w14:textId="77777777" w:rsidR="0020498D" w:rsidRPr="00E03867" w:rsidRDefault="0020498D" w:rsidP="00560A46">
            <w:pPr>
              <w:jc w:val="center"/>
            </w:pPr>
            <w:r>
              <w:t>-0.025 (-0.055 to 0.004)</w:t>
            </w:r>
          </w:p>
        </w:tc>
        <w:tc>
          <w:tcPr>
            <w:tcW w:w="1534" w:type="dxa"/>
            <w:vAlign w:val="center"/>
          </w:tcPr>
          <w:p w14:paraId="6B1CFC00" w14:textId="77777777" w:rsidR="0020498D" w:rsidRPr="00E03867" w:rsidRDefault="0020498D" w:rsidP="00560A46">
            <w:pPr>
              <w:jc w:val="center"/>
            </w:pPr>
            <w:r>
              <w:t>0.10</w:t>
            </w:r>
          </w:p>
        </w:tc>
        <w:tc>
          <w:tcPr>
            <w:tcW w:w="3014" w:type="dxa"/>
            <w:tcBorders>
              <w:left w:val="single" w:sz="18" w:space="0" w:color="auto"/>
            </w:tcBorders>
            <w:vAlign w:val="center"/>
          </w:tcPr>
          <w:p w14:paraId="51FC8216" w14:textId="77777777" w:rsidR="0020498D" w:rsidRPr="00E03867" w:rsidRDefault="0020498D" w:rsidP="00560A46">
            <w:pPr>
              <w:jc w:val="center"/>
            </w:pPr>
            <w:r>
              <w:t>-0.004 (-0.038 to 0.029)</w:t>
            </w:r>
          </w:p>
        </w:tc>
        <w:tc>
          <w:tcPr>
            <w:tcW w:w="1486" w:type="dxa"/>
            <w:vAlign w:val="center"/>
          </w:tcPr>
          <w:p w14:paraId="5F176A05" w14:textId="77777777" w:rsidR="0020498D" w:rsidRPr="00E03867" w:rsidRDefault="0020498D" w:rsidP="00560A46">
            <w:pPr>
              <w:jc w:val="center"/>
            </w:pPr>
            <w:r>
              <w:t>0.80</w:t>
            </w:r>
          </w:p>
        </w:tc>
        <w:tc>
          <w:tcPr>
            <w:tcW w:w="3063" w:type="dxa"/>
            <w:tcBorders>
              <w:left w:val="single" w:sz="18" w:space="0" w:color="auto"/>
            </w:tcBorders>
            <w:vAlign w:val="center"/>
          </w:tcPr>
          <w:p w14:paraId="204B2E77" w14:textId="77777777" w:rsidR="0020498D" w:rsidRPr="00FE14B4" w:rsidRDefault="0020498D" w:rsidP="00560A46">
            <w:pPr>
              <w:jc w:val="center"/>
              <w:rPr>
                <w:highlight w:val="green"/>
              </w:rPr>
            </w:pPr>
            <w:r w:rsidRPr="00FE14B4">
              <w:rPr>
                <w:highlight w:val="green"/>
              </w:rPr>
              <w:t>0.058 (0.027 to 0.088)</w:t>
            </w:r>
          </w:p>
        </w:tc>
        <w:tc>
          <w:tcPr>
            <w:tcW w:w="1527" w:type="dxa"/>
            <w:tcBorders>
              <w:right w:val="single" w:sz="18" w:space="0" w:color="000000"/>
            </w:tcBorders>
            <w:vAlign w:val="center"/>
          </w:tcPr>
          <w:p w14:paraId="7F424D3D" w14:textId="77777777" w:rsidR="0020498D" w:rsidRPr="00FE14B4" w:rsidRDefault="0020498D" w:rsidP="00560A46">
            <w:pPr>
              <w:jc w:val="center"/>
              <w:rPr>
                <w:highlight w:val="green"/>
              </w:rPr>
            </w:pPr>
            <w:r w:rsidRPr="00FE14B4">
              <w:rPr>
                <w:highlight w:val="green"/>
              </w:rPr>
              <w:t>&lt; 0.001</w:t>
            </w:r>
          </w:p>
        </w:tc>
        <w:tc>
          <w:tcPr>
            <w:tcW w:w="1530" w:type="dxa"/>
            <w:tcBorders>
              <w:left w:val="single" w:sz="18" w:space="0" w:color="000000"/>
              <w:right w:val="single" w:sz="18" w:space="0" w:color="000000"/>
            </w:tcBorders>
            <w:vAlign w:val="center"/>
          </w:tcPr>
          <w:p w14:paraId="2D9A1E57" w14:textId="77777777" w:rsidR="0020498D" w:rsidRPr="00E03867" w:rsidRDefault="0020498D" w:rsidP="00560A46">
            <w:pPr>
              <w:jc w:val="center"/>
            </w:pPr>
            <w:r>
              <w:t>7150</w:t>
            </w:r>
          </w:p>
        </w:tc>
      </w:tr>
      <w:tr w:rsidR="0020498D" w:rsidRPr="00A666E0" w14:paraId="00FD1E80" w14:textId="77777777" w:rsidTr="007C6751">
        <w:trPr>
          <w:trHeight w:val="331"/>
        </w:trPr>
        <w:tc>
          <w:tcPr>
            <w:tcW w:w="2614" w:type="dxa"/>
            <w:tcBorders>
              <w:left w:val="single" w:sz="18" w:space="0" w:color="000000"/>
              <w:right w:val="single" w:sz="18" w:space="0" w:color="auto"/>
            </w:tcBorders>
            <w:vAlign w:val="center"/>
          </w:tcPr>
          <w:p w14:paraId="3E79A479" w14:textId="77777777" w:rsidR="0020498D" w:rsidRPr="000D7874" w:rsidRDefault="0020498D" w:rsidP="007C6751">
            <w:r w:rsidRPr="000D7874">
              <w:t xml:space="preserve">    SLF (left)</w:t>
            </w:r>
          </w:p>
        </w:tc>
        <w:tc>
          <w:tcPr>
            <w:tcW w:w="3029" w:type="dxa"/>
            <w:tcBorders>
              <w:left w:val="single" w:sz="18" w:space="0" w:color="auto"/>
            </w:tcBorders>
            <w:vAlign w:val="center"/>
          </w:tcPr>
          <w:p w14:paraId="5BA7890D" w14:textId="77777777" w:rsidR="0020498D" w:rsidRPr="00FE14B4" w:rsidRDefault="0020498D" w:rsidP="00560A46">
            <w:pPr>
              <w:jc w:val="center"/>
              <w:rPr>
                <w:highlight w:val="green"/>
              </w:rPr>
            </w:pPr>
            <w:r w:rsidRPr="00FE14B4">
              <w:rPr>
                <w:highlight w:val="green"/>
              </w:rPr>
              <w:t>-0.064 (-0.094 to -0.035)</w:t>
            </w:r>
          </w:p>
        </w:tc>
        <w:tc>
          <w:tcPr>
            <w:tcW w:w="1534" w:type="dxa"/>
            <w:vAlign w:val="center"/>
          </w:tcPr>
          <w:p w14:paraId="4541A26C" w14:textId="77777777" w:rsidR="0020498D" w:rsidRPr="00FE14B4" w:rsidRDefault="0020498D" w:rsidP="00560A46">
            <w:pPr>
              <w:jc w:val="center"/>
              <w:rPr>
                <w:highlight w:val="green"/>
              </w:rPr>
            </w:pPr>
            <w:r w:rsidRPr="00FE14B4">
              <w:rPr>
                <w:highlight w:val="green"/>
              </w:rPr>
              <w:t>&lt; 0.001</w:t>
            </w:r>
          </w:p>
        </w:tc>
        <w:tc>
          <w:tcPr>
            <w:tcW w:w="3014" w:type="dxa"/>
            <w:tcBorders>
              <w:left w:val="single" w:sz="18" w:space="0" w:color="auto"/>
            </w:tcBorders>
            <w:vAlign w:val="center"/>
          </w:tcPr>
          <w:p w14:paraId="0200D5E4" w14:textId="77777777" w:rsidR="0020498D" w:rsidRPr="00E03867" w:rsidRDefault="0020498D" w:rsidP="00560A46">
            <w:pPr>
              <w:jc w:val="center"/>
            </w:pPr>
            <w:r>
              <w:t>0.010 (-0.023 to 0.043)</w:t>
            </w:r>
          </w:p>
        </w:tc>
        <w:tc>
          <w:tcPr>
            <w:tcW w:w="1486" w:type="dxa"/>
            <w:vAlign w:val="center"/>
          </w:tcPr>
          <w:p w14:paraId="751A3855" w14:textId="77777777" w:rsidR="0020498D" w:rsidRPr="00E03867" w:rsidRDefault="0020498D" w:rsidP="00560A46">
            <w:pPr>
              <w:jc w:val="center"/>
            </w:pPr>
            <w:r>
              <w:t>0.56</w:t>
            </w:r>
          </w:p>
        </w:tc>
        <w:tc>
          <w:tcPr>
            <w:tcW w:w="3063" w:type="dxa"/>
            <w:tcBorders>
              <w:left w:val="single" w:sz="18" w:space="0" w:color="auto"/>
            </w:tcBorders>
            <w:vAlign w:val="center"/>
          </w:tcPr>
          <w:p w14:paraId="09F0110B" w14:textId="77777777" w:rsidR="0020498D" w:rsidRPr="00FE14B4" w:rsidRDefault="0020498D" w:rsidP="00560A46">
            <w:pPr>
              <w:jc w:val="center"/>
              <w:rPr>
                <w:highlight w:val="green"/>
              </w:rPr>
            </w:pPr>
            <w:r w:rsidRPr="00FE14B4">
              <w:rPr>
                <w:highlight w:val="green"/>
              </w:rPr>
              <w:t>0.054 (0.023 to 0.085)</w:t>
            </w:r>
          </w:p>
        </w:tc>
        <w:tc>
          <w:tcPr>
            <w:tcW w:w="1527" w:type="dxa"/>
            <w:tcBorders>
              <w:right w:val="single" w:sz="18" w:space="0" w:color="000000"/>
            </w:tcBorders>
            <w:vAlign w:val="center"/>
          </w:tcPr>
          <w:p w14:paraId="59CA7649" w14:textId="77777777" w:rsidR="0020498D" w:rsidRPr="00FE14B4" w:rsidRDefault="0020498D" w:rsidP="00560A46">
            <w:pPr>
              <w:jc w:val="center"/>
              <w:rPr>
                <w:highlight w:val="green"/>
              </w:rPr>
            </w:pPr>
            <w:r w:rsidRPr="00FE14B4">
              <w:rPr>
                <w:highlight w:val="green"/>
              </w:rPr>
              <w:t>0.001</w:t>
            </w:r>
          </w:p>
        </w:tc>
        <w:tc>
          <w:tcPr>
            <w:tcW w:w="1530" w:type="dxa"/>
            <w:tcBorders>
              <w:left w:val="single" w:sz="18" w:space="0" w:color="000000"/>
              <w:right w:val="single" w:sz="18" w:space="0" w:color="000000"/>
            </w:tcBorders>
            <w:vAlign w:val="center"/>
          </w:tcPr>
          <w:p w14:paraId="4728BD90" w14:textId="77777777" w:rsidR="0020498D" w:rsidRPr="00E03867" w:rsidRDefault="0020498D" w:rsidP="00560A46">
            <w:pPr>
              <w:jc w:val="center"/>
            </w:pPr>
            <w:r>
              <w:t>7143</w:t>
            </w:r>
          </w:p>
        </w:tc>
      </w:tr>
      <w:tr w:rsidR="0020498D" w:rsidRPr="00A666E0" w14:paraId="608D77C4" w14:textId="77777777" w:rsidTr="007C6751">
        <w:trPr>
          <w:trHeight w:val="331"/>
        </w:trPr>
        <w:tc>
          <w:tcPr>
            <w:tcW w:w="2614" w:type="dxa"/>
            <w:tcBorders>
              <w:left w:val="single" w:sz="18" w:space="0" w:color="000000"/>
              <w:right w:val="single" w:sz="18" w:space="0" w:color="auto"/>
            </w:tcBorders>
            <w:vAlign w:val="center"/>
          </w:tcPr>
          <w:p w14:paraId="0987B82B" w14:textId="77777777" w:rsidR="0020498D" w:rsidRPr="000D7874" w:rsidRDefault="0020498D" w:rsidP="007C6751">
            <w:r w:rsidRPr="000D7874">
              <w:t xml:space="preserve">    tSLF (right)</w:t>
            </w:r>
          </w:p>
        </w:tc>
        <w:tc>
          <w:tcPr>
            <w:tcW w:w="3029" w:type="dxa"/>
            <w:tcBorders>
              <w:left w:val="single" w:sz="18" w:space="0" w:color="auto"/>
            </w:tcBorders>
            <w:vAlign w:val="center"/>
          </w:tcPr>
          <w:p w14:paraId="36B10EC8" w14:textId="77777777" w:rsidR="0020498D" w:rsidRPr="00E03867" w:rsidRDefault="0020498D" w:rsidP="00560A46">
            <w:pPr>
              <w:jc w:val="center"/>
            </w:pPr>
            <w:r>
              <w:t>-0.025 (-0.055 to 0.005)</w:t>
            </w:r>
          </w:p>
        </w:tc>
        <w:tc>
          <w:tcPr>
            <w:tcW w:w="1534" w:type="dxa"/>
            <w:vAlign w:val="center"/>
          </w:tcPr>
          <w:p w14:paraId="4190E6BC" w14:textId="77777777" w:rsidR="0020498D" w:rsidRPr="00E03867" w:rsidRDefault="0020498D" w:rsidP="00560A46">
            <w:pPr>
              <w:jc w:val="center"/>
            </w:pPr>
            <w:r>
              <w:t>0.11</w:t>
            </w:r>
          </w:p>
        </w:tc>
        <w:tc>
          <w:tcPr>
            <w:tcW w:w="3014" w:type="dxa"/>
            <w:tcBorders>
              <w:left w:val="single" w:sz="18" w:space="0" w:color="auto"/>
            </w:tcBorders>
            <w:vAlign w:val="center"/>
          </w:tcPr>
          <w:p w14:paraId="6EF094CF" w14:textId="77777777" w:rsidR="0020498D" w:rsidRPr="00E03867" w:rsidRDefault="0020498D" w:rsidP="00560A46">
            <w:pPr>
              <w:jc w:val="center"/>
            </w:pPr>
            <w:r>
              <w:t>-0.002 (-0.036 to 0.032)</w:t>
            </w:r>
          </w:p>
        </w:tc>
        <w:tc>
          <w:tcPr>
            <w:tcW w:w="1486" w:type="dxa"/>
            <w:vAlign w:val="center"/>
          </w:tcPr>
          <w:p w14:paraId="1E89B33A" w14:textId="77777777" w:rsidR="0020498D" w:rsidRPr="00E03867" w:rsidRDefault="0020498D" w:rsidP="00560A46">
            <w:pPr>
              <w:jc w:val="center"/>
            </w:pPr>
            <w:r>
              <w:t>0.92</w:t>
            </w:r>
          </w:p>
        </w:tc>
        <w:tc>
          <w:tcPr>
            <w:tcW w:w="3063" w:type="dxa"/>
            <w:tcBorders>
              <w:left w:val="single" w:sz="18" w:space="0" w:color="auto"/>
            </w:tcBorders>
            <w:vAlign w:val="center"/>
          </w:tcPr>
          <w:p w14:paraId="23AD6C72" w14:textId="77777777" w:rsidR="0020498D" w:rsidRPr="00FE14B4" w:rsidRDefault="0020498D" w:rsidP="00560A46">
            <w:pPr>
              <w:jc w:val="center"/>
              <w:rPr>
                <w:highlight w:val="green"/>
              </w:rPr>
            </w:pPr>
            <w:r w:rsidRPr="00FE14B4">
              <w:rPr>
                <w:highlight w:val="green"/>
              </w:rPr>
              <w:t>0.051 (0.019 to 0.082)</w:t>
            </w:r>
          </w:p>
        </w:tc>
        <w:tc>
          <w:tcPr>
            <w:tcW w:w="1527" w:type="dxa"/>
            <w:tcBorders>
              <w:right w:val="single" w:sz="18" w:space="0" w:color="000000"/>
            </w:tcBorders>
            <w:vAlign w:val="center"/>
          </w:tcPr>
          <w:p w14:paraId="4F2629FB" w14:textId="77777777" w:rsidR="0020498D" w:rsidRPr="00FE14B4" w:rsidRDefault="0020498D" w:rsidP="00560A46">
            <w:pPr>
              <w:jc w:val="center"/>
              <w:rPr>
                <w:highlight w:val="green"/>
              </w:rPr>
            </w:pPr>
            <w:r w:rsidRPr="00FE14B4">
              <w:rPr>
                <w:highlight w:val="green"/>
              </w:rPr>
              <w:t>0.002</w:t>
            </w:r>
          </w:p>
        </w:tc>
        <w:tc>
          <w:tcPr>
            <w:tcW w:w="1530" w:type="dxa"/>
            <w:tcBorders>
              <w:left w:val="single" w:sz="18" w:space="0" w:color="000000"/>
              <w:right w:val="single" w:sz="18" w:space="0" w:color="000000"/>
            </w:tcBorders>
            <w:vAlign w:val="center"/>
          </w:tcPr>
          <w:p w14:paraId="0625507D" w14:textId="77777777" w:rsidR="0020498D" w:rsidRPr="00E03867" w:rsidRDefault="0020498D" w:rsidP="00560A46">
            <w:pPr>
              <w:jc w:val="center"/>
            </w:pPr>
            <w:r>
              <w:t>7149</w:t>
            </w:r>
          </w:p>
        </w:tc>
      </w:tr>
      <w:tr w:rsidR="0020498D" w:rsidRPr="00A666E0" w14:paraId="6F6D2CC8" w14:textId="77777777" w:rsidTr="007C6751">
        <w:trPr>
          <w:trHeight w:val="331"/>
        </w:trPr>
        <w:tc>
          <w:tcPr>
            <w:tcW w:w="2614" w:type="dxa"/>
            <w:tcBorders>
              <w:left w:val="single" w:sz="18" w:space="0" w:color="000000"/>
              <w:right w:val="single" w:sz="18" w:space="0" w:color="auto"/>
            </w:tcBorders>
            <w:vAlign w:val="center"/>
          </w:tcPr>
          <w:p w14:paraId="2E38886D" w14:textId="77777777" w:rsidR="0020498D" w:rsidRPr="000D7874" w:rsidRDefault="0020498D" w:rsidP="007C6751">
            <w:r w:rsidRPr="000D7874">
              <w:t xml:space="preserve">    tSLF (left)</w:t>
            </w:r>
          </w:p>
        </w:tc>
        <w:tc>
          <w:tcPr>
            <w:tcW w:w="3029" w:type="dxa"/>
            <w:tcBorders>
              <w:left w:val="single" w:sz="18" w:space="0" w:color="auto"/>
            </w:tcBorders>
            <w:vAlign w:val="center"/>
          </w:tcPr>
          <w:p w14:paraId="49D6787E" w14:textId="77777777" w:rsidR="0020498D" w:rsidRPr="00FE14B4" w:rsidRDefault="0020498D" w:rsidP="00560A46">
            <w:pPr>
              <w:jc w:val="center"/>
              <w:rPr>
                <w:highlight w:val="green"/>
              </w:rPr>
            </w:pPr>
            <w:r w:rsidRPr="00FE14B4">
              <w:rPr>
                <w:highlight w:val="green"/>
              </w:rPr>
              <w:t>-0.066 (-0.095 to -0.036)</w:t>
            </w:r>
          </w:p>
        </w:tc>
        <w:tc>
          <w:tcPr>
            <w:tcW w:w="1534" w:type="dxa"/>
            <w:vAlign w:val="center"/>
          </w:tcPr>
          <w:p w14:paraId="43D94AC5" w14:textId="77777777" w:rsidR="0020498D" w:rsidRPr="00FE14B4" w:rsidRDefault="0020498D" w:rsidP="00560A46">
            <w:pPr>
              <w:jc w:val="center"/>
              <w:rPr>
                <w:highlight w:val="green"/>
              </w:rPr>
            </w:pPr>
            <w:r w:rsidRPr="00FE14B4">
              <w:rPr>
                <w:highlight w:val="green"/>
              </w:rPr>
              <w:t>&lt; 0.001</w:t>
            </w:r>
          </w:p>
        </w:tc>
        <w:tc>
          <w:tcPr>
            <w:tcW w:w="3014" w:type="dxa"/>
            <w:tcBorders>
              <w:left w:val="single" w:sz="18" w:space="0" w:color="auto"/>
            </w:tcBorders>
            <w:vAlign w:val="center"/>
          </w:tcPr>
          <w:p w14:paraId="02164EF9" w14:textId="77777777" w:rsidR="0020498D" w:rsidRPr="00E03867" w:rsidRDefault="0020498D" w:rsidP="00560A46">
            <w:pPr>
              <w:jc w:val="center"/>
            </w:pPr>
            <w:r>
              <w:t>0.014 (-0.019 to 0.048)</w:t>
            </w:r>
          </w:p>
        </w:tc>
        <w:tc>
          <w:tcPr>
            <w:tcW w:w="1486" w:type="dxa"/>
            <w:vAlign w:val="center"/>
          </w:tcPr>
          <w:p w14:paraId="2CE04D0C" w14:textId="77777777" w:rsidR="0020498D" w:rsidRPr="00E03867" w:rsidRDefault="0020498D" w:rsidP="00560A46">
            <w:pPr>
              <w:jc w:val="center"/>
            </w:pPr>
            <w:r>
              <w:t>0.39</w:t>
            </w:r>
          </w:p>
        </w:tc>
        <w:tc>
          <w:tcPr>
            <w:tcW w:w="3063" w:type="dxa"/>
            <w:tcBorders>
              <w:left w:val="single" w:sz="18" w:space="0" w:color="auto"/>
            </w:tcBorders>
            <w:vAlign w:val="center"/>
          </w:tcPr>
          <w:p w14:paraId="33F88DBE" w14:textId="77777777" w:rsidR="0020498D" w:rsidRPr="00FE14B4" w:rsidRDefault="0020498D" w:rsidP="00560A46">
            <w:pPr>
              <w:jc w:val="center"/>
              <w:rPr>
                <w:highlight w:val="green"/>
              </w:rPr>
            </w:pPr>
            <w:r w:rsidRPr="00FE14B4">
              <w:rPr>
                <w:highlight w:val="green"/>
              </w:rPr>
              <w:t>0.045 (0.014 to 0.075)</w:t>
            </w:r>
          </w:p>
        </w:tc>
        <w:tc>
          <w:tcPr>
            <w:tcW w:w="1527" w:type="dxa"/>
            <w:tcBorders>
              <w:right w:val="single" w:sz="18" w:space="0" w:color="000000"/>
            </w:tcBorders>
            <w:vAlign w:val="center"/>
          </w:tcPr>
          <w:p w14:paraId="61628E55" w14:textId="77777777" w:rsidR="0020498D" w:rsidRPr="00FE14B4" w:rsidRDefault="0020498D" w:rsidP="00560A46">
            <w:pPr>
              <w:jc w:val="center"/>
              <w:rPr>
                <w:highlight w:val="green"/>
              </w:rPr>
            </w:pPr>
            <w:r w:rsidRPr="00FE14B4">
              <w:rPr>
                <w:highlight w:val="green"/>
              </w:rPr>
              <w:t>0.004</w:t>
            </w:r>
          </w:p>
        </w:tc>
        <w:tc>
          <w:tcPr>
            <w:tcW w:w="1530" w:type="dxa"/>
            <w:tcBorders>
              <w:left w:val="single" w:sz="18" w:space="0" w:color="000000"/>
              <w:right w:val="single" w:sz="18" w:space="0" w:color="000000"/>
            </w:tcBorders>
            <w:vAlign w:val="center"/>
          </w:tcPr>
          <w:p w14:paraId="1CFB4AB1" w14:textId="77777777" w:rsidR="0020498D" w:rsidRPr="00E03867" w:rsidRDefault="0020498D" w:rsidP="00560A46">
            <w:pPr>
              <w:jc w:val="center"/>
            </w:pPr>
            <w:r>
              <w:t>7144</w:t>
            </w:r>
          </w:p>
        </w:tc>
      </w:tr>
      <w:tr w:rsidR="0020498D" w:rsidRPr="00A666E0" w14:paraId="4BA609AF" w14:textId="77777777" w:rsidTr="007C6751">
        <w:trPr>
          <w:trHeight w:val="331"/>
        </w:trPr>
        <w:tc>
          <w:tcPr>
            <w:tcW w:w="2614" w:type="dxa"/>
            <w:tcBorders>
              <w:left w:val="single" w:sz="18" w:space="0" w:color="000000"/>
              <w:right w:val="single" w:sz="18" w:space="0" w:color="auto"/>
            </w:tcBorders>
            <w:vAlign w:val="center"/>
          </w:tcPr>
          <w:p w14:paraId="4A5BF59C" w14:textId="77777777" w:rsidR="0020498D" w:rsidRPr="000D7874" w:rsidRDefault="0020498D" w:rsidP="007C6751">
            <w:r w:rsidRPr="000D7874">
              <w:t xml:space="preserve">    pSLF (right)</w:t>
            </w:r>
          </w:p>
        </w:tc>
        <w:tc>
          <w:tcPr>
            <w:tcW w:w="3029" w:type="dxa"/>
            <w:tcBorders>
              <w:left w:val="single" w:sz="18" w:space="0" w:color="auto"/>
            </w:tcBorders>
            <w:vAlign w:val="center"/>
          </w:tcPr>
          <w:p w14:paraId="44EA2C60" w14:textId="77777777" w:rsidR="0020498D" w:rsidRPr="00E03867" w:rsidRDefault="0020498D" w:rsidP="00560A46">
            <w:pPr>
              <w:jc w:val="center"/>
            </w:pPr>
            <w:r>
              <w:t>-0.026 (-0.055 to 0.004)</w:t>
            </w:r>
          </w:p>
        </w:tc>
        <w:tc>
          <w:tcPr>
            <w:tcW w:w="1534" w:type="dxa"/>
            <w:vAlign w:val="center"/>
          </w:tcPr>
          <w:p w14:paraId="66B53C62" w14:textId="77777777" w:rsidR="0020498D" w:rsidRPr="00E03867" w:rsidRDefault="0020498D" w:rsidP="00560A46">
            <w:pPr>
              <w:jc w:val="center"/>
            </w:pPr>
            <w:r>
              <w:t>0.09</w:t>
            </w:r>
          </w:p>
        </w:tc>
        <w:tc>
          <w:tcPr>
            <w:tcW w:w="3014" w:type="dxa"/>
            <w:tcBorders>
              <w:left w:val="single" w:sz="18" w:space="0" w:color="auto"/>
            </w:tcBorders>
            <w:vAlign w:val="center"/>
          </w:tcPr>
          <w:p w14:paraId="51DA6FD1" w14:textId="77777777" w:rsidR="0020498D" w:rsidRPr="00E03867" w:rsidRDefault="0020498D" w:rsidP="00560A46">
            <w:pPr>
              <w:jc w:val="center"/>
            </w:pPr>
            <w:r>
              <w:t>-0.006 (-0.039 to 0.028)</w:t>
            </w:r>
          </w:p>
        </w:tc>
        <w:tc>
          <w:tcPr>
            <w:tcW w:w="1486" w:type="dxa"/>
            <w:vAlign w:val="center"/>
          </w:tcPr>
          <w:p w14:paraId="44007433" w14:textId="77777777" w:rsidR="0020498D" w:rsidRPr="00E03867" w:rsidRDefault="0020498D" w:rsidP="00560A46">
            <w:pPr>
              <w:jc w:val="center"/>
            </w:pPr>
            <w:r>
              <w:t>0.74</w:t>
            </w:r>
          </w:p>
        </w:tc>
        <w:tc>
          <w:tcPr>
            <w:tcW w:w="3063" w:type="dxa"/>
            <w:tcBorders>
              <w:left w:val="single" w:sz="18" w:space="0" w:color="auto"/>
            </w:tcBorders>
            <w:vAlign w:val="center"/>
          </w:tcPr>
          <w:p w14:paraId="6076A91C" w14:textId="77777777" w:rsidR="0020498D" w:rsidRPr="00FE14B4" w:rsidRDefault="0020498D" w:rsidP="00560A46">
            <w:pPr>
              <w:jc w:val="center"/>
              <w:rPr>
                <w:highlight w:val="green"/>
              </w:rPr>
            </w:pPr>
            <w:r w:rsidRPr="00FE14B4">
              <w:rPr>
                <w:highlight w:val="green"/>
              </w:rPr>
              <w:t>0.059 (0.028 to 0.090)</w:t>
            </w:r>
          </w:p>
        </w:tc>
        <w:tc>
          <w:tcPr>
            <w:tcW w:w="1527" w:type="dxa"/>
            <w:tcBorders>
              <w:right w:val="single" w:sz="18" w:space="0" w:color="000000"/>
            </w:tcBorders>
            <w:vAlign w:val="center"/>
          </w:tcPr>
          <w:p w14:paraId="4342762E" w14:textId="77777777" w:rsidR="0020498D" w:rsidRPr="00FE14B4" w:rsidRDefault="0020498D" w:rsidP="00560A46">
            <w:pPr>
              <w:jc w:val="center"/>
              <w:rPr>
                <w:highlight w:val="green"/>
              </w:rPr>
            </w:pPr>
            <w:r w:rsidRPr="00FE14B4">
              <w:rPr>
                <w:highlight w:val="green"/>
              </w:rPr>
              <w:t>&lt; 0.001</w:t>
            </w:r>
          </w:p>
        </w:tc>
        <w:tc>
          <w:tcPr>
            <w:tcW w:w="1530" w:type="dxa"/>
            <w:tcBorders>
              <w:left w:val="single" w:sz="18" w:space="0" w:color="000000"/>
              <w:right w:val="single" w:sz="18" w:space="0" w:color="000000"/>
            </w:tcBorders>
            <w:vAlign w:val="center"/>
          </w:tcPr>
          <w:p w14:paraId="67BCA8D6" w14:textId="77777777" w:rsidR="0020498D" w:rsidRPr="00E03867" w:rsidRDefault="0020498D" w:rsidP="00560A46">
            <w:pPr>
              <w:jc w:val="center"/>
            </w:pPr>
            <w:r>
              <w:t>7148</w:t>
            </w:r>
          </w:p>
        </w:tc>
      </w:tr>
      <w:tr w:rsidR="0020498D" w:rsidRPr="00A666E0" w14:paraId="2EDE0808" w14:textId="77777777" w:rsidTr="007C6751">
        <w:trPr>
          <w:trHeight w:val="331"/>
        </w:trPr>
        <w:tc>
          <w:tcPr>
            <w:tcW w:w="2614" w:type="dxa"/>
            <w:tcBorders>
              <w:left w:val="single" w:sz="18" w:space="0" w:color="000000"/>
              <w:bottom w:val="single" w:sz="18" w:space="0" w:color="000000"/>
              <w:right w:val="single" w:sz="18" w:space="0" w:color="auto"/>
            </w:tcBorders>
            <w:vAlign w:val="center"/>
          </w:tcPr>
          <w:p w14:paraId="3BCE66A6" w14:textId="77777777" w:rsidR="0020498D" w:rsidRPr="000D7874" w:rsidRDefault="0020498D" w:rsidP="007C6751">
            <w:r w:rsidRPr="000D7874">
              <w:t xml:space="preserve">    pSLF (left)</w:t>
            </w:r>
          </w:p>
        </w:tc>
        <w:tc>
          <w:tcPr>
            <w:tcW w:w="3029" w:type="dxa"/>
            <w:tcBorders>
              <w:left w:val="single" w:sz="18" w:space="0" w:color="auto"/>
              <w:bottom w:val="single" w:sz="18" w:space="0" w:color="000000"/>
            </w:tcBorders>
            <w:vAlign w:val="center"/>
          </w:tcPr>
          <w:p w14:paraId="7844D39B" w14:textId="77777777" w:rsidR="0020498D" w:rsidRPr="00FE14B4" w:rsidRDefault="0020498D" w:rsidP="00560A46">
            <w:pPr>
              <w:jc w:val="center"/>
              <w:rPr>
                <w:highlight w:val="green"/>
              </w:rPr>
            </w:pPr>
            <w:r w:rsidRPr="00FE14B4">
              <w:rPr>
                <w:highlight w:val="green"/>
              </w:rPr>
              <w:t>-0.045 (-0.074 to -0.016)</w:t>
            </w:r>
          </w:p>
        </w:tc>
        <w:tc>
          <w:tcPr>
            <w:tcW w:w="1534" w:type="dxa"/>
            <w:tcBorders>
              <w:bottom w:val="single" w:sz="18" w:space="0" w:color="000000"/>
            </w:tcBorders>
            <w:vAlign w:val="center"/>
          </w:tcPr>
          <w:p w14:paraId="0376D155" w14:textId="77777777" w:rsidR="0020498D" w:rsidRPr="00FE14B4" w:rsidRDefault="0020498D" w:rsidP="00560A46">
            <w:pPr>
              <w:jc w:val="center"/>
              <w:rPr>
                <w:highlight w:val="green"/>
              </w:rPr>
            </w:pPr>
            <w:r w:rsidRPr="00FE14B4">
              <w:rPr>
                <w:highlight w:val="green"/>
              </w:rPr>
              <w:t>0.002</w:t>
            </w:r>
          </w:p>
        </w:tc>
        <w:tc>
          <w:tcPr>
            <w:tcW w:w="3014" w:type="dxa"/>
            <w:tcBorders>
              <w:left w:val="single" w:sz="18" w:space="0" w:color="auto"/>
              <w:bottom w:val="single" w:sz="18" w:space="0" w:color="000000"/>
            </w:tcBorders>
            <w:vAlign w:val="center"/>
          </w:tcPr>
          <w:p w14:paraId="00494C46" w14:textId="77777777" w:rsidR="0020498D" w:rsidRPr="00E03867" w:rsidRDefault="0020498D" w:rsidP="00560A46">
            <w:pPr>
              <w:jc w:val="center"/>
            </w:pPr>
            <w:r>
              <w:t>0.000 (-0.032 to 0.033)</w:t>
            </w:r>
          </w:p>
        </w:tc>
        <w:tc>
          <w:tcPr>
            <w:tcW w:w="1486" w:type="dxa"/>
            <w:tcBorders>
              <w:bottom w:val="single" w:sz="18" w:space="0" w:color="000000"/>
            </w:tcBorders>
            <w:vAlign w:val="center"/>
          </w:tcPr>
          <w:p w14:paraId="16FFDB38" w14:textId="77777777" w:rsidR="0020498D" w:rsidRPr="00E03867" w:rsidRDefault="0020498D" w:rsidP="00560A46">
            <w:pPr>
              <w:jc w:val="center"/>
            </w:pPr>
            <w:r>
              <w:t>0.98</w:t>
            </w:r>
          </w:p>
        </w:tc>
        <w:tc>
          <w:tcPr>
            <w:tcW w:w="3063" w:type="dxa"/>
            <w:tcBorders>
              <w:left w:val="single" w:sz="18" w:space="0" w:color="auto"/>
              <w:bottom w:val="single" w:sz="18" w:space="0" w:color="000000"/>
            </w:tcBorders>
            <w:vAlign w:val="center"/>
          </w:tcPr>
          <w:p w14:paraId="7089B940" w14:textId="77777777" w:rsidR="0020498D" w:rsidRPr="00FE14B4" w:rsidRDefault="0020498D" w:rsidP="00560A46">
            <w:pPr>
              <w:jc w:val="center"/>
              <w:rPr>
                <w:highlight w:val="green"/>
              </w:rPr>
            </w:pPr>
            <w:r w:rsidRPr="00FE14B4">
              <w:rPr>
                <w:highlight w:val="green"/>
              </w:rPr>
              <w:t>0.068 (0.037 to 0.098)</w:t>
            </w:r>
          </w:p>
        </w:tc>
        <w:tc>
          <w:tcPr>
            <w:tcW w:w="1527" w:type="dxa"/>
            <w:tcBorders>
              <w:bottom w:val="single" w:sz="18" w:space="0" w:color="000000"/>
              <w:right w:val="single" w:sz="18" w:space="0" w:color="000000"/>
            </w:tcBorders>
            <w:vAlign w:val="center"/>
          </w:tcPr>
          <w:p w14:paraId="6E94C683" w14:textId="77777777" w:rsidR="0020498D" w:rsidRPr="00FE14B4" w:rsidRDefault="0020498D" w:rsidP="00560A46">
            <w:pPr>
              <w:jc w:val="center"/>
              <w:rPr>
                <w:highlight w:val="green"/>
              </w:rPr>
            </w:pPr>
            <w:r w:rsidRPr="00FE14B4">
              <w:rPr>
                <w:highlight w:val="green"/>
              </w:rPr>
              <w:t>&lt; 0.001</w:t>
            </w:r>
          </w:p>
        </w:tc>
        <w:tc>
          <w:tcPr>
            <w:tcW w:w="1530" w:type="dxa"/>
            <w:tcBorders>
              <w:left w:val="single" w:sz="18" w:space="0" w:color="000000"/>
              <w:bottom w:val="single" w:sz="18" w:space="0" w:color="000000"/>
              <w:right w:val="single" w:sz="18" w:space="0" w:color="000000"/>
            </w:tcBorders>
            <w:vAlign w:val="center"/>
          </w:tcPr>
          <w:p w14:paraId="5C908227" w14:textId="77777777" w:rsidR="0020498D" w:rsidRPr="00E03867" w:rsidRDefault="0020498D" w:rsidP="00560A46">
            <w:pPr>
              <w:jc w:val="center"/>
            </w:pPr>
            <w:r>
              <w:t>7142</w:t>
            </w:r>
          </w:p>
        </w:tc>
      </w:tr>
      <w:tr w:rsidR="0020498D" w:rsidRPr="00A666E0" w14:paraId="33AD078E" w14:textId="77777777" w:rsidTr="00560A46">
        <w:trPr>
          <w:trHeight w:val="475"/>
        </w:trPr>
        <w:tc>
          <w:tcPr>
            <w:tcW w:w="17797" w:type="dxa"/>
            <w:gridSpan w:val="8"/>
            <w:tcBorders>
              <w:top w:val="single" w:sz="18" w:space="0" w:color="000000"/>
              <w:left w:val="single" w:sz="18" w:space="0" w:color="000000"/>
              <w:bottom w:val="single" w:sz="18" w:space="0" w:color="000000"/>
              <w:right w:val="single" w:sz="18" w:space="0" w:color="000000"/>
            </w:tcBorders>
            <w:vAlign w:val="center"/>
          </w:tcPr>
          <w:p w14:paraId="16E6EA09" w14:textId="77777777" w:rsidR="0020498D" w:rsidRPr="00E03867" w:rsidRDefault="0020498D" w:rsidP="00560A46">
            <w:pPr>
              <w:rPr>
                <w:b/>
                <w:bCs/>
              </w:rPr>
            </w:pPr>
            <w:r w:rsidRPr="00E03867">
              <w:rPr>
                <w:b/>
                <w:bCs/>
              </w:rPr>
              <w:t>B) RSI-RNI (DV)</w:t>
            </w:r>
          </w:p>
        </w:tc>
      </w:tr>
      <w:tr w:rsidR="0020498D" w:rsidRPr="00A666E0" w14:paraId="770919AA" w14:textId="77777777" w:rsidTr="007C6751">
        <w:trPr>
          <w:trHeight w:val="331"/>
        </w:trPr>
        <w:tc>
          <w:tcPr>
            <w:tcW w:w="2614" w:type="dxa"/>
            <w:tcBorders>
              <w:top w:val="single" w:sz="18" w:space="0" w:color="000000"/>
              <w:left w:val="single" w:sz="18" w:space="0" w:color="000000"/>
              <w:right w:val="single" w:sz="18" w:space="0" w:color="auto"/>
            </w:tcBorders>
            <w:vAlign w:val="center"/>
          </w:tcPr>
          <w:p w14:paraId="1007937A" w14:textId="77777777" w:rsidR="0020498D" w:rsidRPr="000D7874" w:rsidRDefault="0020498D" w:rsidP="007C6751">
            <w:r w:rsidRPr="000D7874">
              <w:t xml:space="preserve">    Fx (right)</w:t>
            </w:r>
          </w:p>
        </w:tc>
        <w:tc>
          <w:tcPr>
            <w:tcW w:w="3029" w:type="dxa"/>
            <w:tcBorders>
              <w:left w:val="single" w:sz="18" w:space="0" w:color="auto"/>
            </w:tcBorders>
            <w:vAlign w:val="center"/>
          </w:tcPr>
          <w:p w14:paraId="0DB16E57" w14:textId="77777777" w:rsidR="0020498D" w:rsidRPr="00FE14B4" w:rsidRDefault="0020498D" w:rsidP="00560A46">
            <w:pPr>
              <w:jc w:val="center"/>
              <w:rPr>
                <w:highlight w:val="green"/>
              </w:rPr>
            </w:pPr>
            <w:r w:rsidRPr="00FE14B4">
              <w:rPr>
                <w:highlight w:val="green"/>
              </w:rPr>
              <w:t>0.057 (0.027 to 0.087)</w:t>
            </w:r>
          </w:p>
        </w:tc>
        <w:tc>
          <w:tcPr>
            <w:tcW w:w="1534" w:type="dxa"/>
            <w:vAlign w:val="center"/>
          </w:tcPr>
          <w:p w14:paraId="6AE2A9DD" w14:textId="77777777" w:rsidR="0020498D" w:rsidRPr="00FE14B4" w:rsidRDefault="0020498D" w:rsidP="00560A46">
            <w:pPr>
              <w:jc w:val="center"/>
              <w:rPr>
                <w:highlight w:val="green"/>
              </w:rPr>
            </w:pPr>
            <w:r w:rsidRPr="00FE14B4">
              <w:rPr>
                <w:highlight w:val="green"/>
              </w:rPr>
              <w:t>&lt; 0.001</w:t>
            </w:r>
          </w:p>
        </w:tc>
        <w:tc>
          <w:tcPr>
            <w:tcW w:w="3014" w:type="dxa"/>
            <w:tcBorders>
              <w:left w:val="single" w:sz="18" w:space="0" w:color="auto"/>
            </w:tcBorders>
            <w:vAlign w:val="center"/>
          </w:tcPr>
          <w:p w14:paraId="149B6E36" w14:textId="77777777" w:rsidR="0020498D" w:rsidRPr="00E03867" w:rsidRDefault="0020498D" w:rsidP="00560A46">
            <w:pPr>
              <w:jc w:val="center"/>
            </w:pPr>
            <w:r>
              <w:t>0.004 (-0.030 to 0.039)</w:t>
            </w:r>
          </w:p>
        </w:tc>
        <w:tc>
          <w:tcPr>
            <w:tcW w:w="1486" w:type="dxa"/>
            <w:vAlign w:val="center"/>
          </w:tcPr>
          <w:p w14:paraId="29DFC8E3" w14:textId="77777777" w:rsidR="0020498D" w:rsidRPr="00E03867" w:rsidRDefault="0020498D" w:rsidP="00560A46">
            <w:pPr>
              <w:jc w:val="center"/>
            </w:pPr>
            <w:r>
              <w:t>0.81</w:t>
            </w:r>
          </w:p>
        </w:tc>
        <w:tc>
          <w:tcPr>
            <w:tcW w:w="3063" w:type="dxa"/>
            <w:tcBorders>
              <w:left w:val="single" w:sz="18" w:space="0" w:color="auto"/>
            </w:tcBorders>
            <w:vAlign w:val="center"/>
          </w:tcPr>
          <w:p w14:paraId="092A79F2" w14:textId="77777777" w:rsidR="0020498D" w:rsidRPr="00E03867" w:rsidRDefault="0020498D" w:rsidP="00560A46">
            <w:pPr>
              <w:jc w:val="center"/>
            </w:pPr>
            <w:r>
              <w:t>-0.010 (-0.042 to 0.022)</w:t>
            </w:r>
          </w:p>
        </w:tc>
        <w:tc>
          <w:tcPr>
            <w:tcW w:w="1527" w:type="dxa"/>
            <w:tcBorders>
              <w:right w:val="single" w:sz="18" w:space="0" w:color="000000"/>
            </w:tcBorders>
            <w:vAlign w:val="center"/>
          </w:tcPr>
          <w:p w14:paraId="3D94E559" w14:textId="77777777" w:rsidR="0020498D" w:rsidRPr="00E03867" w:rsidRDefault="0020498D" w:rsidP="00560A46">
            <w:pPr>
              <w:jc w:val="center"/>
            </w:pPr>
            <w:r>
              <w:t>0.54</w:t>
            </w:r>
          </w:p>
        </w:tc>
        <w:tc>
          <w:tcPr>
            <w:tcW w:w="1530" w:type="dxa"/>
            <w:tcBorders>
              <w:left w:val="single" w:sz="18" w:space="0" w:color="000000"/>
              <w:right w:val="single" w:sz="18" w:space="0" w:color="000000"/>
            </w:tcBorders>
            <w:vAlign w:val="center"/>
          </w:tcPr>
          <w:p w14:paraId="142F5629" w14:textId="77777777" w:rsidR="0020498D" w:rsidRPr="00E03867" w:rsidRDefault="0020498D" w:rsidP="00560A46">
            <w:pPr>
              <w:jc w:val="center"/>
            </w:pPr>
            <w:r>
              <w:t>7133</w:t>
            </w:r>
          </w:p>
        </w:tc>
      </w:tr>
      <w:tr w:rsidR="0020498D" w:rsidRPr="00A666E0" w14:paraId="4D32DF48" w14:textId="77777777" w:rsidTr="007C6751">
        <w:trPr>
          <w:trHeight w:val="331"/>
        </w:trPr>
        <w:tc>
          <w:tcPr>
            <w:tcW w:w="2614" w:type="dxa"/>
            <w:tcBorders>
              <w:left w:val="single" w:sz="18" w:space="0" w:color="000000"/>
              <w:right w:val="single" w:sz="18" w:space="0" w:color="auto"/>
            </w:tcBorders>
            <w:vAlign w:val="center"/>
          </w:tcPr>
          <w:p w14:paraId="332A867F" w14:textId="77777777" w:rsidR="0020498D" w:rsidRPr="000D7874" w:rsidRDefault="0020498D" w:rsidP="007C6751">
            <w:r w:rsidRPr="000D7874">
              <w:t xml:space="preserve">    Fx (left)</w:t>
            </w:r>
          </w:p>
        </w:tc>
        <w:tc>
          <w:tcPr>
            <w:tcW w:w="3029" w:type="dxa"/>
            <w:tcBorders>
              <w:left w:val="single" w:sz="18" w:space="0" w:color="auto"/>
            </w:tcBorders>
            <w:vAlign w:val="center"/>
          </w:tcPr>
          <w:p w14:paraId="017673CF" w14:textId="77777777" w:rsidR="0020498D" w:rsidRPr="00FE14B4" w:rsidRDefault="0020498D" w:rsidP="00560A46">
            <w:pPr>
              <w:jc w:val="center"/>
              <w:rPr>
                <w:highlight w:val="green"/>
              </w:rPr>
            </w:pPr>
            <w:r w:rsidRPr="00FE14B4">
              <w:rPr>
                <w:highlight w:val="green"/>
              </w:rPr>
              <w:t>0.059 (0.029 to 0.089)</w:t>
            </w:r>
          </w:p>
        </w:tc>
        <w:tc>
          <w:tcPr>
            <w:tcW w:w="1534" w:type="dxa"/>
            <w:vAlign w:val="center"/>
          </w:tcPr>
          <w:p w14:paraId="38456C1F" w14:textId="77777777" w:rsidR="0020498D" w:rsidRPr="00FE14B4" w:rsidRDefault="0020498D" w:rsidP="00560A46">
            <w:pPr>
              <w:jc w:val="center"/>
              <w:rPr>
                <w:highlight w:val="green"/>
              </w:rPr>
            </w:pPr>
            <w:r w:rsidRPr="00FE14B4">
              <w:rPr>
                <w:highlight w:val="green"/>
              </w:rPr>
              <w:t>&lt; 0.001</w:t>
            </w:r>
          </w:p>
        </w:tc>
        <w:tc>
          <w:tcPr>
            <w:tcW w:w="3014" w:type="dxa"/>
            <w:tcBorders>
              <w:left w:val="single" w:sz="18" w:space="0" w:color="auto"/>
            </w:tcBorders>
            <w:vAlign w:val="center"/>
          </w:tcPr>
          <w:p w14:paraId="5A51A346" w14:textId="77777777" w:rsidR="0020498D" w:rsidRPr="00E03867" w:rsidRDefault="0020498D" w:rsidP="00560A46">
            <w:pPr>
              <w:jc w:val="center"/>
            </w:pPr>
            <w:r>
              <w:t>-0.019 (-0.053 to 0.016)</w:t>
            </w:r>
          </w:p>
        </w:tc>
        <w:tc>
          <w:tcPr>
            <w:tcW w:w="1486" w:type="dxa"/>
            <w:vAlign w:val="center"/>
          </w:tcPr>
          <w:p w14:paraId="08F19AB6" w14:textId="77777777" w:rsidR="0020498D" w:rsidRPr="00E03867" w:rsidRDefault="0020498D" w:rsidP="00560A46">
            <w:pPr>
              <w:jc w:val="center"/>
            </w:pPr>
            <w:r>
              <w:t>0.28</w:t>
            </w:r>
          </w:p>
        </w:tc>
        <w:tc>
          <w:tcPr>
            <w:tcW w:w="3063" w:type="dxa"/>
            <w:tcBorders>
              <w:left w:val="single" w:sz="18" w:space="0" w:color="auto"/>
            </w:tcBorders>
            <w:vAlign w:val="center"/>
          </w:tcPr>
          <w:p w14:paraId="37C8E945" w14:textId="77777777" w:rsidR="0020498D" w:rsidRPr="00E03867" w:rsidRDefault="0020498D" w:rsidP="00560A46">
            <w:pPr>
              <w:jc w:val="center"/>
            </w:pPr>
            <w:r>
              <w:t>-0.001 (-0.033 to 0.031)</w:t>
            </w:r>
          </w:p>
        </w:tc>
        <w:tc>
          <w:tcPr>
            <w:tcW w:w="1527" w:type="dxa"/>
            <w:tcBorders>
              <w:right w:val="single" w:sz="18" w:space="0" w:color="000000"/>
            </w:tcBorders>
            <w:vAlign w:val="center"/>
          </w:tcPr>
          <w:p w14:paraId="31A9DBE7" w14:textId="77777777" w:rsidR="0020498D" w:rsidRPr="00E03867" w:rsidRDefault="0020498D" w:rsidP="00560A46">
            <w:pPr>
              <w:jc w:val="center"/>
            </w:pPr>
            <w:r>
              <w:t>0.94</w:t>
            </w:r>
          </w:p>
        </w:tc>
        <w:tc>
          <w:tcPr>
            <w:tcW w:w="1530" w:type="dxa"/>
            <w:tcBorders>
              <w:left w:val="single" w:sz="18" w:space="0" w:color="000000"/>
              <w:right w:val="single" w:sz="18" w:space="0" w:color="000000"/>
            </w:tcBorders>
            <w:vAlign w:val="center"/>
          </w:tcPr>
          <w:p w14:paraId="5C65EC9B" w14:textId="77777777" w:rsidR="0020498D" w:rsidRPr="00E03867" w:rsidRDefault="0020498D" w:rsidP="00560A46">
            <w:pPr>
              <w:jc w:val="center"/>
            </w:pPr>
            <w:r>
              <w:t>7118</w:t>
            </w:r>
          </w:p>
        </w:tc>
      </w:tr>
      <w:tr w:rsidR="0020498D" w:rsidRPr="00A666E0" w14:paraId="650306D5" w14:textId="77777777" w:rsidTr="007C6751">
        <w:trPr>
          <w:trHeight w:val="331"/>
        </w:trPr>
        <w:tc>
          <w:tcPr>
            <w:tcW w:w="2614" w:type="dxa"/>
            <w:tcBorders>
              <w:left w:val="single" w:sz="18" w:space="0" w:color="000000"/>
              <w:right w:val="single" w:sz="18" w:space="0" w:color="auto"/>
            </w:tcBorders>
            <w:vAlign w:val="center"/>
          </w:tcPr>
          <w:p w14:paraId="33ACB95B" w14:textId="77777777" w:rsidR="0020498D" w:rsidRPr="000D7874" w:rsidRDefault="0020498D" w:rsidP="007C6751">
            <w:r w:rsidRPr="000D7874">
              <w:lastRenderedPageBreak/>
              <w:t xml:space="preserve">    CgC (right)</w:t>
            </w:r>
          </w:p>
        </w:tc>
        <w:tc>
          <w:tcPr>
            <w:tcW w:w="3029" w:type="dxa"/>
            <w:tcBorders>
              <w:left w:val="single" w:sz="18" w:space="0" w:color="auto"/>
            </w:tcBorders>
            <w:vAlign w:val="center"/>
          </w:tcPr>
          <w:p w14:paraId="044F96A1" w14:textId="77777777" w:rsidR="0020498D" w:rsidRPr="00FE14B4" w:rsidRDefault="0020498D" w:rsidP="00560A46">
            <w:pPr>
              <w:jc w:val="center"/>
            </w:pPr>
            <w:r w:rsidRPr="00FE14B4">
              <w:t>0.029 (0.000 to 0.059)</w:t>
            </w:r>
          </w:p>
        </w:tc>
        <w:tc>
          <w:tcPr>
            <w:tcW w:w="1534" w:type="dxa"/>
            <w:vAlign w:val="center"/>
          </w:tcPr>
          <w:p w14:paraId="7C52454C" w14:textId="77777777" w:rsidR="0020498D" w:rsidRPr="00FE14B4" w:rsidRDefault="0020498D" w:rsidP="00560A46">
            <w:pPr>
              <w:jc w:val="center"/>
            </w:pPr>
            <w:r w:rsidRPr="00FE14B4">
              <w:t>0.05</w:t>
            </w:r>
          </w:p>
        </w:tc>
        <w:tc>
          <w:tcPr>
            <w:tcW w:w="3014" w:type="dxa"/>
            <w:tcBorders>
              <w:left w:val="single" w:sz="18" w:space="0" w:color="auto"/>
            </w:tcBorders>
            <w:vAlign w:val="center"/>
          </w:tcPr>
          <w:p w14:paraId="7B397841" w14:textId="77777777" w:rsidR="0020498D" w:rsidRPr="00FE14B4" w:rsidRDefault="0020498D" w:rsidP="00560A46">
            <w:pPr>
              <w:jc w:val="center"/>
              <w:rPr>
                <w:highlight w:val="darkGray"/>
              </w:rPr>
            </w:pPr>
            <w:r w:rsidRPr="00FE14B4">
              <w:rPr>
                <w:highlight w:val="darkGray"/>
              </w:rPr>
              <w:t>-0.031 (-0.065 to 0.003)</w:t>
            </w:r>
          </w:p>
        </w:tc>
        <w:tc>
          <w:tcPr>
            <w:tcW w:w="1486" w:type="dxa"/>
            <w:vAlign w:val="center"/>
          </w:tcPr>
          <w:p w14:paraId="66C75B5C" w14:textId="77777777" w:rsidR="0020498D" w:rsidRPr="00FE14B4" w:rsidRDefault="0020498D" w:rsidP="00560A46">
            <w:pPr>
              <w:jc w:val="center"/>
              <w:rPr>
                <w:highlight w:val="darkGray"/>
              </w:rPr>
            </w:pPr>
            <w:r w:rsidRPr="00FE14B4">
              <w:rPr>
                <w:highlight w:val="darkGray"/>
              </w:rPr>
              <w:t>0.07</w:t>
            </w:r>
          </w:p>
        </w:tc>
        <w:tc>
          <w:tcPr>
            <w:tcW w:w="3063" w:type="dxa"/>
            <w:tcBorders>
              <w:left w:val="single" w:sz="18" w:space="0" w:color="auto"/>
            </w:tcBorders>
            <w:vAlign w:val="center"/>
          </w:tcPr>
          <w:p w14:paraId="0908BB1B" w14:textId="77777777" w:rsidR="0020498D" w:rsidRPr="00E03867" w:rsidRDefault="0020498D" w:rsidP="00560A46">
            <w:pPr>
              <w:jc w:val="center"/>
            </w:pPr>
            <w:r>
              <w:t>-0.015 (-0.046 to 0.017)</w:t>
            </w:r>
          </w:p>
        </w:tc>
        <w:tc>
          <w:tcPr>
            <w:tcW w:w="1527" w:type="dxa"/>
            <w:tcBorders>
              <w:right w:val="single" w:sz="18" w:space="0" w:color="000000"/>
            </w:tcBorders>
            <w:vAlign w:val="center"/>
          </w:tcPr>
          <w:p w14:paraId="2EFEB6C1" w14:textId="77777777" w:rsidR="0020498D" w:rsidRPr="00E03867" w:rsidRDefault="0020498D" w:rsidP="00560A46">
            <w:pPr>
              <w:jc w:val="center"/>
            </w:pPr>
            <w:r>
              <w:t>0.36</w:t>
            </w:r>
          </w:p>
        </w:tc>
        <w:tc>
          <w:tcPr>
            <w:tcW w:w="1530" w:type="dxa"/>
            <w:tcBorders>
              <w:left w:val="single" w:sz="18" w:space="0" w:color="000000"/>
              <w:right w:val="single" w:sz="18" w:space="0" w:color="000000"/>
            </w:tcBorders>
            <w:vAlign w:val="center"/>
          </w:tcPr>
          <w:p w14:paraId="7CB5C993" w14:textId="77777777" w:rsidR="0020498D" w:rsidRPr="00E03867" w:rsidRDefault="0020498D" w:rsidP="00560A46">
            <w:pPr>
              <w:jc w:val="center"/>
            </w:pPr>
            <w:r>
              <w:t>7141</w:t>
            </w:r>
          </w:p>
        </w:tc>
      </w:tr>
      <w:tr w:rsidR="0020498D" w:rsidRPr="00A666E0" w14:paraId="399DCF59" w14:textId="77777777" w:rsidTr="007C6751">
        <w:trPr>
          <w:trHeight w:val="331"/>
        </w:trPr>
        <w:tc>
          <w:tcPr>
            <w:tcW w:w="2614" w:type="dxa"/>
            <w:tcBorders>
              <w:left w:val="single" w:sz="18" w:space="0" w:color="000000"/>
              <w:right w:val="single" w:sz="18" w:space="0" w:color="auto"/>
            </w:tcBorders>
            <w:vAlign w:val="center"/>
          </w:tcPr>
          <w:p w14:paraId="402A1217" w14:textId="77777777" w:rsidR="0020498D" w:rsidRPr="000D7874" w:rsidRDefault="0020498D" w:rsidP="007C6751">
            <w:r w:rsidRPr="000D7874">
              <w:t xml:space="preserve">    CgC (left)</w:t>
            </w:r>
          </w:p>
        </w:tc>
        <w:tc>
          <w:tcPr>
            <w:tcW w:w="3029" w:type="dxa"/>
            <w:tcBorders>
              <w:left w:val="single" w:sz="18" w:space="0" w:color="auto"/>
            </w:tcBorders>
            <w:vAlign w:val="center"/>
          </w:tcPr>
          <w:p w14:paraId="2904C7BC" w14:textId="77777777" w:rsidR="0020498D" w:rsidRPr="00E03867" w:rsidRDefault="0020498D" w:rsidP="00560A46">
            <w:pPr>
              <w:jc w:val="center"/>
            </w:pPr>
            <w:r>
              <w:t>0.027 (-0.004 to 0.057)</w:t>
            </w:r>
          </w:p>
        </w:tc>
        <w:tc>
          <w:tcPr>
            <w:tcW w:w="1534" w:type="dxa"/>
            <w:vAlign w:val="center"/>
          </w:tcPr>
          <w:p w14:paraId="376F46CC" w14:textId="77777777" w:rsidR="0020498D" w:rsidRPr="00E03867" w:rsidRDefault="0020498D" w:rsidP="00560A46">
            <w:pPr>
              <w:jc w:val="center"/>
            </w:pPr>
            <w:r>
              <w:t>0.08</w:t>
            </w:r>
          </w:p>
        </w:tc>
        <w:tc>
          <w:tcPr>
            <w:tcW w:w="3014" w:type="dxa"/>
            <w:tcBorders>
              <w:left w:val="single" w:sz="18" w:space="0" w:color="auto"/>
            </w:tcBorders>
            <w:vAlign w:val="center"/>
          </w:tcPr>
          <w:p w14:paraId="42FBCF3C" w14:textId="77777777" w:rsidR="0020498D" w:rsidRPr="00FE14B4" w:rsidRDefault="0020498D" w:rsidP="00560A46">
            <w:pPr>
              <w:jc w:val="center"/>
              <w:rPr>
                <w:highlight w:val="green"/>
              </w:rPr>
            </w:pPr>
            <w:r w:rsidRPr="00FE14B4">
              <w:rPr>
                <w:highlight w:val="green"/>
              </w:rPr>
              <w:t>-0.039 (-0.073 to -0.004)</w:t>
            </w:r>
          </w:p>
        </w:tc>
        <w:tc>
          <w:tcPr>
            <w:tcW w:w="1486" w:type="dxa"/>
            <w:vAlign w:val="center"/>
          </w:tcPr>
          <w:p w14:paraId="514A0371" w14:textId="77777777" w:rsidR="0020498D" w:rsidRPr="00FE14B4" w:rsidRDefault="0020498D" w:rsidP="00560A46">
            <w:pPr>
              <w:jc w:val="center"/>
              <w:rPr>
                <w:highlight w:val="green"/>
              </w:rPr>
            </w:pPr>
            <w:r w:rsidRPr="00FE14B4">
              <w:rPr>
                <w:highlight w:val="green"/>
              </w:rPr>
              <w:t>0.03</w:t>
            </w:r>
          </w:p>
        </w:tc>
        <w:tc>
          <w:tcPr>
            <w:tcW w:w="3063" w:type="dxa"/>
            <w:tcBorders>
              <w:left w:val="single" w:sz="18" w:space="0" w:color="auto"/>
            </w:tcBorders>
            <w:vAlign w:val="center"/>
          </w:tcPr>
          <w:p w14:paraId="1F72ED4E" w14:textId="77777777" w:rsidR="0020498D" w:rsidRPr="00E03867" w:rsidRDefault="0020498D" w:rsidP="00560A46">
            <w:pPr>
              <w:jc w:val="center"/>
            </w:pPr>
            <w:r>
              <w:t>-0.019 (-0.051 to 0.013)</w:t>
            </w:r>
          </w:p>
        </w:tc>
        <w:tc>
          <w:tcPr>
            <w:tcW w:w="1527" w:type="dxa"/>
            <w:tcBorders>
              <w:right w:val="single" w:sz="18" w:space="0" w:color="000000"/>
            </w:tcBorders>
            <w:vAlign w:val="center"/>
          </w:tcPr>
          <w:p w14:paraId="1706885A" w14:textId="77777777" w:rsidR="0020498D" w:rsidRPr="00E03867" w:rsidRDefault="0020498D" w:rsidP="00560A46">
            <w:pPr>
              <w:jc w:val="center"/>
            </w:pPr>
            <w:r>
              <w:t>0.24</w:t>
            </w:r>
          </w:p>
        </w:tc>
        <w:tc>
          <w:tcPr>
            <w:tcW w:w="1530" w:type="dxa"/>
            <w:tcBorders>
              <w:left w:val="single" w:sz="18" w:space="0" w:color="000000"/>
              <w:right w:val="single" w:sz="18" w:space="0" w:color="000000"/>
            </w:tcBorders>
            <w:vAlign w:val="center"/>
          </w:tcPr>
          <w:p w14:paraId="70A9B551" w14:textId="77777777" w:rsidR="0020498D" w:rsidRPr="00E03867" w:rsidRDefault="0020498D" w:rsidP="00560A46">
            <w:pPr>
              <w:jc w:val="center"/>
            </w:pPr>
            <w:r>
              <w:t>7133</w:t>
            </w:r>
          </w:p>
        </w:tc>
      </w:tr>
      <w:tr w:rsidR="0020498D" w:rsidRPr="00A666E0" w14:paraId="7D0EAA55" w14:textId="77777777" w:rsidTr="007C6751">
        <w:trPr>
          <w:trHeight w:val="331"/>
        </w:trPr>
        <w:tc>
          <w:tcPr>
            <w:tcW w:w="2614" w:type="dxa"/>
            <w:tcBorders>
              <w:left w:val="single" w:sz="18" w:space="0" w:color="000000"/>
              <w:right w:val="single" w:sz="18" w:space="0" w:color="auto"/>
            </w:tcBorders>
            <w:vAlign w:val="center"/>
          </w:tcPr>
          <w:p w14:paraId="76286AF6" w14:textId="77777777" w:rsidR="0020498D" w:rsidRPr="000D7874" w:rsidRDefault="0020498D" w:rsidP="007C6751">
            <w:r w:rsidRPr="000D7874">
              <w:t xml:space="preserve">    CgH (right)</w:t>
            </w:r>
          </w:p>
        </w:tc>
        <w:tc>
          <w:tcPr>
            <w:tcW w:w="3029" w:type="dxa"/>
            <w:tcBorders>
              <w:left w:val="single" w:sz="18" w:space="0" w:color="auto"/>
            </w:tcBorders>
            <w:vAlign w:val="center"/>
          </w:tcPr>
          <w:p w14:paraId="079C5336" w14:textId="77777777" w:rsidR="0020498D" w:rsidRPr="00FE14B4" w:rsidRDefault="0020498D" w:rsidP="00560A46">
            <w:pPr>
              <w:jc w:val="center"/>
              <w:rPr>
                <w:highlight w:val="green"/>
              </w:rPr>
            </w:pPr>
            <w:r w:rsidRPr="00FE14B4">
              <w:rPr>
                <w:highlight w:val="green"/>
              </w:rPr>
              <w:t>0.066 (0.036 to 0.096)</w:t>
            </w:r>
          </w:p>
        </w:tc>
        <w:tc>
          <w:tcPr>
            <w:tcW w:w="1534" w:type="dxa"/>
            <w:vAlign w:val="center"/>
          </w:tcPr>
          <w:p w14:paraId="1330EB34" w14:textId="77777777" w:rsidR="0020498D" w:rsidRPr="00FE14B4" w:rsidRDefault="0020498D" w:rsidP="00560A46">
            <w:pPr>
              <w:jc w:val="center"/>
              <w:rPr>
                <w:highlight w:val="green"/>
              </w:rPr>
            </w:pPr>
            <w:r w:rsidRPr="00FE14B4">
              <w:rPr>
                <w:highlight w:val="green"/>
              </w:rPr>
              <w:t>&lt; 0.001</w:t>
            </w:r>
          </w:p>
        </w:tc>
        <w:tc>
          <w:tcPr>
            <w:tcW w:w="3014" w:type="dxa"/>
            <w:tcBorders>
              <w:left w:val="single" w:sz="18" w:space="0" w:color="auto"/>
            </w:tcBorders>
            <w:vAlign w:val="center"/>
          </w:tcPr>
          <w:p w14:paraId="56BBE04A" w14:textId="77777777" w:rsidR="0020498D" w:rsidRPr="00FE14B4" w:rsidRDefault="0020498D" w:rsidP="00560A46">
            <w:pPr>
              <w:jc w:val="center"/>
              <w:rPr>
                <w:highlight w:val="darkGray"/>
              </w:rPr>
            </w:pPr>
            <w:r w:rsidRPr="00FE14B4">
              <w:rPr>
                <w:highlight w:val="darkGray"/>
              </w:rPr>
              <w:t>-0.020 (-0.053 to 0.014)</w:t>
            </w:r>
          </w:p>
        </w:tc>
        <w:tc>
          <w:tcPr>
            <w:tcW w:w="1486" w:type="dxa"/>
            <w:vAlign w:val="center"/>
          </w:tcPr>
          <w:p w14:paraId="00984BC8" w14:textId="77777777" w:rsidR="0020498D" w:rsidRPr="00FE14B4" w:rsidRDefault="0020498D" w:rsidP="00560A46">
            <w:pPr>
              <w:jc w:val="center"/>
              <w:rPr>
                <w:highlight w:val="darkGray"/>
              </w:rPr>
            </w:pPr>
            <w:r w:rsidRPr="00FE14B4">
              <w:rPr>
                <w:highlight w:val="darkGray"/>
              </w:rPr>
              <w:t>0.26</w:t>
            </w:r>
          </w:p>
        </w:tc>
        <w:tc>
          <w:tcPr>
            <w:tcW w:w="3063" w:type="dxa"/>
            <w:tcBorders>
              <w:left w:val="single" w:sz="18" w:space="0" w:color="auto"/>
            </w:tcBorders>
            <w:vAlign w:val="center"/>
          </w:tcPr>
          <w:p w14:paraId="6D9FE369" w14:textId="77777777" w:rsidR="0020498D" w:rsidRPr="00E03867" w:rsidRDefault="0020498D" w:rsidP="00560A46">
            <w:pPr>
              <w:jc w:val="center"/>
            </w:pPr>
            <w:r>
              <w:t>0.006 (-0.026 to 0.037)</w:t>
            </w:r>
          </w:p>
        </w:tc>
        <w:tc>
          <w:tcPr>
            <w:tcW w:w="1527" w:type="dxa"/>
            <w:tcBorders>
              <w:right w:val="single" w:sz="18" w:space="0" w:color="000000"/>
            </w:tcBorders>
            <w:vAlign w:val="center"/>
          </w:tcPr>
          <w:p w14:paraId="29E43659" w14:textId="77777777" w:rsidR="0020498D" w:rsidRPr="00E03867" w:rsidRDefault="0020498D" w:rsidP="00560A46">
            <w:pPr>
              <w:jc w:val="center"/>
            </w:pPr>
            <w:r>
              <w:t>0.71</w:t>
            </w:r>
          </w:p>
        </w:tc>
        <w:tc>
          <w:tcPr>
            <w:tcW w:w="1530" w:type="dxa"/>
            <w:tcBorders>
              <w:left w:val="single" w:sz="18" w:space="0" w:color="000000"/>
              <w:right w:val="single" w:sz="18" w:space="0" w:color="000000"/>
            </w:tcBorders>
            <w:vAlign w:val="center"/>
          </w:tcPr>
          <w:p w14:paraId="3305B572" w14:textId="77777777" w:rsidR="0020498D" w:rsidRPr="00E03867" w:rsidRDefault="0020498D" w:rsidP="00560A46">
            <w:pPr>
              <w:jc w:val="center"/>
            </w:pPr>
            <w:r>
              <w:t>7139</w:t>
            </w:r>
          </w:p>
        </w:tc>
      </w:tr>
      <w:tr w:rsidR="0020498D" w:rsidRPr="00A666E0" w14:paraId="6DB78FC7" w14:textId="77777777" w:rsidTr="007C6751">
        <w:trPr>
          <w:trHeight w:val="331"/>
        </w:trPr>
        <w:tc>
          <w:tcPr>
            <w:tcW w:w="2614" w:type="dxa"/>
            <w:tcBorders>
              <w:left w:val="single" w:sz="18" w:space="0" w:color="000000"/>
              <w:right w:val="single" w:sz="18" w:space="0" w:color="auto"/>
            </w:tcBorders>
            <w:vAlign w:val="center"/>
          </w:tcPr>
          <w:p w14:paraId="36A96981" w14:textId="77777777" w:rsidR="0020498D" w:rsidRPr="000D7874" w:rsidRDefault="0020498D" w:rsidP="007C6751">
            <w:r w:rsidRPr="000D7874">
              <w:t xml:space="preserve">    CgH (left)</w:t>
            </w:r>
          </w:p>
        </w:tc>
        <w:tc>
          <w:tcPr>
            <w:tcW w:w="3029" w:type="dxa"/>
            <w:tcBorders>
              <w:left w:val="single" w:sz="18" w:space="0" w:color="auto"/>
            </w:tcBorders>
            <w:vAlign w:val="center"/>
          </w:tcPr>
          <w:p w14:paraId="1C413FA0" w14:textId="77777777" w:rsidR="0020498D" w:rsidRPr="00FE14B4" w:rsidRDefault="0020498D" w:rsidP="00560A46">
            <w:pPr>
              <w:jc w:val="center"/>
              <w:rPr>
                <w:highlight w:val="green"/>
              </w:rPr>
            </w:pPr>
            <w:r w:rsidRPr="00FE14B4">
              <w:rPr>
                <w:highlight w:val="green"/>
              </w:rPr>
              <w:t>0.076 (0.046 to 0.106)</w:t>
            </w:r>
          </w:p>
        </w:tc>
        <w:tc>
          <w:tcPr>
            <w:tcW w:w="1534" w:type="dxa"/>
            <w:vAlign w:val="center"/>
          </w:tcPr>
          <w:p w14:paraId="0E3294BA" w14:textId="77777777" w:rsidR="0020498D" w:rsidRPr="00FE14B4" w:rsidRDefault="0020498D" w:rsidP="00560A46">
            <w:pPr>
              <w:jc w:val="center"/>
              <w:rPr>
                <w:highlight w:val="green"/>
              </w:rPr>
            </w:pPr>
            <w:r w:rsidRPr="00FE14B4">
              <w:rPr>
                <w:highlight w:val="green"/>
              </w:rPr>
              <w:t>&lt; 0.001</w:t>
            </w:r>
          </w:p>
        </w:tc>
        <w:tc>
          <w:tcPr>
            <w:tcW w:w="3014" w:type="dxa"/>
            <w:tcBorders>
              <w:left w:val="single" w:sz="18" w:space="0" w:color="auto"/>
            </w:tcBorders>
            <w:vAlign w:val="center"/>
          </w:tcPr>
          <w:p w14:paraId="45804E81" w14:textId="77777777" w:rsidR="0020498D" w:rsidRPr="00FE14B4" w:rsidRDefault="0020498D" w:rsidP="00560A46">
            <w:pPr>
              <w:jc w:val="center"/>
              <w:rPr>
                <w:highlight w:val="green"/>
              </w:rPr>
            </w:pPr>
            <w:r w:rsidRPr="00FE14B4">
              <w:rPr>
                <w:highlight w:val="green"/>
              </w:rPr>
              <w:t>-0.036 (-0.070 to -0.002)</w:t>
            </w:r>
          </w:p>
        </w:tc>
        <w:tc>
          <w:tcPr>
            <w:tcW w:w="1486" w:type="dxa"/>
            <w:vAlign w:val="center"/>
          </w:tcPr>
          <w:p w14:paraId="665087C6" w14:textId="77777777" w:rsidR="0020498D" w:rsidRPr="00FE14B4" w:rsidRDefault="0020498D" w:rsidP="00560A46">
            <w:pPr>
              <w:jc w:val="center"/>
              <w:rPr>
                <w:highlight w:val="green"/>
              </w:rPr>
            </w:pPr>
            <w:r w:rsidRPr="00FE14B4">
              <w:rPr>
                <w:highlight w:val="green"/>
              </w:rPr>
              <w:t>0.04</w:t>
            </w:r>
          </w:p>
        </w:tc>
        <w:tc>
          <w:tcPr>
            <w:tcW w:w="3063" w:type="dxa"/>
            <w:tcBorders>
              <w:left w:val="single" w:sz="18" w:space="0" w:color="auto"/>
            </w:tcBorders>
            <w:vAlign w:val="center"/>
          </w:tcPr>
          <w:p w14:paraId="3A7599C3" w14:textId="77777777" w:rsidR="0020498D" w:rsidRPr="00E03867" w:rsidRDefault="0020498D" w:rsidP="00560A46">
            <w:pPr>
              <w:jc w:val="center"/>
            </w:pPr>
            <w:r>
              <w:t>-0.007 (-0.039 to 0.024)</w:t>
            </w:r>
          </w:p>
        </w:tc>
        <w:tc>
          <w:tcPr>
            <w:tcW w:w="1527" w:type="dxa"/>
            <w:tcBorders>
              <w:right w:val="single" w:sz="18" w:space="0" w:color="000000"/>
            </w:tcBorders>
            <w:vAlign w:val="center"/>
          </w:tcPr>
          <w:p w14:paraId="4C9897B8" w14:textId="77777777" w:rsidR="0020498D" w:rsidRPr="00E03867" w:rsidRDefault="0020498D" w:rsidP="00560A46">
            <w:pPr>
              <w:jc w:val="center"/>
            </w:pPr>
            <w:r>
              <w:t>0.65</w:t>
            </w:r>
          </w:p>
        </w:tc>
        <w:tc>
          <w:tcPr>
            <w:tcW w:w="1530" w:type="dxa"/>
            <w:tcBorders>
              <w:left w:val="single" w:sz="18" w:space="0" w:color="000000"/>
              <w:right w:val="single" w:sz="18" w:space="0" w:color="000000"/>
            </w:tcBorders>
            <w:vAlign w:val="center"/>
          </w:tcPr>
          <w:p w14:paraId="15014B6F" w14:textId="77777777" w:rsidR="0020498D" w:rsidRPr="00E03867" w:rsidRDefault="0020498D" w:rsidP="00560A46">
            <w:pPr>
              <w:jc w:val="center"/>
            </w:pPr>
            <w:r>
              <w:t>7127</w:t>
            </w:r>
          </w:p>
        </w:tc>
      </w:tr>
      <w:tr w:rsidR="0020498D" w:rsidRPr="00A666E0" w14:paraId="50A5FA21" w14:textId="77777777" w:rsidTr="007C6751">
        <w:trPr>
          <w:trHeight w:val="331"/>
        </w:trPr>
        <w:tc>
          <w:tcPr>
            <w:tcW w:w="2614" w:type="dxa"/>
            <w:tcBorders>
              <w:left w:val="single" w:sz="18" w:space="0" w:color="000000"/>
              <w:right w:val="single" w:sz="18" w:space="0" w:color="auto"/>
            </w:tcBorders>
            <w:vAlign w:val="center"/>
          </w:tcPr>
          <w:p w14:paraId="3613B6CF" w14:textId="77777777" w:rsidR="0020498D" w:rsidRPr="000D7874" w:rsidRDefault="0020498D" w:rsidP="007C6751">
            <w:r w:rsidRPr="000D7874">
              <w:t xml:space="preserve">    CST (right)</w:t>
            </w:r>
          </w:p>
        </w:tc>
        <w:tc>
          <w:tcPr>
            <w:tcW w:w="3029" w:type="dxa"/>
            <w:tcBorders>
              <w:left w:val="single" w:sz="18" w:space="0" w:color="auto"/>
            </w:tcBorders>
            <w:vAlign w:val="center"/>
          </w:tcPr>
          <w:p w14:paraId="2D59043C" w14:textId="77777777" w:rsidR="0020498D" w:rsidRPr="00FE14B4" w:rsidRDefault="0020498D" w:rsidP="00560A46">
            <w:pPr>
              <w:jc w:val="center"/>
              <w:rPr>
                <w:highlight w:val="green"/>
              </w:rPr>
            </w:pPr>
            <w:r w:rsidRPr="00FE14B4">
              <w:rPr>
                <w:highlight w:val="green"/>
              </w:rPr>
              <w:t>0.053 (0.023 to 0.083)</w:t>
            </w:r>
          </w:p>
        </w:tc>
        <w:tc>
          <w:tcPr>
            <w:tcW w:w="1534" w:type="dxa"/>
            <w:vAlign w:val="center"/>
          </w:tcPr>
          <w:p w14:paraId="4B042DE4" w14:textId="77777777" w:rsidR="0020498D" w:rsidRPr="00FE14B4" w:rsidRDefault="0020498D" w:rsidP="00560A46">
            <w:pPr>
              <w:jc w:val="center"/>
              <w:rPr>
                <w:highlight w:val="green"/>
              </w:rPr>
            </w:pPr>
            <w:r w:rsidRPr="00FE14B4">
              <w:rPr>
                <w:highlight w:val="green"/>
              </w:rPr>
              <w:t>0.001</w:t>
            </w:r>
          </w:p>
        </w:tc>
        <w:tc>
          <w:tcPr>
            <w:tcW w:w="3014" w:type="dxa"/>
            <w:tcBorders>
              <w:left w:val="single" w:sz="18" w:space="0" w:color="auto"/>
            </w:tcBorders>
            <w:vAlign w:val="center"/>
          </w:tcPr>
          <w:p w14:paraId="7A61513A" w14:textId="77777777" w:rsidR="0020498D" w:rsidRPr="00FE14B4" w:rsidRDefault="0020498D" w:rsidP="00560A46">
            <w:pPr>
              <w:jc w:val="center"/>
              <w:rPr>
                <w:highlight w:val="darkGray"/>
              </w:rPr>
            </w:pPr>
            <w:r w:rsidRPr="00FE14B4">
              <w:rPr>
                <w:highlight w:val="darkGray"/>
              </w:rPr>
              <w:t>-0.025 (-0.059 to 0.009)</w:t>
            </w:r>
          </w:p>
        </w:tc>
        <w:tc>
          <w:tcPr>
            <w:tcW w:w="1486" w:type="dxa"/>
            <w:vAlign w:val="center"/>
          </w:tcPr>
          <w:p w14:paraId="02761044" w14:textId="77777777" w:rsidR="0020498D" w:rsidRPr="00FE14B4" w:rsidRDefault="0020498D" w:rsidP="00560A46">
            <w:pPr>
              <w:jc w:val="center"/>
              <w:rPr>
                <w:highlight w:val="darkGray"/>
              </w:rPr>
            </w:pPr>
            <w:r w:rsidRPr="00FE14B4">
              <w:rPr>
                <w:highlight w:val="darkGray"/>
              </w:rPr>
              <w:t>0.15</w:t>
            </w:r>
          </w:p>
        </w:tc>
        <w:tc>
          <w:tcPr>
            <w:tcW w:w="3063" w:type="dxa"/>
            <w:tcBorders>
              <w:left w:val="single" w:sz="18" w:space="0" w:color="auto"/>
            </w:tcBorders>
            <w:vAlign w:val="center"/>
          </w:tcPr>
          <w:p w14:paraId="065AAD4A" w14:textId="77777777" w:rsidR="0020498D" w:rsidRPr="00E03867" w:rsidRDefault="0020498D" w:rsidP="00560A46">
            <w:pPr>
              <w:jc w:val="center"/>
            </w:pPr>
            <w:r>
              <w:t>-0.001 (-0.032 to 0.031)</w:t>
            </w:r>
          </w:p>
        </w:tc>
        <w:tc>
          <w:tcPr>
            <w:tcW w:w="1527" w:type="dxa"/>
            <w:tcBorders>
              <w:right w:val="single" w:sz="18" w:space="0" w:color="000000"/>
            </w:tcBorders>
            <w:vAlign w:val="center"/>
          </w:tcPr>
          <w:p w14:paraId="5FB6A648" w14:textId="77777777" w:rsidR="0020498D" w:rsidRPr="00E03867" w:rsidRDefault="0020498D" w:rsidP="00560A46">
            <w:pPr>
              <w:jc w:val="center"/>
            </w:pPr>
            <w:r>
              <w:t>0.97</w:t>
            </w:r>
          </w:p>
        </w:tc>
        <w:tc>
          <w:tcPr>
            <w:tcW w:w="1530" w:type="dxa"/>
            <w:tcBorders>
              <w:left w:val="single" w:sz="18" w:space="0" w:color="000000"/>
              <w:right w:val="single" w:sz="18" w:space="0" w:color="000000"/>
            </w:tcBorders>
            <w:vAlign w:val="center"/>
          </w:tcPr>
          <w:p w14:paraId="7D16040A" w14:textId="77777777" w:rsidR="0020498D" w:rsidRPr="00E03867" w:rsidRDefault="0020498D" w:rsidP="00560A46">
            <w:pPr>
              <w:jc w:val="center"/>
            </w:pPr>
            <w:r>
              <w:t>7145</w:t>
            </w:r>
          </w:p>
        </w:tc>
      </w:tr>
      <w:tr w:rsidR="0020498D" w:rsidRPr="00A666E0" w14:paraId="3D81B4E2" w14:textId="77777777" w:rsidTr="007C6751">
        <w:trPr>
          <w:trHeight w:val="331"/>
        </w:trPr>
        <w:tc>
          <w:tcPr>
            <w:tcW w:w="2614" w:type="dxa"/>
            <w:tcBorders>
              <w:left w:val="single" w:sz="18" w:space="0" w:color="000000"/>
              <w:right w:val="single" w:sz="18" w:space="0" w:color="auto"/>
            </w:tcBorders>
            <w:vAlign w:val="center"/>
          </w:tcPr>
          <w:p w14:paraId="0A799FA1" w14:textId="77777777" w:rsidR="0020498D" w:rsidRPr="000D7874" w:rsidRDefault="0020498D" w:rsidP="007C6751">
            <w:r w:rsidRPr="000D7874">
              <w:t xml:space="preserve">    CST (left)</w:t>
            </w:r>
          </w:p>
        </w:tc>
        <w:tc>
          <w:tcPr>
            <w:tcW w:w="3029" w:type="dxa"/>
            <w:tcBorders>
              <w:left w:val="single" w:sz="18" w:space="0" w:color="auto"/>
            </w:tcBorders>
            <w:vAlign w:val="center"/>
          </w:tcPr>
          <w:p w14:paraId="76ED9C95" w14:textId="77777777" w:rsidR="0020498D" w:rsidRPr="00FE14B4" w:rsidRDefault="0020498D" w:rsidP="00560A46">
            <w:pPr>
              <w:jc w:val="center"/>
              <w:rPr>
                <w:highlight w:val="green"/>
              </w:rPr>
            </w:pPr>
            <w:r w:rsidRPr="00FE14B4">
              <w:rPr>
                <w:highlight w:val="green"/>
              </w:rPr>
              <w:t>0.055 (0.025 to 0.085)</w:t>
            </w:r>
          </w:p>
        </w:tc>
        <w:tc>
          <w:tcPr>
            <w:tcW w:w="1534" w:type="dxa"/>
            <w:vAlign w:val="center"/>
          </w:tcPr>
          <w:p w14:paraId="149CE9B5" w14:textId="77777777" w:rsidR="0020498D" w:rsidRPr="00FE14B4" w:rsidRDefault="0020498D" w:rsidP="00560A46">
            <w:pPr>
              <w:jc w:val="center"/>
              <w:rPr>
                <w:highlight w:val="green"/>
              </w:rPr>
            </w:pPr>
            <w:r w:rsidRPr="00FE14B4">
              <w:rPr>
                <w:highlight w:val="green"/>
              </w:rPr>
              <w:t>&lt; 0.001</w:t>
            </w:r>
          </w:p>
        </w:tc>
        <w:tc>
          <w:tcPr>
            <w:tcW w:w="3014" w:type="dxa"/>
            <w:tcBorders>
              <w:left w:val="single" w:sz="18" w:space="0" w:color="auto"/>
            </w:tcBorders>
            <w:vAlign w:val="center"/>
          </w:tcPr>
          <w:p w14:paraId="62BE75AE" w14:textId="77777777" w:rsidR="0020498D" w:rsidRPr="00FE14B4" w:rsidRDefault="0020498D" w:rsidP="00560A46">
            <w:pPr>
              <w:jc w:val="center"/>
              <w:rPr>
                <w:highlight w:val="green"/>
              </w:rPr>
            </w:pPr>
            <w:r w:rsidRPr="00FE14B4">
              <w:rPr>
                <w:highlight w:val="green"/>
              </w:rPr>
              <w:t>-0.041 (-0.075 to -0.007)</w:t>
            </w:r>
          </w:p>
        </w:tc>
        <w:tc>
          <w:tcPr>
            <w:tcW w:w="1486" w:type="dxa"/>
            <w:vAlign w:val="center"/>
          </w:tcPr>
          <w:p w14:paraId="3FB58581" w14:textId="77777777" w:rsidR="0020498D" w:rsidRPr="00FE14B4" w:rsidRDefault="0020498D" w:rsidP="00560A46">
            <w:pPr>
              <w:jc w:val="center"/>
              <w:rPr>
                <w:highlight w:val="green"/>
              </w:rPr>
            </w:pPr>
            <w:r w:rsidRPr="00FE14B4">
              <w:rPr>
                <w:highlight w:val="green"/>
              </w:rPr>
              <w:t>0.02</w:t>
            </w:r>
          </w:p>
        </w:tc>
        <w:tc>
          <w:tcPr>
            <w:tcW w:w="3063" w:type="dxa"/>
            <w:tcBorders>
              <w:left w:val="single" w:sz="18" w:space="0" w:color="auto"/>
            </w:tcBorders>
            <w:vAlign w:val="center"/>
          </w:tcPr>
          <w:p w14:paraId="31CF71EB" w14:textId="77777777" w:rsidR="0020498D" w:rsidRPr="00E03867" w:rsidRDefault="0020498D" w:rsidP="00560A46">
            <w:pPr>
              <w:jc w:val="center"/>
            </w:pPr>
            <w:r>
              <w:t>-0.001 (-0.033 to 0.030)</w:t>
            </w:r>
          </w:p>
        </w:tc>
        <w:tc>
          <w:tcPr>
            <w:tcW w:w="1527" w:type="dxa"/>
            <w:tcBorders>
              <w:right w:val="single" w:sz="18" w:space="0" w:color="000000"/>
            </w:tcBorders>
            <w:vAlign w:val="center"/>
          </w:tcPr>
          <w:p w14:paraId="7E5205DB" w14:textId="77777777" w:rsidR="0020498D" w:rsidRPr="00E03867" w:rsidRDefault="0020498D" w:rsidP="00560A46">
            <w:pPr>
              <w:jc w:val="center"/>
            </w:pPr>
            <w:r>
              <w:t>0.94</w:t>
            </w:r>
          </w:p>
        </w:tc>
        <w:tc>
          <w:tcPr>
            <w:tcW w:w="1530" w:type="dxa"/>
            <w:tcBorders>
              <w:left w:val="single" w:sz="18" w:space="0" w:color="000000"/>
              <w:right w:val="single" w:sz="18" w:space="0" w:color="000000"/>
            </w:tcBorders>
            <w:vAlign w:val="center"/>
          </w:tcPr>
          <w:p w14:paraId="2BB79952" w14:textId="77777777" w:rsidR="0020498D" w:rsidRPr="00E03867" w:rsidRDefault="0020498D" w:rsidP="00560A46">
            <w:pPr>
              <w:jc w:val="center"/>
            </w:pPr>
            <w:r>
              <w:t>7138</w:t>
            </w:r>
          </w:p>
        </w:tc>
      </w:tr>
      <w:tr w:rsidR="0020498D" w:rsidRPr="00A666E0" w14:paraId="0272FAE4" w14:textId="77777777" w:rsidTr="007C6751">
        <w:trPr>
          <w:trHeight w:val="331"/>
        </w:trPr>
        <w:tc>
          <w:tcPr>
            <w:tcW w:w="2614" w:type="dxa"/>
            <w:tcBorders>
              <w:left w:val="single" w:sz="18" w:space="0" w:color="000000"/>
              <w:right w:val="single" w:sz="18" w:space="0" w:color="auto"/>
            </w:tcBorders>
            <w:vAlign w:val="center"/>
          </w:tcPr>
          <w:p w14:paraId="340510A1" w14:textId="77777777" w:rsidR="0020498D" w:rsidRPr="000D7874" w:rsidRDefault="0020498D" w:rsidP="007C6751">
            <w:r w:rsidRPr="000D7874">
              <w:t xml:space="preserve">    ATR (right)</w:t>
            </w:r>
          </w:p>
        </w:tc>
        <w:tc>
          <w:tcPr>
            <w:tcW w:w="3029" w:type="dxa"/>
            <w:tcBorders>
              <w:left w:val="single" w:sz="18" w:space="0" w:color="auto"/>
            </w:tcBorders>
            <w:vAlign w:val="center"/>
          </w:tcPr>
          <w:p w14:paraId="415BB1C0" w14:textId="77777777" w:rsidR="0020498D" w:rsidRPr="00FE14B4" w:rsidRDefault="0020498D" w:rsidP="00560A46">
            <w:pPr>
              <w:jc w:val="center"/>
              <w:rPr>
                <w:highlight w:val="green"/>
              </w:rPr>
            </w:pPr>
            <w:r w:rsidRPr="00FE14B4">
              <w:rPr>
                <w:highlight w:val="green"/>
              </w:rPr>
              <w:t>0.053 (0.023 to 0.083)</w:t>
            </w:r>
          </w:p>
        </w:tc>
        <w:tc>
          <w:tcPr>
            <w:tcW w:w="1534" w:type="dxa"/>
            <w:vAlign w:val="center"/>
          </w:tcPr>
          <w:p w14:paraId="75BEF49A" w14:textId="77777777" w:rsidR="0020498D" w:rsidRPr="00FE14B4" w:rsidRDefault="0020498D" w:rsidP="00560A46">
            <w:pPr>
              <w:jc w:val="center"/>
              <w:rPr>
                <w:highlight w:val="green"/>
              </w:rPr>
            </w:pPr>
            <w:r w:rsidRPr="00FE14B4">
              <w:rPr>
                <w:highlight w:val="green"/>
              </w:rPr>
              <w:t>0.001</w:t>
            </w:r>
          </w:p>
        </w:tc>
        <w:tc>
          <w:tcPr>
            <w:tcW w:w="3014" w:type="dxa"/>
            <w:tcBorders>
              <w:left w:val="single" w:sz="18" w:space="0" w:color="auto"/>
            </w:tcBorders>
            <w:vAlign w:val="center"/>
          </w:tcPr>
          <w:p w14:paraId="39BAC0B1" w14:textId="77777777" w:rsidR="0020498D" w:rsidRPr="00FE14B4" w:rsidRDefault="0020498D" w:rsidP="00560A46">
            <w:pPr>
              <w:jc w:val="center"/>
              <w:rPr>
                <w:highlight w:val="green"/>
              </w:rPr>
            </w:pPr>
            <w:r w:rsidRPr="00FE14B4">
              <w:rPr>
                <w:highlight w:val="green"/>
              </w:rPr>
              <w:t>-0.041 (-0.075 to -0.007)</w:t>
            </w:r>
          </w:p>
        </w:tc>
        <w:tc>
          <w:tcPr>
            <w:tcW w:w="1486" w:type="dxa"/>
            <w:vAlign w:val="center"/>
          </w:tcPr>
          <w:p w14:paraId="4C7F0CCF" w14:textId="77777777" w:rsidR="0020498D" w:rsidRPr="00FE14B4" w:rsidRDefault="0020498D" w:rsidP="00560A46">
            <w:pPr>
              <w:jc w:val="center"/>
              <w:rPr>
                <w:highlight w:val="green"/>
              </w:rPr>
            </w:pPr>
            <w:r w:rsidRPr="00FE14B4">
              <w:rPr>
                <w:highlight w:val="green"/>
              </w:rPr>
              <w:t>0.02</w:t>
            </w:r>
          </w:p>
        </w:tc>
        <w:tc>
          <w:tcPr>
            <w:tcW w:w="3063" w:type="dxa"/>
            <w:tcBorders>
              <w:left w:val="single" w:sz="18" w:space="0" w:color="auto"/>
            </w:tcBorders>
            <w:vAlign w:val="center"/>
          </w:tcPr>
          <w:p w14:paraId="411B381E" w14:textId="77777777" w:rsidR="0020498D" w:rsidRPr="00E03867" w:rsidRDefault="0020498D" w:rsidP="00560A46">
            <w:pPr>
              <w:jc w:val="center"/>
            </w:pPr>
            <w:r>
              <w:t>0.000 (-0.032 to 0.031)</w:t>
            </w:r>
          </w:p>
        </w:tc>
        <w:tc>
          <w:tcPr>
            <w:tcW w:w="1527" w:type="dxa"/>
            <w:tcBorders>
              <w:right w:val="single" w:sz="18" w:space="0" w:color="000000"/>
            </w:tcBorders>
            <w:vAlign w:val="center"/>
          </w:tcPr>
          <w:p w14:paraId="4C44A559" w14:textId="77777777" w:rsidR="0020498D" w:rsidRPr="00E03867" w:rsidRDefault="0020498D" w:rsidP="00560A46">
            <w:pPr>
              <w:jc w:val="center"/>
            </w:pPr>
            <w:r>
              <w:t>0.98</w:t>
            </w:r>
          </w:p>
        </w:tc>
        <w:tc>
          <w:tcPr>
            <w:tcW w:w="1530" w:type="dxa"/>
            <w:tcBorders>
              <w:left w:val="single" w:sz="18" w:space="0" w:color="000000"/>
              <w:right w:val="single" w:sz="18" w:space="0" w:color="000000"/>
            </w:tcBorders>
            <w:vAlign w:val="center"/>
          </w:tcPr>
          <w:p w14:paraId="008827FE" w14:textId="77777777" w:rsidR="0020498D" w:rsidRPr="00E03867" w:rsidRDefault="0020498D" w:rsidP="00560A46">
            <w:pPr>
              <w:jc w:val="center"/>
            </w:pPr>
            <w:r>
              <w:t>7115</w:t>
            </w:r>
          </w:p>
        </w:tc>
      </w:tr>
      <w:tr w:rsidR="0020498D" w:rsidRPr="00A666E0" w14:paraId="2D900F0C" w14:textId="77777777" w:rsidTr="007C6751">
        <w:trPr>
          <w:trHeight w:val="331"/>
        </w:trPr>
        <w:tc>
          <w:tcPr>
            <w:tcW w:w="2614" w:type="dxa"/>
            <w:tcBorders>
              <w:left w:val="single" w:sz="18" w:space="0" w:color="000000"/>
              <w:right w:val="single" w:sz="18" w:space="0" w:color="auto"/>
            </w:tcBorders>
            <w:vAlign w:val="center"/>
          </w:tcPr>
          <w:p w14:paraId="100FB87A" w14:textId="77777777" w:rsidR="0020498D" w:rsidRPr="000D7874" w:rsidRDefault="0020498D" w:rsidP="007C6751">
            <w:r w:rsidRPr="000D7874">
              <w:t xml:space="preserve">    ATR (left)</w:t>
            </w:r>
          </w:p>
        </w:tc>
        <w:tc>
          <w:tcPr>
            <w:tcW w:w="3029" w:type="dxa"/>
            <w:tcBorders>
              <w:left w:val="single" w:sz="18" w:space="0" w:color="auto"/>
            </w:tcBorders>
            <w:vAlign w:val="center"/>
          </w:tcPr>
          <w:p w14:paraId="4624CF69" w14:textId="77777777" w:rsidR="0020498D" w:rsidRPr="00FE14B4" w:rsidRDefault="0020498D" w:rsidP="00560A46">
            <w:pPr>
              <w:jc w:val="center"/>
              <w:rPr>
                <w:highlight w:val="green"/>
              </w:rPr>
            </w:pPr>
            <w:r w:rsidRPr="00FE14B4">
              <w:rPr>
                <w:highlight w:val="green"/>
              </w:rPr>
              <w:t>0.054 (0.023 to 0.084)</w:t>
            </w:r>
          </w:p>
        </w:tc>
        <w:tc>
          <w:tcPr>
            <w:tcW w:w="1534" w:type="dxa"/>
            <w:vAlign w:val="center"/>
          </w:tcPr>
          <w:p w14:paraId="0D35CB59" w14:textId="77777777" w:rsidR="0020498D" w:rsidRPr="00FE14B4" w:rsidRDefault="0020498D" w:rsidP="00560A46">
            <w:pPr>
              <w:jc w:val="center"/>
              <w:rPr>
                <w:highlight w:val="green"/>
              </w:rPr>
            </w:pPr>
            <w:r w:rsidRPr="00FE14B4">
              <w:rPr>
                <w:highlight w:val="green"/>
              </w:rPr>
              <w:t>0.001</w:t>
            </w:r>
          </w:p>
        </w:tc>
        <w:tc>
          <w:tcPr>
            <w:tcW w:w="3014" w:type="dxa"/>
            <w:tcBorders>
              <w:left w:val="single" w:sz="18" w:space="0" w:color="auto"/>
            </w:tcBorders>
            <w:vAlign w:val="center"/>
          </w:tcPr>
          <w:p w14:paraId="63C6C92E" w14:textId="77777777" w:rsidR="0020498D" w:rsidRPr="00FE14B4" w:rsidRDefault="0020498D" w:rsidP="00560A46">
            <w:pPr>
              <w:jc w:val="center"/>
              <w:rPr>
                <w:highlight w:val="green"/>
              </w:rPr>
            </w:pPr>
            <w:r w:rsidRPr="00FE14B4">
              <w:rPr>
                <w:highlight w:val="green"/>
              </w:rPr>
              <w:t>-0.042 (-0.077 to -0.008)</w:t>
            </w:r>
          </w:p>
        </w:tc>
        <w:tc>
          <w:tcPr>
            <w:tcW w:w="1486" w:type="dxa"/>
            <w:vAlign w:val="center"/>
          </w:tcPr>
          <w:p w14:paraId="5C20DE39" w14:textId="77777777" w:rsidR="0020498D" w:rsidRPr="00FE14B4" w:rsidRDefault="0020498D" w:rsidP="00560A46">
            <w:pPr>
              <w:jc w:val="center"/>
              <w:rPr>
                <w:highlight w:val="green"/>
              </w:rPr>
            </w:pPr>
            <w:r w:rsidRPr="00FE14B4">
              <w:rPr>
                <w:highlight w:val="green"/>
              </w:rPr>
              <w:t>0.02</w:t>
            </w:r>
          </w:p>
        </w:tc>
        <w:tc>
          <w:tcPr>
            <w:tcW w:w="3063" w:type="dxa"/>
            <w:tcBorders>
              <w:left w:val="single" w:sz="18" w:space="0" w:color="auto"/>
            </w:tcBorders>
            <w:vAlign w:val="center"/>
          </w:tcPr>
          <w:p w14:paraId="73FA1BDA" w14:textId="77777777" w:rsidR="0020498D" w:rsidRPr="00E03867" w:rsidRDefault="0020498D" w:rsidP="00560A46">
            <w:pPr>
              <w:jc w:val="center"/>
            </w:pPr>
            <w:r>
              <w:t>-0.012 (-0.043 to 0.020)</w:t>
            </w:r>
          </w:p>
        </w:tc>
        <w:tc>
          <w:tcPr>
            <w:tcW w:w="1527" w:type="dxa"/>
            <w:tcBorders>
              <w:right w:val="single" w:sz="18" w:space="0" w:color="000000"/>
            </w:tcBorders>
            <w:vAlign w:val="center"/>
          </w:tcPr>
          <w:p w14:paraId="5D0B70A8" w14:textId="77777777" w:rsidR="0020498D" w:rsidRPr="00E03867" w:rsidRDefault="0020498D" w:rsidP="00560A46">
            <w:pPr>
              <w:jc w:val="center"/>
            </w:pPr>
            <w:r>
              <w:t>0.47</w:t>
            </w:r>
          </w:p>
        </w:tc>
        <w:tc>
          <w:tcPr>
            <w:tcW w:w="1530" w:type="dxa"/>
            <w:tcBorders>
              <w:left w:val="single" w:sz="18" w:space="0" w:color="000000"/>
              <w:right w:val="single" w:sz="18" w:space="0" w:color="000000"/>
            </w:tcBorders>
            <w:vAlign w:val="center"/>
          </w:tcPr>
          <w:p w14:paraId="1AEDBD9E" w14:textId="77777777" w:rsidR="0020498D" w:rsidRPr="00E03867" w:rsidRDefault="0020498D" w:rsidP="00560A46">
            <w:pPr>
              <w:jc w:val="center"/>
            </w:pPr>
            <w:r>
              <w:t>7117</w:t>
            </w:r>
          </w:p>
        </w:tc>
      </w:tr>
      <w:tr w:rsidR="0020498D" w:rsidRPr="00A666E0" w14:paraId="2EBDF782" w14:textId="77777777" w:rsidTr="007C6751">
        <w:trPr>
          <w:trHeight w:val="331"/>
        </w:trPr>
        <w:tc>
          <w:tcPr>
            <w:tcW w:w="2614" w:type="dxa"/>
            <w:tcBorders>
              <w:left w:val="single" w:sz="18" w:space="0" w:color="000000"/>
              <w:right w:val="single" w:sz="18" w:space="0" w:color="auto"/>
            </w:tcBorders>
            <w:vAlign w:val="center"/>
          </w:tcPr>
          <w:p w14:paraId="0A9DFF20" w14:textId="77777777" w:rsidR="0020498D" w:rsidRPr="000D7874" w:rsidRDefault="0020498D" w:rsidP="007C6751">
            <w:r w:rsidRPr="000D7874">
              <w:t xml:space="preserve">    Unc (right)</w:t>
            </w:r>
          </w:p>
        </w:tc>
        <w:tc>
          <w:tcPr>
            <w:tcW w:w="3029" w:type="dxa"/>
            <w:tcBorders>
              <w:left w:val="single" w:sz="18" w:space="0" w:color="auto"/>
            </w:tcBorders>
            <w:vAlign w:val="center"/>
          </w:tcPr>
          <w:p w14:paraId="6A513834" w14:textId="77777777" w:rsidR="0020498D" w:rsidRPr="00E03867" w:rsidRDefault="0020498D" w:rsidP="00560A46">
            <w:pPr>
              <w:jc w:val="center"/>
            </w:pPr>
            <w:r>
              <w:t>0.028 (-0.002 to 0.058)</w:t>
            </w:r>
          </w:p>
        </w:tc>
        <w:tc>
          <w:tcPr>
            <w:tcW w:w="1534" w:type="dxa"/>
            <w:vAlign w:val="center"/>
          </w:tcPr>
          <w:p w14:paraId="48E60AF7" w14:textId="77777777" w:rsidR="0020498D" w:rsidRPr="00E03867" w:rsidRDefault="0020498D" w:rsidP="00560A46">
            <w:pPr>
              <w:jc w:val="center"/>
            </w:pPr>
            <w:r>
              <w:t>0.07</w:t>
            </w:r>
          </w:p>
        </w:tc>
        <w:tc>
          <w:tcPr>
            <w:tcW w:w="3014" w:type="dxa"/>
            <w:tcBorders>
              <w:left w:val="single" w:sz="18" w:space="0" w:color="auto"/>
            </w:tcBorders>
            <w:vAlign w:val="center"/>
          </w:tcPr>
          <w:p w14:paraId="3C3F8B09" w14:textId="77777777" w:rsidR="0020498D" w:rsidRPr="00FE14B4" w:rsidRDefault="0020498D" w:rsidP="00560A46">
            <w:pPr>
              <w:jc w:val="center"/>
              <w:rPr>
                <w:highlight w:val="green"/>
              </w:rPr>
            </w:pPr>
            <w:r w:rsidRPr="00FE14B4">
              <w:rPr>
                <w:highlight w:val="green"/>
              </w:rPr>
              <w:t>-0.052 (-0.086 to -0.018)</w:t>
            </w:r>
          </w:p>
        </w:tc>
        <w:tc>
          <w:tcPr>
            <w:tcW w:w="1486" w:type="dxa"/>
            <w:vAlign w:val="center"/>
          </w:tcPr>
          <w:p w14:paraId="6CC5A1EC" w14:textId="77777777" w:rsidR="0020498D" w:rsidRPr="00FE14B4" w:rsidRDefault="0020498D" w:rsidP="00560A46">
            <w:pPr>
              <w:jc w:val="center"/>
              <w:rPr>
                <w:highlight w:val="green"/>
              </w:rPr>
            </w:pPr>
            <w:r w:rsidRPr="00FE14B4">
              <w:rPr>
                <w:highlight w:val="green"/>
              </w:rPr>
              <w:t>0.003</w:t>
            </w:r>
          </w:p>
        </w:tc>
        <w:tc>
          <w:tcPr>
            <w:tcW w:w="3063" w:type="dxa"/>
            <w:tcBorders>
              <w:left w:val="single" w:sz="18" w:space="0" w:color="auto"/>
            </w:tcBorders>
            <w:vAlign w:val="center"/>
          </w:tcPr>
          <w:p w14:paraId="74E1C9C6" w14:textId="77777777" w:rsidR="0020498D" w:rsidRPr="00E03867" w:rsidRDefault="0020498D" w:rsidP="00560A46">
            <w:pPr>
              <w:jc w:val="center"/>
            </w:pPr>
            <w:r>
              <w:t>-0.001 (-0.033 to 0.031)</w:t>
            </w:r>
          </w:p>
        </w:tc>
        <w:tc>
          <w:tcPr>
            <w:tcW w:w="1527" w:type="dxa"/>
            <w:tcBorders>
              <w:right w:val="single" w:sz="18" w:space="0" w:color="000000"/>
            </w:tcBorders>
            <w:vAlign w:val="center"/>
          </w:tcPr>
          <w:p w14:paraId="1506B8A1" w14:textId="77777777" w:rsidR="0020498D" w:rsidRPr="00E03867" w:rsidRDefault="0020498D" w:rsidP="00560A46">
            <w:pPr>
              <w:jc w:val="center"/>
            </w:pPr>
            <w:r>
              <w:t>0.95</w:t>
            </w:r>
          </w:p>
        </w:tc>
        <w:tc>
          <w:tcPr>
            <w:tcW w:w="1530" w:type="dxa"/>
            <w:tcBorders>
              <w:left w:val="single" w:sz="18" w:space="0" w:color="000000"/>
              <w:right w:val="single" w:sz="18" w:space="0" w:color="000000"/>
            </w:tcBorders>
            <w:vAlign w:val="center"/>
          </w:tcPr>
          <w:p w14:paraId="3DE5AA2B" w14:textId="77777777" w:rsidR="0020498D" w:rsidRPr="00E03867" w:rsidRDefault="0020498D" w:rsidP="00560A46">
            <w:pPr>
              <w:jc w:val="center"/>
            </w:pPr>
            <w:r>
              <w:t>7141</w:t>
            </w:r>
          </w:p>
        </w:tc>
      </w:tr>
      <w:tr w:rsidR="0020498D" w:rsidRPr="00A666E0" w14:paraId="77969CCB" w14:textId="77777777" w:rsidTr="007C6751">
        <w:trPr>
          <w:trHeight w:val="331"/>
        </w:trPr>
        <w:tc>
          <w:tcPr>
            <w:tcW w:w="2614" w:type="dxa"/>
            <w:tcBorders>
              <w:left w:val="single" w:sz="18" w:space="0" w:color="000000"/>
              <w:right w:val="single" w:sz="18" w:space="0" w:color="auto"/>
            </w:tcBorders>
            <w:vAlign w:val="center"/>
          </w:tcPr>
          <w:p w14:paraId="48CCFF6E" w14:textId="77777777" w:rsidR="0020498D" w:rsidRPr="000D7874" w:rsidRDefault="0020498D" w:rsidP="007C6751">
            <w:r w:rsidRPr="000D7874">
              <w:t xml:space="preserve">    Unc (left)</w:t>
            </w:r>
          </w:p>
        </w:tc>
        <w:tc>
          <w:tcPr>
            <w:tcW w:w="3029" w:type="dxa"/>
            <w:tcBorders>
              <w:left w:val="single" w:sz="18" w:space="0" w:color="auto"/>
            </w:tcBorders>
            <w:vAlign w:val="center"/>
          </w:tcPr>
          <w:p w14:paraId="7B700A8E" w14:textId="77777777" w:rsidR="0020498D" w:rsidRPr="00E03867" w:rsidRDefault="0020498D" w:rsidP="00560A46">
            <w:pPr>
              <w:jc w:val="center"/>
            </w:pPr>
            <w:r>
              <w:t>0.019 (-0.011 to 0.050)</w:t>
            </w:r>
          </w:p>
        </w:tc>
        <w:tc>
          <w:tcPr>
            <w:tcW w:w="1534" w:type="dxa"/>
            <w:vAlign w:val="center"/>
          </w:tcPr>
          <w:p w14:paraId="1451E37F" w14:textId="77777777" w:rsidR="0020498D" w:rsidRPr="00E03867" w:rsidRDefault="0020498D" w:rsidP="00560A46">
            <w:pPr>
              <w:jc w:val="center"/>
            </w:pPr>
            <w:r>
              <w:t>0.20</w:t>
            </w:r>
          </w:p>
        </w:tc>
        <w:tc>
          <w:tcPr>
            <w:tcW w:w="3014" w:type="dxa"/>
            <w:tcBorders>
              <w:left w:val="single" w:sz="18" w:space="0" w:color="auto"/>
            </w:tcBorders>
            <w:vAlign w:val="center"/>
          </w:tcPr>
          <w:p w14:paraId="249146FF" w14:textId="77777777" w:rsidR="0020498D" w:rsidRPr="00FE14B4" w:rsidRDefault="0020498D" w:rsidP="00560A46">
            <w:pPr>
              <w:jc w:val="center"/>
              <w:rPr>
                <w:highlight w:val="green"/>
              </w:rPr>
            </w:pPr>
            <w:r w:rsidRPr="00FE14B4">
              <w:rPr>
                <w:highlight w:val="green"/>
              </w:rPr>
              <w:t>-0.047 (-0.081 to -0.013)</w:t>
            </w:r>
          </w:p>
        </w:tc>
        <w:tc>
          <w:tcPr>
            <w:tcW w:w="1486" w:type="dxa"/>
            <w:vAlign w:val="center"/>
          </w:tcPr>
          <w:p w14:paraId="745D5F87" w14:textId="77777777" w:rsidR="0020498D" w:rsidRPr="00FE14B4" w:rsidRDefault="0020498D" w:rsidP="00560A46">
            <w:pPr>
              <w:jc w:val="center"/>
              <w:rPr>
                <w:highlight w:val="green"/>
              </w:rPr>
            </w:pPr>
            <w:r w:rsidRPr="00FE14B4">
              <w:rPr>
                <w:highlight w:val="green"/>
              </w:rPr>
              <w:t>0.01</w:t>
            </w:r>
          </w:p>
        </w:tc>
        <w:tc>
          <w:tcPr>
            <w:tcW w:w="3063" w:type="dxa"/>
            <w:tcBorders>
              <w:left w:val="single" w:sz="18" w:space="0" w:color="auto"/>
            </w:tcBorders>
            <w:vAlign w:val="center"/>
          </w:tcPr>
          <w:p w14:paraId="3D26B567" w14:textId="77777777" w:rsidR="0020498D" w:rsidRPr="00E03867" w:rsidRDefault="0020498D" w:rsidP="00560A46">
            <w:pPr>
              <w:jc w:val="center"/>
            </w:pPr>
            <w:r>
              <w:t>-0.006 (-0.038 to 0.025)</w:t>
            </w:r>
          </w:p>
        </w:tc>
        <w:tc>
          <w:tcPr>
            <w:tcW w:w="1527" w:type="dxa"/>
            <w:tcBorders>
              <w:right w:val="single" w:sz="18" w:space="0" w:color="000000"/>
            </w:tcBorders>
            <w:vAlign w:val="center"/>
          </w:tcPr>
          <w:p w14:paraId="110A17E6" w14:textId="77777777" w:rsidR="0020498D" w:rsidRPr="00E03867" w:rsidRDefault="0020498D" w:rsidP="00560A46">
            <w:pPr>
              <w:jc w:val="center"/>
            </w:pPr>
            <w:r>
              <w:t>0.69</w:t>
            </w:r>
          </w:p>
        </w:tc>
        <w:tc>
          <w:tcPr>
            <w:tcW w:w="1530" w:type="dxa"/>
            <w:tcBorders>
              <w:left w:val="single" w:sz="18" w:space="0" w:color="000000"/>
              <w:right w:val="single" w:sz="18" w:space="0" w:color="000000"/>
            </w:tcBorders>
            <w:vAlign w:val="center"/>
          </w:tcPr>
          <w:p w14:paraId="4B43801C" w14:textId="77777777" w:rsidR="0020498D" w:rsidRPr="00E03867" w:rsidRDefault="0020498D" w:rsidP="00560A46">
            <w:pPr>
              <w:jc w:val="center"/>
            </w:pPr>
            <w:r>
              <w:t>7143</w:t>
            </w:r>
          </w:p>
        </w:tc>
      </w:tr>
      <w:tr w:rsidR="0020498D" w:rsidRPr="00A666E0" w14:paraId="0BDC285F" w14:textId="77777777" w:rsidTr="007C6751">
        <w:trPr>
          <w:trHeight w:val="331"/>
        </w:trPr>
        <w:tc>
          <w:tcPr>
            <w:tcW w:w="2614" w:type="dxa"/>
            <w:tcBorders>
              <w:left w:val="single" w:sz="18" w:space="0" w:color="000000"/>
              <w:right w:val="single" w:sz="18" w:space="0" w:color="auto"/>
            </w:tcBorders>
            <w:vAlign w:val="center"/>
          </w:tcPr>
          <w:p w14:paraId="680A03CA" w14:textId="77777777" w:rsidR="0020498D" w:rsidRPr="000D7874" w:rsidRDefault="0020498D" w:rsidP="007C6751">
            <w:r w:rsidRPr="000D7874">
              <w:t xml:space="preserve">    ILF (right)</w:t>
            </w:r>
          </w:p>
        </w:tc>
        <w:tc>
          <w:tcPr>
            <w:tcW w:w="3029" w:type="dxa"/>
            <w:tcBorders>
              <w:left w:val="single" w:sz="18" w:space="0" w:color="auto"/>
            </w:tcBorders>
            <w:vAlign w:val="center"/>
          </w:tcPr>
          <w:p w14:paraId="634059E3" w14:textId="77777777" w:rsidR="0020498D" w:rsidRPr="00E03867" w:rsidRDefault="0020498D" w:rsidP="00560A46">
            <w:pPr>
              <w:jc w:val="center"/>
            </w:pPr>
            <w:r>
              <w:t>0.005 (-0.025 to 0.034)</w:t>
            </w:r>
          </w:p>
        </w:tc>
        <w:tc>
          <w:tcPr>
            <w:tcW w:w="1534" w:type="dxa"/>
            <w:vAlign w:val="center"/>
          </w:tcPr>
          <w:p w14:paraId="36C53CD2" w14:textId="77777777" w:rsidR="0020498D" w:rsidRPr="00E03867" w:rsidRDefault="0020498D" w:rsidP="00560A46">
            <w:pPr>
              <w:jc w:val="center"/>
            </w:pPr>
            <w:r>
              <w:t>0.75</w:t>
            </w:r>
          </w:p>
        </w:tc>
        <w:tc>
          <w:tcPr>
            <w:tcW w:w="3014" w:type="dxa"/>
            <w:tcBorders>
              <w:left w:val="single" w:sz="18" w:space="0" w:color="auto"/>
            </w:tcBorders>
            <w:vAlign w:val="center"/>
          </w:tcPr>
          <w:p w14:paraId="47BB1895" w14:textId="77777777" w:rsidR="0020498D" w:rsidRPr="00FE14B4" w:rsidRDefault="0020498D" w:rsidP="00560A46">
            <w:pPr>
              <w:jc w:val="center"/>
              <w:rPr>
                <w:highlight w:val="green"/>
              </w:rPr>
            </w:pPr>
            <w:r w:rsidRPr="00FE14B4">
              <w:rPr>
                <w:highlight w:val="green"/>
              </w:rPr>
              <w:t>-0.035 (-0.069 to -0.002)</w:t>
            </w:r>
          </w:p>
        </w:tc>
        <w:tc>
          <w:tcPr>
            <w:tcW w:w="1486" w:type="dxa"/>
            <w:vAlign w:val="center"/>
          </w:tcPr>
          <w:p w14:paraId="6FAAF33A" w14:textId="77777777" w:rsidR="0020498D" w:rsidRPr="00FE14B4" w:rsidRDefault="0020498D" w:rsidP="00560A46">
            <w:pPr>
              <w:jc w:val="center"/>
              <w:rPr>
                <w:highlight w:val="green"/>
              </w:rPr>
            </w:pPr>
            <w:r w:rsidRPr="00FE14B4">
              <w:rPr>
                <w:highlight w:val="green"/>
              </w:rPr>
              <w:t>0.04</w:t>
            </w:r>
          </w:p>
        </w:tc>
        <w:tc>
          <w:tcPr>
            <w:tcW w:w="3063" w:type="dxa"/>
            <w:tcBorders>
              <w:left w:val="single" w:sz="18" w:space="0" w:color="auto"/>
            </w:tcBorders>
            <w:vAlign w:val="center"/>
          </w:tcPr>
          <w:p w14:paraId="0C41F5E1" w14:textId="77777777" w:rsidR="0020498D" w:rsidRPr="00E03867" w:rsidRDefault="0020498D" w:rsidP="00560A46">
            <w:pPr>
              <w:jc w:val="center"/>
            </w:pPr>
            <w:r>
              <w:t>0.000 (-0.031 to 0.031)</w:t>
            </w:r>
          </w:p>
        </w:tc>
        <w:tc>
          <w:tcPr>
            <w:tcW w:w="1527" w:type="dxa"/>
            <w:tcBorders>
              <w:right w:val="single" w:sz="18" w:space="0" w:color="000000"/>
            </w:tcBorders>
            <w:vAlign w:val="center"/>
          </w:tcPr>
          <w:p w14:paraId="59826B50" w14:textId="77777777" w:rsidR="0020498D" w:rsidRPr="00E03867" w:rsidRDefault="0020498D" w:rsidP="00560A46">
            <w:pPr>
              <w:jc w:val="center"/>
            </w:pPr>
            <w:r>
              <w:t>&gt; 0.99</w:t>
            </w:r>
          </w:p>
        </w:tc>
        <w:tc>
          <w:tcPr>
            <w:tcW w:w="1530" w:type="dxa"/>
            <w:tcBorders>
              <w:left w:val="single" w:sz="18" w:space="0" w:color="000000"/>
              <w:right w:val="single" w:sz="18" w:space="0" w:color="000000"/>
            </w:tcBorders>
            <w:vAlign w:val="center"/>
          </w:tcPr>
          <w:p w14:paraId="7B5BCD33" w14:textId="77777777" w:rsidR="0020498D" w:rsidRPr="00E03867" w:rsidRDefault="0020498D" w:rsidP="00560A46">
            <w:pPr>
              <w:jc w:val="center"/>
            </w:pPr>
            <w:r>
              <w:t>7152</w:t>
            </w:r>
          </w:p>
        </w:tc>
      </w:tr>
      <w:tr w:rsidR="0020498D" w:rsidRPr="00A666E0" w14:paraId="5CD1324A" w14:textId="77777777" w:rsidTr="007C6751">
        <w:trPr>
          <w:trHeight w:val="331"/>
        </w:trPr>
        <w:tc>
          <w:tcPr>
            <w:tcW w:w="2614" w:type="dxa"/>
            <w:tcBorders>
              <w:left w:val="single" w:sz="18" w:space="0" w:color="000000"/>
              <w:right w:val="single" w:sz="18" w:space="0" w:color="auto"/>
            </w:tcBorders>
            <w:vAlign w:val="center"/>
          </w:tcPr>
          <w:p w14:paraId="18058E52" w14:textId="77777777" w:rsidR="0020498D" w:rsidRPr="000D7874" w:rsidRDefault="0020498D" w:rsidP="007C6751">
            <w:r w:rsidRPr="000D7874">
              <w:t xml:space="preserve">    ILF (left)</w:t>
            </w:r>
          </w:p>
        </w:tc>
        <w:tc>
          <w:tcPr>
            <w:tcW w:w="3029" w:type="dxa"/>
            <w:tcBorders>
              <w:left w:val="single" w:sz="18" w:space="0" w:color="auto"/>
            </w:tcBorders>
            <w:vAlign w:val="center"/>
          </w:tcPr>
          <w:p w14:paraId="2831900B" w14:textId="77777777" w:rsidR="0020498D" w:rsidRPr="00E03867" w:rsidRDefault="0020498D" w:rsidP="00560A46">
            <w:pPr>
              <w:jc w:val="center"/>
            </w:pPr>
            <w:r>
              <w:t>0.005 (-0.025 to 0.035)</w:t>
            </w:r>
          </w:p>
        </w:tc>
        <w:tc>
          <w:tcPr>
            <w:tcW w:w="1534" w:type="dxa"/>
            <w:vAlign w:val="center"/>
          </w:tcPr>
          <w:p w14:paraId="106FCEF0" w14:textId="77777777" w:rsidR="0020498D" w:rsidRPr="00E03867" w:rsidRDefault="0020498D" w:rsidP="00560A46">
            <w:pPr>
              <w:jc w:val="center"/>
            </w:pPr>
            <w:r>
              <w:t>0.73</w:t>
            </w:r>
          </w:p>
        </w:tc>
        <w:tc>
          <w:tcPr>
            <w:tcW w:w="3014" w:type="dxa"/>
            <w:tcBorders>
              <w:left w:val="single" w:sz="18" w:space="0" w:color="auto"/>
            </w:tcBorders>
            <w:vAlign w:val="center"/>
          </w:tcPr>
          <w:p w14:paraId="2C6297F8" w14:textId="77777777" w:rsidR="0020498D" w:rsidRPr="00FE14B4" w:rsidRDefault="0020498D" w:rsidP="00560A46">
            <w:pPr>
              <w:jc w:val="center"/>
              <w:rPr>
                <w:highlight w:val="green"/>
              </w:rPr>
            </w:pPr>
            <w:r w:rsidRPr="00FE14B4">
              <w:rPr>
                <w:highlight w:val="green"/>
              </w:rPr>
              <w:t>-0.035 (-0.070 to -0.001)</w:t>
            </w:r>
          </w:p>
        </w:tc>
        <w:tc>
          <w:tcPr>
            <w:tcW w:w="1486" w:type="dxa"/>
            <w:vAlign w:val="center"/>
          </w:tcPr>
          <w:p w14:paraId="5D6CC335" w14:textId="77777777" w:rsidR="0020498D" w:rsidRPr="00FE14B4" w:rsidRDefault="0020498D" w:rsidP="00560A46">
            <w:pPr>
              <w:jc w:val="center"/>
              <w:rPr>
                <w:highlight w:val="green"/>
              </w:rPr>
            </w:pPr>
            <w:r w:rsidRPr="00FE14B4">
              <w:rPr>
                <w:highlight w:val="green"/>
              </w:rPr>
              <w:t>0.04</w:t>
            </w:r>
          </w:p>
        </w:tc>
        <w:tc>
          <w:tcPr>
            <w:tcW w:w="3063" w:type="dxa"/>
            <w:tcBorders>
              <w:left w:val="single" w:sz="18" w:space="0" w:color="auto"/>
            </w:tcBorders>
            <w:vAlign w:val="center"/>
          </w:tcPr>
          <w:p w14:paraId="3089B859" w14:textId="77777777" w:rsidR="0020498D" w:rsidRPr="00E03867" w:rsidRDefault="0020498D" w:rsidP="00560A46">
            <w:pPr>
              <w:jc w:val="center"/>
            </w:pPr>
            <w:r>
              <w:t>-0.012 (-0.044 to 0.019)</w:t>
            </w:r>
          </w:p>
        </w:tc>
        <w:tc>
          <w:tcPr>
            <w:tcW w:w="1527" w:type="dxa"/>
            <w:tcBorders>
              <w:right w:val="single" w:sz="18" w:space="0" w:color="000000"/>
            </w:tcBorders>
            <w:vAlign w:val="center"/>
          </w:tcPr>
          <w:p w14:paraId="2E71FDFB" w14:textId="77777777" w:rsidR="0020498D" w:rsidRPr="00E03867" w:rsidRDefault="0020498D" w:rsidP="00560A46">
            <w:pPr>
              <w:jc w:val="center"/>
            </w:pPr>
            <w:r>
              <w:t>0.44</w:t>
            </w:r>
          </w:p>
        </w:tc>
        <w:tc>
          <w:tcPr>
            <w:tcW w:w="1530" w:type="dxa"/>
            <w:tcBorders>
              <w:left w:val="single" w:sz="18" w:space="0" w:color="000000"/>
              <w:right w:val="single" w:sz="18" w:space="0" w:color="000000"/>
            </w:tcBorders>
            <w:vAlign w:val="center"/>
          </w:tcPr>
          <w:p w14:paraId="6629633E" w14:textId="77777777" w:rsidR="0020498D" w:rsidRPr="00E03867" w:rsidRDefault="0020498D" w:rsidP="00560A46">
            <w:pPr>
              <w:jc w:val="center"/>
            </w:pPr>
            <w:r>
              <w:t>7145</w:t>
            </w:r>
          </w:p>
        </w:tc>
      </w:tr>
      <w:tr w:rsidR="0020498D" w:rsidRPr="00A666E0" w14:paraId="6CF1528F" w14:textId="77777777" w:rsidTr="007C6751">
        <w:trPr>
          <w:trHeight w:val="331"/>
        </w:trPr>
        <w:tc>
          <w:tcPr>
            <w:tcW w:w="2614" w:type="dxa"/>
            <w:tcBorders>
              <w:left w:val="single" w:sz="18" w:space="0" w:color="000000"/>
              <w:right w:val="single" w:sz="18" w:space="0" w:color="auto"/>
            </w:tcBorders>
            <w:vAlign w:val="center"/>
          </w:tcPr>
          <w:p w14:paraId="608328E2" w14:textId="77777777" w:rsidR="0020498D" w:rsidRPr="000D7874" w:rsidRDefault="0020498D" w:rsidP="007C6751">
            <w:r w:rsidRPr="000D7874">
              <w:t xml:space="preserve">    IFO</w:t>
            </w:r>
            <w:r>
              <w:t>F</w:t>
            </w:r>
            <w:r w:rsidRPr="000D7874">
              <w:t xml:space="preserve"> (right)</w:t>
            </w:r>
          </w:p>
        </w:tc>
        <w:tc>
          <w:tcPr>
            <w:tcW w:w="3029" w:type="dxa"/>
            <w:tcBorders>
              <w:left w:val="single" w:sz="18" w:space="0" w:color="auto"/>
            </w:tcBorders>
            <w:vAlign w:val="center"/>
          </w:tcPr>
          <w:p w14:paraId="22C44470" w14:textId="77777777" w:rsidR="0020498D" w:rsidRPr="00E03867" w:rsidRDefault="0020498D" w:rsidP="00560A46">
            <w:pPr>
              <w:jc w:val="center"/>
            </w:pPr>
            <w:r>
              <w:t>0.008 (-0.022 to 0.037)</w:t>
            </w:r>
          </w:p>
        </w:tc>
        <w:tc>
          <w:tcPr>
            <w:tcW w:w="1534" w:type="dxa"/>
            <w:vAlign w:val="center"/>
          </w:tcPr>
          <w:p w14:paraId="5E824A76" w14:textId="77777777" w:rsidR="0020498D" w:rsidRPr="00E03867" w:rsidRDefault="0020498D" w:rsidP="00560A46">
            <w:pPr>
              <w:jc w:val="center"/>
            </w:pPr>
            <w:r>
              <w:t>0.61</w:t>
            </w:r>
          </w:p>
        </w:tc>
        <w:tc>
          <w:tcPr>
            <w:tcW w:w="3014" w:type="dxa"/>
            <w:tcBorders>
              <w:left w:val="single" w:sz="18" w:space="0" w:color="auto"/>
            </w:tcBorders>
            <w:vAlign w:val="center"/>
          </w:tcPr>
          <w:p w14:paraId="476F7F89" w14:textId="77777777" w:rsidR="0020498D" w:rsidRPr="00FE14B4" w:rsidRDefault="0020498D" w:rsidP="00560A46">
            <w:pPr>
              <w:jc w:val="center"/>
              <w:rPr>
                <w:highlight w:val="green"/>
              </w:rPr>
            </w:pPr>
            <w:r w:rsidRPr="00FE14B4">
              <w:rPr>
                <w:highlight w:val="green"/>
              </w:rPr>
              <w:t>-0.052 (-0.086 to -0.019)</w:t>
            </w:r>
          </w:p>
        </w:tc>
        <w:tc>
          <w:tcPr>
            <w:tcW w:w="1486" w:type="dxa"/>
            <w:vAlign w:val="center"/>
          </w:tcPr>
          <w:p w14:paraId="1B7C8F7A" w14:textId="77777777" w:rsidR="0020498D" w:rsidRPr="00FE14B4" w:rsidRDefault="0020498D" w:rsidP="00560A46">
            <w:pPr>
              <w:jc w:val="center"/>
              <w:rPr>
                <w:highlight w:val="green"/>
              </w:rPr>
            </w:pPr>
            <w:r w:rsidRPr="00FE14B4">
              <w:rPr>
                <w:highlight w:val="green"/>
              </w:rPr>
              <w:t>0.002</w:t>
            </w:r>
          </w:p>
        </w:tc>
        <w:tc>
          <w:tcPr>
            <w:tcW w:w="3063" w:type="dxa"/>
            <w:tcBorders>
              <w:left w:val="single" w:sz="18" w:space="0" w:color="auto"/>
            </w:tcBorders>
            <w:vAlign w:val="center"/>
          </w:tcPr>
          <w:p w14:paraId="1498F398" w14:textId="77777777" w:rsidR="0020498D" w:rsidRPr="00E03867" w:rsidRDefault="0020498D" w:rsidP="00560A46">
            <w:pPr>
              <w:jc w:val="center"/>
            </w:pPr>
            <w:r>
              <w:t>-0.005 (-0.036 to 0.026)</w:t>
            </w:r>
          </w:p>
        </w:tc>
        <w:tc>
          <w:tcPr>
            <w:tcW w:w="1527" w:type="dxa"/>
            <w:tcBorders>
              <w:right w:val="single" w:sz="18" w:space="0" w:color="000000"/>
            </w:tcBorders>
            <w:vAlign w:val="center"/>
          </w:tcPr>
          <w:p w14:paraId="4AC5D181" w14:textId="77777777" w:rsidR="0020498D" w:rsidRPr="00E03867" w:rsidRDefault="0020498D" w:rsidP="00560A46">
            <w:pPr>
              <w:jc w:val="center"/>
            </w:pPr>
            <w:r>
              <w:t>0.75</w:t>
            </w:r>
          </w:p>
        </w:tc>
        <w:tc>
          <w:tcPr>
            <w:tcW w:w="1530" w:type="dxa"/>
            <w:tcBorders>
              <w:left w:val="single" w:sz="18" w:space="0" w:color="000000"/>
              <w:right w:val="single" w:sz="18" w:space="0" w:color="000000"/>
            </w:tcBorders>
            <w:vAlign w:val="center"/>
          </w:tcPr>
          <w:p w14:paraId="2203200D" w14:textId="77777777" w:rsidR="0020498D" w:rsidRPr="00E03867" w:rsidRDefault="0020498D" w:rsidP="00560A46">
            <w:pPr>
              <w:jc w:val="center"/>
            </w:pPr>
            <w:r>
              <w:t>7148</w:t>
            </w:r>
          </w:p>
        </w:tc>
      </w:tr>
      <w:tr w:rsidR="0020498D" w:rsidRPr="00A666E0" w14:paraId="511B058B" w14:textId="77777777" w:rsidTr="007C6751">
        <w:trPr>
          <w:trHeight w:val="331"/>
        </w:trPr>
        <w:tc>
          <w:tcPr>
            <w:tcW w:w="2614" w:type="dxa"/>
            <w:tcBorders>
              <w:left w:val="single" w:sz="18" w:space="0" w:color="000000"/>
              <w:right w:val="single" w:sz="18" w:space="0" w:color="auto"/>
            </w:tcBorders>
            <w:vAlign w:val="center"/>
          </w:tcPr>
          <w:p w14:paraId="00F92EDD" w14:textId="77777777" w:rsidR="0020498D" w:rsidRPr="000D7874" w:rsidRDefault="0020498D" w:rsidP="007C6751">
            <w:r w:rsidRPr="000D7874">
              <w:t xml:space="preserve">    IFO</w:t>
            </w:r>
            <w:r>
              <w:t>F</w:t>
            </w:r>
            <w:r w:rsidRPr="000D7874">
              <w:t xml:space="preserve"> (left)</w:t>
            </w:r>
          </w:p>
        </w:tc>
        <w:tc>
          <w:tcPr>
            <w:tcW w:w="3029" w:type="dxa"/>
            <w:tcBorders>
              <w:left w:val="single" w:sz="18" w:space="0" w:color="auto"/>
            </w:tcBorders>
            <w:vAlign w:val="center"/>
          </w:tcPr>
          <w:p w14:paraId="728791F3" w14:textId="77777777" w:rsidR="0020498D" w:rsidRPr="00E03867" w:rsidRDefault="0020498D" w:rsidP="00560A46">
            <w:pPr>
              <w:jc w:val="center"/>
            </w:pPr>
            <w:r>
              <w:t>0.008 (-0.022 to 0.037)</w:t>
            </w:r>
          </w:p>
        </w:tc>
        <w:tc>
          <w:tcPr>
            <w:tcW w:w="1534" w:type="dxa"/>
            <w:vAlign w:val="center"/>
          </w:tcPr>
          <w:p w14:paraId="55F703EC" w14:textId="77777777" w:rsidR="0020498D" w:rsidRPr="00E03867" w:rsidRDefault="0020498D" w:rsidP="00560A46">
            <w:pPr>
              <w:jc w:val="center"/>
            </w:pPr>
            <w:r>
              <w:t>0.61</w:t>
            </w:r>
          </w:p>
        </w:tc>
        <w:tc>
          <w:tcPr>
            <w:tcW w:w="3014" w:type="dxa"/>
            <w:tcBorders>
              <w:left w:val="single" w:sz="18" w:space="0" w:color="auto"/>
            </w:tcBorders>
            <w:vAlign w:val="center"/>
          </w:tcPr>
          <w:p w14:paraId="005E68A7" w14:textId="77777777" w:rsidR="0020498D" w:rsidRPr="00FE14B4" w:rsidRDefault="0020498D" w:rsidP="00560A46">
            <w:pPr>
              <w:jc w:val="center"/>
              <w:rPr>
                <w:highlight w:val="green"/>
              </w:rPr>
            </w:pPr>
            <w:r w:rsidRPr="00FE14B4">
              <w:rPr>
                <w:highlight w:val="green"/>
              </w:rPr>
              <w:t>-0.056 (-0.089 to -0.022)</w:t>
            </w:r>
          </w:p>
        </w:tc>
        <w:tc>
          <w:tcPr>
            <w:tcW w:w="1486" w:type="dxa"/>
            <w:vAlign w:val="center"/>
          </w:tcPr>
          <w:p w14:paraId="40E18212" w14:textId="77777777" w:rsidR="0020498D" w:rsidRPr="00FE14B4" w:rsidRDefault="0020498D" w:rsidP="00560A46">
            <w:pPr>
              <w:jc w:val="center"/>
              <w:rPr>
                <w:highlight w:val="green"/>
              </w:rPr>
            </w:pPr>
            <w:r w:rsidRPr="00FE14B4">
              <w:rPr>
                <w:highlight w:val="green"/>
              </w:rPr>
              <w:t>0.001</w:t>
            </w:r>
          </w:p>
        </w:tc>
        <w:tc>
          <w:tcPr>
            <w:tcW w:w="3063" w:type="dxa"/>
            <w:tcBorders>
              <w:left w:val="single" w:sz="18" w:space="0" w:color="auto"/>
            </w:tcBorders>
            <w:vAlign w:val="center"/>
          </w:tcPr>
          <w:p w14:paraId="2647B73F" w14:textId="77777777" w:rsidR="0020498D" w:rsidRPr="00E03867" w:rsidRDefault="0020498D" w:rsidP="00560A46">
            <w:pPr>
              <w:jc w:val="center"/>
            </w:pPr>
            <w:r>
              <w:t>-0.010 (-0.041 to 0.022)</w:t>
            </w:r>
          </w:p>
        </w:tc>
        <w:tc>
          <w:tcPr>
            <w:tcW w:w="1527" w:type="dxa"/>
            <w:tcBorders>
              <w:right w:val="single" w:sz="18" w:space="0" w:color="000000"/>
            </w:tcBorders>
            <w:vAlign w:val="center"/>
          </w:tcPr>
          <w:p w14:paraId="284DB16C" w14:textId="77777777" w:rsidR="0020498D" w:rsidRPr="00E03867" w:rsidRDefault="0020498D" w:rsidP="00560A46">
            <w:pPr>
              <w:jc w:val="center"/>
            </w:pPr>
            <w:r>
              <w:t>0.55</w:t>
            </w:r>
          </w:p>
        </w:tc>
        <w:tc>
          <w:tcPr>
            <w:tcW w:w="1530" w:type="dxa"/>
            <w:tcBorders>
              <w:left w:val="single" w:sz="18" w:space="0" w:color="000000"/>
              <w:right w:val="single" w:sz="18" w:space="0" w:color="000000"/>
            </w:tcBorders>
            <w:vAlign w:val="center"/>
          </w:tcPr>
          <w:p w14:paraId="479C454A" w14:textId="77777777" w:rsidR="0020498D" w:rsidRPr="00E03867" w:rsidRDefault="0020498D" w:rsidP="00560A46">
            <w:pPr>
              <w:jc w:val="center"/>
            </w:pPr>
            <w:r>
              <w:t>7131</w:t>
            </w:r>
          </w:p>
        </w:tc>
      </w:tr>
      <w:tr w:rsidR="0020498D" w:rsidRPr="00A666E0" w14:paraId="081D1076" w14:textId="77777777" w:rsidTr="007C6751">
        <w:trPr>
          <w:trHeight w:val="331"/>
        </w:trPr>
        <w:tc>
          <w:tcPr>
            <w:tcW w:w="2614" w:type="dxa"/>
            <w:tcBorders>
              <w:left w:val="single" w:sz="18" w:space="0" w:color="000000"/>
              <w:right w:val="single" w:sz="18" w:space="0" w:color="auto"/>
            </w:tcBorders>
            <w:vAlign w:val="center"/>
          </w:tcPr>
          <w:p w14:paraId="14B08149" w14:textId="77777777" w:rsidR="0020498D" w:rsidRPr="000D7874" w:rsidRDefault="0020498D" w:rsidP="007C6751">
            <w:r w:rsidRPr="000D7874">
              <w:t xml:space="preserve">    Fmaj</w:t>
            </w:r>
          </w:p>
        </w:tc>
        <w:tc>
          <w:tcPr>
            <w:tcW w:w="3029" w:type="dxa"/>
            <w:tcBorders>
              <w:left w:val="single" w:sz="18" w:space="0" w:color="auto"/>
            </w:tcBorders>
            <w:vAlign w:val="center"/>
          </w:tcPr>
          <w:p w14:paraId="525C948D" w14:textId="77777777" w:rsidR="0020498D" w:rsidRPr="00E03867" w:rsidRDefault="0020498D" w:rsidP="00560A46">
            <w:pPr>
              <w:jc w:val="center"/>
            </w:pPr>
            <w:r>
              <w:t>0.014 (-0.017 to 0.044)</w:t>
            </w:r>
          </w:p>
        </w:tc>
        <w:tc>
          <w:tcPr>
            <w:tcW w:w="1534" w:type="dxa"/>
            <w:vAlign w:val="center"/>
          </w:tcPr>
          <w:p w14:paraId="44BBC68E" w14:textId="77777777" w:rsidR="0020498D" w:rsidRPr="00E03867" w:rsidRDefault="0020498D" w:rsidP="00560A46">
            <w:pPr>
              <w:jc w:val="center"/>
            </w:pPr>
            <w:r>
              <w:t>0.37</w:t>
            </w:r>
          </w:p>
        </w:tc>
        <w:tc>
          <w:tcPr>
            <w:tcW w:w="3014" w:type="dxa"/>
            <w:tcBorders>
              <w:left w:val="single" w:sz="18" w:space="0" w:color="auto"/>
            </w:tcBorders>
            <w:vAlign w:val="center"/>
          </w:tcPr>
          <w:p w14:paraId="72BD0D8D" w14:textId="77777777" w:rsidR="0020498D" w:rsidRPr="00E03867" w:rsidRDefault="0020498D" w:rsidP="00560A46">
            <w:pPr>
              <w:jc w:val="center"/>
            </w:pPr>
            <w:r>
              <w:t>-0.007 (-0.041 to 0.027)</w:t>
            </w:r>
          </w:p>
        </w:tc>
        <w:tc>
          <w:tcPr>
            <w:tcW w:w="1486" w:type="dxa"/>
            <w:vAlign w:val="center"/>
          </w:tcPr>
          <w:p w14:paraId="59BDBD80" w14:textId="77777777" w:rsidR="0020498D" w:rsidRPr="00E03867" w:rsidRDefault="0020498D" w:rsidP="00560A46">
            <w:pPr>
              <w:jc w:val="center"/>
            </w:pPr>
            <w:r>
              <w:t>0.69</w:t>
            </w:r>
          </w:p>
        </w:tc>
        <w:tc>
          <w:tcPr>
            <w:tcW w:w="3063" w:type="dxa"/>
            <w:tcBorders>
              <w:left w:val="single" w:sz="18" w:space="0" w:color="auto"/>
            </w:tcBorders>
            <w:vAlign w:val="center"/>
          </w:tcPr>
          <w:p w14:paraId="5F1BCB43" w14:textId="77777777" w:rsidR="0020498D" w:rsidRPr="00FE14B4" w:rsidRDefault="0020498D" w:rsidP="00560A46">
            <w:pPr>
              <w:jc w:val="center"/>
              <w:rPr>
                <w:highlight w:val="green"/>
              </w:rPr>
            </w:pPr>
            <w:r w:rsidRPr="00FE14B4">
              <w:rPr>
                <w:highlight w:val="green"/>
              </w:rPr>
              <w:t>-0.044 (-0.076 to -0.012)</w:t>
            </w:r>
          </w:p>
        </w:tc>
        <w:tc>
          <w:tcPr>
            <w:tcW w:w="1527" w:type="dxa"/>
            <w:tcBorders>
              <w:right w:val="single" w:sz="18" w:space="0" w:color="000000"/>
            </w:tcBorders>
            <w:vAlign w:val="center"/>
          </w:tcPr>
          <w:p w14:paraId="4851BB88" w14:textId="77777777" w:rsidR="0020498D" w:rsidRPr="00FE14B4" w:rsidRDefault="0020498D" w:rsidP="00560A46">
            <w:pPr>
              <w:jc w:val="center"/>
              <w:rPr>
                <w:highlight w:val="green"/>
              </w:rPr>
            </w:pPr>
            <w:r w:rsidRPr="00FE14B4">
              <w:rPr>
                <w:highlight w:val="green"/>
              </w:rPr>
              <w:t>0.01</w:t>
            </w:r>
          </w:p>
        </w:tc>
        <w:tc>
          <w:tcPr>
            <w:tcW w:w="1530" w:type="dxa"/>
            <w:tcBorders>
              <w:left w:val="single" w:sz="18" w:space="0" w:color="000000"/>
              <w:right w:val="single" w:sz="18" w:space="0" w:color="000000"/>
            </w:tcBorders>
            <w:vAlign w:val="center"/>
          </w:tcPr>
          <w:p w14:paraId="0294235B" w14:textId="77777777" w:rsidR="0020498D" w:rsidRPr="00E03867" w:rsidRDefault="0020498D" w:rsidP="00560A46">
            <w:pPr>
              <w:jc w:val="center"/>
            </w:pPr>
            <w:r>
              <w:t>7124</w:t>
            </w:r>
          </w:p>
        </w:tc>
      </w:tr>
      <w:tr w:rsidR="0020498D" w:rsidRPr="00A666E0" w14:paraId="33B910D5" w14:textId="77777777" w:rsidTr="007C6751">
        <w:trPr>
          <w:trHeight w:val="331"/>
        </w:trPr>
        <w:tc>
          <w:tcPr>
            <w:tcW w:w="2614" w:type="dxa"/>
            <w:tcBorders>
              <w:left w:val="single" w:sz="18" w:space="0" w:color="000000"/>
              <w:right w:val="single" w:sz="18" w:space="0" w:color="auto"/>
            </w:tcBorders>
            <w:vAlign w:val="center"/>
          </w:tcPr>
          <w:p w14:paraId="5E0D2D66" w14:textId="77777777" w:rsidR="0020498D" w:rsidRPr="000D7874" w:rsidRDefault="0020498D" w:rsidP="007C6751">
            <w:r w:rsidRPr="000D7874">
              <w:t xml:space="preserve">    Fmin</w:t>
            </w:r>
          </w:p>
        </w:tc>
        <w:tc>
          <w:tcPr>
            <w:tcW w:w="3029" w:type="dxa"/>
            <w:tcBorders>
              <w:left w:val="single" w:sz="18" w:space="0" w:color="auto"/>
            </w:tcBorders>
            <w:vAlign w:val="center"/>
          </w:tcPr>
          <w:p w14:paraId="3A938B2C" w14:textId="77777777" w:rsidR="0020498D" w:rsidRPr="00E03867" w:rsidRDefault="0020498D" w:rsidP="00560A46">
            <w:pPr>
              <w:jc w:val="center"/>
            </w:pPr>
            <w:r>
              <w:t>0.021 (-0.010 to 0.051)</w:t>
            </w:r>
          </w:p>
        </w:tc>
        <w:tc>
          <w:tcPr>
            <w:tcW w:w="1534" w:type="dxa"/>
            <w:vAlign w:val="center"/>
          </w:tcPr>
          <w:p w14:paraId="494EDB78" w14:textId="77777777" w:rsidR="0020498D" w:rsidRPr="00E03867" w:rsidRDefault="0020498D" w:rsidP="00560A46">
            <w:pPr>
              <w:jc w:val="center"/>
            </w:pPr>
            <w:r>
              <w:t>0.19</w:t>
            </w:r>
          </w:p>
        </w:tc>
        <w:tc>
          <w:tcPr>
            <w:tcW w:w="3014" w:type="dxa"/>
            <w:tcBorders>
              <w:left w:val="single" w:sz="18" w:space="0" w:color="auto"/>
            </w:tcBorders>
            <w:vAlign w:val="center"/>
          </w:tcPr>
          <w:p w14:paraId="7146652E" w14:textId="77777777" w:rsidR="0020498D" w:rsidRPr="00FE14B4" w:rsidRDefault="0020498D" w:rsidP="00560A46">
            <w:pPr>
              <w:jc w:val="center"/>
              <w:rPr>
                <w:highlight w:val="green"/>
              </w:rPr>
            </w:pPr>
            <w:r w:rsidRPr="00FE14B4">
              <w:rPr>
                <w:highlight w:val="green"/>
              </w:rPr>
              <w:t>-0.042 (-0.077 to -0.008)</w:t>
            </w:r>
          </w:p>
        </w:tc>
        <w:tc>
          <w:tcPr>
            <w:tcW w:w="1486" w:type="dxa"/>
            <w:vAlign w:val="center"/>
          </w:tcPr>
          <w:p w14:paraId="34A486B4" w14:textId="77777777" w:rsidR="0020498D" w:rsidRPr="00FE14B4" w:rsidRDefault="0020498D" w:rsidP="00560A46">
            <w:pPr>
              <w:jc w:val="center"/>
              <w:rPr>
                <w:highlight w:val="green"/>
              </w:rPr>
            </w:pPr>
            <w:r w:rsidRPr="00FE14B4">
              <w:rPr>
                <w:highlight w:val="green"/>
              </w:rPr>
              <w:t>0.02</w:t>
            </w:r>
          </w:p>
        </w:tc>
        <w:tc>
          <w:tcPr>
            <w:tcW w:w="3063" w:type="dxa"/>
            <w:tcBorders>
              <w:left w:val="single" w:sz="18" w:space="0" w:color="auto"/>
            </w:tcBorders>
            <w:vAlign w:val="center"/>
          </w:tcPr>
          <w:p w14:paraId="26D07DEF" w14:textId="77777777" w:rsidR="0020498D" w:rsidRPr="00FE14B4" w:rsidRDefault="0020498D" w:rsidP="00560A46">
            <w:pPr>
              <w:jc w:val="center"/>
            </w:pPr>
            <w:r w:rsidRPr="00FE14B4">
              <w:t>-0.047 (-0.079 to -0.015)</w:t>
            </w:r>
          </w:p>
        </w:tc>
        <w:tc>
          <w:tcPr>
            <w:tcW w:w="1527" w:type="dxa"/>
            <w:tcBorders>
              <w:right w:val="single" w:sz="18" w:space="0" w:color="000000"/>
            </w:tcBorders>
            <w:vAlign w:val="center"/>
          </w:tcPr>
          <w:p w14:paraId="277C0BCC" w14:textId="77777777" w:rsidR="0020498D" w:rsidRPr="00FE14B4" w:rsidRDefault="0020498D" w:rsidP="00560A46">
            <w:pPr>
              <w:jc w:val="center"/>
            </w:pPr>
            <w:r w:rsidRPr="00FE14B4">
              <w:t>0.004</w:t>
            </w:r>
          </w:p>
        </w:tc>
        <w:tc>
          <w:tcPr>
            <w:tcW w:w="1530" w:type="dxa"/>
            <w:tcBorders>
              <w:left w:val="single" w:sz="18" w:space="0" w:color="000000"/>
              <w:right w:val="single" w:sz="18" w:space="0" w:color="000000"/>
            </w:tcBorders>
            <w:vAlign w:val="center"/>
          </w:tcPr>
          <w:p w14:paraId="5CDD6002" w14:textId="77777777" w:rsidR="0020498D" w:rsidRPr="00E03867" w:rsidRDefault="0020498D" w:rsidP="00560A46">
            <w:pPr>
              <w:jc w:val="center"/>
            </w:pPr>
            <w:r>
              <w:t>7138</w:t>
            </w:r>
          </w:p>
        </w:tc>
      </w:tr>
      <w:tr w:rsidR="0020498D" w:rsidRPr="00A666E0" w14:paraId="79F80E9B" w14:textId="77777777" w:rsidTr="007C6751">
        <w:trPr>
          <w:trHeight w:val="331"/>
        </w:trPr>
        <w:tc>
          <w:tcPr>
            <w:tcW w:w="2614" w:type="dxa"/>
            <w:tcBorders>
              <w:left w:val="single" w:sz="18" w:space="0" w:color="000000"/>
              <w:right w:val="single" w:sz="18" w:space="0" w:color="auto"/>
            </w:tcBorders>
            <w:vAlign w:val="center"/>
          </w:tcPr>
          <w:p w14:paraId="5DC788A1" w14:textId="77777777" w:rsidR="0020498D" w:rsidRPr="000D7874" w:rsidRDefault="0020498D" w:rsidP="007C6751">
            <w:r w:rsidRPr="000D7874">
              <w:t xml:space="preserve">    CC</w:t>
            </w:r>
          </w:p>
        </w:tc>
        <w:tc>
          <w:tcPr>
            <w:tcW w:w="3029" w:type="dxa"/>
            <w:tcBorders>
              <w:left w:val="single" w:sz="18" w:space="0" w:color="auto"/>
            </w:tcBorders>
            <w:vAlign w:val="center"/>
          </w:tcPr>
          <w:p w14:paraId="4AD16CBE" w14:textId="77777777" w:rsidR="0020498D" w:rsidRPr="00E03867" w:rsidRDefault="0020498D" w:rsidP="00560A46">
            <w:pPr>
              <w:jc w:val="center"/>
            </w:pPr>
            <w:r>
              <w:t>0.014 (-0.016 to 0.044)</w:t>
            </w:r>
          </w:p>
        </w:tc>
        <w:tc>
          <w:tcPr>
            <w:tcW w:w="1534" w:type="dxa"/>
            <w:vAlign w:val="center"/>
          </w:tcPr>
          <w:p w14:paraId="5F459036" w14:textId="77777777" w:rsidR="0020498D" w:rsidRPr="00E03867" w:rsidRDefault="0020498D" w:rsidP="00560A46">
            <w:pPr>
              <w:jc w:val="center"/>
            </w:pPr>
            <w:r>
              <w:t>0.36</w:t>
            </w:r>
          </w:p>
        </w:tc>
        <w:tc>
          <w:tcPr>
            <w:tcW w:w="3014" w:type="dxa"/>
            <w:tcBorders>
              <w:left w:val="single" w:sz="18" w:space="0" w:color="auto"/>
            </w:tcBorders>
            <w:vAlign w:val="center"/>
          </w:tcPr>
          <w:p w14:paraId="0ABA43A2" w14:textId="77777777" w:rsidR="0020498D" w:rsidRPr="00FE14B4" w:rsidRDefault="0020498D" w:rsidP="00560A46">
            <w:pPr>
              <w:jc w:val="center"/>
              <w:rPr>
                <w:highlight w:val="green"/>
              </w:rPr>
            </w:pPr>
            <w:r w:rsidRPr="00FE14B4">
              <w:rPr>
                <w:highlight w:val="green"/>
              </w:rPr>
              <w:t>-0.038 (-0.072 to -0.003)</w:t>
            </w:r>
          </w:p>
        </w:tc>
        <w:tc>
          <w:tcPr>
            <w:tcW w:w="1486" w:type="dxa"/>
            <w:vAlign w:val="center"/>
          </w:tcPr>
          <w:p w14:paraId="26C1536D" w14:textId="77777777" w:rsidR="0020498D" w:rsidRPr="00FE14B4" w:rsidRDefault="0020498D" w:rsidP="00560A46">
            <w:pPr>
              <w:jc w:val="center"/>
              <w:rPr>
                <w:highlight w:val="green"/>
              </w:rPr>
            </w:pPr>
            <w:r w:rsidRPr="00FE14B4">
              <w:rPr>
                <w:highlight w:val="green"/>
              </w:rPr>
              <w:t>0.03</w:t>
            </w:r>
          </w:p>
        </w:tc>
        <w:tc>
          <w:tcPr>
            <w:tcW w:w="3063" w:type="dxa"/>
            <w:tcBorders>
              <w:left w:val="single" w:sz="18" w:space="0" w:color="auto"/>
            </w:tcBorders>
            <w:vAlign w:val="center"/>
          </w:tcPr>
          <w:p w14:paraId="61AA5191" w14:textId="77777777" w:rsidR="0020498D" w:rsidRPr="00E03867" w:rsidRDefault="0020498D" w:rsidP="00560A46">
            <w:pPr>
              <w:jc w:val="center"/>
            </w:pPr>
            <w:r>
              <w:t>-0.022 (-0.054 to 0.010)</w:t>
            </w:r>
          </w:p>
        </w:tc>
        <w:tc>
          <w:tcPr>
            <w:tcW w:w="1527" w:type="dxa"/>
            <w:tcBorders>
              <w:right w:val="single" w:sz="18" w:space="0" w:color="000000"/>
            </w:tcBorders>
            <w:vAlign w:val="center"/>
          </w:tcPr>
          <w:p w14:paraId="5E0800C4" w14:textId="77777777" w:rsidR="0020498D" w:rsidRPr="00E03867" w:rsidRDefault="0020498D" w:rsidP="00560A46">
            <w:pPr>
              <w:jc w:val="center"/>
            </w:pPr>
            <w:r>
              <w:t>0.18</w:t>
            </w:r>
          </w:p>
        </w:tc>
        <w:tc>
          <w:tcPr>
            <w:tcW w:w="1530" w:type="dxa"/>
            <w:tcBorders>
              <w:left w:val="single" w:sz="18" w:space="0" w:color="000000"/>
              <w:right w:val="single" w:sz="18" w:space="0" w:color="000000"/>
            </w:tcBorders>
            <w:vAlign w:val="center"/>
          </w:tcPr>
          <w:p w14:paraId="741237EA" w14:textId="77777777" w:rsidR="0020498D" w:rsidRPr="00E03867" w:rsidRDefault="0020498D" w:rsidP="00560A46">
            <w:pPr>
              <w:jc w:val="center"/>
            </w:pPr>
            <w:r>
              <w:t>7138</w:t>
            </w:r>
          </w:p>
        </w:tc>
      </w:tr>
      <w:tr w:rsidR="0020498D" w:rsidRPr="00A666E0" w14:paraId="2121A48D" w14:textId="77777777" w:rsidTr="007C6751">
        <w:trPr>
          <w:trHeight w:val="331"/>
        </w:trPr>
        <w:tc>
          <w:tcPr>
            <w:tcW w:w="2614" w:type="dxa"/>
            <w:tcBorders>
              <w:left w:val="single" w:sz="18" w:space="0" w:color="000000"/>
              <w:right w:val="single" w:sz="18" w:space="0" w:color="auto"/>
            </w:tcBorders>
            <w:vAlign w:val="center"/>
          </w:tcPr>
          <w:p w14:paraId="3C55413A" w14:textId="77777777" w:rsidR="0020498D" w:rsidRPr="000D7874" w:rsidRDefault="0020498D" w:rsidP="007C6751">
            <w:r w:rsidRPr="000D7874">
              <w:t xml:space="preserve">    SLF (right)</w:t>
            </w:r>
          </w:p>
        </w:tc>
        <w:tc>
          <w:tcPr>
            <w:tcW w:w="3029" w:type="dxa"/>
            <w:tcBorders>
              <w:left w:val="single" w:sz="18" w:space="0" w:color="auto"/>
            </w:tcBorders>
            <w:vAlign w:val="center"/>
          </w:tcPr>
          <w:p w14:paraId="2DB41DB8" w14:textId="77777777" w:rsidR="0020498D" w:rsidRPr="00E03867" w:rsidRDefault="0020498D" w:rsidP="00560A46">
            <w:pPr>
              <w:jc w:val="center"/>
            </w:pPr>
            <w:r>
              <w:t>0.000 (-0.030 to 0.029)</w:t>
            </w:r>
          </w:p>
        </w:tc>
        <w:tc>
          <w:tcPr>
            <w:tcW w:w="1534" w:type="dxa"/>
            <w:vAlign w:val="center"/>
          </w:tcPr>
          <w:p w14:paraId="71E4F8E7" w14:textId="77777777" w:rsidR="0020498D" w:rsidRPr="00E03867" w:rsidRDefault="0020498D" w:rsidP="00560A46">
            <w:pPr>
              <w:jc w:val="center"/>
            </w:pPr>
            <w:r>
              <w:t>0.98</w:t>
            </w:r>
          </w:p>
        </w:tc>
        <w:tc>
          <w:tcPr>
            <w:tcW w:w="3014" w:type="dxa"/>
            <w:tcBorders>
              <w:left w:val="single" w:sz="18" w:space="0" w:color="auto"/>
            </w:tcBorders>
            <w:vAlign w:val="center"/>
          </w:tcPr>
          <w:p w14:paraId="782DA6AF" w14:textId="77777777" w:rsidR="0020498D" w:rsidRPr="00FE14B4" w:rsidRDefault="0020498D" w:rsidP="00560A46">
            <w:pPr>
              <w:jc w:val="center"/>
              <w:rPr>
                <w:highlight w:val="green"/>
              </w:rPr>
            </w:pPr>
            <w:r w:rsidRPr="00FE14B4">
              <w:rPr>
                <w:highlight w:val="green"/>
              </w:rPr>
              <w:t>-0.031 (-0.064 to 0.002)</w:t>
            </w:r>
          </w:p>
        </w:tc>
        <w:tc>
          <w:tcPr>
            <w:tcW w:w="1486" w:type="dxa"/>
            <w:vAlign w:val="center"/>
          </w:tcPr>
          <w:p w14:paraId="0A606FA7" w14:textId="77777777" w:rsidR="0020498D" w:rsidRPr="00FE14B4" w:rsidRDefault="0020498D" w:rsidP="00560A46">
            <w:pPr>
              <w:jc w:val="center"/>
              <w:rPr>
                <w:highlight w:val="green"/>
              </w:rPr>
            </w:pPr>
            <w:r w:rsidRPr="00FE14B4">
              <w:rPr>
                <w:highlight w:val="green"/>
              </w:rPr>
              <w:t>0.06</w:t>
            </w:r>
          </w:p>
        </w:tc>
        <w:tc>
          <w:tcPr>
            <w:tcW w:w="3063" w:type="dxa"/>
            <w:tcBorders>
              <w:left w:val="single" w:sz="18" w:space="0" w:color="auto"/>
            </w:tcBorders>
            <w:vAlign w:val="center"/>
          </w:tcPr>
          <w:p w14:paraId="30A818AF" w14:textId="77777777" w:rsidR="0020498D" w:rsidRPr="00E03867" w:rsidRDefault="0020498D" w:rsidP="00560A46">
            <w:pPr>
              <w:jc w:val="center"/>
            </w:pPr>
            <w:r>
              <w:t>-0.007 (-0.038 to 0.024)</w:t>
            </w:r>
          </w:p>
        </w:tc>
        <w:tc>
          <w:tcPr>
            <w:tcW w:w="1527" w:type="dxa"/>
            <w:tcBorders>
              <w:right w:val="single" w:sz="18" w:space="0" w:color="000000"/>
            </w:tcBorders>
            <w:vAlign w:val="center"/>
          </w:tcPr>
          <w:p w14:paraId="3BC7C233" w14:textId="77777777" w:rsidR="0020498D" w:rsidRPr="00E03867" w:rsidRDefault="0020498D" w:rsidP="00560A46">
            <w:pPr>
              <w:jc w:val="center"/>
            </w:pPr>
            <w:r>
              <w:t>0.67</w:t>
            </w:r>
          </w:p>
        </w:tc>
        <w:tc>
          <w:tcPr>
            <w:tcW w:w="1530" w:type="dxa"/>
            <w:tcBorders>
              <w:left w:val="single" w:sz="18" w:space="0" w:color="000000"/>
              <w:right w:val="single" w:sz="18" w:space="0" w:color="000000"/>
            </w:tcBorders>
            <w:vAlign w:val="center"/>
          </w:tcPr>
          <w:p w14:paraId="7971E315" w14:textId="77777777" w:rsidR="0020498D" w:rsidRPr="00E03867" w:rsidRDefault="0020498D" w:rsidP="00560A46">
            <w:pPr>
              <w:jc w:val="center"/>
            </w:pPr>
            <w:r>
              <w:t>7152</w:t>
            </w:r>
          </w:p>
        </w:tc>
      </w:tr>
      <w:tr w:rsidR="0020498D" w:rsidRPr="00A666E0" w14:paraId="38B6713E" w14:textId="77777777" w:rsidTr="007C6751">
        <w:trPr>
          <w:trHeight w:val="331"/>
        </w:trPr>
        <w:tc>
          <w:tcPr>
            <w:tcW w:w="2614" w:type="dxa"/>
            <w:tcBorders>
              <w:left w:val="single" w:sz="18" w:space="0" w:color="000000"/>
              <w:right w:val="single" w:sz="18" w:space="0" w:color="auto"/>
            </w:tcBorders>
            <w:vAlign w:val="center"/>
          </w:tcPr>
          <w:p w14:paraId="22B27BE2" w14:textId="77777777" w:rsidR="0020498D" w:rsidRPr="000D7874" w:rsidRDefault="0020498D" w:rsidP="007C6751">
            <w:r w:rsidRPr="000D7874">
              <w:t xml:space="preserve">    SLF (left)</w:t>
            </w:r>
          </w:p>
        </w:tc>
        <w:tc>
          <w:tcPr>
            <w:tcW w:w="3029" w:type="dxa"/>
            <w:tcBorders>
              <w:left w:val="single" w:sz="18" w:space="0" w:color="auto"/>
            </w:tcBorders>
            <w:vAlign w:val="center"/>
          </w:tcPr>
          <w:p w14:paraId="34474B98" w14:textId="77777777" w:rsidR="0020498D" w:rsidRPr="00E03867" w:rsidRDefault="0020498D" w:rsidP="00560A46">
            <w:pPr>
              <w:jc w:val="center"/>
            </w:pPr>
            <w:r>
              <w:t>0.021 (-0.008 to 0.051)</w:t>
            </w:r>
          </w:p>
        </w:tc>
        <w:tc>
          <w:tcPr>
            <w:tcW w:w="1534" w:type="dxa"/>
            <w:vAlign w:val="center"/>
          </w:tcPr>
          <w:p w14:paraId="2E2BCC6E" w14:textId="77777777" w:rsidR="0020498D" w:rsidRPr="00E03867" w:rsidRDefault="0020498D" w:rsidP="00560A46">
            <w:pPr>
              <w:jc w:val="center"/>
            </w:pPr>
            <w:r>
              <w:t>0.16</w:t>
            </w:r>
          </w:p>
        </w:tc>
        <w:tc>
          <w:tcPr>
            <w:tcW w:w="3014" w:type="dxa"/>
            <w:tcBorders>
              <w:left w:val="single" w:sz="18" w:space="0" w:color="auto"/>
            </w:tcBorders>
            <w:vAlign w:val="center"/>
          </w:tcPr>
          <w:p w14:paraId="614E5301" w14:textId="77777777" w:rsidR="0020498D" w:rsidRPr="00FE14B4" w:rsidRDefault="0020498D" w:rsidP="00560A46">
            <w:pPr>
              <w:jc w:val="center"/>
              <w:rPr>
                <w:highlight w:val="green"/>
              </w:rPr>
            </w:pPr>
            <w:r w:rsidRPr="00FE14B4">
              <w:rPr>
                <w:highlight w:val="green"/>
              </w:rPr>
              <w:t>-0.051 (-0.084 to -0.017)</w:t>
            </w:r>
          </w:p>
        </w:tc>
        <w:tc>
          <w:tcPr>
            <w:tcW w:w="1486" w:type="dxa"/>
            <w:vAlign w:val="center"/>
          </w:tcPr>
          <w:p w14:paraId="14D32C4D" w14:textId="77777777" w:rsidR="0020498D" w:rsidRPr="00FE14B4" w:rsidRDefault="0020498D" w:rsidP="00560A46">
            <w:pPr>
              <w:jc w:val="center"/>
              <w:rPr>
                <w:highlight w:val="green"/>
              </w:rPr>
            </w:pPr>
            <w:r w:rsidRPr="00FE14B4">
              <w:rPr>
                <w:highlight w:val="green"/>
              </w:rPr>
              <w:t>0.003</w:t>
            </w:r>
          </w:p>
        </w:tc>
        <w:tc>
          <w:tcPr>
            <w:tcW w:w="3063" w:type="dxa"/>
            <w:tcBorders>
              <w:left w:val="single" w:sz="18" w:space="0" w:color="auto"/>
            </w:tcBorders>
            <w:vAlign w:val="center"/>
          </w:tcPr>
          <w:p w14:paraId="04573EC6" w14:textId="77777777" w:rsidR="0020498D" w:rsidRPr="00E03867" w:rsidRDefault="0020498D" w:rsidP="00560A46">
            <w:pPr>
              <w:jc w:val="center"/>
            </w:pPr>
            <w:r>
              <w:t>0.002 (-0.029 to 0.033)</w:t>
            </w:r>
          </w:p>
        </w:tc>
        <w:tc>
          <w:tcPr>
            <w:tcW w:w="1527" w:type="dxa"/>
            <w:tcBorders>
              <w:right w:val="single" w:sz="18" w:space="0" w:color="000000"/>
            </w:tcBorders>
            <w:vAlign w:val="center"/>
          </w:tcPr>
          <w:p w14:paraId="220FD945" w14:textId="77777777" w:rsidR="0020498D" w:rsidRPr="00E03867" w:rsidRDefault="0020498D" w:rsidP="00560A46">
            <w:pPr>
              <w:jc w:val="center"/>
            </w:pPr>
            <w:r>
              <w:t>0.89</w:t>
            </w:r>
          </w:p>
        </w:tc>
        <w:tc>
          <w:tcPr>
            <w:tcW w:w="1530" w:type="dxa"/>
            <w:tcBorders>
              <w:left w:val="single" w:sz="18" w:space="0" w:color="000000"/>
              <w:right w:val="single" w:sz="18" w:space="0" w:color="000000"/>
            </w:tcBorders>
            <w:vAlign w:val="center"/>
          </w:tcPr>
          <w:p w14:paraId="550EED67" w14:textId="77777777" w:rsidR="0020498D" w:rsidRPr="00E03867" w:rsidRDefault="0020498D" w:rsidP="00560A46">
            <w:pPr>
              <w:jc w:val="center"/>
            </w:pPr>
            <w:r>
              <w:t>7144</w:t>
            </w:r>
          </w:p>
        </w:tc>
      </w:tr>
      <w:tr w:rsidR="0020498D" w:rsidRPr="00A666E0" w14:paraId="49913DFC" w14:textId="77777777" w:rsidTr="007C6751">
        <w:trPr>
          <w:trHeight w:val="331"/>
        </w:trPr>
        <w:tc>
          <w:tcPr>
            <w:tcW w:w="2614" w:type="dxa"/>
            <w:tcBorders>
              <w:left w:val="single" w:sz="18" w:space="0" w:color="000000"/>
              <w:right w:val="single" w:sz="18" w:space="0" w:color="auto"/>
            </w:tcBorders>
            <w:vAlign w:val="center"/>
          </w:tcPr>
          <w:p w14:paraId="4A2335C8" w14:textId="77777777" w:rsidR="0020498D" w:rsidRPr="000D7874" w:rsidRDefault="0020498D" w:rsidP="007C6751">
            <w:r w:rsidRPr="000D7874">
              <w:t xml:space="preserve">    tSLF (left)</w:t>
            </w:r>
          </w:p>
        </w:tc>
        <w:tc>
          <w:tcPr>
            <w:tcW w:w="3029" w:type="dxa"/>
            <w:tcBorders>
              <w:left w:val="single" w:sz="18" w:space="0" w:color="auto"/>
            </w:tcBorders>
            <w:vAlign w:val="center"/>
          </w:tcPr>
          <w:p w14:paraId="43D326D4" w14:textId="77777777" w:rsidR="0020498D" w:rsidRPr="00E03867" w:rsidRDefault="0020498D" w:rsidP="00560A46">
            <w:pPr>
              <w:jc w:val="center"/>
            </w:pPr>
            <w:r>
              <w:t>0.020 (-0.010 to 0.050)</w:t>
            </w:r>
          </w:p>
        </w:tc>
        <w:tc>
          <w:tcPr>
            <w:tcW w:w="1534" w:type="dxa"/>
            <w:vAlign w:val="center"/>
          </w:tcPr>
          <w:p w14:paraId="16855F72" w14:textId="77777777" w:rsidR="0020498D" w:rsidRPr="00E03867" w:rsidRDefault="0020498D" w:rsidP="00560A46">
            <w:pPr>
              <w:jc w:val="center"/>
            </w:pPr>
            <w:r>
              <w:t>0.19</w:t>
            </w:r>
          </w:p>
        </w:tc>
        <w:tc>
          <w:tcPr>
            <w:tcW w:w="3014" w:type="dxa"/>
            <w:tcBorders>
              <w:left w:val="single" w:sz="18" w:space="0" w:color="auto"/>
            </w:tcBorders>
            <w:vAlign w:val="center"/>
          </w:tcPr>
          <w:p w14:paraId="15AB5662" w14:textId="77777777" w:rsidR="0020498D" w:rsidRPr="00FE14B4" w:rsidRDefault="0020498D" w:rsidP="00560A46">
            <w:pPr>
              <w:jc w:val="center"/>
              <w:rPr>
                <w:highlight w:val="green"/>
              </w:rPr>
            </w:pPr>
            <w:r w:rsidRPr="00FE14B4">
              <w:rPr>
                <w:highlight w:val="green"/>
              </w:rPr>
              <w:t>-0.051 (-0.084 to -0.018)</w:t>
            </w:r>
          </w:p>
        </w:tc>
        <w:tc>
          <w:tcPr>
            <w:tcW w:w="1486" w:type="dxa"/>
            <w:vAlign w:val="center"/>
          </w:tcPr>
          <w:p w14:paraId="691DA964" w14:textId="77777777" w:rsidR="0020498D" w:rsidRPr="00FE14B4" w:rsidRDefault="0020498D" w:rsidP="00560A46">
            <w:pPr>
              <w:jc w:val="center"/>
              <w:rPr>
                <w:highlight w:val="green"/>
              </w:rPr>
            </w:pPr>
            <w:r w:rsidRPr="00FE14B4">
              <w:rPr>
                <w:highlight w:val="green"/>
              </w:rPr>
              <w:t>0.003</w:t>
            </w:r>
          </w:p>
        </w:tc>
        <w:tc>
          <w:tcPr>
            <w:tcW w:w="3063" w:type="dxa"/>
            <w:tcBorders>
              <w:left w:val="single" w:sz="18" w:space="0" w:color="auto"/>
            </w:tcBorders>
            <w:vAlign w:val="center"/>
          </w:tcPr>
          <w:p w14:paraId="31F85F95" w14:textId="77777777" w:rsidR="0020498D" w:rsidRPr="00E03867" w:rsidRDefault="0020498D" w:rsidP="00560A46">
            <w:pPr>
              <w:jc w:val="center"/>
            </w:pPr>
            <w:r>
              <w:t>0.007 (-0.025 to 0.038)</w:t>
            </w:r>
          </w:p>
        </w:tc>
        <w:tc>
          <w:tcPr>
            <w:tcW w:w="1527" w:type="dxa"/>
            <w:tcBorders>
              <w:right w:val="single" w:sz="18" w:space="0" w:color="000000"/>
            </w:tcBorders>
            <w:vAlign w:val="center"/>
          </w:tcPr>
          <w:p w14:paraId="2077B371" w14:textId="77777777" w:rsidR="0020498D" w:rsidRPr="00E03867" w:rsidRDefault="0020498D" w:rsidP="00560A46">
            <w:pPr>
              <w:jc w:val="center"/>
            </w:pPr>
            <w:r>
              <w:t>0.68</w:t>
            </w:r>
          </w:p>
        </w:tc>
        <w:tc>
          <w:tcPr>
            <w:tcW w:w="1530" w:type="dxa"/>
            <w:tcBorders>
              <w:left w:val="single" w:sz="18" w:space="0" w:color="000000"/>
              <w:right w:val="single" w:sz="18" w:space="0" w:color="000000"/>
            </w:tcBorders>
            <w:vAlign w:val="center"/>
          </w:tcPr>
          <w:p w14:paraId="2B2BC780" w14:textId="77777777" w:rsidR="0020498D" w:rsidRPr="00E03867" w:rsidRDefault="0020498D" w:rsidP="00560A46">
            <w:pPr>
              <w:jc w:val="center"/>
            </w:pPr>
            <w:r>
              <w:t>7142</w:t>
            </w:r>
          </w:p>
        </w:tc>
      </w:tr>
      <w:tr w:rsidR="0020498D" w:rsidRPr="00A666E0" w14:paraId="35404D92" w14:textId="77777777" w:rsidTr="007C6751">
        <w:trPr>
          <w:trHeight w:val="331"/>
        </w:trPr>
        <w:tc>
          <w:tcPr>
            <w:tcW w:w="2614" w:type="dxa"/>
            <w:tcBorders>
              <w:left w:val="single" w:sz="18" w:space="0" w:color="000000"/>
              <w:right w:val="single" w:sz="18" w:space="0" w:color="auto"/>
            </w:tcBorders>
            <w:vAlign w:val="center"/>
          </w:tcPr>
          <w:p w14:paraId="6403C722" w14:textId="77777777" w:rsidR="0020498D" w:rsidRPr="000D7874" w:rsidRDefault="0020498D" w:rsidP="007C6751">
            <w:r w:rsidRPr="000D7874">
              <w:t xml:space="preserve">    pSLF (right)</w:t>
            </w:r>
          </w:p>
        </w:tc>
        <w:tc>
          <w:tcPr>
            <w:tcW w:w="3029" w:type="dxa"/>
            <w:tcBorders>
              <w:left w:val="single" w:sz="18" w:space="0" w:color="auto"/>
            </w:tcBorders>
            <w:vAlign w:val="center"/>
          </w:tcPr>
          <w:p w14:paraId="7FFB5457" w14:textId="77777777" w:rsidR="0020498D" w:rsidRPr="00E03867" w:rsidRDefault="0020498D" w:rsidP="00560A46">
            <w:pPr>
              <w:jc w:val="center"/>
            </w:pPr>
            <w:r>
              <w:t>0.002 (-0.028 to 0.031)</w:t>
            </w:r>
          </w:p>
        </w:tc>
        <w:tc>
          <w:tcPr>
            <w:tcW w:w="1534" w:type="dxa"/>
            <w:vAlign w:val="center"/>
          </w:tcPr>
          <w:p w14:paraId="67DF8A82" w14:textId="77777777" w:rsidR="0020498D" w:rsidRPr="00E03867" w:rsidRDefault="0020498D" w:rsidP="00560A46">
            <w:pPr>
              <w:jc w:val="center"/>
            </w:pPr>
            <w:r>
              <w:t>0.91</w:t>
            </w:r>
          </w:p>
        </w:tc>
        <w:tc>
          <w:tcPr>
            <w:tcW w:w="3014" w:type="dxa"/>
            <w:tcBorders>
              <w:left w:val="single" w:sz="18" w:space="0" w:color="auto"/>
            </w:tcBorders>
            <w:vAlign w:val="center"/>
          </w:tcPr>
          <w:p w14:paraId="05D195A4" w14:textId="77777777" w:rsidR="0020498D" w:rsidRPr="00FE14B4" w:rsidRDefault="0020498D" w:rsidP="00560A46">
            <w:pPr>
              <w:jc w:val="center"/>
              <w:rPr>
                <w:highlight w:val="darkGray"/>
              </w:rPr>
            </w:pPr>
            <w:r w:rsidRPr="00FE14B4">
              <w:rPr>
                <w:highlight w:val="darkGray"/>
              </w:rPr>
              <w:t>-0.032 (-0.065 to 0.001)</w:t>
            </w:r>
          </w:p>
        </w:tc>
        <w:tc>
          <w:tcPr>
            <w:tcW w:w="1486" w:type="dxa"/>
            <w:vAlign w:val="center"/>
          </w:tcPr>
          <w:p w14:paraId="54666415" w14:textId="77777777" w:rsidR="0020498D" w:rsidRPr="00FE14B4" w:rsidRDefault="0020498D" w:rsidP="00560A46">
            <w:pPr>
              <w:jc w:val="center"/>
              <w:rPr>
                <w:highlight w:val="darkGray"/>
              </w:rPr>
            </w:pPr>
            <w:r w:rsidRPr="00FE14B4">
              <w:rPr>
                <w:highlight w:val="darkGray"/>
              </w:rPr>
              <w:t>0.06</w:t>
            </w:r>
          </w:p>
        </w:tc>
        <w:tc>
          <w:tcPr>
            <w:tcW w:w="3063" w:type="dxa"/>
            <w:tcBorders>
              <w:left w:val="single" w:sz="18" w:space="0" w:color="auto"/>
            </w:tcBorders>
            <w:vAlign w:val="center"/>
          </w:tcPr>
          <w:p w14:paraId="771A599C" w14:textId="77777777" w:rsidR="0020498D" w:rsidRPr="00E03867" w:rsidRDefault="0020498D" w:rsidP="00560A46">
            <w:pPr>
              <w:jc w:val="center"/>
            </w:pPr>
            <w:r>
              <w:t>-0.007 (-0.038 to 0.024)</w:t>
            </w:r>
          </w:p>
        </w:tc>
        <w:tc>
          <w:tcPr>
            <w:tcW w:w="1527" w:type="dxa"/>
            <w:tcBorders>
              <w:right w:val="single" w:sz="18" w:space="0" w:color="000000"/>
            </w:tcBorders>
            <w:vAlign w:val="center"/>
          </w:tcPr>
          <w:p w14:paraId="48ECA9A9" w14:textId="77777777" w:rsidR="0020498D" w:rsidRPr="00E03867" w:rsidRDefault="0020498D" w:rsidP="00560A46">
            <w:pPr>
              <w:jc w:val="center"/>
            </w:pPr>
            <w:r>
              <w:t>0.65</w:t>
            </w:r>
          </w:p>
        </w:tc>
        <w:tc>
          <w:tcPr>
            <w:tcW w:w="1530" w:type="dxa"/>
            <w:tcBorders>
              <w:left w:val="single" w:sz="18" w:space="0" w:color="000000"/>
              <w:right w:val="single" w:sz="18" w:space="0" w:color="000000"/>
            </w:tcBorders>
            <w:vAlign w:val="center"/>
          </w:tcPr>
          <w:p w14:paraId="3A359921" w14:textId="77777777" w:rsidR="0020498D" w:rsidRPr="00E03867" w:rsidRDefault="0020498D" w:rsidP="00560A46">
            <w:pPr>
              <w:jc w:val="center"/>
            </w:pPr>
            <w:r>
              <w:t>7153</w:t>
            </w:r>
          </w:p>
        </w:tc>
      </w:tr>
      <w:tr w:rsidR="0020498D" w:rsidRPr="00A666E0" w14:paraId="647F3602" w14:textId="77777777" w:rsidTr="007C6751">
        <w:trPr>
          <w:trHeight w:val="331"/>
        </w:trPr>
        <w:tc>
          <w:tcPr>
            <w:tcW w:w="2614" w:type="dxa"/>
            <w:tcBorders>
              <w:left w:val="single" w:sz="18" w:space="0" w:color="000000"/>
              <w:right w:val="single" w:sz="18" w:space="0" w:color="auto"/>
            </w:tcBorders>
            <w:vAlign w:val="center"/>
          </w:tcPr>
          <w:p w14:paraId="7EECB7EC" w14:textId="77777777" w:rsidR="0020498D" w:rsidRPr="000D7874" w:rsidRDefault="0020498D" w:rsidP="007C6751">
            <w:r w:rsidRPr="000D7874">
              <w:t xml:space="preserve">    pSLF (left)</w:t>
            </w:r>
          </w:p>
        </w:tc>
        <w:tc>
          <w:tcPr>
            <w:tcW w:w="3029" w:type="dxa"/>
            <w:tcBorders>
              <w:left w:val="single" w:sz="18" w:space="0" w:color="auto"/>
            </w:tcBorders>
            <w:vAlign w:val="center"/>
          </w:tcPr>
          <w:p w14:paraId="5A58C96D" w14:textId="77777777" w:rsidR="0020498D" w:rsidRPr="00E03867" w:rsidRDefault="0020498D" w:rsidP="00560A46">
            <w:pPr>
              <w:jc w:val="center"/>
            </w:pPr>
            <w:r>
              <w:t>0.023 (-0.007 to 0.053)</w:t>
            </w:r>
          </w:p>
        </w:tc>
        <w:tc>
          <w:tcPr>
            <w:tcW w:w="1534" w:type="dxa"/>
            <w:vAlign w:val="center"/>
          </w:tcPr>
          <w:p w14:paraId="1B343BA2" w14:textId="77777777" w:rsidR="0020498D" w:rsidRPr="00E03867" w:rsidRDefault="0020498D" w:rsidP="00560A46">
            <w:pPr>
              <w:jc w:val="center"/>
            </w:pPr>
            <w:r>
              <w:t>0.13</w:t>
            </w:r>
          </w:p>
        </w:tc>
        <w:tc>
          <w:tcPr>
            <w:tcW w:w="3014" w:type="dxa"/>
            <w:tcBorders>
              <w:left w:val="single" w:sz="18" w:space="0" w:color="auto"/>
            </w:tcBorders>
            <w:vAlign w:val="center"/>
          </w:tcPr>
          <w:p w14:paraId="3DE071F2" w14:textId="77777777" w:rsidR="0020498D" w:rsidRPr="00FE14B4" w:rsidRDefault="0020498D" w:rsidP="00560A46">
            <w:pPr>
              <w:jc w:val="center"/>
              <w:rPr>
                <w:highlight w:val="green"/>
              </w:rPr>
            </w:pPr>
            <w:r w:rsidRPr="00FE14B4">
              <w:rPr>
                <w:highlight w:val="green"/>
              </w:rPr>
              <w:t>-0.048 (-0.081 to -0.015)</w:t>
            </w:r>
          </w:p>
        </w:tc>
        <w:tc>
          <w:tcPr>
            <w:tcW w:w="1486" w:type="dxa"/>
            <w:vAlign w:val="center"/>
          </w:tcPr>
          <w:p w14:paraId="66801E50" w14:textId="77777777" w:rsidR="0020498D" w:rsidRPr="00FE14B4" w:rsidRDefault="0020498D" w:rsidP="00560A46">
            <w:pPr>
              <w:jc w:val="center"/>
              <w:rPr>
                <w:highlight w:val="green"/>
              </w:rPr>
            </w:pPr>
            <w:r w:rsidRPr="00FE14B4">
              <w:rPr>
                <w:highlight w:val="green"/>
              </w:rPr>
              <w:t>0.005</w:t>
            </w:r>
          </w:p>
        </w:tc>
        <w:tc>
          <w:tcPr>
            <w:tcW w:w="3063" w:type="dxa"/>
            <w:tcBorders>
              <w:left w:val="single" w:sz="18" w:space="0" w:color="auto"/>
            </w:tcBorders>
            <w:vAlign w:val="center"/>
          </w:tcPr>
          <w:p w14:paraId="5C17D540" w14:textId="77777777" w:rsidR="0020498D" w:rsidRPr="00E03867" w:rsidRDefault="0020498D" w:rsidP="00560A46">
            <w:pPr>
              <w:jc w:val="center"/>
            </w:pPr>
            <w:r>
              <w:t>0.002 (-0.029 to 0.034)</w:t>
            </w:r>
          </w:p>
        </w:tc>
        <w:tc>
          <w:tcPr>
            <w:tcW w:w="1527" w:type="dxa"/>
            <w:tcBorders>
              <w:right w:val="single" w:sz="18" w:space="0" w:color="000000"/>
            </w:tcBorders>
            <w:vAlign w:val="center"/>
          </w:tcPr>
          <w:p w14:paraId="195CF190" w14:textId="77777777" w:rsidR="0020498D" w:rsidRPr="00E03867" w:rsidRDefault="0020498D" w:rsidP="00560A46">
            <w:pPr>
              <w:jc w:val="center"/>
            </w:pPr>
            <w:r>
              <w:t>0.89</w:t>
            </w:r>
          </w:p>
        </w:tc>
        <w:tc>
          <w:tcPr>
            <w:tcW w:w="1530" w:type="dxa"/>
            <w:tcBorders>
              <w:left w:val="single" w:sz="18" w:space="0" w:color="000000"/>
              <w:right w:val="single" w:sz="18" w:space="0" w:color="000000"/>
            </w:tcBorders>
            <w:vAlign w:val="center"/>
          </w:tcPr>
          <w:p w14:paraId="1DABD7B6" w14:textId="77777777" w:rsidR="0020498D" w:rsidRPr="00E03867" w:rsidRDefault="0020498D" w:rsidP="00560A46">
            <w:pPr>
              <w:jc w:val="center"/>
            </w:pPr>
            <w:r>
              <w:t>7145</w:t>
            </w:r>
          </w:p>
        </w:tc>
      </w:tr>
      <w:tr w:rsidR="0020498D" w:rsidRPr="00A666E0" w14:paraId="657EA986" w14:textId="77777777" w:rsidTr="007C6751">
        <w:trPr>
          <w:trHeight w:val="331"/>
        </w:trPr>
        <w:tc>
          <w:tcPr>
            <w:tcW w:w="2614" w:type="dxa"/>
            <w:tcBorders>
              <w:left w:val="single" w:sz="18" w:space="0" w:color="000000"/>
              <w:right w:val="single" w:sz="18" w:space="0" w:color="auto"/>
            </w:tcBorders>
            <w:vAlign w:val="center"/>
          </w:tcPr>
          <w:p w14:paraId="7F47E335" w14:textId="77777777" w:rsidR="0020498D" w:rsidRPr="000D7874" w:rsidRDefault="0020498D" w:rsidP="007C6751">
            <w:r w:rsidRPr="000D7874">
              <w:t xml:space="preserve">    SCS (left)</w:t>
            </w:r>
          </w:p>
        </w:tc>
        <w:tc>
          <w:tcPr>
            <w:tcW w:w="3029" w:type="dxa"/>
            <w:tcBorders>
              <w:left w:val="single" w:sz="18" w:space="0" w:color="auto"/>
            </w:tcBorders>
            <w:vAlign w:val="center"/>
          </w:tcPr>
          <w:p w14:paraId="03E46B75" w14:textId="77777777" w:rsidR="0020498D" w:rsidRPr="00E03867" w:rsidRDefault="0020498D" w:rsidP="00560A46">
            <w:pPr>
              <w:jc w:val="center"/>
            </w:pPr>
            <w:r>
              <w:t>0.009 (-0.020 to 0.038)</w:t>
            </w:r>
          </w:p>
        </w:tc>
        <w:tc>
          <w:tcPr>
            <w:tcW w:w="1534" w:type="dxa"/>
            <w:vAlign w:val="center"/>
          </w:tcPr>
          <w:p w14:paraId="6CFB1D13" w14:textId="77777777" w:rsidR="0020498D" w:rsidRPr="00E03867" w:rsidRDefault="0020498D" w:rsidP="00560A46">
            <w:pPr>
              <w:jc w:val="center"/>
            </w:pPr>
            <w:r>
              <w:t>0.55</w:t>
            </w:r>
          </w:p>
        </w:tc>
        <w:tc>
          <w:tcPr>
            <w:tcW w:w="3014" w:type="dxa"/>
            <w:tcBorders>
              <w:left w:val="single" w:sz="18" w:space="0" w:color="auto"/>
            </w:tcBorders>
            <w:vAlign w:val="center"/>
          </w:tcPr>
          <w:p w14:paraId="78975D3B" w14:textId="77777777" w:rsidR="0020498D" w:rsidRPr="00FE14B4" w:rsidRDefault="0020498D" w:rsidP="00560A46">
            <w:pPr>
              <w:jc w:val="center"/>
              <w:rPr>
                <w:highlight w:val="green"/>
              </w:rPr>
            </w:pPr>
            <w:r w:rsidRPr="00FE14B4">
              <w:rPr>
                <w:highlight w:val="green"/>
              </w:rPr>
              <w:t>-0.046 (-0.079 to -0.013)</w:t>
            </w:r>
          </w:p>
        </w:tc>
        <w:tc>
          <w:tcPr>
            <w:tcW w:w="1486" w:type="dxa"/>
            <w:vAlign w:val="center"/>
          </w:tcPr>
          <w:p w14:paraId="61E0A009" w14:textId="77777777" w:rsidR="0020498D" w:rsidRPr="00FE14B4" w:rsidRDefault="0020498D" w:rsidP="00560A46">
            <w:pPr>
              <w:jc w:val="center"/>
              <w:rPr>
                <w:highlight w:val="green"/>
              </w:rPr>
            </w:pPr>
            <w:r w:rsidRPr="00FE14B4">
              <w:rPr>
                <w:highlight w:val="green"/>
              </w:rPr>
              <w:t>0.01</w:t>
            </w:r>
          </w:p>
        </w:tc>
        <w:tc>
          <w:tcPr>
            <w:tcW w:w="3063" w:type="dxa"/>
            <w:tcBorders>
              <w:left w:val="single" w:sz="18" w:space="0" w:color="auto"/>
            </w:tcBorders>
            <w:vAlign w:val="center"/>
          </w:tcPr>
          <w:p w14:paraId="01686000" w14:textId="77777777" w:rsidR="0020498D" w:rsidRPr="00E03867" w:rsidRDefault="0020498D" w:rsidP="00560A46">
            <w:pPr>
              <w:jc w:val="center"/>
            </w:pPr>
            <w:r>
              <w:t>0.010 (-0.021 to 0.041)</w:t>
            </w:r>
          </w:p>
        </w:tc>
        <w:tc>
          <w:tcPr>
            <w:tcW w:w="1527" w:type="dxa"/>
            <w:tcBorders>
              <w:right w:val="single" w:sz="18" w:space="0" w:color="000000"/>
            </w:tcBorders>
            <w:vAlign w:val="center"/>
          </w:tcPr>
          <w:p w14:paraId="1C37949A" w14:textId="77777777" w:rsidR="0020498D" w:rsidRPr="00E03867" w:rsidRDefault="0020498D" w:rsidP="00560A46">
            <w:pPr>
              <w:jc w:val="center"/>
            </w:pPr>
            <w:r>
              <w:t>0.51</w:t>
            </w:r>
          </w:p>
        </w:tc>
        <w:tc>
          <w:tcPr>
            <w:tcW w:w="1530" w:type="dxa"/>
            <w:tcBorders>
              <w:left w:val="single" w:sz="18" w:space="0" w:color="000000"/>
              <w:right w:val="single" w:sz="18" w:space="0" w:color="000000"/>
            </w:tcBorders>
            <w:vAlign w:val="center"/>
          </w:tcPr>
          <w:p w14:paraId="1B4C9F0E" w14:textId="77777777" w:rsidR="0020498D" w:rsidRPr="00E03867" w:rsidRDefault="0020498D" w:rsidP="00560A46">
            <w:pPr>
              <w:jc w:val="center"/>
            </w:pPr>
            <w:r>
              <w:t>7144</w:t>
            </w:r>
          </w:p>
        </w:tc>
      </w:tr>
      <w:tr w:rsidR="0020498D" w:rsidRPr="00A666E0" w14:paraId="0521B5EC" w14:textId="77777777" w:rsidTr="007C6751">
        <w:trPr>
          <w:trHeight w:val="331"/>
        </w:trPr>
        <w:tc>
          <w:tcPr>
            <w:tcW w:w="2614" w:type="dxa"/>
            <w:tcBorders>
              <w:left w:val="single" w:sz="18" w:space="0" w:color="000000"/>
              <w:right w:val="single" w:sz="18" w:space="0" w:color="auto"/>
            </w:tcBorders>
            <w:vAlign w:val="center"/>
          </w:tcPr>
          <w:p w14:paraId="473A5C2C" w14:textId="77777777" w:rsidR="0020498D" w:rsidRPr="000D7874" w:rsidRDefault="0020498D" w:rsidP="007C6751">
            <w:r w:rsidRPr="000D7874">
              <w:t xml:space="preserve">    SIFC (right)</w:t>
            </w:r>
          </w:p>
        </w:tc>
        <w:tc>
          <w:tcPr>
            <w:tcW w:w="3029" w:type="dxa"/>
            <w:tcBorders>
              <w:left w:val="single" w:sz="18" w:space="0" w:color="auto"/>
            </w:tcBorders>
            <w:vAlign w:val="center"/>
          </w:tcPr>
          <w:p w14:paraId="24EEE817" w14:textId="77777777" w:rsidR="0020498D" w:rsidRPr="00E03867" w:rsidRDefault="0020498D" w:rsidP="00560A46">
            <w:pPr>
              <w:jc w:val="center"/>
            </w:pPr>
            <w:r>
              <w:t>-0.003 (-0.033 to 0.028)</w:t>
            </w:r>
          </w:p>
        </w:tc>
        <w:tc>
          <w:tcPr>
            <w:tcW w:w="1534" w:type="dxa"/>
            <w:vAlign w:val="center"/>
          </w:tcPr>
          <w:p w14:paraId="7C4A879A" w14:textId="77777777" w:rsidR="0020498D" w:rsidRPr="00E03867" w:rsidRDefault="0020498D" w:rsidP="00560A46">
            <w:pPr>
              <w:jc w:val="center"/>
            </w:pPr>
            <w:r>
              <w:t>0.87</w:t>
            </w:r>
          </w:p>
        </w:tc>
        <w:tc>
          <w:tcPr>
            <w:tcW w:w="3014" w:type="dxa"/>
            <w:tcBorders>
              <w:left w:val="single" w:sz="18" w:space="0" w:color="auto"/>
            </w:tcBorders>
            <w:vAlign w:val="center"/>
          </w:tcPr>
          <w:p w14:paraId="52412990" w14:textId="77777777" w:rsidR="0020498D" w:rsidRPr="00FE14B4" w:rsidRDefault="0020498D" w:rsidP="00560A46">
            <w:pPr>
              <w:jc w:val="center"/>
              <w:rPr>
                <w:highlight w:val="green"/>
              </w:rPr>
            </w:pPr>
            <w:r w:rsidRPr="00FE14B4">
              <w:rPr>
                <w:highlight w:val="green"/>
              </w:rPr>
              <w:t>-0.041 (-0.075 to -0.007)</w:t>
            </w:r>
          </w:p>
        </w:tc>
        <w:tc>
          <w:tcPr>
            <w:tcW w:w="1486" w:type="dxa"/>
            <w:vAlign w:val="center"/>
          </w:tcPr>
          <w:p w14:paraId="28E454A7" w14:textId="77777777" w:rsidR="0020498D" w:rsidRPr="00FE14B4" w:rsidRDefault="0020498D" w:rsidP="00560A46">
            <w:pPr>
              <w:jc w:val="center"/>
              <w:rPr>
                <w:highlight w:val="green"/>
              </w:rPr>
            </w:pPr>
            <w:r w:rsidRPr="00FE14B4">
              <w:rPr>
                <w:highlight w:val="green"/>
              </w:rPr>
              <w:t>0.02</w:t>
            </w:r>
          </w:p>
        </w:tc>
        <w:tc>
          <w:tcPr>
            <w:tcW w:w="3063" w:type="dxa"/>
            <w:tcBorders>
              <w:left w:val="single" w:sz="18" w:space="0" w:color="auto"/>
            </w:tcBorders>
            <w:vAlign w:val="center"/>
          </w:tcPr>
          <w:p w14:paraId="5A904E41" w14:textId="77777777" w:rsidR="0020498D" w:rsidRPr="00E03867" w:rsidRDefault="0020498D" w:rsidP="00560A46">
            <w:pPr>
              <w:jc w:val="center"/>
            </w:pPr>
            <w:r>
              <w:t>-0.012 (-0.044 to 0.020)</w:t>
            </w:r>
          </w:p>
        </w:tc>
        <w:tc>
          <w:tcPr>
            <w:tcW w:w="1527" w:type="dxa"/>
            <w:tcBorders>
              <w:right w:val="single" w:sz="18" w:space="0" w:color="000000"/>
            </w:tcBorders>
            <w:vAlign w:val="center"/>
          </w:tcPr>
          <w:p w14:paraId="6D16E74E" w14:textId="77777777" w:rsidR="0020498D" w:rsidRPr="00E03867" w:rsidRDefault="0020498D" w:rsidP="00560A46">
            <w:pPr>
              <w:jc w:val="center"/>
            </w:pPr>
            <w:r>
              <w:t>0.45</w:t>
            </w:r>
          </w:p>
        </w:tc>
        <w:tc>
          <w:tcPr>
            <w:tcW w:w="1530" w:type="dxa"/>
            <w:tcBorders>
              <w:left w:val="single" w:sz="18" w:space="0" w:color="000000"/>
              <w:right w:val="single" w:sz="18" w:space="0" w:color="000000"/>
            </w:tcBorders>
            <w:vAlign w:val="center"/>
          </w:tcPr>
          <w:p w14:paraId="22B4976B" w14:textId="77777777" w:rsidR="0020498D" w:rsidRPr="00E03867" w:rsidRDefault="0020498D" w:rsidP="00560A46">
            <w:pPr>
              <w:jc w:val="center"/>
            </w:pPr>
            <w:r>
              <w:t>7145</w:t>
            </w:r>
          </w:p>
        </w:tc>
      </w:tr>
      <w:tr w:rsidR="0020498D" w:rsidRPr="00A666E0" w14:paraId="1757B542" w14:textId="77777777" w:rsidTr="007C6751">
        <w:trPr>
          <w:trHeight w:val="331"/>
        </w:trPr>
        <w:tc>
          <w:tcPr>
            <w:tcW w:w="2614" w:type="dxa"/>
            <w:tcBorders>
              <w:left w:val="single" w:sz="18" w:space="0" w:color="000000"/>
              <w:right w:val="single" w:sz="18" w:space="0" w:color="auto"/>
            </w:tcBorders>
            <w:vAlign w:val="center"/>
          </w:tcPr>
          <w:p w14:paraId="794CCE3C" w14:textId="77777777" w:rsidR="0020498D" w:rsidRPr="000D7874" w:rsidRDefault="0020498D" w:rsidP="007C6751">
            <w:r w:rsidRPr="000D7874">
              <w:t xml:space="preserve">    SIFC (left)</w:t>
            </w:r>
          </w:p>
        </w:tc>
        <w:tc>
          <w:tcPr>
            <w:tcW w:w="3029" w:type="dxa"/>
            <w:tcBorders>
              <w:left w:val="single" w:sz="18" w:space="0" w:color="auto"/>
            </w:tcBorders>
            <w:vAlign w:val="center"/>
          </w:tcPr>
          <w:p w14:paraId="1290DA25" w14:textId="77777777" w:rsidR="0020498D" w:rsidRPr="00E03867" w:rsidRDefault="0020498D" w:rsidP="00560A46">
            <w:pPr>
              <w:jc w:val="center"/>
            </w:pPr>
            <w:r>
              <w:t>0.003 (-0.026 to 0.033)</w:t>
            </w:r>
          </w:p>
        </w:tc>
        <w:tc>
          <w:tcPr>
            <w:tcW w:w="1534" w:type="dxa"/>
            <w:vAlign w:val="center"/>
          </w:tcPr>
          <w:p w14:paraId="5A0D8B24" w14:textId="77777777" w:rsidR="0020498D" w:rsidRPr="00E03867" w:rsidRDefault="0020498D" w:rsidP="00560A46">
            <w:pPr>
              <w:jc w:val="center"/>
            </w:pPr>
            <w:r>
              <w:t>0.82</w:t>
            </w:r>
          </w:p>
        </w:tc>
        <w:tc>
          <w:tcPr>
            <w:tcW w:w="3014" w:type="dxa"/>
            <w:tcBorders>
              <w:left w:val="single" w:sz="18" w:space="0" w:color="auto"/>
            </w:tcBorders>
            <w:vAlign w:val="center"/>
          </w:tcPr>
          <w:p w14:paraId="549FCBC7" w14:textId="77777777" w:rsidR="0020498D" w:rsidRPr="00FE14B4" w:rsidRDefault="0020498D" w:rsidP="00560A46">
            <w:pPr>
              <w:jc w:val="center"/>
              <w:rPr>
                <w:highlight w:val="green"/>
              </w:rPr>
            </w:pPr>
            <w:r w:rsidRPr="00FE14B4">
              <w:rPr>
                <w:highlight w:val="green"/>
              </w:rPr>
              <w:t>-0.034 (-0.069 to 0.000)</w:t>
            </w:r>
          </w:p>
        </w:tc>
        <w:tc>
          <w:tcPr>
            <w:tcW w:w="1486" w:type="dxa"/>
            <w:vAlign w:val="center"/>
          </w:tcPr>
          <w:p w14:paraId="11597A1F" w14:textId="77777777" w:rsidR="0020498D" w:rsidRPr="00FE14B4" w:rsidRDefault="0020498D" w:rsidP="00560A46">
            <w:pPr>
              <w:jc w:val="center"/>
              <w:rPr>
                <w:highlight w:val="green"/>
              </w:rPr>
            </w:pPr>
            <w:r w:rsidRPr="00FE14B4">
              <w:rPr>
                <w:highlight w:val="green"/>
              </w:rPr>
              <w:t>0.05</w:t>
            </w:r>
          </w:p>
        </w:tc>
        <w:tc>
          <w:tcPr>
            <w:tcW w:w="3063" w:type="dxa"/>
            <w:tcBorders>
              <w:left w:val="single" w:sz="18" w:space="0" w:color="auto"/>
            </w:tcBorders>
            <w:vAlign w:val="center"/>
          </w:tcPr>
          <w:p w14:paraId="30AEAF29" w14:textId="77777777" w:rsidR="0020498D" w:rsidRPr="00E03867" w:rsidRDefault="0020498D" w:rsidP="00560A46">
            <w:pPr>
              <w:jc w:val="center"/>
            </w:pPr>
            <w:r>
              <w:t>-0.014 (-0.045 to 0.018)</w:t>
            </w:r>
          </w:p>
        </w:tc>
        <w:tc>
          <w:tcPr>
            <w:tcW w:w="1527" w:type="dxa"/>
            <w:tcBorders>
              <w:right w:val="single" w:sz="18" w:space="0" w:color="000000"/>
            </w:tcBorders>
            <w:vAlign w:val="center"/>
          </w:tcPr>
          <w:p w14:paraId="38827EB4" w14:textId="77777777" w:rsidR="0020498D" w:rsidRPr="00E03867" w:rsidRDefault="0020498D" w:rsidP="00560A46">
            <w:pPr>
              <w:jc w:val="center"/>
            </w:pPr>
            <w:r>
              <w:t>0.40</w:t>
            </w:r>
          </w:p>
        </w:tc>
        <w:tc>
          <w:tcPr>
            <w:tcW w:w="1530" w:type="dxa"/>
            <w:tcBorders>
              <w:left w:val="single" w:sz="18" w:space="0" w:color="000000"/>
              <w:right w:val="single" w:sz="18" w:space="0" w:color="000000"/>
            </w:tcBorders>
            <w:vAlign w:val="center"/>
          </w:tcPr>
          <w:p w14:paraId="01438BD2" w14:textId="77777777" w:rsidR="0020498D" w:rsidRPr="00E03867" w:rsidRDefault="0020498D" w:rsidP="00560A46">
            <w:pPr>
              <w:jc w:val="center"/>
            </w:pPr>
            <w:r>
              <w:t>7146</w:t>
            </w:r>
          </w:p>
        </w:tc>
      </w:tr>
      <w:tr w:rsidR="0020498D" w:rsidRPr="00A666E0" w14:paraId="347CB262" w14:textId="77777777" w:rsidTr="007C6751">
        <w:trPr>
          <w:trHeight w:val="331"/>
        </w:trPr>
        <w:tc>
          <w:tcPr>
            <w:tcW w:w="2614" w:type="dxa"/>
            <w:tcBorders>
              <w:left w:val="single" w:sz="18" w:space="0" w:color="000000"/>
              <w:right w:val="single" w:sz="18" w:space="0" w:color="auto"/>
            </w:tcBorders>
            <w:vAlign w:val="center"/>
          </w:tcPr>
          <w:p w14:paraId="1AD160C6" w14:textId="77777777" w:rsidR="0020498D" w:rsidRPr="000D7874" w:rsidRDefault="0020498D" w:rsidP="007C6751">
            <w:r w:rsidRPr="000D7874">
              <w:t xml:space="preserve">    IFSFC (right)</w:t>
            </w:r>
          </w:p>
        </w:tc>
        <w:tc>
          <w:tcPr>
            <w:tcW w:w="3029" w:type="dxa"/>
            <w:tcBorders>
              <w:left w:val="single" w:sz="18" w:space="0" w:color="auto"/>
            </w:tcBorders>
            <w:vAlign w:val="center"/>
          </w:tcPr>
          <w:p w14:paraId="6D7A48F5" w14:textId="77777777" w:rsidR="0020498D" w:rsidRPr="00E03867" w:rsidRDefault="0020498D" w:rsidP="00560A46">
            <w:pPr>
              <w:jc w:val="center"/>
            </w:pPr>
            <w:r>
              <w:t>0.010 (-0.019 to 0.040)</w:t>
            </w:r>
          </w:p>
        </w:tc>
        <w:tc>
          <w:tcPr>
            <w:tcW w:w="1534" w:type="dxa"/>
            <w:vAlign w:val="center"/>
          </w:tcPr>
          <w:p w14:paraId="074DC9F8" w14:textId="77777777" w:rsidR="0020498D" w:rsidRPr="00E03867" w:rsidRDefault="0020498D" w:rsidP="00560A46">
            <w:pPr>
              <w:jc w:val="center"/>
            </w:pPr>
            <w:r>
              <w:t>0.49</w:t>
            </w:r>
          </w:p>
        </w:tc>
        <w:tc>
          <w:tcPr>
            <w:tcW w:w="3014" w:type="dxa"/>
            <w:tcBorders>
              <w:left w:val="single" w:sz="18" w:space="0" w:color="auto"/>
            </w:tcBorders>
            <w:vAlign w:val="center"/>
          </w:tcPr>
          <w:p w14:paraId="4E49DAA0" w14:textId="77777777" w:rsidR="0020498D" w:rsidRPr="00FE14B4" w:rsidRDefault="0020498D" w:rsidP="00560A46">
            <w:pPr>
              <w:jc w:val="center"/>
              <w:rPr>
                <w:highlight w:val="green"/>
              </w:rPr>
            </w:pPr>
            <w:r w:rsidRPr="00FE14B4">
              <w:rPr>
                <w:highlight w:val="green"/>
              </w:rPr>
              <w:t>-0.047 (-0.081 to -0.014)</w:t>
            </w:r>
          </w:p>
        </w:tc>
        <w:tc>
          <w:tcPr>
            <w:tcW w:w="1486" w:type="dxa"/>
            <w:vAlign w:val="center"/>
          </w:tcPr>
          <w:p w14:paraId="02551A6C" w14:textId="77777777" w:rsidR="0020498D" w:rsidRPr="00FE14B4" w:rsidRDefault="0020498D" w:rsidP="00560A46">
            <w:pPr>
              <w:jc w:val="center"/>
              <w:rPr>
                <w:highlight w:val="green"/>
              </w:rPr>
            </w:pPr>
            <w:r w:rsidRPr="00FE14B4">
              <w:rPr>
                <w:highlight w:val="green"/>
              </w:rPr>
              <w:t>0.01</w:t>
            </w:r>
          </w:p>
        </w:tc>
        <w:tc>
          <w:tcPr>
            <w:tcW w:w="3063" w:type="dxa"/>
            <w:tcBorders>
              <w:left w:val="single" w:sz="18" w:space="0" w:color="auto"/>
            </w:tcBorders>
            <w:vAlign w:val="center"/>
          </w:tcPr>
          <w:p w14:paraId="15E36319" w14:textId="77777777" w:rsidR="0020498D" w:rsidRPr="00E03867" w:rsidRDefault="0020498D" w:rsidP="00560A46">
            <w:pPr>
              <w:jc w:val="center"/>
            </w:pPr>
            <w:r>
              <w:t>0.012 (-0.020 to 0.043)</w:t>
            </w:r>
          </w:p>
        </w:tc>
        <w:tc>
          <w:tcPr>
            <w:tcW w:w="1527" w:type="dxa"/>
            <w:tcBorders>
              <w:right w:val="single" w:sz="18" w:space="0" w:color="000000"/>
            </w:tcBorders>
            <w:vAlign w:val="center"/>
          </w:tcPr>
          <w:p w14:paraId="4F5D82F6" w14:textId="77777777" w:rsidR="0020498D" w:rsidRPr="00E03867" w:rsidRDefault="0020498D" w:rsidP="00560A46">
            <w:pPr>
              <w:jc w:val="center"/>
            </w:pPr>
            <w:r>
              <w:t>0.47</w:t>
            </w:r>
          </w:p>
        </w:tc>
        <w:tc>
          <w:tcPr>
            <w:tcW w:w="1530" w:type="dxa"/>
            <w:tcBorders>
              <w:left w:val="single" w:sz="18" w:space="0" w:color="000000"/>
              <w:right w:val="single" w:sz="18" w:space="0" w:color="000000"/>
            </w:tcBorders>
            <w:vAlign w:val="center"/>
          </w:tcPr>
          <w:p w14:paraId="5175EFC8" w14:textId="77777777" w:rsidR="0020498D" w:rsidRPr="00E03867" w:rsidRDefault="0020498D" w:rsidP="00560A46">
            <w:pPr>
              <w:jc w:val="center"/>
            </w:pPr>
            <w:r>
              <w:t>7150</w:t>
            </w:r>
          </w:p>
        </w:tc>
      </w:tr>
      <w:tr w:rsidR="0020498D" w:rsidRPr="00A666E0" w14:paraId="723F4D9A" w14:textId="77777777" w:rsidTr="007C6751">
        <w:trPr>
          <w:trHeight w:val="331"/>
        </w:trPr>
        <w:tc>
          <w:tcPr>
            <w:tcW w:w="2614" w:type="dxa"/>
            <w:tcBorders>
              <w:left w:val="single" w:sz="18" w:space="0" w:color="000000"/>
              <w:right w:val="single" w:sz="18" w:space="0" w:color="auto"/>
            </w:tcBorders>
            <w:vAlign w:val="center"/>
          </w:tcPr>
          <w:p w14:paraId="2ED43491" w14:textId="77777777" w:rsidR="0020498D" w:rsidRPr="000D7874" w:rsidRDefault="0020498D" w:rsidP="007C6751">
            <w:r w:rsidRPr="000D7874">
              <w:t xml:space="preserve">    IFSFC (left)</w:t>
            </w:r>
          </w:p>
        </w:tc>
        <w:tc>
          <w:tcPr>
            <w:tcW w:w="3029" w:type="dxa"/>
            <w:tcBorders>
              <w:left w:val="single" w:sz="18" w:space="0" w:color="auto"/>
            </w:tcBorders>
            <w:vAlign w:val="center"/>
          </w:tcPr>
          <w:p w14:paraId="1DF165C9" w14:textId="77777777" w:rsidR="0020498D" w:rsidRPr="00E03867" w:rsidRDefault="0020498D" w:rsidP="00560A46">
            <w:pPr>
              <w:jc w:val="center"/>
            </w:pPr>
            <w:r>
              <w:t>0.003 (-0.027 to 0.033)</w:t>
            </w:r>
          </w:p>
        </w:tc>
        <w:tc>
          <w:tcPr>
            <w:tcW w:w="1534" w:type="dxa"/>
            <w:vAlign w:val="center"/>
          </w:tcPr>
          <w:p w14:paraId="50DA91F5" w14:textId="77777777" w:rsidR="0020498D" w:rsidRPr="00E03867" w:rsidRDefault="0020498D" w:rsidP="00560A46">
            <w:pPr>
              <w:jc w:val="center"/>
            </w:pPr>
            <w:r>
              <w:t>0.84</w:t>
            </w:r>
          </w:p>
        </w:tc>
        <w:tc>
          <w:tcPr>
            <w:tcW w:w="3014" w:type="dxa"/>
            <w:tcBorders>
              <w:left w:val="single" w:sz="18" w:space="0" w:color="auto"/>
            </w:tcBorders>
            <w:vAlign w:val="center"/>
          </w:tcPr>
          <w:p w14:paraId="6C1E37D9" w14:textId="77777777" w:rsidR="0020498D" w:rsidRPr="00FE14B4" w:rsidRDefault="0020498D" w:rsidP="00560A46">
            <w:pPr>
              <w:jc w:val="center"/>
              <w:rPr>
                <w:highlight w:val="green"/>
              </w:rPr>
            </w:pPr>
            <w:r w:rsidRPr="00FE14B4">
              <w:rPr>
                <w:highlight w:val="green"/>
              </w:rPr>
              <w:t>-0.046 (-0.079 to -0.012)</w:t>
            </w:r>
          </w:p>
        </w:tc>
        <w:tc>
          <w:tcPr>
            <w:tcW w:w="1486" w:type="dxa"/>
            <w:vAlign w:val="center"/>
          </w:tcPr>
          <w:p w14:paraId="5E51637C" w14:textId="77777777" w:rsidR="0020498D" w:rsidRPr="00FE14B4" w:rsidRDefault="0020498D" w:rsidP="00560A46">
            <w:pPr>
              <w:jc w:val="center"/>
              <w:rPr>
                <w:highlight w:val="green"/>
              </w:rPr>
            </w:pPr>
            <w:r w:rsidRPr="00FE14B4">
              <w:rPr>
                <w:highlight w:val="green"/>
              </w:rPr>
              <w:t>0.01</w:t>
            </w:r>
          </w:p>
        </w:tc>
        <w:tc>
          <w:tcPr>
            <w:tcW w:w="3063" w:type="dxa"/>
            <w:tcBorders>
              <w:left w:val="single" w:sz="18" w:space="0" w:color="auto"/>
            </w:tcBorders>
            <w:vAlign w:val="center"/>
          </w:tcPr>
          <w:p w14:paraId="73627C5D" w14:textId="77777777" w:rsidR="0020498D" w:rsidRPr="00E03867" w:rsidRDefault="0020498D" w:rsidP="00560A46">
            <w:pPr>
              <w:jc w:val="center"/>
            </w:pPr>
            <w:r>
              <w:t>0.012 (-0.020 to 0.043)</w:t>
            </w:r>
          </w:p>
        </w:tc>
        <w:tc>
          <w:tcPr>
            <w:tcW w:w="1527" w:type="dxa"/>
            <w:tcBorders>
              <w:right w:val="single" w:sz="18" w:space="0" w:color="000000"/>
            </w:tcBorders>
            <w:vAlign w:val="center"/>
          </w:tcPr>
          <w:p w14:paraId="2449E057" w14:textId="77777777" w:rsidR="0020498D" w:rsidRPr="00E03867" w:rsidRDefault="0020498D" w:rsidP="00560A46">
            <w:pPr>
              <w:jc w:val="center"/>
            </w:pPr>
            <w:r>
              <w:t>0.47</w:t>
            </w:r>
          </w:p>
        </w:tc>
        <w:tc>
          <w:tcPr>
            <w:tcW w:w="1530" w:type="dxa"/>
            <w:tcBorders>
              <w:left w:val="single" w:sz="18" w:space="0" w:color="000000"/>
              <w:right w:val="single" w:sz="18" w:space="0" w:color="000000"/>
            </w:tcBorders>
            <w:vAlign w:val="center"/>
          </w:tcPr>
          <w:p w14:paraId="41303A74" w14:textId="77777777" w:rsidR="0020498D" w:rsidRPr="00E03867" w:rsidRDefault="0020498D" w:rsidP="00560A46">
            <w:pPr>
              <w:jc w:val="center"/>
            </w:pPr>
            <w:r>
              <w:t>7149</w:t>
            </w:r>
          </w:p>
        </w:tc>
      </w:tr>
      <w:tr w:rsidR="0020498D" w:rsidRPr="00A666E0" w14:paraId="34000492" w14:textId="77777777" w:rsidTr="00560A46">
        <w:trPr>
          <w:trHeight w:val="475"/>
        </w:trPr>
        <w:tc>
          <w:tcPr>
            <w:tcW w:w="17797" w:type="dxa"/>
            <w:gridSpan w:val="8"/>
            <w:tcBorders>
              <w:top w:val="single" w:sz="18" w:space="0" w:color="000000"/>
              <w:left w:val="single" w:sz="18" w:space="0" w:color="000000"/>
              <w:bottom w:val="single" w:sz="18" w:space="0" w:color="000000"/>
              <w:right w:val="single" w:sz="18" w:space="0" w:color="000000"/>
            </w:tcBorders>
            <w:vAlign w:val="center"/>
          </w:tcPr>
          <w:p w14:paraId="01910882" w14:textId="77777777" w:rsidR="0020498D" w:rsidRPr="00E03867" w:rsidRDefault="0020498D" w:rsidP="00560A46">
            <w:pPr>
              <w:rPr>
                <w:b/>
                <w:bCs/>
              </w:rPr>
            </w:pPr>
            <w:r w:rsidRPr="00E03867">
              <w:rPr>
                <w:b/>
                <w:bCs/>
              </w:rPr>
              <w:t>C) DTI-FA (DV)</w:t>
            </w:r>
          </w:p>
        </w:tc>
      </w:tr>
      <w:tr w:rsidR="0020498D" w:rsidRPr="00A666E0" w14:paraId="182569B9" w14:textId="77777777" w:rsidTr="007C6751">
        <w:trPr>
          <w:trHeight w:val="331"/>
        </w:trPr>
        <w:tc>
          <w:tcPr>
            <w:tcW w:w="2614" w:type="dxa"/>
            <w:tcBorders>
              <w:top w:val="single" w:sz="18" w:space="0" w:color="000000"/>
              <w:left w:val="single" w:sz="18" w:space="0" w:color="000000"/>
              <w:right w:val="single" w:sz="18" w:space="0" w:color="auto"/>
            </w:tcBorders>
            <w:vAlign w:val="center"/>
          </w:tcPr>
          <w:p w14:paraId="7FBC285B" w14:textId="77777777" w:rsidR="0020498D" w:rsidRPr="000D7874" w:rsidRDefault="0020498D" w:rsidP="007C6751">
            <w:r w:rsidRPr="000D7874">
              <w:t xml:space="preserve">    Fx (left)</w:t>
            </w:r>
          </w:p>
        </w:tc>
        <w:tc>
          <w:tcPr>
            <w:tcW w:w="3029" w:type="dxa"/>
            <w:tcBorders>
              <w:left w:val="single" w:sz="18" w:space="0" w:color="auto"/>
            </w:tcBorders>
            <w:vAlign w:val="center"/>
          </w:tcPr>
          <w:p w14:paraId="70653629" w14:textId="77777777" w:rsidR="0020498D" w:rsidRPr="00E03867" w:rsidRDefault="0020498D" w:rsidP="00560A46">
            <w:pPr>
              <w:jc w:val="center"/>
            </w:pPr>
            <w:r>
              <w:t>-0.029 (-0.059 to 0.001)</w:t>
            </w:r>
          </w:p>
        </w:tc>
        <w:tc>
          <w:tcPr>
            <w:tcW w:w="1534" w:type="dxa"/>
            <w:vAlign w:val="center"/>
          </w:tcPr>
          <w:p w14:paraId="75DBB84E" w14:textId="77777777" w:rsidR="0020498D" w:rsidRPr="00E03867" w:rsidRDefault="0020498D" w:rsidP="00560A46">
            <w:pPr>
              <w:jc w:val="center"/>
            </w:pPr>
            <w:r>
              <w:t>0.06</w:t>
            </w:r>
          </w:p>
        </w:tc>
        <w:tc>
          <w:tcPr>
            <w:tcW w:w="3014" w:type="dxa"/>
            <w:tcBorders>
              <w:left w:val="single" w:sz="18" w:space="0" w:color="auto"/>
            </w:tcBorders>
            <w:vAlign w:val="center"/>
          </w:tcPr>
          <w:p w14:paraId="093A7A75" w14:textId="77777777" w:rsidR="0020498D" w:rsidRPr="00E03867" w:rsidRDefault="0020498D" w:rsidP="00560A46">
            <w:pPr>
              <w:jc w:val="center"/>
            </w:pPr>
            <w:r>
              <w:t>0.007 (-0.027 to 0.041)</w:t>
            </w:r>
          </w:p>
        </w:tc>
        <w:tc>
          <w:tcPr>
            <w:tcW w:w="1486" w:type="dxa"/>
            <w:vAlign w:val="center"/>
          </w:tcPr>
          <w:p w14:paraId="23788032" w14:textId="77777777" w:rsidR="0020498D" w:rsidRPr="00E03867" w:rsidRDefault="0020498D" w:rsidP="00560A46">
            <w:pPr>
              <w:jc w:val="center"/>
            </w:pPr>
            <w:r>
              <w:t>0.69</w:t>
            </w:r>
          </w:p>
        </w:tc>
        <w:tc>
          <w:tcPr>
            <w:tcW w:w="3063" w:type="dxa"/>
            <w:tcBorders>
              <w:left w:val="single" w:sz="18" w:space="0" w:color="auto"/>
            </w:tcBorders>
            <w:vAlign w:val="center"/>
          </w:tcPr>
          <w:p w14:paraId="60DABFA6" w14:textId="77777777" w:rsidR="0020498D" w:rsidRPr="00FE14B4" w:rsidRDefault="0020498D" w:rsidP="00560A46">
            <w:pPr>
              <w:jc w:val="center"/>
              <w:rPr>
                <w:highlight w:val="green"/>
              </w:rPr>
            </w:pPr>
            <w:r w:rsidRPr="00FE14B4">
              <w:rPr>
                <w:highlight w:val="green"/>
              </w:rPr>
              <w:t>0.035 (0.003 to 0.067)</w:t>
            </w:r>
          </w:p>
        </w:tc>
        <w:tc>
          <w:tcPr>
            <w:tcW w:w="1527" w:type="dxa"/>
            <w:tcBorders>
              <w:right w:val="single" w:sz="18" w:space="0" w:color="000000"/>
            </w:tcBorders>
            <w:vAlign w:val="center"/>
          </w:tcPr>
          <w:p w14:paraId="42F73A11" w14:textId="77777777" w:rsidR="0020498D" w:rsidRPr="00FE14B4" w:rsidRDefault="0020498D" w:rsidP="00560A46">
            <w:pPr>
              <w:jc w:val="center"/>
              <w:rPr>
                <w:highlight w:val="green"/>
              </w:rPr>
            </w:pPr>
            <w:r w:rsidRPr="00FE14B4">
              <w:rPr>
                <w:highlight w:val="green"/>
              </w:rPr>
              <w:t>0.03</w:t>
            </w:r>
          </w:p>
        </w:tc>
        <w:tc>
          <w:tcPr>
            <w:tcW w:w="1530" w:type="dxa"/>
            <w:tcBorders>
              <w:left w:val="single" w:sz="18" w:space="0" w:color="000000"/>
              <w:right w:val="single" w:sz="18" w:space="0" w:color="000000"/>
            </w:tcBorders>
            <w:vAlign w:val="center"/>
          </w:tcPr>
          <w:p w14:paraId="217B7432" w14:textId="77777777" w:rsidR="0020498D" w:rsidRPr="00E03867" w:rsidRDefault="0020498D" w:rsidP="00560A46">
            <w:pPr>
              <w:jc w:val="center"/>
            </w:pPr>
            <w:r>
              <w:t>7156</w:t>
            </w:r>
          </w:p>
        </w:tc>
      </w:tr>
      <w:tr w:rsidR="0020498D" w:rsidRPr="00A666E0" w14:paraId="156D5552" w14:textId="77777777" w:rsidTr="007C6751">
        <w:trPr>
          <w:trHeight w:val="331"/>
        </w:trPr>
        <w:tc>
          <w:tcPr>
            <w:tcW w:w="2614" w:type="dxa"/>
            <w:tcBorders>
              <w:left w:val="single" w:sz="18" w:space="0" w:color="000000"/>
              <w:right w:val="single" w:sz="18" w:space="0" w:color="auto"/>
            </w:tcBorders>
            <w:vAlign w:val="center"/>
          </w:tcPr>
          <w:p w14:paraId="6E55A397" w14:textId="77777777" w:rsidR="0020498D" w:rsidRPr="000D7874" w:rsidRDefault="0020498D" w:rsidP="007C6751">
            <w:r w:rsidRPr="000D7874">
              <w:t xml:space="preserve">    CST (right)</w:t>
            </w:r>
          </w:p>
        </w:tc>
        <w:tc>
          <w:tcPr>
            <w:tcW w:w="3029" w:type="dxa"/>
            <w:tcBorders>
              <w:left w:val="single" w:sz="18" w:space="0" w:color="auto"/>
            </w:tcBorders>
            <w:vAlign w:val="center"/>
          </w:tcPr>
          <w:p w14:paraId="6671B956" w14:textId="77777777" w:rsidR="0020498D" w:rsidRPr="00E03867" w:rsidRDefault="0020498D" w:rsidP="00560A46">
            <w:pPr>
              <w:jc w:val="center"/>
            </w:pPr>
            <w:r>
              <w:t>0.015 (-0.015 to 0.044)</w:t>
            </w:r>
          </w:p>
        </w:tc>
        <w:tc>
          <w:tcPr>
            <w:tcW w:w="1534" w:type="dxa"/>
            <w:vAlign w:val="center"/>
          </w:tcPr>
          <w:p w14:paraId="33DFFE38" w14:textId="77777777" w:rsidR="0020498D" w:rsidRPr="00E03867" w:rsidRDefault="0020498D" w:rsidP="00560A46">
            <w:pPr>
              <w:jc w:val="center"/>
            </w:pPr>
            <w:r>
              <w:t>0.33</w:t>
            </w:r>
          </w:p>
        </w:tc>
        <w:tc>
          <w:tcPr>
            <w:tcW w:w="3014" w:type="dxa"/>
            <w:tcBorders>
              <w:left w:val="single" w:sz="18" w:space="0" w:color="auto"/>
            </w:tcBorders>
            <w:vAlign w:val="center"/>
          </w:tcPr>
          <w:p w14:paraId="33288C5A" w14:textId="77777777" w:rsidR="0020498D" w:rsidRPr="00E03867" w:rsidRDefault="0020498D" w:rsidP="00560A46">
            <w:pPr>
              <w:jc w:val="center"/>
            </w:pPr>
            <w:r>
              <w:t>-0.006 (-0.039 to 0.028)</w:t>
            </w:r>
          </w:p>
        </w:tc>
        <w:tc>
          <w:tcPr>
            <w:tcW w:w="1486" w:type="dxa"/>
            <w:vAlign w:val="center"/>
          </w:tcPr>
          <w:p w14:paraId="359D22A7" w14:textId="77777777" w:rsidR="0020498D" w:rsidRPr="00E03867" w:rsidRDefault="0020498D" w:rsidP="00560A46">
            <w:pPr>
              <w:jc w:val="center"/>
            </w:pPr>
            <w:r>
              <w:t>0.74</w:t>
            </w:r>
          </w:p>
        </w:tc>
        <w:tc>
          <w:tcPr>
            <w:tcW w:w="3063" w:type="dxa"/>
            <w:tcBorders>
              <w:left w:val="single" w:sz="18" w:space="0" w:color="auto"/>
            </w:tcBorders>
            <w:vAlign w:val="center"/>
          </w:tcPr>
          <w:p w14:paraId="68471EDB" w14:textId="77777777" w:rsidR="0020498D" w:rsidRPr="00FE14B4" w:rsidRDefault="0020498D" w:rsidP="00560A46">
            <w:pPr>
              <w:jc w:val="center"/>
              <w:rPr>
                <w:highlight w:val="green"/>
              </w:rPr>
            </w:pPr>
            <w:r w:rsidRPr="00FE14B4">
              <w:rPr>
                <w:highlight w:val="green"/>
              </w:rPr>
              <w:t>0.055 (0.024 to 0.086)</w:t>
            </w:r>
          </w:p>
        </w:tc>
        <w:tc>
          <w:tcPr>
            <w:tcW w:w="1527" w:type="dxa"/>
            <w:tcBorders>
              <w:right w:val="single" w:sz="18" w:space="0" w:color="000000"/>
            </w:tcBorders>
            <w:vAlign w:val="center"/>
          </w:tcPr>
          <w:p w14:paraId="0B77AEA0" w14:textId="77777777" w:rsidR="0020498D" w:rsidRPr="00FE14B4" w:rsidRDefault="0020498D" w:rsidP="00560A46">
            <w:pPr>
              <w:jc w:val="center"/>
              <w:rPr>
                <w:highlight w:val="green"/>
              </w:rPr>
            </w:pPr>
            <w:r w:rsidRPr="00FE14B4">
              <w:rPr>
                <w:highlight w:val="green"/>
              </w:rPr>
              <w:t>0.001</w:t>
            </w:r>
          </w:p>
        </w:tc>
        <w:tc>
          <w:tcPr>
            <w:tcW w:w="1530" w:type="dxa"/>
            <w:tcBorders>
              <w:left w:val="single" w:sz="18" w:space="0" w:color="000000"/>
              <w:right w:val="single" w:sz="18" w:space="0" w:color="000000"/>
            </w:tcBorders>
            <w:vAlign w:val="center"/>
          </w:tcPr>
          <w:p w14:paraId="0972D54B" w14:textId="77777777" w:rsidR="0020498D" w:rsidRPr="00E03867" w:rsidRDefault="0020498D" w:rsidP="00560A46">
            <w:pPr>
              <w:jc w:val="center"/>
            </w:pPr>
            <w:r>
              <w:t>7155</w:t>
            </w:r>
          </w:p>
        </w:tc>
      </w:tr>
      <w:tr w:rsidR="0020498D" w:rsidRPr="00A666E0" w14:paraId="44EE6AD4" w14:textId="77777777" w:rsidTr="007C6751">
        <w:trPr>
          <w:trHeight w:val="331"/>
        </w:trPr>
        <w:tc>
          <w:tcPr>
            <w:tcW w:w="2614" w:type="dxa"/>
            <w:tcBorders>
              <w:left w:val="single" w:sz="18" w:space="0" w:color="000000"/>
              <w:right w:val="single" w:sz="18" w:space="0" w:color="auto"/>
            </w:tcBorders>
            <w:vAlign w:val="center"/>
          </w:tcPr>
          <w:p w14:paraId="1E6EF1AC" w14:textId="77777777" w:rsidR="0020498D" w:rsidRPr="000D7874" w:rsidRDefault="0020498D" w:rsidP="007C6751">
            <w:r w:rsidRPr="000D7874">
              <w:t xml:space="preserve">    CST (left)</w:t>
            </w:r>
          </w:p>
        </w:tc>
        <w:tc>
          <w:tcPr>
            <w:tcW w:w="3029" w:type="dxa"/>
            <w:tcBorders>
              <w:left w:val="single" w:sz="18" w:space="0" w:color="auto"/>
            </w:tcBorders>
            <w:vAlign w:val="center"/>
          </w:tcPr>
          <w:p w14:paraId="213A26E2" w14:textId="77777777" w:rsidR="0020498D" w:rsidRPr="00E03867" w:rsidRDefault="0020498D" w:rsidP="00560A46">
            <w:pPr>
              <w:jc w:val="center"/>
            </w:pPr>
            <w:r>
              <w:t>0.032 (0.002 to 0.062)</w:t>
            </w:r>
          </w:p>
        </w:tc>
        <w:tc>
          <w:tcPr>
            <w:tcW w:w="1534" w:type="dxa"/>
            <w:vAlign w:val="center"/>
          </w:tcPr>
          <w:p w14:paraId="4EF265F2" w14:textId="77777777" w:rsidR="0020498D" w:rsidRPr="00E03867" w:rsidRDefault="0020498D" w:rsidP="00560A46">
            <w:pPr>
              <w:jc w:val="center"/>
            </w:pPr>
            <w:r>
              <w:t>0.04</w:t>
            </w:r>
          </w:p>
        </w:tc>
        <w:tc>
          <w:tcPr>
            <w:tcW w:w="3014" w:type="dxa"/>
            <w:tcBorders>
              <w:left w:val="single" w:sz="18" w:space="0" w:color="auto"/>
            </w:tcBorders>
            <w:vAlign w:val="center"/>
          </w:tcPr>
          <w:p w14:paraId="443DD772" w14:textId="77777777" w:rsidR="0020498D" w:rsidRPr="00E03867" w:rsidRDefault="0020498D" w:rsidP="00560A46">
            <w:pPr>
              <w:jc w:val="center"/>
            </w:pPr>
            <w:r>
              <w:t>-0.005 (-0.039 to 0.028)</w:t>
            </w:r>
          </w:p>
        </w:tc>
        <w:tc>
          <w:tcPr>
            <w:tcW w:w="1486" w:type="dxa"/>
            <w:vAlign w:val="center"/>
          </w:tcPr>
          <w:p w14:paraId="137F04C9" w14:textId="77777777" w:rsidR="0020498D" w:rsidRPr="00E03867" w:rsidRDefault="0020498D" w:rsidP="00560A46">
            <w:pPr>
              <w:jc w:val="center"/>
            </w:pPr>
            <w:r>
              <w:t>0.75</w:t>
            </w:r>
          </w:p>
        </w:tc>
        <w:tc>
          <w:tcPr>
            <w:tcW w:w="3063" w:type="dxa"/>
            <w:tcBorders>
              <w:left w:val="single" w:sz="18" w:space="0" w:color="auto"/>
            </w:tcBorders>
            <w:vAlign w:val="center"/>
          </w:tcPr>
          <w:p w14:paraId="0AE75ABB" w14:textId="77777777" w:rsidR="0020498D" w:rsidRPr="00FE14B4" w:rsidRDefault="0020498D" w:rsidP="00560A46">
            <w:pPr>
              <w:jc w:val="center"/>
              <w:rPr>
                <w:highlight w:val="green"/>
              </w:rPr>
            </w:pPr>
            <w:r w:rsidRPr="00FE14B4">
              <w:rPr>
                <w:highlight w:val="green"/>
              </w:rPr>
              <w:t>0.056 (0.024 to 0.087)</w:t>
            </w:r>
          </w:p>
        </w:tc>
        <w:tc>
          <w:tcPr>
            <w:tcW w:w="1527" w:type="dxa"/>
            <w:tcBorders>
              <w:right w:val="single" w:sz="18" w:space="0" w:color="000000"/>
            </w:tcBorders>
            <w:vAlign w:val="center"/>
          </w:tcPr>
          <w:p w14:paraId="689064E3" w14:textId="77777777" w:rsidR="0020498D" w:rsidRPr="00FE14B4" w:rsidRDefault="0020498D" w:rsidP="00560A46">
            <w:pPr>
              <w:jc w:val="center"/>
              <w:rPr>
                <w:highlight w:val="green"/>
              </w:rPr>
            </w:pPr>
            <w:r w:rsidRPr="00FE14B4">
              <w:rPr>
                <w:highlight w:val="green"/>
              </w:rPr>
              <w:t>&lt; 0.001</w:t>
            </w:r>
          </w:p>
        </w:tc>
        <w:tc>
          <w:tcPr>
            <w:tcW w:w="1530" w:type="dxa"/>
            <w:tcBorders>
              <w:left w:val="single" w:sz="18" w:space="0" w:color="000000"/>
              <w:right w:val="single" w:sz="18" w:space="0" w:color="000000"/>
            </w:tcBorders>
            <w:vAlign w:val="center"/>
          </w:tcPr>
          <w:p w14:paraId="067B5812" w14:textId="77777777" w:rsidR="0020498D" w:rsidRPr="00E03867" w:rsidRDefault="0020498D" w:rsidP="00560A46">
            <w:pPr>
              <w:jc w:val="center"/>
            </w:pPr>
            <w:r>
              <w:t>7154</w:t>
            </w:r>
          </w:p>
        </w:tc>
      </w:tr>
      <w:tr w:rsidR="0020498D" w:rsidRPr="00A666E0" w14:paraId="46C4AA39" w14:textId="77777777" w:rsidTr="007C6751">
        <w:trPr>
          <w:trHeight w:val="331"/>
        </w:trPr>
        <w:tc>
          <w:tcPr>
            <w:tcW w:w="2614" w:type="dxa"/>
            <w:tcBorders>
              <w:left w:val="single" w:sz="18" w:space="0" w:color="000000"/>
              <w:right w:val="single" w:sz="18" w:space="0" w:color="auto"/>
            </w:tcBorders>
            <w:vAlign w:val="center"/>
          </w:tcPr>
          <w:p w14:paraId="09851B04" w14:textId="77777777" w:rsidR="0020498D" w:rsidRPr="000D7874" w:rsidRDefault="0020498D" w:rsidP="007C6751">
            <w:r w:rsidRPr="000D7874">
              <w:t xml:space="preserve">    SLF (right)</w:t>
            </w:r>
          </w:p>
        </w:tc>
        <w:tc>
          <w:tcPr>
            <w:tcW w:w="3029" w:type="dxa"/>
            <w:tcBorders>
              <w:left w:val="single" w:sz="18" w:space="0" w:color="auto"/>
            </w:tcBorders>
            <w:vAlign w:val="center"/>
          </w:tcPr>
          <w:p w14:paraId="526A0D51" w14:textId="77777777" w:rsidR="0020498D" w:rsidRPr="00E03867" w:rsidRDefault="0020498D" w:rsidP="00560A46">
            <w:pPr>
              <w:jc w:val="center"/>
            </w:pPr>
            <w:r>
              <w:t>-0.040 (-0.071 to -0.009)</w:t>
            </w:r>
          </w:p>
        </w:tc>
        <w:tc>
          <w:tcPr>
            <w:tcW w:w="1534" w:type="dxa"/>
            <w:vAlign w:val="center"/>
          </w:tcPr>
          <w:p w14:paraId="498DC45A" w14:textId="77777777" w:rsidR="0020498D" w:rsidRPr="00E03867" w:rsidRDefault="0020498D" w:rsidP="00560A46">
            <w:pPr>
              <w:jc w:val="center"/>
            </w:pPr>
            <w:r>
              <w:t>0.01</w:t>
            </w:r>
          </w:p>
        </w:tc>
        <w:tc>
          <w:tcPr>
            <w:tcW w:w="3014" w:type="dxa"/>
            <w:tcBorders>
              <w:left w:val="single" w:sz="18" w:space="0" w:color="auto"/>
            </w:tcBorders>
            <w:vAlign w:val="center"/>
          </w:tcPr>
          <w:p w14:paraId="5EB2880F" w14:textId="77777777" w:rsidR="0020498D" w:rsidRPr="00E03867" w:rsidRDefault="0020498D" w:rsidP="00560A46">
            <w:pPr>
              <w:jc w:val="center"/>
            </w:pPr>
            <w:r>
              <w:t>-0.002 (-0.036 to 0.032)</w:t>
            </w:r>
          </w:p>
        </w:tc>
        <w:tc>
          <w:tcPr>
            <w:tcW w:w="1486" w:type="dxa"/>
            <w:vAlign w:val="center"/>
          </w:tcPr>
          <w:p w14:paraId="021A9FB7" w14:textId="77777777" w:rsidR="0020498D" w:rsidRPr="00E03867" w:rsidRDefault="0020498D" w:rsidP="00560A46">
            <w:pPr>
              <w:jc w:val="center"/>
            </w:pPr>
            <w:r>
              <w:t>0.90</w:t>
            </w:r>
          </w:p>
        </w:tc>
        <w:tc>
          <w:tcPr>
            <w:tcW w:w="3063" w:type="dxa"/>
            <w:tcBorders>
              <w:left w:val="single" w:sz="18" w:space="0" w:color="auto"/>
            </w:tcBorders>
            <w:vAlign w:val="center"/>
          </w:tcPr>
          <w:p w14:paraId="526DD10C" w14:textId="77777777" w:rsidR="0020498D" w:rsidRPr="00FE14B4" w:rsidRDefault="0020498D" w:rsidP="00560A46">
            <w:pPr>
              <w:jc w:val="center"/>
              <w:rPr>
                <w:highlight w:val="green"/>
              </w:rPr>
            </w:pPr>
            <w:r w:rsidRPr="00FE14B4">
              <w:rPr>
                <w:highlight w:val="green"/>
              </w:rPr>
              <w:t>0.060 (0.028 to 0.092)</w:t>
            </w:r>
          </w:p>
        </w:tc>
        <w:tc>
          <w:tcPr>
            <w:tcW w:w="1527" w:type="dxa"/>
            <w:tcBorders>
              <w:right w:val="single" w:sz="18" w:space="0" w:color="000000"/>
            </w:tcBorders>
            <w:vAlign w:val="center"/>
          </w:tcPr>
          <w:p w14:paraId="59F9A196" w14:textId="77777777" w:rsidR="0020498D" w:rsidRPr="00FE14B4" w:rsidRDefault="0020498D" w:rsidP="00560A46">
            <w:pPr>
              <w:jc w:val="center"/>
              <w:rPr>
                <w:highlight w:val="green"/>
              </w:rPr>
            </w:pPr>
            <w:r w:rsidRPr="00FE14B4">
              <w:rPr>
                <w:highlight w:val="green"/>
              </w:rPr>
              <w:t>&lt; 0.001</w:t>
            </w:r>
          </w:p>
        </w:tc>
        <w:tc>
          <w:tcPr>
            <w:tcW w:w="1530" w:type="dxa"/>
            <w:tcBorders>
              <w:left w:val="single" w:sz="18" w:space="0" w:color="000000"/>
              <w:right w:val="single" w:sz="18" w:space="0" w:color="000000"/>
            </w:tcBorders>
            <w:vAlign w:val="center"/>
          </w:tcPr>
          <w:p w14:paraId="58B8DB5F" w14:textId="77777777" w:rsidR="0020498D" w:rsidRPr="00E03867" w:rsidRDefault="0020498D" w:rsidP="00560A46">
            <w:pPr>
              <w:jc w:val="center"/>
            </w:pPr>
            <w:r>
              <w:t>7155</w:t>
            </w:r>
          </w:p>
        </w:tc>
      </w:tr>
      <w:tr w:rsidR="0020498D" w:rsidRPr="00A666E0" w14:paraId="0901930C" w14:textId="77777777" w:rsidTr="007C6751">
        <w:trPr>
          <w:trHeight w:val="331"/>
        </w:trPr>
        <w:tc>
          <w:tcPr>
            <w:tcW w:w="2614" w:type="dxa"/>
            <w:tcBorders>
              <w:left w:val="single" w:sz="18" w:space="0" w:color="000000"/>
              <w:right w:val="single" w:sz="18" w:space="0" w:color="auto"/>
            </w:tcBorders>
            <w:vAlign w:val="center"/>
          </w:tcPr>
          <w:p w14:paraId="01C316F7" w14:textId="77777777" w:rsidR="0020498D" w:rsidRPr="000D7874" w:rsidRDefault="0020498D" w:rsidP="007C6751">
            <w:r w:rsidRPr="000D7874">
              <w:t xml:space="preserve">    SLF (left)</w:t>
            </w:r>
          </w:p>
        </w:tc>
        <w:tc>
          <w:tcPr>
            <w:tcW w:w="3029" w:type="dxa"/>
            <w:tcBorders>
              <w:left w:val="single" w:sz="18" w:space="0" w:color="auto"/>
            </w:tcBorders>
            <w:vAlign w:val="center"/>
          </w:tcPr>
          <w:p w14:paraId="3454B56F" w14:textId="77777777" w:rsidR="0020498D" w:rsidRPr="00FE14B4" w:rsidRDefault="0020498D" w:rsidP="00560A46">
            <w:pPr>
              <w:jc w:val="center"/>
              <w:rPr>
                <w:highlight w:val="green"/>
              </w:rPr>
            </w:pPr>
            <w:r w:rsidRPr="00FE14B4">
              <w:rPr>
                <w:highlight w:val="green"/>
              </w:rPr>
              <w:t>-0.070 (-0.101 to -0.040)</w:t>
            </w:r>
          </w:p>
        </w:tc>
        <w:tc>
          <w:tcPr>
            <w:tcW w:w="1534" w:type="dxa"/>
            <w:vAlign w:val="center"/>
          </w:tcPr>
          <w:p w14:paraId="30C1238B" w14:textId="77777777" w:rsidR="0020498D" w:rsidRPr="00FE14B4" w:rsidRDefault="0020498D" w:rsidP="00560A46">
            <w:pPr>
              <w:jc w:val="center"/>
              <w:rPr>
                <w:highlight w:val="green"/>
              </w:rPr>
            </w:pPr>
            <w:r w:rsidRPr="00FE14B4">
              <w:rPr>
                <w:highlight w:val="green"/>
              </w:rPr>
              <w:t>&lt; 0.001</w:t>
            </w:r>
          </w:p>
        </w:tc>
        <w:tc>
          <w:tcPr>
            <w:tcW w:w="3014" w:type="dxa"/>
            <w:tcBorders>
              <w:left w:val="single" w:sz="18" w:space="0" w:color="auto"/>
            </w:tcBorders>
            <w:vAlign w:val="center"/>
          </w:tcPr>
          <w:p w14:paraId="7C7D4929" w14:textId="77777777" w:rsidR="0020498D" w:rsidRPr="00E03867" w:rsidRDefault="0020498D" w:rsidP="00560A46">
            <w:pPr>
              <w:jc w:val="center"/>
            </w:pPr>
            <w:r>
              <w:t>0.017 (-0.017 to 0.051)</w:t>
            </w:r>
          </w:p>
        </w:tc>
        <w:tc>
          <w:tcPr>
            <w:tcW w:w="1486" w:type="dxa"/>
            <w:vAlign w:val="center"/>
          </w:tcPr>
          <w:p w14:paraId="6D6C968A" w14:textId="77777777" w:rsidR="0020498D" w:rsidRPr="00E03867" w:rsidRDefault="0020498D" w:rsidP="00560A46">
            <w:pPr>
              <w:jc w:val="center"/>
            </w:pPr>
            <w:r>
              <w:t>0.33</w:t>
            </w:r>
          </w:p>
        </w:tc>
        <w:tc>
          <w:tcPr>
            <w:tcW w:w="3063" w:type="dxa"/>
            <w:tcBorders>
              <w:left w:val="single" w:sz="18" w:space="0" w:color="auto"/>
            </w:tcBorders>
            <w:vAlign w:val="center"/>
          </w:tcPr>
          <w:p w14:paraId="79D814A8" w14:textId="77777777" w:rsidR="0020498D" w:rsidRPr="00FE14B4" w:rsidRDefault="0020498D" w:rsidP="00560A46">
            <w:pPr>
              <w:jc w:val="center"/>
              <w:rPr>
                <w:highlight w:val="green"/>
              </w:rPr>
            </w:pPr>
            <w:r w:rsidRPr="00FE14B4">
              <w:rPr>
                <w:highlight w:val="green"/>
              </w:rPr>
              <w:t>0.052 (0.020 to 0.083)</w:t>
            </w:r>
          </w:p>
        </w:tc>
        <w:tc>
          <w:tcPr>
            <w:tcW w:w="1527" w:type="dxa"/>
            <w:tcBorders>
              <w:right w:val="single" w:sz="18" w:space="0" w:color="000000"/>
            </w:tcBorders>
            <w:vAlign w:val="center"/>
          </w:tcPr>
          <w:p w14:paraId="719D59DA" w14:textId="77777777" w:rsidR="0020498D" w:rsidRPr="00FE14B4" w:rsidRDefault="0020498D" w:rsidP="00560A46">
            <w:pPr>
              <w:jc w:val="center"/>
              <w:rPr>
                <w:highlight w:val="green"/>
              </w:rPr>
            </w:pPr>
            <w:r w:rsidRPr="00FE14B4">
              <w:rPr>
                <w:highlight w:val="green"/>
              </w:rPr>
              <w:t>0.001</w:t>
            </w:r>
          </w:p>
        </w:tc>
        <w:tc>
          <w:tcPr>
            <w:tcW w:w="1530" w:type="dxa"/>
            <w:tcBorders>
              <w:left w:val="single" w:sz="18" w:space="0" w:color="000000"/>
              <w:right w:val="single" w:sz="18" w:space="0" w:color="000000"/>
            </w:tcBorders>
            <w:vAlign w:val="center"/>
          </w:tcPr>
          <w:p w14:paraId="3C8D04E5" w14:textId="77777777" w:rsidR="0020498D" w:rsidRPr="00E03867" w:rsidRDefault="0020498D" w:rsidP="00560A46">
            <w:pPr>
              <w:jc w:val="center"/>
            </w:pPr>
            <w:r>
              <w:t>7154</w:t>
            </w:r>
          </w:p>
        </w:tc>
      </w:tr>
      <w:tr w:rsidR="0020498D" w:rsidRPr="00A666E0" w14:paraId="044DEF98" w14:textId="77777777" w:rsidTr="007C6751">
        <w:trPr>
          <w:trHeight w:val="331"/>
        </w:trPr>
        <w:tc>
          <w:tcPr>
            <w:tcW w:w="2614" w:type="dxa"/>
            <w:tcBorders>
              <w:left w:val="single" w:sz="18" w:space="0" w:color="000000"/>
              <w:right w:val="single" w:sz="18" w:space="0" w:color="auto"/>
            </w:tcBorders>
            <w:vAlign w:val="center"/>
          </w:tcPr>
          <w:p w14:paraId="1C72DC46" w14:textId="77777777" w:rsidR="0020498D" w:rsidRPr="000D7874" w:rsidRDefault="0020498D" w:rsidP="007C6751">
            <w:r w:rsidRPr="000D7874">
              <w:t xml:space="preserve">    tSLF (right)</w:t>
            </w:r>
          </w:p>
        </w:tc>
        <w:tc>
          <w:tcPr>
            <w:tcW w:w="3029" w:type="dxa"/>
            <w:tcBorders>
              <w:left w:val="single" w:sz="18" w:space="0" w:color="auto"/>
            </w:tcBorders>
            <w:vAlign w:val="center"/>
          </w:tcPr>
          <w:p w14:paraId="7D7923A5" w14:textId="77777777" w:rsidR="0020498D" w:rsidRPr="00E03867" w:rsidRDefault="0020498D" w:rsidP="00560A46">
            <w:pPr>
              <w:jc w:val="center"/>
            </w:pPr>
            <w:r>
              <w:t>-0.035 (-0.066 to -0.005)</w:t>
            </w:r>
          </w:p>
        </w:tc>
        <w:tc>
          <w:tcPr>
            <w:tcW w:w="1534" w:type="dxa"/>
            <w:vAlign w:val="center"/>
          </w:tcPr>
          <w:p w14:paraId="2B597651" w14:textId="77777777" w:rsidR="0020498D" w:rsidRPr="00E03867" w:rsidRDefault="0020498D" w:rsidP="00560A46">
            <w:pPr>
              <w:jc w:val="center"/>
            </w:pPr>
            <w:r>
              <w:t>0.02</w:t>
            </w:r>
          </w:p>
        </w:tc>
        <w:tc>
          <w:tcPr>
            <w:tcW w:w="3014" w:type="dxa"/>
            <w:tcBorders>
              <w:left w:val="single" w:sz="18" w:space="0" w:color="auto"/>
            </w:tcBorders>
            <w:vAlign w:val="center"/>
          </w:tcPr>
          <w:p w14:paraId="221CC131" w14:textId="77777777" w:rsidR="0020498D" w:rsidRPr="00E03867" w:rsidRDefault="0020498D" w:rsidP="00560A46">
            <w:pPr>
              <w:jc w:val="center"/>
            </w:pPr>
            <w:r>
              <w:t>-0.004 (-0.038 to 0.031)</w:t>
            </w:r>
          </w:p>
        </w:tc>
        <w:tc>
          <w:tcPr>
            <w:tcW w:w="1486" w:type="dxa"/>
            <w:vAlign w:val="center"/>
          </w:tcPr>
          <w:p w14:paraId="442C3E61" w14:textId="77777777" w:rsidR="0020498D" w:rsidRPr="00E03867" w:rsidRDefault="0020498D" w:rsidP="00560A46">
            <w:pPr>
              <w:jc w:val="center"/>
            </w:pPr>
            <w:r>
              <w:t>0.83</w:t>
            </w:r>
          </w:p>
        </w:tc>
        <w:tc>
          <w:tcPr>
            <w:tcW w:w="3063" w:type="dxa"/>
            <w:tcBorders>
              <w:left w:val="single" w:sz="18" w:space="0" w:color="auto"/>
            </w:tcBorders>
            <w:vAlign w:val="center"/>
          </w:tcPr>
          <w:p w14:paraId="7061F750" w14:textId="77777777" w:rsidR="0020498D" w:rsidRPr="00FE14B4" w:rsidRDefault="0020498D" w:rsidP="00560A46">
            <w:pPr>
              <w:jc w:val="center"/>
              <w:rPr>
                <w:highlight w:val="green"/>
              </w:rPr>
            </w:pPr>
            <w:r w:rsidRPr="00FE14B4">
              <w:rPr>
                <w:highlight w:val="green"/>
              </w:rPr>
              <w:t>0.052 (0.020 to 0.084)</w:t>
            </w:r>
          </w:p>
        </w:tc>
        <w:tc>
          <w:tcPr>
            <w:tcW w:w="1527" w:type="dxa"/>
            <w:tcBorders>
              <w:right w:val="single" w:sz="18" w:space="0" w:color="000000"/>
            </w:tcBorders>
            <w:vAlign w:val="center"/>
          </w:tcPr>
          <w:p w14:paraId="79599D5D" w14:textId="77777777" w:rsidR="0020498D" w:rsidRPr="00FE14B4" w:rsidRDefault="0020498D" w:rsidP="00560A46">
            <w:pPr>
              <w:jc w:val="center"/>
              <w:rPr>
                <w:highlight w:val="green"/>
              </w:rPr>
            </w:pPr>
            <w:r w:rsidRPr="00FE14B4">
              <w:rPr>
                <w:highlight w:val="green"/>
              </w:rPr>
              <w:t>0.001</w:t>
            </w:r>
          </w:p>
        </w:tc>
        <w:tc>
          <w:tcPr>
            <w:tcW w:w="1530" w:type="dxa"/>
            <w:tcBorders>
              <w:left w:val="single" w:sz="18" w:space="0" w:color="000000"/>
              <w:right w:val="single" w:sz="18" w:space="0" w:color="000000"/>
            </w:tcBorders>
            <w:vAlign w:val="center"/>
          </w:tcPr>
          <w:p w14:paraId="7DF6E8CD" w14:textId="77777777" w:rsidR="0020498D" w:rsidRPr="00E03867" w:rsidRDefault="0020498D" w:rsidP="00560A46">
            <w:pPr>
              <w:jc w:val="center"/>
            </w:pPr>
            <w:r>
              <w:t>7155</w:t>
            </w:r>
          </w:p>
        </w:tc>
      </w:tr>
      <w:tr w:rsidR="0020498D" w:rsidRPr="00A666E0" w14:paraId="17CB6D89" w14:textId="77777777" w:rsidTr="007C6751">
        <w:trPr>
          <w:trHeight w:val="331"/>
        </w:trPr>
        <w:tc>
          <w:tcPr>
            <w:tcW w:w="2614" w:type="dxa"/>
            <w:tcBorders>
              <w:left w:val="single" w:sz="18" w:space="0" w:color="000000"/>
              <w:right w:val="single" w:sz="18" w:space="0" w:color="auto"/>
            </w:tcBorders>
            <w:vAlign w:val="center"/>
          </w:tcPr>
          <w:p w14:paraId="3CED5C15" w14:textId="77777777" w:rsidR="0020498D" w:rsidRPr="000D7874" w:rsidRDefault="0020498D" w:rsidP="007C6751">
            <w:r w:rsidRPr="000D7874">
              <w:t xml:space="preserve">    tSLF (left)</w:t>
            </w:r>
          </w:p>
        </w:tc>
        <w:tc>
          <w:tcPr>
            <w:tcW w:w="3029" w:type="dxa"/>
            <w:tcBorders>
              <w:left w:val="single" w:sz="18" w:space="0" w:color="auto"/>
            </w:tcBorders>
            <w:vAlign w:val="center"/>
          </w:tcPr>
          <w:p w14:paraId="78F25E81" w14:textId="77777777" w:rsidR="0020498D" w:rsidRPr="00FE14B4" w:rsidRDefault="0020498D" w:rsidP="00560A46">
            <w:pPr>
              <w:jc w:val="center"/>
              <w:rPr>
                <w:highlight w:val="green"/>
              </w:rPr>
            </w:pPr>
            <w:r w:rsidRPr="00FE14B4">
              <w:rPr>
                <w:highlight w:val="green"/>
              </w:rPr>
              <w:t>-0.069 (-0.099 to -0.039)</w:t>
            </w:r>
          </w:p>
        </w:tc>
        <w:tc>
          <w:tcPr>
            <w:tcW w:w="1534" w:type="dxa"/>
            <w:vAlign w:val="center"/>
          </w:tcPr>
          <w:p w14:paraId="052062A5" w14:textId="77777777" w:rsidR="0020498D" w:rsidRPr="00FE14B4" w:rsidRDefault="0020498D" w:rsidP="00560A46">
            <w:pPr>
              <w:jc w:val="center"/>
              <w:rPr>
                <w:highlight w:val="green"/>
              </w:rPr>
            </w:pPr>
            <w:r w:rsidRPr="00FE14B4">
              <w:rPr>
                <w:highlight w:val="green"/>
              </w:rPr>
              <w:t>&lt; 0.001</w:t>
            </w:r>
          </w:p>
        </w:tc>
        <w:tc>
          <w:tcPr>
            <w:tcW w:w="3014" w:type="dxa"/>
            <w:tcBorders>
              <w:left w:val="single" w:sz="18" w:space="0" w:color="auto"/>
            </w:tcBorders>
            <w:vAlign w:val="center"/>
          </w:tcPr>
          <w:p w14:paraId="4674F715" w14:textId="77777777" w:rsidR="0020498D" w:rsidRPr="00E03867" w:rsidRDefault="0020498D" w:rsidP="00560A46">
            <w:pPr>
              <w:jc w:val="center"/>
            </w:pPr>
            <w:r>
              <w:t>0.020 (-0.014 to 0.054)</w:t>
            </w:r>
          </w:p>
        </w:tc>
        <w:tc>
          <w:tcPr>
            <w:tcW w:w="1486" w:type="dxa"/>
            <w:vAlign w:val="center"/>
          </w:tcPr>
          <w:p w14:paraId="1037C1BD" w14:textId="77777777" w:rsidR="0020498D" w:rsidRPr="00E03867" w:rsidRDefault="0020498D" w:rsidP="00560A46">
            <w:pPr>
              <w:jc w:val="center"/>
            </w:pPr>
            <w:r>
              <w:t>0.24</w:t>
            </w:r>
          </w:p>
        </w:tc>
        <w:tc>
          <w:tcPr>
            <w:tcW w:w="3063" w:type="dxa"/>
            <w:tcBorders>
              <w:left w:val="single" w:sz="18" w:space="0" w:color="auto"/>
            </w:tcBorders>
            <w:vAlign w:val="center"/>
          </w:tcPr>
          <w:p w14:paraId="461032B9" w14:textId="77777777" w:rsidR="0020498D" w:rsidRPr="00FE14B4" w:rsidRDefault="0020498D" w:rsidP="00560A46">
            <w:pPr>
              <w:jc w:val="center"/>
              <w:rPr>
                <w:highlight w:val="green"/>
              </w:rPr>
            </w:pPr>
            <w:r w:rsidRPr="00FE14B4">
              <w:rPr>
                <w:highlight w:val="green"/>
              </w:rPr>
              <w:t>0.043 (0.011 to 0.074)</w:t>
            </w:r>
          </w:p>
        </w:tc>
        <w:tc>
          <w:tcPr>
            <w:tcW w:w="1527" w:type="dxa"/>
            <w:tcBorders>
              <w:right w:val="single" w:sz="18" w:space="0" w:color="000000"/>
            </w:tcBorders>
            <w:vAlign w:val="center"/>
          </w:tcPr>
          <w:p w14:paraId="7676AC7C" w14:textId="77777777" w:rsidR="0020498D" w:rsidRPr="00FE14B4" w:rsidRDefault="0020498D" w:rsidP="00560A46">
            <w:pPr>
              <w:jc w:val="center"/>
              <w:rPr>
                <w:highlight w:val="green"/>
              </w:rPr>
            </w:pPr>
            <w:r w:rsidRPr="00FE14B4">
              <w:rPr>
                <w:highlight w:val="green"/>
              </w:rPr>
              <w:t>0.01</w:t>
            </w:r>
          </w:p>
        </w:tc>
        <w:tc>
          <w:tcPr>
            <w:tcW w:w="1530" w:type="dxa"/>
            <w:tcBorders>
              <w:left w:val="single" w:sz="18" w:space="0" w:color="000000"/>
              <w:right w:val="single" w:sz="18" w:space="0" w:color="000000"/>
            </w:tcBorders>
            <w:vAlign w:val="center"/>
          </w:tcPr>
          <w:p w14:paraId="41C4039D" w14:textId="77777777" w:rsidR="0020498D" w:rsidRPr="00E03867" w:rsidRDefault="0020498D" w:rsidP="00560A46">
            <w:pPr>
              <w:jc w:val="center"/>
            </w:pPr>
            <w:r>
              <w:t>7155</w:t>
            </w:r>
          </w:p>
        </w:tc>
      </w:tr>
      <w:tr w:rsidR="0020498D" w:rsidRPr="00A666E0" w14:paraId="30DD63C0" w14:textId="77777777" w:rsidTr="007C6751">
        <w:trPr>
          <w:trHeight w:val="331"/>
        </w:trPr>
        <w:tc>
          <w:tcPr>
            <w:tcW w:w="2614" w:type="dxa"/>
            <w:tcBorders>
              <w:left w:val="single" w:sz="18" w:space="0" w:color="000000"/>
              <w:right w:val="single" w:sz="18" w:space="0" w:color="auto"/>
            </w:tcBorders>
            <w:vAlign w:val="center"/>
          </w:tcPr>
          <w:p w14:paraId="7235EFE4" w14:textId="77777777" w:rsidR="0020498D" w:rsidRPr="000D7874" w:rsidRDefault="0020498D" w:rsidP="007C6751">
            <w:r w:rsidRPr="000D7874">
              <w:t xml:space="preserve">    pSLF (right)</w:t>
            </w:r>
          </w:p>
        </w:tc>
        <w:tc>
          <w:tcPr>
            <w:tcW w:w="3029" w:type="dxa"/>
            <w:tcBorders>
              <w:left w:val="single" w:sz="18" w:space="0" w:color="auto"/>
            </w:tcBorders>
            <w:vAlign w:val="center"/>
          </w:tcPr>
          <w:p w14:paraId="1A40F6D7" w14:textId="77777777" w:rsidR="0020498D" w:rsidRPr="00E03867" w:rsidRDefault="0020498D" w:rsidP="00560A46">
            <w:pPr>
              <w:jc w:val="center"/>
            </w:pPr>
            <w:r>
              <w:t>-0.040 (-0.070 to -0.009)</w:t>
            </w:r>
          </w:p>
        </w:tc>
        <w:tc>
          <w:tcPr>
            <w:tcW w:w="1534" w:type="dxa"/>
            <w:vAlign w:val="center"/>
          </w:tcPr>
          <w:p w14:paraId="494A5711" w14:textId="77777777" w:rsidR="0020498D" w:rsidRPr="00E03867" w:rsidRDefault="0020498D" w:rsidP="00560A46">
            <w:pPr>
              <w:jc w:val="center"/>
            </w:pPr>
            <w:r>
              <w:t>0.01</w:t>
            </w:r>
          </w:p>
        </w:tc>
        <w:tc>
          <w:tcPr>
            <w:tcW w:w="3014" w:type="dxa"/>
            <w:tcBorders>
              <w:left w:val="single" w:sz="18" w:space="0" w:color="auto"/>
            </w:tcBorders>
            <w:vAlign w:val="center"/>
          </w:tcPr>
          <w:p w14:paraId="43FB1386" w14:textId="77777777" w:rsidR="0020498D" w:rsidRPr="00E03867" w:rsidRDefault="0020498D" w:rsidP="00560A46">
            <w:pPr>
              <w:jc w:val="center"/>
            </w:pPr>
            <w:r>
              <w:t>0.000 (-0.035 to 0.034)</w:t>
            </w:r>
          </w:p>
        </w:tc>
        <w:tc>
          <w:tcPr>
            <w:tcW w:w="1486" w:type="dxa"/>
            <w:vAlign w:val="center"/>
          </w:tcPr>
          <w:p w14:paraId="1228C82F" w14:textId="77777777" w:rsidR="0020498D" w:rsidRPr="00E03867" w:rsidRDefault="0020498D" w:rsidP="00560A46">
            <w:pPr>
              <w:jc w:val="center"/>
            </w:pPr>
            <w:r>
              <w:t>0.98</w:t>
            </w:r>
          </w:p>
        </w:tc>
        <w:tc>
          <w:tcPr>
            <w:tcW w:w="3063" w:type="dxa"/>
            <w:tcBorders>
              <w:left w:val="single" w:sz="18" w:space="0" w:color="auto"/>
            </w:tcBorders>
            <w:vAlign w:val="center"/>
          </w:tcPr>
          <w:p w14:paraId="41947802" w14:textId="77777777" w:rsidR="0020498D" w:rsidRPr="00FE14B4" w:rsidRDefault="0020498D" w:rsidP="00560A46">
            <w:pPr>
              <w:jc w:val="center"/>
              <w:rPr>
                <w:highlight w:val="green"/>
              </w:rPr>
            </w:pPr>
            <w:r w:rsidRPr="00FE14B4">
              <w:rPr>
                <w:highlight w:val="green"/>
              </w:rPr>
              <w:t>0.060 (0.028 to 0.092)</w:t>
            </w:r>
          </w:p>
        </w:tc>
        <w:tc>
          <w:tcPr>
            <w:tcW w:w="1527" w:type="dxa"/>
            <w:tcBorders>
              <w:right w:val="single" w:sz="18" w:space="0" w:color="000000"/>
            </w:tcBorders>
            <w:vAlign w:val="center"/>
          </w:tcPr>
          <w:p w14:paraId="77CCC2C2" w14:textId="77777777" w:rsidR="0020498D" w:rsidRPr="00FE14B4" w:rsidRDefault="0020498D" w:rsidP="00560A46">
            <w:pPr>
              <w:jc w:val="center"/>
              <w:rPr>
                <w:highlight w:val="green"/>
              </w:rPr>
            </w:pPr>
            <w:r w:rsidRPr="00FE14B4">
              <w:rPr>
                <w:highlight w:val="green"/>
              </w:rPr>
              <w:t>&lt; 0.001</w:t>
            </w:r>
          </w:p>
        </w:tc>
        <w:tc>
          <w:tcPr>
            <w:tcW w:w="1530" w:type="dxa"/>
            <w:tcBorders>
              <w:left w:val="single" w:sz="18" w:space="0" w:color="000000"/>
              <w:right w:val="single" w:sz="18" w:space="0" w:color="000000"/>
            </w:tcBorders>
            <w:vAlign w:val="center"/>
          </w:tcPr>
          <w:p w14:paraId="05588B1C" w14:textId="77777777" w:rsidR="0020498D" w:rsidRPr="00E03867" w:rsidRDefault="0020498D" w:rsidP="00560A46">
            <w:pPr>
              <w:jc w:val="center"/>
            </w:pPr>
            <w:r>
              <w:t>7155</w:t>
            </w:r>
          </w:p>
        </w:tc>
      </w:tr>
      <w:tr w:rsidR="0020498D" w:rsidRPr="00A666E0" w14:paraId="154F7407" w14:textId="77777777" w:rsidTr="007C6751">
        <w:trPr>
          <w:trHeight w:val="331"/>
        </w:trPr>
        <w:tc>
          <w:tcPr>
            <w:tcW w:w="2614" w:type="dxa"/>
            <w:tcBorders>
              <w:left w:val="single" w:sz="18" w:space="0" w:color="000000"/>
              <w:right w:val="single" w:sz="18" w:space="0" w:color="auto"/>
            </w:tcBorders>
            <w:vAlign w:val="center"/>
          </w:tcPr>
          <w:p w14:paraId="38488787" w14:textId="77777777" w:rsidR="0020498D" w:rsidRPr="000D7874" w:rsidRDefault="0020498D" w:rsidP="007C6751">
            <w:r w:rsidRPr="000D7874">
              <w:t xml:space="preserve">    pSLF (left)</w:t>
            </w:r>
          </w:p>
        </w:tc>
        <w:tc>
          <w:tcPr>
            <w:tcW w:w="3029" w:type="dxa"/>
            <w:tcBorders>
              <w:left w:val="single" w:sz="18" w:space="0" w:color="auto"/>
            </w:tcBorders>
            <w:vAlign w:val="center"/>
          </w:tcPr>
          <w:p w14:paraId="51842A85" w14:textId="77777777" w:rsidR="0020498D" w:rsidRPr="00FE14B4" w:rsidRDefault="0020498D" w:rsidP="00560A46">
            <w:pPr>
              <w:jc w:val="center"/>
              <w:rPr>
                <w:highlight w:val="green"/>
              </w:rPr>
            </w:pPr>
            <w:r w:rsidRPr="00FE14B4">
              <w:rPr>
                <w:highlight w:val="green"/>
              </w:rPr>
              <w:t>-0.059 (-0.089 to -0.029)</w:t>
            </w:r>
          </w:p>
        </w:tc>
        <w:tc>
          <w:tcPr>
            <w:tcW w:w="1534" w:type="dxa"/>
            <w:vAlign w:val="center"/>
          </w:tcPr>
          <w:p w14:paraId="56602068" w14:textId="77777777" w:rsidR="0020498D" w:rsidRPr="00FE14B4" w:rsidRDefault="0020498D" w:rsidP="00560A46">
            <w:pPr>
              <w:jc w:val="center"/>
              <w:rPr>
                <w:highlight w:val="green"/>
              </w:rPr>
            </w:pPr>
            <w:r w:rsidRPr="00FE14B4">
              <w:rPr>
                <w:highlight w:val="green"/>
              </w:rPr>
              <w:t>&lt; 0.001</w:t>
            </w:r>
          </w:p>
        </w:tc>
        <w:tc>
          <w:tcPr>
            <w:tcW w:w="3014" w:type="dxa"/>
            <w:tcBorders>
              <w:left w:val="single" w:sz="18" w:space="0" w:color="auto"/>
            </w:tcBorders>
            <w:vAlign w:val="center"/>
          </w:tcPr>
          <w:p w14:paraId="40C82BCB" w14:textId="77777777" w:rsidR="0020498D" w:rsidRPr="00E03867" w:rsidRDefault="0020498D" w:rsidP="00560A46">
            <w:pPr>
              <w:jc w:val="center"/>
            </w:pPr>
            <w:r>
              <w:t>0.011 (-0.023 to 0.044)</w:t>
            </w:r>
          </w:p>
        </w:tc>
        <w:tc>
          <w:tcPr>
            <w:tcW w:w="1486" w:type="dxa"/>
            <w:vAlign w:val="center"/>
          </w:tcPr>
          <w:p w14:paraId="5A44E7CE" w14:textId="77777777" w:rsidR="0020498D" w:rsidRPr="00E03867" w:rsidRDefault="0020498D" w:rsidP="00560A46">
            <w:pPr>
              <w:jc w:val="center"/>
            </w:pPr>
            <w:r>
              <w:t>0.53</w:t>
            </w:r>
          </w:p>
        </w:tc>
        <w:tc>
          <w:tcPr>
            <w:tcW w:w="3063" w:type="dxa"/>
            <w:tcBorders>
              <w:left w:val="single" w:sz="18" w:space="0" w:color="auto"/>
            </w:tcBorders>
            <w:vAlign w:val="center"/>
          </w:tcPr>
          <w:p w14:paraId="207DBA9B" w14:textId="77777777" w:rsidR="0020498D" w:rsidRPr="00FE14B4" w:rsidRDefault="0020498D" w:rsidP="00560A46">
            <w:pPr>
              <w:jc w:val="center"/>
              <w:rPr>
                <w:highlight w:val="green"/>
              </w:rPr>
            </w:pPr>
            <w:r w:rsidRPr="00FE14B4">
              <w:rPr>
                <w:highlight w:val="green"/>
              </w:rPr>
              <w:t>0.065 (0.033 to 0.096)</w:t>
            </w:r>
          </w:p>
        </w:tc>
        <w:tc>
          <w:tcPr>
            <w:tcW w:w="1527" w:type="dxa"/>
            <w:tcBorders>
              <w:right w:val="single" w:sz="18" w:space="0" w:color="000000"/>
            </w:tcBorders>
            <w:vAlign w:val="center"/>
          </w:tcPr>
          <w:p w14:paraId="126C8DF3" w14:textId="77777777" w:rsidR="0020498D" w:rsidRPr="00FE14B4" w:rsidRDefault="0020498D" w:rsidP="00560A46">
            <w:pPr>
              <w:jc w:val="center"/>
              <w:rPr>
                <w:highlight w:val="green"/>
              </w:rPr>
            </w:pPr>
            <w:r w:rsidRPr="00FE14B4">
              <w:rPr>
                <w:highlight w:val="green"/>
              </w:rPr>
              <w:t>&lt; 0.001</w:t>
            </w:r>
          </w:p>
        </w:tc>
        <w:tc>
          <w:tcPr>
            <w:tcW w:w="1530" w:type="dxa"/>
            <w:tcBorders>
              <w:left w:val="single" w:sz="18" w:space="0" w:color="000000"/>
              <w:right w:val="single" w:sz="18" w:space="0" w:color="000000"/>
            </w:tcBorders>
            <w:vAlign w:val="center"/>
          </w:tcPr>
          <w:p w14:paraId="698E5B3F" w14:textId="77777777" w:rsidR="0020498D" w:rsidRPr="00E03867" w:rsidRDefault="0020498D" w:rsidP="00560A46">
            <w:pPr>
              <w:jc w:val="center"/>
            </w:pPr>
            <w:r>
              <w:t>7151</w:t>
            </w:r>
          </w:p>
        </w:tc>
      </w:tr>
      <w:tr w:rsidR="0020498D" w:rsidRPr="00A666E0" w14:paraId="3D0609A4" w14:textId="77777777" w:rsidTr="007C6751">
        <w:trPr>
          <w:trHeight w:val="331"/>
        </w:trPr>
        <w:tc>
          <w:tcPr>
            <w:tcW w:w="2614" w:type="dxa"/>
            <w:tcBorders>
              <w:left w:val="single" w:sz="18" w:space="0" w:color="000000"/>
              <w:right w:val="single" w:sz="18" w:space="0" w:color="auto"/>
            </w:tcBorders>
            <w:vAlign w:val="center"/>
          </w:tcPr>
          <w:p w14:paraId="2422F8DA" w14:textId="77777777" w:rsidR="0020498D" w:rsidRPr="000D7874" w:rsidRDefault="0020498D" w:rsidP="007C6751">
            <w:r w:rsidRPr="000D7874">
              <w:t xml:space="preserve">    SCS (left)</w:t>
            </w:r>
          </w:p>
        </w:tc>
        <w:tc>
          <w:tcPr>
            <w:tcW w:w="3029" w:type="dxa"/>
            <w:tcBorders>
              <w:left w:val="single" w:sz="18" w:space="0" w:color="auto"/>
            </w:tcBorders>
            <w:vAlign w:val="center"/>
          </w:tcPr>
          <w:p w14:paraId="6CB18189" w14:textId="77777777" w:rsidR="0020498D" w:rsidRPr="00E03867" w:rsidRDefault="0020498D" w:rsidP="00560A46">
            <w:pPr>
              <w:jc w:val="center"/>
            </w:pPr>
            <w:r>
              <w:t>0.005 (-0.024 to 0.035)</w:t>
            </w:r>
          </w:p>
        </w:tc>
        <w:tc>
          <w:tcPr>
            <w:tcW w:w="1534" w:type="dxa"/>
            <w:vAlign w:val="center"/>
          </w:tcPr>
          <w:p w14:paraId="70C34367" w14:textId="77777777" w:rsidR="0020498D" w:rsidRPr="00E03867" w:rsidRDefault="0020498D" w:rsidP="00560A46">
            <w:pPr>
              <w:jc w:val="center"/>
            </w:pPr>
            <w:r>
              <w:t>0.72</w:t>
            </w:r>
          </w:p>
        </w:tc>
        <w:tc>
          <w:tcPr>
            <w:tcW w:w="3014" w:type="dxa"/>
            <w:tcBorders>
              <w:left w:val="single" w:sz="18" w:space="0" w:color="auto"/>
            </w:tcBorders>
            <w:vAlign w:val="center"/>
          </w:tcPr>
          <w:p w14:paraId="0DFDB025" w14:textId="77777777" w:rsidR="0020498D" w:rsidRPr="00E03867" w:rsidRDefault="0020498D" w:rsidP="00560A46">
            <w:pPr>
              <w:jc w:val="center"/>
            </w:pPr>
            <w:r>
              <w:t>0.004 (-0.030 to 0.037)</w:t>
            </w:r>
          </w:p>
        </w:tc>
        <w:tc>
          <w:tcPr>
            <w:tcW w:w="1486" w:type="dxa"/>
            <w:vAlign w:val="center"/>
          </w:tcPr>
          <w:p w14:paraId="585B3A4E" w14:textId="77777777" w:rsidR="0020498D" w:rsidRPr="00E03867" w:rsidRDefault="0020498D" w:rsidP="00560A46">
            <w:pPr>
              <w:jc w:val="center"/>
            </w:pPr>
            <w:r>
              <w:t>0.82</w:t>
            </w:r>
          </w:p>
        </w:tc>
        <w:tc>
          <w:tcPr>
            <w:tcW w:w="3063" w:type="dxa"/>
            <w:tcBorders>
              <w:left w:val="single" w:sz="18" w:space="0" w:color="auto"/>
            </w:tcBorders>
            <w:vAlign w:val="center"/>
          </w:tcPr>
          <w:p w14:paraId="3ED8AB63" w14:textId="77777777" w:rsidR="0020498D" w:rsidRPr="00FE14B4" w:rsidRDefault="0020498D" w:rsidP="00560A46">
            <w:pPr>
              <w:jc w:val="center"/>
              <w:rPr>
                <w:highlight w:val="green"/>
              </w:rPr>
            </w:pPr>
            <w:r w:rsidRPr="00FE14B4">
              <w:rPr>
                <w:highlight w:val="green"/>
              </w:rPr>
              <w:t>0.042 (0.010 to 0.073)</w:t>
            </w:r>
          </w:p>
        </w:tc>
        <w:tc>
          <w:tcPr>
            <w:tcW w:w="1527" w:type="dxa"/>
            <w:tcBorders>
              <w:right w:val="single" w:sz="18" w:space="0" w:color="000000"/>
            </w:tcBorders>
            <w:vAlign w:val="center"/>
          </w:tcPr>
          <w:p w14:paraId="1933C1C5" w14:textId="77777777" w:rsidR="0020498D" w:rsidRPr="00FE14B4" w:rsidRDefault="0020498D" w:rsidP="00560A46">
            <w:pPr>
              <w:jc w:val="center"/>
              <w:rPr>
                <w:highlight w:val="green"/>
              </w:rPr>
            </w:pPr>
            <w:r w:rsidRPr="00FE14B4">
              <w:rPr>
                <w:highlight w:val="green"/>
              </w:rPr>
              <w:t>0.01</w:t>
            </w:r>
          </w:p>
        </w:tc>
        <w:tc>
          <w:tcPr>
            <w:tcW w:w="1530" w:type="dxa"/>
            <w:tcBorders>
              <w:left w:val="single" w:sz="18" w:space="0" w:color="000000"/>
              <w:right w:val="single" w:sz="18" w:space="0" w:color="000000"/>
            </w:tcBorders>
            <w:vAlign w:val="center"/>
          </w:tcPr>
          <w:p w14:paraId="719D5D02" w14:textId="77777777" w:rsidR="0020498D" w:rsidRPr="00E03867" w:rsidRDefault="0020498D" w:rsidP="00560A46">
            <w:pPr>
              <w:jc w:val="center"/>
            </w:pPr>
            <w:r>
              <w:t>7155</w:t>
            </w:r>
          </w:p>
        </w:tc>
      </w:tr>
    </w:tbl>
    <w:p w14:paraId="789D14E2" w14:textId="445F7766" w:rsidR="0020498D" w:rsidRDefault="0020498D">
      <w:pPr>
        <w:rPr>
          <w:b/>
          <w:bCs/>
        </w:rPr>
      </w:pPr>
    </w:p>
    <w:p w14:paraId="4AE5F5B0" w14:textId="4B2174A4" w:rsidR="00031251" w:rsidRDefault="0020498D" w:rsidP="00031251">
      <w:r>
        <w:rPr>
          <w:i/>
          <w:iCs/>
        </w:rPr>
        <w:lastRenderedPageBreak/>
        <w:t>Note</w:t>
      </w:r>
      <w:r>
        <w:t xml:space="preserve">. Sensitivity analyses were conducted on significant associations between </w:t>
      </w:r>
      <w:r w:rsidR="00031251">
        <w:t>socioeconomic status (SES)</w:t>
      </w:r>
      <w:r>
        <w:t xml:space="preserve"> and white matter microstructure that were observed in the whole study sample. Effects that were significant in the main analyses</w:t>
      </w:r>
      <w:r w:rsidR="00B441C8">
        <w:t xml:space="preserve"> (</w:t>
      </w:r>
      <w:proofErr w:type="spellStart"/>
      <w:r w:rsidR="00B441C8">
        <w:rPr>
          <w:b/>
          <w:bCs/>
        </w:rPr>
        <w:t>eTable</w:t>
      </w:r>
      <w:proofErr w:type="spellEnd"/>
      <w:r w:rsidR="00B441C8">
        <w:rPr>
          <w:b/>
          <w:bCs/>
        </w:rPr>
        <w:t xml:space="preserve"> 8 </w:t>
      </w:r>
      <w:r w:rsidR="00B441C8">
        <w:t xml:space="preserve">in the </w:t>
      </w:r>
      <w:r w:rsidR="00B441C8">
        <w:rPr>
          <w:b/>
          <w:bCs/>
        </w:rPr>
        <w:t>Supplement</w:t>
      </w:r>
      <w:r w:rsidR="00B441C8">
        <w:t>)</w:t>
      </w:r>
      <w:r>
        <w:t xml:space="preserve"> and are nominally significant (</w:t>
      </w:r>
      <w:r>
        <w:rPr>
          <w:i/>
          <w:iCs/>
        </w:rPr>
        <w:t>p</w:t>
      </w:r>
      <w:r>
        <w:t xml:space="preserve">-value </w:t>
      </w:r>
      <w:r w:rsidRPr="00E05446">
        <w:sym w:font="Symbol" w:char="F0A3"/>
      </w:r>
      <w:r>
        <w:t xml:space="preserve"> 0.05) </w:t>
      </w:r>
      <w:r w:rsidR="00031251">
        <w:t xml:space="preserve">here </w:t>
      </w:r>
      <w:r>
        <w:t xml:space="preserve">in sensitivity analyses </w:t>
      </w:r>
      <w:r w:rsidR="00031251">
        <w:t>were</w:t>
      </w:r>
      <w:r>
        <w:t xml:space="preserve"> considered robust and are demarcated in green. Effects that were significant in the main analyses, but not nominally significant here, are demarcated in gray. </w:t>
      </w:r>
      <w:r w:rsidR="001D6907">
        <w:t xml:space="preserve">Unhighlighted effects were not significant in the main analyses. Most findings </w:t>
      </w:r>
      <w:r w:rsidR="00031251">
        <w:t>were</w:t>
      </w:r>
      <w:r w:rsidR="001D6907">
        <w:t xml:space="preserve"> robust to sensitivity analyses, and there remained spatial overlaps of effects shared between neighborhood and household SES indicators. Findings that failed to replicate mostly involve associations between household income and RSI-RNI in distributed white matter tracts. Research has reported on white matter alterations in children and adolescents who experienced childhood adversity</w:t>
      </w:r>
      <w:r w:rsidR="001D6907">
        <w:fldChar w:fldCharType="begin" w:fldLock="1"/>
      </w:r>
      <w:r w:rsidR="00D31DBB">
        <w:instrText>ADDIN CSL_CITATION {"citationItems":[{"id":"ITEM-1","itemData":{"DOI":"10.1007/s11682-017-9703-1","ISSN":"1931-7565 (Electronic)","PMID":"28341872","abstract":"Diffusion tensor imaging studies report childhood adversity (CA) is associated  with reduced fractional anisotropy (FA) in multiple white matter tracts in adults. Reduced FA may result from changes in tissue, suggesting myelin/axonal damage, and/or from increased levels of extracellular free-water, suggesting atrophy or neuroinflammation. Free-water imaging can separately identify FA in tissue (FA(T)) and the fractional volume of free-water (FW). We tested whether CA was associated with altered FA, FA(T), and FW in seven white matter regions of interest (ROI), in which FA changes had been previously linked to CA (corona radiata, corpus callosum, fornix, cingulum bundle: hippocampal projection, inferior fronto-occipital fasciculus, superior longitudinal fasciculus, uncinate fasciculus). Tract-based spatial statistics were performed in 147 psychiatrically healthy adults who had completed a self-report questionnaire on CA primarily stemming from parental maltreatment. ROI were extracted according to the protocol provided by the ENIGMA-DTI working group. Analyses were performed both treating CA as a continuous and a categorical variable. CA was associated with reduced FA in all ROI (although categorical analyses failed to find an association in the fornix). In contrast, CA was only associated with reduced FA(T) in the corona radiata, corpus callosum, and uncinate fasciculus (with the continuous measure of CA finding evidence of a negative relation between CA and FA(T) in the fornix). There was no association between CA on FW in any ROI. These results provide preliminary evidence that childhood adversity is associated with changes to the microstructure of white matter itself in adulthood. However, these results should be treated with caution until they can be replicated by future studies which address the limitations of the present study.","author":[{"dropping-particle":"","family":"McCarthy-Jones","given":"Simon","non-dropping-particle":"","parse-names":false,"suffix":""},{"dropping-particle":"","family":"Oestreich","given":"Lena K L","non-dropping-particle":"","parse-names":false,"suffix":""},{"dropping-particle":"","family":"Lyall","given":"Amanda E","non-dropping-particle":"","parse-names":false,"suffix":""},{"dropping-particle":"","family":"Kikinis","given":"Zora","non-dropping-particle":"","parse-names":false,"suffix":""},{"dropping-particle":"","family":"Newell","given":"Dominick T","non-dropping-particle":"","parse-names":false,"suffix":""},{"dropping-particle":"","family":"Savadjiev","given":"Peter","non-dropping-particle":"","parse-names":false,"suffix":""},{"dropping-particle":"","family":"Shenton","given":"Martha E","non-dropping-particle":"","parse-names":false,"suffix":""},{"dropping-particle":"","family":"Kubicki","given":"Marek","non-dropping-particle":"","parse-names":false,"suffix":""},{"dropping-particle":"","family":"Pasternak","given":"Ofer","non-dropping-particle":"","parse-names":false,"suffix":""},{"dropping-particle":"","family":"Whitford","given":"Thomas J","non-dropping-particle":"","parse-names":false,"suffix":""}],"container-title":"Brain imaging and behavior","id":"ITEM-1","issue":"2","issued":{"date-parts":[["2018","4"]]},"language":"eng","page":"449-458","publisher-place":"United States","title":"Childhood adversity associated with white matter alteration in the corpus  callosum, corona radiata, and uncinate fasciculus of psychiatrically healthy adults.","type":"article-journal","volume":"12"},"uris":["http://www.mendeley.com/documents/?uuid=421df3be-e382-406e-bb9f-6bc1a8d59aa0"]},{"id":"ITEM-2","itemData":{"DOI":"DOI: 10.1017/S0033291714000506","ISSN":"0033-2917","abstract":"BackgroundBipolar disorder (BD) is associated with adverse childhood experiences (ACE), which worsen the lifetime course of illness, and with signs of widespread disruption of white matter (WM) integrity in adult life. ACE are associated with changes in WM microstructure in healthy humans.MethodWe tested the effects of ACE on diffusion-tensor imaging (DTI) measures of WM integrity in 80 in-patients affected by a major depressive episode in the course of BD. We used whole-brain tract-based spatial statistics in the WM skeleton with threshold-free cluster enhancement of DTI measures of WM microstructure: axial, radial and mean diffusivity, and fractional anisotropy.ResultsACE hastened the onset of illness. We observed an inverse correlation between the severity of ACE and DTI measures of axial diffusivity in several WM fibre tracts contributing to the functional integrity of the brain and including the corona radiata, thalamic radiations, corpus callosum, cingulum bundle, superior longitudinal fasciculus, inferior fronto-occipital fasciculus and uncinate fasciculus.ConclusionsAxial diffusivity reflects the integrity of axons and myelin sheaths, and correlates with functional connectivity and with higher-order abilities such as reasoning and experience of emotions. In patients with BD axial diffusivity is increased by lithium treatment. ACE might contribute to BD pathophysiology by hampering structural connectivity in critical cortico-limbic networks.","author":[{"dropping-particle":"","family":"Benedetti","given":"F","non-dropping-particle":"","parse-names":false,"suffix":""},{"dropping-particle":"","family":"Bollettini","given":"I","non-dropping-particle":"","parse-names":false,"suffix":""},{"dropping-particle":"","family":"Radaelli","given":"D","non-dropping-particle":"","parse-names":false,"suffix":""},{"dropping-particle":"","family":"Poletti","given":"S","non-dropping-particle":"","parse-names":false,"suffix":""},{"dropping-particle":"","family":"Locatelli","given":"C","non-dropping-particle":"","parse-names":false,"suffix":""},{"dropping-particle":"","family":"Falini","given":"A","non-dropping-particle":"","parse-names":false,"suffix":""},{"dropping-particle":"","family":"Smeraldi","given":"E","non-dropping-particle":"","parse-names":false,"suffix":""},{"dropping-particle":"","family":"Colombo","given":"C","non-dropping-particle":"","parse-names":false,"suffix":""}],"container-title":"Psychological Medicine","edition":"2014/03/27","id":"ITEM-2","issue":"14","issued":{"date-parts":[["2014"]]},"page":"3069-3082","publisher":"Cambridge University Press","title":"Adverse childhood experiences influence white matter microstructure in patients with bipolar disorder","type":"article-journal","volume":"44"},"uris":["http://www.mendeley.com/documents/?uuid=47474a7a-2424-49ca-9660-db265c100d92"]}],"mendeley":{"formattedCitation":"&lt;sup&gt;7,8&lt;/sup&gt;","plainTextFormattedCitation":"7,8","previouslyFormattedCitation":"&lt;sup&gt;6,7&lt;/sup&gt;"},"properties":{"noteIndex":0},"schema":"https://github.com/citation-style-language/schema/raw/master/csl-citation.json"}</w:instrText>
      </w:r>
      <w:r w:rsidR="001D6907">
        <w:fldChar w:fldCharType="separate"/>
      </w:r>
      <w:r w:rsidR="00D31DBB" w:rsidRPr="00D31DBB">
        <w:rPr>
          <w:noProof/>
          <w:vertAlign w:val="superscript"/>
        </w:rPr>
        <w:t>7,8</w:t>
      </w:r>
      <w:r w:rsidR="001D6907">
        <w:fldChar w:fldCharType="end"/>
      </w:r>
      <w:r w:rsidR="001D6907">
        <w:t>, had early-onset psychosis</w:t>
      </w:r>
      <w:r w:rsidR="001D6907">
        <w:fldChar w:fldCharType="begin" w:fldLock="1"/>
      </w:r>
      <w:r w:rsidR="00D31DBB">
        <w:instrText>ADDIN CSL_CITATION {"citationItems":[{"id":"ITEM-1","itemData":{"abstract":"White matter abnormalities are well-established in adult patients with psychosis. Less is known about abnormalities in the rarely occurring adolescent early onset psychosis (EOP). In particular, whether antipsychotic medication might impact white matter microstructure is not known. Using 3T diffusion weighted imaging, we investigated differences in white matter microstructure and the impact of antipsychotic medication status in medicated (n = 11) and unmedicated (n = 11) EOP patients relative to healthy controls (n = 33), aged between 12–18 years. Using Tract-based Spatial Statistics, we calculate case-control differences in scalar diffusion measures, i.e. fractional anisotropy (FA), axial diffusion (AD) and radial diffusion (RD), and investigated their association with antipsychotic medication in patients. We found significantly lower FA in the left genu of the corpus callosum, the left anterior corona radiata (ACR) and the right superior longitudinal fasciculus in EOP patients relative to healthy controls. AD values were also lower in the left ACR, largely overlapping with the FA findings. Mean FA in the left ACR was significantly associated with antipsychotic medication status (Cohen's d = 1.37, 95% CI [0.01, 2.68], p = 0.008), showing higher FA values in medicated compared to unmedicated EOP patients. The present study is the first to link antipsychotic medication status to altered regional FA in the left ACR, a region hypothesized to contribute to the etiology of psychosis. Replications are warranted to draw firm conclusions about putatively enhancing effects of antipsychotic medication on white matter microstructure in adolescent-onset psychosis.","author":[{"dropping-particle":"","family":"Barth","given":"Claudia","non-dropping-particle":"","parse-names":false,"suffix":""},{"dropping-particle":"","family":"Lonning","given":"Vera","non-dropping-particle":"","parse-names":false,"suffix":""},{"dropping-particle":"","family":"Gurholt","given":"Tiril Pedersen","non-dropping-particle":"","parse-names":false,"suffix":""},{"dropping-particle":"","family":"Andreassen","given":"Ole A","non-dropping-particle":"","parse-names":false,"suffix":""},{"dropping-particle":"","family":"Myhre","given":"Anne M","non-dropping-particle":"","parse-names":false,"suffix":""},{"dropping-particle":"","family":"Agartz","given":"Ingrid","non-dropping-particle":"","parse-names":false,"suffix":""}],"container-title":"PLOS ONE","id":"ITEM-1","issue":"5","issued":{"date-parts":[["2020","5","29"]]},"page":"e0233684","publisher":"Public Library of Science","title":"Exploring white matter microstructure and the impact of antipsychotics in adolescent-onset psychosis","type":"article-journal","volume":"15"},"uris":["http://www.mendeley.com/documents/?uuid=d2f3e586-a8e0-42bc-a452-fb66513e7c73"]}],"mendeley":{"formattedCitation":"&lt;sup&gt;9&lt;/sup&gt;","plainTextFormattedCitation":"9","previouslyFormattedCitation":"&lt;sup&gt;8&lt;/sup&gt;"},"properties":{"noteIndex":0},"schema":"https://github.com/citation-style-language/schema/raw/master/csl-citation.json"}</w:instrText>
      </w:r>
      <w:r w:rsidR="001D6907">
        <w:fldChar w:fldCharType="separate"/>
      </w:r>
      <w:r w:rsidR="00D31DBB" w:rsidRPr="00D31DBB">
        <w:rPr>
          <w:noProof/>
          <w:vertAlign w:val="superscript"/>
        </w:rPr>
        <w:t>9</w:t>
      </w:r>
      <w:r w:rsidR="001D6907">
        <w:fldChar w:fldCharType="end"/>
      </w:r>
      <w:r w:rsidR="001D6907">
        <w:t>, had major depression</w:t>
      </w:r>
      <w:r w:rsidR="001D6907">
        <w:fldChar w:fldCharType="begin" w:fldLock="1"/>
      </w:r>
      <w:r w:rsidR="00D31DBB">
        <w:instrText>ADDIN CSL_CITATION {"citationItems":[{"id":"ITEM-1","itemData":{"DOI":"10.30773/pi.2022.0100","ISSN":"1738-3684 (Print)","PMID":"36202105","abstract":"OBJECTIVE: Considerable evidence suggests that neuroinflammation plays an  important role in the pathophysiology of major depressive disorder (MDD). However, the relationship between serum C4 binding protein (C4BP) and white matter (WM) tract integrity in MDD has not been investigated. METHODS: We obtained diffusion tensor images of 44 patients with MDD and 44 healthy controls and performed TRActs Constrained by UnderLying Anatomy (TRACULA) analysis to assess WM tract integrity. Serum C4-binding protein alpha chain (C4BPA) and C4- binding protein beta chain (C4BPB) levels were measured and in-between group comparisons were obtained. The correlation between serum C4BP levels and WM tract integrity was examined. RESULTS: In comparison to healthy controls, both serum C4BPA and C4BPB were higher in MDD. Also, fractional anisotropy (FA) was increased in the left cingulum-angular bundle (CAB) in MDD, but not healthy controls (HCs). A significant correlation was found between serum C4BP and FA levels in the right cingulum-cingulate gyrus bundle (CCG) in MDD. CONCLUSION: This study is the first to investigate the correlation between serum C4BP levels and WM tract integrity in MDD. We identified an increase in WM integrity in the left CAB region in MDD. Furthermore, serum C4BP levels were higher in MDD, and this finding correlated with increased WM integrity in the right CCG region.","author":[{"dropping-particle":"","family":"Park","given":"Jihoon","non-dropping-particle":"","parse-names":false,"suffix":""},{"dropping-particle":"","family":"Kang","given":"Youbin","non-dropping-particle":"","parse-names":false,"suffix":""},{"dropping-particle":"","family":"Han","given":"Kyu-Man","non-dropping-particle":"","parse-names":false,"suffix":""},{"dropping-particle":"","family":"Tae","given":"Woo-Suk","non-dropping-particle":"","parse-names":false,"suffix":""},{"dropping-particle":"","family":"Kang","given":"Un-Beom","non-dropping-particle":"","parse-names":false,"suffix":""},{"dropping-particle":"","family":"Chu","given":"Hyosub","non-dropping-particle":"","parse-names":false,"suffix":""},{"dropping-particle":"","family":"Ham","given":"Byung-Joo","non-dropping-particle":"","parse-names":false,"suffix":""}],"container-title":"Psychiatry investigation","id":"ITEM-1","issue":"9","issued":{"date-parts":[["2022","9"]]},"language":"eng","page":"703-711","publisher-place":"Korea (South)","title":"Association Between the C4 Binding Protein Level and White Matter Integrity in  Major Depressive Disorder.","type":"article-journal","volume":"19"},"uris":["http://www.mendeley.com/documents/?uuid=ffcf4138-0120-4b57-a00d-7f4a4ca5a34a"]}],"mendeley":{"formattedCitation":"&lt;sup&gt;10&lt;/sup&gt;","plainTextFormattedCitation":"10","previouslyFormattedCitation":"&lt;sup&gt;9&lt;/sup&gt;"},"properties":{"noteIndex":0},"schema":"https://github.com/citation-style-language/schema/raw/master/csl-citation.json"}</w:instrText>
      </w:r>
      <w:r w:rsidR="001D6907">
        <w:fldChar w:fldCharType="separate"/>
      </w:r>
      <w:r w:rsidR="00D31DBB" w:rsidRPr="00D31DBB">
        <w:rPr>
          <w:noProof/>
          <w:vertAlign w:val="superscript"/>
        </w:rPr>
        <w:t>10</w:t>
      </w:r>
      <w:r w:rsidR="001D6907">
        <w:fldChar w:fldCharType="end"/>
      </w:r>
      <w:r w:rsidR="001D6907">
        <w:t>, and who were born pre-term</w:t>
      </w:r>
      <w:r w:rsidR="001D6907">
        <w:fldChar w:fldCharType="begin" w:fldLock="1"/>
      </w:r>
      <w:r w:rsidR="00D31DBB">
        <w:instrText>ADDIN CSL_CITATION {"citationItems":[{"id":"ITEM-1","itemData":{"DOI":"10.1038/s41390-018-0208-4","ISSN":"1530-0447 (Electronic)","PMID":"30446768","abstract":"Genetic anomalies have a role in autism spectrum disorders (ASD). Each genetic  factor is responsible for a small fraction of cases. Environment factors, like preterm delivery, have an important role in ASD. Preterm infants have a 10-fold higher risk of developing ASD. Preterm birth is often associated with maternal/fetal inflammation, leading to a fetal/neonatal inflammatory syndrome. There are demonstrated experimental links between fetal inflammation and the later development of behavioral symptoms consistent with ASD. Preterm infants have deficits in connectivity. Most ASD genes encode synaptic proteins, suggesting that ASD are connectivity pathologies. Microglia are essential for normal synaptogenesis. Microglia are diverted from homeostatic functions towards inflammatory phenotypes during perinatal inflammation, impairing synaptogenesis. Preterm infants with ASD have a different phenotype from term born peers. Our original hypothesis is that exposure to inflammation in preterm infants, combined with at risk genetic background, deregulates brain development leading to ASD.","author":[{"dropping-particle":"","family":"Bokobza","given":"Cindy","non-dropping-particle":"","parse-names":false,"suffix":""},{"dropping-particle":"","family":"Steenwinckel","given":"Juliette","non-dropping-particle":"Van","parse-names":false,"suffix":""},{"dropping-particle":"","family":"Mani","given":"Shyamala","non-dropping-particle":"","parse-names":false,"suffix":""},{"dropping-particle":"","family":"Mezger","given":"Valérie","non-dropping-particle":"","parse-names":false,"suffix":""},{"dropping-particle":"","family":"Fleiss","given":"Bobbi","non-dropping-particle":"","parse-names":false,"suffix":""},{"dropping-particle":"","family":"Gressens","given":"Pierre","non-dropping-particle":"","parse-names":false,"suffix":""}],"container-title":"Pediatric research","id":"ITEM-1","issue":"2","issued":{"date-parts":[["2019","1"]]},"language":"eng","page":"155-165","publisher-place":"United States","title":"Neuroinflammation in preterm babies and autism spectrum disorders.","type":"article-journal","volume":"85"},"uris":["http://www.mendeley.com/documents/?uuid=81a2b3a8-89f6-4992-84d2-9301dfac8188"]}],"mendeley":{"formattedCitation":"&lt;sup&gt;11&lt;/sup&gt;","plainTextFormattedCitation":"11","previouslyFormattedCitation":"&lt;sup&gt;10&lt;/sup&gt;"},"properties":{"noteIndex":0},"schema":"https://github.com/citation-style-language/schema/raw/master/csl-citation.json"}</w:instrText>
      </w:r>
      <w:r w:rsidR="001D6907">
        <w:fldChar w:fldCharType="separate"/>
      </w:r>
      <w:r w:rsidR="00D31DBB" w:rsidRPr="00D31DBB">
        <w:rPr>
          <w:noProof/>
          <w:vertAlign w:val="superscript"/>
        </w:rPr>
        <w:t>11</w:t>
      </w:r>
      <w:r w:rsidR="001D6907">
        <w:fldChar w:fldCharType="end"/>
      </w:r>
      <w:r w:rsidR="001D6907">
        <w:t>. In particular, purported neuroinflammatory phenotypes, which RSI-RNI could potentially reflect, were seen in white matter regions in those who had adverse childhood experiences</w:t>
      </w:r>
      <w:r w:rsidR="001D6907">
        <w:fldChar w:fldCharType="begin" w:fldLock="1"/>
      </w:r>
      <w:r w:rsidR="00D31DBB">
        <w:instrText>ADDIN CSL_CITATION {"citationItems":[{"id":"ITEM-1","itemData":{"DOI":"10.1007/s11682-017-9703-1","ISSN":"1931-7565 (Electronic)","PMID":"28341872","abstract":"Diffusion tensor imaging studies report childhood adversity (CA) is associated  with reduced fractional anisotropy (FA) in multiple white matter tracts in adults. Reduced FA may result from changes in tissue, suggesting myelin/axonal damage, and/or from increased levels of extracellular free-water, suggesting atrophy or neuroinflammation. Free-water imaging can separately identify FA in tissue (FA(T)) and the fractional volume of free-water (FW). We tested whether CA was associated with altered FA, FA(T), and FW in seven white matter regions of interest (ROI), in which FA changes had been previously linked to CA (corona radiata, corpus callosum, fornix, cingulum bundle: hippocampal projection, inferior fronto-occipital fasciculus, superior longitudinal fasciculus, uncinate fasciculus). Tract-based spatial statistics were performed in 147 psychiatrically healthy adults who had completed a self-report questionnaire on CA primarily stemming from parental maltreatment. ROI were extracted according to the protocol provided by the ENIGMA-DTI working group. Analyses were performed both treating CA as a continuous and a categorical variable. CA was associated with reduced FA in all ROI (although categorical analyses failed to find an association in the fornix). In contrast, CA was only associated with reduced FA(T) in the corona radiata, corpus callosum, and uncinate fasciculus (with the continuous measure of CA finding evidence of a negative relation between CA and FA(T) in the fornix). There was no association between CA on FW in any ROI. These results provide preliminary evidence that childhood adversity is associated with changes to the microstructure of white matter itself in adulthood. However, these results should be treated with caution until they can be replicated by future studies which address the limitations of the present study.","author":[{"dropping-particle":"","family":"McCarthy-Jones","given":"Simon","non-dropping-particle":"","parse-names":false,"suffix":""},{"dropping-particle":"","family":"Oestreich","given":"Lena K L","non-dropping-particle":"","parse-names":false,"suffix":""},{"dropping-particle":"","family":"Lyall","given":"Amanda E","non-dropping-particle":"","parse-names":false,"suffix":""},{"dropping-particle":"","family":"Kikinis","given":"Zora","non-dropping-particle":"","parse-names":false,"suffix":""},{"dropping-particle":"","family":"Newell","given":"Dominick T","non-dropping-particle":"","parse-names":false,"suffix":""},{"dropping-particle":"","family":"Savadjiev","given":"Peter","non-dropping-particle":"","parse-names":false,"suffix":""},{"dropping-particle":"","family":"Shenton","given":"Martha E","non-dropping-particle":"","parse-names":false,"suffix":""},{"dropping-particle":"","family":"Kubicki","given":"Marek","non-dropping-particle":"","parse-names":false,"suffix":""},{"dropping-particle":"","family":"Pasternak","given":"Ofer","non-dropping-particle":"","parse-names":false,"suffix":""},{"dropping-particle":"","family":"Whitford","given":"Thomas J","non-dropping-particle":"","parse-names":false,"suffix":""}],"container-title":"Brain imaging and behavior","id":"ITEM-1","issue":"2","issued":{"date-parts":[["2018","4"]]},"language":"eng","page":"449-458","publisher-place":"United States","title":"Childhood adversity associated with white matter alteration in the corpus  callosum, corona radiata, and uncinate fasciculus of psychiatrically healthy adults.","type":"article-journal","volume":"12"},"uris":["http://www.mendeley.com/documents/?uuid=421df3be-e382-406e-bb9f-6bc1a8d59aa0"]}],"mendeley":{"formattedCitation":"&lt;sup&gt;7&lt;/sup&gt;","plainTextFormattedCitation":"7","previouslyFormattedCitation":"&lt;sup&gt;6&lt;/sup&gt;"},"properties":{"noteIndex":0},"schema":"https://github.com/citation-style-language/schema/raw/master/csl-citation.json"}</w:instrText>
      </w:r>
      <w:r w:rsidR="001D6907">
        <w:fldChar w:fldCharType="separate"/>
      </w:r>
      <w:r w:rsidR="00D31DBB" w:rsidRPr="00D31DBB">
        <w:rPr>
          <w:noProof/>
          <w:vertAlign w:val="superscript"/>
        </w:rPr>
        <w:t>7</w:t>
      </w:r>
      <w:r w:rsidR="001D6907">
        <w:fldChar w:fldCharType="end"/>
      </w:r>
      <w:r w:rsidR="001D6907">
        <w:t xml:space="preserve"> or depression</w:t>
      </w:r>
      <w:r w:rsidR="001D6907">
        <w:fldChar w:fldCharType="begin" w:fldLock="1"/>
      </w:r>
      <w:r w:rsidR="00D31DBB">
        <w:instrText>ADDIN CSL_CITATION {"citationItems":[{"id":"ITEM-1","itemData":{"DOI":"10.30773/pi.2022.0100","ISSN":"1738-3684 (Print)","PMID":"36202105","abstract":"OBJECTIVE: Considerable evidence suggests that neuroinflammation plays an  important role in the pathophysiology of major depressive disorder (MDD). However, the relationship between serum C4 binding protein (C4BP) and white matter (WM) tract integrity in MDD has not been investigated. METHODS: We obtained diffusion tensor images of 44 patients with MDD and 44 healthy controls and performed TRActs Constrained by UnderLying Anatomy (TRACULA) analysis to assess WM tract integrity. Serum C4-binding protein alpha chain (C4BPA) and C4- binding protein beta chain (C4BPB) levels were measured and in-between group comparisons were obtained. The correlation between serum C4BP levels and WM tract integrity was examined. RESULTS: In comparison to healthy controls, both serum C4BPA and C4BPB were higher in MDD. Also, fractional anisotropy (FA) was increased in the left cingulum-angular bundle (CAB) in MDD, but not healthy controls (HCs). A significant correlation was found between serum C4BP and FA levels in the right cingulum-cingulate gyrus bundle (CCG) in MDD. CONCLUSION: This study is the first to investigate the correlation between serum C4BP levels and WM tract integrity in MDD. We identified an increase in WM integrity in the left CAB region in MDD. Furthermore, serum C4BP levels were higher in MDD, and this finding correlated with increased WM integrity in the right CCG region.","author":[{"dropping-particle":"","family":"Park","given":"Jihoon","non-dropping-particle":"","parse-names":false,"suffix":""},{"dropping-particle":"","family":"Kang","given":"Youbin","non-dropping-particle":"","parse-names":false,"suffix":""},{"dropping-particle":"","family":"Han","given":"Kyu-Man","non-dropping-particle":"","parse-names":false,"suffix":""},{"dropping-particle":"","family":"Tae","given":"Woo-Suk","non-dropping-particle":"","parse-names":false,"suffix":""},{"dropping-particle":"","family":"Kang","given":"Un-Beom","non-dropping-particle":"","parse-names":false,"suffix":""},{"dropping-particle":"","family":"Chu","given":"Hyosub","non-dropping-particle":"","parse-names":false,"suffix":""},{"dropping-particle":"","family":"Ham","given":"Byung-Joo","non-dropping-particle":"","parse-names":false,"suffix":""}],"container-title":"Psychiatry investigation","id":"ITEM-1","issue":"9","issued":{"date-parts":[["2022","9"]]},"language":"eng","page":"703-711","publisher-place":"Korea (South)","title":"Association Between the C4 Binding Protein Level and White Matter Integrity in  Major Depressive Disorder.","type":"article-journal","volume":"19"},"uris":["http://www.mendeley.com/documents/?uuid=ffcf4138-0120-4b57-a00d-7f4a4ca5a34a"]}],"mendeley":{"formattedCitation":"&lt;sup&gt;10&lt;/sup&gt;","plainTextFormattedCitation":"10","previouslyFormattedCitation":"&lt;sup&gt;9&lt;/sup&gt;"},"properties":{"noteIndex":0},"schema":"https://github.com/citation-style-language/schema/raw/master/csl-citation.json"}</w:instrText>
      </w:r>
      <w:r w:rsidR="001D6907">
        <w:fldChar w:fldCharType="separate"/>
      </w:r>
      <w:r w:rsidR="00D31DBB" w:rsidRPr="00D31DBB">
        <w:rPr>
          <w:noProof/>
          <w:vertAlign w:val="superscript"/>
        </w:rPr>
        <w:t>10</w:t>
      </w:r>
      <w:r w:rsidR="001D6907">
        <w:fldChar w:fldCharType="end"/>
      </w:r>
      <w:r w:rsidR="001D6907">
        <w:t>. It is possible that these associations were reflected in our main analyses and were excluded in these more restricted subsamples.</w:t>
      </w:r>
      <w:r w:rsidR="00394C58">
        <w:t xml:space="preserve"> Furthermore, the subsample of participants without reported adverse childhood experience had about 36% reduction in sample size relative to the whole study sample; it is thus possible that some effects became nonsignificant due to decreased statistical power.</w:t>
      </w:r>
      <w:r w:rsidR="00B441C8">
        <w:t xml:space="preserve"> Model setup was identical to main analyses; refer to </w:t>
      </w:r>
      <w:proofErr w:type="spellStart"/>
      <w:r w:rsidR="00B441C8">
        <w:rPr>
          <w:b/>
          <w:bCs/>
        </w:rPr>
        <w:t>eTable</w:t>
      </w:r>
      <w:proofErr w:type="spellEnd"/>
      <w:r w:rsidR="00B441C8">
        <w:rPr>
          <w:b/>
          <w:bCs/>
        </w:rPr>
        <w:t xml:space="preserve"> 8 </w:t>
      </w:r>
      <w:r w:rsidR="00B441C8">
        <w:t xml:space="preserve">in the </w:t>
      </w:r>
      <w:r w:rsidR="00B441C8">
        <w:rPr>
          <w:b/>
          <w:bCs/>
        </w:rPr>
        <w:t>Supplement</w:t>
      </w:r>
      <w:r w:rsidR="00B441C8">
        <w:t xml:space="preserve"> for full specification. </w:t>
      </w:r>
      <w:r w:rsidR="00031251">
        <w:t>RSI, restriction spectrum imaging; RND, restricted normalized directional; RNI, restricted normalized isotropic; DTI, diffusion tensor imaging; FA, fractional anisotropy; MD, mean diffusivity. Full names of white matter tracts are shown in the main text.</w:t>
      </w:r>
    </w:p>
    <w:p w14:paraId="1D746C95" w14:textId="730F3860" w:rsidR="00394C58" w:rsidRDefault="00394C58"/>
    <w:p w14:paraId="6DE52483" w14:textId="78791CD3" w:rsidR="00394C58" w:rsidRDefault="00031251">
      <w:r>
        <w:br w:type="page"/>
      </w:r>
    </w:p>
    <w:p w14:paraId="06396D2A" w14:textId="77777777" w:rsidR="00DA34E2" w:rsidRDefault="00DA34E2">
      <w:pPr>
        <w:sectPr w:rsidR="00DA34E2" w:rsidSect="00AD1000">
          <w:pgSz w:w="23820" w:h="16840" w:orient="landscape"/>
          <w:pgMar w:top="1440" w:right="1440" w:bottom="1440" w:left="1440" w:header="720" w:footer="720" w:gutter="0"/>
          <w:cols w:space="720"/>
          <w:docGrid w:linePitch="360"/>
        </w:sectPr>
      </w:pPr>
    </w:p>
    <w:p w14:paraId="513CAD83" w14:textId="13E35937" w:rsidR="0020498D" w:rsidRDefault="00DA34E2">
      <w:pPr>
        <w:rPr>
          <w:b/>
          <w:bCs/>
        </w:rPr>
      </w:pPr>
      <w:proofErr w:type="spellStart"/>
      <w:r>
        <w:rPr>
          <w:b/>
          <w:bCs/>
        </w:rPr>
        <w:lastRenderedPageBreak/>
        <w:t>eFigure</w:t>
      </w:r>
      <w:proofErr w:type="spellEnd"/>
      <w:r>
        <w:rPr>
          <w:b/>
          <w:bCs/>
        </w:rPr>
        <w:t xml:space="preserve"> 5. </w:t>
      </w:r>
      <w:r w:rsidRPr="00DA34E2">
        <w:rPr>
          <w:b/>
          <w:bCs/>
        </w:rPr>
        <w:t>Associations between SES and white matter DTI-FA</w:t>
      </w:r>
    </w:p>
    <w:p w14:paraId="13E23EE4" w14:textId="298ED6C6" w:rsidR="00DA34E2" w:rsidRDefault="00DA34E2">
      <w:pPr>
        <w:rPr>
          <w:b/>
          <w:bCs/>
        </w:rPr>
      </w:pPr>
    </w:p>
    <w:p w14:paraId="67D2226C" w14:textId="2E6CB097" w:rsidR="00DA34E2" w:rsidRPr="00DA34E2" w:rsidRDefault="00F03CEE" w:rsidP="00DA34E2">
      <w:pPr>
        <w:jc w:val="center"/>
        <w:rPr>
          <w:b/>
          <w:bCs/>
        </w:rPr>
      </w:pPr>
      <w:r>
        <w:rPr>
          <w:b/>
          <w:bCs/>
          <w:noProof/>
          <w:lang w:eastAsia="en-US"/>
        </w:rPr>
        <w:drawing>
          <wp:inline distT="0" distB="0" distL="0" distR="0" wp14:anchorId="1ABF599D" wp14:editId="4003F2D9">
            <wp:extent cx="8864600" cy="80568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9">
                      <a:extLst>
                        <a:ext uri="{28A0092B-C50C-407E-A947-70E740481C1C}">
                          <a14:useLocalDpi xmlns:a14="http://schemas.microsoft.com/office/drawing/2010/main" val="0"/>
                        </a:ext>
                      </a:extLst>
                    </a:blip>
                    <a:stretch>
                      <a:fillRect/>
                    </a:stretch>
                  </pic:blipFill>
                  <pic:spPr>
                    <a:xfrm>
                      <a:off x="0" y="0"/>
                      <a:ext cx="8864600" cy="8056880"/>
                    </a:xfrm>
                    <a:prstGeom prst="rect">
                      <a:avLst/>
                    </a:prstGeom>
                  </pic:spPr>
                </pic:pic>
              </a:graphicData>
            </a:graphic>
          </wp:inline>
        </w:drawing>
      </w:r>
    </w:p>
    <w:p w14:paraId="17B8AE18" w14:textId="77777777" w:rsidR="00DA34E2" w:rsidRDefault="00DA34E2">
      <w:pPr>
        <w:rPr>
          <w:b/>
          <w:bCs/>
        </w:rPr>
      </w:pPr>
    </w:p>
    <w:p w14:paraId="41262C0B" w14:textId="77777777" w:rsidR="00DA34E2" w:rsidRDefault="00DA34E2">
      <w:pPr>
        <w:rPr>
          <w:b/>
          <w:bCs/>
        </w:rPr>
      </w:pPr>
    </w:p>
    <w:p w14:paraId="000714F6" w14:textId="7F382016" w:rsidR="00F03CEE" w:rsidRDefault="00DA34E2" w:rsidP="00F03CEE">
      <w:r>
        <w:rPr>
          <w:i/>
          <w:iCs/>
        </w:rPr>
        <w:t>Note</w:t>
      </w:r>
      <w:r>
        <w:t>. Higher neighborhood disadvantage</w:t>
      </w:r>
      <w:r w:rsidR="00F03CEE">
        <w:t xml:space="preserve"> (</w:t>
      </w:r>
      <w:r w:rsidR="00F03CEE">
        <w:rPr>
          <w:b/>
          <w:bCs/>
        </w:rPr>
        <w:t>A</w:t>
      </w:r>
      <w:r w:rsidR="00F03CEE">
        <w:t>)</w:t>
      </w:r>
      <w:r>
        <w:t xml:space="preserve"> and lower parental education</w:t>
      </w:r>
      <w:r w:rsidR="00F03CEE">
        <w:t xml:space="preserve"> (</w:t>
      </w:r>
      <w:r w:rsidR="00F03CEE">
        <w:rPr>
          <w:b/>
          <w:bCs/>
        </w:rPr>
        <w:t>B</w:t>
      </w:r>
      <w:r w:rsidR="00F03CEE">
        <w:t>)</w:t>
      </w:r>
      <w:r>
        <w:t xml:space="preserve"> had independent associations with lower DTI-FA in distributed white matter tracts, overlapping in the superior longitudinal fasciculus (</w:t>
      </w:r>
      <w:proofErr w:type="gramStart"/>
      <w:r>
        <w:t>SLF;</w:t>
      </w:r>
      <w:proofErr w:type="gramEnd"/>
      <w:r>
        <w:t xml:space="preserve"> including the parietal (p) and temporal (t) subregions). Tracts that had significant effects are visualized by color code in coronal and sagittal slices using the AtlasTrack atlas. R, right; L, left; A, anterior; P, posterior; Fx, fornix; CST, corticospinal/pyramidal tract; SCS, superior</w:t>
      </w:r>
      <w:r w:rsidR="0046340F">
        <w:t>-</w:t>
      </w:r>
      <w:r>
        <w:t>corticostriatal tract; PC, principal component.</w:t>
      </w:r>
      <w:r w:rsidR="00F03CEE">
        <w:t xml:space="preserve"> (</w:t>
      </w:r>
      <w:r w:rsidR="00F03CEE">
        <w:rPr>
          <w:b/>
          <w:bCs/>
        </w:rPr>
        <w:t>C</w:t>
      </w:r>
      <w:r w:rsidR="00F03CEE">
        <w:t>) Negative associations were seen between SES and white matter DTI-FA PCs. Regression lines were partialled for covariates and flanked by 95% confidence interval shaded in blue. Data points were residuals partialled for covariates extracted from a randomly selected imputed dataset. DTI, diffusion tensor imaging; FA, fractional anisotropy; SES, socioeconomic status</w:t>
      </w:r>
    </w:p>
    <w:p w14:paraId="641D93FC" w14:textId="2ABBC9AE" w:rsidR="00DA34E2" w:rsidRPr="00DA34E2" w:rsidRDefault="00DA34E2">
      <w:pPr>
        <w:sectPr w:rsidR="00DA34E2" w:rsidRPr="00DA34E2" w:rsidSect="00DA34E2">
          <w:pgSz w:w="16840" w:h="23820"/>
          <w:pgMar w:top="1440" w:right="1440" w:bottom="1440" w:left="1440" w:header="720" w:footer="720" w:gutter="0"/>
          <w:cols w:space="720"/>
          <w:docGrid w:linePitch="360"/>
        </w:sectPr>
      </w:pPr>
    </w:p>
    <w:p w14:paraId="65B21DA9" w14:textId="3658E9B3" w:rsidR="00640994" w:rsidRDefault="008D3921" w:rsidP="00640994">
      <w:pPr>
        <w:rPr>
          <w:b/>
          <w:bCs/>
        </w:rPr>
      </w:pPr>
      <w:proofErr w:type="spellStart"/>
      <w:r>
        <w:rPr>
          <w:b/>
          <w:bCs/>
        </w:rPr>
        <w:lastRenderedPageBreak/>
        <w:t>eTable</w:t>
      </w:r>
      <w:proofErr w:type="spellEnd"/>
      <w:r>
        <w:rPr>
          <w:b/>
          <w:bCs/>
        </w:rPr>
        <w:t xml:space="preserve"> 10. </w:t>
      </w:r>
      <w:r w:rsidRPr="008D3921">
        <w:rPr>
          <w:b/>
          <w:bCs/>
        </w:rPr>
        <w:t xml:space="preserve">Associations between SES and white matter microstructure, adjusting for race/ethnicity </w:t>
      </w:r>
    </w:p>
    <w:tbl>
      <w:tblPr>
        <w:tblStyle w:val="TableGrid"/>
        <w:tblW w:w="20857" w:type="dxa"/>
        <w:tblLayout w:type="fixed"/>
        <w:tblLook w:val="04A0" w:firstRow="1" w:lastRow="0" w:firstColumn="1" w:lastColumn="0" w:noHBand="0" w:noVBand="1"/>
      </w:tblPr>
      <w:tblGrid>
        <w:gridCol w:w="2616"/>
        <w:gridCol w:w="3029"/>
        <w:gridCol w:w="1525"/>
        <w:gridCol w:w="1525"/>
        <w:gridCol w:w="3023"/>
        <w:gridCol w:w="1526"/>
        <w:gridCol w:w="1530"/>
        <w:gridCol w:w="3023"/>
        <w:gridCol w:w="1526"/>
        <w:gridCol w:w="1526"/>
        <w:gridCol w:w="8"/>
      </w:tblGrid>
      <w:tr w:rsidR="00640994" w:rsidRPr="007855DB" w14:paraId="27EC1346" w14:textId="77777777" w:rsidTr="00DF713A">
        <w:trPr>
          <w:trHeight w:val="431"/>
        </w:trPr>
        <w:tc>
          <w:tcPr>
            <w:tcW w:w="2616" w:type="dxa"/>
            <w:vMerge w:val="restart"/>
            <w:tcBorders>
              <w:top w:val="single" w:sz="18" w:space="0" w:color="auto"/>
              <w:left w:val="single" w:sz="18" w:space="0" w:color="000000"/>
              <w:right w:val="single" w:sz="18" w:space="0" w:color="auto"/>
            </w:tcBorders>
            <w:vAlign w:val="center"/>
          </w:tcPr>
          <w:p w14:paraId="7D28D39A" w14:textId="6A18FBFA" w:rsidR="00640994" w:rsidRPr="000D7874" w:rsidRDefault="008D3921" w:rsidP="0099503B">
            <w:pPr>
              <w:rPr>
                <w:b/>
                <w:bCs/>
              </w:rPr>
            </w:pPr>
            <w:r w:rsidRPr="000D7874">
              <w:rPr>
                <w:b/>
                <w:bCs/>
              </w:rPr>
              <w:t>White matter</w:t>
            </w:r>
            <w:r>
              <w:rPr>
                <w:b/>
                <w:bCs/>
              </w:rPr>
              <w:t xml:space="preserve"> tracts</w:t>
            </w:r>
          </w:p>
        </w:tc>
        <w:tc>
          <w:tcPr>
            <w:tcW w:w="18241" w:type="dxa"/>
            <w:gridSpan w:val="10"/>
            <w:tcBorders>
              <w:top w:val="single" w:sz="18" w:space="0" w:color="auto"/>
              <w:left w:val="single" w:sz="18" w:space="0" w:color="auto"/>
              <w:bottom w:val="single" w:sz="18" w:space="0" w:color="auto"/>
              <w:right w:val="single" w:sz="18" w:space="0" w:color="auto"/>
            </w:tcBorders>
            <w:vAlign w:val="center"/>
          </w:tcPr>
          <w:p w14:paraId="224ABAC6" w14:textId="236650FB" w:rsidR="00640994" w:rsidRPr="000D7874" w:rsidRDefault="00640994" w:rsidP="0099503B">
            <w:pPr>
              <w:jc w:val="center"/>
              <w:rPr>
                <w:b/>
                <w:bCs/>
              </w:rPr>
            </w:pPr>
            <w:r w:rsidRPr="000D7874">
              <w:rPr>
                <w:b/>
                <w:bCs/>
              </w:rPr>
              <w:t>SES</w:t>
            </w:r>
            <w:r w:rsidR="00DF713A">
              <w:rPr>
                <w:b/>
                <w:bCs/>
              </w:rPr>
              <w:t xml:space="preserve"> indicators</w:t>
            </w:r>
            <w:r w:rsidRPr="000D7874">
              <w:rPr>
                <w:b/>
                <w:bCs/>
              </w:rPr>
              <w:t xml:space="preserve"> (IVs)</w:t>
            </w:r>
          </w:p>
        </w:tc>
      </w:tr>
      <w:tr w:rsidR="00F75F4E" w:rsidRPr="006F304B" w14:paraId="2439DC03" w14:textId="77777777" w:rsidTr="00DF713A">
        <w:trPr>
          <w:trHeight w:val="719"/>
        </w:trPr>
        <w:tc>
          <w:tcPr>
            <w:tcW w:w="2616" w:type="dxa"/>
            <w:vMerge/>
            <w:tcBorders>
              <w:left w:val="single" w:sz="18" w:space="0" w:color="000000"/>
            </w:tcBorders>
          </w:tcPr>
          <w:p w14:paraId="26AC3A00" w14:textId="77777777" w:rsidR="00F75F4E" w:rsidRPr="000D7874" w:rsidRDefault="00F75F4E" w:rsidP="00F75F4E"/>
        </w:tc>
        <w:tc>
          <w:tcPr>
            <w:tcW w:w="6079" w:type="dxa"/>
            <w:gridSpan w:val="3"/>
            <w:tcBorders>
              <w:top w:val="single" w:sz="18" w:space="0" w:color="auto"/>
              <w:left w:val="single" w:sz="18" w:space="0" w:color="auto"/>
              <w:bottom w:val="single" w:sz="18" w:space="0" w:color="auto"/>
              <w:right w:val="single" w:sz="18" w:space="0" w:color="auto"/>
            </w:tcBorders>
            <w:vAlign w:val="center"/>
          </w:tcPr>
          <w:p w14:paraId="0B62EADB" w14:textId="77777777" w:rsidR="00F75F4E" w:rsidRPr="000D7874" w:rsidRDefault="00F75F4E" w:rsidP="00F75F4E">
            <w:pPr>
              <w:jc w:val="center"/>
              <w:rPr>
                <w:b/>
                <w:bCs/>
              </w:rPr>
            </w:pPr>
            <w:r w:rsidRPr="000D7874">
              <w:rPr>
                <w:b/>
                <w:bCs/>
              </w:rPr>
              <w:t xml:space="preserve">Neighborhood disadvantage </w:t>
            </w:r>
          </w:p>
          <w:p w14:paraId="1DD7CE49" w14:textId="6CD87B1E" w:rsidR="00F75F4E" w:rsidRPr="000D7874" w:rsidRDefault="00F75F4E" w:rsidP="00F75F4E">
            <w:pPr>
              <w:jc w:val="center"/>
              <w:rPr>
                <w:b/>
                <w:bCs/>
              </w:rPr>
            </w:pPr>
            <w:r w:rsidRPr="000D7874">
              <w:t>(higher = lower SES)</w:t>
            </w:r>
          </w:p>
        </w:tc>
        <w:tc>
          <w:tcPr>
            <w:tcW w:w="6079" w:type="dxa"/>
            <w:gridSpan w:val="3"/>
            <w:tcBorders>
              <w:top w:val="single" w:sz="18" w:space="0" w:color="auto"/>
              <w:left w:val="single" w:sz="18" w:space="0" w:color="auto"/>
              <w:bottom w:val="single" w:sz="18" w:space="0" w:color="auto"/>
              <w:right w:val="single" w:sz="18" w:space="0" w:color="auto"/>
            </w:tcBorders>
            <w:vAlign w:val="center"/>
          </w:tcPr>
          <w:p w14:paraId="16837367" w14:textId="77777777" w:rsidR="00F75F4E" w:rsidRPr="000D7874" w:rsidRDefault="00F75F4E" w:rsidP="00F75F4E">
            <w:pPr>
              <w:jc w:val="center"/>
              <w:rPr>
                <w:b/>
                <w:bCs/>
              </w:rPr>
            </w:pPr>
            <w:r w:rsidRPr="000D7874">
              <w:rPr>
                <w:b/>
                <w:bCs/>
              </w:rPr>
              <w:t xml:space="preserve">Household income </w:t>
            </w:r>
          </w:p>
          <w:p w14:paraId="6950F3FF" w14:textId="4BEEF668" w:rsidR="00F75F4E" w:rsidRPr="000D7874" w:rsidRDefault="00F75F4E" w:rsidP="00F75F4E">
            <w:pPr>
              <w:jc w:val="center"/>
              <w:rPr>
                <w:b/>
                <w:bCs/>
              </w:rPr>
            </w:pPr>
            <w:r w:rsidRPr="000D7874">
              <w:t>(higher = higher SES)</w:t>
            </w:r>
          </w:p>
        </w:tc>
        <w:tc>
          <w:tcPr>
            <w:tcW w:w="6083" w:type="dxa"/>
            <w:gridSpan w:val="4"/>
            <w:tcBorders>
              <w:top w:val="single" w:sz="18" w:space="0" w:color="auto"/>
              <w:left w:val="single" w:sz="18" w:space="0" w:color="auto"/>
              <w:bottom w:val="single" w:sz="18" w:space="0" w:color="auto"/>
              <w:right w:val="single" w:sz="18" w:space="0" w:color="auto"/>
            </w:tcBorders>
            <w:vAlign w:val="center"/>
          </w:tcPr>
          <w:p w14:paraId="41E2566A" w14:textId="77777777" w:rsidR="00F75F4E" w:rsidRPr="000D7874" w:rsidRDefault="00F75F4E" w:rsidP="00F75F4E">
            <w:pPr>
              <w:jc w:val="center"/>
              <w:rPr>
                <w:b/>
                <w:bCs/>
              </w:rPr>
            </w:pPr>
            <w:r w:rsidRPr="000D7874">
              <w:rPr>
                <w:b/>
                <w:bCs/>
              </w:rPr>
              <w:t>Parental education</w:t>
            </w:r>
          </w:p>
          <w:p w14:paraId="2FCE9BC0" w14:textId="231A06F0" w:rsidR="00F75F4E" w:rsidRPr="000D7874" w:rsidRDefault="00F75F4E" w:rsidP="00F75F4E">
            <w:pPr>
              <w:jc w:val="center"/>
              <w:rPr>
                <w:b/>
                <w:bCs/>
              </w:rPr>
            </w:pPr>
            <w:r w:rsidRPr="000D7874">
              <w:t>(higher = higher SES)</w:t>
            </w:r>
          </w:p>
        </w:tc>
      </w:tr>
      <w:tr w:rsidR="000D7874" w:rsidRPr="00A666E0" w14:paraId="5F822DB1" w14:textId="77777777" w:rsidTr="00DF713A">
        <w:trPr>
          <w:gridAfter w:val="1"/>
          <w:wAfter w:w="8" w:type="dxa"/>
          <w:trHeight w:val="620"/>
        </w:trPr>
        <w:tc>
          <w:tcPr>
            <w:tcW w:w="2616" w:type="dxa"/>
            <w:vMerge/>
            <w:tcBorders>
              <w:left w:val="single" w:sz="18" w:space="0" w:color="000000"/>
              <w:bottom w:val="single" w:sz="18" w:space="0" w:color="000000"/>
            </w:tcBorders>
          </w:tcPr>
          <w:p w14:paraId="5ABA1F9A" w14:textId="77777777" w:rsidR="004B7279" w:rsidRPr="000D7874" w:rsidRDefault="004B7279" w:rsidP="0099503B"/>
        </w:tc>
        <w:tc>
          <w:tcPr>
            <w:tcW w:w="3029" w:type="dxa"/>
            <w:tcBorders>
              <w:top w:val="single" w:sz="18" w:space="0" w:color="auto"/>
              <w:left w:val="single" w:sz="18" w:space="0" w:color="auto"/>
              <w:bottom w:val="single" w:sz="18" w:space="0" w:color="auto"/>
            </w:tcBorders>
            <w:vAlign w:val="center"/>
          </w:tcPr>
          <w:p w14:paraId="315B3FD9" w14:textId="77777777" w:rsidR="004B7279" w:rsidRPr="000D7874" w:rsidRDefault="004B7279" w:rsidP="0099503B">
            <w:pPr>
              <w:jc w:val="center"/>
              <w:rPr>
                <w:b/>
                <w:bCs/>
                <w:lang w:val="el-GR"/>
              </w:rPr>
            </w:pPr>
            <w:r w:rsidRPr="000D7874">
              <w:rPr>
                <w:b/>
                <w:bCs/>
                <w:i/>
                <w:iCs/>
                <w:lang w:val="el-GR"/>
              </w:rPr>
              <w:t>β</w:t>
            </w:r>
            <w:r w:rsidRPr="000D7874">
              <w:rPr>
                <w:b/>
                <w:bCs/>
                <w:i/>
                <w:iCs/>
              </w:rPr>
              <w:t xml:space="preserve"> </w:t>
            </w:r>
            <w:r w:rsidRPr="000D7874">
              <w:rPr>
                <w:b/>
                <w:bCs/>
                <w:lang w:val="el-GR"/>
              </w:rPr>
              <w:t xml:space="preserve">(95% </w:t>
            </w:r>
            <w:r w:rsidRPr="000D7874">
              <w:rPr>
                <w:b/>
                <w:bCs/>
              </w:rPr>
              <w:t>CI)</w:t>
            </w:r>
          </w:p>
        </w:tc>
        <w:tc>
          <w:tcPr>
            <w:tcW w:w="1525" w:type="dxa"/>
            <w:tcBorders>
              <w:top w:val="single" w:sz="18" w:space="0" w:color="auto"/>
              <w:bottom w:val="single" w:sz="18" w:space="0" w:color="auto"/>
            </w:tcBorders>
            <w:vAlign w:val="center"/>
          </w:tcPr>
          <w:p w14:paraId="14AD26B3" w14:textId="77777777" w:rsidR="004B7279" w:rsidRPr="000D7874" w:rsidRDefault="004B7279" w:rsidP="0099503B">
            <w:pPr>
              <w:jc w:val="center"/>
              <w:rPr>
                <w:b/>
                <w:bCs/>
              </w:rPr>
            </w:pPr>
            <w:r w:rsidRPr="000D7874">
              <w:rPr>
                <w:b/>
                <w:bCs/>
                <w:i/>
                <w:iCs/>
              </w:rPr>
              <w:t>p</w:t>
            </w:r>
            <w:r w:rsidRPr="000D7874">
              <w:rPr>
                <w:b/>
                <w:bCs/>
              </w:rPr>
              <w:t>-value</w:t>
            </w:r>
          </w:p>
          <w:p w14:paraId="51B263B6" w14:textId="77777777" w:rsidR="004B7279" w:rsidRPr="000D7874" w:rsidRDefault="004B7279" w:rsidP="0099503B">
            <w:pPr>
              <w:jc w:val="center"/>
            </w:pPr>
            <w:r w:rsidRPr="000D7874">
              <w:t>(nominal)</w:t>
            </w:r>
          </w:p>
        </w:tc>
        <w:tc>
          <w:tcPr>
            <w:tcW w:w="1525" w:type="dxa"/>
            <w:tcBorders>
              <w:top w:val="single" w:sz="18" w:space="0" w:color="auto"/>
              <w:bottom w:val="single" w:sz="18" w:space="0" w:color="auto"/>
              <w:right w:val="single" w:sz="18" w:space="0" w:color="auto"/>
            </w:tcBorders>
            <w:vAlign w:val="center"/>
          </w:tcPr>
          <w:p w14:paraId="43A83048" w14:textId="77777777" w:rsidR="004B7279" w:rsidRPr="000D7874" w:rsidRDefault="004B7279" w:rsidP="0099503B">
            <w:pPr>
              <w:jc w:val="center"/>
              <w:rPr>
                <w:b/>
                <w:bCs/>
              </w:rPr>
            </w:pPr>
            <w:r w:rsidRPr="000D7874">
              <w:rPr>
                <w:b/>
                <w:bCs/>
                <w:i/>
                <w:iCs/>
              </w:rPr>
              <w:t>p</w:t>
            </w:r>
            <w:r w:rsidRPr="000D7874">
              <w:rPr>
                <w:b/>
                <w:bCs/>
              </w:rPr>
              <w:t>-value</w:t>
            </w:r>
          </w:p>
          <w:p w14:paraId="26511AF7" w14:textId="77777777" w:rsidR="004B7279" w:rsidRPr="000D7874" w:rsidRDefault="004B7279" w:rsidP="0099503B">
            <w:pPr>
              <w:jc w:val="center"/>
            </w:pPr>
            <w:r w:rsidRPr="000D7874">
              <w:t>(FDR)</w:t>
            </w:r>
          </w:p>
        </w:tc>
        <w:tc>
          <w:tcPr>
            <w:tcW w:w="3023" w:type="dxa"/>
            <w:tcBorders>
              <w:top w:val="single" w:sz="18" w:space="0" w:color="auto"/>
              <w:left w:val="single" w:sz="18" w:space="0" w:color="auto"/>
              <w:bottom w:val="single" w:sz="18" w:space="0" w:color="auto"/>
            </w:tcBorders>
            <w:vAlign w:val="center"/>
          </w:tcPr>
          <w:p w14:paraId="10844349" w14:textId="77777777" w:rsidR="004B7279" w:rsidRPr="000D7874" w:rsidRDefault="004B7279" w:rsidP="0099503B">
            <w:pPr>
              <w:jc w:val="center"/>
            </w:pPr>
            <w:r w:rsidRPr="000D7874">
              <w:rPr>
                <w:b/>
                <w:bCs/>
                <w:i/>
                <w:iCs/>
                <w:lang w:val="el-GR"/>
              </w:rPr>
              <w:t>β</w:t>
            </w:r>
            <w:r w:rsidRPr="000D7874">
              <w:rPr>
                <w:b/>
                <w:bCs/>
                <w:i/>
                <w:iCs/>
              </w:rPr>
              <w:t xml:space="preserve"> </w:t>
            </w:r>
            <w:r w:rsidRPr="000D7874">
              <w:rPr>
                <w:b/>
                <w:bCs/>
                <w:lang w:val="el-GR"/>
              </w:rPr>
              <w:t xml:space="preserve">(95% </w:t>
            </w:r>
            <w:r w:rsidRPr="000D7874">
              <w:rPr>
                <w:b/>
                <w:bCs/>
              </w:rPr>
              <w:t>CI)</w:t>
            </w:r>
          </w:p>
        </w:tc>
        <w:tc>
          <w:tcPr>
            <w:tcW w:w="1526" w:type="dxa"/>
            <w:tcBorders>
              <w:top w:val="single" w:sz="18" w:space="0" w:color="auto"/>
              <w:bottom w:val="single" w:sz="18" w:space="0" w:color="auto"/>
            </w:tcBorders>
            <w:vAlign w:val="center"/>
          </w:tcPr>
          <w:p w14:paraId="3D15FAEC" w14:textId="77777777" w:rsidR="004B7279" w:rsidRPr="000D7874" w:rsidRDefault="004B7279" w:rsidP="0099503B">
            <w:pPr>
              <w:jc w:val="center"/>
              <w:rPr>
                <w:b/>
                <w:bCs/>
              </w:rPr>
            </w:pPr>
            <w:r w:rsidRPr="000D7874">
              <w:rPr>
                <w:b/>
                <w:bCs/>
                <w:i/>
                <w:iCs/>
              </w:rPr>
              <w:t>p</w:t>
            </w:r>
            <w:r w:rsidRPr="000D7874">
              <w:rPr>
                <w:b/>
                <w:bCs/>
              </w:rPr>
              <w:t>-value</w:t>
            </w:r>
          </w:p>
          <w:p w14:paraId="0F47FA71" w14:textId="77777777" w:rsidR="004B7279" w:rsidRPr="000D7874" w:rsidRDefault="004B7279" w:rsidP="0099503B">
            <w:pPr>
              <w:jc w:val="center"/>
            </w:pPr>
            <w:r w:rsidRPr="000D7874">
              <w:t>(nominal)</w:t>
            </w:r>
          </w:p>
        </w:tc>
        <w:tc>
          <w:tcPr>
            <w:tcW w:w="1530" w:type="dxa"/>
            <w:tcBorders>
              <w:top w:val="single" w:sz="18" w:space="0" w:color="auto"/>
              <w:bottom w:val="single" w:sz="18" w:space="0" w:color="auto"/>
              <w:right w:val="single" w:sz="18" w:space="0" w:color="auto"/>
            </w:tcBorders>
            <w:vAlign w:val="center"/>
          </w:tcPr>
          <w:p w14:paraId="575F7832" w14:textId="77777777" w:rsidR="004B7279" w:rsidRPr="000D7874" w:rsidRDefault="004B7279" w:rsidP="0099503B">
            <w:pPr>
              <w:jc w:val="center"/>
              <w:rPr>
                <w:b/>
                <w:bCs/>
              </w:rPr>
            </w:pPr>
            <w:r w:rsidRPr="000D7874">
              <w:rPr>
                <w:b/>
                <w:bCs/>
                <w:i/>
                <w:iCs/>
              </w:rPr>
              <w:t>p</w:t>
            </w:r>
            <w:r w:rsidRPr="000D7874">
              <w:rPr>
                <w:b/>
                <w:bCs/>
              </w:rPr>
              <w:t>-value</w:t>
            </w:r>
          </w:p>
          <w:p w14:paraId="04930A62" w14:textId="77777777" w:rsidR="004B7279" w:rsidRPr="000D7874" w:rsidRDefault="004B7279" w:rsidP="0099503B">
            <w:pPr>
              <w:jc w:val="center"/>
            </w:pPr>
            <w:r w:rsidRPr="000D7874">
              <w:t>(FDR)</w:t>
            </w:r>
          </w:p>
        </w:tc>
        <w:tc>
          <w:tcPr>
            <w:tcW w:w="3023" w:type="dxa"/>
            <w:tcBorders>
              <w:top w:val="single" w:sz="18" w:space="0" w:color="auto"/>
              <w:left w:val="single" w:sz="18" w:space="0" w:color="auto"/>
              <w:bottom w:val="single" w:sz="18" w:space="0" w:color="auto"/>
            </w:tcBorders>
            <w:vAlign w:val="center"/>
          </w:tcPr>
          <w:p w14:paraId="3A3A7EB6" w14:textId="77777777" w:rsidR="004B7279" w:rsidRPr="000D7874" w:rsidRDefault="004B7279" w:rsidP="0099503B">
            <w:pPr>
              <w:jc w:val="center"/>
            </w:pPr>
            <w:r w:rsidRPr="000D7874">
              <w:rPr>
                <w:b/>
                <w:bCs/>
                <w:i/>
                <w:iCs/>
                <w:lang w:val="el-GR"/>
              </w:rPr>
              <w:t>β</w:t>
            </w:r>
            <w:r w:rsidRPr="000D7874">
              <w:rPr>
                <w:b/>
                <w:bCs/>
                <w:i/>
                <w:iCs/>
              </w:rPr>
              <w:t xml:space="preserve"> </w:t>
            </w:r>
            <w:r w:rsidRPr="000D7874">
              <w:rPr>
                <w:b/>
                <w:bCs/>
                <w:lang w:val="el-GR"/>
              </w:rPr>
              <w:t xml:space="preserve">(95% </w:t>
            </w:r>
            <w:r w:rsidRPr="000D7874">
              <w:rPr>
                <w:b/>
                <w:bCs/>
              </w:rPr>
              <w:t>CI)</w:t>
            </w:r>
          </w:p>
        </w:tc>
        <w:tc>
          <w:tcPr>
            <w:tcW w:w="1526" w:type="dxa"/>
            <w:tcBorders>
              <w:top w:val="single" w:sz="18" w:space="0" w:color="auto"/>
              <w:bottom w:val="single" w:sz="18" w:space="0" w:color="auto"/>
            </w:tcBorders>
            <w:vAlign w:val="center"/>
          </w:tcPr>
          <w:p w14:paraId="711BF17E" w14:textId="77777777" w:rsidR="004B7279" w:rsidRPr="000D7874" w:rsidRDefault="004B7279" w:rsidP="0099503B">
            <w:pPr>
              <w:jc w:val="center"/>
              <w:rPr>
                <w:b/>
                <w:bCs/>
              </w:rPr>
            </w:pPr>
            <w:r w:rsidRPr="000D7874">
              <w:rPr>
                <w:b/>
                <w:bCs/>
                <w:i/>
                <w:iCs/>
              </w:rPr>
              <w:t>p</w:t>
            </w:r>
            <w:r w:rsidRPr="000D7874">
              <w:rPr>
                <w:b/>
                <w:bCs/>
              </w:rPr>
              <w:t>-value</w:t>
            </w:r>
          </w:p>
          <w:p w14:paraId="580C65C2" w14:textId="77777777" w:rsidR="004B7279" w:rsidRPr="000D7874" w:rsidRDefault="004B7279" w:rsidP="0099503B">
            <w:pPr>
              <w:jc w:val="center"/>
            </w:pPr>
            <w:r w:rsidRPr="000D7874">
              <w:t>(nominal)</w:t>
            </w:r>
          </w:p>
        </w:tc>
        <w:tc>
          <w:tcPr>
            <w:tcW w:w="1526" w:type="dxa"/>
            <w:tcBorders>
              <w:top w:val="single" w:sz="18" w:space="0" w:color="auto"/>
              <w:bottom w:val="single" w:sz="18" w:space="0" w:color="auto"/>
              <w:right w:val="single" w:sz="18" w:space="0" w:color="auto"/>
            </w:tcBorders>
            <w:vAlign w:val="center"/>
          </w:tcPr>
          <w:p w14:paraId="6EA8AE66" w14:textId="77777777" w:rsidR="004B7279" w:rsidRPr="000D7874" w:rsidRDefault="004B7279" w:rsidP="0099503B">
            <w:pPr>
              <w:jc w:val="center"/>
              <w:rPr>
                <w:b/>
                <w:bCs/>
              </w:rPr>
            </w:pPr>
            <w:r w:rsidRPr="000D7874">
              <w:rPr>
                <w:b/>
                <w:bCs/>
                <w:i/>
                <w:iCs/>
              </w:rPr>
              <w:t>p</w:t>
            </w:r>
            <w:r w:rsidRPr="000D7874">
              <w:rPr>
                <w:b/>
                <w:bCs/>
              </w:rPr>
              <w:t>-value</w:t>
            </w:r>
          </w:p>
          <w:p w14:paraId="5837609C" w14:textId="77777777" w:rsidR="004B7279" w:rsidRPr="000D7874" w:rsidRDefault="004B7279" w:rsidP="0099503B">
            <w:pPr>
              <w:jc w:val="center"/>
            </w:pPr>
            <w:r w:rsidRPr="000D7874">
              <w:t>(FDR)</w:t>
            </w:r>
          </w:p>
        </w:tc>
      </w:tr>
      <w:tr w:rsidR="00DF713A" w:rsidRPr="00A666E0" w14:paraId="325D3F35" w14:textId="77777777" w:rsidTr="00DF713A">
        <w:trPr>
          <w:gridAfter w:val="1"/>
          <w:wAfter w:w="8" w:type="dxa"/>
          <w:trHeight w:val="468"/>
        </w:trPr>
        <w:tc>
          <w:tcPr>
            <w:tcW w:w="20849" w:type="dxa"/>
            <w:gridSpan w:val="10"/>
            <w:tcBorders>
              <w:top w:val="single" w:sz="18" w:space="0" w:color="000000"/>
              <w:left w:val="single" w:sz="18" w:space="0" w:color="000000"/>
              <w:right w:val="single" w:sz="18" w:space="0" w:color="auto"/>
            </w:tcBorders>
            <w:vAlign w:val="center"/>
          </w:tcPr>
          <w:p w14:paraId="542F36FC" w14:textId="3A463BE3" w:rsidR="00DF713A" w:rsidRPr="00DF713A" w:rsidRDefault="00DF713A" w:rsidP="00DF713A">
            <w:pPr>
              <w:rPr>
                <w:b/>
                <w:bCs/>
              </w:rPr>
            </w:pPr>
            <w:r>
              <w:rPr>
                <w:b/>
                <w:bCs/>
              </w:rPr>
              <w:t xml:space="preserve">A) </w:t>
            </w:r>
            <w:r w:rsidRPr="00DF713A">
              <w:rPr>
                <w:b/>
                <w:bCs/>
              </w:rPr>
              <w:t>RSI-RND (DV)</w:t>
            </w:r>
          </w:p>
        </w:tc>
      </w:tr>
      <w:tr w:rsidR="000D7874" w:rsidRPr="00A666E0" w14:paraId="2B49290E" w14:textId="77777777" w:rsidTr="00E05446">
        <w:trPr>
          <w:gridAfter w:val="1"/>
          <w:wAfter w:w="8" w:type="dxa"/>
          <w:trHeight w:val="331"/>
        </w:trPr>
        <w:tc>
          <w:tcPr>
            <w:tcW w:w="2616" w:type="dxa"/>
            <w:tcBorders>
              <w:top w:val="single" w:sz="18" w:space="0" w:color="auto"/>
              <w:left w:val="single" w:sz="18" w:space="0" w:color="000000"/>
              <w:right w:val="single" w:sz="18" w:space="0" w:color="auto"/>
            </w:tcBorders>
            <w:vAlign w:val="center"/>
          </w:tcPr>
          <w:p w14:paraId="22B74C12" w14:textId="77777777" w:rsidR="004B7279" w:rsidRPr="000D7874" w:rsidRDefault="004B7279" w:rsidP="00E05446">
            <w:r w:rsidRPr="000D7874">
              <w:t xml:space="preserve">    Fx (right)</w:t>
            </w:r>
          </w:p>
        </w:tc>
        <w:tc>
          <w:tcPr>
            <w:tcW w:w="3029" w:type="dxa"/>
            <w:tcBorders>
              <w:top w:val="single" w:sz="18" w:space="0" w:color="auto"/>
              <w:left w:val="single" w:sz="18" w:space="0" w:color="auto"/>
            </w:tcBorders>
            <w:vAlign w:val="center"/>
          </w:tcPr>
          <w:p w14:paraId="6CEE071C" w14:textId="18D1C859" w:rsidR="004B7279" w:rsidRPr="000D7874" w:rsidRDefault="004B7279" w:rsidP="00E05446">
            <w:pPr>
              <w:jc w:val="center"/>
            </w:pPr>
            <w:r w:rsidRPr="000D7874">
              <w:t>0.011 (-0.018 to 0.0</w:t>
            </w:r>
            <w:r w:rsidR="008260C1">
              <w:t>39</w:t>
            </w:r>
            <w:r w:rsidRPr="000D7874">
              <w:t>)</w:t>
            </w:r>
          </w:p>
        </w:tc>
        <w:tc>
          <w:tcPr>
            <w:tcW w:w="1525" w:type="dxa"/>
            <w:tcBorders>
              <w:top w:val="single" w:sz="18" w:space="0" w:color="auto"/>
            </w:tcBorders>
            <w:vAlign w:val="center"/>
          </w:tcPr>
          <w:p w14:paraId="02939C56" w14:textId="65D3C9B0" w:rsidR="004B7279" w:rsidRPr="000D7874" w:rsidRDefault="004B7279" w:rsidP="00E05446">
            <w:pPr>
              <w:jc w:val="center"/>
            </w:pPr>
            <w:r w:rsidRPr="000D7874">
              <w:t>0.4</w:t>
            </w:r>
            <w:r w:rsidR="008260C1">
              <w:t>7</w:t>
            </w:r>
          </w:p>
        </w:tc>
        <w:tc>
          <w:tcPr>
            <w:tcW w:w="1525" w:type="dxa"/>
            <w:tcBorders>
              <w:top w:val="single" w:sz="18" w:space="0" w:color="auto"/>
              <w:right w:val="single" w:sz="18" w:space="0" w:color="auto"/>
            </w:tcBorders>
            <w:vAlign w:val="center"/>
          </w:tcPr>
          <w:p w14:paraId="73E136BA" w14:textId="6CE0CC69" w:rsidR="004B7279" w:rsidRPr="000D7874" w:rsidRDefault="004B7279" w:rsidP="00E05446">
            <w:pPr>
              <w:jc w:val="center"/>
            </w:pPr>
            <w:bookmarkStart w:id="4" w:name="OLE_LINK9"/>
            <w:bookmarkStart w:id="5" w:name="OLE_LINK10"/>
            <w:r w:rsidRPr="000D7874">
              <w:t>0.</w:t>
            </w:r>
            <w:r w:rsidR="008615F7">
              <w:t>85</w:t>
            </w:r>
            <w:bookmarkEnd w:id="4"/>
            <w:bookmarkEnd w:id="5"/>
          </w:p>
        </w:tc>
        <w:tc>
          <w:tcPr>
            <w:tcW w:w="3023" w:type="dxa"/>
            <w:tcBorders>
              <w:top w:val="single" w:sz="18" w:space="0" w:color="auto"/>
              <w:left w:val="single" w:sz="18" w:space="0" w:color="auto"/>
            </w:tcBorders>
            <w:vAlign w:val="center"/>
          </w:tcPr>
          <w:p w14:paraId="21FD7336" w14:textId="0898BED8" w:rsidR="004B7279" w:rsidRPr="000D7874" w:rsidRDefault="004B7279" w:rsidP="00E05446">
            <w:pPr>
              <w:jc w:val="center"/>
            </w:pPr>
            <w:r w:rsidRPr="000D7874">
              <w:t>0.0</w:t>
            </w:r>
            <w:r w:rsidR="00D265BA">
              <w:t>20</w:t>
            </w:r>
            <w:r w:rsidRPr="000D7874">
              <w:t xml:space="preserve"> (-0.01</w:t>
            </w:r>
            <w:r w:rsidR="00D265BA">
              <w:t>2</w:t>
            </w:r>
            <w:r w:rsidRPr="000D7874">
              <w:t xml:space="preserve"> to 0.05</w:t>
            </w:r>
            <w:r w:rsidR="00D265BA">
              <w:t>1</w:t>
            </w:r>
            <w:r w:rsidRPr="000D7874">
              <w:t>)</w:t>
            </w:r>
          </w:p>
        </w:tc>
        <w:tc>
          <w:tcPr>
            <w:tcW w:w="1526" w:type="dxa"/>
            <w:tcBorders>
              <w:top w:val="single" w:sz="18" w:space="0" w:color="auto"/>
            </w:tcBorders>
            <w:vAlign w:val="center"/>
          </w:tcPr>
          <w:p w14:paraId="1339AFEB" w14:textId="7C1761F5" w:rsidR="004B7279" w:rsidRPr="000D7874" w:rsidRDefault="00D265BA" w:rsidP="00E05446">
            <w:pPr>
              <w:jc w:val="center"/>
            </w:pPr>
            <w:r>
              <w:t>0.22</w:t>
            </w:r>
          </w:p>
        </w:tc>
        <w:tc>
          <w:tcPr>
            <w:tcW w:w="1530" w:type="dxa"/>
            <w:tcBorders>
              <w:top w:val="single" w:sz="18" w:space="0" w:color="auto"/>
              <w:right w:val="single" w:sz="18" w:space="0" w:color="auto"/>
            </w:tcBorders>
            <w:vAlign w:val="center"/>
          </w:tcPr>
          <w:p w14:paraId="271E80EC" w14:textId="77777777" w:rsidR="004B7279" w:rsidRPr="000D7874" w:rsidRDefault="004B7279" w:rsidP="00E05446">
            <w:pPr>
              <w:jc w:val="center"/>
            </w:pPr>
            <w:r w:rsidRPr="000D7874">
              <w:t>0.91</w:t>
            </w:r>
          </w:p>
        </w:tc>
        <w:tc>
          <w:tcPr>
            <w:tcW w:w="3023" w:type="dxa"/>
            <w:tcBorders>
              <w:top w:val="single" w:sz="18" w:space="0" w:color="auto"/>
              <w:left w:val="single" w:sz="18" w:space="0" w:color="auto"/>
            </w:tcBorders>
            <w:vAlign w:val="center"/>
          </w:tcPr>
          <w:p w14:paraId="643DD9FC" w14:textId="77777777" w:rsidR="004B7279" w:rsidRPr="000D7874" w:rsidRDefault="004B7279" w:rsidP="00E05446">
            <w:pPr>
              <w:jc w:val="center"/>
            </w:pPr>
            <w:r w:rsidRPr="000D7874">
              <w:t>0.028 (-0.001 to 0.057)</w:t>
            </w:r>
          </w:p>
        </w:tc>
        <w:tc>
          <w:tcPr>
            <w:tcW w:w="1526" w:type="dxa"/>
            <w:tcBorders>
              <w:top w:val="single" w:sz="18" w:space="0" w:color="auto"/>
            </w:tcBorders>
            <w:vAlign w:val="center"/>
          </w:tcPr>
          <w:p w14:paraId="33E08A10" w14:textId="77777777" w:rsidR="004B7279" w:rsidRPr="000D7874" w:rsidRDefault="004B7279" w:rsidP="00E05446">
            <w:pPr>
              <w:jc w:val="center"/>
            </w:pPr>
            <w:r w:rsidRPr="000D7874">
              <w:t>0.06</w:t>
            </w:r>
          </w:p>
        </w:tc>
        <w:tc>
          <w:tcPr>
            <w:tcW w:w="1526" w:type="dxa"/>
            <w:tcBorders>
              <w:top w:val="single" w:sz="18" w:space="0" w:color="auto"/>
              <w:right w:val="single" w:sz="18" w:space="0" w:color="auto"/>
            </w:tcBorders>
            <w:vAlign w:val="center"/>
          </w:tcPr>
          <w:p w14:paraId="481D68C5" w14:textId="3A7C3CCE" w:rsidR="004B7279" w:rsidRPr="000D7874" w:rsidRDefault="004B7279" w:rsidP="00E05446">
            <w:pPr>
              <w:jc w:val="center"/>
            </w:pPr>
            <w:r w:rsidRPr="000D7874">
              <w:t>0.1</w:t>
            </w:r>
            <w:r w:rsidR="00203480">
              <w:t>2</w:t>
            </w:r>
          </w:p>
        </w:tc>
      </w:tr>
      <w:tr w:rsidR="000D7874" w:rsidRPr="00A666E0" w14:paraId="3D9EBCA4"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30B8CF9C" w14:textId="77777777" w:rsidR="004B7279" w:rsidRPr="000D7874" w:rsidRDefault="004B7279" w:rsidP="00E05446">
            <w:r w:rsidRPr="000D7874">
              <w:t xml:space="preserve">    Fx (left)</w:t>
            </w:r>
          </w:p>
        </w:tc>
        <w:tc>
          <w:tcPr>
            <w:tcW w:w="3029" w:type="dxa"/>
            <w:tcBorders>
              <w:left w:val="single" w:sz="18" w:space="0" w:color="auto"/>
            </w:tcBorders>
            <w:vAlign w:val="center"/>
          </w:tcPr>
          <w:p w14:paraId="3D015F20" w14:textId="3A3F35D5" w:rsidR="004B7279" w:rsidRPr="000D7874" w:rsidRDefault="004B7279" w:rsidP="00E05446">
            <w:pPr>
              <w:jc w:val="center"/>
            </w:pPr>
            <w:r w:rsidRPr="000D7874">
              <w:t>0.008 (-0.021 to 0.03</w:t>
            </w:r>
            <w:r w:rsidR="002B767F">
              <w:t>7</w:t>
            </w:r>
            <w:r w:rsidRPr="000D7874">
              <w:t>)</w:t>
            </w:r>
          </w:p>
        </w:tc>
        <w:tc>
          <w:tcPr>
            <w:tcW w:w="1525" w:type="dxa"/>
            <w:vAlign w:val="center"/>
          </w:tcPr>
          <w:p w14:paraId="78AB2517" w14:textId="66A1A161" w:rsidR="004B7279" w:rsidRPr="000D7874" w:rsidRDefault="002B767F" w:rsidP="00E05446">
            <w:pPr>
              <w:jc w:val="center"/>
            </w:pPr>
            <w:r>
              <w:t>0.59</w:t>
            </w:r>
          </w:p>
        </w:tc>
        <w:tc>
          <w:tcPr>
            <w:tcW w:w="1525" w:type="dxa"/>
            <w:tcBorders>
              <w:right w:val="single" w:sz="18" w:space="0" w:color="auto"/>
            </w:tcBorders>
            <w:vAlign w:val="center"/>
          </w:tcPr>
          <w:p w14:paraId="58BAD4B9" w14:textId="7707B2D7" w:rsidR="004B7279" w:rsidRPr="000D7874" w:rsidRDefault="004B7279" w:rsidP="00E05446">
            <w:pPr>
              <w:jc w:val="center"/>
            </w:pPr>
            <w:r w:rsidRPr="000D7874">
              <w:t>0.</w:t>
            </w:r>
            <w:r w:rsidR="008615F7">
              <w:t>85</w:t>
            </w:r>
          </w:p>
        </w:tc>
        <w:tc>
          <w:tcPr>
            <w:tcW w:w="3023" w:type="dxa"/>
            <w:tcBorders>
              <w:left w:val="single" w:sz="18" w:space="0" w:color="auto"/>
            </w:tcBorders>
            <w:vAlign w:val="center"/>
          </w:tcPr>
          <w:p w14:paraId="127F904E" w14:textId="1B2C4584" w:rsidR="004B7279" w:rsidRPr="000D7874" w:rsidRDefault="004B7279" w:rsidP="00E05446">
            <w:pPr>
              <w:jc w:val="center"/>
            </w:pPr>
            <w:r w:rsidRPr="000D7874">
              <w:t>0.00</w:t>
            </w:r>
            <w:r w:rsidR="00D265BA">
              <w:t>5</w:t>
            </w:r>
            <w:r w:rsidRPr="000D7874">
              <w:t xml:space="preserve"> (-0.027 to 0.03</w:t>
            </w:r>
            <w:r w:rsidR="00D265BA">
              <w:t>7</w:t>
            </w:r>
            <w:r w:rsidRPr="000D7874">
              <w:t>)</w:t>
            </w:r>
          </w:p>
        </w:tc>
        <w:tc>
          <w:tcPr>
            <w:tcW w:w="1526" w:type="dxa"/>
            <w:vAlign w:val="center"/>
          </w:tcPr>
          <w:p w14:paraId="42CFC4AC" w14:textId="25D37790" w:rsidR="004B7279" w:rsidRPr="000D7874" w:rsidRDefault="00D265BA" w:rsidP="00E05446">
            <w:pPr>
              <w:jc w:val="center"/>
            </w:pPr>
            <w:r>
              <w:t>0.75</w:t>
            </w:r>
          </w:p>
        </w:tc>
        <w:tc>
          <w:tcPr>
            <w:tcW w:w="1530" w:type="dxa"/>
            <w:tcBorders>
              <w:right w:val="single" w:sz="18" w:space="0" w:color="auto"/>
            </w:tcBorders>
            <w:vAlign w:val="center"/>
          </w:tcPr>
          <w:p w14:paraId="37B8C723" w14:textId="77777777" w:rsidR="004B7279" w:rsidRPr="000D7874" w:rsidRDefault="004B7279" w:rsidP="00E05446">
            <w:pPr>
              <w:jc w:val="center"/>
            </w:pPr>
            <w:r w:rsidRPr="000D7874">
              <w:t>0.91</w:t>
            </w:r>
          </w:p>
        </w:tc>
        <w:tc>
          <w:tcPr>
            <w:tcW w:w="3023" w:type="dxa"/>
            <w:tcBorders>
              <w:left w:val="single" w:sz="18" w:space="0" w:color="auto"/>
            </w:tcBorders>
            <w:vAlign w:val="center"/>
          </w:tcPr>
          <w:p w14:paraId="68F2FA84" w14:textId="77777777" w:rsidR="004B7279" w:rsidRPr="000D7874" w:rsidRDefault="004B7279" w:rsidP="00E05446">
            <w:pPr>
              <w:jc w:val="center"/>
            </w:pPr>
            <w:r w:rsidRPr="000D7874">
              <w:t>0.027 (-0.002 to 0.056)</w:t>
            </w:r>
          </w:p>
        </w:tc>
        <w:tc>
          <w:tcPr>
            <w:tcW w:w="1526" w:type="dxa"/>
            <w:vAlign w:val="center"/>
          </w:tcPr>
          <w:p w14:paraId="4C817A63" w14:textId="77777777" w:rsidR="004B7279" w:rsidRPr="000D7874" w:rsidRDefault="004B7279" w:rsidP="00E05446">
            <w:pPr>
              <w:jc w:val="center"/>
            </w:pPr>
            <w:r w:rsidRPr="000D7874">
              <w:t>0.07</w:t>
            </w:r>
          </w:p>
        </w:tc>
        <w:tc>
          <w:tcPr>
            <w:tcW w:w="1526" w:type="dxa"/>
            <w:tcBorders>
              <w:right w:val="single" w:sz="18" w:space="0" w:color="auto"/>
            </w:tcBorders>
            <w:vAlign w:val="center"/>
          </w:tcPr>
          <w:p w14:paraId="1E40F90A" w14:textId="77777777" w:rsidR="004B7279" w:rsidRPr="000D7874" w:rsidRDefault="004B7279" w:rsidP="00E05446">
            <w:pPr>
              <w:jc w:val="center"/>
            </w:pPr>
            <w:r w:rsidRPr="000D7874">
              <w:t>0.13</w:t>
            </w:r>
          </w:p>
        </w:tc>
      </w:tr>
      <w:tr w:rsidR="000D7874" w:rsidRPr="00A666E0" w14:paraId="36942C98"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0DB7A869" w14:textId="77777777" w:rsidR="004B7279" w:rsidRPr="000D7874" w:rsidRDefault="004B7279" w:rsidP="00E05446">
            <w:r w:rsidRPr="000D7874">
              <w:t xml:space="preserve">    CgC (right)</w:t>
            </w:r>
          </w:p>
        </w:tc>
        <w:tc>
          <w:tcPr>
            <w:tcW w:w="3029" w:type="dxa"/>
            <w:tcBorders>
              <w:left w:val="single" w:sz="18" w:space="0" w:color="auto"/>
            </w:tcBorders>
            <w:vAlign w:val="center"/>
          </w:tcPr>
          <w:p w14:paraId="59C48CE6" w14:textId="77777777" w:rsidR="004B7279" w:rsidRPr="000D7874" w:rsidRDefault="004B7279" w:rsidP="00E05446">
            <w:pPr>
              <w:jc w:val="center"/>
            </w:pPr>
            <w:r w:rsidRPr="000D7874">
              <w:t>0.002 (-0.026 to 0.030)</w:t>
            </w:r>
          </w:p>
        </w:tc>
        <w:tc>
          <w:tcPr>
            <w:tcW w:w="1525" w:type="dxa"/>
            <w:vAlign w:val="center"/>
          </w:tcPr>
          <w:p w14:paraId="645E3BB4" w14:textId="0D4827A1" w:rsidR="004B7279" w:rsidRPr="000D7874" w:rsidRDefault="004B7279" w:rsidP="00E05446">
            <w:pPr>
              <w:jc w:val="center"/>
            </w:pPr>
            <w:r w:rsidRPr="000D7874">
              <w:t>0.8</w:t>
            </w:r>
            <w:r w:rsidR="002B767F">
              <w:t>8</w:t>
            </w:r>
          </w:p>
        </w:tc>
        <w:tc>
          <w:tcPr>
            <w:tcW w:w="1525" w:type="dxa"/>
            <w:tcBorders>
              <w:right w:val="single" w:sz="18" w:space="0" w:color="auto"/>
            </w:tcBorders>
            <w:vAlign w:val="center"/>
          </w:tcPr>
          <w:p w14:paraId="0E2554AA" w14:textId="1E3D1136" w:rsidR="004B7279" w:rsidRPr="000D7874" w:rsidRDefault="004B7279" w:rsidP="00E05446">
            <w:pPr>
              <w:jc w:val="center"/>
            </w:pPr>
            <w:r w:rsidRPr="000D7874">
              <w:t>0.9</w:t>
            </w:r>
            <w:r w:rsidR="008615F7">
              <w:t>3</w:t>
            </w:r>
          </w:p>
        </w:tc>
        <w:tc>
          <w:tcPr>
            <w:tcW w:w="3023" w:type="dxa"/>
            <w:tcBorders>
              <w:left w:val="single" w:sz="18" w:space="0" w:color="auto"/>
            </w:tcBorders>
            <w:vAlign w:val="center"/>
          </w:tcPr>
          <w:p w14:paraId="492DC34B" w14:textId="716EC561" w:rsidR="004B7279" w:rsidRPr="000D7874" w:rsidRDefault="004B7279" w:rsidP="00E05446">
            <w:pPr>
              <w:jc w:val="center"/>
            </w:pPr>
            <w:r w:rsidRPr="000D7874">
              <w:t>-0.01</w:t>
            </w:r>
            <w:r w:rsidR="00D265BA">
              <w:t>6</w:t>
            </w:r>
            <w:r w:rsidRPr="000D7874">
              <w:t xml:space="preserve"> (-0.046 to 0.01</w:t>
            </w:r>
            <w:r w:rsidR="00D265BA">
              <w:t>5</w:t>
            </w:r>
            <w:r w:rsidRPr="000D7874">
              <w:t>)</w:t>
            </w:r>
          </w:p>
        </w:tc>
        <w:tc>
          <w:tcPr>
            <w:tcW w:w="1526" w:type="dxa"/>
            <w:vAlign w:val="center"/>
          </w:tcPr>
          <w:p w14:paraId="7BA9DD4C" w14:textId="55537E0E" w:rsidR="004B7279" w:rsidRPr="000D7874" w:rsidRDefault="00D265BA" w:rsidP="00E05446">
            <w:pPr>
              <w:jc w:val="center"/>
            </w:pPr>
            <w:r>
              <w:t>0.31</w:t>
            </w:r>
          </w:p>
        </w:tc>
        <w:tc>
          <w:tcPr>
            <w:tcW w:w="1530" w:type="dxa"/>
            <w:tcBorders>
              <w:right w:val="single" w:sz="18" w:space="0" w:color="auto"/>
            </w:tcBorders>
            <w:vAlign w:val="center"/>
          </w:tcPr>
          <w:p w14:paraId="3E9BB0A2" w14:textId="77777777" w:rsidR="004B7279" w:rsidRPr="000D7874" w:rsidRDefault="004B7279" w:rsidP="00E05446">
            <w:pPr>
              <w:jc w:val="center"/>
            </w:pPr>
            <w:r w:rsidRPr="000D7874">
              <w:t>0.91</w:t>
            </w:r>
          </w:p>
        </w:tc>
        <w:tc>
          <w:tcPr>
            <w:tcW w:w="3023" w:type="dxa"/>
            <w:tcBorders>
              <w:left w:val="single" w:sz="18" w:space="0" w:color="auto"/>
            </w:tcBorders>
            <w:vAlign w:val="center"/>
          </w:tcPr>
          <w:p w14:paraId="3A9D5C7A" w14:textId="77777777" w:rsidR="004B7279" w:rsidRPr="000D7874" w:rsidRDefault="004B7279" w:rsidP="00E05446">
            <w:pPr>
              <w:jc w:val="center"/>
            </w:pPr>
            <w:r w:rsidRPr="000D7874">
              <w:t>0.015 (-0.013 to 0.043)</w:t>
            </w:r>
          </w:p>
        </w:tc>
        <w:tc>
          <w:tcPr>
            <w:tcW w:w="1526" w:type="dxa"/>
            <w:vAlign w:val="center"/>
          </w:tcPr>
          <w:p w14:paraId="41F18851" w14:textId="4030186C" w:rsidR="004B7279" w:rsidRPr="000D7874" w:rsidRDefault="004B7279" w:rsidP="00E05446">
            <w:pPr>
              <w:jc w:val="center"/>
            </w:pPr>
            <w:r w:rsidRPr="000D7874">
              <w:t>0.3</w:t>
            </w:r>
            <w:r w:rsidR="00EC312F">
              <w:t>1</w:t>
            </w:r>
          </w:p>
        </w:tc>
        <w:tc>
          <w:tcPr>
            <w:tcW w:w="1526" w:type="dxa"/>
            <w:tcBorders>
              <w:right w:val="single" w:sz="18" w:space="0" w:color="auto"/>
            </w:tcBorders>
            <w:vAlign w:val="center"/>
          </w:tcPr>
          <w:p w14:paraId="6A0756A7" w14:textId="719B313A" w:rsidR="004B7279" w:rsidRPr="000D7874" w:rsidRDefault="004B7279" w:rsidP="00E05446">
            <w:pPr>
              <w:jc w:val="center"/>
            </w:pPr>
            <w:r w:rsidRPr="000D7874">
              <w:t>0.</w:t>
            </w:r>
            <w:r w:rsidR="00203480">
              <w:t>41</w:t>
            </w:r>
          </w:p>
        </w:tc>
      </w:tr>
      <w:tr w:rsidR="000D7874" w:rsidRPr="00A666E0" w14:paraId="2FDFFC7A"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6D7F9A95" w14:textId="77777777" w:rsidR="004B7279" w:rsidRPr="000D7874" w:rsidRDefault="004B7279" w:rsidP="00E05446">
            <w:r w:rsidRPr="000D7874">
              <w:t xml:space="preserve">    CgC (left)</w:t>
            </w:r>
          </w:p>
        </w:tc>
        <w:tc>
          <w:tcPr>
            <w:tcW w:w="3029" w:type="dxa"/>
            <w:tcBorders>
              <w:left w:val="single" w:sz="18" w:space="0" w:color="auto"/>
            </w:tcBorders>
            <w:vAlign w:val="center"/>
          </w:tcPr>
          <w:p w14:paraId="535A3E63" w14:textId="586CE8C8" w:rsidR="004B7279" w:rsidRPr="000D7874" w:rsidRDefault="004B7279" w:rsidP="00E05446">
            <w:pPr>
              <w:jc w:val="center"/>
            </w:pPr>
            <w:r w:rsidRPr="000D7874">
              <w:t>-0.00</w:t>
            </w:r>
            <w:r w:rsidR="002B767F">
              <w:t>5</w:t>
            </w:r>
            <w:r w:rsidRPr="000D7874">
              <w:t xml:space="preserve"> (-0.034 to 0.02</w:t>
            </w:r>
            <w:r w:rsidR="002B767F">
              <w:t>3</w:t>
            </w:r>
            <w:r w:rsidRPr="000D7874">
              <w:t>)</w:t>
            </w:r>
          </w:p>
        </w:tc>
        <w:tc>
          <w:tcPr>
            <w:tcW w:w="1525" w:type="dxa"/>
            <w:vAlign w:val="center"/>
          </w:tcPr>
          <w:p w14:paraId="48184A56" w14:textId="641D20AB" w:rsidR="004B7279" w:rsidRPr="000D7874" w:rsidRDefault="004B7279" w:rsidP="00E05446">
            <w:pPr>
              <w:jc w:val="center"/>
            </w:pPr>
            <w:r w:rsidRPr="000D7874">
              <w:t>0.</w:t>
            </w:r>
            <w:r w:rsidR="002B767F">
              <w:t>71</w:t>
            </w:r>
          </w:p>
        </w:tc>
        <w:tc>
          <w:tcPr>
            <w:tcW w:w="1525" w:type="dxa"/>
            <w:tcBorders>
              <w:right w:val="single" w:sz="18" w:space="0" w:color="auto"/>
            </w:tcBorders>
            <w:vAlign w:val="center"/>
          </w:tcPr>
          <w:p w14:paraId="66E88E12" w14:textId="0C2E3049" w:rsidR="004B7279" w:rsidRPr="000D7874" w:rsidRDefault="008615F7" w:rsidP="00E05446">
            <w:pPr>
              <w:jc w:val="center"/>
            </w:pPr>
            <w:r w:rsidRPr="000D7874">
              <w:t>0.</w:t>
            </w:r>
            <w:r>
              <w:t>85</w:t>
            </w:r>
          </w:p>
        </w:tc>
        <w:tc>
          <w:tcPr>
            <w:tcW w:w="3023" w:type="dxa"/>
            <w:tcBorders>
              <w:left w:val="single" w:sz="18" w:space="0" w:color="auto"/>
            </w:tcBorders>
            <w:vAlign w:val="center"/>
          </w:tcPr>
          <w:p w14:paraId="029F37A9" w14:textId="52B15C48" w:rsidR="004B7279" w:rsidRPr="000D7874" w:rsidRDefault="004B7279" w:rsidP="00E05446">
            <w:pPr>
              <w:jc w:val="center"/>
            </w:pPr>
            <w:r w:rsidRPr="000D7874">
              <w:t>-0.0</w:t>
            </w:r>
            <w:r w:rsidR="00D265BA">
              <w:t>10</w:t>
            </w:r>
            <w:r w:rsidRPr="000D7874">
              <w:t xml:space="preserve"> (-0.0</w:t>
            </w:r>
            <w:r w:rsidR="00D265BA">
              <w:t>40</w:t>
            </w:r>
            <w:r w:rsidRPr="000D7874">
              <w:t xml:space="preserve"> to 0.02</w:t>
            </w:r>
            <w:r w:rsidR="00D265BA">
              <w:t>1</w:t>
            </w:r>
            <w:r w:rsidRPr="000D7874">
              <w:t>)</w:t>
            </w:r>
          </w:p>
        </w:tc>
        <w:tc>
          <w:tcPr>
            <w:tcW w:w="1526" w:type="dxa"/>
            <w:vAlign w:val="center"/>
          </w:tcPr>
          <w:p w14:paraId="3127102F" w14:textId="6940180E" w:rsidR="004B7279" w:rsidRPr="000D7874" w:rsidRDefault="00D265BA" w:rsidP="00E05446">
            <w:pPr>
              <w:jc w:val="center"/>
            </w:pPr>
            <w:r>
              <w:t>0.53</w:t>
            </w:r>
          </w:p>
        </w:tc>
        <w:tc>
          <w:tcPr>
            <w:tcW w:w="1530" w:type="dxa"/>
            <w:tcBorders>
              <w:right w:val="single" w:sz="18" w:space="0" w:color="auto"/>
            </w:tcBorders>
            <w:vAlign w:val="center"/>
          </w:tcPr>
          <w:p w14:paraId="42A4A0FC" w14:textId="77777777" w:rsidR="004B7279" w:rsidRPr="000D7874" w:rsidRDefault="004B7279" w:rsidP="00E05446">
            <w:pPr>
              <w:jc w:val="center"/>
            </w:pPr>
            <w:r w:rsidRPr="000D7874">
              <w:t>0.91</w:t>
            </w:r>
          </w:p>
        </w:tc>
        <w:tc>
          <w:tcPr>
            <w:tcW w:w="3023" w:type="dxa"/>
            <w:tcBorders>
              <w:left w:val="single" w:sz="18" w:space="0" w:color="auto"/>
            </w:tcBorders>
            <w:vAlign w:val="center"/>
          </w:tcPr>
          <w:p w14:paraId="613A8DD5" w14:textId="7A6EC4C6" w:rsidR="004B7279" w:rsidRPr="000D7874" w:rsidRDefault="004B7279" w:rsidP="00E05446">
            <w:pPr>
              <w:jc w:val="center"/>
            </w:pPr>
            <w:r w:rsidRPr="000D7874">
              <w:t>-0.00</w:t>
            </w:r>
            <w:r w:rsidR="00EC312F">
              <w:t>8</w:t>
            </w:r>
            <w:r w:rsidRPr="000D7874">
              <w:t xml:space="preserve"> (-0.03</w:t>
            </w:r>
            <w:r w:rsidR="00EC312F">
              <w:t>6</w:t>
            </w:r>
            <w:r w:rsidRPr="000D7874">
              <w:t xml:space="preserve"> to 0.02</w:t>
            </w:r>
            <w:r w:rsidR="00EC312F">
              <w:t>0</w:t>
            </w:r>
            <w:r w:rsidRPr="000D7874">
              <w:t>)</w:t>
            </w:r>
          </w:p>
        </w:tc>
        <w:tc>
          <w:tcPr>
            <w:tcW w:w="1526" w:type="dxa"/>
            <w:vAlign w:val="center"/>
          </w:tcPr>
          <w:p w14:paraId="1E600ACF" w14:textId="7B5724D4" w:rsidR="004B7279" w:rsidRPr="000D7874" w:rsidRDefault="004B7279" w:rsidP="00E05446">
            <w:pPr>
              <w:jc w:val="center"/>
            </w:pPr>
            <w:r w:rsidRPr="000D7874">
              <w:t>0.</w:t>
            </w:r>
            <w:r w:rsidR="00EC312F">
              <w:t>57</w:t>
            </w:r>
          </w:p>
        </w:tc>
        <w:tc>
          <w:tcPr>
            <w:tcW w:w="1526" w:type="dxa"/>
            <w:tcBorders>
              <w:right w:val="single" w:sz="18" w:space="0" w:color="auto"/>
            </w:tcBorders>
            <w:vAlign w:val="center"/>
          </w:tcPr>
          <w:p w14:paraId="658B6649" w14:textId="7B31A40B" w:rsidR="004B7279" w:rsidRPr="000D7874" w:rsidRDefault="004B7279" w:rsidP="00E05446">
            <w:pPr>
              <w:jc w:val="center"/>
            </w:pPr>
            <w:r w:rsidRPr="000D7874">
              <w:t>0.6</w:t>
            </w:r>
            <w:r w:rsidR="00203480">
              <w:t>3</w:t>
            </w:r>
          </w:p>
        </w:tc>
      </w:tr>
      <w:tr w:rsidR="000D7874" w:rsidRPr="00A666E0" w14:paraId="2BC4386E"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3EE594C2" w14:textId="77777777" w:rsidR="004B7279" w:rsidRPr="000D7874" w:rsidRDefault="004B7279" w:rsidP="00E05446">
            <w:r w:rsidRPr="000D7874">
              <w:t xml:space="preserve">    CgH (right)</w:t>
            </w:r>
          </w:p>
        </w:tc>
        <w:tc>
          <w:tcPr>
            <w:tcW w:w="3029" w:type="dxa"/>
            <w:tcBorders>
              <w:left w:val="single" w:sz="18" w:space="0" w:color="auto"/>
            </w:tcBorders>
            <w:vAlign w:val="center"/>
          </w:tcPr>
          <w:p w14:paraId="0888B869" w14:textId="2E0C5116" w:rsidR="004B7279" w:rsidRPr="000D7874" w:rsidRDefault="004B7279" w:rsidP="00E05446">
            <w:pPr>
              <w:jc w:val="center"/>
            </w:pPr>
            <w:r w:rsidRPr="000D7874">
              <w:t>-0.014 (-0.042 to 0.01</w:t>
            </w:r>
            <w:r w:rsidR="002B767F">
              <w:t>5</w:t>
            </w:r>
            <w:r w:rsidRPr="000D7874">
              <w:t>)</w:t>
            </w:r>
          </w:p>
        </w:tc>
        <w:tc>
          <w:tcPr>
            <w:tcW w:w="1525" w:type="dxa"/>
            <w:vAlign w:val="center"/>
          </w:tcPr>
          <w:p w14:paraId="00175722" w14:textId="1BAE4521" w:rsidR="004B7279" w:rsidRPr="000D7874" w:rsidRDefault="002B767F" w:rsidP="00E05446">
            <w:pPr>
              <w:jc w:val="center"/>
            </w:pPr>
            <w:r>
              <w:t>0.34</w:t>
            </w:r>
          </w:p>
        </w:tc>
        <w:tc>
          <w:tcPr>
            <w:tcW w:w="1525" w:type="dxa"/>
            <w:tcBorders>
              <w:right w:val="single" w:sz="18" w:space="0" w:color="auto"/>
            </w:tcBorders>
            <w:vAlign w:val="center"/>
          </w:tcPr>
          <w:p w14:paraId="1A7675AA" w14:textId="45409DF6" w:rsidR="004B7279" w:rsidRPr="000D7874" w:rsidRDefault="008615F7" w:rsidP="00E05446">
            <w:pPr>
              <w:jc w:val="center"/>
            </w:pPr>
            <w:r w:rsidRPr="000D7874">
              <w:t>0.</w:t>
            </w:r>
            <w:r>
              <w:t>85</w:t>
            </w:r>
          </w:p>
        </w:tc>
        <w:tc>
          <w:tcPr>
            <w:tcW w:w="3023" w:type="dxa"/>
            <w:tcBorders>
              <w:left w:val="single" w:sz="18" w:space="0" w:color="auto"/>
            </w:tcBorders>
            <w:vAlign w:val="center"/>
          </w:tcPr>
          <w:p w14:paraId="4D8CCB15" w14:textId="32064ECE" w:rsidR="004B7279" w:rsidRPr="000D7874" w:rsidRDefault="004B7279" w:rsidP="00E05446">
            <w:pPr>
              <w:jc w:val="center"/>
            </w:pPr>
            <w:r w:rsidRPr="000D7874">
              <w:t>-0.00</w:t>
            </w:r>
            <w:r w:rsidR="00D265BA">
              <w:t>8</w:t>
            </w:r>
            <w:r w:rsidRPr="000D7874">
              <w:t xml:space="preserve"> (-0.03</w:t>
            </w:r>
            <w:r w:rsidR="00D265BA">
              <w:t>9</w:t>
            </w:r>
            <w:r w:rsidRPr="000D7874">
              <w:t xml:space="preserve"> to 0.02</w:t>
            </w:r>
            <w:r w:rsidR="00D265BA">
              <w:t>2</w:t>
            </w:r>
            <w:r w:rsidRPr="000D7874">
              <w:t>)</w:t>
            </w:r>
          </w:p>
        </w:tc>
        <w:tc>
          <w:tcPr>
            <w:tcW w:w="1526" w:type="dxa"/>
            <w:vAlign w:val="center"/>
          </w:tcPr>
          <w:p w14:paraId="2D57C156" w14:textId="6E0EBB7C" w:rsidR="004B7279" w:rsidRPr="000D7874" w:rsidRDefault="00D265BA" w:rsidP="00E05446">
            <w:pPr>
              <w:jc w:val="center"/>
            </w:pPr>
            <w:r>
              <w:t>0.59</w:t>
            </w:r>
          </w:p>
        </w:tc>
        <w:tc>
          <w:tcPr>
            <w:tcW w:w="1530" w:type="dxa"/>
            <w:tcBorders>
              <w:right w:val="single" w:sz="18" w:space="0" w:color="auto"/>
            </w:tcBorders>
            <w:vAlign w:val="center"/>
          </w:tcPr>
          <w:p w14:paraId="1AA0C64E" w14:textId="77777777" w:rsidR="004B7279" w:rsidRPr="000D7874" w:rsidRDefault="004B7279" w:rsidP="00E05446">
            <w:pPr>
              <w:jc w:val="center"/>
            </w:pPr>
            <w:r w:rsidRPr="000D7874">
              <w:t>0.91</w:t>
            </w:r>
          </w:p>
        </w:tc>
        <w:tc>
          <w:tcPr>
            <w:tcW w:w="3023" w:type="dxa"/>
            <w:tcBorders>
              <w:left w:val="single" w:sz="18" w:space="0" w:color="auto"/>
            </w:tcBorders>
            <w:vAlign w:val="center"/>
          </w:tcPr>
          <w:p w14:paraId="04A6B36E" w14:textId="358A7FA2" w:rsidR="004B7279" w:rsidRPr="000D7874" w:rsidRDefault="004B7279" w:rsidP="00E05446">
            <w:pPr>
              <w:jc w:val="center"/>
            </w:pPr>
            <w:r w:rsidRPr="000D7874">
              <w:t>0.033 (0.00</w:t>
            </w:r>
            <w:r w:rsidR="00EC312F">
              <w:t>4</w:t>
            </w:r>
            <w:r w:rsidRPr="000D7874">
              <w:t xml:space="preserve"> to 0.06</w:t>
            </w:r>
            <w:r w:rsidR="00EC312F">
              <w:t>1</w:t>
            </w:r>
            <w:r w:rsidRPr="000D7874">
              <w:t>)</w:t>
            </w:r>
          </w:p>
        </w:tc>
        <w:tc>
          <w:tcPr>
            <w:tcW w:w="1526" w:type="dxa"/>
            <w:vAlign w:val="center"/>
          </w:tcPr>
          <w:p w14:paraId="0A3E4726" w14:textId="77777777" w:rsidR="004B7279" w:rsidRPr="000D7874" w:rsidRDefault="004B7279" w:rsidP="00E05446">
            <w:pPr>
              <w:jc w:val="center"/>
            </w:pPr>
            <w:r w:rsidRPr="000D7874">
              <w:t>0.02</w:t>
            </w:r>
          </w:p>
        </w:tc>
        <w:tc>
          <w:tcPr>
            <w:tcW w:w="1526" w:type="dxa"/>
            <w:tcBorders>
              <w:right w:val="single" w:sz="18" w:space="0" w:color="auto"/>
            </w:tcBorders>
            <w:vAlign w:val="center"/>
          </w:tcPr>
          <w:p w14:paraId="123C3B86" w14:textId="57FEA983" w:rsidR="004B7279" w:rsidRPr="000D7874" w:rsidRDefault="004B7279" w:rsidP="00E05446">
            <w:pPr>
              <w:jc w:val="center"/>
            </w:pPr>
            <w:r w:rsidRPr="000D7874">
              <w:t>0.0</w:t>
            </w:r>
            <w:r w:rsidR="00203480">
              <w:t>8</w:t>
            </w:r>
          </w:p>
        </w:tc>
      </w:tr>
      <w:tr w:rsidR="000D7874" w:rsidRPr="00A666E0" w14:paraId="5E17F36C"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21B5A902" w14:textId="77777777" w:rsidR="004B7279" w:rsidRPr="000D7874" w:rsidRDefault="004B7279" w:rsidP="00E05446">
            <w:r w:rsidRPr="000D7874">
              <w:t xml:space="preserve">    CgH (left)</w:t>
            </w:r>
          </w:p>
        </w:tc>
        <w:tc>
          <w:tcPr>
            <w:tcW w:w="3029" w:type="dxa"/>
            <w:tcBorders>
              <w:left w:val="single" w:sz="18" w:space="0" w:color="auto"/>
            </w:tcBorders>
            <w:vAlign w:val="center"/>
          </w:tcPr>
          <w:p w14:paraId="51216B6C" w14:textId="5407BF74" w:rsidR="004B7279" w:rsidRPr="000D7874" w:rsidRDefault="004B7279" w:rsidP="00E05446">
            <w:pPr>
              <w:jc w:val="center"/>
            </w:pPr>
            <w:r w:rsidRPr="000D7874">
              <w:t>0.00</w:t>
            </w:r>
            <w:r w:rsidR="002B767F">
              <w:t>8</w:t>
            </w:r>
            <w:r w:rsidRPr="000D7874">
              <w:t xml:space="preserve"> (-0.02</w:t>
            </w:r>
            <w:r w:rsidR="002B767F">
              <w:t>0</w:t>
            </w:r>
            <w:r w:rsidRPr="000D7874">
              <w:t xml:space="preserve"> to 0.03</w:t>
            </w:r>
            <w:r w:rsidR="002B767F">
              <w:t>6</w:t>
            </w:r>
            <w:r w:rsidRPr="000D7874">
              <w:t>)</w:t>
            </w:r>
          </w:p>
        </w:tc>
        <w:tc>
          <w:tcPr>
            <w:tcW w:w="1525" w:type="dxa"/>
            <w:vAlign w:val="center"/>
          </w:tcPr>
          <w:p w14:paraId="0A22E2D5" w14:textId="65488809" w:rsidR="004B7279" w:rsidRPr="000D7874" w:rsidRDefault="002B767F" w:rsidP="00E05446">
            <w:pPr>
              <w:jc w:val="center"/>
            </w:pPr>
            <w:r>
              <w:t>0.58</w:t>
            </w:r>
          </w:p>
        </w:tc>
        <w:tc>
          <w:tcPr>
            <w:tcW w:w="1525" w:type="dxa"/>
            <w:tcBorders>
              <w:right w:val="single" w:sz="18" w:space="0" w:color="auto"/>
            </w:tcBorders>
            <w:vAlign w:val="center"/>
          </w:tcPr>
          <w:p w14:paraId="7764BBA0" w14:textId="15541306" w:rsidR="004B7279" w:rsidRPr="000D7874" w:rsidRDefault="008615F7" w:rsidP="00E05446">
            <w:pPr>
              <w:jc w:val="center"/>
            </w:pPr>
            <w:r w:rsidRPr="000D7874">
              <w:t>0.</w:t>
            </w:r>
            <w:r>
              <w:t>85</w:t>
            </w:r>
          </w:p>
        </w:tc>
        <w:tc>
          <w:tcPr>
            <w:tcW w:w="3023" w:type="dxa"/>
            <w:tcBorders>
              <w:left w:val="single" w:sz="18" w:space="0" w:color="auto"/>
            </w:tcBorders>
            <w:vAlign w:val="center"/>
          </w:tcPr>
          <w:p w14:paraId="6E7ED671" w14:textId="492FDEE7" w:rsidR="004B7279" w:rsidRPr="000D7874" w:rsidRDefault="004B7279" w:rsidP="00E05446">
            <w:pPr>
              <w:jc w:val="center"/>
            </w:pPr>
            <w:r w:rsidRPr="000D7874">
              <w:t>0.01</w:t>
            </w:r>
            <w:r w:rsidR="00D265BA">
              <w:t>0</w:t>
            </w:r>
            <w:r w:rsidRPr="000D7874">
              <w:t xml:space="preserve"> (-0.0</w:t>
            </w:r>
            <w:r w:rsidR="00D265BA">
              <w:t>21</w:t>
            </w:r>
            <w:r w:rsidRPr="000D7874">
              <w:t xml:space="preserve"> to 0.04</w:t>
            </w:r>
            <w:r w:rsidR="00D265BA">
              <w:t>0</w:t>
            </w:r>
            <w:r w:rsidRPr="000D7874">
              <w:t>)</w:t>
            </w:r>
          </w:p>
        </w:tc>
        <w:tc>
          <w:tcPr>
            <w:tcW w:w="1526" w:type="dxa"/>
            <w:vAlign w:val="center"/>
          </w:tcPr>
          <w:p w14:paraId="12F5ADDB" w14:textId="15F4D130" w:rsidR="004B7279" w:rsidRPr="000D7874" w:rsidRDefault="004B7279" w:rsidP="00E05446">
            <w:pPr>
              <w:jc w:val="center"/>
            </w:pPr>
            <w:r w:rsidRPr="000D7874">
              <w:t>0.</w:t>
            </w:r>
            <w:r w:rsidR="00D265BA">
              <w:t>54</w:t>
            </w:r>
          </w:p>
        </w:tc>
        <w:tc>
          <w:tcPr>
            <w:tcW w:w="1530" w:type="dxa"/>
            <w:tcBorders>
              <w:right w:val="single" w:sz="18" w:space="0" w:color="auto"/>
            </w:tcBorders>
            <w:vAlign w:val="center"/>
          </w:tcPr>
          <w:p w14:paraId="761B6753" w14:textId="77777777" w:rsidR="004B7279" w:rsidRPr="000D7874" w:rsidRDefault="004B7279" w:rsidP="00E05446">
            <w:pPr>
              <w:jc w:val="center"/>
            </w:pPr>
            <w:r w:rsidRPr="000D7874">
              <w:t>0.91</w:t>
            </w:r>
          </w:p>
        </w:tc>
        <w:tc>
          <w:tcPr>
            <w:tcW w:w="3023" w:type="dxa"/>
            <w:tcBorders>
              <w:left w:val="single" w:sz="18" w:space="0" w:color="auto"/>
            </w:tcBorders>
            <w:vAlign w:val="center"/>
          </w:tcPr>
          <w:p w14:paraId="3F96D895" w14:textId="0CB34BEA" w:rsidR="004B7279" w:rsidRPr="000D7874" w:rsidRDefault="004B7279" w:rsidP="00E05446">
            <w:pPr>
              <w:jc w:val="center"/>
            </w:pPr>
            <w:r w:rsidRPr="000D7874">
              <w:t>0.03</w:t>
            </w:r>
            <w:r w:rsidR="00EC312F">
              <w:t>0</w:t>
            </w:r>
            <w:r w:rsidRPr="000D7874">
              <w:t xml:space="preserve"> (0.00</w:t>
            </w:r>
            <w:r w:rsidR="00EC312F">
              <w:t>2</w:t>
            </w:r>
            <w:r w:rsidRPr="000D7874">
              <w:t xml:space="preserve"> to 0.05</w:t>
            </w:r>
            <w:r w:rsidR="00EC312F">
              <w:t>8</w:t>
            </w:r>
            <w:r w:rsidRPr="000D7874">
              <w:t>)</w:t>
            </w:r>
          </w:p>
        </w:tc>
        <w:tc>
          <w:tcPr>
            <w:tcW w:w="1526" w:type="dxa"/>
            <w:vAlign w:val="center"/>
          </w:tcPr>
          <w:p w14:paraId="18FFA825" w14:textId="61629EF0" w:rsidR="004B7279" w:rsidRPr="000D7874" w:rsidRDefault="004B7279" w:rsidP="00E05446">
            <w:pPr>
              <w:jc w:val="center"/>
            </w:pPr>
            <w:r w:rsidRPr="000D7874">
              <w:t>0.0</w:t>
            </w:r>
            <w:r w:rsidR="00EC312F">
              <w:t>4</w:t>
            </w:r>
          </w:p>
        </w:tc>
        <w:tc>
          <w:tcPr>
            <w:tcW w:w="1526" w:type="dxa"/>
            <w:tcBorders>
              <w:right w:val="single" w:sz="18" w:space="0" w:color="auto"/>
            </w:tcBorders>
            <w:vAlign w:val="center"/>
          </w:tcPr>
          <w:p w14:paraId="22E24904" w14:textId="28659ECD" w:rsidR="004B7279" w:rsidRPr="000D7874" w:rsidRDefault="004B7279" w:rsidP="00E05446">
            <w:pPr>
              <w:jc w:val="center"/>
            </w:pPr>
            <w:r w:rsidRPr="000D7874">
              <w:t>0.</w:t>
            </w:r>
            <w:r w:rsidR="00203480">
              <w:t>10</w:t>
            </w:r>
          </w:p>
        </w:tc>
      </w:tr>
      <w:tr w:rsidR="000D7874" w:rsidRPr="00A666E0" w14:paraId="5F5AA7A5"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57E24F53" w14:textId="77777777" w:rsidR="004B7279" w:rsidRPr="000D7874" w:rsidRDefault="004B7279" w:rsidP="00E05446">
            <w:r w:rsidRPr="000D7874">
              <w:t xml:space="preserve">    CST (right)</w:t>
            </w:r>
          </w:p>
        </w:tc>
        <w:tc>
          <w:tcPr>
            <w:tcW w:w="3029" w:type="dxa"/>
            <w:tcBorders>
              <w:left w:val="single" w:sz="18" w:space="0" w:color="auto"/>
            </w:tcBorders>
            <w:vAlign w:val="center"/>
          </w:tcPr>
          <w:p w14:paraId="2009FBDF" w14:textId="77777777" w:rsidR="004B7279" w:rsidRPr="000D7874" w:rsidRDefault="004B7279" w:rsidP="00E05446">
            <w:pPr>
              <w:jc w:val="center"/>
            </w:pPr>
            <w:r w:rsidRPr="000D7874">
              <w:t>0.006 (-0.021 to 0.034)</w:t>
            </w:r>
          </w:p>
        </w:tc>
        <w:tc>
          <w:tcPr>
            <w:tcW w:w="1525" w:type="dxa"/>
            <w:vAlign w:val="center"/>
          </w:tcPr>
          <w:p w14:paraId="3A104FE3" w14:textId="181D30B4" w:rsidR="004B7279" w:rsidRPr="000D7874" w:rsidRDefault="004B7279" w:rsidP="00E05446">
            <w:pPr>
              <w:jc w:val="center"/>
            </w:pPr>
            <w:r w:rsidRPr="000D7874">
              <w:t>0.6</w:t>
            </w:r>
            <w:r w:rsidR="002B767F">
              <w:t>6</w:t>
            </w:r>
          </w:p>
        </w:tc>
        <w:tc>
          <w:tcPr>
            <w:tcW w:w="1525" w:type="dxa"/>
            <w:tcBorders>
              <w:right w:val="single" w:sz="18" w:space="0" w:color="auto"/>
            </w:tcBorders>
            <w:vAlign w:val="center"/>
          </w:tcPr>
          <w:p w14:paraId="1ED581F2" w14:textId="708BED93" w:rsidR="004B7279" w:rsidRPr="000D7874" w:rsidRDefault="008615F7" w:rsidP="00E05446">
            <w:pPr>
              <w:jc w:val="center"/>
            </w:pPr>
            <w:r w:rsidRPr="000D7874">
              <w:t>0.</w:t>
            </w:r>
            <w:r>
              <w:t>85</w:t>
            </w:r>
          </w:p>
        </w:tc>
        <w:tc>
          <w:tcPr>
            <w:tcW w:w="3023" w:type="dxa"/>
            <w:tcBorders>
              <w:left w:val="single" w:sz="18" w:space="0" w:color="auto"/>
            </w:tcBorders>
            <w:vAlign w:val="center"/>
          </w:tcPr>
          <w:p w14:paraId="7FE6E984" w14:textId="5105E153" w:rsidR="004B7279" w:rsidRPr="000D7874" w:rsidRDefault="004B7279" w:rsidP="00E05446">
            <w:pPr>
              <w:jc w:val="center"/>
            </w:pPr>
            <w:r w:rsidRPr="000D7874">
              <w:t>0.017 (-0.01</w:t>
            </w:r>
            <w:r w:rsidR="00D265BA">
              <w:t>3</w:t>
            </w:r>
            <w:r w:rsidRPr="000D7874">
              <w:t xml:space="preserve"> to 0.047)</w:t>
            </w:r>
          </w:p>
        </w:tc>
        <w:tc>
          <w:tcPr>
            <w:tcW w:w="1526" w:type="dxa"/>
            <w:vAlign w:val="center"/>
          </w:tcPr>
          <w:p w14:paraId="58996D87" w14:textId="0854CB8D" w:rsidR="004B7279" w:rsidRPr="000D7874" w:rsidRDefault="004B7279" w:rsidP="00E05446">
            <w:pPr>
              <w:jc w:val="center"/>
            </w:pPr>
            <w:r w:rsidRPr="000D7874">
              <w:t>0.2</w:t>
            </w:r>
            <w:r w:rsidR="00D265BA">
              <w:t>6</w:t>
            </w:r>
          </w:p>
        </w:tc>
        <w:tc>
          <w:tcPr>
            <w:tcW w:w="1530" w:type="dxa"/>
            <w:tcBorders>
              <w:right w:val="single" w:sz="18" w:space="0" w:color="auto"/>
            </w:tcBorders>
            <w:vAlign w:val="center"/>
          </w:tcPr>
          <w:p w14:paraId="110BC88F" w14:textId="77777777" w:rsidR="004B7279" w:rsidRPr="000D7874" w:rsidRDefault="004B7279" w:rsidP="00E05446">
            <w:pPr>
              <w:jc w:val="center"/>
            </w:pPr>
            <w:r w:rsidRPr="000D7874">
              <w:t>0.91</w:t>
            </w:r>
          </w:p>
        </w:tc>
        <w:tc>
          <w:tcPr>
            <w:tcW w:w="3023" w:type="dxa"/>
            <w:tcBorders>
              <w:left w:val="single" w:sz="18" w:space="0" w:color="auto"/>
            </w:tcBorders>
            <w:vAlign w:val="center"/>
          </w:tcPr>
          <w:p w14:paraId="52BEB191" w14:textId="77777777" w:rsidR="004B7279" w:rsidRPr="000D7874" w:rsidRDefault="004B7279" w:rsidP="00E05446">
            <w:pPr>
              <w:jc w:val="center"/>
              <w:rPr>
                <w:highlight w:val="yellow"/>
              </w:rPr>
            </w:pPr>
            <w:r w:rsidRPr="000D7874">
              <w:rPr>
                <w:highlight w:val="yellow"/>
              </w:rPr>
              <w:t>0.040 (0.012 to 0.068)</w:t>
            </w:r>
          </w:p>
        </w:tc>
        <w:tc>
          <w:tcPr>
            <w:tcW w:w="1526" w:type="dxa"/>
            <w:vAlign w:val="center"/>
          </w:tcPr>
          <w:p w14:paraId="78AEF1EC" w14:textId="71C445AB" w:rsidR="004B7279" w:rsidRPr="000D7874" w:rsidRDefault="00EC312F" w:rsidP="00E05446">
            <w:pPr>
              <w:jc w:val="center"/>
              <w:rPr>
                <w:highlight w:val="yellow"/>
              </w:rPr>
            </w:pPr>
            <w:r>
              <w:rPr>
                <w:highlight w:val="yellow"/>
              </w:rPr>
              <w:t>0.005</w:t>
            </w:r>
          </w:p>
        </w:tc>
        <w:tc>
          <w:tcPr>
            <w:tcW w:w="1526" w:type="dxa"/>
            <w:tcBorders>
              <w:right w:val="single" w:sz="18" w:space="0" w:color="auto"/>
            </w:tcBorders>
            <w:vAlign w:val="center"/>
          </w:tcPr>
          <w:p w14:paraId="6A83DA4D" w14:textId="77777777" w:rsidR="004B7279" w:rsidRPr="000D7874" w:rsidRDefault="004B7279" w:rsidP="00E05446">
            <w:pPr>
              <w:jc w:val="center"/>
              <w:rPr>
                <w:b/>
                <w:bCs/>
                <w:highlight w:val="yellow"/>
              </w:rPr>
            </w:pPr>
            <w:r w:rsidRPr="000D7874">
              <w:rPr>
                <w:b/>
                <w:bCs/>
                <w:highlight w:val="yellow"/>
              </w:rPr>
              <w:t>0.02</w:t>
            </w:r>
          </w:p>
        </w:tc>
      </w:tr>
      <w:tr w:rsidR="000D7874" w:rsidRPr="00A666E0" w14:paraId="1F5C11A3"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33DE3F75" w14:textId="77777777" w:rsidR="004B7279" w:rsidRPr="000D7874" w:rsidRDefault="004B7279" w:rsidP="00E05446">
            <w:r w:rsidRPr="000D7874">
              <w:t xml:space="preserve">    CST (left)</w:t>
            </w:r>
          </w:p>
        </w:tc>
        <w:tc>
          <w:tcPr>
            <w:tcW w:w="3029" w:type="dxa"/>
            <w:tcBorders>
              <w:left w:val="single" w:sz="18" w:space="0" w:color="auto"/>
            </w:tcBorders>
            <w:vAlign w:val="center"/>
          </w:tcPr>
          <w:p w14:paraId="70352F29" w14:textId="1367DE68" w:rsidR="004B7279" w:rsidRPr="000D7874" w:rsidRDefault="004B7279" w:rsidP="00E05446">
            <w:pPr>
              <w:jc w:val="center"/>
            </w:pPr>
            <w:r w:rsidRPr="000D7874">
              <w:t>0.01</w:t>
            </w:r>
            <w:r w:rsidR="002B767F">
              <w:t>6</w:t>
            </w:r>
            <w:r w:rsidRPr="000D7874">
              <w:t xml:space="preserve"> (-0.01</w:t>
            </w:r>
            <w:r w:rsidR="002B767F">
              <w:t>2</w:t>
            </w:r>
            <w:r w:rsidRPr="000D7874">
              <w:t xml:space="preserve"> to 0.04</w:t>
            </w:r>
            <w:r w:rsidR="002B767F">
              <w:t>4</w:t>
            </w:r>
            <w:r w:rsidRPr="000D7874">
              <w:t>)</w:t>
            </w:r>
          </w:p>
        </w:tc>
        <w:tc>
          <w:tcPr>
            <w:tcW w:w="1525" w:type="dxa"/>
            <w:vAlign w:val="center"/>
          </w:tcPr>
          <w:p w14:paraId="435F38EC" w14:textId="341C8EDB" w:rsidR="004B7279" w:rsidRPr="000D7874" w:rsidRDefault="004B7279" w:rsidP="00E05446">
            <w:pPr>
              <w:jc w:val="center"/>
            </w:pPr>
            <w:r w:rsidRPr="000D7874">
              <w:t>0.2</w:t>
            </w:r>
            <w:r w:rsidR="002B767F">
              <w:t>6</w:t>
            </w:r>
          </w:p>
        </w:tc>
        <w:tc>
          <w:tcPr>
            <w:tcW w:w="1525" w:type="dxa"/>
            <w:tcBorders>
              <w:right w:val="single" w:sz="18" w:space="0" w:color="auto"/>
            </w:tcBorders>
            <w:vAlign w:val="center"/>
          </w:tcPr>
          <w:p w14:paraId="3717877B" w14:textId="24F4F7B7" w:rsidR="004B7279" w:rsidRPr="000D7874" w:rsidRDefault="008615F7" w:rsidP="00E05446">
            <w:pPr>
              <w:jc w:val="center"/>
            </w:pPr>
            <w:r w:rsidRPr="000D7874">
              <w:t>0.</w:t>
            </w:r>
            <w:r>
              <w:t>85</w:t>
            </w:r>
          </w:p>
        </w:tc>
        <w:tc>
          <w:tcPr>
            <w:tcW w:w="3023" w:type="dxa"/>
            <w:tcBorders>
              <w:left w:val="single" w:sz="18" w:space="0" w:color="auto"/>
            </w:tcBorders>
            <w:vAlign w:val="center"/>
          </w:tcPr>
          <w:p w14:paraId="1CB55A0B" w14:textId="0D58F29C" w:rsidR="004B7279" w:rsidRPr="000D7874" w:rsidRDefault="004B7279" w:rsidP="00E05446">
            <w:pPr>
              <w:jc w:val="center"/>
            </w:pPr>
            <w:r w:rsidRPr="000D7874">
              <w:t>0.0</w:t>
            </w:r>
            <w:r w:rsidR="00D265BA">
              <w:t>13</w:t>
            </w:r>
            <w:r w:rsidRPr="000D7874">
              <w:t xml:space="preserve"> (-0.0</w:t>
            </w:r>
            <w:r w:rsidR="00D265BA">
              <w:t>17</w:t>
            </w:r>
            <w:r w:rsidRPr="000D7874">
              <w:t xml:space="preserve"> to 0.0</w:t>
            </w:r>
            <w:r w:rsidR="00D265BA">
              <w:t>44</w:t>
            </w:r>
            <w:r w:rsidRPr="000D7874">
              <w:t>)</w:t>
            </w:r>
          </w:p>
        </w:tc>
        <w:tc>
          <w:tcPr>
            <w:tcW w:w="1526" w:type="dxa"/>
            <w:vAlign w:val="center"/>
          </w:tcPr>
          <w:p w14:paraId="744C2219" w14:textId="68662A78" w:rsidR="004B7279" w:rsidRPr="000D7874" w:rsidRDefault="004B7279" w:rsidP="00E05446">
            <w:pPr>
              <w:jc w:val="center"/>
            </w:pPr>
            <w:r w:rsidRPr="000D7874">
              <w:t>0.</w:t>
            </w:r>
            <w:r w:rsidR="00D265BA">
              <w:t>39</w:t>
            </w:r>
          </w:p>
        </w:tc>
        <w:tc>
          <w:tcPr>
            <w:tcW w:w="1530" w:type="dxa"/>
            <w:tcBorders>
              <w:right w:val="single" w:sz="18" w:space="0" w:color="auto"/>
            </w:tcBorders>
            <w:vAlign w:val="center"/>
          </w:tcPr>
          <w:p w14:paraId="27C50B93" w14:textId="77777777" w:rsidR="004B7279" w:rsidRPr="000D7874" w:rsidRDefault="004B7279" w:rsidP="00E05446">
            <w:pPr>
              <w:jc w:val="center"/>
            </w:pPr>
            <w:r w:rsidRPr="000D7874">
              <w:t>0.91</w:t>
            </w:r>
          </w:p>
        </w:tc>
        <w:tc>
          <w:tcPr>
            <w:tcW w:w="3023" w:type="dxa"/>
            <w:tcBorders>
              <w:left w:val="single" w:sz="18" w:space="0" w:color="auto"/>
            </w:tcBorders>
            <w:vAlign w:val="center"/>
          </w:tcPr>
          <w:p w14:paraId="4E105DC5" w14:textId="4A96E2C8" w:rsidR="004B7279" w:rsidRPr="000D7874" w:rsidRDefault="004B7279" w:rsidP="00E05446">
            <w:pPr>
              <w:jc w:val="center"/>
              <w:rPr>
                <w:highlight w:val="yellow"/>
              </w:rPr>
            </w:pPr>
            <w:r w:rsidRPr="000D7874">
              <w:rPr>
                <w:highlight w:val="yellow"/>
              </w:rPr>
              <w:t>0.04</w:t>
            </w:r>
            <w:r w:rsidR="00EC312F">
              <w:rPr>
                <w:highlight w:val="yellow"/>
              </w:rPr>
              <w:t>9</w:t>
            </w:r>
            <w:r w:rsidRPr="000D7874">
              <w:rPr>
                <w:highlight w:val="yellow"/>
              </w:rPr>
              <w:t xml:space="preserve"> (0.0</w:t>
            </w:r>
            <w:r w:rsidR="00EC312F">
              <w:rPr>
                <w:highlight w:val="yellow"/>
              </w:rPr>
              <w:t>20</w:t>
            </w:r>
            <w:r w:rsidRPr="000D7874">
              <w:rPr>
                <w:highlight w:val="yellow"/>
              </w:rPr>
              <w:t xml:space="preserve"> to 0.07</w:t>
            </w:r>
            <w:r w:rsidR="00EC312F">
              <w:rPr>
                <w:highlight w:val="yellow"/>
              </w:rPr>
              <w:t>7</w:t>
            </w:r>
            <w:r w:rsidRPr="000D7874">
              <w:rPr>
                <w:highlight w:val="yellow"/>
              </w:rPr>
              <w:t>)</w:t>
            </w:r>
          </w:p>
        </w:tc>
        <w:tc>
          <w:tcPr>
            <w:tcW w:w="1526" w:type="dxa"/>
            <w:vAlign w:val="center"/>
          </w:tcPr>
          <w:p w14:paraId="64EA25B5" w14:textId="4E781833" w:rsidR="004B7279" w:rsidRPr="000D7874" w:rsidRDefault="00EC312F" w:rsidP="00E05446">
            <w:pPr>
              <w:jc w:val="center"/>
              <w:rPr>
                <w:highlight w:val="yellow"/>
              </w:rPr>
            </w:pPr>
            <w:r>
              <w:rPr>
                <w:highlight w:val="yellow"/>
              </w:rPr>
              <w:t>0.001</w:t>
            </w:r>
          </w:p>
        </w:tc>
        <w:tc>
          <w:tcPr>
            <w:tcW w:w="1526" w:type="dxa"/>
            <w:tcBorders>
              <w:right w:val="single" w:sz="18" w:space="0" w:color="auto"/>
            </w:tcBorders>
            <w:vAlign w:val="center"/>
          </w:tcPr>
          <w:p w14:paraId="05B58280" w14:textId="2628998E" w:rsidR="004B7279" w:rsidRPr="000D7874" w:rsidRDefault="00203480" w:rsidP="00E05446">
            <w:pPr>
              <w:jc w:val="center"/>
              <w:rPr>
                <w:b/>
                <w:bCs/>
                <w:highlight w:val="yellow"/>
              </w:rPr>
            </w:pPr>
            <w:r>
              <w:rPr>
                <w:b/>
                <w:bCs/>
                <w:highlight w:val="yellow"/>
              </w:rPr>
              <w:t>0.004</w:t>
            </w:r>
          </w:p>
        </w:tc>
      </w:tr>
      <w:tr w:rsidR="000D7874" w:rsidRPr="00A666E0" w14:paraId="52041540"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2A1D6957" w14:textId="77777777" w:rsidR="004B7279" w:rsidRPr="000D7874" w:rsidRDefault="004B7279" w:rsidP="00E05446">
            <w:r w:rsidRPr="000D7874">
              <w:t xml:space="preserve">    ATR (right)</w:t>
            </w:r>
          </w:p>
        </w:tc>
        <w:tc>
          <w:tcPr>
            <w:tcW w:w="3029" w:type="dxa"/>
            <w:tcBorders>
              <w:left w:val="single" w:sz="18" w:space="0" w:color="auto"/>
            </w:tcBorders>
            <w:vAlign w:val="center"/>
          </w:tcPr>
          <w:p w14:paraId="455F0140" w14:textId="342B6E28" w:rsidR="004B7279" w:rsidRPr="000D7874" w:rsidRDefault="004B7279" w:rsidP="00E05446">
            <w:pPr>
              <w:jc w:val="center"/>
            </w:pPr>
            <w:r w:rsidRPr="000D7874">
              <w:t>0.021 (-0.00</w:t>
            </w:r>
            <w:r w:rsidR="002B767F">
              <w:t>8</w:t>
            </w:r>
            <w:r w:rsidRPr="000D7874">
              <w:t xml:space="preserve"> to 0.049)</w:t>
            </w:r>
          </w:p>
        </w:tc>
        <w:tc>
          <w:tcPr>
            <w:tcW w:w="1525" w:type="dxa"/>
            <w:vAlign w:val="center"/>
          </w:tcPr>
          <w:p w14:paraId="68BFDB80" w14:textId="6E6AA2D9" w:rsidR="004B7279" w:rsidRPr="000D7874" w:rsidRDefault="002B767F" w:rsidP="00E05446">
            <w:pPr>
              <w:jc w:val="center"/>
            </w:pPr>
            <w:r>
              <w:t>0.15</w:t>
            </w:r>
          </w:p>
        </w:tc>
        <w:tc>
          <w:tcPr>
            <w:tcW w:w="1525" w:type="dxa"/>
            <w:tcBorders>
              <w:right w:val="single" w:sz="18" w:space="0" w:color="auto"/>
            </w:tcBorders>
            <w:vAlign w:val="center"/>
          </w:tcPr>
          <w:p w14:paraId="2354A2E1" w14:textId="183D3614" w:rsidR="004B7279" w:rsidRPr="000D7874" w:rsidRDefault="008615F7" w:rsidP="00E05446">
            <w:pPr>
              <w:jc w:val="center"/>
            </w:pPr>
            <w:r w:rsidRPr="000D7874">
              <w:t>0.</w:t>
            </w:r>
            <w:r>
              <w:t>85</w:t>
            </w:r>
          </w:p>
        </w:tc>
        <w:tc>
          <w:tcPr>
            <w:tcW w:w="3023" w:type="dxa"/>
            <w:tcBorders>
              <w:left w:val="single" w:sz="18" w:space="0" w:color="auto"/>
            </w:tcBorders>
            <w:vAlign w:val="center"/>
          </w:tcPr>
          <w:p w14:paraId="00F9625E" w14:textId="7ABF8D98" w:rsidR="004B7279" w:rsidRPr="000D7874" w:rsidRDefault="004B7279" w:rsidP="00E05446">
            <w:pPr>
              <w:jc w:val="center"/>
            </w:pPr>
            <w:r w:rsidRPr="000D7874">
              <w:t>0.02</w:t>
            </w:r>
            <w:r w:rsidR="00D265BA">
              <w:t>4</w:t>
            </w:r>
            <w:r w:rsidRPr="000D7874">
              <w:t xml:space="preserve"> (-0.0</w:t>
            </w:r>
            <w:r w:rsidR="00D265BA">
              <w:t>07</w:t>
            </w:r>
            <w:r w:rsidRPr="000D7874">
              <w:t xml:space="preserve"> to 0.05</w:t>
            </w:r>
            <w:r w:rsidR="00D265BA">
              <w:t>6</w:t>
            </w:r>
            <w:r w:rsidRPr="000D7874">
              <w:t>)</w:t>
            </w:r>
          </w:p>
        </w:tc>
        <w:tc>
          <w:tcPr>
            <w:tcW w:w="1526" w:type="dxa"/>
            <w:vAlign w:val="center"/>
          </w:tcPr>
          <w:p w14:paraId="7A3F4E57" w14:textId="1AB0B74A" w:rsidR="004B7279" w:rsidRPr="000D7874" w:rsidRDefault="00D265BA" w:rsidP="00E05446">
            <w:pPr>
              <w:jc w:val="center"/>
            </w:pPr>
            <w:r>
              <w:t>0.13</w:t>
            </w:r>
          </w:p>
        </w:tc>
        <w:tc>
          <w:tcPr>
            <w:tcW w:w="1530" w:type="dxa"/>
            <w:tcBorders>
              <w:right w:val="single" w:sz="18" w:space="0" w:color="auto"/>
            </w:tcBorders>
            <w:vAlign w:val="center"/>
          </w:tcPr>
          <w:p w14:paraId="69AD6786" w14:textId="77777777" w:rsidR="004B7279" w:rsidRPr="000D7874" w:rsidRDefault="004B7279" w:rsidP="00E05446">
            <w:pPr>
              <w:jc w:val="center"/>
            </w:pPr>
            <w:r w:rsidRPr="000D7874">
              <w:t>0.91</w:t>
            </w:r>
          </w:p>
        </w:tc>
        <w:tc>
          <w:tcPr>
            <w:tcW w:w="3023" w:type="dxa"/>
            <w:tcBorders>
              <w:left w:val="single" w:sz="18" w:space="0" w:color="auto"/>
            </w:tcBorders>
            <w:vAlign w:val="center"/>
          </w:tcPr>
          <w:p w14:paraId="186AB5EE" w14:textId="2BA92138" w:rsidR="004B7279" w:rsidRPr="000D7874" w:rsidRDefault="004B7279" w:rsidP="00E05446">
            <w:pPr>
              <w:jc w:val="center"/>
            </w:pPr>
            <w:r w:rsidRPr="000D7874">
              <w:t>0.01</w:t>
            </w:r>
            <w:r w:rsidR="00EC312F">
              <w:t>5</w:t>
            </w:r>
            <w:r w:rsidRPr="000D7874">
              <w:t xml:space="preserve"> (-0.01</w:t>
            </w:r>
            <w:r w:rsidR="00EC312F">
              <w:t>4</w:t>
            </w:r>
            <w:r w:rsidRPr="000D7874">
              <w:t xml:space="preserve"> to 0.04</w:t>
            </w:r>
            <w:r w:rsidR="00EC312F">
              <w:t>4</w:t>
            </w:r>
            <w:r w:rsidRPr="000D7874">
              <w:t>)</w:t>
            </w:r>
          </w:p>
        </w:tc>
        <w:tc>
          <w:tcPr>
            <w:tcW w:w="1526" w:type="dxa"/>
            <w:vAlign w:val="center"/>
          </w:tcPr>
          <w:p w14:paraId="50D225D4" w14:textId="5856233A" w:rsidR="004B7279" w:rsidRPr="000D7874" w:rsidRDefault="004B7279" w:rsidP="00E05446">
            <w:pPr>
              <w:jc w:val="center"/>
            </w:pPr>
            <w:r w:rsidRPr="000D7874">
              <w:t>0.3</w:t>
            </w:r>
            <w:r w:rsidR="00EC312F">
              <w:t>1</w:t>
            </w:r>
          </w:p>
        </w:tc>
        <w:tc>
          <w:tcPr>
            <w:tcW w:w="1526" w:type="dxa"/>
            <w:tcBorders>
              <w:right w:val="single" w:sz="18" w:space="0" w:color="auto"/>
            </w:tcBorders>
            <w:vAlign w:val="center"/>
          </w:tcPr>
          <w:p w14:paraId="290222F7" w14:textId="134F6BE2" w:rsidR="004B7279" w:rsidRPr="000D7874" w:rsidRDefault="004B7279" w:rsidP="00E05446">
            <w:pPr>
              <w:jc w:val="center"/>
            </w:pPr>
            <w:r w:rsidRPr="000D7874">
              <w:t>0.4</w:t>
            </w:r>
            <w:r w:rsidR="00203480">
              <w:t>1</w:t>
            </w:r>
          </w:p>
        </w:tc>
      </w:tr>
      <w:tr w:rsidR="000D7874" w:rsidRPr="00A666E0" w14:paraId="2A49B224"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01B028F2" w14:textId="77777777" w:rsidR="004B7279" w:rsidRPr="000D7874" w:rsidRDefault="004B7279" w:rsidP="00E05446">
            <w:r w:rsidRPr="000D7874">
              <w:t xml:space="preserve">    ATR (left)</w:t>
            </w:r>
          </w:p>
        </w:tc>
        <w:tc>
          <w:tcPr>
            <w:tcW w:w="3029" w:type="dxa"/>
            <w:tcBorders>
              <w:left w:val="single" w:sz="18" w:space="0" w:color="auto"/>
            </w:tcBorders>
            <w:vAlign w:val="center"/>
          </w:tcPr>
          <w:p w14:paraId="5E1F8695" w14:textId="77777777" w:rsidR="004B7279" w:rsidRPr="000D7874" w:rsidRDefault="004B7279" w:rsidP="00E05446">
            <w:pPr>
              <w:jc w:val="center"/>
            </w:pPr>
            <w:r w:rsidRPr="000D7874">
              <w:t>0.008 (-0.021 to 0.037)</w:t>
            </w:r>
          </w:p>
        </w:tc>
        <w:tc>
          <w:tcPr>
            <w:tcW w:w="1525" w:type="dxa"/>
            <w:vAlign w:val="center"/>
          </w:tcPr>
          <w:p w14:paraId="7A7AE495" w14:textId="77777777" w:rsidR="004B7279" w:rsidRPr="000D7874" w:rsidRDefault="004B7279" w:rsidP="00E05446">
            <w:pPr>
              <w:jc w:val="center"/>
            </w:pPr>
            <w:r w:rsidRPr="000D7874">
              <w:t>0.60</w:t>
            </w:r>
          </w:p>
        </w:tc>
        <w:tc>
          <w:tcPr>
            <w:tcW w:w="1525" w:type="dxa"/>
            <w:tcBorders>
              <w:right w:val="single" w:sz="18" w:space="0" w:color="auto"/>
            </w:tcBorders>
            <w:vAlign w:val="center"/>
          </w:tcPr>
          <w:p w14:paraId="57A032E5" w14:textId="4A9793C5" w:rsidR="004B7279" w:rsidRPr="000D7874" w:rsidRDefault="008615F7" w:rsidP="00E05446">
            <w:pPr>
              <w:jc w:val="center"/>
            </w:pPr>
            <w:r w:rsidRPr="000D7874">
              <w:t>0.</w:t>
            </w:r>
            <w:r>
              <w:t>85</w:t>
            </w:r>
          </w:p>
        </w:tc>
        <w:tc>
          <w:tcPr>
            <w:tcW w:w="3023" w:type="dxa"/>
            <w:tcBorders>
              <w:left w:val="single" w:sz="18" w:space="0" w:color="auto"/>
            </w:tcBorders>
            <w:vAlign w:val="center"/>
          </w:tcPr>
          <w:p w14:paraId="37CD6451" w14:textId="779E906C" w:rsidR="004B7279" w:rsidRPr="000D7874" w:rsidRDefault="004B7279" w:rsidP="00E05446">
            <w:pPr>
              <w:jc w:val="center"/>
            </w:pPr>
            <w:r w:rsidRPr="000D7874">
              <w:t>0.027 (-0.005 to 0.0</w:t>
            </w:r>
            <w:r w:rsidR="00D265BA">
              <w:t>58</w:t>
            </w:r>
            <w:r w:rsidRPr="000D7874">
              <w:t>)</w:t>
            </w:r>
          </w:p>
        </w:tc>
        <w:tc>
          <w:tcPr>
            <w:tcW w:w="1526" w:type="dxa"/>
            <w:vAlign w:val="center"/>
          </w:tcPr>
          <w:p w14:paraId="5D8E4B32" w14:textId="77777777" w:rsidR="004B7279" w:rsidRPr="000D7874" w:rsidRDefault="004B7279" w:rsidP="00E05446">
            <w:pPr>
              <w:jc w:val="center"/>
            </w:pPr>
            <w:r w:rsidRPr="000D7874">
              <w:t>0.10</w:t>
            </w:r>
          </w:p>
        </w:tc>
        <w:tc>
          <w:tcPr>
            <w:tcW w:w="1530" w:type="dxa"/>
            <w:tcBorders>
              <w:right w:val="single" w:sz="18" w:space="0" w:color="auto"/>
            </w:tcBorders>
            <w:vAlign w:val="center"/>
          </w:tcPr>
          <w:p w14:paraId="36E799DA" w14:textId="77777777" w:rsidR="004B7279" w:rsidRPr="000D7874" w:rsidRDefault="004B7279" w:rsidP="00E05446">
            <w:pPr>
              <w:jc w:val="center"/>
            </w:pPr>
            <w:r w:rsidRPr="000D7874">
              <w:t>0.91</w:t>
            </w:r>
          </w:p>
        </w:tc>
        <w:tc>
          <w:tcPr>
            <w:tcW w:w="3023" w:type="dxa"/>
            <w:tcBorders>
              <w:left w:val="single" w:sz="18" w:space="0" w:color="auto"/>
            </w:tcBorders>
            <w:vAlign w:val="center"/>
          </w:tcPr>
          <w:p w14:paraId="15AAD57C" w14:textId="77777777" w:rsidR="004B7279" w:rsidRPr="000D7874" w:rsidRDefault="004B7279" w:rsidP="00E05446">
            <w:pPr>
              <w:jc w:val="center"/>
            </w:pPr>
            <w:r w:rsidRPr="000D7874">
              <w:t>0.016 (-0.013 to 0.045)</w:t>
            </w:r>
          </w:p>
        </w:tc>
        <w:tc>
          <w:tcPr>
            <w:tcW w:w="1526" w:type="dxa"/>
            <w:vAlign w:val="center"/>
          </w:tcPr>
          <w:p w14:paraId="55CCB523" w14:textId="77777777" w:rsidR="004B7279" w:rsidRPr="000D7874" w:rsidRDefault="004B7279" w:rsidP="00E05446">
            <w:pPr>
              <w:jc w:val="center"/>
            </w:pPr>
            <w:r w:rsidRPr="000D7874">
              <w:t>0.27</w:t>
            </w:r>
          </w:p>
        </w:tc>
        <w:tc>
          <w:tcPr>
            <w:tcW w:w="1526" w:type="dxa"/>
            <w:tcBorders>
              <w:right w:val="single" w:sz="18" w:space="0" w:color="auto"/>
            </w:tcBorders>
            <w:vAlign w:val="center"/>
          </w:tcPr>
          <w:p w14:paraId="294DD74F" w14:textId="51421765" w:rsidR="004B7279" w:rsidRPr="000D7874" w:rsidRDefault="004B7279" w:rsidP="00E05446">
            <w:pPr>
              <w:jc w:val="center"/>
            </w:pPr>
            <w:r w:rsidRPr="000D7874">
              <w:t>0.</w:t>
            </w:r>
            <w:r w:rsidR="00203480">
              <w:t>40</w:t>
            </w:r>
          </w:p>
        </w:tc>
      </w:tr>
      <w:tr w:rsidR="000D7874" w:rsidRPr="00A666E0" w14:paraId="31E249FF"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6843CAA5" w14:textId="77777777" w:rsidR="004B7279" w:rsidRPr="000D7874" w:rsidRDefault="004B7279" w:rsidP="00E05446">
            <w:r w:rsidRPr="000D7874">
              <w:t xml:space="preserve">    Unc (right)</w:t>
            </w:r>
          </w:p>
        </w:tc>
        <w:tc>
          <w:tcPr>
            <w:tcW w:w="3029" w:type="dxa"/>
            <w:tcBorders>
              <w:left w:val="single" w:sz="18" w:space="0" w:color="auto"/>
            </w:tcBorders>
            <w:vAlign w:val="center"/>
          </w:tcPr>
          <w:p w14:paraId="0BC2054B" w14:textId="028F51B7" w:rsidR="004B7279" w:rsidRPr="000D7874" w:rsidRDefault="004B7279" w:rsidP="00E05446">
            <w:pPr>
              <w:jc w:val="center"/>
            </w:pPr>
            <w:r w:rsidRPr="000D7874">
              <w:t>-0.00</w:t>
            </w:r>
            <w:r w:rsidR="002B767F">
              <w:t>5</w:t>
            </w:r>
            <w:r w:rsidRPr="000D7874">
              <w:t xml:space="preserve"> (-0.034 to 0.023)</w:t>
            </w:r>
          </w:p>
        </w:tc>
        <w:tc>
          <w:tcPr>
            <w:tcW w:w="1525" w:type="dxa"/>
            <w:vAlign w:val="center"/>
          </w:tcPr>
          <w:p w14:paraId="2D51D08F" w14:textId="2CA710B5" w:rsidR="004B7279" w:rsidRPr="000D7874" w:rsidRDefault="004B7279" w:rsidP="00E05446">
            <w:pPr>
              <w:jc w:val="center"/>
            </w:pPr>
            <w:r w:rsidRPr="000D7874">
              <w:t>0.7</w:t>
            </w:r>
            <w:r w:rsidR="002B767F">
              <w:t>1</w:t>
            </w:r>
          </w:p>
        </w:tc>
        <w:tc>
          <w:tcPr>
            <w:tcW w:w="1525" w:type="dxa"/>
            <w:tcBorders>
              <w:right w:val="single" w:sz="18" w:space="0" w:color="auto"/>
            </w:tcBorders>
            <w:vAlign w:val="center"/>
          </w:tcPr>
          <w:p w14:paraId="36BACE46" w14:textId="672A6C36" w:rsidR="004B7279" w:rsidRPr="000D7874" w:rsidRDefault="008615F7" w:rsidP="00E05446">
            <w:pPr>
              <w:jc w:val="center"/>
            </w:pPr>
            <w:r w:rsidRPr="000D7874">
              <w:t>0.</w:t>
            </w:r>
            <w:r>
              <w:t>85</w:t>
            </w:r>
          </w:p>
        </w:tc>
        <w:tc>
          <w:tcPr>
            <w:tcW w:w="3023" w:type="dxa"/>
            <w:tcBorders>
              <w:left w:val="single" w:sz="18" w:space="0" w:color="auto"/>
            </w:tcBorders>
            <w:vAlign w:val="center"/>
          </w:tcPr>
          <w:p w14:paraId="3788227B" w14:textId="1EE21434" w:rsidR="004B7279" w:rsidRPr="000D7874" w:rsidRDefault="004B7279" w:rsidP="00E05446">
            <w:pPr>
              <w:jc w:val="center"/>
            </w:pPr>
            <w:r w:rsidRPr="000D7874">
              <w:t>-0.02</w:t>
            </w:r>
            <w:r w:rsidR="00720C08">
              <w:t>9</w:t>
            </w:r>
            <w:r w:rsidRPr="000D7874">
              <w:t xml:space="preserve"> (-0.05</w:t>
            </w:r>
            <w:r w:rsidR="00720C08">
              <w:t>9</w:t>
            </w:r>
            <w:r w:rsidRPr="000D7874">
              <w:t xml:space="preserve"> to 0.00</w:t>
            </w:r>
            <w:r w:rsidR="00720C08">
              <w:t>1</w:t>
            </w:r>
            <w:r w:rsidRPr="000D7874">
              <w:t>)</w:t>
            </w:r>
          </w:p>
        </w:tc>
        <w:tc>
          <w:tcPr>
            <w:tcW w:w="1526" w:type="dxa"/>
            <w:vAlign w:val="center"/>
          </w:tcPr>
          <w:p w14:paraId="7C9F945C" w14:textId="14CAB0AE" w:rsidR="004B7279" w:rsidRPr="000D7874" w:rsidRDefault="004B7279" w:rsidP="00E05446">
            <w:pPr>
              <w:jc w:val="center"/>
            </w:pPr>
            <w:r w:rsidRPr="000D7874">
              <w:t>0.0</w:t>
            </w:r>
            <w:r w:rsidR="00720C08">
              <w:t>6</w:t>
            </w:r>
          </w:p>
        </w:tc>
        <w:tc>
          <w:tcPr>
            <w:tcW w:w="1530" w:type="dxa"/>
            <w:tcBorders>
              <w:right w:val="single" w:sz="18" w:space="0" w:color="auto"/>
            </w:tcBorders>
            <w:vAlign w:val="center"/>
          </w:tcPr>
          <w:p w14:paraId="110B78CC" w14:textId="77777777" w:rsidR="004B7279" w:rsidRPr="000D7874" w:rsidRDefault="004B7279" w:rsidP="00E05446">
            <w:pPr>
              <w:jc w:val="center"/>
            </w:pPr>
            <w:r w:rsidRPr="000D7874">
              <w:t>0.91</w:t>
            </w:r>
          </w:p>
        </w:tc>
        <w:tc>
          <w:tcPr>
            <w:tcW w:w="3023" w:type="dxa"/>
            <w:tcBorders>
              <w:left w:val="single" w:sz="18" w:space="0" w:color="auto"/>
            </w:tcBorders>
            <w:vAlign w:val="center"/>
          </w:tcPr>
          <w:p w14:paraId="0560CC56" w14:textId="3C9C0486" w:rsidR="004B7279" w:rsidRPr="000D7874" w:rsidRDefault="004B7279" w:rsidP="00E05446">
            <w:pPr>
              <w:jc w:val="center"/>
            </w:pPr>
            <w:r w:rsidRPr="000D7874">
              <w:t>0.01</w:t>
            </w:r>
            <w:r w:rsidR="00EC312F">
              <w:t>2</w:t>
            </w:r>
            <w:r w:rsidRPr="000D7874">
              <w:t xml:space="preserve"> (-0.015 to 0.04</w:t>
            </w:r>
            <w:r w:rsidR="00EC312F">
              <w:t>0</w:t>
            </w:r>
            <w:r w:rsidRPr="000D7874">
              <w:t>)</w:t>
            </w:r>
          </w:p>
        </w:tc>
        <w:tc>
          <w:tcPr>
            <w:tcW w:w="1526" w:type="dxa"/>
            <w:vAlign w:val="center"/>
          </w:tcPr>
          <w:p w14:paraId="6D8BA8AD" w14:textId="1B9C1FD7" w:rsidR="004B7279" w:rsidRPr="000D7874" w:rsidRDefault="004B7279" w:rsidP="00E05446">
            <w:pPr>
              <w:jc w:val="center"/>
            </w:pPr>
            <w:r w:rsidRPr="000D7874">
              <w:t>0.3</w:t>
            </w:r>
            <w:r w:rsidR="00EC312F">
              <w:t>8</w:t>
            </w:r>
          </w:p>
        </w:tc>
        <w:tc>
          <w:tcPr>
            <w:tcW w:w="1526" w:type="dxa"/>
            <w:tcBorders>
              <w:right w:val="single" w:sz="18" w:space="0" w:color="auto"/>
            </w:tcBorders>
            <w:vAlign w:val="center"/>
          </w:tcPr>
          <w:p w14:paraId="21D2DFD9" w14:textId="08C7511D" w:rsidR="004B7279" w:rsidRPr="000D7874" w:rsidRDefault="004B7279" w:rsidP="00E05446">
            <w:pPr>
              <w:jc w:val="center"/>
            </w:pPr>
            <w:r w:rsidRPr="000D7874">
              <w:t>0.</w:t>
            </w:r>
            <w:r w:rsidR="00203480">
              <w:t>48</w:t>
            </w:r>
          </w:p>
        </w:tc>
      </w:tr>
      <w:tr w:rsidR="000D7874" w:rsidRPr="00A666E0" w14:paraId="3205F138"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513D7E06" w14:textId="77777777" w:rsidR="004B7279" w:rsidRPr="000D7874" w:rsidRDefault="004B7279" w:rsidP="00E05446">
            <w:r w:rsidRPr="000D7874">
              <w:t xml:space="preserve">    Unc (left)</w:t>
            </w:r>
          </w:p>
        </w:tc>
        <w:tc>
          <w:tcPr>
            <w:tcW w:w="3029" w:type="dxa"/>
            <w:tcBorders>
              <w:left w:val="single" w:sz="18" w:space="0" w:color="auto"/>
            </w:tcBorders>
            <w:vAlign w:val="center"/>
          </w:tcPr>
          <w:p w14:paraId="3F188379" w14:textId="77777777" w:rsidR="004B7279" w:rsidRPr="000D7874" w:rsidRDefault="004B7279" w:rsidP="00E05446">
            <w:pPr>
              <w:jc w:val="center"/>
            </w:pPr>
            <w:r w:rsidRPr="000D7874">
              <w:t>0.014 (-0.015 to 0.043)</w:t>
            </w:r>
          </w:p>
        </w:tc>
        <w:tc>
          <w:tcPr>
            <w:tcW w:w="1525" w:type="dxa"/>
            <w:vAlign w:val="center"/>
          </w:tcPr>
          <w:p w14:paraId="2A7883E3" w14:textId="3B2DB9D3" w:rsidR="004B7279" w:rsidRPr="000D7874" w:rsidRDefault="004B7279" w:rsidP="00E05446">
            <w:pPr>
              <w:jc w:val="center"/>
            </w:pPr>
            <w:r w:rsidRPr="000D7874">
              <w:t>0.3</w:t>
            </w:r>
            <w:r w:rsidR="002B767F">
              <w:t>3</w:t>
            </w:r>
          </w:p>
        </w:tc>
        <w:tc>
          <w:tcPr>
            <w:tcW w:w="1525" w:type="dxa"/>
            <w:tcBorders>
              <w:right w:val="single" w:sz="18" w:space="0" w:color="auto"/>
            </w:tcBorders>
            <w:vAlign w:val="center"/>
          </w:tcPr>
          <w:p w14:paraId="6C686784" w14:textId="78AF37F1" w:rsidR="004B7279" w:rsidRPr="000D7874" w:rsidRDefault="008615F7" w:rsidP="00E05446">
            <w:pPr>
              <w:jc w:val="center"/>
            </w:pPr>
            <w:r w:rsidRPr="000D7874">
              <w:t>0.</w:t>
            </w:r>
            <w:r>
              <w:t>85</w:t>
            </w:r>
          </w:p>
        </w:tc>
        <w:tc>
          <w:tcPr>
            <w:tcW w:w="3023" w:type="dxa"/>
            <w:tcBorders>
              <w:left w:val="single" w:sz="18" w:space="0" w:color="auto"/>
            </w:tcBorders>
            <w:vAlign w:val="center"/>
          </w:tcPr>
          <w:p w14:paraId="7C581ACD" w14:textId="4E253E7A" w:rsidR="004B7279" w:rsidRPr="000D7874" w:rsidRDefault="004B7279" w:rsidP="00E05446">
            <w:pPr>
              <w:jc w:val="center"/>
            </w:pPr>
            <w:r w:rsidRPr="000D7874">
              <w:t>-0.02</w:t>
            </w:r>
            <w:r w:rsidR="00720C08">
              <w:t>3</w:t>
            </w:r>
            <w:r w:rsidRPr="000D7874">
              <w:t xml:space="preserve"> (-0.053 to 0.00</w:t>
            </w:r>
            <w:r w:rsidR="00720C08">
              <w:t>7</w:t>
            </w:r>
            <w:r w:rsidRPr="000D7874">
              <w:t>)</w:t>
            </w:r>
          </w:p>
        </w:tc>
        <w:tc>
          <w:tcPr>
            <w:tcW w:w="1526" w:type="dxa"/>
            <w:vAlign w:val="center"/>
          </w:tcPr>
          <w:p w14:paraId="5B092162" w14:textId="4DD1A202" w:rsidR="004B7279" w:rsidRPr="000D7874" w:rsidRDefault="00720C08" w:rsidP="00E05446">
            <w:pPr>
              <w:jc w:val="center"/>
            </w:pPr>
            <w:r>
              <w:t>0.13</w:t>
            </w:r>
          </w:p>
        </w:tc>
        <w:tc>
          <w:tcPr>
            <w:tcW w:w="1530" w:type="dxa"/>
            <w:tcBorders>
              <w:right w:val="single" w:sz="18" w:space="0" w:color="auto"/>
            </w:tcBorders>
            <w:vAlign w:val="center"/>
          </w:tcPr>
          <w:p w14:paraId="085290A2" w14:textId="77777777" w:rsidR="004B7279" w:rsidRPr="000D7874" w:rsidRDefault="004B7279" w:rsidP="00E05446">
            <w:pPr>
              <w:jc w:val="center"/>
            </w:pPr>
            <w:r w:rsidRPr="000D7874">
              <w:t>0.91</w:t>
            </w:r>
          </w:p>
        </w:tc>
        <w:tc>
          <w:tcPr>
            <w:tcW w:w="3023" w:type="dxa"/>
            <w:tcBorders>
              <w:left w:val="single" w:sz="18" w:space="0" w:color="auto"/>
            </w:tcBorders>
            <w:vAlign w:val="center"/>
          </w:tcPr>
          <w:p w14:paraId="43DDF223" w14:textId="3B402897" w:rsidR="004B7279" w:rsidRPr="000D7874" w:rsidRDefault="004B7279" w:rsidP="00E05446">
            <w:pPr>
              <w:jc w:val="center"/>
            </w:pPr>
            <w:r w:rsidRPr="000D7874">
              <w:t>0.014 (-0.01</w:t>
            </w:r>
            <w:r w:rsidR="00EC312F">
              <w:t>5</w:t>
            </w:r>
            <w:r w:rsidRPr="000D7874">
              <w:t xml:space="preserve"> to 0.042)</w:t>
            </w:r>
          </w:p>
        </w:tc>
        <w:tc>
          <w:tcPr>
            <w:tcW w:w="1526" w:type="dxa"/>
            <w:vAlign w:val="center"/>
          </w:tcPr>
          <w:p w14:paraId="349EF2E5" w14:textId="77777777" w:rsidR="004B7279" w:rsidRPr="000D7874" w:rsidRDefault="004B7279" w:rsidP="00E05446">
            <w:pPr>
              <w:jc w:val="center"/>
            </w:pPr>
            <w:r w:rsidRPr="000D7874">
              <w:t>0.34</w:t>
            </w:r>
          </w:p>
        </w:tc>
        <w:tc>
          <w:tcPr>
            <w:tcW w:w="1526" w:type="dxa"/>
            <w:tcBorders>
              <w:right w:val="single" w:sz="18" w:space="0" w:color="auto"/>
            </w:tcBorders>
            <w:vAlign w:val="center"/>
          </w:tcPr>
          <w:p w14:paraId="50D90E49" w14:textId="444ADA06" w:rsidR="004B7279" w:rsidRPr="000D7874" w:rsidRDefault="004B7279" w:rsidP="00E05446">
            <w:pPr>
              <w:jc w:val="center"/>
            </w:pPr>
            <w:r w:rsidRPr="000D7874">
              <w:t>0.4</w:t>
            </w:r>
            <w:r w:rsidR="00203480">
              <w:t>4</w:t>
            </w:r>
          </w:p>
        </w:tc>
      </w:tr>
      <w:tr w:rsidR="000D7874" w:rsidRPr="00A666E0" w14:paraId="797842D4"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2903BDFF" w14:textId="77777777" w:rsidR="004B7279" w:rsidRPr="000D7874" w:rsidRDefault="004B7279" w:rsidP="00E05446">
            <w:r w:rsidRPr="000D7874">
              <w:t xml:space="preserve">    ILF (right)</w:t>
            </w:r>
          </w:p>
        </w:tc>
        <w:tc>
          <w:tcPr>
            <w:tcW w:w="3029" w:type="dxa"/>
            <w:tcBorders>
              <w:left w:val="single" w:sz="18" w:space="0" w:color="auto"/>
            </w:tcBorders>
            <w:vAlign w:val="center"/>
          </w:tcPr>
          <w:p w14:paraId="0F9CB283" w14:textId="77777777" w:rsidR="004B7279" w:rsidRPr="000D7874" w:rsidRDefault="004B7279" w:rsidP="00E05446">
            <w:pPr>
              <w:jc w:val="center"/>
            </w:pPr>
            <w:r w:rsidRPr="000D7874">
              <w:t>0.003 (-0.025 to 0.031)</w:t>
            </w:r>
          </w:p>
        </w:tc>
        <w:tc>
          <w:tcPr>
            <w:tcW w:w="1525" w:type="dxa"/>
            <w:vAlign w:val="center"/>
          </w:tcPr>
          <w:p w14:paraId="0978FB06" w14:textId="54AC3FC5" w:rsidR="004B7279" w:rsidRPr="000D7874" w:rsidRDefault="004B7279" w:rsidP="00E05446">
            <w:pPr>
              <w:jc w:val="center"/>
            </w:pPr>
            <w:r w:rsidRPr="000D7874">
              <w:t>0.8</w:t>
            </w:r>
            <w:r w:rsidR="002B767F">
              <w:t>2</w:t>
            </w:r>
          </w:p>
        </w:tc>
        <w:tc>
          <w:tcPr>
            <w:tcW w:w="1525" w:type="dxa"/>
            <w:tcBorders>
              <w:right w:val="single" w:sz="18" w:space="0" w:color="auto"/>
            </w:tcBorders>
            <w:vAlign w:val="center"/>
          </w:tcPr>
          <w:p w14:paraId="0142C7D6" w14:textId="6B4603D3" w:rsidR="004B7279" w:rsidRPr="000D7874" w:rsidRDefault="004B7279" w:rsidP="00E05446">
            <w:pPr>
              <w:jc w:val="center"/>
            </w:pPr>
            <w:r w:rsidRPr="000D7874">
              <w:t>0.9</w:t>
            </w:r>
            <w:r w:rsidR="008615F7">
              <w:t>0</w:t>
            </w:r>
          </w:p>
        </w:tc>
        <w:tc>
          <w:tcPr>
            <w:tcW w:w="3023" w:type="dxa"/>
            <w:tcBorders>
              <w:left w:val="single" w:sz="18" w:space="0" w:color="auto"/>
            </w:tcBorders>
            <w:vAlign w:val="center"/>
          </w:tcPr>
          <w:p w14:paraId="79F9081F" w14:textId="7C94F531" w:rsidR="004B7279" w:rsidRPr="000D7874" w:rsidRDefault="004B7279" w:rsidP="00E05446">
            <w:pPr>
              <w:jc w:val="center"/>
            </w:pPr>
            <w:r w:rsidRPr="000D7874">
              <w:t>-0.01</w:t>
            </w:r>
            <w:r w:rsidR="00720C08">
              <w:t>7</w:t>
            </w:r>
            <w:r w:rsidRPr="000D7874">
              <w:t xml:space="preserve"> (-0.04</w:t>
            </w:r>
            <w:r w:rsidR="00720C08">
              <w:t>8</w:t>
            </w:r>
            <w:r w:rsidRPr="000D7874">
              <w:t xml:space="preserve"> to 0.01</w:t>
            </w:r>
            <w:r w:rsidR="00720C08">
              <w:t>3</w:t>
            </w:r>
            <w:r w:rsidRPr="000D7874">
              <w:t>)</w:t>
            </w:r>
          </w:p>
        </w:tc>
        <w:tc>
          <w:tcPr>
            <w:tcW w:w="1526" w:type="dxa"/>
            <w:vAlign w:val="center"/>
          </w:tcPr>
          <w:p w14:paraId="61B993FB" w14:textId="0ADF7A33" w:rsidR="004B7279" w:rsidRPr="000D7874" w:rsidRDefault="004B7279" w:rsidP="00E05446">
            <w:pPr>
              <w:jc w:val="center"/>
            </w:pPr>
            <w:r w:rsidRPr="000D7874">
              <w:t>0.</w:t>
            </w:r>
            <w:r w:rsidR="00720C08">
              <w:t>26</w:t>
            </w:r>
          </w:p>
        </w:tc>
        <w:tc>
          <w:tcPr>
            <w:tcW w:w="1530" w:type="dxa"/>
            <w:tcBorders>
              <w:right w:val="single" w:sz="18" w:space="0" w:color="auto"/>
            </w:tcBorders>
            <w:vAlign w:val="center"/>
          </w:tcPr>
          <w:p w14:paraId="276F0031" w14:textId="77777777" w:rsidR="004B7279" w:rsidRPr="000D7874" w:rsidRDefault="004B7279" w:rsidP="00E05446">
            <w:pPr>
              <w:jc w:val="center"/>
            </w:pPr>
            <w:r w:rsidRPr="000D7874">
              <w:t>0.91</w:t>
            </w:r>
          </w:p>
        </w:tc>
        <w:tc>
          <w:tcPr>
            <w:tcW w:w="3023" w:type="dxa"/>
            <w:tcBorders>
              <w:left w:val="single" w:sz="18" w:space="0" w:color="auto"/>
            </w:tcBorders>
            <w:vAlign w:val="center"/>
          </w:tcPr>
          <w:p w14:paraId="0F6B9BDD" w14:textId="01AFE212" w:rsidR="004B7279" w:rsidRPr="000D7874" w:rsidRDefault="004B7279" w:rsidP="00E05446">
            <w:pPr>
              <w:jc w:val="center"/>
            </w:pPr>
            <w:r w:rsidRPr="000D7874">
              <w:t>0.02</w:t>
            </w:r>
            <w:r w:rsidR="00EC312F">
              <w:t>6</w:t>
            </w:r>
            <w:r w:rsidRPr="000D7874">
              <w:t xml:space="preserve"> (-0.00</w:t>
            </w:r>
            <w:r w:rsidR="00EC312F">
              <w:t>2</w:t>
            </w:r>
            <w:r w:rsidRPr="000D7874">
              <w:t xml:space="preserve"> to 0.05</w:t>
            </w:r>
            <w:r w:rsidR="00EC312F">
              <w:t>4</w:t>
            </w:r>
            <w:r w:rsidRPr="000D7874">
              <w:t>)</w:t>
            </w:r>
          </w:p>
        </w:tc>
        <w:tc>
          <w:tcPr>
            <w:tcW w:w="1526" w:type="dxa"/>
            <w:vAlign w:val="center"/>
          </w:tcPr>
          <w:p w14:paraId="2E4715E6" w14:textId="062BAF11" w:rsidR="004B7279" w:rsidRPr="000D7874" w:rsidRDefault="004B7279" w:rsidP="00E05446">
            <w:pPr>
              <w:jc w:val="center"/>
            </w:pPr>
            <w:r w:rsidRPr="000D7874">
              <w:t>0.0</w:t>
            </w:r>
            <w:r w:rsidR="00EC312F">
              <w:t>7</w:t>
            </w:r>
          </w:p>
        </w:tc>
        <w:tc>
          <w:tcPr>
            <w:tcW w:w="1526" w:type="dxa"/>
            <w:tcBorders>
              <w:right w:val="single" w:sz="18" w:space="0" w:color="auto"/>
            </w:tcBorders>
            <w:vAlign w:val="center"/>
          </w:tcPr>
          <w:p w14:paraId="781FDD43" w14:textId="01D05528" w:rsidR="004B7279" w:rsidRPr="000D7874" w:rsidRDefault="004B7279" w:rsidP="00E05446">
            <w:pPr>
              <w:jc w:val="center"/>
            </w:pPr>
            <w:r w:rsidRPr="000D7874">
              <w:t>0.1</w:t>
            </w:r>
            <w:r w:rsidR="00203480">
              <w:t>3</w:t>
            </w:r>
          </w:p>
        </w:tc>
      </w:tr>
      <w:tr w:rsidR="000D7874" w:rsidRPr="00A666E0" w14:paraId="3BF345DA"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15A8CA03" w14:textId="77777777" w:rsidR="004B7279" w:rsidRPr="000D7874" w:rsidRDefault="004B7279" w:rsidP="00E05446">
            <w:r w:rsidRPr="000D7874">
              <w:t xml:space="preserve">    ILF (left)</w:t>
            </w:r>
          </w:p>
        </w:tc>
        <w:tc>
          <w:tcPr>
            <w:tcW w:w="3029" w:type="dxa"/>
            <w:tcBorders>
              <w:left w:val="single" w:sz="18" w:space="0" w:color="auto"/>
            </w:tcBorders>
            <w:vAlign w:val="center"/>
          </w:tcPr>
          <w:p w14:paraId="075A8679" w14:textId="6D01C2EE" w:rsidR="004B7279" w:rsidRPr="000D7874" w:rsidRDefault="004B7279" w:rsidP="00E05446">
            <w:pPr>
              <w:jc w:val="center"/>
            </w:pPr>
            <w:r w:rsidRPr="000D7874">
              <w:t>0.025 (-0.00</w:t>
            </w:r>
            <w:r w:rsidR="002B767F">
              <w:t>3</w:t>
            </w:r>
            <w:r w:rsidRPr="000D7874">
              <w:t xml:space="preserve"> to 0.053)</w:t>
            </w:r>
          </w:p>
        </w:tc>
        <w:tc>
          <w:tcPr>
            <w:tcW w:w="1525" w:type="dxa"/>
            <w:vAlign w:val="center"/>
          </w:tcPr>
          <w:p w14:paraId="36E577F8" w14:textId="77777777" w:rsidR="004B7279" w:rsidRPr="000D7874" w:rsidRDefault="004B7279" w:rsidP="00E05446">
            <w:pPr>
              <w:jc w:val="center"/>
            </w:pPr>
            <w:r w:rsidRPr="000D7874">
              <w:t>0.09</w:t>
            </w:r>
          </w:p>
        </w:tc>
        <w:tc>
          <w:tcPr>
            <w:tcW w:w="1525" w:type="dxa"/>
            <w:tcBorders>
              <w:right w:val="single" w:sz="18" w:space="0" w:color="auto"/>
            </w:tcBorders>
            <w:vAlign w:val="center"/>
          </w:tcPr>
          <w:p w14:paraId="1C383EC9" w14:textId="7BBAD31D" w:rsidR="004B7279" w:rsidRPr="000D7874" w:rsidRDefault="004B7279" w:rsidP="00E05446">
            <w:pPr>
              <w:jc w:val="center"/>
            </w:pPr>
            <w:r w:rsidRPr="000D7874">
              <w:t>0.</w:t>
            </w:r>
            <w:r w:rsidR="008615F7">
              <w:t>66</w:t>
            </w:r>
          </w:p>
        </w:tc>
        <w:tc>
          <w:tcPr>
            <w:tcW w:w="3023" w:type="dxa"/>
            <w:tcBorders>
              <w:left w:val="single" w:sz="18" w:space="0" w:color="auto"/>
            </w:tcBorders>
            <w:vAlign w:val="center"/>
          </w:tcPr>
          <w:p w14:paraId="34CD68C1" w14:textId="432541F8" w:rsidR="004B7279" w:rsidRPr="000D7874" w:rsidRDefault="004B7279" w:rsidP="00E05446">
            <w:pPr>
              <w:jc w:val="center"/>
            </w:pPr>
            <w:r w:rsidRPr="000D7874">
              <w:t>-0.00</w:t>
            </w:r>
            <w:r w:rsidR="00720C08">
              <w:t>5</w:t>
            </w:r>
            <w:r w:rsidRPr="000D7874">
              <w:t xml:space="preserve"> (-0.03</w:t>
            </w:r>
            <w:r w:rsidR="00720C08">
              <w:t>6</w:t>
            </w:r>
            <w:r w:rsidRPr="000D7874">
              <w:t xml:space="preserve"> to 0.02</w:t>
            </w:r>
            <w:r w:rsidR="00720C08">
              <w:t>5</w:t>
            </w:r>
            <w:r w:rsidRPr="000D7874">
              <w:t>)</w:t>
            </w:r>
          </w:p>
        </w:tc>
        <w:tc>
          <w:tcPr>
            <w:tcW w:w="1526" w:type="dxa"/>
            <w:vAlign w:val="center"/>
          </w:tcPr>
          <w:p w14:paraId="473895BF" w14:textId="2A59B96D" w:rsidR="004B7279" w:rsidRPr="000D7874" w:rsidRDefault="00720C08" w:rsidP="00E05446">
            <w:pPr>
              <w:jc w:val="center"/>
            </w:pPr>
            <w:r>
              <w:t>0.74</w:t>
            </w:r>
          </w:p>
        </w:tc>
        <w:tc>
          <w:tcPr>
            <w:tcW w:w="1530" w:type="dxa"/>
            <w:tcBorders>
              <w:right w:val="single" w:sz="18" w:space="0" w:color="auto"/>
            </w:tcBorders>
            <w:vAlign w:val="center"/>
          </w:tcPr>
          <w:p w14:paraId="60D58DDC" w14:textId="77777777" w:rsidR="004B7279" w:rsidRPr="000D7874" w:rsidRDefault="004B7279" w:rsidP="00E05446">
            <w:pPr>
              <w:jc w:val="center"/>
            </w:pPr>
            <w:r w:rsidRPr="000D7874">
              <w:t>0.91</w:t>
            </w:r>
          </w:p>
        </w:tc>
        <w:tc>
          <w:tcPr>
            <w:tcW w:w="3023" w:type="dxa"/>
            <w:tcBorders>
              <w:left w:val="single" w:sz="18" w:space="0" w:color="auto"/>
            </w:tcBorders>
            <w:vAlign w:val="center"/>
          </w:tcPr>
          <w:p w14:paraId="2E59BE2B" w14:textId="1027E944" w:rsidR="004B7279" w:rsidRPr="000D7874" w:rsidRDefault="004B7279" w:rsidP="00E05446">
            <w:pPr>
              <w:jc w:val="center"/>
            </w:pPr>
            <w:r w:rsidRPr="000D7874">
              <w:t>0.02</w:t>
            </w:r>
            <w:r w:rsidR="00EC312F">
              <w:t>1</w:t>
            </w:r>
            <w:r w:rsidRPr="000D7874">
              <w:t xml:space="preserve"> (-0.00</w:t>
            </w:r>
            <w:r w:rsidR="00EC312F">
              <w:t>7</w:t>
            </w:r>
            <w:r w:rsidRPr="000D7874">
              <w:t xml:space="preserve"> to 0.0</w:t>
            </w:r>
            <w:r w:rsidR="00EC312F">
              <w:t>49</w:t>
            </w:r>
            <w:r w:rsidRPr="000D7874">
              <w:t>)</w:t>
            </w:r>
          </w:p>
        </w:tc>
        <w:tc>
          <w:tcPr>
            <w:tcW w:w="1526" w:type="dxa"/>
            <w:vAlign w:val="center"/>
          </w:tcPr>
          <w:p w14:paraId="43E13523" w14:textId="54022D9E" w:rsidR="004B7279" w:rsidRPr="000D7874" w:rsidRDefault="004B7279" w:rsidP="00E05446">
            <w:pPr>
              <w:jc w:val="center"/>
            </w:pPr>
            <w:r w:rsidRPr="000D7874">
              <w:t>0.1</w:t>
            </w:r>
            <w:r w:rsidR="00EC312F">
              <w:t>4</w:t>
            </w:r>
          </w:p>
        </w:tc>
        <w:tc>
          <w:tcPr>
            <w:tcW w:w="1526" w:type="dxa"/>
            <w:tcBorders>
              <w:right w:val="single" w:sz="18" w:space="0" w:color="auto"/>
            </w:tcBorders>
            <w:vAlign w:val="center"/>
          </w:tcPr>
          <w:p w14:paraId="31C05E6D" w14:textId="5C0237A2" w:rsidR="004B7279" w:rsidRPr="000D7874" w:rsidRDefault="004B7279" w:rsidP="00E05446">
            <w:pPr>
              <w:jc w:val="center"/>
            </w:pPr>
            <w:r w:rsidRPr="000D7874">
              <w:t>0.2</w:t>
            </w:r>
            <w:r w:rsidR="00203480">
              <w:t>2</w:t>
            </w:r>
          </w:p>
        </w:tc>
      </w:tr>
      <w:tr w:rsidR="000D7874" w:rsidRPr="00A666E0" w14:paraId="22242CEA"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7ECB9641" w14:textId="54F3439A" w:rsidR="004B7279" w:rsidRPr="000D7874" w:rsidRDefault="004B7279" w:rsidP="00E05446">
            <w:r w:rsidRPr="000D7874">
              <w:t xml:space="preserve">    IFO</w:t>
            </w:r>
            <w:r w:rsidR="00872B7E">
              <w:t>F</w:t>
            </w:r>
            <w:r w:rsidRPr="000D7874">
              <w:t xml:space="preserve"> (right)</w:t>
            </w:r>
          </w:p>
        </w:tc>
        <w:tc>
          <w:tcPr>
            <w:tcW w:w="3029" w:type="dxa"/>
            <w:tcBorders>
              <w:left w:val="single" w:sz="18" w:space="0" w:color="auto"/>
            </w:tcBorders>
            <w:vAlign w:val="center"/>
          </w:tcPr>
          <w:p w14:paraId="6350488D" w14:textId="77777777" w:rsidR="004B7279" w:rsidRPr="000D7874" w:rsidRDefault="004B7279" w:rsidP="00E05446">
            <w:pPr>
              <w:jc w:val="center"/>
            </w:pPr>
            <w:r w:rsidRPr="000D7874">
              <w:t>-0.020 (-0.048 to 0.008)</w:t>
            </w:r>
          </w:p>
        </w:tc>
        <w:tc>
          <w:tcPr>
            <w:tcW w:w="1525" w:type="dxa"/>
            <w:vAlign w:val="center"/>
          </w:tcPr>
          <w:p w14:paraId="19FC3CB1" w14:textId="539A774D" w:rsidR="004B7279" w:rsidRPr="000D7874" w:rsidRDefault="004B7279" w:rsidP="00E05446">
            <w:pPr>
              <w:jc w:val="center"/>
            </w:pPr>
            <w:r w:rsidRPr="000D7874">
              <w:t>0.1</w:t>
            </w:r>
            <w:r w:rsidR="002B767F">
              <w:t>7</w:t>
            </w:r>
          </w:p>
        </w:tc>
        <w:tc>
          <w:tcPr>
            <w:tcW w:w="1525" w:type="dxa"/>
            <w:tcBorders>
              <w:right w:val="single" w:sz="18" w:space="0" w:color="auto"/>
            </w:tcBorders>
            <w:vAlign w:val="center"/>
          </w:tcPr>
          <w:p w14:paraId="7CB10240" w14:textId="050AFB41" w:rsidR="004B7279" w:rsidRPr="000D7874" w:rsidRDefault="008615F7" w:rsidP="00E05446">
            <w:pPr>
              <w:jc w:val="center"/>
            </w:pPr>
            <w:r w:rsidRPr="000D7874">
              <w:t>0.</w:t>
            </w:r>
            <w:r>
              <w:t>85</w:t>
            </w:r>
          </w:p>
        </w:tc>
        <w:tc>
          <w:tcPr>
            <w:tcW w:w="3023" w:type="dxa"/>
            <w:tcBorders>
              <w:left w:val="single" w:sz="18" w:space="0" w:color="auto"/>
            </w:tcBorders>
            <w:vAlign w:val="center"/>
          </w:tcPr>
          <w:p w14:paraId="2DB05B0B" w14:textId="3449C298" w:rsidR="004B7279" w:rsidRPr="000D7874" w:rsidRDefault="004B7279" w:rsidP="00E05446">
            <w:pPr>
              <w:jc w:val="center"/>
            </w:pPr>
            <w:r w:rsidRPr="000D7874">
              <w:t>-0.01</w:t>
            </w:r>
            <w:r w:rsidR="00720C08">
              <w:t>3</w:t>
            </w:r>
            <w:r w:rsidRPr="000D7874">
              <w:t xml:space="preserve"> (-0.04</w:t>
            </w:r>
            <w:r w:rsidR="00720C08">
              <w:t>4</w:t>
            </w:r>
            <w:r w:rsidRPr="000D7874">
              <w:t xml:space="preserve"> to 0.0</w:t>
            </w:r>
            <w:r w:rsidR="00720C08">
              <w:t>17</w:t>
            </w:r>
            <w:r w:rsidRPr="000D7874">
              <w:t>)</w:t>
            </w:r>
          </w:p>
        </w:tc>
        <w:tc>
          <w:tcPr>
            <w:tcW w:w="1526" w:type="dxa"/>
            <w:vAlign w:val="center"/>
          </w:tcPr>
          <w:p w14:paraId="61A19055" w14:textId="556F3959" w:rsidR="004B7279" w:rsidRPr="000D7874" w:rsidRDefault="00720C08" w:rsidP="00E05446">
            <w:pPr>
              <w:jc w:val="center"/>
            </w:pPr>
            <w:r>
              <w:t>0.38</w:t>
            </w:r>
          </w:p>
        </w:tc>
        <w:tc>
          <w:tcPr>
            <w:tcW w:w="1530" w:type="dxa"/>
            <w:tcBorders>
              <w:right w:val="single" w:sz="18" w:space="0" w:color="auto"/>
            </w:tcBorders>
            <w:vAlign w:val="center"/>
          </w:tcPr>
          <w:p w14:paraId="0E2AF6D5" w14:textId="77777777" w:rsidR="004B7279" w:rsidRPr="000D7874" w:rsidRDefault="004B7279" w:rsidP="00E05446">
            <w:pPr>
              <w:jc w:val="center"/>
            </w:pPr>
            <w:r w:rsidRPr="000D7874">
              <w:t>0.91</w:t>
            </w:r>
          </w:p>
        </w:tc>
        <w:tc>
          <w:tcPr>
            <w:tcW w:w="3023" w:type="dxa"/>
            <w:tcBorders>
              <w:left w:val="single" w:sz="18" w:space="0" w:color="auto"/>
            </w:tcBorders>
            <w:vAlign w:val="center"/>
          </w:tcPr>
          <w:p w14:paraId="78439353" w14:textId="77777777" w:rsidR="004B7279" w:rsidRPr="000D7874" w:rsidRDefault="004B7279" w:rsidP="00E05446">
            <w:pPr>
              <w:jc w:val="center"/>
            </w:pPr>
            <w:r w:rsidRPr="000D7874">
              <w:t>0.031 (0.003 to 0.059)</w:t>
            </w:r>
          </w:p>
        </w:tc>
        <w:tc>
          <w:tcPr>
            <w:tcW w:w="1526" w:type="dxa"/>
            <w:vAlign w:val="center"/>
          </w:tcPr>
          <w:p w14:paraId="5377BE1A" w14:textId="77777777" w:rsidR="004B7279" w:rsidRPr="000D7874" w:rsidRDefault="004B7279" w:rsidP="00E05446">
            <w:pPr>
              <w:jc w:val="center"/>
            </w:pPr>
            <w:r w:rsidRPr="000D7874">
              <w:t>0.03</w:t>
            </w:r>
          </w:p>
        </w:tc>
        <w:tc>
          <w:tcPr>
            <w:tcW w:w="1526" w:type="dxa"/>
            <w:tcBorders>
              <w:right w:val="single" w:sz="18" w:space="0" w:color="auto"/>
            </w:tcBorders>
            <w:vAlign w:val="center"/>
          </w:tcPr>
          <w:p w14:paraId="33C4DB77" w14:textId="5759DA4C" w:rsidR="004B7279" w:rsidRPr="000D7874" w:rsidRDefault="004B7279" w:rsidP="00E05446">
            <w:pPr>
              <w:jc w:val="center"/>
            </w:pPr>
            <w:r w:rsidRPr="000D7874">
              <w:t>0.</w:t>
            </w:r>
            <w:r w:rsidR="00203480">
              <w:t>10</w:t>
            </w:r>
          </w:p>
        </w:tc>
      </w:tr>
      <w:tr w:rsidR="000D7874" w:rsidRPr="00A666E0" w14:paraId="20086F0D"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60DBC7D3" w14:textId="13754037" w:rsidR="004B7279" w:rsidRPr="000D7874" w:rsidRDefault="004B7279" w:rsidP="00E05446">
            <w:r w:rsidRPr="000D7874">
              <w:t xml:space="preserve">    IFO</w:t>
            </w:r>
            <w:r w:rsidR="00872B7E">
              <w:t>F</w:t>
            </w:r>
            <w:r w:rsidRPr="000D7874">
              <w:t xml:space="preserve"> (left)</w:t>
            </w:r>
          </w:p>
        </w:tc>
        <w:tc>
          <w:tcPr>
            <w:tcW w:w="3029" w:type="dxa"/>
            <w:tcBorders>
              <w:left w:val="single" w:sz="18" w:space="0" w:color="auto"/>
            </w:tcBorders>
            <w:vAlign w:val="center"/>
          </w:tcPr>
          <w:p w14:paraId="6A8DDA0B" w14:textId="77777777" w:rsidR="004B7279" w:rsidRPr="000D7874" w:rsidRDefault="004B7279" w:rsidP="00E05446">
            <w:pPr>
              <w:jc w:val="center"/>
            </w:pPr>
            <w:r w:rsidRPr="000D7874">
              <w:t>-0.013 (-0.041 to 0.015)</w:t>
            </w:r>
          </w:p>
        </w:tc>
        <w:tc>
          <w:tcPr>
            <w:tcW w:w="1525" w:type="dxa"/>
            <w:vAlign w:val="center"/>
          </w:tcPr>
          <w:p w14:paraId="5EF2C384" w14:textId="08806760" w:rsidR="004B7279" w:rsidRPr="000D7874" w:rsidRDefault="004B7279" w:rsidP="00E05446">
            <w:pPr>
              <w:jc w:val="center"/>
            </w:pPr>
            <w:r w:rsidRPr="000D7874">
              <w:t>0.3</w:t>
            </w:r>
            <w:r w:rsidR="002B767F">
              <w:t>8</w:t>
            </w:r>
          </w:p>
        </w:tc>
        <w:tc>
          <w:tcPr>
            <w:tcW w:w="1525" w:type="dxa"/>
            <w:tcBorders>
              <w:right w:val="single" w:sz="18" w:space="0" w:color="auto"/>
            </w:tcBorders>
            <w:vAlign w:val="center"/>
          </w:tcPr>
          <w:p w14:paraId="224391E5" w14:textId="1D55BF3F" w:rsidR="004B7279" w:rsidRPr="000D7874" w:rsidRDefault="008615F7" w:rsidP="00E05446">
            <w:pPr>
              <w:jc w:val="center"/>
            </w:pPr>
            <w:r w:rsidRPr="000D7874">
              <w:t>0.</w:t>
            </w:r>
            <w:r>
              <w:t>85</w:t>
            </w:r>
          </w:p>
        </w:tc>
        <w:tc>
          <w:tcPr>
            <w:tcW w:w="3023" w:type="dxa"/>
            <w:tcBorders>
              <w:left w:val="single" w:sz="18" w:space="0" w:color="auto"/>
            </w:tcBorders>
            <w:vAlign w:val="center"/>
          </w:tcPr>
          <w:p w14:paraId="1540CA19" w14:textId="5A2AA58D" w:rsidR="004B7279" w:rsidRPr="000D7874" w:rsidRDefault="004B7279" w:rsidP="00E05446">
            <w:pPr>
              <w:jc w:val="center"/>
            </w:pPr>
            <w:r w:rsidRPr="000D7874">
              <w:t>-0.00</w:t>
            </w:r>
            <w:r w:rsidR="00720C08">
              <w:t>9</w:t>
            </w:r>
            <w:r w:rsidRPr="000D7874">
              <w:t xml:space="preserve"> (-0.03</w:t>
            </w:r>
            <w:r w:rsidR="00720C08">
              <w:t>9</w:t>
            </w:r>
            <w:r w:rsidRPr="000D7874">
              <w:t xml:space="preserve"> to 0.02</w:t>
            </w:r>
            <w:r w:rsidR="00720C08">
              <w:t>0</w:t>
            </w:r>
            <w:r w:rsidRPr="000D7874">
              <w:t>)</w:t>
            </w:r>
          </w:p>
        </w:tc>
        <w:tc>
          <w:tcPr>
            <w:tcW w:w="1526" w:type="dxa"/>
            <w:vAlign w:val="center"/>
          </w:tcPr>
          <w:p w14:paraId="7195D4A1" w14:textId="2AAC33F3" w:rsidR="004B7279" w:rsidRPr="000D7874" w:rsidRDefault="00720C08" w:rsidP="00E05446">
            <w:pPr>
              <w:jc w:val="center"/>
            </w:pPr>
            <w:r>
              <w:t>0.54</w:t>
            </w:r>
          </w:p>
        </w:tc>
        <w:tc>
          <w:tcPr>
            <w:tcW w:w="1530" w:type="dxa"/>
            <w:tcBorders>
              <w:right w:val="single" w:sz="18" w:space="0" w:color="auto"/>
            </w:tcBorders>
            <w:vAlign w:val="center"/>
          </w:tcPr>
          <w:p w14:paraId="1C0B237F" w14:textId="77777777" w:rsidR="004B7279" w:rsidRPr="000D7874" w:rsidRDefault="004B7279" w:rsidP="00E05446">
            <w:pPr>
              <w:jc w:val="center"/>
            </w:pPr>
            <w:r w:rsidRPr="000D7874">
              <w:t>0.91</w:t>
            </w:r>
          </w:p>
        </w:tc>
        <w:tc>
          <w:tcPr>
            <w:tcW w:w="3023" w:type="dxa"/>
            <w:tcBorders>
              <w:left w:val="single" w:sz="18" w:space="0" w:color="auto"/>
            </w:tcBorders>
            <w:vAlign w:val="center"/>
          </w:tcPr>
          <w:p w14:paraId="2115143E" w14:textId="3448C2A7" w:rsidR="004B7279" w:rsidRPr="000D7874" w:rsidRDefault="004B7279" w:rsidP="00E05446">
            <w:pPr>
              <w:jc w:val="center"/>
            </w:pPr>
            <w:r w:rsidRPr="000D7874">
              <w:t>0.02</w:t>
            </w:r>
            <w:r w:rsidR="00EC312F">
              <w:t>7</w:t>
            </w:r>
            <w:r w:rsidRPr="000D7874">
              <w:t xml:space="preserve"> (0.000 to 0.05</w:t>
            </w:r>
            <w:r w:rsidR="00EC312F">
              <w:t>5</w:t>
            </w:r>
            <w:r w:rsidRPr="000D7874">
              <w:t>)</w:t>
            </w:r>
          </w:p>
        </w:tc>
        <w:tc>
          <w:tcPr>
            <w:tcW w:w="1526" w:type="dxa"/>
            <w:vAlign w:val="center"/>
          </w:tcPr>
          <w:p w14:paraId="40B66584" w14:textId="77777777" w:rsidR="004B7279" w:rsidRPr="000D7874" w:rsidRDefault="004B7279" w:rsidP="00E05446">
            <w:pPr>
              <w:jc w:val="center"/>
            </w:pPr>
            <w:r w:rsidRPr="000D7874">
              <w:t>0.05</w:t>
            </w:r>
          </w:p>
        </w:tc>
        <w:tc>
          <w:tcPr>
            <w:tcW w:w="1526" w:type="dxa"/>
            <w:tcBorders>
              <w:right w:val="single" w:sz="18" w:space="0" w:color="auto"/>
            </w:tcBorders>
            <w:vAlign w:val="center"/>
          </w:tcPr>
          <w:p w14:paraId="30614E5F" w14:textId="1E24D8B1" w:rsidR="004B7279" w:rsidRPr="000D7874" w:rsidRDefault="004B7279" w:rsidP="00E05446">
            <w:pPr>
              <w:jc w:val="center"/>
            </w:pPr>
            <w:r w:rsidRPr="000D7874">
              <w:t>0.1</w:t>
            </w:r>
            <w:r w:rsidR="00203480">
              <w:t>2</w:t>
            </w:r>
          </w:p>
        </w:tc>
      </w:tr>
      <w:tr w:rsidR="000D7874" w:rsidRPr="00A666E0" w14:paraId="5FFF33CE"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7E9905B5" w14:textId="77777777" w:rsidR="004B7279" w:rsidRPr="000D7874" w:rsidRDefault="004B7279" w:rsidP="00E05446">
            <w:r w:rsidRPr="000D7874">
              <w:t xml:space="preserve">    Fmaj</w:t>
            </w:r>
          </w:p>
        </w:tc>
        <w:tc>
          <w:tcPr>
            <w:tcW w:w="3029" w:type="dxa"/>
            <w:tcBorders>
              <w:left w:val="single" w:sz="18" w:space="0" w:color="auto"/>
            </w:tcBorders>
            <w:vAlign w:val="center"/>
          </w:tcPr>
          <w:p w14:paraId="4F7CF59A" w14:textId="77777777" w:rsidR="004B7279" w:rsidRPr="000D7874" w:rsidRDefault="004B7279" w:rsidP="00E05446">
            <w:pPr>
              <w:jc w:val="center"/>
            </w:pPr>
            <w:r w:rsidRPr="000D7874">
              <w:t>-0.011 (-0.040 to 0.017)</w:t>
            </w:r>
          </w:p>
        </w:tc>
        <w:tc>
          <w:tcPr>
            <w:tcW w:w="1525" w:type="dxa"/>
            <w:vAlign w:val="center"/>
          </w:tcPr>
          <w:p w14:paraId="07E6F0BC" w14:textId="77777777" w:rsidR="004B7279" w:rsidRPr="000D7874" w:rsidRDefault="004B7279" w:rsidP="00E05446">
            <w:pPr>
              <w:jc w:val="center"/>
            </w:pPr>
            <w:r w:rsidRPr="000D7874">
              <w:t>0.44</w:t>
            </w:r>
          </w:p>
        </w:tc>
        <w:tc>
          <w:tcPr>
            <w:tcW w:w="1525" w:type="dxa"/>
            <w:tcBorders>
              <w:right w:val="single" w:sz="18" w:space="0" w:color="auto"/>
            </w:tcBorders>
            <w:vAlign w:val="center"/>
          </w:tcPr>
          <w:p w14:paraId="41AE2354" w14:textId="12E7EB8E" w:rsidR="004B7279" w:rsidRPr="000D7874" w:rsidRDefault="008615F7" w:rsidP="00E05446">
            <w:pPr>
              <w:jc w:val="center"/>
            </w:pPr>
            <w:r w:rsidRPr="000D7874">
              <w:t>0.</w:t>
            </w:r>
            <w:r>
              <w:t>85</w:t>
            </w:r>
          </w:p>
        </w:tc>
        <w:tc>
          <w:tcPr>
            <w:tcW w:w="3023" w:type="dxa"/>
            <w:tcBorders>
              <w:left w:val="single" w:sz="18" w:space="0" w:color="auto"/>
            </w:tcBorders>
            <w:vAlign w:val="center"/>
          </w:tcPr>
          <w:p w14:paraId="508E2ED9" w14:textId="770A87B2" w:rsidR="004B7279" w:rsidRPr="000D7874" w:rsidRDefault="004B7279" w:rsidP="00E05446">
            <w:pPr>
              <w:jc w:val="center"/>
            </w:pPr>
            <w:r w:rsidRPr="000D7874">
              <w:t>0.005 (-0.026 to 0.03</w:t>
            </w:r>
            <w:r w:rsidR="00720C08">
              <w:t>5</w:t>
            </w:r>
            <w:r w:rsidRPr="000D7874">
              <w:t>)</w:t>
            </w:r>
          </w:p>
        </w:tc>
        <w:tc>
          <w:tcPr>
            <w:tcW w:w="1526" w:type="dxa"/>
            <w:vAlign w:val="center"/>
          </w:tcPr>
          <w:p w14:paraId="79A812CB" w14:textId="4FCFAB42" w:rsidR="004B7279" w:rsidRPr="000D7874" w:rsidRDefault="004B7279" w:rsidP="00E05446">
            <w:pPr>
              <w:jc w:val="center"/>
            </w:pPr>
            <w:r w:rsidRPr="000D7874">
              <w:t>0.7</w:t>
            </w:r>
            <w:r w:rsidR="00720C08">
              <w:t>7</w:t>
            </w:r>
          </w:p>
        </w:tc>
        <w:tc>
          <w:tcPr>
            <w:tcW w:w="1530" w:type="dxa"/>
            <w:tcBorders>
              <w:right w:val="single" w:sz="18" w:space="0" w:color="auto"/>
            </w:tcBorders>
            <w:vAlign w:val="center"/>
          </w:tcPr>
          <w:p w14:paraId="3FE5FF64" w14:textId="77777777" w:rsidR="004B7279" w:rsidRPr="000D7874" w:rsidRDefault="004B7279" w:rsidP="00E05446">
            <w:pPr>
              <w:jc w:val="center"/>
            </w:pPr>
            <w:r w:rsidRPr="000D7874">
              <w:t>0.91</w:t>
            </w:r>
          </w:p>
        </w:tc>
        <w:tc>
          <w:tcPr>
            <w:tcW w:w="3023" w:type="dxa"/>
            <w:tcBorders>
              <w:left w:val="single" w:sz="18" w:space="0" w:color="auto"/>
            </w:tcBorders>
            <w:vAlign w:val="center"/>
          </w:tcPr>
          <w:p w14:paraId="175D2FC9" w14:textId="77777777" w:rsidR="004B7279" w:rsidRPr="000D7874" w:rsidRDefault="004B7279" w:rsidP="00E05446">
            <w:pPr>
              <w:jc w:val="center"/>
            </w:pPr>
            <w:r w:rsidRPr="000D7874">
              <w:t>-0.010 (-0.038 to 0.019)</w:t>
            </w:r>
          </w:p>
        </w:tc>
        <w:tc>
          <w:tcPr>
            <w:tcW w:w="1526" w:type="dxa"/>
            <w:vAlign w:val="center"/>
          </w:tcPr>
          <w:p w14:paraId="6CFEE08C" w14:textId="77777777" w:rsidR="004B7279" w:rsidRPr="000D7874" w:rsidRDefault="004B7279" w:rsidP="00E05446">
            <w:pPr>
              <w:jc w:val="center"/>
            </w:pPr>
            <w:r w:rsidRPr="000D7874">
              <w:t>0.51</w:t>
            </w:r>
          </w:p>
        </w:tc>
        <w:tc>
          <w:tcPr>
            <w:tcW w:w="1526" w:type="dxa"/>
            <w:tcBorders>
              <w:right w:val="single" w:sz="18" w:space="0" w:color="auto"/>
            </w:tcBorders>
            <w:vAlign w:val="center"/>
          </w:tcPr>
          <w:p w14:paraId="08F95359" w14:textId="54650D03" w:rsidR="004B7279" w:rsidRPr="000D7874" w:rsidRDefault="004B7279" w:rsidP="00E05446">
            <w:pPr>
              <w:jc w:val="center"/>
            </w:pPr>
            <w:r w:rsidRPr="000D7874">
              <w:t>0.5</w:t>
            </w:r>
            <w:r w:rsidR="00203480">
              <w:t>8</w:t>
            </w:r>
          </w:p>
        </w:tc>
      </w:tr>
      <w:tr w:rsidR="000D7874" w:rsidRPr="00A666E0" w14:paraId="45182DBC"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5C7341B2" w14:textId="77777777" w:rsidR="004B7279" w:rsidRPr="000D7874" w:rsidRDefault="004B7279" w:rsidP="00E05446">
            <w:r w:rsidRPr="000D7874">
              <w:t xml:space="preserve">    Fmin</w:t>
            </w:r>
          </w:p>
        </w:tc>
        <w:tc>
          <w:tcPr>
            <w:tcW w:w="3029" w:type="dxa"/>
            <w:tcBorders>
              <w:left w:val="single" w:sz="18" w:space="0" w:color="auto"/>
            </w:tcBorders>
            <w:vAlign w:val="center"/>
          </w:tcPr>
          <w:p w14:paraId="4CAC3E07" w14:textId="749A5E8F" w:rsidR="004B7279" w:rsidRPr="000D7874" w:rsidRDefault="004B7279" w:rsidP="00E05446">
            <w:pPr>
              <w:jc w:val="center"/>
            </w:pPr>
            <w:r w:rsidRPr="000D7874">
              <w:t>0.01</w:t>
            </w:r>
            <w:r w:rsidR="002B767F">
              <w:t>1</w:t>
            </w:r>
            <w:r w:rsidRPr="000D7874">
              <w:t xml:space="preserve"> (-0.018 to 0.03</w:t>
            </w:r>
            <w:r w:rsidR="002B767F">
              <w:t>9</w:t>
            </w:r>
            <w:r w:rsidRPr="000D7874">
              <w:t>)</w:t>
            </w:r>
          </w:p>
        </w:tc>
        <w:tc>
          <w:tcPr>
            <w:tcW w:w="1525" w:type="dxa"/>
            <w:vAlign w:val="center"/>
          </w:tcPr>
          <w:p w14:paraId="06D46FC2" w14:textId="3754C701" w:rsidR="004B7279" w:rsidRPr="000D7874" w:rsidRDefault="004B7279" w:rsidP="00E05446">
            <w:pPr>
              <w:jc w:val="center"/>
            </w:pPr>
            <w:r w:rsidRPr="000D7874">
              <w:t>0.4</w:t>
            </w:r>
            <w:r w:rsidR="002B767F">
              <w:t>7</w:t>
            </w:r>
          </w:p>
        </w:tc>
        <w:tc>
          <w:tcPr>
            <w:tcW w:w="1525" w:type="dxa"/>
            <w:tcBorders>
              <w:right w:val="single" w:sz="18" w:space="0" w:color="auto"/>
            </w:tcBorders>
            <w:vAlign w:val="center"/>
          </w:tcPr>
          <w:p w14:paraId="1ED01775" w14:textId="689E99B4" w:rsidR="004B7279" w:rsidRPr="000D7874" w:rsidRDefault="008615F7" w:rsidP="00E05446">
            <w:pPr>
              <w:jc w:val="center"/>
            </w:pPr>
            <w:r w:rsidRPr="000D7874">
              <w:t>0.</w:t>
            </w:r>
            <w:r>
              <w:t>85</w:t>
            </w:r>
          </w:p>
        </w:tc>
        <w:tc>
          <w:tcPr>
            <w:tcW w:w="3023" w:type="dxa"/>
            <w:tcBorders>
              <w:left w:val="single" w:sz="18" w:space="0" w:color="auto"/>
            </w:tcBorders>
            <w:vAlign w:val="center"/>
          </w:tcPr>
          <w:p w14:paraId="30209CE6" w14:textId="11D67EEA" w:rsidR="004B7279" w:rsidRPr="000D7874" w:rsidRDefault="004B7279" w:rsidP="00E05446">
            <w:pPr>
              <w:jc w:val="center"/>
            </w:pPr>
            <w:r w:rsidRPr="000D7874">
              <w:t>-0.0</w:t>
            </w:r>
            <w:r w:rsidR="00720C08">
              <w:t>13</w:t>
            </w:r>
            <w:r w:rsidRPr="000D7874">
              <w:t xml:space="preserve"> (-0.04</w:t>
            </w:r>
            <w:r w:rsidR="00720C08">
              <w:t>3</w:t>
            </w:r>
            <w:r w:rsidRPr="000D7874">
              <w:t xml:space="preserve"> to 0.0</w:t>
            </w:r>
            <w:r w:rsidR="00720C08">
              <w:t>18</w:t>
            </w:r>
            <w:r w:rsidRPr="000D7874">
              <w:t>)</w:t>
            </w:r>
          </w:p>
        </w:tc>
        <w:tc>
          <w:tcPr>
            <w:tcW w:w="1526" w:type="dxa"/>
            <w:vAlign w:val="center"/>
          </w:tcPr>
          <w:p w14:paraId="6E3002A3" w14:textId="071EE9F6" w:rsidR="004B7279" w:rsidRPr="000D7874" w:rsidRDefault="00720C08" w:rsidP="00E05446">
            <w:pPr>
              <w:jc w:val="center"/>
            </w:pPr>
            <w:r>
              <w:t>0.42</w:t>
            </w:r>
          </w:p>
        </w:tc>
        <w:tc>
          <w:tcPr>
            <w:tcW w:w="1530" w:type="dxa"/>
            <w:tcBorders>
              <w:right w:val="single" w:sz="18" w:space="0" w:color="auto"/>
            </w:tcBorders>
            <w:vAlign w:val="center"/>
          </w:tcPr>
          <w:p w14:paraId="42E21450" w14:textId="77777777" w:rsidR="004B7279" w:rsidRPr="000D7874" w:rsidRDefault="004B7279" w:rsidP="00E05446">
            <w:pPr>
              <w:jc w:val="center"/>
            </w:pPr>
            <w:r w:rsidRPr="000D7874">
              <w:t>0.91</w:t>
            </w:r>
          </w:p>
        </w:tc>
        <w:tc>
          <w:tcPr>
            <w:tcW w:w="3023" w:type="dxa"/>
            <w:tcBorders>
              <w:left w:val="single" w:sz="18" w:space="0" w:color="auto"/>
            </w:tcBorders>
            <w:vAlign w:val="center"/>
          </w:tcPr>
          <w:p w14:paraId="4981C2C7" w14:textId="4AC5EA89" w:rsidR="004B7279" w:rsidRPr="000D7874" w:rsidRDefault="004B7279" w:rsidP="00E05446">
            <w:pPr>
              <w:jc w:val="center"/>
            </w:pPr>
            <w:r w:rsidRPr="000D7874">
              <w:t>-0.0</w:t>
            </w:r>
            <w:r w:rsidR="00EC312F">
              <w:t>10</w:t>
            </w:r>
            <w:r w:rsidRPr="000D7874">
              <w:t xml:space="preserve"> (-0.03</w:t>
            </w:r>
            <w:r w:rsidR="00EC312F">
              <w:t>8</w:t>
            </w:r>
            <w:r w:rsidRPr="000D7874">
              <w:t xml:space="preserve"> to 0.01</w:t>
            </w:r>
            <w:r w:rsidR="00EC312F">
              <w:t>8</w:t>
            </w:r>
            <w:r w:rsidRPr="000D7874">
              <w:t>)</w:t>
            </w:r>
          </w:p>
        </w:tc>
        <w:tc>
          <w:tcPr>
            <w:tcW w:w="1526" w:type="dxa"/>
            <w:vAlign w:val="center"/>
          </w:tcPr>
          <w:p w14:paraId="121A1593" w14:textId="33AD0F3C" w:rsidR="004B7279" w:rsidRPr="000D7874" w:rsidRDefault="004B7279" w:rsidP="00E05446">
            <w:pPr>
              <w:jc w:val="center"/>
            </w:pPr>
            <w:r w:rsidRPr="000D7874">
              <w:t>0.</w:t>
            </w:r>
            <w:r w:rsidR="00EC312F">
              <w:t>49</w:t>
            </w:r>
          </w:p>
        </w:tc>
        <w:tc>
          <w:tcPr>
            <w:tcW w:w="1526" w:type="dxa"/>
            <w:tcBorders>
              <w:right w:val="single" w:sz="18" w:space="0" w:color="auto"/>
            </w:tcBorders>
            <w:vAlign w:val="center"/>
          </w:tcPr>
          <w:p w14:paraId="0DBA749C" w14:textId="79F544DA" w:rsidR="004B7279" w:rsidRPr="000D7874" w:rsidRDefault="004B7279" w:rsidP="00E05446">
            <w:pPr>
              <w:jc w:val="center"/>
            </w:pPr>
            <w:r w:rsidRPr="000D7874">
              <w:t>0.5</w:t>
            </w:r>
            <w:r w:rsidR="00203480">
              <w:t>8</w:t>
            </w:r>
          </w:p>
        </w:tc>
      </w:tr>
      <w:tr w:rsidR="000D7874" w:rsidRPr="00A666E0" w14:paraId="15B0710A"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4B9F4D74" w14:textId="77777777" w:rsidR="004B7279" w:rsidRPr="000D7874" w:rsidRDefault="004B7279" w:rsidP="00E05446">
            <w:r w:rsidRPr="000D7874">
              <w:t xml:space="preserve">    CC</w:t>
            </w:r>
          </w:p>
        </w:tc>
        <w:tc>
          <w:tcPr>
            <w:tcW w:w="3029" w:type="dxa"/>
            <w:tcBorders>
              <w:left w:val="single" w:sz="18" w:space="0" w:color="auto"/>
            </w:tcBorders>
            <w:vAlign w:val="center"/>
          </w:tcPr>
          <w:p w14:paraId="396B31E9" w14:textId="77777777" w:rsidR="004B7279" w:rsidRPr="000D7874" w:rsidRDefault="004B7279" w:rsidP="00E05446">
            <w:pPr>
              <w:jc w:val="center"/>
            </w:pPr>
            <w:r w:rsidRPr="000D7874">
              <w:t>-0.006 (-0.034 to 0.022)</w:t>
            </w:r>
          </w:p>
        </w:tc>
        <w:tc>
          <w:tcPr>
            <w:tcW w:w="1525" w:type="dxa"/>
            <w:vAlign w:val="center"/>
          </w:tcPr>
          <w:p w14:paraId="60667828" w14:textId="5E573AEA" w:rsidR="004B7279" w:rsidRPr="000D7874" w:rsidRDefault="004B7279" w:rsidP="00E05446">
            <w:pPr>
              <w:jc w:val="center"/>
            </w:pPr>
            <w:r w:rsidRPr="000D7874">
              <w:t>0.6</w:t>
            </w:r>
            <w:r w:rsidR="002B767F">
              <w:t>8</w:t>
            </w:r>
          </w:p>
        </w:tc>
        <w:tc>
          <w:tcPr>
            <w:tcW w:w="1525" w:type="dxa"/>
            <w:tcBorders>
              <w:right w:val="single" w:sz="18" w:space="0" w:color="auto"/>
            </w:tcBorders>
            <w:vAlign w:val="center"/>
          </w:tcPr>
          <w:p w14:paraId="561C7F6E" w14:textId="496DB6A6" w:rsidR="004B7279" w:rsidRPr="000D7874" w:rsidRDefault="008615F7" w:rsidP="00E05446">
            <w:pPr>
              <w:jc w:val="center"/>
            </w:pPr>
            <w:r w:rsidRPr="000D7874">
              <w:t>0.</w:t>
            </w:r>
            <w:r>
              <w:t>85</w:t>
            </w:r>
          </w:p>
        </w:tc>
        <w:tc>
          <w:tcPr>
            <w:tcW w:w="3023" w:type="dxa"/>
            <w:tcBorders>
              <w:left w:val="single" w:sz="18" w:space="0" w:color="auto"/>
            </w:tcBorders>
            <w:vAlign w:val="center"/>
          </w:tcPr>
          <w:p w14:paraId="1E518431" w14:textId="420B25F1" w:rsidR="004B7279" w:rsidRPr="000D7874" w:rsidRDefault="004B7279" w:rsidP="00E05446">
            <w:pPr>
              <w:jc w:val="center"/>
            </w:pPr>
            <w:r w:rsidRPr="000D7874">
              <w:t>-0.00</w:t>
            </w:r>
            <w:r w:rsidR="00720C08">
              <w:t>5</w:t>
            </w:r>
            <w:r w:rsidRPr="000D7874">
              <w:t xml:space="preserve"> (-0.035 to 0.02</w:t>
            </w:r>
            <w:r w:rsidR="00720C08">
              <w:t>5</w:t>
            </w:r>
            <w:r w:rsidRPr="000D7874">
              <w:t>)</w:t>
            </w:r>
          </w:p>
        </w:tc>
        <w:tc>
          <w:tcPr>
            <w:tcW w:w="1526" w:type="dxa"/>
            <w:vAlign w:val="center"/>
          </w:tcPr>
          <w:p w14:paraId="38490E7D" w14:textId="168D5BEA" w:rsidR="004B7279" w:rsidRPr="000D7874" w:rsidRDefault="00720C08" w:rsidP="00E05446">
            <w:pPr>
              <w:jc w:val="center"/>
            </w:pPr>
            <w:r>
              <w:t>0.74</w:t>
            </w:r>
          </w:p>
        </w:tc>
        <w:tc>
          <w:tcPr>
            <w:tcW w:w="1530" w:type="dxa"/>
            <w:tcBorders>
              <w:right w:val="single" w:sz="18" w:space="0" w:color="auto"/>
            </w:tcBorders>
            <w:vAlign w:val="center"/>
          </w:tcPr>
          <w:p w14:paraId="65BD9E36" w14:textId="77777777" w:rsidR="004B7279" w:rsidRPr="000D7874" w:rsidRDefault="004B7279" w:rsidP="00E05446">
            <w:pPr>
              <w:jc w:val="center"/>
            </w:pPr>
            <w:r w:rsidRPr="000D7874">
              <w:t>0.91</w:t>
            </w:r>
          </w:p>
        </w:tc>
        <w:tc>
          <w:tcPr>
            <w:tcW w:w="3023" w:type="dxa"/>
            <w:tcBorders>
              <w:left w:val="single" w:sz="18" w:space="0" w:color="auto"/>
            </w:tcBorders>
            <w:vAlign w:val="center"/>
          </w:tcPr>
          <w:p w14:paraId="06C17BBF" w14:textId="77777777" w:rsidR="004B7279" w:rsidRPr="000D7874" w:rsidRDefault="004B7279" w:rsidP="00E05446">
            <w:pPr>
              <w:jc w:val="center"/>
            </w:pPr>
            <w:r w:rsidRPr="000D7874">
              <w:t>-0.003 (-0.031 to 0.025)</w:t>
            </w:r>
          </w:p>
        </w:tc>
        <w:tc>
          <w:tcPr>
            <w:tcW w:w="1526" w:type="dxa"/>
            <w:vAlign w:val="center"/>
          </w:tcPr>
          <w:p w14:paraId="47B50589" w14:textId="34884834" w:rsidR="004B7279" w:rsidRPr="000D7874" w:rsidRDefault="004B7279" w:rsidP="00E05446">
            <w:pPr>
              <w:jc w:val="center"/>
            </w:pPr>
            <w:r w:rsidRPr="000D7874">
              <w:t>0.8</w:t>
            </w:r>
            <w:r w:rsidR="00EC312F">
              <w:t>3</w:t>
            </w:r>
          </w:p>
        </w:tc>
        <w:tc>
          <w:tcPr>
            <w:tcW w:w="1526" w:type="dxa"/>
            <w:tcBorders>
              <w:right w:val="single" w:sz="18" w:space="0" w:color="auto"/>
            </w:tcBorders>
            <w:vAlign w:val="center"/>
          </w:tcPr>
          <w:p w14:paraId="06A226A0" w14:textId="5382564D" w:rsidR="004B7279" w:rsidRPr="000D7874" w:rsidRDefault="004B7279" w:rsidP="00E05446">
            <w:pPr>
              <w:jc w:val="center"/>
            </w:pPr>
            <w:r w:rsidRPr="000D7874">
              <w:t>0.8</w:t>
            </w:r>
            <w:r w:rsidR="00203480">
              <w:t>6</w:t>
            </w:r>
          </w:p>
        </w:tc>
      </w:tr>
      <w:tr w:rsidR="000D7874" w:rsidRPr="00A666E0" w14:paraId="4FCC6369"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2CED46DB" w14:textId="77777777" w:rsidR="004B7279" w:rsidRPr="000D7874" w:rsidRDefault="004B7279" w:rsidP="00E05446">
            <w:r w:rsidRPr="000D7874">
              <w:t xml:space="preserve">    SLF (right)</w:t>
            </w:r>
          </w:p>
        </w:tc>
        <w:tc>
          <w:tcPr>
            <w:tcW w:w="3029" w:type="dxa"/>
            <w:tcBorders>
              <w:left w:val="single" w:sz="18" w:space="0" w:color="auto"/>
            </w:tcBorders>
            <w:vAlign w:val="center"/>
          </w:tcPr>
          <w:p w14:paraId="25C3F835" w14:textId="77777777" w:rsidR="004B7279" w:rsidRPr="000D7874" w:rsidRDefault="004B7279" w:rsidP="00E05446">
            <w:pPr>
              <w:jc w:val="center"/>
            </w:pPr>
            <w:r w:rsidRPr="000D7874">
              <w:t>-0.013 (-0.041 to 0.016)</w:t>
            </w:r>
          </w:p>
        </w:tc>
        <w:tc>
          <w:tcPr>
            <w:tcW w:w="1525" w:type="dxa"/>
            <w:vAlign w:val="center"/>
          </w:tcPr>
          <w:p w14:paraId="6A15C904" w14:textId="77777777" w:rsidR="004B7279" w:rsidRPr="000D7874" w:rsidRDefault="004B7279" w:rsidP="00E05446">
            <w:pPr>
              <w:jc w:val="center"/>
            </w:pPr>
            <w:r w:rsidRPr="000D7874">
              <w:t>0.38</w:t>
            </w:r>
          </w:p>
        </w:tc>
        <w:tc>
          <w:tcPr>
            <w:tcW w:w="1525" w:type="dxa"/>
            <w:tcBorders>
              <w:right w:val="single" w:sz="18" w:space="0" w:color="auto"/>
            </w:tcBorders>
            <w:vAlign w:val="center"/>
          </w:tcPr>
          <w:p w14:paraId="60CD8E65" w14:textId="0462F868" w:rsidR="004B7279" w:rsidRPr="000D7874" w:rsidRDefault="008615F7" w:rsidP="00E05446">
            <w:pPr>
              <w:jc w:val="center"/>
            </w:pPr>
            <w:r w:rsidRPr="000D7874">
              <w:t>0.</w:t>
            </w:r>
            <w:r>
              <w:t>85</w:t>
            </w:r>
          </w:p>
        </w:tc>
        <w:tc>
          <w:tcPr>
            <w:tcW w:w="3023" w:type="dxa"/>
            <w:tcBorders>
              <w:left w:val="single" w:sz="18" w:space="0" w:color="auto"/>
            </w:tcBorders>
            <w:vAlign w:val="center"/>
          </w:tcPr>
          <w:p w14:paraId="48DCA0C4" w14:textId="0187F28E" w:rsidR="004B7279" w:rsidRPr="000D7874" w:rsidRDefault="004B7279" w:rsidP="00E05446">
            <w:pPr>
              <w:jc w:val="center"/>
            </w:pPr>
            <w:r w:rsidRPr="000D7874">
              <w:t>-0.003 (-0.03</w:t>
            </w:r>
            <w:r w:rsidR="00720C08">
              <w:t>3</w:t>
            </w:r>
            <w:r w:rsidRPr="000D7874">
              <w:t xml:space="preserve"> to 0.02</w:t>
            </w:r>
            <w:r w:rsidR="00720C08">
              <w:t>8</w:t>
            </w:r>
            <w:r w:rsidRPr="000D7874">
              <w:t>)</w:t>
            </w:r>
          </w:p>
        </w:tc>
        <w:tc>
          <w:tcPr>
            <w:tcW w:w="1526" w:type="dxa"/>
            <w:vAlign w:val="center"/>
          </w:tcPr>
          <w:p w14:paraId="53106481" w14:textId="235ACE1B" w:rsidR="004B7279" w:rsidRPr="000D7874" w:rsidRDefault="004B7279" w:rsidP="00E05446">
            <w:pPr>
              <w:jc w:val="center"/>
            </w:pPr>
            <w:r w:rsidRPr="000D7874">
              <w:t>0.8</w:t>
            </w:r>
            <w:r w:rsidR="00720C08">
              <w:t>6</w:t>
            </w:r>
          </w:p>
        </w:tc>
        <w:tc>
          <w:tcPr>
            <w:tcW w:w="1530" w:type="dxa"/>
            <w:tcBorders>
              <w:right w:val="single" w:sz="18" w:space="0" w:color="auto"/>
            </w:tcBorders>
            <w:vAlign w:val="center"/>
          </w:tcPr>
          <w:p w14:paraId="36EC98E2" w14:textId="4180A94B" w:rsidR="004B7279" w:rsidRPr="000D7874" w:rsidRDefault="004B7279" w:rsidP="00E05446">
            <w:pPr>
              <w:jc w:val="center"/>
            </w:pPr>
            <w:r w:rsidRPr="000D7874">
              <w:t>0.9</w:t>
            </w:r>
            <w:r w:rsidR="00720C08">
              <w:t>4</w:t>
            </w:r>
          </w:p>
        </w:tc>
        <w:tc>
          <w:tcPr>
            <w:tcW w:w="3023" w:type="dxa"/>
            <w:tcBorders>
              <w:left w:val="single" w:sz="18" w:space="0" w:color="auto"/>
            </w:tcBorders>
            <w:vAlign w:val="center"/>
          </w:tcPr>
          <w:p w14:paraId="5A7A74DF" w14:textId="55A74127" w:rsidR="004B7279" w:rsidRPr="000D7874" w:rsidRDefault="004B7279" w:rsidP="00E05446">
            <w:pPr>
              <w:jc w:val="center"/>
              <w:rPr>
                <w:highlight w:val="yellow"/>
              </w:rPr>
            </w:pPr>
            <w:r w:rsidRPr="000D7874">
              <w:rPr>
                <w:highlight w:val="yellow"/>
              </w:rPr>
              <w:t>0.05</w:t>
            </w:r>
            <w:r w:rsidR="00EC312F">
              <w:rPr>
                <w:highlight w:val="yellow"/>
              </w:rPr>
              <w:t>1</w:t>
            </w:r>
            <w:r w:rsidRPr="000D7874">
              <w:rPr>
                <w:highlight w:val="yellow"/>
              </w:rPr>
              <w:t xml:space="preserve"> (0.024 to 0.0</w:t>
            </w:r>
            <w:r w:rsidR="00EC312F">
              <w:rPr>
                <w:highlight w:val="yellow"/>
              </w:rPr>
              <w:t>79</w:t>
            </w:r>
            <w:r w:rsidRPr="000D7874">
              <w:rPr>
                <w:highlight w:val="yellow"/>
              </w:rPr>
              <w:t>)</w:t>
            </w:r>
          </w:p>
        </w:tc>
        <w:tc>
          <w:tcPr>
            <w:tcW w:w="1526" w:type="dxa"/>
            <w:vAlign w:val="center"/>
          </w:tcPr>
          <w:p w14:paraId="26E281F4" w14:textId="05EA437A" w:rsidR="004B7279" w:rsidRPr="000D7874" w:rsidRDefault="00EC312F" w:rsidP="00E05446">
            <w:pPr>
              <w:jc w:val="center"/>
              <w:rPr>
                <w:highlight w:val="yellow"/>
              </w:rPr>
            </w:pPr>
            <w:r>
              <w:rPr>
                <w:highlight w:val="yellow"/>
              </w:rPr>
              <w:t>&lt; 0.001</w:t>
            </w:r>
          </w:p>
        </w:tc>
        <w:tc>
          <w:tcPr>
            <w:tcW w:w="1526" w:type="dxa"/>
            <w:tcBorders>
              <w:right w:val="single" w:sz="18" w:space="0" w:color="auto"/>
            </w:tcBorders>
            <w:vAlign w:val="center"/>
          </w:tcPr>
          <w:p w14:paraId="5AA0398B" w14:textId="07F51826" w:rsidR="004B7279" w:rsidRPr="000D7874" w:rsidRDefault="00203480" w:rsidP="00E05446">
            <w:pPr>
              <w:jc w:val="center"/>
              <w:rPr>
                <w:b/>
                <w:bCs/>
                <w:highlight w:val="yellow"/>
              </w:rPr>
            </w:pPr>
            <w:r>
              <w:rPr>
                <w:b/>
                <w:bCs/>
                <w:highlight w:val="yellow"/>
              </w:rPr>
              <w:t>0.003</w:t>
            </w:r>
          </w:p>
        </w:tc>
      </w:tr>
      <w:tr w:rsidR="000D7874" w:rsidRPr="00A666E0" w14:paraId="1E422216"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6F0E8BC8" w14:textId="77777777" w:rsidR="004B7279" w:rsidRPr="000D7874" w:rsidRDefault="004B7279" w:rsidP="00E05446">
            <w:r w:rsidRPr="000D7874">
              <w:t xml:space="preserve">    SLF (left)</w:t>
            </w:r>
          </w:p>
        </w:tc>
        <w:tc>
          <w:tcPr>
            <w:tcW w:w="3029" w:type="dxa"/>
            <w:tcBorders>
              <w:left w:val="single" w:sz="18" w:space="0" w:color="auto"/>
            </w:tcBorders>
            <w:vAlign w:val="center"/>
          </w:tcPr>
          <w:p w14:paraId="1C15734A" w14:textId="5937E4A1" w:rsidR="004B7279" w:rsidRPr="000D7874" w:rsidRDefault="004B7279" w:rsidP="00E05446">
            <w:pPr>
              <w:jc w:val="center"/>
            </w:pPr>
            <w:r w:rsidRPr="000D7874">
              <w:t>-0.032 (-0.060 to -0.00</w:t>
            </w:r>
            <w:r w:rsidR="002B767F">
              <w:t>4</w:t>
            </w:r>
            <w:r w:rsidRPr="000D7874">
              <w:t>)</w:t>
            </w:r>
          </w:p>
        </w:tc>
        <w:tc>
          <w:tcPr>
            <w:tcW w:w="1525" w:type="dxa"/>
            <w:vAlign w:val="center"/>
          </w:tcPr>
          <w:p w14:paraId="7DF4ACA1" w14:textId="77777777" w:rsidR="004B7279" w:rsidRPr="000D7874" w:rsidRDefault="004B7279" w:rsidP="00E05446">
            <w:pPr>
              <w:jc w:val="center"/>
            </w:pPr>
            <w:r w:rsidRPr="000D7874">
              <w:t>0.02</w:t>
            </w:r>
          </w:p>
        </w:tc>
        <w:tc>
          <w:tcPr>
            <w:tcW w:w="1525" w:type="dxa"/>
            <w:tcBorders>
              <w:right w:val="single" w:sz="18" w:space="0" w:color="auto"/>
            </w:tcBorders>
            <w:vAlign w:val="center"/>
          </w:tcPr>
          <w:p w14:paraId="2E8F9905" w14:textId="4821D626" w:rsidR="004B7279" w:rsidRPr="000D7874" w:rsidRDefault="008615F7" w:rsidP="00E05446">
            <w:pPr>
              <w:jc w:val="center"/>
            </w:pPr>
            <w:r>
              <w:t>0.53</w:t>
            </w:r>
          </w:p>
        </w:tc>
        <w:tc>
          <w:tcPr>
            <w:tcW w:w="3023" w:type="dxa"/>
            <w:tcBorders>
              <w:left w:val="single" w:sz="18" w:space="0" w:color="auto"/>
            </w:tcBorders>
            <w:vAlign w:val="center"/>
          </w:tcPr>
          <w:p w14:paraId="55EE2A75" w14:textId="2413E4B4" w:rsidR="004B7279" w:rsidRPr="000D7874" w:rsidRDefault="004B7279" w:rsidP="00E05446">
            <w:pPr>
              <w:jc w:val="center"/>
            </w:pPr>
            <w:r w:rsidRPr="000D7874">
              <w:t>0.00</w:t>
            </w:r>
            <w:r w:rsidR="00720C08">
              <w:t>1</w:t>
            </w:r>
            <w:r w:rsidRPr="000D7874">
              <w:t xml:space="preserve"> (-0.029 to 0.03</w:t>
            </w:r>
            <w:r w:rsidR="00720C08">
              <w:t>1</w:t>
            </w:r>
            <w:r w:rsidRPr="000D7874">
              <w:t>)</w:t>
            </w:r>
          </w:p>
        </w:tc>
        <w:tc>
          <w:tcPr>
            <w:tcW w:w="1526" w:type="dxa"/>
            <w:vAlign w:val="center"/>
          </w:tcPr>
          <w:p w14:paraId="2CDFBBF2" w14:textId="7C116ACF" w:rsidR="004B7279" w:rsidRPr="000D7874" w:rsidRDefault="004B7279" w:rsidP="00E05446">
            <w:pPr>
              <w:jc w:val="center"/>
            </w:pPr>
            <w:r w:rsidRPr="000D7874">
              <w:t>0.9</w:t>
            </w:r>
            <w:r w:rsidR="00720C08">
              <w:t>4</w:t>
            </w:r>
          </w:p>
        </w:tc>
        <w:tc>
          <w:tcPr>
            <w:tcW w:w="1530" w:type="dxa"/>
            <w:tcBorders>
              <w:right w:val="single" w:sz="18" w:space="0" w:color="auto"/>
            </w:tcBorders>
            <w:vAlign w:val="center"/>
          </w:tcPr>
          <w:p w14:paraId="1E3A0CE8" w14:textId="008C81D5" w:rsidR="004B7279" w:rsidRPr="000D7874" w:rsidRDefault="004B7279" w:rsidP="00E05446">
            <w:pPr>
              <w:jc w:val="center"/>
            </w:pPr>
            <w:r w:rsidRPr="000D7874">
              <w:t>0.9</w:t>
            </w:r>
            <w:r w:rsidR="00720C08">
              <w:t>4</w:t>
            </w:r>
          </w:p>
        </w:tc>
        <w:tc>
          <w:tcPr>
            <w:tcW w:w="3023" w:type="dxa"/>
            <w:tcBorders>
              <w:left w:val="single" w:sz="18" w:space="0" w:color="auto"/>
            </w:tcBorders>
            <w:vAlign w:val="center"/>
          </w:tcPr>
          <w:p w14:paraId="46BC0E01" w14:textId="2246EED4" w:rsidR="004B7279" w:rsidRPr="000D7874" w:rsidRDefault="004B7279" w:rsidP="00E05446">
            <w:pPr>
              <w:jc w:val="center"/>
              <w:rPr>
                <w:highlight w:val="yellow"/>
              </w:rPr>
            </w:pPr>
            <w:r w:rsidRPr="000D7874">
              <w:rPr>
                <w:highlight w:val="yellow"/>
              </w:rPr>
              <w:t>0.049 (0.021 to 0.07</w:t>
            </w:r>
            <w:r w:rsidR="00EC312F">
              <w:rPr>
                <w:highlight w:val="yellow"/>
              </w:rPr>
              <w:t>6</w:t>
            </w:r>
            <w:r w:rsidRPr="000D7874">
              <w:rPr>
                <w:highlight w:val="yellow"/>
              </w:rPr>
              <w:t>)</w:t>
            </w:r>
          </w:p>
        </w:tc>
        <w:tc>
          <w:tcPr>
            <w:tcW w:w="1526" w:type="dxa"/>
            <w:vAlign w:val="center"/>
          </w:tcPr>
          <w:p w14:paraId="3772057F" w14:textId="3A180FE4" w:rsidR="004B7279" w:rsidRPr="000D7874" w:rsidRDefault="00EC312F" w:rsidP="00E05446">
            <w:pPr>
              <w:jc w:val="center"/>
              <w:rPr>
                <w:highlight w:val="yellow"/>
              </w:rPr>
            </w:pPr>
            <w:r>
              <w:rPr>
                <w:highlight w:val="yellow"/>
              </w:rPr>
              <w:t>0.001</w:t>
            </w:r>
          </w:p>
        </w:tc>
        <w:tc>
          <w:tcPr>
            <w:tcW w:w="1526" w:type="dxa"/>
            <w:tcBorders>
              <w:right w:val="single" w:sz="18" w:space="0" w:color="auto"/>
            </w:tcBorders>
            <w:vAlign w:val="center"/>
          </w:tcPr>
          <w:p w14:paraId="2C499767" w14:textId="6B25DA36" w:rsidR="004B7279" w:rsidRPr="000D7874" w:rsidRDefault="00203480" w:rsidP="00E05446">
            <w:pPr>
              <w:jc w:val="center"/>
              <w:rPr>
                <w:b/>
                <w:bCs/>
                <w:highlight w:val="yellow"/>
              </w:rPr>
            </w:pPr>
            <w:r>
              <w:rPr>
                <w:b/>
                <w:bCs/>
                <w:highlight w:val="yellow"/>
              </w:rPr>
              <w:t>0.004</w:t>
            </w:r>
          </w:p>
        </w:tc>
      </w:tr>
      <w:tr w:rsidR="000D7874" w:rsidRPr="00A666E0" w14:paraId="515E3C0C"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6A226D66" w14:textId="77777777" w:rsidR="004B7279" w:rsidRPr="000D7874" w:rsidRDefault="004B7279" w:rsidP="00E05446">
            <w:r w:rsidRPr="000D7874">
              <w:t xml:space="preserve">    tSLF (right)</w:t>
            </w:r>
          </w:p>
        </w:tc>
        <w:tc>
          <w:tcPr>
            <w:tcW w:w="3029" w:type="dxa"/>
            <w:tcBorders>
              <w:left w:val="single" w:sz="18" w:space="0" w:color="auto"/>
            </w:tcBorders>
            <w:vAlign w:val="center"/>
          </w:tcPr>
          <w:p w14:paraId="45CBBFDD" w14:textId="77777777" w:rsidR="004B7279" w:rsidRPr="000D7874" w:rsidRDefault="004B7279" w:rsidP="00E05446">
            <w:pPr>
              <w:jc w:val="center"/>
            </w:pPr>
            <w:r w:rsidRPr="000D7874">
              <w:t>-0.011 (-0.040 to 0.017)</w:t>
            </w:r>
          </w:p>
        </w:tc>
        <w:tc>
          <w:tcPr>
            <w:tcW w:w="1525" w:type="dxa"/>
            <w:vAlign w:val="center"/>
          </w:tcPr>
          <w:p w14:paraId="348C6B03" w14:textId="61DA12AD" w:rsidR="004B7279" w:rsidRPr="000D7874" w:rsidRDefault="004B7279" w:rsidP="00E05446">
            <w:pPr>
              <w:jc w:val="center"/>
            </w:pPr>
            <w:r w:rsidRPr="000D7874">
              <w:t>0.4</w:t>
            </w:r>
            <w:r w:rsidR="002B767F">
              <w:t>5</w:t>
            </w:r>
          </w:p>
        </w:tc>
        <w:tc>
          <w:tcPr>
            <w:tcW w:w="1525" w:type="dxa"/>
            <w:tcBorders>
              <w:right w:val="single" w:sz="18" w:space="0" w:color="auto"/>
            </w:tcBorders>
            <w:vAlign w:val="center"/>
          </w:tcPr>
          <w:p w14:paraId="09F210E2" w14:textId="78E232CF" w:rsidR="004B7279" w:rsidRPr="000D7874" w:rsidRDefault="008615F7" w:rsidP="00E05446">
            <w:pPr>
              <w:jc w:val="center"/>
            </w:pPr>
            <w:r w:rsidRPr="000D7874">
              <w:t>0.</w:t>
            </w:r>
            <w:r>
              <w:t>85</w:t>
            </w:r>
          </w:p>
        </w:tc>
        <w:tc>
          <w:tcPr>
            <w:tcW w:w="3023" w:type="dxa"/>
            <w:tcBorders>
              <w:left w:val="single" w:sz="18" w:space="0" w:color="auto"/>
            </w:tcBorders>
            <w:vAlign w:val="center"/>
          </w:tcPr>
          <w:p w14:paraId="267E69D2" w14:textId="2C3960FC" w:rsidR="004B7279" w:rsidRPr="000D7874" w:rsidRDefault="004B7279" w:rsidP="00E05446">
            <w:pPr>
              <w:jc w:val="center"/>
            </w:pPr>
            <w:r w:rsidRPr="000D7874">
              <w:t>-0.00</w:t>
            </w:r>
            <w:r w:rsidR="00720C08">
              <w:t>5</w:t>
            </w:r>
            <w:r w:rsidRPr="000D7874">
              <w:t xml:space="preserve"> (-0.035 to 0.02</w:t>
            </w:r>
            <w:r w:rsidR="00720C08">
              <w:t>6</w:t>
            </w:r>
            <w:r w:rsidRPr="000D7874">
              <w:t>)</w:t>
            </w:r>
          </w:p>
        </w:tc>
        <w:tc>
          <w:tcPr>
            <w:tcW w:w="1526" w:type="dxa"/>
            <w:vAlign w:val="center"/>
          </w:tcPr>
          <w:p w14:paraId="5AAE6E36" w14:textId="7C53A7B1" w:rsidR="004B7279" w:rsidRPr="000D7874" w:rsidRDefault="004B7279" w:rsidP="00E05446">
            <w:pPr>
              <w:jc w:val="center"/>
            </w:pPr>
            <w:r w:rsidRPr="000D7874">
              <w:t>0.</w:t>
            </w:r>
            <w:r w:rsidR="00720C08">
              <w:t>78</w:t>
            </w:r>
          </w:p>
        </w:tc>
        <w:tc>
          <w:tcPr>
            <w:tcW w:w="1530" w:type="dxa"/>
            <w:tcBorders>
              <w:right w:val="single" w:sz="18" w:space="0" w:color="auto"/>
            </w:tcBorders>
            <w:vAlign w:val="center"/>
          </w:tcPr>
          <w:p w14:paraId="70C6EE0C" w14:textId="77777777" w:rsidR="004B7279" w:rsidRPr="000D7874" w:rsidRDefault="004B7279" w:rsidP="00E05446">
            <w:pPr>
              <w:jc w:val="center"/>
            </w:pPr>
            <w:r w:rsidRPr="000D7874">
              <w:t>0.91</w:t>
            </w:r>
          </w:p>
        </w:tc>
        <w:tc>
          <w:tcPr>
            <w:tcW w:w="3023" w:type="dxa"/>
            <w:tcBorders>
              <w:left w:val="single" w:sz="18" w:space="0" w:color="auto"/>
            </w:tcBorders>
            <w:vAlign w:val="center"/>
          </w:tcPr>
          <w:p w14:paraId="7ECE3477" w14:textId="19E3B587" w:rsidR="004B7279" w:rsidRPr="000D7874" w:rsidRDefault="004B7279" w:rsidP="00E05446">
            <w:pPr>
              <w:jc w:val="center"/>
              <w:rPr>
                <w:highlight w:val="yellow"/>
              </w:rPr>
            </w:pPr>
            <w:r w:rsidRPr="000D7874">
              <w:rPr>
                <w:highlight w:val="yellow"/>
              </w:rPr>
              <w:t>0.043 (0.01</w:t>
            </w:r>
            <w:r w:rsidR="00EC312F">
              <w:rPr>
                <w:highlight w:val="yellow"/>
              </w:rPr>
              <w:t>4</w:t>
            </w:r>
            <w:r w:rsidRPr="000D7874">
              <w:rPr>
                <w:highlight w:val="yellow"/>
              </w:rPr>
              <w:t xml:space="preserve"> to 0.071)</w:t>
            </w:r>
          </w:p>
        </w:tc>
        <w:tc>
          <w:tcPr>
            <w:tcW w:w="1526" w:type="dxa"/>
            <w:vAlign w:val="center"/>
          </w:tcPr>
          <w:p w14:paraId="47BFC87E" w14:textId="368F3440" w:rsidR="004B7279" w:rsidRPr="000D7874" w:rsidRDefault="00EC312F" w:rsidP="00E05446">
            <w:pPr>
              <w:jc w:val="center"/>
              <w:rPr>
                <w:highlight w:val="yellow"/>
              </w:rPr>
            </w:pPr>
            <w:r>
              <w:rPr>
                <w:highlight w:val="yellow"/>
              </w:rPr>
              <w:t>0.003</w:t>
            </w:r>
          </w:p>
        </w:tc>
        <w:tc>
          <w:tcPr>
            <w:tcW w:w="1526" w:type="dxa"/>
            <w:tcBorders>
              <w:right w:val="single" w:sz="18" w:space="0" w:color="auto"/>
            </w:tcBorders>
            <w:vAlign w:val="center"/>
          </w:tcPr>
          <w:p w14:paraId="237B6F01" w14:textId="77777777" w:rsidR="004B7279" w:rsidRPr="000D7874" w:rsidRDefault="004B7279" w:rsidP="00E05446">
            <w:pPr>
              <w:jc w:val="center"/>
              <w:rPr>
                <w:b/>
                <w:bCs/>
                <w:highlight w:val="yellow"/>
              </w:rPr>
            </w:pPr>
            <w:r w:rsidRPr="000D7874">
              <w:rPr>
                <w:b/>
                <w:bCs/>
                <w:highlight w:val="yellow"/>
              </w:rPr>
              <w:t>0.02</w:t>
            </w:r>
          </w:p>
        </w:tc>
      </w:tr>
      <w:tr w:rsidR="000D7874" w:rsidRPr="00A666E0" w14:paraId="03B2DE83"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27328B87" w14:textId="77777777" w:rsidR="004B7279" w:rsidRPr="000D7874" w:rsidRDefault="004B7279" w:rsidP="00E05446">
            <w:r w:rsidRPr="000D7874">
              <w:t xml:space="preserve">    tSLF (left)</w:t>
            </w:r>
          </w:p>
        </w:tc>
        <w:tc>
          <w:tcPr>
            <w:tcW w:w="3029" w:type="dxa"/>
            <w:tcBorders>
              <w:left w:val="single" w:sz="18" w:space="0" w:color="auto"/>
            </w:tcBorders>
            <w:vAlign w:val="center"/>
          </w:tcPr>
          <w:p w14:paraId="591F747C" w14:textId="77777777" w:rsidR="004B7279" w:rsidRPr="000D7874" w:rsidRDefault="004B7279" w:rsidP="00E05446">
            <w:pPr>
              <w:jc w:val="center"/>
            </w:pPr>
            <w:r w:rsidRPr="000D7874">
              <w:t>-0.030 (-0.058 to -0.002)</w:t>
            </w:r>
          </w:p>
        </w:tc>
        <w:tc>
          <w:tcPr>
            <w:tcW w:w="1525" w:type="dxa"/>
            <w:vAlign w:val="center"/>
          </w:tcPr>
          <w:p w14:paraId="26C4ACF6" w14:textId="77777777" w:rsidR="004B7279" w:rsidRPr="000D7874" w:rsidRDefault="004B7279" w:rsidP="00E05446">
            <w:pPr>
              <w:jc w:val="center"/>
            </w:pPr>
            <w:r w:rsidRPr="000D7874">
              <w:t>0.03</w:t>
            </w:r>
          </w:p>
        </w:tc>
        <w:tc>
          <w:tcPr>
            <w:tcW w:w="1525" w:type="dxa"/>
            <w:tcBorders>
              <w:right w:val="single" w:sz="18" w:space="0" w:color="auto"/>
            </w:tcBorders>
            <w:vAlign w:val="center"/>
          </w:tcPr>
          <w:p w14:paraId="622C3321" w14:textId="1A4186BC" w:rsidR="004B7279" w:rsidRPr="000D7874" w:rsidRDefault="008615F7" w:rsidP="00E05446">
            <w:pPr>
              <w:jc w:val="center"/>
            </w:pPr>
            <w:r>
              <w:t>0.53</w:t>
            </w:r>
          </w:p>
        </w:tc>
        <w:tc>
          <w:tcPr>
            <w:tcW w:w="3023" w:type="dxa"/>
            <w:tcBorders>
              <w:left w:val="single" w:sz="18" w:space="0" w:color="auto"/>
            </w:tcBorders>
            <w:vAlign w:val="center"/>
          </w:tcPr>
          <w:p w14:paraId="54B26A0E" w14:textId="1E18FA4B" w:rsidR="004B7279" w:rsidRPr="000D7874" w:rsidRDefault="004B7279" w:rsidP="00E05446">
            <w:pPr>
              <w:jc w:val="center"/>
            </w:pPr>
            <w:r w:rsidRPr="000D7874">
              <w:t>0.00</w:t>
            </w:r>
            <w:r w:rsidR="00720C08">
              <w:t>4</w:t>
            </w:r>
            <w:r w:rsidRPr="000D7874">
              <w:t xml:space="preserve"> (-0.026 to 0.03</w:t>
            </w:r>
            <w:r w:rsidR="00720C08">
              <w:t>4</w:t>
            </w:r>
            <w:r w:rsidRPr="000D7874">
              <w:t>)</w:t>
            </w:r>
          </w:p>
        </w:tc>
        <w:tc>
          <w:tcPr>
            <w:tcW w:w="1526" w:type="dxa"/>
            <w:vAlign w:val="center"/>
          </w:tcPr>
          <w:p w14:paraId="5B9B7898" w14:textId="1A1BD433" w:rsidR="004B7279" w:rsidRPr="000D7874" w:rsidRDefault="004B7279" w:rsidP="00E05446">
            <w:pPr>
              <w:jc w:val="center"/>
            </w:pPr>
            <w:r w:rsidRPr="000D7874">
              <w:t>0.7</w:t>
            </w:r>
            <w:r w:rsidR="00720C08">
              <w:t>9</w:t>
            </w:r>
          </w:p>
        </w:tc>
        <w:tc>
          <w:tcPr>
            <w:tcW w:w="1530" w:type="dxa"/>
            <w:tcBorders>
              <w:right w:val="single" w:sz="18" w:space="0" w:color="auto"/>
            </w:tcBorders>
            <w:vAlign w:val="center"/>
          </w:tcPr>
          <w:p w14:paraId="766E536E" w14:textId="77777777" w:rsidR="004B7279" w:rsidRPr="000D7874" w:rsidRDefault="004B7279" w:rsidP="00E05446">
            <w:pPr>
              <w:jc w:val="center"/>
            </w:pPr>
            <w:r w:rsidRPr="000D7874">
              <w:t>0.91</w:t>
            </w:r>
          </w:p>
        </w:tc>
        <w:tc>
          <w:tcPr>
            <w:tcW w:w="3023" w:type="dxa"/>
            <w:tcBorders>
              <w:left w:val="single" w:sz="18" w:space="0" w:color="auto"/>
            </w:tcBorders>
            <w:vAlign w:val="center"/>
          </w:tcPr>
          <w:p w14:paraId="345AEE1D" w14:textId="35C842C0" w:rsidR="004B7279" w:rsidRPr="000D7874" w:rsidRDefault="004B7279" w:rsidP="00E05446">
            <w:pPr>
              <w:jc w:val="center"/>
              <w:rPr>
                <w:highlight w:val="yellow"/>
              </w:rPr>
            </w:pPr>
            <w:r w:rsidRPr="000D7874">
              <w:rPr>
                <w:highlight w:val="yellow"/>
              </w:rPr>
              <w:t>0.04</w:t>
            </w:r>
            <w:r w:rsidR="00EC312F">
              <w:rPr>
                <w:highlight w:val="yellow"/>
              </w:rPr>
              <w:t>0</w:t>
            </w:r>
            <w:r w:rsidRPr="000D7874">
              <w:rPr>
                <w:highlight w:val="yellow"/>
              </w:rPr>
              <w:t xml:space="preserve"> (0.013 to 0.068)</w:t>
            </w:r>
          </w:p>
        </w:tc>
        <w:tc>
          <w:tcPr>
            <w:tcW w:w="1526" w:type="dxa"/>
            <w:vAlign w:val="center"/>
          </w:tcPr>
          <w:p w14:paraId="1F6DA784" w14:textId="1A8AC6EA" w:rsidR="004B7279" w:rsidRPr="000D7874" w:rsidRDefault="00EC312F" w:rsidP="00E05446">
            <w:pPr>
              <w:jc w:val="center"/>
              <w:rPr>
                <w:highlight w:val="yellow"/>
              </w:rPr>
            </w:pPr>
            <w:r>
              <w:rPr>
                <w:highlight w:val="yellow"/>
              </w:rPr>
              <w:t>0.004</w:t>
            </w:r>
          </w:p>
        </w:tc>
        <w:tc>
          <w:tcPr>
            <w:tcW w:w="1526" w:type="dxa"/>
            <w:tcBorders>
              <w:right w:val="single" w:sz="18" w:space="0" w:color="auto"/>
            </w:tcBorders>
            <w:vAlign w:val="center"/>
          </w:tcPr>
          <w:p w14:paraId="4CC02E09" w14:textId="77777777" w:rsidR="004B7279" w:rsidRPr="000D7874" w:rsidRDefault="004B7279" w:rsidP="00E05446">
            <w:pPr>
              <w:jc w:val="center"/>
              <w:rPr>
                <w:b/>
                <w:bCs/>
                <w:highlight w:val="yellow"/>
              </w:rPr>
            </w:pPr>
            <w:r w:rsidRPr="000D7874">
              <w:rPr>
                <w:b/>
                <w:bCs/>
                <w:highlight w:val="yellow"/>
              </w:rPr>
              <w:t>0.02</w:t>
            </w:r>
          </w:p>
        </w:tc>
      </w:tr>
      <w:tr w:rsidR="000D7874" w:rsidRPr="00A666E0" w14:paraId="5FBDF1DE"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000EEB1C" w14:textId="77777777" w:rsidR="004B7279" w:rsidRPr="000D7874" w:rsidRDefault="004B7279" w:rsidP="00E05446">
            <w:r w:rsidRPr="000D7874">
              <w:t xml:space="preserve">    pSLF (right)</w:t>
            </w:r>
          </w:p>
        </w:tc>
        <w:tc>
          <w:tcPr>
            <w:tcW w:w="3029" w:type="dxa"/>
            <w:tcBorders>
              <w:left w:val="single" w:sz="18" w:space="0" w:color="auto"/>
            </w:tcBorders>
            <w:vAlign w:val="center"/>
          </w:tcPr>
          <w:p w14:paraId="575E4865" w14:textId="77777777" w:rsidR="004B7279" w:rsidRPr="000D7874" w:rsidRDefault="004B7279" w:rsidP="00E05446">
            <w:pPr>
              <w:jc w:val="center"/>
            </w:pPr>
            <w:r w:rsidRPr="000D7874">
              <w:t>-0.014 (-0.043 to 0.014)</w:t>
            </w:r>
          </w:p>
        </w:tc>
        <w:tc>
          <w:tcPr>
            <w:tcW w:w="1525" w:type="dxa"/>
            <w:vAlign w:val="center"/>
          </w:tcPr>
          <w:p w14:paraId="570C1F83" w14:textId="77777777" w:rsidR="004B7279" w:rsidRPr="000D7874" w:rsidRDefault="004B7279" w:rsidP="00E05446">
            <w:pPr>
              <w:jc w:val="center"/>
            </w:pPr>
            <w:r w:rsidRPr="000D7874">
              <w:t>0.31</w:t>
            </w:r>
          </w:p>
        </w:tc>
        <w:tc>
          <w:tcPr>
            <w:tcW w:w="1525" w:type="dxa"/>
            <w:tcBorders>
              <w:right w:val="single" w:sz="18" w:space="0" w:color="auto"/>
            </w:tcBorders>
            <w:vAlign w:val="center"/>
          </w:tcPr>
          <w:p w14:paraId="0721BD62" w14:textId="054F0AA2" w:rsidR="004B7279" w:rsidRPr="000D7874" w:rsidRDefault="008615F7" w:rsidP="00E05446">
            <w:pPr>
              <w:jc w:val="center"/>
            </w:pPr>
            <w:r w:rsidRPr="000D7874">
              <w:t>0.</w:t>
            </w:r>
            <w:r>
              <w:t>85</w:t>
            </w:r>
          </w:p>
        </w:tc>
        <w:tc>
          <w:tcPr>
            <w:tcW w:w="3023" w:type="dxa"/>
            <w:tcBorders>
              <w:left w:val="single" w:sz="18" w:space="0" w:color="auto"/>
            </w:tcBorders>
            <w:vAlign w:val="center"/>
          </w:tcPr>
          <w:p w14:paraId="346B1572" w14:textId="3723CD35" w:rsidR="004B7279" w:rsidRPr="000D7874" w:rsidRDefault="004B7279" w:rsidP="00E05446">
            <w:pPr>
              <w:jc w:val="center"/>
            </w:pPr>
            <w:r w:rsidRPr="000D7874">
              <w:t>-0.002 (-0.03</w:t>
            </w:r>
            <w:r w:rsidR="00720C08">
              <w:t>2</w:t>
            </w:r>
            <w:r w:rsidRPr="000D7874">
              <w:t xml:space="preserve"> to 0.02</w:t>
            </w:r>
            <w:r w:rsidR="00720C08">
              <w:t>8</w:t>
            </w:r>
            <w:r w:rsidRPr="000D7874">
              <w:t>)</w:t>
            </w:r>
          </w:p>
        </w:tc>
        <w:tc>
          <w:tcPr>
            <w:tcW w:w="1526" w:type="dxa"/>
            <w:vAlign w:val="center"/>
          </w:tcPr>
          <w:p w14:paraId="0B227CC6" w14:textId="77777777" w:rsidR="004B7279" w:rsidRPr="000D7874" w:rsidRDefault="004B7279" w:rsidP="00E05446">
            <w:pPr>
              <w:jc w:val="center"/>
            </w:pPr>
            <w:r w:rsidRPr="000D7874">
              <w:t>0.89</w:t>
            </w:r>
          </w:p>
        </w:tc>
        <w:tc>
          <w:tcPr>
            <w:tcW w:w="1530" w:type="dxa"/>
            <w:tcBorders>
              <w:right w:val="single" w:sz="18" w:space="0" w:color="auto"/>
            </w:tcBorders>
            <w:vAlign w:val="center"/>
          </w:tcPr>
          <w:p w14:paraId="451980E9" w14:textId="33690E88" w:rsidR="004B7279" w:rsidRPr="000D7874" w:rsidRDefault="004B7279" w:rsidP="00E05446">
            <w:pPr>
              <w:jc w:val="center"/>
            </w:pPr>
            <w:r w:rsidRPr="000D7874">
              <w:t>0.9</w:t>
            </w:r>
            <w:r w:rsidR="00720C08">
              <w:t>4</w:t>
            </w:r>
          </w:p>
        </w:tc>
        <w:tc>
          <w:tcPr>
            <w:tcW w:w="3023" w:type="dxa"/>
            <w:tcBorders>
              <w:left w:val="single" w:sz="18" w:space="0" w:color="auto"/>
            </w:tcBorders>
            <w:vAlign w:val="center"/>
          </w:tcPr>
          <w:p w14:paraId="139D4982" w14:textId="77777777" w:rsidR="004B7279" w:rsidRPr="000D7874" w:rsidRDefault="004B7279" w:rsidP="00E05446">
            <w:pPr>
              <w:jc w:val="center"/>
              <w:rPr>
                <w:highlight w:val="yellow"/>
              </w:rPr>
            </w:pPr>
            <w:r w:rsidRPr="000D7874">
              <w:rPr>
                <w:highlight w:val="yellow"/>
              </w:rPr>
              <w:t>0.052 (0.024 to 0.080)</w:t>
            </w:r>
          </w:p>
        </w:tc>
        <w:tc>
          <w:tcPr>
            <w:tcW w:w="1526" w:type="dxa"/>
            <w:vAlign w:val="center"/>
          </w:tcPr>
          <w:p w14:paraId="1419C670" w14:textId="4CB0AC29" w:rsidR="004B7279" w:rsidRPr="000D7874" w:rsidRDefault="00EC312F" w:rsidP="00E05446">
            <w:pPr>
              <w:jc w:val="center"/>
              <w:rPr>
                <w:highlight w:val="yellow"/>
              </w:rPr>
            </w:pPr>
            <w:r>
              <w:rPr>
                <w:highlight w:val="yellow"/>
              </w:rPr>
              <w:t>&lt; 0.001</w:t>
            </w:r>
          </w:p>
        </w:tc>
        <w:tc>
          <w:tcPr>
            <w:tcW w:w="1526" w:type="dxa"/>
            <w:tcBorders>
              <w:right w:val="single" w:sz="18" w:space="0" w:color="auto"/>
            </w:tcBorders>
            <w:vAlign w:val="center"/>
          </w:tcPr>
          <w:p w14:paraId="3BDE71BB" w14:textId="1454BED3" w:rsidR="004B7279" w:rsidRPr="000D7874" w:rsidRDefault="00203480" w:rsidP="00E05446">
            <w:pPr>
              <w:jc w:val="center"/>
              <w:rPr>
                <w:b/>
                <w:bCs/>
                <w:highlight w:val="yellow"/>
              </w:rPr>
            </w:pPr>
            <w:r>
              <w:rPr>
                <w:b/>
                <w:bCs/>
                <w:highlight w:val="yellow"/>
              </w:rPr>
              <w:t>0.003</w:t>
            </w:r>
          </w:p>
        </w:tc>
      </w:tr>
      <w:tr w:rsidR="000D7874" w:rsidRPr="00A666E0" w14:paraId="6D42CB09"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14F4B0CF" w14:textId="77777777" w:rsidR="004B7279" w:rsidRPr="000D7874" w:rsidRDefault="004B7279" w:rsidP="00E05446">
            <w:r w:rsidRPr="000D7874">
              <w:t xml:space="preserve">    pSLF (left)</w:t>
            </w:r>
          </w:p>
        </w:tc>
        <w:tc>
          <w:tcPr>
            <w:tcW w:w="3029" w:type="dxa"/>
            <w:tcBorders>
              <w:left w:val="single" w:sz="18" w:space="0" w:color="auto"/>
            </w:tcBorders>
            <w:vAlign w:val="center"/>
          </w:tcPr>
          <w:p w14:paraId="0A2FC2E7" w14:textId="77777777" w:rsidR="004B7279" w:rsidRPr="000D7874" w:rsidRDefault="004B7279" w:rsidP="00E05446">
            <w:pPr>
              <w:jc w:val="center"/>
            </w:pPr>
            <w:r w:rsidRPr="000D7874">
              <w:t>-0.028 (-0.055 to 0.000)</w:t>
            </w:r>
          </w:p>
        </w:tc>
        <w:tc>
          <w:tcPr>
            <w:tcW w:w="1525" w:type="dxa"/>
            <w:vAlign w:val="center"/>
          </w:tcPr>
          <w:p w14:paraId="6554D941" w14:textId="77777777" w:rsidR="004B7279" w:rsidRPr="000D7874" w:rsidRDefault="004B7279" w:rsidP="00E05446">
            <w:pPr>
              <w:jc w:val="center"/>
            </w:pPr>
            <w:r w:rsidRPr="000D7874">
              <w:t>0.05</w:t>
            </w:r>
          </w:p>
        </w:tc>
        <w:tc>
          <w:tcPr>
            <w:tcW w:w="1525" w:type="dxa"/>
            <w:tcBorders>
              <w:right w:val="single" w:sz="18" w:space="0" w:color="auto"/>
            </w:tcBorders>
            <w:vAlign w:val="center"/>
          </w:tcPr>
          <w:p w14:paraId="031F7B71" w14:textId="69CBD50A" w:rsidR="004B7279" w:rsidRPr="000D7874" w:rsidRDefault="008615F7" w:rsidP="00E05446">
            <w:pPr>
              <w:jc w:val="center"/>
            </w:pPr>
            <w:r>
              <w:t>0.53</w:t>
            </w:r>
          </w:p>
        </w:tc>
        <w:tc>
          <w:tcPr>
            <w:tcW w:w="3023" w:type="dxa"/>
            <w:tcBorders>
              <w:left w:val="single" w:sz="18" w:space="0" w:color="auto"/>
            </w:tcBorders>
            <w:vAlign w:val="center"/>
          </w:tcPr>
          <w:p w14:paraId="69CF55F2" w14:textId="42C12A35" w:rsidR="004B7279" w:rsidRPr="000D7874" w:rsidRDefault="004B7279" w:rsidP="00E05446">
            <w:pPr>
              <w:jc w:val="center"/>
            </w:pPr>
            <w:r w:rsidRPr="000D7874">
              <w:t>-0.00</w:t>
            </w:r>
            <w:r w:rsidR="00720C08">
              <w:t>4</w:t>
            </w:r>
            <w:r w:rsidRPr="000D7874">
              <w:t xml:space="preserve"> (-0.034 to 0.02</w:t>
            </w:r>
            <w:r w:rsidR="00720C08">
              <w:t>6</w:t>
            </w:r>
            <w:r w:rsidRPr="000D7874">
              <w:t>)</w:t>
            </w:r>
          </w:p>
        </w:tc>
        <w:tc>
          <w:tcPr>
            <w:tcW w:w="1526" w:type="dxa"/>
            <w:vAlign w:val="center"/>
          </w:tcPr>
          <w:p w14:paraId="52211216" w14:textId="1DF96DA9" w:rsidR="004B7279" w:rsidRPr="000D7874" w:rsidRDefault="004B7279" w:rsidP="00E05446">
            <w:pPr>
              <w:jc w:val="center"/>
            </w:pPr>
            <w:r w:rsidRPr="000D7874">
              <w:t>0.</w:t>
            </w:r>
            <w:r w:rsidR="00720C08">
              <w:t>79</w:t>
            </w:r>
          </w:p>
        </w:tc>
        <w:tc>
          <w:tcPr>
            <w:tcW w:w="1530" w:type="dxa"/>
            <w:tcBorders>
              <w:right w:val="single" w:sz="18" w:space="0" w:color="auto"/>
            </w:tcBorders>
            <w:vAlign w:val="center"/>
          </w:tcPr>
          <w:p w14:paraId="59BFB96C" w14:textId="77777777" w:rsidR="004B7279" w:rsidRPr="000D7874" w:rsidRDefault="004B7279" w:rsidP="00E05446">
            <w:pPr>
              <w:jc w:val="center"/>
            </w:pPr>
            <w:r w:rsidRPr="000D7874">
              <w:t>0.91</w:t>
            </w:r>
          </w:p>
        </w:tc>
        <w:tc>
          <w:tcPr>
            <w:tcW w:w="3023" w:type="dxa"/>
            <w:tcBorders>
              <w:left w:val="single" w:sz="18" w:space="0" w:color="auto"/>
            </w:tcBorders>
            <w:vAlign w:val="center"/>
          </w:tcPr>
          <w:p w14:paraId="331D3DD3" w14:textId="4D156D31" w:rsidR="004B7279" w:rsidRPr="000D7874" w:rsidRDefault="004B7279" w:rsidP="00E05446">
            <w:pPr>
              <w:jc w:val="center"/>
              <w:rPr>
                <w:highlight w:val="yellow"/>
              </w:rPr>
            </w:pPr>
            <w:r w:rsidRPr="000D7874">
              <w:rPr>
                <w:highlight w:val="yellow"/>
              </w:rPr>
              <w:t>0.05</w:t>
            </w:r>
            <w:r w:rsidR="00EC312F">
              <w:rPr>
                <w:highlight w:val="yellow"/>
              </w:rPr>
              <w:t>8</w:t>
            </w:r>
            <w:r w:rsidRPr="000D7874">
              <w:rPr>
                <w:highlight w:val="yellow"/>
              </w:rPr>
              <w:t xml:space="preserve"> (0.031 to 0.086)</w:t>
            </w:r>
          </w:p>
        </w:tc>
        <w:tc>
          <w:tcPr>
            <w:tcW w:w="1526" w:type="dxa"/>
            <w:vAlign w:val="center"/>
          </w:tcPr>
          <w:p w14:paraId="03D99D39" w14:textId="324C10CF" w:rsidR="004B7279" w:rsidRPr="000D7874" w:rsidRDefault="00EC312F" w:rsidP="00E05446">
            <w:pPr>
              <w:jc w:val="center"/>
              <w:rPr>
                <w:highlight w:val="yellow"/>
              </w:rPr>
            </w:pPr>
            <w:r>
              <w:rPr>
                <w:highlight w:val="yellow"/>
              </w:rPr>
              <w:t>&lt; 0.001</w:t>
            </w:r>
          </w:p>
        </w:tc>
        <w:tc>
          <w:tcPr>
            <w:tcW w:w="1526" w:type="dxa"/>
            <w:tcBorders>
              <w:right w:val="single" w:sz="18" w:space="0" w:color="auto"/>
            </w:tcBorders>
            <w:vAlign w:val="center"/>
          </w:tcPr>
          <w:p w14:paraId="4E7157D1" w14:textId="0B5627EB" w:rsidR="004B7279" w:rsidRPr="000D7874" w:rsidRDefault="00203480" w:rsidP="00E05446">
            <w:pPr>
              <w:jc w:val="center"/>
              <w:rPr>
                <w:b/>
                <w:bCs/>
                <w:highlight w:val="yellow"/>
              </w:rPr>
            </w:pPr>
            <w:r>
              <w:rPr>
                <w:b/>
                <w:bCs/>
                <w:highlight w:val="yellow"/>
              </w:rPr>
              <w:t>0.001</w:t>
            </w:r>
          </w:p>
        </w:tc>
      </w:tr>
      <w:tr w:rsidR="000D7874" w:rsidRPr="00A666E0" w14:paraId="367BE8E7"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3673F781" w14:textId="77777777" w:rsidR="004B7279" w:rsidRPr="000D7874" w:rsidRDefault="004B7279" w:rsidP="00E05446">
            <w:r w:rsidRPr="000D7874">
              <w:t xml:space="preserve">    SCS (right)</w:t>
            </w:r>
          </w:p>
        </w:tc>
        <w:tc>
          <w:tcPr>
            <w:tcW w:w="3029" w:type="dxa"/>
            <w:tcBorders>
              <w:left w:val="single" w:sz="18" w:space="0" w:color="auto"/>
            </w:tcBorders>
            <w:vAlign w:val="center"/>
          </w:tcPr>
          <w:p w14:paraId="19EAE49C" w14:textId="77777777" w:rsidR="004B7279" w:rsidRPr="000D7874" w:rsidRDefault="004B7279" w:rsidP="00E05446">
            <w:pPr>
              <w:jc w:val="center"/>
            </w:pPr>
            <w:r w:rsidRPr="000D7874">
              <w:t>0.010 (-0.019 to 0.038)</w:t>
            </w:r>
          </w:p>
        </w:tc>
        <w:tc>
          <w:tcPr>
            <w:tcW w:w="1525" w:type="dxa"/>
            <w:vAlign w:val="center"/>
          </w:tcPr>
          <w:p w14:paraId="6350F8DB" w14:textId="7D98C549" w:rsidR="004B7279" w:rsidRPr="000D7874" w:rsidRDefault="004B7279" w:rsidP="00E05446">
            <w:pPr>
              <w:jc w:val="center"/>
            </w:pPr>
            <w:r w:rsidRPr="000D7874">
              <w:t>0.5</w:t>
            </w:r>
            <w:r w:rsidR="002B767F">
              <w:t>0</w:t>
            </w:r>
          </w:p>
        </w:tc>
        <w:tc>
          <w:tcPr>
            <w:tcW w:w="1525" w:type="dxa"/>
            <w:tcBorders>
              <w:right w:val="single" w:sz="18" w:space="0" w:color="auto"/>
            </w:tcBorders>
            <w:vAlign w:val="center"/>
          </w:tcPr>
          <w:p w14:paraId="3467CEA3" w14:textId="0DE9CB2D" w:rsidR="004B7279" w:rsidRPr="000D7874" w:rsidRDefault="008615F7" w:rsidP="00E05446">
            <w:pPr>
              <w:jc w:val="center"/>
            </w:pPr>
            <w:r w:rsidRPr="000D7874">
              <w:t>0.</w:t>
            </w:r>
            <w:r>
              <w:t>85</w:t>
            </w:r>
          </w:p>
        </w:tc>
        <w:tc>
          <w:tcPr>
            <w:tcW w:w="3023" w:type="dxa"/>
            <w:tcBorders>
              <w:left w:val="single" w:sz="18" w:space="0" w:color="auto"/>
            </w:tcBorders>
            <w:vAlign w:val="center"/>
          </w:tcPr>
          <w:p w14:paraId="0D6F1E55" w14:textId="173F00E5" w:rsidR="004B7279" w:rsidRPr="000D7874" w:rsidRDefault="004B7279" w:rsidP="00E05446">
            <w:pPr>
              <w:jc w:val="center"/>
            </w:pPr>
            <w:r w:rsidRPr="000D7874">
              <w:t>-0.0</w:t>
            </w:r>
            <w:r w:rsidR="00720C08">
              <w:t>11</w:t>
            </w:r>
            <w:r w:rsidRPr="000D7874">
              <w:t xml:space="preserve"> (-0.04</w:t>
            </w:r>
            <w:r w:rsidR="00720C08">
              <w:t>2</w:t>
            </w:r>
            <w:r w:rsidRPr="000D7874">
              <w:t xml:space="preserve"> to 0.02</w:t>
            </w:r>
            <w:r w:rsidR="00720C08">
              <w:t>0</w:t>
            </w:r>
            <w:r w:rsidRPr="000D7874">
              <w:t>)</w:t>
            </w:r>
          </w:p>
        </w:tc>
        <w:tc>
          <w:tcPr>
            <w:tcW w:w="1526" w:type="dxa"/>
            <w:vAlign w:val="center"/>
          </w:tcPr>
          <w:p w14:paraId="7AEB518E" w14:textId="365409B9" w:rsidR="004B7279" w:rsidRPr="000D7874" w:rsidRDefault="004B7279" w:rsidP="00E05446">
            <w:pPr>
              <w:jc w:val="center"/>
            </w:pPr>
            <w:r w:rsidRPr="000D7874">
              <w:t>0.</w:t>
            </w:r>
            <w:r w:rsidR="00720C08">
              <w:t>49</w:t>
            </w:r>
          </w:p>
        </w:tc>
        <w:tc>
          <w:tcPr>
            <w:tcW w:w="1530" w:type="dxa"/>
            <w:tcBorders>
              <w:right w:val="single" w:sz="18" w:space="0" w:color="auto"/>
            </w:tcBorders>
            <w:vAlign w:val="center"/>
          </w:tcPr>
          <w:p w14:paraId="30A4BB02" w14:textId="77777777" w:rsidR="004B7279" w:rsidRPr="000D7874" w:rsidRDefault="004B7279" w:rsidP="00E05446">
            <w:pPr>
              <w:jc w:val="center"/>
            </w:pPr>
            <w:r w:rsidRPr="000D7874">
              <w:t>0.91</w:t>
            </w:r>
          </w:p>
        </w:tc>
        <w:tc>
          <w:tcPr>
            <w:tcW w:w="3023" w:type="dxa"/>
            <w:tcBorders>
              <w:left w:val="single" w:sz="18" w:space="0" w:color="auto"/>
            </w:tcBorders>
            <w:vAlign w:val="center"/>
          </w:tcPr>
          <w:p w14:paraId="3687A1A5" w14:textId="6D7C7E02" w:rsidR="004B7279" w:rsidRPr="000D7874" w:rsidRDefault="004B7279" w:rsidP="00E05446">
            <w:pPr>
              <w:jc w:val="center"/>
            </w:pPr>
            <w:r w:rsidRPr="000D7874">
              <w:t>0.030 (0.00</w:t>
            </w:r>
            <w:r w:rsidR="00EC312F">
              <w:t>1</w:t>
            </w:r>
            <w:r w:rsidRPr="000D7874">
              <w:t xml:space="preserve"> to 0.05</w:t>
            </w:r>
            <w:r w:rsidR="00EC312F">
              <w:t>8</w:t>
            </w:r>
            <w:r w:rsidRPr="000D7874">
              <w:t>)</w:t>
            </w:r>
          </w:p>
        </w:tc>
        <w:tc>
          <w:tcPr>
            <w:tcW w:w="1526" w:type="dxa"/>
            <w:vAlign w:val="center"/>
          </w:tcPr>
          <w:p w14:paraId="0C510BFD" w14:textId="77777777" w:rsidR="004B7279" w:rsidRPr="000D7874" w:rsidRDefault="004B7279" w:rsidP="00E05446">
            <w:pPr>
              <w:jc w:val="center"/>
            </w:pPr>
            <w:r w:rsidRPr="000D7874">
              <w:t>0.04</w:t>
            </w:r>
          </w:p>
        </w:tc>
        <w:tc>
          <w:tcPr>
            <w:tcW w:w="1526" w:type="dxa"/>
            <w:tcBorders>
              <w:right w:val="single" w:sz="18" w:space="0" w:color="auto"/>
            </w:tcBorders>
            <w:vAlign w:val="center"/>
          </w:tcPr>
          <w:p w14:paraId="1C45A29C" w14:textId="77777777" w:rsidR="004B7279" w:rsidRPr="000D7874" w:rsidRDefault="004B7279" w:rsidP="00E05446">
            <w:pPr>
              <w:jc w:val="center"/>
            </w:pPr>
            <w:r w:rsidRPr="000D7874">
              <w:t>0.10</w:t>
            </w:r>
          </w:p>
        </w:tc>
      </w:tr>
      <w:tr w:rsidR="000D7874" w:rsidRPr="00A666E0" w14:paraId="318E52B3"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4AA2C287" w14:textId="77777777" w:rsidR="004B7279" w:rsidRPr="000D7874" w:rsidRDefault="004B7279" w:rsidP="00E05446">
            <w:r w:rsidRPr="000D7874">
              <w:t xml:space="preserve">    SCS (left)</w:t>
            </w:r>
          </w:p>
        </w:tc>
        <w:tc>
          <w:tcPr>
            <w:tcW w:w="3029" w:type="dxa"/>
            <w:tcBorders>
              <w:left w:val="single" w:sz="18" w:space="0" w:color="auto"/>
            </w:tcBorders>
            <w:vAlign w:val="center"/>
          </w:tcPr>
          <w:p w14:paraId="610DA25D" w14:textId="77777777" w:rsidR="004B7279" w:rsidRPr="000D7874" w:rsidRDefault="004B7279" w:rsidP="00E05446">
            <w:pPr>
              <w:jc w:val="center"/>
            </w:pPr>
            <w:r w:rsidRPr="000D7874">
              <w:t>0.010 (-0.018 to 0.038)</w:t>
            </w:r>
          </w:p>
        </w:tc>
        <w:tc>
          <w:tcPr>
            <w:tcW w:w="1525" w:type="dxa"/>
            <w:vAlign w:val="center"/>
          </w:tcPr>
          <w:p w14:paraId="631AA426" w14:textId="77777777" w:rsidR="004B7279" w:rsidRPr="000D7874" w:rsidRDefault="004B7279" w:rsidP="00E05446">
            <w:pPr>
              <w:jc w:val="center"/>
            </w:pPr>
            <w:r w:rsidRPr="000D7874">
              <w:t>0.49</w:t>
            </w:r>
          </w:p>
        </w:tc>
        <w:tc>
          <w:tcPr>
            <w:tcW w:w="1525" w:type="dxa"/>
            <w:tcBorders>
              <w:right w:val="single" w:sz="18" w:space="0" w:color="auto"/>
            </w:tcBorders>
            <w:vAlign w:val="center"/>
          </w:tcPr>
          <w:p w14:paraId="101821E5" w14:textId="52F0039D" w:rsidR="004B7279" w:rsidRPr="000D7874" w:rsidRDefault="008615F7" w:rsidP="00E05446">
            <w:pPr>
              <w:jc w:val="center"/>
            </w:pPr>
            <w:r w:rsidRPr="000D7874">
              <w:t>0.</w:t>
            </w:r>
            <w:r>
              <w:t>85</w:t>
            </w:r>
          </w:p>
        </w:tc>
        <w:tc>
          <w:tcPr>
            <w:tcW w:w="3023" w:type="dxa"/>
            <w:tcBorders>
              <w:left w:val="single" w:sz="18" w:space="0" w:color="auto"/>
            </w:tcBorders>
            <w:vAlign w:val="center"/>
          </w:tcPr>
          <w:p w14:paraId="08D90ABD" w14:textId="53FD46E5" w:rsidR="004B7279" w:rsidRPr="000D7874" w:rsidRDefault="004B7279" w:rsidP="00E05446">
            <w:pPr>
              <w:jc w:val="center"/>
            </w:pPr>
            <w:r w:rsidRPr="000D7874">
              <w:t>-0.00</w:t>
            </w:r>
            <w:r w:rsidR="00720C08">
              <w:t>1</w:t>
            </w:r>
            <w:r w:rsidRPr="000D7874">
              <w:t xml:space="preserve"> (-0.03</w:t>
            </w:r>
            <w:r w:rsidR="00720C08">
              <w:t>1</w:t>
            </w:r>
            <w:r w:rsidRPr="000D7874">
              <w:t xml:space="preserve"> to 0.029)</w:t>
            </w:r>
          </w:p>
        </w:tc>
        <w:tc>
          <w:tcPr>
            <w:tcW w:w="1526" w:type="dxa"/>
            <w:vAlign w:val="center"/>
          </w:tcPr>
          <w:p w14:paraId="097D9F26" w14:textId="24225952" w:rsidR="004B7279" w:rsidRPr="000D7874" w:rsidRDefault="004B7279" w:rsidP="00E05446">
            <w:pPr>
              <w:jc w:val="center"/>
            </w:pPr>
            <w:r w:rsidRPr="000D7874">
              <w:t>0.9</w:t>
            </w:r>
            <w:r w:rsidR="00720C08">
              <w:t>4</w:t>
            </w:r>
          </w:p>
        </w:tc>
        <w:tc>
          <w:tcPr>
            <w:tcW w:w="1530" w:type="dxa"/>
            <w:tcBorders>
              <w:right w:val="single" w:sz="18" w:space="0" w:color="auto"/>
            </w:tcBorders>
            <w:vAlign w:val="center"/>
          </w:tcPr>
          <w:p w14:paraId="334F27E8" w14:textId="7FECEEAE" w:rsidR="004B7279" w:rsidRPr="000D7874" w:rsidRDefault="004B7279" w:rsidP="00E05446">
            <w:pPr>
              <w:jc w:val="center"/>
            </w:pPr>
            <w:r w:rsidRPr="000D7874">
              <w:t>0.9</w:t>
            </w:r>
            <w:r w:rsidR="00720C08">
              <w:t>4</w:t>
            </w:r>
          </w:p>
        </w:tc>
        <w:tc>
          <w:tcPr>
            <w:tcW w:w="3023" w:type="dxa"/>
            <w:tcBorders>
              <w:left w:val="single" w:sz="18" w:space="0" w:color="auto"/>
            </w:tcBorders>
            <w:vAlign w:val="center"/>
          </w:tcPr>
          <w:p w14:paraId="2904F4A3" w14:textId="683595F0" w:rsidR="004B7279" w:rsidRPr="000D7874" w:rsidRDefault="004B7279" w:rsidP="00E05446">
            <w:pPr>
              <w:jc w:val="center"/>
            </w:pPr>
            <w:r w:rsidRPr="000D7874">
              <w:t>0.02</w:t>
            </w:r>
            <w:r w:rsidR="00EC312F">
              <w:t>9</w:t>
            </w:r>
            <w:r w:rsidRPr="000D7874">
              <w:t xml:space="preserve"> (0.00</w:t>
            </w:r>
            <w:r w:rsidR="00EC312F">
              <w:t>1</w:t>
            </w:r>
            <w:r w:rsidRPr="000D7874">
              <w:t xml:space="preserve"> to 0.056)</w:t>
            </w:r>
          </w:p>
        </w:tc>
        <w:tc>
          <w:tcPr>
            <w:tcW w:w="1526" w:type="dxa"/>
            <w:vAlign w:val="center"/>
          </w:tcPr>
          <w:p w14:paraId="3E29D121" w14:textId="4750034D" w:rsidR="004B7279" w:rsidRPr="000D7874" w:rsidRDefault="004B7279" w:rsidP="00E05446">
            <w:pPr>
              <w:jc w:val="center"/>
            </w:pPr>
            <w:r w:rsidRPr="000D7874">
              <w:t>0.0</w:t>
            </w:r>
            <w:r w:rsidR="00EC312F">
              <w:t>4</w:t>
            </w:r>
          </w:p>
        </w:tc>
        <w:tc>
          <w:tcPr>
            <w:tcW w:w="1526" w:type="dxa"/>
            <w:tcBorders>
              <w:right w:val="single" w:sz="18" w:space="0" w:color="auto"/>
            </w:tcBorders>
            <w:vAlign w:val="center"/>
          </w:tcPr>
          <w:p w14:paraId="6548B681" w14:textId="77777777" w:rsidR="004B7279" w:rsidRPr="000D7874" w:rsidRDefault="004B7279" w:rsidP="00E05446">
            <w:pPr>
              <w:jc w:val="center"/>
            </w:pPr>
            <w:r w:rsidRPr="000D7874">
              <w:t>0.11</w:t>
            </w:r>
          </w:p>
        </w:tc>
      </w:tr>
      <w:tr w:rsidR="000D7874" w:rsidRPr="00A666E0" w14:paraId="4C6F5B6F"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3C075CB8" w14:textId="77777777" w:rsidR="004B7279" w:rsidRPr="000D7874" w:rsidRDefault="004B7279" w:rsidP="00E05446">
            <w:r w:rsidRPr="000D7874">
              <w:t xml:space="preserve">    SIFC (right)</w:t>
            </w:r>
          </w:p>
        </w:tc>
        <w:tc>
          <w:tcPr>
            <w:tcW w:w="3029" w:type="dxa"/>
            <w:tcBorders>
              <w:left w:val="single" w:sz="18" w:space="0" w:color="auto"/>
            </w:tcBorders>
            <w:vAlign w:val="center"/>
          </w:tcPr>
          <w:p w14:paraId="017CC176" w14:textId="36A03C32" w:rsidR="004B7279" w:rsidRPr="000D7874" w:rsidRDefault="004B7279" w:rsidP="00E05446">
            <w:pPr>
              <w:jc w:val="center"/>
            </w:pPr>
            <w:r w:rsidRPr="000D7874">
              <w:t>0.00</w:t>
            </w:r>
            <w:r w:rsidR="002B767F">
              <w:t>0</w:t>
            </w:r>
            <w:r w:rsidRPr="000D7874">
              <w:t xml:space="preserve"> (-0.030 to 0.029)</w:t>
            </w:r>
          </w:p>
        </w:tc>
        <w:tc>
          <w:tcPr>
            <w:tcW w:w="1525" w:type="dxa"/>
            <w:vAlign w:val="center"/>
          </w:tcPr>
          <w:p w14:paraId="2A166B57" w14:textId="6AAD4B42" w:rsidR="004B7279" w:rsidRPr="000D7874" w:rsidRDefault="004B7279" w:rsidP="00E05446">
            <w:pPr>
              <w:jc w:val="center"/>
            </w:pPr>
            <w:r w:rsidRPr="000D7874">
              <w:t>0.9</w:t>
            </w:r>
            <w:r w:rsidR="002B767F">
              <w:t>8</w:t>
            </w:r>
          </w:p>
        </w:tc>
        <w:tc>
          <w:tcPr>
            <w:tcW w:w="1525" w:type="dxa"/>
            <w:tcBorders>
              <w:right w:val="single" w:sz="18" w:space="0" w:color="auto"/>
            </w:tcBorders>
            <w:vAlign w:val="center"/>
          </w:tcPr>
          <w:p w14:paraId="3920A72C" w14:textId="6C1D94BC" w:rsidR="004B7279" w:rsidRPr="000D7874" w:rsidRDefault="004B7279" w:rsidP="00E05446">
            <w:pPr>
              <w:jc w:val="center"/>
            </w:pPr>
            <w:r w:rsidRPr="000D7874">
              <w:t>0.9</w:t>
            </w:r>
            <w:r w:rsidR="008615F7">
              <w:t>8</w:t>
            </w:r>
          </w:p>
        </w:tc>
        <w:tc>
          <w:tcPr>
            <w:tcW w:w="3023" w:type="dxa"/>
            <w:tcBorders>
              <w:left w:val="single" w:sz="18" w:space="0" w:color="auto"/>
            </w:tcBorders>
            <w:vAlign w:val="center"/>
          </w:tcPr>
          <w:p w14:paraId="34BA1BAA" w14:textId="608E8CE8" w:rsidR="004B7279" w:rsidRPr="000D7874" w:rsidRDefault="004B7279" w:rsidP="00E05446">
            <w:pPr>
              <w:jc w:val="center"/>
            </w:pPr>
            <w:r w:rsidRPr="000D7874">
              <w:t>-0.01</w:t>
            </w:r>
            <w:r w:rsidR="00720C08">
              <w:t>6</w:t>
            </w:r>
            <w:r w:rsidRPr="000D7874">
              <w:t xml:space="preserve"> (-0.04</w:t>
            </w:r>
            <w:r w:rsidR="00720C08">
              <w:t>6</w:t>
            </w:r>
            <w:r w:rsidRPr="000D7874">
              <w:t xml:space="preserve"> to 0.01</w:t>
            </w:r>
            <w:r w:rsidR="00720C08">
              <w:t>5</w:t>
            </w:r>
            <w:r w:rsidRPr="000D7874">
              <w:t>)</w:t>
            </w:r>
          </w:p>
        </w:tc>
        <w:tc>
          <w:tcPr>
            <w:tcW w:w="1526" w:type="dxa"/>
            <w:vAlign w:val="center"/>
          </w:tcPr>
          <w:p w14:paraId="62C40E4A" w14:textId="541A4329" w:rsidR="004B7279" w:rsidRPr="000D7874" w:rsidRDefault="00720C08" w:rsidP="00E05446">
            <w:pPr>
              <w:jc w:val="center"/>
            </w:pPr>
            <w:r>
              <w:t>0.32</w:t>
            </w:r>
          </w:p>
        </w:tc>
        <w:tc>
          <w:tcPr>
            <w:tcW w:w="1530" w:type="dxa"/>
            <w:tcBorders>
              <w:right w:val="single" w:sz="18" w:space="0" w:color="auto"/>
            </w:tcBorders>
            <w:vAlign w:val="center"/>
          </w:tcPr>
          <w:p w14:paraId="16651C4E" w14:textId="77777777" w:rsidR="004B7279" w:rsidRPr="000D7874" w:rsidRDefault="004B7279" w:rsidP="00E05446">
            <w:pPr>
              <w:jc w:val="center"/>
            </w:pPr>
            <w:r w:rsidRPr="000D7874">
              <w:t>0.91</w:t>
            </w:r>
          </w:p>
        </w:tc>
        <w:tc>
          <w:tcPr>
            <w:tcW w:w="3023" w:type="dxa"/>
            <w:tcBorders>
              <w:left w:val="single" w:sz="18" w:space="0" w:color="auto"/>
            </w:tcBorders>
            <w:vAlign w:val="center"/>
          </w:tcPr>
          <w:p w14:paraId="0F158502" w14:textId="5E395571" w:rsidR="004B7279" w:rsidRPr="000D7874" w:rsidRDefault="004B7279" w:rsidP="00E05446">
            <w:pPr>
              <w:jc w:val="center"/>
            </w:pPr>
            <w:r w:rsidRPr="000D7874">
              <w:t>-0.00</w:t>
            </w:r>
            <w:r w:rsidR="00EC312F">
              <w:t>4</w:t>
            </w:r>
            <w:r w:rsidRPr="000D7874">
              <w:t xml:space="preserve"> (-0.032 to 0.025)</w:t>
            </w:r>
          </w:p>
        </w:tc>
        <w:tc>
          <w:tcPr>
            <w:tcW w:w="1526" w:type="dxa"/>
            <w:vAlign w:val="center"/>
          </w:tcPr>
          <w:p w14:paraId="479C4F54" w14:textId="1B4A17EF" w:rsidR="004B7279" w:rsidRPr="000D7874" w:rsidRDefault="004B7279" w:rsidP="00E05446">
            <w:pPr>
              <w:jc w:val="center"/>
            </w:pPr>
            <w:r w:rsidRPr="000D7874">
              <w:t>0.8</w:t>
            </w:r>
            <w:r w:rsidR="00EC312F">
              <w:t>1</w:t>
            </w:r>
          </w:p>
        </w:tc>
        <w:tc>
          <w:tcPr>
            <w:tcW w:w="1526" w:type="dxa"/>
            <w:tcBorders>
              <w:right w:val="single" w:sz="18" w:space="0" w:color="auto"/>
            </w:tcBorders>
            <w:vAlign w:val="center"/>
          </w:tcPr>
          <w:p w14:paraId="529C2CCB" w14:textId="590F73C0" w:rsidR="004B7279" w:rsidRPr="000D7874" w:rsidRDefault="004B7279" w:rsidP="00E05446">
            <w:pPr>
              <w:jc w:val="center"/>
            </w:pPr>
            <w:r w:rsidRPr="000D7874">
              <w:t>0.8</w:t>
            </w:r>
            <w:r w:rsidR="00203480">
              <w:t>6</w:t>
            </w:r>
          </w:p>
        </w:tc>
      </w:tr>
      <w:tr w:rsidR="000D7874" w:rsidRPr="00A666E0" w14:paraId="4A4CCD1F"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67139C8B" w14:textId="77777777" w:rsidR="004B7279" w:rsidRPr="000D7874" w:rsidRDefault="004B7279" w:rsidP="00E05446">
            <w:r w:rsidRPr="000D7874">
              <w:t xml:space="preserve">    SIFC (left)</w:t>
            </w:r>
          </w:p>
        </w:tc>
        <w:tc>
          <w:tcPr>
            <w:tcW w:w="3029" w:type="dxa"/>
            <w:tcBorders>
              <w:left w:val="single" w:sz="18" w:space="0" w:color="auto"/>
            </w:tcBorders>
            <w:vAlign w:val="center"/>
          </w:tcPr>
          <w:p w14:paraId="76697DEC" w14:textId="7BE598D5" w:rsidR="004B7279" w:rsidRPr="000D7874" w:rsidRDefault="004B7279" w:rsidP="00E05446">
            <w:pPr>
              <w:jc w:val="center"/>
            </w:pPr>
            <w:r w:rsidRPr="000D7874">
              <w:t>-0.00</w:t>
            </w:r>
            <w:r w:rsidR="002B767F">
              <w:t>7</w:t>
            </w:r>
            <w:r w:rsidRPr="000D7874">
              <w:t xml:space="preserve"> (-0.036 to 0.021)</w:t>
            </w:r>
          </w:p>
        </w:tc>
        <w:tc>
          <w:tcPr>
            <w:tcW w:w="1525" w:type="dxa"/>
            <w:vAlign w:val="center"/>
          </w:tcPr>
          <w:p w14:paraId="4810C97C" w14:textId="564B9771" w:rsidR="004B7279" w:rsidRPr="000D7874" w:rsidRDefault="004B7279" w:rsidP="00E05446">
            <w:pPr>
              <w:jc w:val="center"/>
            </w:pPr>
            <w:r w:rsidRPr="000D7874">
              <w:t>0.6</w:t>
            </w:r>
            <w:r w:rsidR="002B767F">
              <w:t>1</w:t>
            </w:r>
          </w:p>
        </w:tc>
        <w:tc>
          <w:tcPr>
            <w:tcW w:w="1525" w:type="dxa"/>
            <w:tcBorders>
              <w:right w:val="single" w:sz="18" w:space="0" w:color="auto"/>
            </w:tcBorders>
            <w:vAlign w:val="center"/>
          </w:tcPr>
          <w:p w14:paraId="470E7289" w14:textId="36D021A6" w:rsidR="004B7279" w:rsidRPr="000D7874" w:rsidRDefault="008615F7" w:rsidP="00E05446">
            <w:pPr>
              <w:jc w:val="center"/>
            </w:pPr>
            <w:r w:rsidRPr="000D7874">
              <w:t>0.</w:t>
            </w:r>
            <w:r>
              <w:t>85</w:t>
            </w:r>
          </w:p>
        </w:tc>
        <w:tc>
          <w:tcPr>
            <w:tcW w:w="3023" w:type="dxa"/>
            <w:tcBorders>
              <w:left w:val="single" w:sz="18" w:space="0" w:color="auto"/>
            </w:tcBorders>
            <w:vAlign w:val="center"/>
          </w:tcPr>
          <w:p w14:paraId="104CDF78" w14:textId="0EBBD059" w:rsidR="004B7279" w:rsidRPr="000D7874" w:rsidRDefault="004B7279" w:rsidP="00E05446">
            <w:pPr>
              <w:jc w:val="center"/>
            </w:pPr>
            <w:r w:rsidRPr="000D7874">
              <w:t>-0.01</w:t>
            </w:r>
            <w:r w:rsidR="00720C08">
              <w:t>5</w:t>
            </w:r>
            <w:r w:rsidRPr="000D7874">
              <w:t xml:space="preserve"> (-0.045 to 0.01</w:t>
            </w:r>
            <w:r w:rsidR="00720C08">
              <w:t>5</w:t>
            </w:r>
            <w:r w:rsidRPr="000D7874">
              <w:t>)</w:t>
            </w:r>
          </w:p>
        </w:tc>
        <w:tc>
          <w:tcPr>
            <w:tcW w:w="1526" w:type="dxa"/>
            <w:vAlign w:val="center"/>
          </w:tcPr>
          <w:p w14:paraId="7025AF12" w14:textId="5E106383" w:rsidR="004B7279" w:rsidRPr="000D7874" w:rsidRDefault="00720C08" w:rsidP="00E05446">
            <w:pPr>
              <w:jc w:val="center"/>
            </w:pPr>
            <w:r>
              <w:t>0.33</w:t>
            </w:r>
          </w:p>
        </w:tc>
        <w:tc>
          <w:tcPr>
            <w:tcW w:w="1530" w:type="dxa"/>
            <w:tcBorders>
              <w:right w:val="single" w:sz="18" w:space="0" w:color="auto"/>
            </w:tcBorders>
            <w:vAlign w:val="center"/>
          </w:tcPr>
          <w:p w14:paraId="70BA3362" w14:textId="77777777" w:rsidR="004B7279" w:rsidRPr="000D7874" w:rsidRDefault="004B7279" w:rsidP="00E05446">
            <w:pPr>
              <w:jc w:val="center"/>
            </w:pPr>
            <w:r w:rsidRPr="000D7874">
              <w:t>0.91</w:t>
            </w:r>
          </w:p>
        </w:tc>
        <w:tc>
          <w:tcPr>
            <w:tcW w:w="3023" w:type="dxa"/>
            <w:tcBorders>
              <w:left w:val="single" w:sz="18" w:space="0" w:color="auto"/>
            </w:tcBorders>
            <w:vAlign w:val="center"/>
          </w:tcPr>
          <w:p w14:paraId="1E279DB6" w14:textId="77777777" w:rsidR="004B7279" w:rsidRPr="000D7874" w:rsidRDefault="004B7279" w:rsidP="00E05446">
            <w:pPr>
              <w:jc w:val="center"/>
            </w:pPr>
            <w:r w:rsidRPr="000D7874">
              <w:t>0.000 (-0.028 to 0.028)</w:t>
            </w:r>
          </w:p>
        </w:tc>
        <w:tc>
          <w:tcPr>
            <w:tcW w:w="1526" w:type="dxa"/>
            <w:vAlign w:val="center"/>
          </w:tcPr>
          <w:p w14:paraId="70DA04C3" w14:textId="5E751FD0" w:rsidR="004B7279" w:rsidRPr="000D7874" w:rsidRDefault="00EC312F" w:rsidP="00E05446">
            <w:pPr>
              <w:jc w:val="center"/>
            </w:pPr>
            <w:r>
              <w:t>&gt; 0.99</w:t>
            </w:r>
          </w:p>
        </w:tc>
        <w:tc>
          <w:tcPr>
            <w:tcW w:w="1526" w:type="dxa"/>
            <w:tcBorders>
              <w:right w:val="single" w:sz="18" w:space="0" w:color="auto"/>
            </w:tcBorders>
            <w:vAlign w:val="center"/>
          </w:tcPr>
          <w:p w14:paraId="76F5AF23" w14:textId="5945C54A" w:rsidR="004B7279" w:rsidRPr="000D7874" w:rsidRDefault="00203480" w:rsidP="00E05446">
            <w:pPr>
              <w:jc w:val="center"/>
            </w:pPr>
            <w:r>
              <w:t>&gt; 0.99</w:t>
            </w:r>
          </w:p>
        </w:tc>
      </w:tr>
      <w:tr w:rsidR="000D7874" w:rsidRPr="00A666E0" w14:paraId="49573B65"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7F65FE64" w14:textId="77777777" w:rsidR="004B7279" w:rsidRPr="000D7874" w:rsidRDefault="004B7279" w:rsidP="00E05446">
            <w:r w:rsidRPr="000D7874">
              <w:t xml:space="preserve">    IFSFC (right)</w:t>
            </w:r>
          </w:p>
        </w:tc>
        <w:tc>
          <w:tcPr>
            <w:tcW w:w="3029" w:type="dxa"/>
            <w:tcBorders>
              <w:left w:val="single" w:sz="18" w:space="0" w:color="auto"/>
            </w:tcBorders>
            <w:vAlign w:val="center"/>
          </w:tcPr>
          <w:p w14:paraId="06DD4442" w14:textId="77777777" w:rsidR="004B7279" w:rsidRPr="000D7874" w:rsidRDefault="004B7279" w:rsidP="00E05446">
            <w:pPr>
              <w:jc w:val="center"/>
            </w:pPr>
            <w:r w:rsidRPr="000D7874">
              <w:t>-0.004 (-0.032 to 0.024)</w:t>
            </w:r>
          </w:p>
        </w:tc>
        <w:tc>
          <w:tcPr>
            <w:tcW w:w="1525" w:type="dxa"/>
            <w:vAlign w:val="center"/>
          </w:tcPr>
          <w:p w14:paraId="71904A40" w14:textId="77777777" w:rsidR="004B7279" w:rsidRPr="000D7874" w:rsidRDefault="004B7279" w:rsidP="00E05446">
            <w:pPr>
              <w:jc w:val="center"/>
            </w:pPr>
            <w:r w:rsidRPr="000D7874">
              <w:t>0.76</w:t>
            </w:r>
          </w:p>
        </w:tc>
        <w:tc>
          <w:tcPr>
            <w:tcW w:w="1525" w:type="dxa"/>
            <w:tcBorders>
              <w:right w:val="single" w:sz="18" w:space="0" w:color="auto"/>
            </w:tcBorders>
            <w:vAlign w:val="center"/>
          </w:tcPr>
          <w:p w14:paraId="477D74E2" w14:textId="77549C9C" w:rsidR="004B7279" w:rsidRPr="000D7874" w:rsidRDefault="004B7279" w:rsidP="00E05446">
            <w:pPr>
              <w:jc w:val="center"/>
            </w:pPr>
            <w:r w:rsidRPr="000D7874">
              <w:t>0.</w:t>
            </w:r>
            <w:r w:rsidR="008615F7">
              <w:t>88</w:t>
            </w:r>
          </w:p>
        </w:tc>
        <w:tc>
          <w:tcPr>
            <w:tcW w:w="3023" w:type="dxa"/>
            <w:tcBorders>
              <w:left w:val="single" w:sz="18" w:space="0" w:color="auto"/>
            </w:tcBorders>
            <w:vAlign w:val="center"/>
          </w:tcPr>
          <w:p w14:paraId="32F9D0DA" w14:textId="373ACB7E" w:rsidR="004B7279" w:rsidRPr="000D7874" w:rsidRDefault="004B7279" w:rsidP="00E05446">
            <w:pPr>
              <w:jc w:val="center"/>
            </w:pPr>
            <w:r w:rsidRPr="000D7874">
              <w:t>0.01</w:t>
            </w:r>
            <w:r w:rsidR="00720C08">
              <w:t>3</w:t>
            </w:r>
            <w:r w:rsidRPr="000D7874">
              <w:t xml:space="preserve"> (-0.017 to 0.04</w:t>
            </w:r>
            <w:r w:rsidR="00720C08">
              <w:t>3</w:t>
            </w:r>
            <w:r w:rsidRPr="000D7874">
              <w:t>)</w:t>
            </w:r>
          </w:p>
        </w:tc>
        <w:tc>
          <w:tcPr>
            <w:tcW w:w="1526" w:type="dxa"/>
            <w:vAlign w:val="center"/>
          </w:tcPr>
          <w:p w14:paraId="34CE115D" w14:textId="1F231D7B" w:rsidR="004B7279" w:rsidRPr="000D7874" w:rsidRDefault="00720C08" w:rsidP="00E05446">
            <w:pPr>
              <w:jc w:val="center"/>
            </w:pPr>
            <w:r>
              <w:t>0.39</w:t>
            </w:r>
          </w:p>
        </w:tc>
        <w:tc>
          <w:tcPr>
            <w:tcW w:w="1530" w:type="dxa"/>
            <w:tcBorders>
              <w:right w:val="single" w:sz="18" w:space="0" w:color="auto"/>
            </w:tcBorders>
            <w:vAlign w:val="center"/>
          </w:tcPr>
          <w:p w14:paraId="607CF247" w14:textId="77777777" w:rsidR="004B7279" w:rsidRPr="000D7874" w:rsidRDefault="004B7279" w:rsidP="00E05446">
            <w:pPr>
              <w:jc w:val="center"/>
            </w:pPr>
            <w:r w:rsidRPr="000D7874">
              <w:t>0.91</w:t>
            </w:r>
          </w:p>
        </w:tc>
        <w:tc>
          <w:tcPr>
            <w:tcW w:w="3023" w:type="dxa"/>
            <w:tcBorders>
              <w:left w:val="single" w:sz="18" w:space="0" w:color="auto"/>
            </w:tcBorders>
            <w:vAlign w:val="center"/>
          </w:tcPr>
          <w:p w14:paraId="51233C12" w14:textId="77777777" w:rsidR="004B7279" w:rsidRPr="000D7874" w:rsidRDefault="004B7279" w:rsidP="00E05446">
            <w:pPr>
              <w:jc w:val="center"/>
            </w:pPr>
            <w:r w:rsidRPr="000D7874">
              <w:t>0.023 (-0.004 to 0.051)</w:t>
            </w:r>
          </w:p>
        </w:tc>
        <w:tc>
          <w:tcPr>
            <w:tcW w:w="1526" w:type="dxa"/>
            <w:vAlign w:val="center"/>
          </w:tcPr>
          <w:p w14:paraId="4FC45E4C" w14:textId="77777777" w:rsidR="004B7279" w:rsidRPr="000D7874" w:rsidRDefault="004B7279" w:rsidP="00E05446">
            <w:pPr>
              <w:jc w:val="center"/>
            </w:pPr>
            <w:r w:rsidRPr="000D7874">
              <w:t>0.10</w:t>
            </w:r>
          </w:p>
        </w:tc>
        <w:tc>
          <w:tcPr>
            <w:tcW w:w="1526" w:type="dxa"/>
            <w:tcBorders>
              <w:right w:val="single" w:sz="18" w:space="0" w:color="auto"/>
            </w:tcBorders>
            <w:vAlign w:val="center"/>
          </w:tcPr>
          <w:p w14:paraId="3B6268B2" w14:textId="19623D76" w:rsidR="004B7279" w:rsidRPr="000D7874" w:rsidRDefault="004B7279" w:rsidP="00E05446">
            <w:pPr>
              <w:jc w:val="center"/>
            </w:pPr>
            <w:r w:rsidRPr="000D7874">
              <w:t>0.1</w:t>
            </w:r>
            <w:r w:rsidR="00203480">
              <w:t>7</w:t>
            </w:r>
          </w:p>
        </w:tc>
      </w:tr>
      <w:tr w:rsidR="000D7874" w:rsidRPr="00A666E0" w14:paraId="368C9B8C" w14:textId="77777777" w:rsidTr="00E05446">
        <w:trPr>
          <w:gridAfter w:val="1"/>
          <w:wAfter w:w="8" w:type="dxa"/>
          <w:trHeight w:val="331"/>
        </w:trPr>
        <w:tc>
          <w:tcPr>
            <w:tcW w:w="2616" w:type="dxa"/>
            <w:tcBorders>
              <w:left w:val="single" w:sz="18" w:space="0" w:color="000000"/>
              <w:right w:val="single" w:sz="18" w:space="0" w:color="auto"/>
            </w:tcBorders>
            <w:vAlign w:val="center"/>
          </w:tcPr>
          <w:p w14:paraId="328E7D84" w14:textId="77777777" w:rsidR="004B7279" w:rsidRPr="000D7874" w:rsidRDefault="004B7279" w:rsidP="00E05446">
            <w:r w:rsidRPr="000D7874">
              <w:t xml:space="preserve">    IFSFC (left)</w:t>
            </w:r>
          </w:p>
        </w:tc>
        <w:tc>
          <w:tcPr>
            <w:tcW w:w="3029" w:type="dxa"/>
            <w:tcBorders>
              <w:left w:val="single" w:sz="18" w:space="0" w:color="auto"/>
            </w:tcBorders>
            <w:vAlign w:val="center"/>
          </w:tcPr>
          <w:p w14:paraId="1F71F30B" w14:textId="77777777" w:rsidR="004B7279" w:rsidRPr="000D7874" w:rsidRDefault="004B7279" w:rsidP="00E05446">
            <w:pPr>
              <w:jc w:val="center"/>
            </w:pPr>
            <w:r w:rsidRPr="000D7874">
              <w:t>-0.002 (-0.029 to 0.026)</w:t>
            </w:r>
          </w:p>
        </w:tc>
        <w:tc>
          <w:tcPr>
            <w:tcW w:w="1525" w:type="dxa"/>
            <w:vAlign w:val="center"/>
          </w:tcPr>
          <w:p w14:paraId="7185A869" w14:textId="1D4DE7EB" w:rsidR="004B7279" w:rsidRPr="000D7874" w:rsidRDefault="004B7279" w:rsidP="00E05446">
            <w:pPr>
              <w:jc w:val="center"/>
            </w:pPr>
            <w:r w:rsidRPr="000D7874">
              <w:t>0.9</w:t>
            </w:r>
            <w:r w:rsidR="002B767F">
              <w:t>0</w:t>
            </w:r>
          </w:p>
        </w:tc>
        <w:tc>
          <w:tcPr>
            <w:tcW w:w="1525" w:type="dxa"/>
            <w:tcBorders>
              <w:right w:val="single" w:sz="18" w:space="0" w:color="auto"/>
            </w:tcBorders>
            <w:vAlign w:val="center"/>
          </w:tcPr>
          <w:p w14:paraId="2F9AC5EC" w14:textId="6A371F6F" w:rsidR="004B7279" w:rsidRPr="000D7874" w:rsidRDefault="004B7279" w:rsidP="00E05446">
            <w:pPr>
              <w:jc w:val="center"/>
            </w:pPr>
            <w:r w:rsidRPr="000D7874">
              <w:t>0.9</w:t>
            </w:r>
            <w:r w:rsidR="008615F7">
              <w:t>3</w:t>
            </w:r>
          </w:p>
        </w:tc>
        <w:tc>
          <w:tcPr>
            <w:tcW w:w="3023" w:type="dxa"/>
            <w:tcBorders>
              <w:left w:val="single" w:sz="18" w:space="0" w:color="auto"/>
            </w:tcBorders>
            <w:vAlign w:val="center"/>
          </w:tcPr>
          <w:p w14:paraId="5FA7B949" w14:textId="58E33213" w:rsidR="004B7279" w:rsidRPr="000D7874" w:rsidRDefault="004B7279" w:rsidP="00E05446">
            <w:pPr>
              <w:jc w:val="center"/>
            </w:pPr>
            <w:r w:rsidRPr="000D7874">
              <w:t>0.00</w:t>
            </w:r>
            <w:r w:rsidR="00720C08">
              <w:t>6</w:t>
            </w:r>
            <w:r w:rsidRPr="000D7874">
              <w:t xml:space="preserve"> (-0.02</w:t>
            </w:r>
            <w:r w:rsidR="00720C08">
              <w:t>2</w:t>
            </w:r>
            <w:r w:rsidRPr="000D7874">
              <w:t xml:space="preserve"> to 0.036)</w:t>
            </w:r>
          </w:p>
        </w:tc>
        <w:tc>
          <w:tcPr>
            <w:tcW w:w="1526" w:type="dxa"/>
            <w:vAlign w:val="center"/>
          </w:tcPr>
          <w:p w14:paraId="407C1B75" w14:textId="2244CC4F" w:rsidR="004B7279" w:rsidRPr="000D7874" w:rsidRDefault="004B7279" w:rsidP="00E05446">
            <w:pPr>
              <w:jc w:val="center"/>
            </w:pPr>
            <w:r w:rsidRPr="000D7874">
              <w:t>0.</w:t>
            </w:r>
            <w:r w:rsidR="00720C08">
              <w:t>67</w:t>
            </w:r>
          </w:p>
        </w:tc>
        <w:tc>
          <w:tcPr>
            <w:tcW w:w="1530" w:type="dxa"/>
            <w:tcBorders>
              <w:right w:val="single" w:sz="18" w:space="0" w:color="auto"/>
            </w:tcBorders>
            <w:vAlign w:val="center"/>
          </w:tcPr>
          <w:p w14:paraId="74362D98" w14:textId="77777777" w:rsidR="004B7279" w:rsidRPr="000D7874" w:rsidRDefault="004B7279" w:rsidP="00E05446">
            <w:pPr>
              <w:jc w:val="center"/>
            </w:pPr>
            <w:r w:rsidRPr="000D7874">
              <w:t>0.91</w:t>
            </w:r>
          </w:p>
        </w:tc>
        <w:tc>
          <w:tcPr>
            <w:tcW w:w="3023" w:type="dxa"/>
            <w:tcBorders>
              <w:left w:val="single" w:sz="18" w:space="0" w:color="auto"/>
            </w:tcBorders>
            <w:vAlign w:val="center"/>
          </w:tcPr>
          <w:p w14:paraId="1A02EF18" w14:textId="77777777" w:rsidR="004B7279" w:rsidRPr="000D7874" w:rsidRDefault="004B7279" w:rsidP="00E05446">
            <w:pPr>
              <w:jc w:val="center"/>
            </w:pPr>
            <w:r w:rsidRPr="000D7874">
              <w:t>0.023 (-0.005 to 0.050)</w:t>
            </w:r>
          </w:p>
        </w:tc>
        <w:tc>
          <w:tcPr>
            <w:tcW w:w="1526" w:type="dxa"/>
            <w:vAlign w:val="center"/>
          </w:tcPr>
          <w:p w14:paraId="7D9B3226" w14:textId="455A2CF8" w:rsidR="004B7279" w:rsidRPr="000D7874" w:rsidRDefault="004B7279" w:rsidP="00E05446">
            <w:pPr>
              <w:jc w:val="center"/>
            </w:pPr>
            <w:r w:rsidRPr="000D7874">
              <w:t>0.1</w:t>
            </w:r>
            <w:r w:rsidR="00EC312F">
              <w:t>0</w:t>
            </w:r>
          </w:p>
        </w:tc>
        <w:tc>
          <w:tcPr>
            <w:tcW w:w="1526" w:type="dxa"/>
            <w:tcBorders>
              <w:right w:val="single" w:sz="18" w:space="0" w:color="auto"/>
            </w:tcBorders>
            <w:vAlign w:val="center"/>
          </w:tcPr>
          <w:p w14:paraId="45DFD21E" w14:textId="74300EB8" w:rsidR="004B7279" w:rsidRPr="000D7874" w:rsidRDefault="004B7279" w:rsidP="00E05446">
            <w:pPr>
              <w:jc w:val="center"/>
            </w:pPr>
            <w:r w:rsidRPr="000D7874">
              <w:t>0.1</w:t>
            </w:r>
            <w:r w:rsidR="00203480">
              <w:t>7</w:t>
            </w:r>
          </w:p>
        </w:tc>
      </w:tr>
    </w:tbl>
    <w:p w14:paraId="1D18B8C3" w14:textId="77777777" w:rsidR="00203480" w:rsidRDefault="00203480">
      <w:pPr>
        <w:rPr>
          <w:b/>
          <w:bCs/>
        </w:rPr>
      </w:pPr>
    </w:p>
    <w:p w14:paraId="14DDEF1B" w14:textId="77777777" w:rsidR="00203480" w:rsidRDefault="00203480">
      <w:pPr>
        <w:rPr>
          <w:b/>
          <w:bCs/>
        </w:rPr>
      </w:pPr>
      <w:r>
        <w:rPr>
          <w:b/>
          <w:bCs/>
        </w:rPr>
        <w:br w:type="page"/>
      </w:r>
    </w:p>
    <w:p w14:paraId="212AA17F" w14:textId="53425D3F" w:rsidR="00203480" w:rsidRDefault="00203480" w:rsidP="00203480">
      <w:pPr>
        <w:rPr>
          <w:b/>
          <w:bCs/>
        </w:rPr>
      </w:pPr>
      <w:r>
        <w:rPr>
          <w:b/>
          <w:bCs/>
        </w:rPr>
        <w:lastRenderedPageBreak/>
        <w:t xml:space="preserve">(continued) </w:t>
      </w:r>
      <w:proofErr w:type="spellStart"/>
      <w:r w:rsidR="008D3921">
        <w:rPr>
          <w:b/>
          <w:bCs/>
        </w:rPr>
        <w:t>eTable</w:t>
      </w:r>
      <w:proofErr w:type="spellEnd"/>
      <w:r w:rsidR="008D3921">
        <w:rPr>
          <w:b/>
          <w:bCs/>
        </w:rPr>
        <w:t xml:space="preserve"> 10. </w:t>
      </w:r>
      <w:r w:rsidR="008D3921" w:rsidRPr="008D3921">
        <w:rPr>
          <w:b/>
          <w:bCs/>
        </w:rPr>
        <w:t xml:space="preserve">Associations between SES and white matter microstructure, adjusting for race/ethnicity </w:t>
      </w:r>
    </w:p>
    <w:tbl>
      <w:tblPr>
        <w:tblStyle w:val="TableGrid"/>
        <w:tblW w:w="20857" w:type="dxa"/>
        <w:tblLayout w:type="fixed"/>
        <w:tblLook w:val="04A0" w:firstRow="1" w:lastRow="0" w:firstColumn="1" w:lastColumn="0" w:noHBand="0" w:noVBand="1"/>
      </w:tblPr>
      <w:tblGrid>
        <w:gridCol w:w="2616"/>
        <w:gridCol w:w="3029"/>
        <w:gridCol w:w="1525"/>
        <w:gridCol w:w="1525"/>
        <w:gridCol w:w="3023"/>
        <w:gridCol w:w="1526"/>
        <w:gridCol w:w="1530"/>
        <w:gridCol w:w="3023"/>
        <w:gridCol w:w="1526"/>
        <w:gridCol w:w="1526"/>
        <w:gridCol w:w="8"/>
      </w:tblGrid>
      <w:tr w:rsidR="00203480" w:rsidRPr="007855DB" w14:paraId="59F9B830" w14:textId="77777777" w:rsidTr="0099503B">
        <w:trPr>
          <w:trHeight w:val="431"/>
        </w:trPr>
        <w:tc>
          <w:tcPr>
            <w:tcW w:w="2616" w:type="dxa"/>
            <w:vMerge w:val="restart"/>
            <w:tcBorders>
              <w:top w:val="single" w:sz="18" w:space="0" w:color="auto"/>
              <w:left w:val="single" w:sz="18" w:space="0" w:color="000000"/>
              <w:right w:val="single" w:sz="18" w:space="0" w:color="auto"/>
            </w:tcBorders>
            <w:vAlign w:val="center"/>
          </w:tcPr>
          <w:p w14:paraId="7B8251EF" w14:textId="7AF3C8A3" w:rsidR="00203480" w:rsidRPr="000D7874" w:rsidRDefault="008D3921" w:rsidP="0099503B">
            <w:pPr>
              <w:rPr>
                <w:b/>
                <w:bCs/>
              </w:rPr>
            </w:pPr>
            <w:r w:rsidRPr="000D7874">
              <w:rPr>
                <w:b/>
                <w:bCs/>
              </w:rPr>
              <w:t>White matter</w:t>
            </w:r>
            <w:r>
              <w:rPr>
                <w:b/>
                <w:bCs/>
              </w:rPr>
              <w:t xml:space="preserve"> tracts</w:t>
            </w:r>
          </w:p>
        </w:tc>
        <w:tc>
          <w:tcPr>
            <w:tcW w:w="18241" w:type="dxa"/>
            <w:gridSpan w:val="10"/>
            <w:tcBorders>
              <w:top w:val="single" w:sz="18" w:space="0" w:color="auto"/>
              <w:left w:val="single" w:sz="18" w:space="0" w:color="auto"/>
              <w:bottom w:val="single" w:sz="18" w:space="0" w:color="auto"/>
              <w:right w:val="single" w:sz="18" w:space="0" w:color="auto"/>
            </w:tcBorders>
            <w:vAlign w:val="center"/>
          </w:tcPr>
          <w:p w14:paraId="518E44FE" w14:textId="77777777" w:rsidR="00203480" w:rsidRPr="000D7874" w:rsidRDefault="00203480" w:rsidP="0099503B">
            <w:pPr>
              <w:jc w:val="center"/>
              <w:rPr>
                <w:b/>
                <w:bCs/>
              </w:rPr>
            </w:pPr>
            <w:r w:rsidRPr="000D7874">
              <w:rPr>
                <w:b/>
                <w:bCs/>
              </w:rPr>
              <w:t>SES</w:t>
            </w:r>
            <w:r>
              <w:rPr>
                <w:b/>
                <w:bCs/>
              </w:rPr>
              <w:t xml:space="preserve"> indicators</w:t>
            </w:r>
            <w:r w:rsidRPr="000D7874">
              <w:rPr>
                <w:b/>
                <w:bCs/>
              </w:rPr>
              <w:t xml:space="preserve"> (IVs)</w:t>
            </w:r>
          </w:p>
        </w:tc>
      </w:tr>
      <w:tr w:rsidR="00F75F4E" w:rsidRPr="006F304B" w14:paraId="3ACD0E4F" w14:textId="77777777" w:rsidTr="0099503B">
        <w:trPr>
          <w:trHeight w:val="719"/>
        </w:trPr>
        <w:tc>
          <w:tcPr>
            <w:tcW w:w="2616" w:type="dxa"/>
            <w:vMerge/>
            <w:tcBorders>
              <w:left w:val="single" w:sz="18" w:space="0" w:color="000000"/>
            </w:tcBorders>
          </w:tcPr>
          <w:p w14:paraId="5C1BE333" w14:textId="77777777" w:rsidR="00F75F4E" w:rsidRPr="000D7874" w:rsidRDefault="00F75F4E" w:rsidP="00F75F4E"/>
        </w:tc>
        <w:tc>
          <w:tcPr>
            <w:tcW w:w="6079" w:type="dxa"/>
            <w:gridSpan w:val="3"/>
            <w:tcBorders>
              <w:top w:val="single" w:sz="18" w:space="0" w:color="auto"/>
              <w:left w:val="single" w:sz="18" w:space="0" w:color="auto"/>
              <w:bottom w:val="single" w:sz="18" w:space="0" w:color="auto"/>
              <w:right w:val="single" w:sz="18" w:space="0" w:color="auto"/>
            </w:tcBorders>
            <w:vAlign w:val="center"/>
          </w:tcPr>
          <w:p w14:paraId="019E752A" w14:textId="77777777" w:rsidR="00F75F4E" w:rsidRPr="000D7874" w:rsidRDefault="00F75F4E" w:rsidP="00F75F4E">
            <w:pPr>
              <w:jc w:val="center"/>
              <w:rPr>
                <w:b/>
                <w:bCs/>
              </w:rPr>
            </w:pPr>
            <w:r w:rsidRPr="000D7874">
              <w:rPr>
                <w:b/>
                <w:bCs/>
              </w:rPr>
              <w:t xml:space="preserve">Neighborhood disadvantage </w:t>
            </w:r>
          </w:p>
          <w:p w14:paraId="453800BB" w14:textId="370177F1" w:rsidR="00F75F4E" w:rsidRPr="000D7874" w:rsidRDefault="00F75F4E" w:rsidP="00F75F4E">
            <w:pPr>
              <w:jc w:val="center"/>
              <w:rPr>
                <w:b/>
                <w:bCs/>
              </w:rPr>
            </w:pPr>
            <w:r w:rsidRPr="000D7874">
              <w:t>(higher = lower SES)</w:t>
            </w:r>
          </w:p>
        </w:tc>
        <w:tc>
          <w:tcPr>
            <w:tcW w:w="6079" w:type="dxa"/>
            <w:gridSpan w:val="3"/>
            <w:tcBorders>
              <w:top w:val="single" w:sz="18" w:space="0" w:color="auto"/>
              <w:left w:val="single" w:sz="18" w:space="0" w:color="auto"/>
              <w:bottom w:val="single" w:sz="18" w:space="0" w:color="auto"/>
              <w:right w:val="single" w:sz="18" w:space="0" w:color="auto"/>
            </w:tcBorders>
            <w:vAlign w:val="center"/>
          </w:tcPr>
          <w:p w14:paraId="4DF8AA51" w14:textId="77777777" w:rsidR="00F75F4E" w:rsidRPr="000D7874" w:rsidRDefault="00F75F4E" w:rsidP="00F75F4E">
            <w:pPr>
              <w:jc w:val="center"/>
              <w:rPr>
                <w:b/>
                <w:bCs/>
              </w:rPr>
            </w:pPr>
            <w:r w:rsidRPr="000D7874">
              <w:rPr>
                <w:b/>
                <w:bCs/>
              </w:rPr>
              <w:t xml:space="preserve">Household income </w:t>
            </w:r>
          </w:p>
          <w:p w14:paraId="3949954B" w14:textId="57AAD165" w:rsidR="00F75F4E" w:rsidRPr="000D7874" w:rsidRDefault="00F75F4E" w:rsidP="00F75F4E">
            <w:pPr>
              <w:jc w:val="center"/>
              <w:rPr>
                <w:b/>
                <w:bCs/>
              </w:rPr>
            </w:pPr>
            <w:r w:rsidRPr="000D7874">
              <w:t>(higher = higher SES)</w:t>
            </w:r>
          </w:p>
        </w:tc>
        <w:tc>
          <w:tcPr>
            <w:tcW w:w="6083" w:type="dxa"/>
            <w:gridSpan w:val="4"/>
            <w:tcBorders>
              <w:top w:val="single" w:sz="18" w:space="0" w:color="auto"/>
              <w:left w:val="single" w:sz="18" w:space="0" w:color="auto"/>
              <w:bottom w:val="single" w:sz="18" w:space="0" w:color="auto"/>
              <w:right w:val="single" w:sz="18" w:space="0" w:color="auto"/>
            </w:tcBorders>
            <w:vAlign w:val="center"/>
          </w:tcPr>
          <w:p w14:paraId="006606CF" w14:textId="77777777" w:rsidR="00F75F4E" w:rsidRPr="000D7874" w:rsidRDefault="00F75F4E" w:rsidP="00F75F4E">
            <w:pPr>
              <w:jc w:val="center"/>
              <w:rPr>
                <w:b/>
                <w:bCs/>
              </w:rPr>
            </w:pPr>
            <w:r w:rsidRPr="000D7874">
              <w:rPr>
                <w:b/>
                <w:bCs/>
              </w:rPr>
              <w:t>Parental education</w:t>
            </w:r>
          </w:p>
          <w:p w14:paraId="00042A07" w14:textId="651FE8FF" w:rsidR="00F75F4E" w:rsidRPr="000D7874" w:rsidRDefault="00F75F4E" w:rsidP="00F75F4E">
            <w:pPr>
              <w:jc w:val="center"/>
              <w:rPr>
                <w:b/>
                <w:bCs/>
              </w:rPr>
            </w:pPr>
            <w:r w:rsidRPr="000D7874">
              <w:t>(higher = higher SES)</w:t>
            </w:r>
          </w:p>
        </w:tc>
      </w:tr>
      <w:tr w:rsidR="00203480" w:rsidRPr="00A666E0" w14:paraId="434066DC" w14:textId="77777777" w:rsidTr="0099503B">
        <w:trPr>
          <w:gridAfter w:val="1"/>
          <w:wAfter w:w="8" w:type="dxa"/>
          <w:trHeight w:val="620"/>
        </w:trPr>
        <w:tc>
          <w:tcPr>
            <w:tcW w:w="2616" w:type="dxa"/>
            <w:vMerge/>
            <w:tcBorders>
              <w:left w:val="single" w:sz="18" w:space="0" w:color="000000"/>
              <w:bottom w:val="single" w:sz="18" w:space="0" w:color="000000"/>
            </w:tcBorders>
          </w:tcPr>
          <w:p w14:paraId="67AAB647" w14:textId="77777777" w:rsidR="00203480" w:rsidRPr="000D7874" w:rsidRDefault="00203480" w:rsidP="0099503B"/>
        </w:tc>
        <w:tc>
          <w:tcPr>
            <w:tcW w:w="3029" w:type="dxa"/>
            <w:tcBorders>
              <w:top w:val="single" w:sz="18" w:space="0" w:color="auto"/>
              <w:left w:val="single" w:sz="18" w:space="0" w:color="auto"/>
              <w:bottom w:val="single" w:sz="18" w:space="0" w:color="auto"/>
            </w:tcBorders>
            <w:vAlign w:val="center"/>
          </w:tcPr>
          <w:p w14:paraId="1B1FB7BC" w14:textId="77777777" w:rsidR="00203480" w:rsidRPr="000D7874" w:rsidRDefault="00203480" w:rsidP="0099503B">
            <w:pPr>
              <w:jc w:val="center"/>
              <w:rPr>
                <w:b/>
                <w:bCs/>
                <w:lang w:val="el-GR"/>
              </w:rPr>
            </w:pPr>
            <w:r w:rsidRPr="000D7874">
              <w:rPr>
                <w:b/>
                <w:bCs/>
                <w:i/>
                <w:iCs/>
                <w:lang w:val="el-GR"/>
              </w:rPr>
              <w:t>β</w:t>
            </w:r>
            <w:r w:rsidRPr="000D7874">
              <w:rPr>
                <w:b/>
                <w:bCs/>
                <w:i/>
                <w:iCs/>
              </w:rPr>
              <w:t xml:space="preserve"> </w:t>
            </w:r>
            <w:r w:rsidRPr="000D7874">
              <w:rPr>
                <w:b/>
                <w:bCs/>
                <w:lang w:val="el-GR"/>
              </w:rPr>
              <w:t xml:space="preserve">(95% </w:t>
            </w:r>
            <w:r w:rsidRPr="000D7874">
              <w:rPr>
                <w:b/>
                <w:bCs/>
              </w:rPr>
              <w:t>CI)</w:t>
            </w:r>
          </w:p>
        </w:tc>
        <w:tc>
          <w:tcPr>
            <w:tcW w:w="1525" w:type="dxa"/>
            <w:tcBorders>
              <w:top w:val="single" w:sz="18" w:space="0" w:color="auto"/>
              <w:bottom w:val="single" w:sz="18" w:space="0" w:color="auto"/>
            </w:tcBorders>
            <w:vAlign w:val="center"/>
          </w:tcPr>
          <w:p w14:paraId="2AD85707" w14:textId="77777777" w:rsidR="00203480" w:rsidRPr="000D7874" w:rsidRDefault="00203480" w:rsidP="0099503B">
            <w:pPr>
              <w:jc w:val="center"/>
              <w:rPr>
                <w:b/>
                <w:bCs/>
              </w:rPr>
            </w:pPr>
            <w:r w:rsidRPr="000D7874">
              <w:rPr>
                <w:b/>
                <w:bCs/>
                <w:i/>
                <w:iCs/>
              </w:rPr>
              <w:t>p</w:t>
            </w:r>
            <w:r w:rsidRPr="000D7874">
              <w:rPr>
                <w:b/>
                <w:bCs/>
              </w:rPr>
              <w:t>-value</w:t>
            </w:r>
          </w:p>
          <w:p w14:paraId="488F7611" w14:textId="77777777" w:rsidR="00203480" w:rsidRPr="000D7874" w:rsidRDefault="00203480" w:rsidP="0099503B">
            <w:pPr>
              <w:jc w:val="center"/>
            </w:pPr>
            <w:r w:rsidRPr="000D7874">
              <w:t>(nominal)</w:t>
            </w:r>
          </w:p>
        </w:tc>
        <w:tc>
          <w:tcPr>
            <w:tcW w:w="1525" w:type="dxa"/>
            <w:tcBorders>
              <w:top w:val="single" w:sz="18" w:space="0" w:color="auto"/>
              <w:bottom w:val="single" w:sz="18" w:space="0" w:color="auto"/>
              <w:right w:val="single" w:sz="18" w:space="0" w:color="auto"/>
            </w:tcBorders>
            <w:vAlign w:val="center"/>
          </w:tcPr>
          <w:p w14:paraId="42B151CD" w14:textId="77777777" w:rsidR="00203480" w:rsidRPr="000D7874" w:rsidRDefault="00203480" w:rsidP="0099503B">
            <w:pPr>
              <w:jc w:val="center"/>
              <w:rPr>
                <w:b/>
                <w:bCs/>
              </w:rPr>
            </w:pPr>
            <w:r w:rsidRPr="000D7874">
              <w:rPr>
                <w:b/>
                <w:bCs/>
                <w:i/>
                <w:iCs/>
              </w:rPr>
              <w:t>p</w:t>
            </w:r>
            <w:r w:rsidRPr="000D7874">
              <w:rPr>
                <w:b/>
                <w:bCs/>
              </w:rPr>
              <w:t>-value</w:t>
            </w:r>
          </w:p>
          <w:p w14:paraId="279C0755" w14:textId="77777777" w:rsidR="00203480" w:rsidRPr="000D7874" w:rsidRDefault="00203480" w:rsidP="0099503B">
            <w:pPr>
              <w:jc w:val="center"/>
            </w:pPr>
            <w:r w:rsidRPr="000D7874">
              <w:t>(FDR)</w:t>
            </w:r>
          </w:p>
        </w:tc>
        <w:tc>
          <w:tcPr>
            <w:tcW w:w="3023" w:type="dxa"/>
            <w:tcBorders>
              <w:top w:val="single" w:sz="18" w:space="0" w:color="auto"/>
              <w:left w:val="single" w:sz="18" w:space="0" w:color="auto"/>
              <w:bottom w:val="single" w:sz="18" w:space="0" w:color="auto"/>
            </w:tcBorders>
            <w:vAlign w:val="center"/>
          </w:tcPr>
          <w:p w14:paraId="27D203E6" w14:textId="77777777" w:rsidR="00203480" w:rsidRPr="000D7874" w:rsidRDefault="00203480" w:rsidP="0099503B">
            <w:pPr>
              <w:jc w:val="center"/>
            </w:pPr>
            <w:r w:rsidRPr="000D7874">
              <w:rPr>
                <w:b/>
                <w:bCs/>
                <w:i/>
                <w:iCs/>
                <w:lang w:val="el-GR"/>
              </w:rPr>
              <w:t>β</w:t>
            </w:r>
            <w:r w:rsidRPr="000D7874">
              <w:rPr>
                <w:b/>
                <w:bCs/>
                <w:i/>
                <w:iCs/>
              </w:rPr>
              <w:t xml:space="preserve"> </w:t>
            </w:r>
            <w:r w:rsidRPr="000D7874">
              <w:rPr>
                <w:b/>
                <w:bCs/>
                <w:lang w:val="el-GR"/>
              </w:rPr>
              <w:t xml:space="preserve">(95% </w:t>
            </w:r>
            <w:r w:rsidRPr="000D7874">
              <w:rPr>
                <w:b/>
                <w:bCs/>
              </w:rPr>
              <w:t>CI)</w:t>
            </w:r>
          </w:p>
        </w:tc>
        <w:tc>
          <w:tcPr>
            <w:tcW w:w="1526" w:type="dxa"/>
            <w:tcBorders>
              <w:top w:val="single" w:sz="18" w:space="0" w:color="auto"/>
              <w:bottom w:val="single" w:sz="18" w:space="0" w:color="auto"/>
            </w:tcBorders>
            <w:vAlign w:val="center"/>
          </w:tcPr>
          <w:p w14:paraId="3EEC54FD" w14:textId="77777777" w:rsidR="00203480" w:rsidRPr="000D7874" w:rsidRDefault="00203480" w:rsidP="0099503B">
            <w:pPr>
              <w:jc w:val="center"/>
              <w:rPr>
                <w:b/>
                <w:bCs/>
              </w:rPr>
            </w:pPr>
            <w:r w:rsidRPr="000D7874">
              <w:rPr>
                <w:b/>
                <w:bCs/>
                <w:i/>
                <w:iCs/>
              </w:rPr>
              <w:t>p</w:t>
            </w:r>
            <w:r w:rsidRPr="000D7874">
              <w:rPr>
                <w:b/>
                <w:bCs/>
              </w:rPr>
              <w:t>-value</w:t>
            </w:r>
          </w:p>
          <w:p w14:paraId="0B853DDD" w14:textId="77777777" w:rsidR="00203480" w:rsidRPr="000D7874" w:rsidRDefault="00203480" w:rsidP="0099503B">
            <w:pPr>
              <w:jc w:val="center"/>
            </w:pPr>
            <w:r w:rsidRPr="000D7874">
              <w:t>(nominal)</w:t>
            </w:r>
          </w:p>
        </w:tc>
        <w:tc>
          <w:tcPr>
            <w:tcW w:w="1530" w:type="dxa"/>
            <w:tcBorders>
              <w:top w:val="single" w:sz="18" w:space="0" w:color="auto"/>
              <w:bottom w:val="single" w:sz="18" w:space="0" w:color="auto"/>
              <w:right w:val="single" w:sz="18" w:space="0" w:color="auto"/>
            </w:tcBorders>
            <w:vAlign w:val="center"/>
          </w:tcPr>
          <w:p w14:paraId="11A2F37F" w14:textId="77777777" w:rsidR="00203480" w:rsidRPr="000D7874" w:rsidRDefault="00203480" w:rsidP="0099503B">
            <w:pPr>
              <w:jc w:val="center"/>
              <w:rPr>
                <w:b/>
                <w:bCs/>
              </w:rPr>
            </w:pPr>
            <w:r w:rsidRPr="000D7874">
              <w:rPr>
                <w:b/>
                <w:bCs/>
                <w:i/>
                <w:iCs/>
              </w:rPr>
              <w:t>p</w:t>
            </w:r>
            <w:r w:rsidRPr="000D7874">
              <w:rPr>
                <w:b/>
                <w:bCs/>
              </w:rPr>
              <w:t>-value</w:t>
            </w:r>
          </w:p>
          <w:p w14:paraId="3364090F" w14:textId="77777777" w:rsidR="00203480" w:rsidRPr="000D7874" w:rsidRDefault="00203480" w:rsidP="0099503B">
            <w:pPr>
              <w:jc w:val="center"/>
            </w:pPr>
            <w:r w:rsidRPr="000D7874">
              <w:t>(FDR)</w:t>
            </w:r>
          </w:p>
        </w:tc>
        <w:tc>
          <w:tcPr>
            <w:tcW w:w="3023" w:type="dxa"/>
            <w:tcBorders>
              <w:top w:val="single" w:sz="18" w:space="0" w:color="auto"/>
              <w:left w:val="single" w:sz="18" w:space="0" w:color="auto"/>
              <w:bottom w:val="single" w:sz="18" w:space="0" w:color="auto"/>
            </w:tcBorders>
            <w:vAlign w:val="center"/>
          </w:tcPr>
          <w:p w14:paraId="1FBC4796" w14:textId="77777777" w:rsidR="00203480" w:rsidRPr="000D7874" w:rsidRDefault="00203480" w:rsidP="0099503B">
            <w:pPr>
              <w:jc w:val="center"/>
            </w:pPr>
            <w:r w:rsidRPr="000D7874">
              <w:rPr>
                <w:b/>
                <w:bCs/>
                <w:i/>
                <w:iCs/>
                <w:lang w:val="el-GR"/>
              </w:rPr>
              <w:t>β</w:t>
            </w:r>
            <w:r w:rsidRPr="000D7874">
              <w:rPr>
                <w:b/>
                <w:bCs/>
                <w:i/>
                <w:iCs/>
              </w:rPr>
              <w:t xml:space="preserve"> </w:t>
            </w:r>
            <w:r w:rsidRPr="000D7874">
              <w:rPr>
                <w:b/>
                <w:bCs/>
                <w:lang w:val="el-GR"/>
              </w:rPr>
              <w:t xml:space="preserve">(95% </w:t>
            </w:r>
            <w:r w:rsidRPr="000D7874">
              <w:rPr>
                <w:b/>
                <w:bCs/>
              </w:rPr>
              <w:t>CI)</w:t>
            </w:r>
          </w:p>
        </w:tc>
        <w:tc>
          <w:tcPr>
            <w:tcW w:w="1526" w:type="dxa"/>
            <w:tcBorders>
              <w:top w:val="single" w:sz="18" w:space="0" w:color="auto"/>
              <w:bottom w:val="single" w:sz="18" w:space="0" w:color="auto"/>
            </w:tcBorders>
            <w:vAlign w:val="center"/>
          </w:tcPr>
          <w:p w14:paraId="151315BE" w14:textId="77777777" w:rsidR="00203480" w:rsidRPr="000D7874" w:rsidRDefault="00203480" w:rsidP="0099503B">
            <w:pPr>
              <w:jc w:val="center"/>
              <w:rPr>
                <w:b/>
                <w:bCs/>
              </w:rPr>
            </w:pPr>
            <w:r w:rsidRPr="000D7874">
              <w:rPr>
                <w:b/>
                <w:bCs/>
                <w:i/>
                <w:iCs/>
              </w:rPr>
              <w:t>p</w:t>
            </w:r>
            <w:r w:rsidRPr="000D7874">
              <w:rPr>
                <w:b/>
                <w:bCs/>
              </w:rPr>
              <w:t>-value</w:t>
            </w:r>
          </w:p>
          <w:p w14:paraId="1835E21B" w14:textId="77777777" w:rsidR="00203480" w:rsidRPr="000D7874" w:rsidRDefault="00203480" w:rsidP="0099503B">
            <w:pPr>
              <w:jc w:val="center"/>
            </w:pPr>
            <w:r w:rsidRPr="000D7874">
              <w:t>(nominal)</w:t>
            </w:r>
          </w:p>
        </w:tc>
        <w:tc>
          <w:tcPr>
            <w:tcW w:w="1526" w:type="dxa"/>
            <w:tcBorders>
              <w:top w:val="single" w:sz="18" w:space="0" w:color="auto"/>
              <w:bottom w:val="single" w:sz="18" w:space="0" w:color="auto"/>
              <w:right w:val="single" w:sz="18" w:space="0" w:color="auto"/>
            </w:tcBorders>
            <w:vAlign w:val="center"/>
          </w:tcPr>
          <w:p w14:paraId="662FF59B" w14:textId="77777777" w:rsidR="00203480" w:rsidRPr="000D7874" w:rsidRDefault="00203480" w:rsidP="0099503B">
            <w:pPr>
              <w:jc w:val="center"/>
              <w:rPr>
                <w:b/>
                <w:bCs/>
              </w:rPr>
            </w:pPr>
            <w:r w:rsidRPr="000D7874">
              <w:rPr>
                <w:b/>
                <w:bCs/>
                <w:i/>
                <w:iCs/>
              </w:rPr>
              <w:t>p</w:t>
            </w:r>
            <w:r w:rsidRPr="000D7874">
              <w:rPr>
                <w:b/>
                <w:bCs/>
              </w:rPr>
              <w:t>-value</w:t>
            </w:r>
          </w:p>
          <w:p w14:paraId="58EE264E" w14:textId="77777777" w:rsidR="00203480" w:rsidRPr="000D7874" w:rsidRDefault="00203480" w:rsidP="0099503B">
            <w:pPr>
              <w:jc w:val="center"/>
            </w:pPr>
            <w:r w:rsidRPr="000D7874">
              <w:t>(FDR)</w:t>
            </w:r>
          </w:p>
        </w:tc>
      </w:tr>
      <w:tr w:rsidR="00203480" w:rsidRPr="00A666E0" w14:paraId="3CEF13C7" w14:textId="77777777" w:rsidTr="0099503B">
        <w:trPr>
          <w:gridAfter w:val="1"/>
          <w:wAfter w:w="8" w:type="dxa"/>
          <w:trHeight w:val="468"/>
        </w:trPr>
        <w:tc>
          <w:tcPr>
            <w:tcW w:w="20849" w:type="dxa"/>
            <w:gridSpan w:val="10"/>
            <w:tcBorders>
              <w:top w:val="single" w:sz="18" w:space="0" w:color="000000"/>
              <w:left w:val="single" w:sz="18" w:space="0" w:color="000000"/>
              <w:right w:val="single" w:sz="18" w:space="0" w:color="auto"/>
            </w:tcBorders>
            <w:vAlign w:val="center"/>
          </w:tcPr>
          <w:p w14:paraId="18B6EEAD" w14:textId="74997E0A" w:rsidR="00203480" w:rsidRPr="00DF713A" w:rsidRDefault="00203480" w:rsidP="0099503B">
            <w:pPr>
              <w:rPr>
                <w:b/>
                <w:bCs/>
              </w:rPr>
            </w:pPr>
            <w:r>
              <w:rPr>
                <w:b/>
                <w:bCs/>
              </w:rPr>
              <w:t xml:space="preserve">B) </w:t>
            </w:r>
            <w:r w:rsidRPr="00DF713A">
              <w:rPr>
                <w:b/>
                <w:bCs/>
              </w:rPr>
              <w:t>RSI-RN</w:t>
            </w:r>
            <w:r>
              <w:rPr>
                <w:b/>
                <w:bCs/>
              </w:rPr>
              <w:t>I</w:t>
            </w:r>
            <w:r w:rsidRPr="00DF713A">
              <w:rPr>
                <w:b/>
                <w:bCs/>
              </w:rPr>
              <w:t xml:space="preserve"> (DV)</w:t>
            </w:r>
          </w:p>
        </w:tc>
      </w:tr>
      <w:tr w:rsidR="00203480" w:rsidRPr="00A666E0" w14:paraId="643590ED" w14:textId="77777777" w:rsidTr="007C6751">
        <w:trPr>
          <w:gridAfter w:val="1"/>
          <w:wAfter w:w="8" w:type="dxa"/>
          <w:trHeight w:val="331"/>
        </w:trPr>
        <w:tc>
          <w:tcPr>
            <w:tcW w:w="2616" w:type="dxa"/>
            <w:tcBorders>
              <w:top w:val="single" w:sz="18" w:space="0" w:color="auto"/>
              <w:left w:val="single" w:sz="18" w:space="0" w:color="000000"/>
              <w:right w:val="single" w:sz="18" w:space="0" w:color="auto"/>
            </w:tcBorders>
            <w:vAlign w:val="center"/>
          </w:tcPr>
          <w:p w14:paraId="3AD68439" w14:textId="77777777" w:rsidR="00203480" w:rsidRPr="000D7874" w:rsidRDefault="00203480" w:rsidP="007C6751">
            <w:r w:rsidRPr="000D7874">
              <w:t xml:space="preserve">    Fx (right)</w:t>
            </w:r>
          </w:p>
        </w:tc>
        <w:tc>
          <w:tcPr>
            <w:tcW w:w="3029" w:type="dxa"/>
            <w:tcBorders>
              <w:top w:val="single" w:sz="18" w:space="0" w:color="auto"/>
              <w:left w:val="single" w:sz="18" w:space="0" w:color="auto"/>
            </w:tcBorders>
            <w:vAlign w:val="center"/>
          </w:tcPr>
          <w:p w14:paraId="529B4AC2" w14:textId="1E63F4C6" w:rsidR="00203480" w:rsidRPr="000D7874" w:rsidRDefault="0015031C" w:rsidP="0099503B">
            <w:pPr>
              <w:jc w:val="center"/>
            </w:pPr>
            <w:r>
              <w:t>0.029 (0.001 to 0.057)</w:t>
            </w:r>
          </w:p>
        </w:tc>
        <w:tc>
          <w:tcPr>
            <w:tcW w:w="1525" w:type="dxa"/>
            <w:tcBorders>
              <w:top w:val="single" w:sz="18" w:space="0" w:color="auto"/>
            </w:tcBorders>
            <w:vAlign w:val="center"/>
          </w:tcPr>
          <w:p w14:paraId="2A8FDC54" w14:textId="205D562F" w:rsidR="00203480" w:rsidRPr="000D7874" w:rsidRDefault="00203480" w:rsidP="0099503B">
            <w:pPr>
              <w:jc w:val="center"/>
            </w:pPr>
            <w:r w:rsidRPr="000D7874">
              <w:t>0.</w:t>
            </w:r>
            <w:r w:rsidR="0015031C">
              <w:t>05</w:t>
            </w:r>
          </w:p>
        </w:tc>
        <w:tc>
          <w:tcPr>
            <w:tcW w:w="1525" w:type="dxa"/>
            <w:tcBorders>
              <w:top w:val="single" w:sz="18" w:space="0" w:color="auto"/>
              <w:right w:val="single" w:sz="18" w:space="0" w:color="auto"/>
            </w:tcBorders>
            <w:vAlign w:val="center"/>
          </w:tcPr>
          <w:p w14:paraId="6C0452E9" w14:textId="7CD36EA4" w:rsidR="00203480" w:rsidRPr="000D7874" w:rsidRDefault="00203480" w:rsidP="0099503B">
            <w:pPr>
              <w:jc w:val="center"/>
            </w:pPr>
            <w:r w:rsidRPr="000D7874">
              <w:t>0.</w:t>
            </w:r>
            <w:r w:rsidR="00D41345">
              <w:t>70</w:t>
            </w:r>
          </w:p>
        </w:tc>
        <w:tc>
          <w:tcPr>
            <w:tcW w:w="3023" w:type="dxa"/>
            <w:tcBorders>
              <w:top w:val="single" w:sz="18" w:space="0" w:color="auto"/>
              <w:left w:val="single" w:sz="18" w:space="0" w:color="auto"/>
            </w:tcBorders>
            <w:vAlign w:val="center"/>
          </w:tcPr>
          <w:p w14:paraId="7CEDB106" w14:textId="69C260DA" w:rsidR="00203480" w:rsidRPr="000D7874" w:rsidRDefault="00203480" w:rsidP="0099503B">
            <w:pPr>
              <w:jc w:val="center"/>
            </w:pPr>
            <w:r w:rsidRPr="000D7874">
              <w:t>0.0</w:t>
            </w:r>
            <w:r>
              <w:t>18</w:t>
            </w:r>
            <w:r w:rsidRPr="000D7874">
              <w:t xml:space="preserve"> (-0.01</w:t>
            </w:r>
            <w:r>
              <w:t>3</w:t>
            </w:r>
            <w:r w:rsidRPr="000D7874">
              <w:t xml:space="preserve"> to 0.05</w:t>
            </w:r>
            <w:r>
              <w:t>0</w:t>
            </w:r>
            <w:r w:rsidRPr="000D7874">
              <w:t>)</w:t>
            </w:r>
          </w:p>
        </w:tc>
        <w:tc>
          <w:tcPr>
            <w:tcW w:w="1526" w:type="dxa"/>
            <w:tcBorders>
              <w:top w:val="single" w:sz="18" w:space="0" w:color="auto"/>
            </w:tcBorders>
            <w:vAlign w:val="center"/>
          </w:tcPr>
          <w:p w14:paraId="45AD2119" w14:textId="68E0E446" w:rsidR="00203480" w:rsidRPr="000D7874" w:rsidRDefault="00203480" w:rsidP="0099503B">
            <w:pPr>
              <w:jc w:val="center"/>
            </w:pPr>
            <w:r>
              <w:t>0.26</w:t>
            </w:r>
          </w:p>
        </w:tc>
        <w:tc>
          <w:tcPr>
            <w:tcW w:w="1530" w:type="dxa"/>
            <w:tcBorders>
              <w:top w:val="single" w:sz="18" w:space="0" w:color="auto"/>
              <w:right w:val="single" w:sz="18" w:space="0" w:color="auto"/>
            </w:tcBorders>
            <w:vAlign w:val="center"/>
          </w:tcPr>
          <w:p w14:paraId="1DDBA7E8" w14:textId="15D457B5" w:rsidR="00203480" w:rsidRPr="000D7874" w:rsidRDefault="00510324" w:rsidP="0099503B">
            <w:pPr>
              <w:jc w:val="center"/>
            </w:pPr>
            <w:r>
              <w:t>0.31</w:t>
            </w:r>
          </w:p>
        </w:tc>
        <w:tc>
          <w:tcPr>
            <w:tcW w:w="3023" w:type="dxa"/>
            <w:tcBorders>
              <w:top w:val="single" w:sz="18" w:space="0" w:color="auto"/>
              <w:left w:val="single" w:sz="18" w:space="0" w:color="auto"/>
            </w:tcBorders>
            <w:vAlign w:val="center"/>
          </w:tcPr>
          <w:p w14:paraId="0EC5315F" w14:textId="60A61A22" w:rsidR="00203480" w:rsidRPr="000D7874" w:rsidRDefault="00161C77" w:rsidP="0099503B">
            <w:pPr>
              <w:jc w:val="center"/>
            </w:pPr>
            <w:r>
              <w:t>-0.004 (-0.033 to 0.025)</w:t>
            </w:r>
          </w:p>
        </w:tc>
        <w:tc>
          <w:tcPr>
            <w:tcW w:w="1526" w:type="dxa"/>
            <w:tcBorders>
              <w:top w:val="single" w:sz="18" w:space="0" w:color="auto"/>
            </w:tcBorders>
            <w:vAlign w:val="center"/>
          </w:tcPr>
          <w:p w14:paraId="3E03C4EE" w14:textId="5FC8EB1D" w:rsidR="00203480" w:rsidRPr="000D7874" w:rsidRDefault="00161C77" w:rsidP="0099503B">
            <w:pPr>
              <w:jc w:val="center"/>
            </w:pPr>
            <w:r>
              <w:t>0.78</w:t>
            </w:r>
          </w:p>
        </w:tc>
        <w:tc>
          <w:tcPr>
            <w:tcW w:w="1526" w:type="dxa"/>
            <w:tcBorders>
              <w:top w:val="single" w:sz="18" w:space="0" w:color="auto"/>
              <w:right w:val="single" w:sz="18" w:space="0" w:color="auto"/>
            </w:tcBorders>
            <w:vAlign w:val="center"/>
          </w:tcPr>
          <w:p w14:paraId="31A6B9E0" w14:textId="16CDCC90" w:rsidR="00203480" w:rsidRPr="000D7874" w:rsidRDefault="00C166CF" w:rsidP="0099503B">
            <w:pPr>
              <w:jc w:val="center"/>
            </w:pPr>
            <w:r>
              <w:t>0.96</w:t>
            </w:r>
          </w:p>
        </w:tc>
      </w:tr>
      <w:tr w:rsidR="00203480" w:rsidRPr="00A666E0" w14:paraId="04299940" w14:textId="77777777" w:rsidTr="007C6751">
        <w:trPr>
          <w:gridAfter w:val="1"/>
          <w:wAfter w:w="8" w:type="dxa"/>
          <w:trHeight w:val="331"/>
        </w:trPr>
        <w:tc>
          <w:tcPr>
            <w:tcW w:w="2616" w:type="dxa"/>
            <w:tcBorders>
              <w:left w:val="single" w:sz="18" w:space="0" w:color="000000"/>
              <w:right w:val="single" w:sz="18" w:space="0" w:color="auto"/>
            </w:tcBorders>
            <w:vAlign w:val="center"/>
          </w:tcPr>
          <w:p w14:paraId="7605CA08" w14:textId="77777777" w:rsidR="00203480" w:rsidRPr="000D7874" w:rsidRDefault="00203480" w:rsidP="007C6751">
            <w:r w:rsidRPr="000D7874">
              <w:t xml:space="preserve">    Fx (left)</w:t>
            </w:r>
          </w:p>
        </w:tc>
        <w:tc>
          <w:tcPr>
            <w:tcW w:w="3029" w:type="dxa"/>
            <w:tcBorders>
              <w:left w:val="single" w:sz="18" w:space="0" w:color="auto"/>
            </w:tcBorders>
            <w:vAlign w:val="center"/>
          </w:tcPr>
          <w:p w14:paraId="5724915C" w14:textId="6F95CB19" w:rsidR="00203480" w:rsidRPr="000D7874" w:rsidRDefault="00203480" w:rsidP="0099503B">
            <w:pPr>
              <w:jc w:val="center"/>
            </w:pPr>
            <w:r w:rsidRPr="000D7874">
              <w:t>0.0</w:t>
            </w:r>
            <w:r w:rsidR="0015031C">
              <w:t>24</w:t>
            </w:r>
            <w:r w:rsidRPr="000D7874">
              <w:t xml:space="preserve"> (-0.0</w:t>
            </w:r>
            <w:r w:rsidR="0015031C">
              <w:t>04</w:t>
            </w:r>
            <w:r w:rsidRPr="000D7874">
              <w:t xml:space="preserve"> to 0.0</w:t>
            </w:r>
            <w:r w:rsidR="0015031C">
              <w:t>53</w:t>
            </w:r>
            <w:r w:rsidRPr="000D7874">
              <w:t>)</w:t>
            </w:r>
          </w:p>
        </w:tc>
        <w:tc>
          <w:tcPr>
            <w:tcW w:w="1525" w:type="dxa"/>
            <w:vAlign w:val="center"/>
          </w:tcPr>
          <w:p w14:paraId="30E96B63" w14:textId="7E7C7FCC" w:rsidR="00203480" w:rsidRPr="000D7874" w:rsidRDefault="00203480" w:rsidP="0099503B">
            <w:pPr>
              <w:jc w:val="center"/>
            </w:pPr>
            <w:r>
              <w:t>0.</w:t>
            </w:r>
            <w:r w:rsidR="0015031C">
              <w:t>09</w:t>
            </w:r>
          </w:p>
        </w:tc>
        <w:tc>
          <w:tcPr>
            <w:tcW w:w="1525" w:type="dxa"/>
            <w:tcBorders>
              <w:right w:val="single" w:sz="18" w:space="0" w:color="auto"/>
            </w:tcBorders>
            <w:vAlign w:val="center"/>
          </w:tcPr>
          <w:p w14:paraId="05C97D33" w14:textId="27250F89" w:rsidR="00203480" w:rsidRPr="000D7874" w:rsidRDefault="00D41345" w:rsidP="0099503B">
            <w:pPr>
              <w:jc w:val="center"/>
            </w:pPr>
            <w:r w:rsidRPr="000D7874">
              <w:t>0.</w:t>
            </w:r>
            <w:r>
              <w:t>70</w:t>
            </w:r>
          </w:p>
        </w:tc>
        <w:tc>
          <w:tcPr>
            <w:tcW w:w="3023" w:type="dxa"/>
            <w:tcBorders>
              <w:left w:val="single" w:sz="18" w:space="0" w:color="auto"/>
            </w:tcBorders>
            <w:vAlign w:val="center"/>
          </w:tcPr>
          <w:p w14:paraId="1DD4C4E7" w14:textId="7D712D11" w:rsidR="00203480" w:rsidRPr="000D7874" w:rsidRDefault="00203480" w:rsidP="0099503B">
            <w:pPr>
              <w:jc w:val="center"/>
            </w:pPr>
            <w:r w:rsidRPr="000D7874">
              <w:t>0.00</w:t>
            </w:r>
            <w:r>
              <w:t>9</w:t>
            </w:r>
            <w:r w:rsidRPr="000D7874">
              <w:t xml:space="preserve"> (-0.02</w:t>
            </w:r>
            <w:r>
              <w:t>3</w:t>
            </w:r>
            <w:r w:rsidRPr="000D7874">
              <w:t xml:space="preserve"> to 0.0</w:t>
            </w:r>
            <w:r>
              <w:t>41</w:t>
            </w:r>
            <w:r w:rsidRPr="000D7874">
              <w:t>)</w:t>
            </w:r>
          </w:p>
        </w:tc>
        <w:tc>
          <w:tcPr>
            <w:tcW w:w="1526" w:type="dxa"/>
            <w:vAlign w:val="center"/>
          </w:tcPr>
          <w:p w14:paraId="06928E50" w14:textId="0DAEB1D1" w:rsidR="00203480" w:rsidRPr="000D7874" w:rsidRDefault="00203480" w:rsidP="0099503B">
            <w:pPr>
              <w:jc w:val="center"/>
            </w:pPr>
            <w:r>
              <w:t>0.58</w:t>
            </w:r>
          </w:p>
        </w:tc>
        <w:tc>
          <w:tcPr>
            <w:tcW w:w="1530" w:type="dxa"/>
            <w:tcBorders>
              <w:right w:val="single" w:sz="18" w:space="0" w:color="auto"/>
            </w:tcBorders>
            <w:vAlign w:val="center"/>
          </w:tcPr>
          <w:p w14:paraId="3F6A55F9" w14:textId="57BBE8E8" w:rsidR="00203480" w:rsidRPr="000D7874" w:rsidRDefault="00203480" w:rsidP="0099503B">
            <w:pPr>
              <w:jc w:val="center"/>
            </w:pPr>
            <w:r w:rsidRPr="000D7874">
              <w:t>0.</w:t>
            </w:r>
            <w:r w:rsidR="00510324">
              <w:t>62</w:t>
            </w:r>
          </w:p>
        </w:tc>
        <w:tc>
          <w:tcPr>
            <w:tcW w:w="3023" w:type="dxa"/>
            <w:tcBorders>
              <w:left w:val="single" w:sz="18" w:space="0" w:color="auto"/>
            </w:tcBorders>
            <w:vAlign w:val="center"/>
          </w:tcPr>
          <w:p w14:paraId="6D711329" w14:textId="220F14F1" w:rsidR="00203480" w:rsidRPr="000D7874" w:rsidRDefault="00161C77" w:rsidP="0099503B">
            <w:pPr>
              <w:jc w:val="center"/>
            </w:pPr>
            <w:r>
              <w:t>-0.010 (-0.039 to 0.019)</w:t>
            </w:r>
          </w:p>
        </w:tc>
        <w:tc>
          <w:tcPr>
            <w:tcW w:w="1526" w:type="dxa"/>
            <w:vAlign w:val="center"/>
          </w:tcPr>
          <w:p w14:paraId="25F906B4" w14:textId="3AA6B818" w:rsidR="00203480" w:rsidRPr="000D7874" w:rsidRDefault="00161C77" w:rsidP="0099503B">
            <w:pPr>
              <w:jc w:val="center"/>
            </w:pPr>
            <w:r>
              <w:t>0.48</w:t>
            </w:r>
          </w:p>
        </w:tc>
        <w:tc>
          <w:tcPr>
            <w:tcW w:w="1526" w:type="dxa"/>
            <w:tcBorders>
              <w:right w:val="single" w:sz="18" w:space="0" w:color="auto"/>
            </w:tcBorders>
            <w:vAlign w:val="center"/>
          </w:tcPr>
          <w:p w14:paraId="5D82F624" w14:textId="3F8F0B57" w:rsidR="00203480" w:rsidRPr="000D7874" w:rsidRDefault="00C166CF" w:rsidP="0099503B">
            <w:pPr>
              <w:jc w:val="center"/>
            </w:pPr>
            <w:r>
              <w:t>0.96</w:t>
            </w:r>
          </w:p>
        </w:tc>
      </w:tr>
      <w:tr w:rsidR="00203480" w:rsidRPr="00A666E0" w14:paraId="0D527D3D" w14:textId="77777777" w:rsidTr="007C6751">
        <w:trPr>
          <w:gridAfter w:val="1"/>
          <w:wAfter w:w="8" w:type="dxa"/>
          <w:trHeight w:val="331"/>
        </w:trPr>
        <w:tc>
          <w:tcPr>
            <w:tcW w:w="2616" w:type="dxa"/>
            <w:tcBorders>
              <w:left w:val="single" w:sz="18" w:space="0" w:color="000000"/>
              <w:right w:val="single" w:sz="18" w:space="0" w:color="auto"/>
            </w:tcBorders>
            <w:vAlign w:val="center"/>
          </w:tcPr>
          <w:p w14:paraId="4AE8DB61" w14:textId="77777777" w:rsidR="00203480" w:rsidRPr="000D7874" w:rsidRDefault="00203480" w:rsidP="007C6751">
            <w:r w:rsidRPr="000D7874">
              <w:t xml:space="preserve">    CgC (right)</w:t>
            </w:r>
          </w:p>
        </w:tc>
        <w:tc>
          <w:tcPr>
            <w:tcW w:w="3029" w:type="dxa"/>
            <w:tcBorders>
              <w:left w:val="single" w:sz="18" w:space="0" w:color="auto"/>
            </w:tcBorders>
            <w:vAlign w:val="center"/>
          </w:tcPr>
          <w:p w14:paraId="6234FBBE" w14:textId="4B5CE1E3" w:rsidR="00203480" w:rsidRPr="000D7874" w:rsidRDefault="00203480" w:rsidP="0099503B">
            <w:pPr>
              <w:jc w:val="center"/>
            </w:pPr>
            <w:r w:rsidRPr="000D7874">
              <w:t>0.00</w:t>
            </w:r>
            <w:r w:rsidR="0015031C">
              <w:t>8</w:t>
            </w:r>
            <w:r w:rsidRPr="000D7874">
              <w:t xml:space="preserve"> (-0.02</w:t>
            </w:r>
            <w:r w:rsidR="0015031C">
              <w:t>0</w:t>
            </w:r>
            <w:r w:rsidRPr="000D7874">
              <w:t xml:space="preserve"> to 0.03</w:t>
            </w:r>
            <w:r w:rsidR="0015031C">
              <w:t>6</w:t>
            </w:r>
            <w:r w:rsidRPr="000D7874">
              <w:t>)</w:t>
            </w:r>
          </w:p>
        </w:tc>
        <w:tc>
          <w:tcPr>
            <w:tcW w:w="1525" w:type="dxa"/>
            <w:vAlign w:val="center"/>
          </w:tcPr>
          <w:p w14:paraId="25AA8A42" w14:textId="25D4776D" w:rsidR="00203480" w:rsidRPr="000D7874" w:rsidRDefault="00203480" w:rsidP="0099503B">
            <w:pPr>
              <w:jc w:val="center"/>
            </w:pPr>
            <w:r w:rsidRPr="000D7874">
              <w:t>0.</w:t>
            </w:r>
            <w:r w:rsidR="0015031C">
              <w:t>56</w:t>
            </w:r>
          </w:p>
        </w:tc>
        <w:tc>
          <w:tcPr>
            <w:tcW w:w="1525" w:type="dxa"/>
            <w:tcBorders>
              <w:right w:val="single" w:sz="18" w:space="0" w:color="auto"/>
            </w:tcBorders>
            <w:vAlign w:val="center"/>
          </w:tcPr>
          <w:p w14:paraId="1A86BE7A" w14:textId="646D5ADE" w:rsidR="00203480" w:rsidRPr="000D7874" w:rsidRDefault="00203480" w:rsidP="0099503B">
            <w:pPr>
              <w:jc w:val="center"/>
            </w:pPr>
            <w:r w:rsidRPr="000D7874">
              <w:t>0.</w:t>
            </w:r>
            <w:r w:rsidR="00D41345">
              <w:t>84</w:t>
            </w:r>
          </w:p>
        </w:tc>
        <w:tc>
          <w:tcPr>
            <w:tcW w:w="3023" w:type="dxa"/>
            <w:tcBorders>
              <w:left w:val="single" w:sz="18" w:space="0" w:color="auto"/>
            </w:tcBorders>
            <w:vAlign w:val="center"/>
          </w:tcPr>
          <w:p w14:paraId="3E460026" w14:textId="2B208092" w:rsidR="00203480" w:rsidRPr="000D7874" w:rsidRDefault="00203480" w:rsidP="0099503B">
            <w:pPr>
              <w:jc w:val="center"/>
            </w:pPr>
            <w:r w:rsidRPr="000D7874">
              <w:t>-0.0</w:t>
            </w:r>
            <w:r>
              <w:t>26</w:t>
            </w:r>
            <w:r w:rsidRPr="000D7874">
              <w:t xml:space="preserve"> (-0.0</w:t>
            </w:r>
            <w:r>
              <w:t>5</w:t>
            </w:r>
            <w:r w:rsidRPr="000D7874">
              <w:t>6 to 0.0</w:t>
            </w:r>
            <w:r>
              <w:t>05</w:t>
            </w:r>
            <w:r w:rsidRPr="000D7874">
              <w:t>)</w:t>
            </w:r>
          </w:p>
        </w:tc>
        <w:tc>
          <w:tcPr>
            <w:tcW w:w="1526" w:type="dxa"/>
            <w:vAlign w:val="center"/>
          </w:tcPr>
          <w:p w14:paraId="1E8083A1" w14:textId="09421D19" w:rsidR="00203480" w:rsidRPr="000D7874" w:rsidRDefault="00203480" w:rsidP="0099503B">
            <w:pPr>
              <w:jc w:val="center"/>
            </w:pPr>
            <w:r>
              <w:t>0.10</w:t>
            </w:r>
          </w:p>
        </w:tc>
        <w:tc>
          <w:tcPr>
            <w:tcW w:w="1530" w:type="dxa"/>
            <w:tcBorders>
              <w:right w:val="single" w:sz="18" w:space="0" w:color="auto"/>
            </w:tcBorders>
            <w:vAlign w:val="center"/>
          </w:tcPr>
          <w:p w14:paraId="43467874" w14:textId="4472FC03" w:rsidR="00203480" w:rsidRPr="000D7874" w:rsidRDefault="00203480" w:rsidP="0099503B">
            <w:pPr>
              <w:jc w:val="center"/>
            </w:pPr>
            <w:r w:rsidRPr="000D7874">
              <w:t>0.</w:t>
            </w:r>
            <w:r w:rsidR="00510324">
              <w:t>14</w:t>
            </w:r>
          </w:p>
        </w:tc>
        <w:tc>
          <w:tcPr>
            <w:tcW w:w="3023" w:type="dxa"/>
            <w:tcBorders>
              <w:left w:val="single" w:sz="18" w:space="0" w:color="auto"/>
            </w:tcBorders>
            <w:vAlign w:val="center"/>
          </w:tcPr>
          <w:p w14:paraId="0187C021" w14:textId="165C1F8E" w:rsidR="00203480" w:rsidRPr="000D7874" w:rsidRDefault="00161C77" w:rsidP="0099503B">
            <w:pPr>
              <w:jc w:val="center"/>
            </w:pPr>
            <w:r>
              <w:t>-0.002 (-0.030 to 0.026)</w:t>
            </w:r>
          </w:p>
        </w:tc>
        <w:tc>
          <w:tcPr>
            <w:tcW w:w="1526" w:type="dxa"/>
            <w:vAlign w:val="center"/>
          </w:tcPr>
          <w:p w14:paraId="4FE25820" w14:textId="7C1920CB" w:rsidR="00203480" w:rsidRPr="000D7874" w:rsidRDefault="00161C77" w:rsidP="0099503B">
            <w:pPr>
              <w:jc w:val="center"/>
            </w:pPr>
            <w:r>
              <w:t>0.90</w:t>
            </w:r>
          </w:p>
        </w:tc>
        <w:tc>
          <w:tcPr>
            <w:tcW w:w="1526" w:type="dxa"/>
            <w:tcBorders>
              <w:right w:val="single" w:sz="18" w:space="0" w:color="auto"/>
            </w:tcBorders>
            <w:vAlign w:val="center"/>
          </w:tcPr>
          <w:p w14:paraId="395BAEED" w14:textId="6DB2EA3C" w:rsidR="00203480" w:rsidRPr="000D7874" w:rsidRDefault="00C166CF" w:rsidP="0099503B">
            <w:pPr>
              <w:jc w:val="center"/>
            </w:pPr>
            <w:r>
              <w:t>0.96</w:t>
            </w:r>
          </w:p>
        </w:tc>
      </w:tr>
      <w:tr w:rsidR="00203480" w:rsidRPr="00A666E0" w14:paraId="6859BFFF" w14:textId="77777777" w:rsidTr="007C6751">
        <w:trPr>
          <w:gridAfter w:val="1"/>
          <w:wAfter w:w="8" w:type="dxa"/>
          <w:trHeight w:val="331"/>
        </w:trPr>
        <w:tc>
          <w:tcPr>
            <w:tcW w:w="2616" w:type="dxa"/>
            <w:tcBorders>
              <w:left w:val="single" w:sz="18" w:space="0" w:color="000000"/>
              <w:right w:val="single" w:sz="18" w:space="0" w:color="auto"/>
            </w:tcBorders>
            <w:vAlign w:val="center"/>
          </w:tcPr>
          <w:p w14:paraId="309B370C" w14:textId="77777777" w:rsidR="00203480" w:rsidRPr="000D7874" w:rsidRDefault="00203480" w:rsidP="007C6751">
            <w:r w:rsidRPr="000D7874">
              <w:t xml:space="preserve">    CgC (left)</w:t>
            </w:r>
          </w:p>
        </w:tc>
        <w:tc>
          <w:tcPr>
            <w:tcW w:w="3029" w:type="dxa"/>
            <w:tcBorders>
              <w:left w:val="single" w:sz="18" w:space="0" w:color="auto"/>
            </w:tcBorders>
            <w:vAlign w:val="center"/>
          </w:tcPr>
          <w:p w14:paraId="4D9B8F71" w14:textId="25BD53CE" w:rsidR="00203480" w:rsidRPr="000D7874" w:rsidRDefault="00203480" w:rsidP="0099503B">
            <w:pPr>
              <w:jc w:val="center"/>
            </w:pPr>
            <w:r w:rsidRPr="000D7874">
              <w:t>0.00</w:t>
            </w:r>
            <w:r w:rsidR="0015031C">
              <w:t>7</w:t>
            </w:r>
            <w:r w:rsidRPr="000D7874">
              <w:t xml:space="preserve"> (-0.0</w:t>
            </w:r>
            <w:r w:rsidR="0015031C">
              <w:t>21</w:t>
            </w:r>
            <w:r w:rsidRPr="000D7874">
              <w:t xml:space="preserve"> to 0.0</w:t>
            </w:r>
            <w:r w:rsidR="0015031C">
              <w:t>36</w:t>
            </w:r>
            <w:r w:rsidRPr="000D7874">
              <w:t>)</w:t>
            </w:r>
          </w:p>
        </w:tc>
        <w:tc>
          <w:tcPr>
            <w:tcW w:w="1525" w:type="dxa"/>
            <w:vAlign w:val="center"/>
          </w:tcPr>
          <w:p w14:paraId="63DAB1D9" w14:textId="25CCB951" w:rsidR="00203480" w:rsidRPr="000D7874" w:rsidRDefault="00203480" w:rsidP="0099503B">
            <w:pPr>
              <w:jc w:val="center"/>
            </w:pPr>
            <w:r w:rsidRPr="000D7874">
              <w:t>0.</w:t>
            </w:r>
            <w:r w:rsidR="0015031C">
              <w:t>62</w:t>
            </w:r>
          </w:p>
        </w:tc>
        <w:tc>
          <w:tcPr>
            <w:tcW w:w="1525" w:type="dxa"/>
            <w:tcBorders>
              <w:right w:val="single" w:sz="18" w:space="0" w:color="auto"/>
            </w:tcBorders>
            <w:vAlign w:val="center"/>
          </w:tcPr>
          <w:p w14:paraId="57E5BCD4" w14:textId="7915A36C" w:rsidR="00203480" w:rsidRPr="000D7874" w:rsidRDefault="00203480" w:rsidP="0099503B">
            <w:pPr>
              <w:jc w:val="center"/>
            </w:pPr>
            <w:r w:rsidRPr="000D7874">
              <w:t>0.</w:t>
            </w:r>
            <w:r w:rsidR="00D41345">
              <w:t>84</w:t>
            </w:r>
          </w:p>
        </w:tc>
        <w:tc>
          <w:tcPr>
            <w:tcW w:w="3023" w:type="dxa"/>
            <w:tcBorders>
              <w:left w:val="single" w:sz="18" w:space="0" w:color="auto"/>
            </w:tcBorders>
            <w:vAlign w:val="center"/>
          </w:tcPr>
          <w:p w14:paraId="2389F98B" w14:textId="3F08ED83" w:rsidR="00203480" w:rsidRPr="000D7874" w:rsidRDefault="00203480" w:rsidP="0099503B">
            <w:pPr>
              <w:jc w:val="center"/>
            </w:pPr>
            <w:r w:rsidRPr="000D7874">
              <w:t>-0.0</w:t>
            </w:r>
            <w:r>
              <w:t>32</w:t>
            </w:r>
            <w:r w:rsidRPr="000D7874">
              <w:t xml:space="preserve"> (-0.0</w:t>
            </w:r>
            <w:r>
              <w:t>63</w:t>
            </w:r>
            <w:r w:rsidRPr="000D7874">
              <w:t xml:space="preserve"> to </w:t>
            </w:r>
            <w:r>
              <w:t>-</w:t>
            </w:r>
            <w:r w:rsidRPr="000D7874">
              <w:t>0.0</w:t>
            </w:r>
            <w:r>
              <w:t>01</w:t>
            </w:r>
            <w:r w:rsidRPr="000D7874">
              <w:t>)</w:t>
            </w:r>
          </w:p>
        </w:tc>
        <w:tc>
          <w:tcPr>
            <w:tcW w:w="1526" w:type="dxa"/>
            <w:vAlign w:val="center"/>
          </w:tcPr>
          <w:p w14:paraId="7F370BE1" w14:textId="5DFDC260" w:rsidR="00203480" w:rsidRPr="000D7874" w:rsidRDefault="00203480" w:rsidP="0099503B">
            <w:pPr>
              <w:jc w:val="center"/>
            </w:pPr>
            <w:r>
              <w:t>0.05</w:t>
            </w:r>
          </w:p>
        </w:tc>
        <w:tc>
          <w:tcPr>
            <w:tcW w:w="1530" w:type="dxa"/>
            <w:tcBorders>
              <w:right w:val="single" w:sz="18" w:space="0" w:color="auto"/>
            </w:tcBorders>
            <w:vAlign w:val="center"/>
          </w:tcPr>
          <w:p w14:paraId="7DCFB464" w14:textId="685A7EF5" w:rsidR="00203480" w:rsidRPr="000D7874" w:rsidRDefault="00203480" w:rsidP="0099503B">
            <w:pPr>
              <w:jc w:val="center"/>
            </w:pPr>
            <w:r w:rsidRPr="000D7874">
              <w:t>0.</w:t>
            </w:r>
            <w:r w:rsidR="00510324">
              <w:t>09</w:t>
            </w:r>
          </w:p>
        </w:tc>
        <w:tc>
          <w:tcPr>
            <w:tcW w:w="3023" w:type="dxa"/>
            <w:tcBorders>
              <w:left w:val="single" w:sz="18" w:space="0" w:color="auto"/>
            </w:tcBorders>
            <w:vAlign w:val="center"/>
          </w:tcPr>
          <w:p w14:paraId="244851B2" w14:textId="47A80305" w:rsidR="00203480" w:rsidRPr="000D7874" w:rsidRDefault="00203480" w:rsidP="0099503B">
            <w:pPr>
              <w:jc w:val="center"/>
            </w:pPr>
            <w:r w:rsidRPr="000D7874">
              <w:t>-0.00</w:t>
            </w:r>
            <w:r w:rsidR="00161C77">
              <w:t>7</w:t>
            </w:r>
            <w:r w:rsidRPr="000D7874">
              <w:t xml:space="preserve"> (-0.0</w:t>
            </w:r>
            <w:r w:rsidR="00161C77">
              <w:t>36</w:t>
            </w:r>
            <w:r w:rsidRPr="000D7874">
              <w:t xml:space="preserve"> to 0.02</w:t>
            </w:r>
            <w:r w:rsidR="00161C77">
              <w:t>2</w:t>
            </w:r>
            <w:r w:rsidRPr="000D7874">
              <w:t>)</w:t>
            </w:r>
          </w:p>
        </w:tc>
        <w:tc>
          <w:tcPr>
            <w:tcW w:w="1526" w:type="dxa"/>
            <w:vAlign w:val="center"/>
          </w:tcPr>
          <w:p w14:paraId="0572ECC3" w14:textId="683A761F" w:rsidR="00203480" w:rsidRPr="000D7874" w:rsidRDefault="00161C77" w:rsidP="0099503B">
            <w:pPr>
              <w:jc w:val="center"/>
            </w:pPr>
            <w:r>
              <w:t>0.63</w:t>
            </w:r>
          </w:p>
        </w:tc>
        <w:tc>
          <w:tcPr>
            <w:tcW w:w="1526" w:type="dxa"/>
            <w:tcBorders>
              <w:right w:val="single" w:sz="18" w:space="0" w:color="auto"/>
            </w:tcBorders>
            <w:vAlign w:val="center"/>
          </w:tcPr>
          <w:p w14:paraId="24F1B92D" w14:textId="03D0F3A4" w:rsidR="00203480" w:rsidRPr="000D7874" w:rsidRDefault="00C166CF" w:rsidP="0099503B">
            <w:pPr>
              <w:jc w:val="center"/>
            </w:pPr>
            <w:r>
              <w:t>0.96</w:t>
            </w:r>
          </w:p>
        </w:tc>
      </w:tr>
      <w:tr w:rsidR="00203480" w:rsidRPr="00A666E0" w14:paraId="14E92374" w14:textId="77777777" w:rsidTr="007C6751">
        <w:trPr>
          <w:gridAfter w:val="1"/>
          <w:wAfter w:w="8" w:type="dxa"/>
          <w:trHeight w:val="331"/>
        </w:trPr>
        <w:tc>
          <w:tcPr>
            <w:tcW w:w="2616" w:type="dxa"/>
            <w:tcBorders>
              <w:left w:val="single" w:sz="18" w:space="0" w:color="000000"/>
              <w:right w:val="single" w:sz="18" w:space="0" w:color="auto"/>
            </w:tcBorders>
            <w:vAlign w:val="center"/>
          </w:tcPr>
          <w:p w14:paraId="562792DF" w14:textId="77777777" w:rsidR="00203480" w:rsidRPr="000D7874" w:rsidRDefault="00203480" w:rsidP="007C6751">
            <w:r w:rsidRPr="000D7874">
              <w:t xml:space="preserve">    CgH (right)</w:t>
            </w:r>
          </w:p>
        </w:tc>
        <w:tc>
          <w:tcPr>
            <w:tcW w:w="3029" w:type="dxa"/>
            <w:tcBorders>
              <w:left w:val="single" w:sz="18" w:space="0" w:color="auto"/>
            </w:tcBorders>
            <w:vAlign w:val="center"/>
          </w:tcPr>
          <w:p w14:paraId="473A4ACE" w14:textId="2EC6C492" w:rsidR="00203480" w:rsidRPr="000D7874" w:rsidRDefault="00203480" w:rsidP="0099503B">
            <w:pPr>
              <w:jc w:val="center"/>
            </w:pPr>
            <w:r w:rsidRPr="000D7874">
              <w:t>0.01</w:t>
            </w:r>
            <w:r w:rsidR="0015031C">
              <w:t>8</w:t>
            </w:r>
            <w:r w:rsidRPr="000D7874">
              <w:t xml:space="preserve"> (-0.0</w:t>
            </w:r>
            <w:r w:rsidR="0015031C">
              <w:t>10</w:t>
            </w:r>
            <w:r w:rsidRPr="000D7874">
              <w:t xml:space="preserve"> to 0.0</w:t>
            </w:r>
            <w:r w:rsidR="0015031C">
              <w:t>46</w:t>
            </w:r>
            <w:r w:rsidRPr="000D7874">
              <w:t>)</w:t>
            </w:r>
          </w:p>
        </w:tc>
        <w:tc>
          <w:tcPr>
            <w:tcW w:w="1525" w:type="dxa"/>
            <w:vAlign w:val="center"/>
          </w:tcPr>
          <w:p w14:paraId="225499DA" w14:textId="22AD6448" w:rsidR="00203480" w:rsidRPr="000D7874" w:rsidRDefault="00203480" w:rsidP="0099503B">
            <w:pPr>
              <w:jc w:val="center"/>
            </w:pPr>
            <w:r>
              <w:t>0.</w:t>
            </w:r>
            <w:r w:rsidR="0015031C">
              <w:t>20</w:t>
            </w:r>
          </w:p>
        </w:tc>
        <w:tc>
          <w:tcPr>
            <w:tcW w:w="1525" w:type="dxa"/>
            <w:tcBorders>
              <w:right w:val="single" w:sz="18" w:space="0" w:color="auto"/>
            </w:tcBorders>
            <w:vAlign w:val="center"/>
          </w:tcPr>
          <w:p w14:paraId="229F11F2" w14:textId="6F9304A0" w:rsidR="00203480" w:rsidRPr="000D7874" w:rsidRDefault="00D41345" w:rsidP="0099503B">
            <w:pPr>
              <w:jc w:val="center"/>
            </w:pPr>
            <w:r w:rsidRPr="000D7874">
              <w:t>0.</w:t>
            </w:r>
            <w:r>
              <w:t>70</w:t>
            </w:r>
          </w:p>
        </w:tc>
        <w:tc>
          <w:tcPr>
            <w:tcW w:w="3023" w:type="dxa"/>
            <w:tcBorders>
              <w:left w:val="single" w:sz="18" w:space="0" w:color="auto"/>
            </w:tcBorders>
            <w:vAlign w:val="center"/>
          </w:tcPr>
          <w:p w14:paraId="4B802AE8" w14:textId="1C859D5F" w:rsidR="00203480" w:rsidRPr="000D7874" w:rsidRDefault="00203480" w:rsidP="0099503B">
            <w:pPr>
              <w:jc w:val="center"/>
            </w:pPr>
            <w:r w:rsidRPr="000D7874">
              <w:t>-0.00</w:t>
            </w:r>
            <w:r>
              <w:t>7</w:t>
            </w:r>
            <w:r w:rsidRPr="000D7874">
              <w:t xml:space="preserve"> (-0.03</w:t>
            </w:r>
            <w:r>
              <w:t>7</w:t>
            </w:r>
            <w:r w:rsidRPr="000D7874">
              <w:t xml:space="preserve"> to 0.02</w:t>
            </w:r>
            <w:r>
              <w:t>3</w:t>
            </w:r>
            <w:r w:rsidRPr="000D7874">
              <w:t>)</w:t>
            </w:r>
          </w:p>
        </w:tc>
        <w:tc>
          <w:tcPr>
            <w:tcW w:w="1526" w:type="dxa"/>
            <w:vAlign w:val="center"/>
          </w:tcPr>
          <w:p w14:paraId="0EFAF6C0" w14:textId="272C55B5" w:rsidR="00203480" w:rsidRPr="000D7874" w:rsidRDefault="00203480" w:rsidP="0099503B">
            <w:pPr>
              <w:jc w:val="center"/>
            </w:pPr>
            <w:r>
              <w:t>0.65</w:t>
            </w:r>
          </w:p>
        </w:tc>
        <w:tc>
          <w:tcPr>
            <w:tcW w:w="1530" w:type="dxa"/>
            <w:tcBorders>
              <w:right w:val="single" w:sz="18" w:space="0" w:color="auto"/>
            </w:tcBorders>
            <w:vAlign w:val="center"/>
          </w:tcPr>
          <w:p w14:paraId="4CD8EFE0" w14:textId="4596D20F" w:rsidR="00203480" w:rsidRPr="000D7874" w:rsidRDefault="00203480" w:rsidP="0099503B">
            <w:pPr>
              <w:jc w:val="center"/>
            </w:pPr>
            <w:r w:rsidRPr="000D7874">
              <w:t>0.</w:t>
            </w:r>
            <w:r w:rsidR="00510324">
              <w:t>66</w:t>
            </w:r>
          </w:p>
        </w:tc>
        <w:tc>
          <w:tcPr>
            <w:tcW w:w="3023" w:type="dxa"/>
            <w:tcBorders>
              <w:left w:val="single" w:sz="18" w:space="0" w:color="auto"/>
            </w:tcBorders>
            <w:vAlign w:val="center"/>
          </w:tcPr>
          <w:p w14:paraId="39775332" w14:textId="01B72613" w:rsidR="00203480" w:rsidRPr="000D7874" w:rsidRDefault="00203480" w:rsidP="0099503B">
            <w:pPr>
              <w:jc w:val="center"/>
            </w:pPr>
            <w:r w:rsidRPr="000D7874">
              <w:t>0.0</w:t>
            </w:r>
            <w:r w:rsidR="00161C77">
              <w:t>1</w:t>
            </w:r>
            <w:r w:rsidRPr="000D7874">
              <w:t>3 (</w:t>
            </w:r>
            <w:r w:rsidR="00161C77">
              <w:t>-</w:t>
            </w:r>
            <w:r w:rsidRPr="000D7874">
              <w:t>0.0</w:t>
            </w:r>
            <w:r w:rsidR="00161C77">
              <w:t>16</w:t>
            </w:r>
            <w:r w:rsidRPr="000D7874">
              <w:t xml:space="preserve"> to 0.0</w:t>
            </w:r>
            <w:r w:rsidR="00161C77">
              <w:t>41</w:t>
            </w:r>
            <w:r w:rsidRPr="000D7874">
              <w:t>)</w:t>
            </w:r>
          </w:p>
        </w:tc>
        <w:tc>
          <w:tcPr>
            <w:tcW w:w="1526" w:type="dxa"/>
            <w:vAlign w:val="center"/>
          </w:tcPr>
          <w:p w14:paraId="31BF7171" w14:textId="10FD075D" w:rsidR="00203480" w:rsidRPr="000D7874" w:rsidRDefault="00203480" w:rsidP="0099503B">
            <w:pPr>
              <w:jc w:val="center"/>
            </w:pPr>
            <w:r w:rsidRPr="000D7874">
              <w:t>0.</w:t>
            </w:r>
            <w:r w:rsidR="00161C77">
              <w:t>38</w:t>
            </w:r>
          </w:p>
        </w:tc>
        <w:tc>
          <w:tcPr>
            <w:tcW w:w="1526" w:type="dxa"/>
            <w:tcBorders>
              <w:right w:val="single" w:sz="18" w:space="0" w:color="auto"/>
            </w:tcBorders>
            <w:vAlign w:val="center"/>
          </w:tcPr>
          <w:p w14:paraId="186FD272" w14:textId="021F872A" w:rsidR="00203480" w:rsidRPr="000D7874" w:rsidRDefault="00C166CF" w:rsidP="0099503B">
            <w:pPr>
              <w:jc w:val="center"/>
            </w:pPr>
            <w:r>
              <w:t>0.96</w:t>
            </w:r>
          </w:p>
        </w:tc>
      </w:tr>
      <w:tr w:rsidR="00203480" w:rsidRPr="00A666E0" w14:paraId="66348D5D" w14:textId="77777777" w:rsidTr="007C6751">
        <w:trPr>
          <w:gridAfter w:val="1"/>
          <w:wAfter w:w="8" w:type="dxa"/>
          <w:trHeight w:val="331"/>
        </w:trPr>
        <w:tc>
          <w:tcPr>
            <w:tcW w:w="2616" w:type="dxa"/>
            <w:tcBorders>
              <w:left w:val="single" w:sz="18" w:space="0" w:color="000000"/>
              <w:right w:val="single" w:sz="18" w:space="0" w:color="auto"/>
            </w:tcBorders>
            <w:vAlign w:val="center"/>
          </w:tcPr>
          <w:p w14:paraId="4F01C9EB" w14:textId="77777777" w:rsidR="00203480" w:rsidRPr="000D7874" w:rsidRDefault="00203480" w:rsidP="007C6751">
            <w:r w:rsidRPr="000D7874">
              <w:t xml:space="preserve">    CgH (left)</w:t>
            </w:r>
          </w:p>
        </w:tc>
        <w:tc>
          <w:tcPr>
            <w:tcW w:w="3029" w:type="dxa"/>
            <w:tcBorders>
              <w:left w:val="single" w:sz="18" w:space="0" w:color="auto"/>
            </w:tcBorders>
            <w:vAlign w:val="center"/>
          </w:tcPr>
          <w:p w14:paraId="12AC1FBB" w14:textId="12580FDD" w:rsidR="00203480" w:rsidRPr="000D7874" w:rsidRDefault="00203480" w:rsidP="0099503B">
            <w:pPr>
              <w:jc w:val="center"/>
            </w:pPr>
            <w:r w:rsidRPr="000D7874">
              <w:t>0.0</w:t>
            </w:r>
            <w:r w:rsidR="0015031C">
              <w:t>21</w:t>
            </w:r>
            <w:r w:rsidRPr="000D7874">
              <w:t xml:space="preserve"> (-0.0</w:t>
            </w:r>
            <w:r w:rsidR="0015031C">
              <w:t>08</w:t>
            </w:r>
            <w:r w:rsidRPr="000D7874">
              <w:t xml:space="preserve"> to 0.0</w:t>
            </w:r>
            <w:r w:rsidR="0015031C">
              <w:t>49</w:t>
            </w:r>
            <w:r w:rsidRPr="000D7874">
              <w:t>)</w:t>
            </w:r>
          </w:p>
        </w:tc>
        <w:tc>
          <w:tcPr>
            <w:tcW w:w="1525" w:type="dxa"/>
            <w:vAlign w:val="center"/>
          </w:tcPr>
          <w:p w14:paraId="7049F6DD" w14:textId="418918FD" w:rsidR="00203480" w:rsidRPr="000D7874" w:rsidRDefault="0015031C" w:rsidP="0099503B">
            <w:pPr>
              <w:jc w:val="center"/>
            </w:pPr>
            <w:r>
              <w:t>0.15</w:t>
            </w:r>
          </w:p>
        </w:tc>
        <w:tc>
          <w:tcPr>
            <w:tcW w:w="1525" w:type="dxa"/>
            <w:tcBorders>
              <w:right w:val="single" w:sz="18" w:space="0" w:color="auto"/>
            </w:tcBorders>
            <w:vAlign w:val="center"/>
          </w:tcPr>
          <w:p w14:paraId="60906363" w14:textId="75498539" w:rsidR="00203480" w:rsidRPr="000D7874" w:rsidRDefault="00D41345" w:rsidP="0099503B">
            <w:pPr>
              <w:jc w:val="center"/>
            </w:pPr>
            <w:r w:rsidRPr="000D7874">
              <w:t>0.</w:t>
            </w:r>
            <w:r>
              <w:t>70</w:t>
            </w:r>
          </w:p>
        </w:tc>
        <w:tc>
          <w:tcPr>
            <w:tcW w:w="3023" w:type="dxa"/>
            <w:tcBorders>
              <w:left w:val="single" w:sz="18" w:space="0" w:color="auto"/>
            </w:tcBorders>
            <w:vAlign w:val="center"/>
          </w:tcPr>
          <w:p w14:paraId="1E41A469" w14:textId="7AD96366" w:rsidR="00203480" w:rsidRPr="000D7874" w:rsidRDefault="00D82570" w:rsidP="0099503B">
            <w:pPr>
              <w:jc w:val="center"/>
            </w:pPr>
            <w:r>
              <w:t>-</w:t>
            </w:r>
            <w:r w:rsidR="00203480" w:rsidRPr="000D7874">
              <w:t>0.0</w:t>
            </w:r>
            <w:r>
              <w:t>25</w:t>
            </w:r>
            <w:r w:rsidR="00203480" w:rsidRPr="000D7874">
              <w:t xml:space="preserve"> (-0.0</w:t>
            </w:r>
            <w:r>
              <w:t>55</w:t>
            </w:r>
            <w:r w:rsidR="00203480" w:rsidRPr="000D7874">
              <w:t xml:space="preserve"> to 0.0</w:t>
            </w:r>
            <w:r>
              <w:t>05</w:t>
            </w:r>
            <w:r w:rsidR="00203480" w:rsidRPr="000D7874">
              <w:t>)</w:t>
            </w:r>
          </w:p>
        </w:tc>
        <w:tc>
          <w:tcPr>
            <w:tcW w:w="1526" w:type="dxa"/>
            <w:vAlign w:val="center"/>
          </w:tcPr>
          <w:p w14:paraId="574D02A5" w14:textId="5E8AB7CF" w:rsidR="00203480" w:rsidRPr="000D7874" w:rsidRDefault="00203480" w:rsidP="0099503B">
            <w:pPr>
              <w:jc w:val="center"/>
            </w:pPr>
            <w:r w:rsidRPr="000D7874">
              <w:t>0.</w:t>
            </w:r>
            <w:r w:rsidR="00D82570">
              <w:t>11</w:t>
            </w:r>
          </w:p>
        </w:tc>
        <w:tc>
          <w:tcPr>
            <w:tcW w:w="1530" w:type="dxa"/>
            <w:tcBorders>
              <w:right w:val="single" w:sz="18" w:space="0" w:color="auto"/>
            </w:tcBorders>
            <w:vAlign w:val="center"/>
          </w:tcPr>
          <w:p w14:paraId="406B5E1D" w14:textId="05BF111A" w:rsidR="00203480" w:rsidRPr="000D7874" w:rsidRDefault="00203480" w:rsidP="0099503B">
            <w:pPr>
              <w:jc w:val="center"/>
            </w:pPr>
            <w:r w:rsidRPr="000D7874">
              <w:t>0.</w:t>
            </w:r>
            <w:r w:rsidR="00510324">
              <w:t>14</w:t>
            </w:r>
          </w:p>
        </w:tc>
        <w:tc>
          <w:tcPr>
            <w:tcW w:w="3023" w:type="dxa"/>
            <w:tcBorders>
              <w:left w:val="single" w:sz="18" w:space="0" w:color="auto"/>
            </w:tcBorders>
            <w:vAlign w:val="center"/>
          </w:tcPr>
          <w:p w14:paraId="72066722" w14:textId="1223AA09" w:rsidR="00203480" w:rsidRPr="000D7874" w:rsidRDefault="00203480" w:rsidP="0099503B">
            <w:pPr>
              <w:jc w:val="center"/>
            </w:pPr>
            <w:r w:rsidRPr="000D7874">
              <w:t>0.0</w:t>
            </w:r>
            <w:r w:rsidR="00161C77">
              <w:t>05</w:t>
            </w:r>
            <w:r w:rsidRPr="000D7874">
              <w:t xml:space="preserve"> (</w:t>
            </w:r>
            <w:r w:rsidR="00161C77">
              <w:t>-</w:t>
            </w:r>
            <w:r w:rsidRPr="000D7874">
              <w:t>0.0</w:t>
            </w:r>
            <w:r w:rsidR="00161C77">
              <w:t>23</w:t>
            </w:r>
            <w:r w:rsidRPr="000D7874">
              <w:t xml:space="preserve"> to 0.0</w:t>
            </w:r>
            <w:r w:rsidR="00161C77">
              <w:t>33</w:t>
            </w:r>
            <w:r w:rsidRPr="000D7874">
              <w:t>)</w:t>
            </w:r>
          </w:p>
        </w:tc>
        <w:tc>
          <w:tcPr>
            <w:tcW w:w="1526" w:type="dxa"/>
            <w:vAlign w:val="center"/>
          </w:tcPr>
          <w:p w14:paraId="7AAF7311" w14:textId="15FE4321" w:rsidR="00203480" w:rsidRPr="000D7874" w:rsidRDefault="00161C77" w:rsidP="0099503B">
            <w:pPr>
              <w:jc w:val="center"/>
            </w:pPr>
            <w:r>
              <w:t>0.71</w:t>
            </w:r>
          </w:p>
        </w:tc>
        <w:tc>
          <w:tcPr>
            <w:tcW w:w="1526" w:type="dxa"/>
            <w:tcBorders>
              <w:right w:val="single" w:sz="18" w:space="0" w:color="auto"/>
            </w:tcBorders>
            <w:vAlign w:val="center"/>
          </w:tcPr>
          <w:p w14:paraId="37DE4CC9" w14:textId="0E910CA9" w:rsidR="00203480" w:rsidRPr="000D7874" w:rsidRDefault="00C166CF" w:rsidP="0099503B">
            <w:pPr>
              <w:jc w:val="center"/>
            </w:pPr>
            <w:r>
              <w:t>0.96</w:t>
            </w:r>
          </w:p>
        </w:tc>
      </w:tr>
      <w:tr w:rsidR="00161C77" w:rsidRPr="00A666E0" w14:paraId="4543E729" w14:textId="77777777" w:rsidTr="007C6751">
        <w:trPr>
          <w:gridAfter w:val="1"/>
          <w:wAfter w:w="8" w:type="dxa"/>
          <w:trHeight w:val="331"/>
        </w:trPr>
        <w:tc>
          <w:tcPr>
            <w:tcW w:w="2616" w:type="dxa"/>
            <w:tcBorders>
              <w:left w:val="single" w:sz="18" w:space="0" w:color="000000"/>
              <w:right w:val="single" w:sz="18" w:space="0" w:color="auto"/>
            </w:tcBorders>
            <w:vAlign w:val="center"/>
          </w:tcPr>
          <w:p w14:paraId="09201A88" w14:textId="77777777" w:rsidR="00161C77" w:rsidRPr="000D7874" w:rsidRDefault="00161C77" w:rsidP="007C6751">
            <w:r w:rsidRPr="000D7874">
              <w:t xml:space="preserve">    CST (right)</w:t>
            </w:r>
          </w:p>
        </w:tc>
        <w:tc>
          <w:tcPr>
            <w:tcW w:w="3029" w:type="dxa"/>
            <w:tcBorders>
              <w:left w:val="single" w:sz="18" w:space="0" w:color="auto"/>
            </w:tcBorders>
            <w:vAlign w:val="center"/>
          </w:tcPr>
          <w:p w14:paraId="2FA67C8B" w14:textId="5A550966" w:rsidR="00161C77" w:rsidRPr="000D7874" w:rsidRDefault="00161C77" w:rsidP="00161C77">
            <w:pPr>
              <w:jc w:val="center"/>
            </w:pPr>
            <w:r>
              <w:t>-</w:t>
            </w:r>
            <w:r w:rsidRPr="000D7874">
              <w:t>0.00</w:t>
            </w:r>
            <w:r>
              <w:t>3</w:t>
            </w:r>
            <w:r w:rsidRPr="000D7874">
              <w:t xml:space="preserve"> (-0.0</w:t>
            </w:r>
            <w:r>
              <w:t>31</w:t>
            </w:r>
            <w:r w:rsidRPr="000D7874">
              <w:t xml:space="preserve"> to 0.0</w:t>
            </w:r>
            <w:r>
              <w:t>26</w:t>
            </w:r>
            <w:r w:rsidRPr="000D7874">
              <w:t>)</w:t>
            </w:r>
          </w:p>
        </w:tc>
        <w:tc>
          <w:tcPr>
            <w:tcW w:w="1525" w:type="dxa"/>
            <w:vAlign w:val="center"/>
          </w:tcPr>
          <w:p w14:paraId="2104AF9F" w14:textId="38ABB681" w:rsidR="00161C77" w:rsidRPr="000D7874" w:rsidRDefault="00161C77" w:rsidP="00161C77">
            <w:pPr>
              <w:jc w:val="center"/>
            </w:pPr>
            <w:r w:rsidRPr="000D7874">
              <w:t>0.</w:t>
            </w:r>
            <w:r>
              <w:t>86</w:t>
            </w:r>
          </w:p>
        </w:tc>
        <w:tc>
          <w:tcPr>
            <w:tcW w:w="1525" w:type="dxa"/>
            <w:tcBorders>
              <w:right w:val="single" w:sz="18" w:space="0" w:color="auto"/>
            </w:tcBorders>
            <w:vAlign w:val="center"/>
          </w:tcPr>
          <w:p w14:paraId="4BD23968" w14:textId="0D2EA494" w:rsidR="00161C77" w:rsidRPr="000D7874" w:rsidRDefault="00161C77" w:rsidP="00161C77">
            <w:pPr>
              <w:jc w:val="center"/>
            </w:pPr>
            <w:r w:rsidRPr="000D7874">
              <w:t>0.</w:t>
            </w:r>
            <w:r>
              <w:t>99</w:t>
            </w:r>
          </w:p>
        </w:tc>
        <w:tc>
          <w:tcPr>
            <w:tcW w:w="3023" w:type="dxa"/>
            <w:tcBorders>
              <w:left w:val="single" w:sz="18" w:space="0" w:color="auto"/>
            </w:tcBorders>
            <w:vAlign w:val="center"/>
          </w:tcPr>
          <w:p w14:paraId="5AF13208" w14:textId="478C6F99" w:rsidR="00161C77" w:rsidRPr="000D7874" w:rsidRDefault="00161C77" w:rsidP="00161C77">
            <w:pPr>
              <w:jc w:val="center"/>
            </w:pPr>
            <w:r>
              <w:t>-</w:t>
            </w:r>
            <w:r w:rsidRPr="000D7874">
              <w:t>0.0</w:t>
            </w:r>
            <w:r>
              <w:t>0</w:t>
            </w:r>
            <w:r w:rsidRPr="000D7874">
              <w:t>7 (-0.0</w:t>
            </w:r>
            <w:r>
              <w:t>38</w:t>
            </w:r>
            <w:r w:rsidRPr="000D7874">
              <w:t xml:space="preserve"> to 0.0</w:t>
            </w:r>
            <w:r>
              <w:t>24</w:t>
            </w:r>
            <w:r w:rsidRPr="000D7874">
              <w:t>)</w:t>
            </w:r>
          </w:p>
        </w:tc>
        <w:tc>
          <w:tcPr>
            <w:tcW w:w="1526" w:type="dxa"/>
            <w:vAlign w:val="center"/>
          </w:tcPr>
          <w:p w14:paraId="72194248" w14:textId="0F5E101E" w:rsidR="00161C77" w:rsidRPr="000D7874" w:rsidRDefault="00161C77" w:rsidP="00161C77">
            <w:pPr>
              <w:jc w:val="center"/>
            </w:pPr>
            <w:r w:rsidRPr="000D7874">
              <w:t>0.</w:t>
            </w:r>
            <w:r>
              <w:t>66</w:t>
            </w:r>
          </w:p>
        </w:tc>
        <w:tc>
          <w:tcPr>
            <w:tcW w:w="1530" w:type="dxa"/>
            <w:tcBorders>
              <w:right w:val="single" w:sz="18" w:space="0" w:color="auto"/>
            </w:tcBorders>
            <w:vAlign w:val="center"/>
          </w:tcPr>
          <w:p w14:paraId="4E10BB24" w14:textId="6BB6AEA0" w:rsidR="00161C77" w:rsidRPr="000D7874" w:rsidRDefault="00161C77" w:rsidP="00161C77">
            <w:pPr>
              <w:jc w:val="center"/>
            </w:pPr>
            <w:r w:rsidRPr="000D7874">
              <w:t>0.</w:t>
            </w:r>
            <w:r>
              <w:t>66</w:t>
            </w:r>
          </w:p>
        </w:tc>
        <w:tc>
          <w:tcPr>
            <w:tcW w:w="3023" w:type="dxa"/>
            <w:tcBorders>
              <w:left w:val="single" w:sz="18" w:space="0" w:color="auto"/>
            </w:tcBorders>
            <w:vAlign w:val="center"/>
          </w:tcPr>
          <w:p w14:paraId="72E83EFF" w14:textId="5B8F219B" w:rsidR="00161C77" w:rsidRPr="00161C77" w:rsidRDefault="00161C77" w:rsidP="00161C77">
            <w:pPr>
              <w:jc w:val="center"/>
            </w:pPr>
            <w:r w:rsidRPr="000D7874">
              <w:t>0.0</w:t>
            </w:r>
            <w:r>
              <w:t>05</w:t>
            </w:r>
            <w:r w:rsidRPr="000D7874">
              <w:t xml:space="preserve"> (</w:t>
            </w:r>
            <w:r>
              <w:t>-</w:t>
            </w:r>
            <w:r w:rsidRPr="000D7874">
              <w:t>0.0</w:t>
            </w:r>
            <w:r>
              <w:t>23</w:t>
            </w:r>
            <w:r w:rsidRPr="000D7874">
              <w:t xml:space="preserve"> to 0.0</w:t>
            </w:r>
            <w:r>
              <w:t>34</w:t>
            </w:r>
            <w:r w:rsidRPr="000D7874">
              <w:t>)</w:t>
            </w:r>
          </w:p>
        </w:tc>
        <w:tc>
          <w:tcPr>
            <w:tcW w:w="1526" w:type="dxa"/>
            <w:vAlign w:val="center"/>
          </w:tcPr>
          <w:p w14:paraId="52C5C48E" w14:textId="0219F701" w:rsidR="00161C77" w:rsidRPr="00161C77" w:rsidRDefault="00161C77" w:rsidP="00161C77">
            <w:pPr>
              <w:jc w:val="center"/>
            </w:pPr>
            <w:r>
              <w:t>0.73</w:t>
            </w:r>
          </w:p>
        </w:tc>
        <w:tc>
          <w:tcPr>
            <w:tcW w:w="1526" w:type="dxa"/>
            <w:tcBorders>
              <w:right w:val="single" w:sz="18" w:space="0" w:color="auto"/>
            </w:tcBorders>
            <w:vAlign w:val="center"/>
          </w:tcPr>
          <w:p w14:paraId="0812689C" w14:textId="6D9F5DED" w:rsidR="00161C77" w:rsidRPr="00161C77" w:rsidRDefault="00C166CF" w:rsidP="00161C77">
            <w:pPr>
              <w:jc w:val="center"/>
            </w:pPr>
            <w:r>
              <w:t>0.96</w:t>
            </w:r>
          </w:p>
        </w:tc>
      </w:tr>
      <w:tr w:rsidR="00203480" w:rsidRPr="00A666E0" w14:paraId="1FEACB77" w14:textId="77777777" w:rsidTr="007C6751">
        <w:trPr>
          <w:gridAfter w:val="1"/>
          <w:wAfter w:w="8" w:type="dxa"/>
          <w:trHeight w:val="331"/>
        </w:trPr>
        <w:tc>
          <w:tcPr>
            <w:tcW w:w="2616" w:type="dxa"/>
            <w:tcBorders>
              <w:left w:val="single" w:sz="18" w:space="0" w:color="000000"/>
              <w:right w:val="single" w:sz="18" w:space="0" w:color="auto"/>
            </w:tcBorders>
            <w:vAlign w:val="center"/>
          </w:tcPr>
          <w:p w14:paraId="5907FC77" w14:textId="77777777" w:rsidR="00203480" w:rsidRPr="000D7874" w:rsidRDefault="00203480" w:rsidP="007C6751">
            <w:r w:rsidRPr="000D7874">
              <w:t xml:space="preserve">    CST (left)</w:t>
            </w:r>
          </w:p>
        </w:tc>
        <w:tc>
          <w:tcPr>
            <w:tcW w:w="3029" w:type="dxa"/>
            <w:tcBorders>
              <w:left w:val="single" w:sz="18" w:space="0" w:color="auto"/>
            </w:tcBorders>
            <w:vAlign w:val="center"/>
          </w:tcPr>
          <w:p w14:paraId="226D42A4" w14:textId="592A4993" w:rsidR="00203480" w:rsidRPr="000D7874" w:rsidRDefault="0015031C" w:rsidP="0099503B">
            <w:pPr>
              <w:jc w:val="center"/>
            </w:pPr>
            <w:r>
              <w:t>-</w:t>
            </w:r>
            <w:r w:rsidR="00203480" w:rsidRPr="000D7874">
              <w:t>0.0</w:t>
            </w:r>
            <w:r>
              <w:t>07</w:t>
            </w:r>
            <w:r w:rsidR="00203480" w:rsidRPr="000D7874">
              <w:t xml:space="preserve"> (-0.0</w:t>
            </w:r>
            <w:r>
              <w:t>35</w:t>
            </w:r>
            <w:r w:rsidR="00203480" w:rsidRPr="000D7874">
              <w:t xml:space="preserve"> to 0.0</w:t>
            </w:r>
            <w:r>
              <w:t>21</w:t>
            </w:r>
            <w:r w:rsidR="00203480" w:rsidRPr="000D7874">
              <w:t>)</w:t>
            </w:r>
          </w:p>
        </w:tc>
        <w:tc>
          <w:tcPr>
            <w:tcW w:w="1525" w:type="dxa"/>
            <w:vAlign w:val="center"/>
          </w:tcPr>
          <w:p w14:paraId="54A24626" w14:textId="35352C6F" w:rsidR="00203480" w:rsidRPr="000D7874" w:rsidRDefault="00203480" w:rsidP="0099503B">
            <w:pPr>
              <w:jc w:val="center"/>
            </w:pPr>
            <w:r w:rsidRPr="000D7874">
              <w:t>0.</w:t>
            </w:r>
            <w:r w:rsidR="0015031C">
              <w:t>62</w:t>
            </w:r>
          </w:p>
        </w:tc>
        <w:tc>
          <w:tcPr>
            <w:tcW w:w="1525" w:type="dxa"/>
            <w:tcBorders>
              <w:right w:val="single" w:sz="18" w:space="0" w:color="auto"/>
            </w:tcBorders>
            <w:vAlign w:val="center"/>
          </w:tcPr>
          <w:p w14:paraId="7069FEF6" w14:textId="46EF134F" w:rsidR="00203480" w:rsidRPr="000D7874" w:rsidRDefault="00203480" w:rsidP="0099503B">
            <w:pPr>
              <w:jc w:val="center"/>
            </w:pPr>
            <w:r w:rsidRPr="000D7874">
              <w:t>0.</w:t>
            </w:r>
            <w:r>
              <w:t>8</w:t>
            </w:r>
            <w:r w:rsidR="00D41345">
              <w:t>4</w:t>
            </w:r>
          </w:p>
        </w:tc>
        <w:tc>
          <w:tcPr>
            <w:tcW w:w="3023" w:type="dxa"/>
            <w:tcBorders>
              <w:left w:val="single" w:sz="18" w:space="0" w:color="auto"/>
            </w:tcBorders>
            <w:vAlign w:val="center"/>
          </w:tcPr>
          <w:p w14:paraId="2D67176F" w14:textId="64583B4E" w:rsidR="00203480" w:rsidRPr="000D7874" w:rsidRDefault="00D82570" w:rsidP="0099503B">
            <w:pPr>
              <w:jc w:val="center"/>
            </w:pPr>
            <w:r>
              <w:t>-</w:t>
            </w:r>
            <w:r w:rsidR="00203480" w:rsidRPr="000D7874">
              <w:t>0.0</w:t>
            </w:r>
            <w:r w:rsidR="00203480">
              <w:t>1</w:t>
            </w:r>
            <w:r>
              <w:t>5</w:t>
            </w:r>
            <w:r w:rsidR="00203480" w:rsidRPr="000D7874">
              <w:t xml:space="preserve"> (-0.0</w:t>
            </w:r>
            <w:r>
              <w:t>46</w:t>
            </w:r>
            <w:r w:rsidR="00203480" w:rsidRPr="000D7874">
              <w:t xml:space="preserve"> to 0.0</w:t>
            </w:r>
            <w:r>
              <w:t>16</w:t>
            </w:r>
            <w:r w:rsidR="00203480" w:rsidRPr="000D7874">
              <w:t>)</w:t>
            </w:r>
          </w:p>
        </w:tc>
        <w:tc>
          <w:tcPr>
            <w:tcW w:w="1526" w:type="dxa"/>
            <w:vAlign w:val="center"/>
          </w:tcPr>
          <w:p w14:paraId="66FABEBC" w14:textId="09BF1FFB" w:rsidR="00203480" w:rsidRPr="000D7874" w:rsidRDefault="00203480" w:rsidP="0099503B">
            <w:pPr>
              <w:jc w:val="center"/>
            </w:pPr>
            <w:r w:rsidRPr="000D7874">
              <w:t>0.</w:t>
            </w:r>
            <w:r>
              <w:t>3</w:t>
            </w:r>
            <w:r w:rsidR="00D82570">
              <w:t>4</w:t>
            </w:r>
          </w:p>
        </w:tc>
        <w:tc>
          <w:tcPr>
            <w:tcW w:w="1530" w:type="dxa"/>
            <w:tcBorders>
              <w:right w:val="single" w:sz="18" w:space="0" w:color="auto"/>
            </w:tcBorders>
            <w:vAlign w:val="center"/>
          </w:tcPr>
          <w:p w14:paraId="3C742217" w14:textId="12026E36" w:rsidR="00203480" w:rsidRPr="000D7874" w:rsidRDefault="00203480" w:rsidP="0099503B">
            <w:pPr>
              <w:jc w:val="center"/>
            </w:pPr>
            <w:r w:rsidRPr="000D7874">
              <w:t>0.</w:t>
            </w:r>
            <w:r w:rsidR="00510324">
              <w:t>39</w:t>
            </w:r>
          </w:p>
        </w:tc>
        <w:tc>
          <w:tcPr>
            <w:tcW w:w="3023" w:type="dxa"/>
            <w:tcBorders>
              <w:left w:val="single" w:sz="18" w:space="0" w:color="auto"/>
            </w:tcBorders>
            <w:vAlign w:val="center"/>
          </w:tcPr>
          <w:p w14:paraId="4E4CA67E" w14:textId="7C674124" w:rsidR="00203480" w:rsidRPr="00161C77" w:rsidRDefault="00203480" w:rsidP="0099503B">
            <w:pPr>
              <w:jc w:val="center"/>
            </w:pPr>
            <w:r w:rsidRPr="00161C77">
              <w:t>0.0</w:t>
            </w:r>
            <w:r w:rsidR="00161C77">
              <w:t>01</w:t>
            </w:r>
            <w:r w:rsidRPr="00161C77">
              <w:t xml:space="preserve"> (</w:t>
            </w:r>
            <w:r w:rsidR="00161C77">
              <w:t>-</w:t>
            </w:r>
            <w:r w:rsidRPr="00161C77">
              <w:t>0.02</w:t>
            </w:r>
            <w:r w:rsidR="00161C77">
              <w:t>7</w:t>
            </w:r>
            <w:r w:rsidRPr="00161C77">
              <w:t xml:space="preserve"> to 0.0</w:t>
            </w:r>
            <w:r w:rsidR="00161C77">
              <w:t>29</w:t>
            </w:r>
            <w:r w:rsidRPr="00161C77">
              <w:t>)</w:t>
            </w:r>
          </w:p>
        </w:tc>
        <w:tc>
          <w:tcPr>
            <w:tcW w:w="1526" w:type="dxa"/>
            <w:vAlign w:val="center"/>
          </w:tcPr>
          <w:p w14:paraId="6D9C1D51" w14:textId="54446AB7" w:rsidR="00203480" w:rsidRPr="00161C77" w:rsidRDefault="00161C77" w:rsidP="0099503B">
            <w:pPr>
              <w:jc w:val="center"/>
            </w:pPr>
            <w:r>
              <w:t>0.94</w:t>
            </w:r>
          </w:p>
        </w:tc>
        <w:tc>
          <w:tcPr>
            <w:tcW w:w="1526" w:type="dxa"/>
            <w:tcBorders>
              <w:right w:val="single" w:sz="18" w:space="0" w:color="auto"/>
            </w:tcBorders>
            <w:vAlign w:val="center"/>
          </w:tcPr>
          <w:p w14:paraId="191D9BB2" w14:textId="15E3363A" w:rsidR="00203480" w:rsidRPr="00161C77" w:rsidRDefault="00C166CF" w:rsidP="0099503B">
            <w:pPr>
              <w:jc w:val="center"/>
            </w:pPr>
            <w:r>
              <w:t>0.96</w:t>
            </w:r>
          </w:p>
        </w:tc>
      </w:tr>
      <w:tr w:rsidR="00203480" w:rsidRPr="00A666E0" w14:paraId="1AA4218F" w14:textId="77777777" w:rsidTr="007C6751">
        <w:trPr>
          <w:gridAfter w:val="1"/>
          <w:wAfter w:w="8" w:type="dxa"/>
          <w:trHeight w:val="331"/>
        </w:trPr>
        <w:tc>
          <w:tcPr>
            <w:tcW w:w="2616" w:type="dxa"/>
            <w:tcBorders>
              <w:left w:val="single" w:sz="18" w:space="0" w:color="000000"/>
              <w:right w:val="single" w:sz="18" w:space="0" w:color="auto"/>
            </w:tcBorders>
            <w:vAlign w:val="center"/>
          </w:tcPr>
          <w:p w14:paraId="0D8C58DE" w14:textId="77777777" w:rsidR="00203480" w:rsidRPr="000D7874" w:rsidRDefault="00203480" w:rsidP="007C6751">
            <w:r w:rsidRPr="000D7874">
              <w:t xml:space="preserve">    ATR (right)</w:t>
            </w:r>
          </w:p>
        </w:tc>
        <w:tc>
          <w:tcPr>
            <w:tcW w:w="3029" w:type="dxa"/>
            <w:tcBorders>
              <w:left w:val="single" w:sz="18" w:space="0" w:color="auto"/>
            </w:tcBorders>
            <w:vAlign w:val="center"/>
          </w:tcPr>
          <w:p w14:paraId="5C39FECF" w14:textId="5F786876" w:rsidR="00203480" w:rsidRPr="000D7874" w:rsidRDefault="00203480" w:rsidP="0099503B">
            <w:pPr>
              <w:jc w:val="center"/>
            </w:pPr>
            <w:r w:rsidRPr="000D7874">
              <w:t>0.0</w:t>
            </w:r>
            <w:r w:rsidR="0015031C">
              <w:t>18</w:t>
            </w:r>
            <w:r w:rsidRPr="000D7874">
              <w:t xml:space="preserve"> (-0.0</w:t>
            </w:r>
            <w:r w:rsidR="0015031C">
              <w:t>10</w:t>
            </w:r>
            <w:r w:rsidRPr="000D7874">
              <w:t xml:space="preserve"> to 0.04</w:t>
            </w:r>
            <w:r w:rsidR="0015031C">
              <w:t>6</w:t>
            </w:r>
            <w:r w:rsidRPr="000D7874">
              <w:t>)</w:t>
            </w:r>
          </w:p>
        </w:tc>
        <w:tc>
          <w:tcPr>
            <w:tcW w:w="1525" w:type="dxa"/>
            <w:vAlign w:val="center"/>
          </w:tcPr>
          <w:p w14:paraId="37F133F3" w14:textId="02C5BA7F" w:rsidR="00203480" w:rsidRPr="000D7874" w:rsidRDefault="00203480" w:rsidP="0099503B">
            <w:pPr>
              <w:jc w:val="center"/>
            </w:pPr>
            <w:r>
              <w:t>0.</w:t>
            </w:r>
            <w:r w:rsidR="0015031C">
              <w:t>21</w:t>
            </w:r>
          </w:p>
        </w:tc>
        <w:tc>
          <w:tcPr>
            <w:tcW w:w="1525" w:type="dxa"/>
            <w:tcBorders>
              <w:right w:val="single" w:sz="18" w:space="0" w:color="auto"/>
            </w:tcBorders>
            <w:vAlign w:val="center"/>
          </w:tcPr>
          <w:p w14:paraId="3B62C892" w14:textId="7F046322" w:rsidR="00203480" w:rsidRPr="000D7874" w:rsidRDefault="00D41345" w:rsidP="0099503B">
            <w:pPr>
              <w:jc w:val="center"/>
            </w:pPr>
            <w:r w:rsidRPr="000D7874">
              <w:t>0.</w:t>
            </w:r>
            <w:r>
              <w:t>70</w:t>
            </w:r>
          </w:p>
        </w:tc>
        <w:tc>
          <w:tcPr>
            <w:tcW w:w="3023" w:type="dxa"/>
            <w:tcBorders>
              <w:left w:val="single" w:sz="18" w:space="0" w:color="auto"/>
            </w:tcBorders>
            <w:vAlign w:val="center"/>
          </w:tcPr>
          <w:p w14:paraId="57B553F7" w14:textId="0141EFD6" w:rsidR="00203480" w:rsidRPr="000D7874" w:rsidRDefault="00D82570" w:rsidP="0099503B">
            <w:pPr>
              <w:jc w:val="center"/>
            </w:pPr>
            <w:r>
              <w:t>-</w:t>
            </w:r>
            <w:r w:rsidR="00203480" w:rsidRPr="000D7874">
              <w:t>0.0</w:t>
            </w:r>
            <w:r>
              <w:t>31</w:t>
            </w:r>
            <w:r w:rsidR="00203480" w:rsidRPr="000D7874">
              <w:t xml:space="preserve"> (-0.0</w:t>
            </w:r>
            <w:r>
              <w:t>62</w:t>
            </w:r>
            <w:r w:rsidR="00203480" w:rsidRPr="000D7874">
              <w:t xml:space="preserve"> to </w:t>
            </w:r>
            <w:r>
              <w:t>-</w:t>
            </w:r>
            <w:r w:rsidR="00203480" w:rsidRPr="000D7874">
              <w:t>0.0</w:t>
            </w:r>
            <w:r>
              <w:t>01</w:t>
            </w:r>
            <w:r w:rsidR="00203480" w:rsidRPr="000D7874">
              <w:t>)</w:t>
            </w:r>
          </w:p>
        </w:tc>
        <w:tc>
          <w:tcPr>
            <w:tcW w:w="1526" w:type="dxa"/>
            <w:vAlign w:val="center"/>
          </w:tcPr>
          <w:p w14:paraId="62631D25" w14:textId="56F34605" w:rsidR="00203480" w:rsidRPr="000D7874" w:rsidRDefault="00D82570" w:rsidP="0099503B">
            <w:pPr>
              <w:jc w:val="center"/>
            </w:pPr>
            <w:r>
              <w:t>0.05</w:t>
            </w:r>
          </w:p>
        </w:tc>
        <w:tc>
          <w:tcPr>
            <w:tcW w:w="1530" w:type="dxa"/>
            <w:tcBorders>
              <w:right w:val="single" w:sz="18" w:space="0" w:color="auto"/>
            </w:tcBorders>
            <w:vAlign w:val="center"/>
          </w:tcPr>
          <w:p w14:paraId="0F61FC4C" w14:textId="0E4F2ED5" w:rsidR="00203480" w:rsidRPr="000D7874" w:rsidRDefault="00203480" w:rsidP="0099503B">
            <w:pPr>
              <w:jc w:val="center"/>
            </w:pPr>
            <w:r w:rsidRPr="000D7874">
              <w:t>0.</w:t>
            </w:r>
            <w:r w:rsidR="00510324">
              <w:t>09</w:t>
            </w:r>
          </w:p>
        </w:tc>
        <w:tc>
          <w:tcPr>
            <w:tcW w:w="3023" w:type="dxa"/>
            <w:tcBorders>
              <w:left w:val="single" w:sz="18" w:space="0" w:color="auto"/>
            </w:tcBorders>
            <w:vAlign w:val="center"/>
          </w:tcPr>
          <w:p w14:paraId="3D1899A5" w14:textId="26874418" w:rsidR="00203480" w:rsidRPr="000D7874" w:rsidRDefault="00203480" w:rsidP="0099503B">
            <w:pPr>
              <w:jc w:val="center"/>
            </w:pPr>
            <w:r w:rsidRPr="000D7874">
              <w:t>0.0</w:t>
            </w:r>
            <w:r w:rsidR="00161C77">
              <w:t>12</w:t>
            </w:r>
            <w:r w:rsidRPr="000D7874">
              <w:t xml:space="preserve"> (-0.01</w:t>
            </w:r>
            <w:r w:rsidR="00161C77">
              <w:t>7</w:t>
            </w:r>
            <w:r w:rsidRPr="000D7874">
              <w:t xml:space="preserve"> to 0.04</w:t>
            </w:r>
            <w:r w:rsidR="00161C77">
              <w:t>0</w:t>
            </w:r>
            <w:r w:rsidRPr="000D7874">
              <w:t>)</w:t>
            </w:r>
          </w:p>
        </w:tc>
        <w:tc>
          <w:tcPr>
            <w:tcW w:w="1526" w:type="dxa"/>
            <w:vAlign w:val="center"/>
          </w:tcPr>
          <w:p w14:paraId="73CB24F5" w14:textId="094C23DB" w:rsidR="00203480" w:rsidRPr="000D7874" w:rsidRDefault="00161C77" w:rsidP="0099503B">
            <w:pPr>
              <w:jc w:val="center"/>
            </w:pPr>
            <w:r>
              <w:t>0.42</w:t>
            </w:r>
          </w:p>
        </w:tc>
        <w:tc>
          <w:tcPr>
            <w:tcW w:w="1526" w:type="dxa"/>
            <w:tcBorders>
              <w:right w:val="single" w:sz="18" w:space="0" w:color="auto"/>
            </w:tcBorders>
            <w:vAlign w:val="center"/>
          </w:tcPr>
          <w:p w14:paraId="5355B8EC" w14:textId="48A3FC8D" w:rsidR="00203480" w:rsidRPr="000D7874" w:rsidRDefault="00C166CF" w:rsidP="0099503B">
            <w:pPr>
              <w:jc w:val="center"/>
            </w:pPr>
            <w:r>
              <w:t>0.96</w:t>
            </w:r>
          </w:p>
        </w:tc>
      </w:tr>
      <w:tr w:rsidR="00203480" w:rsidRPr="00A666E0" w14:paraId="3B4E08BE" w14:textId="77777777" w:rsidTr="007C6751">
        <w:trPr>
          <w:gridAfter w:val="1"/>
          <w:wAfter w:w="8" w:type="dxa"/>
          <w:trHeight w:val="331"/>
        </w:trPr>
        <w:tc>
          <w:tcPr>
            <w:tcW w:w="2616" w:type="dxa"/>
            <w:tcBorders>
              <w:left w:val="single" w:sz="18" w:space="0" w:color="000000"/>
              <w:right w:val="single" w:sz="18" w:space="0" w:color="auto"/>
            </w:tcBorders>
            <w:vAlign w:val="center"/>
          </w:tcPr>
          <w:p w14:paraId="25A82D0A" w14:textId="77777777" w:rsidR="00203480" w:rsidRPr="000D7874" w:rsidRDefault="00203480" w:rsidP="007C6751">
            <w:r w:rsidRPr="000D7874">
              <w:t xml:space="preserve">    ATR (left)</w:t>
            </w:r>
          </w:p>
        </w:tc>
        <w:tc>
          <w:tcPr>
            <w:tcW w:w="3029" w:type="dxa"/>
            <w:tcBorders>
              <w:left w:val="single" w:sz="18" w:space="0" w:color="auto"/>
            </w:tcBorders>
            <w:vAlign w:val="center"/>
          </w:tcPr>
          <w:p w14:paraId="3FD4940D" w14:textId="6C6EDEF6" w:rsidR="00203480" w:rsidRPr="000D7874" w:rsidRDefault="00203480" w:rsidP="0099503B">
            <w:pPr>
              <w:jc w:val="center"/>
            </w:pPr>
            <w:r w:rsidRPr="000D7874">
              <w:t>0.0</w:t>
            </w:r>
            <w:r w:rsidR="0015031C">
              <w:t>11</w:t>
            </w:r>
            <w:r w:rsidRPr="000D7874">
              <w:t xml:space="preserve"> (-0.0</w:t>
            </w:r>
            <w:r w:rsidR="0015031C">
              <w:t>18</w:t>
            </w:r>
            <w:r w:rsidRPr="000D7874">
              <w:t xml:space="preserve"> to 0.03</w:t>
            </w:r>
            <w:r w:rsidR="0015031C">
              <w:t>9</w:t>
            </w:r>
            <w:r w:rsidRPr="000D7874">
              <w:t>)</w:t>
            </w:r>
          </w:p>
        </w:tc>
        <w:tc>
          <w:tcPr>
            <w:tcW w:w="1525" w:type="dxa"/>
            <w:vAlign w:val="center"/>
          </w:tcPr>
          <w:p w14:paraId="59409222" w14:textId="4A1EDE85" w:rsidR="00203480" w:rsidRPr="000D7874" w:rsidRDefault="0015031C" w:rsidP="0099503B">
            <w:pPr>
              <w:jc w:val="center"/>
            </w:pPr>
            <w:r>
              <w:t>0.45</w:t>
            </w:r>
          </w:p>
        </w:tc>
        <w:tc>
          <w:tcPr>
            <w:tcW w:w="1525" w:type="dxa"/>
            <w:tcBorders>
              <w:right w:val="single" w:sz="18" w:space="0" w:color="auto"/>
            </w:tcBorders>
            <w:vAlign w:val="center"/>
          </w:tcPr>
          <w:p w14:paraId="1D331345" w14:textId="76B35666" w:rsidR="00203480" w:rsidRPr="000D7874" w:rsidRDefault="00203480" w:rsidP="0099503B">
            <w:pPr>
              <w:jc w:val="center"/>
            </w:pPr>
            <w:r w:rsidRPr="000D7874">
              <w:t>0.</w:t>
            </w:r>
            <w:r>
              <w:t>8</w:t>
            </w:r>
            <w:r w:rsidR="00D41345">
              <w:t>3</w:t>
            </w:r>
          </w:p>
        </w:tc>
        <w:tc>
          <w:tcPr>
            <w:tcW w:w="3023" w:type="dxa"/>
            <w:tcBorders>
              <w:left w:val="single" w:sz="18" w:space="0" w:color="auto"/>
            </w:tcBorders>
            <w:vAlign w:val="center"/>
          </w:tcPr>
          <w:p w14:paraId="4B770DA4" w14:textId="25CAE5B1" w:rsidR="00203480" w:rsidRPr="000D7874" w:rsidRDefault="00D82570" w:rsidP="0099503B">
            <w:pPr>
              <w:jc w:val="center"/>
            </w:pPr>
            <w:r>
              <w:t>-</w:t>
            </w:r>
            <w:r w:rsidR="00203480" w:rsidRPr="000D7874">
              <w:t>0.02</w:t>
            </w:r>
            <w:r>
              <w:t>6</w:t>
            </w:r>
            <w:r w:rsidR="00203480" w:rsidRPr="000D7874">
              <w:t xml:space="preserve"> (-0.0</w:t>
            </w:r>
            <w:r>
              <w:t>57</w:t>
            </w:r>
            <w:r w:rsidR="00203480" w:rsidRPr="000D7874">
              <w:t xml:space="preserve"> to 0.0</w:t>
            </w:r>
            <w:r>
              <w:t>06</w:t>
            </w:r>
            <w:r w:rsidR="00203480" w:rsidRPr="000D7874">
              <w:t>)</w:t>
            </w:r>
          </w:p>
        </w:tc>
        <w:tc>
          <w:tcPr>
            <w:tcW w:w="1526" w:type="dxa"/>
            <w:vAlign w:val="center"/>
          </w:tcPr>
          <w:p w14:paraId="315322AC" w14:textId="1E0B3CC9" w:rsidR="00203480" w:rsidRPr="000D7874" w:rsidRDefault="00203480" w:rsidP="0099503B">
            <w:pPr>
              <w:jc w:val="center"/>
            </w:pPr>
            <w:r w:rsidRPr="000D7874">
              <w:t>0.1</w:t>
            </w:r>
            <w:r w:rsidR="00D82570">
              <w:t>1</w:t>
            </w:r>
          </w:p>
        </w:tc>
        <w:tc>
          <w:tcPr>
            <w:tcW w:w="1530" w:type="dxa"/>
            <w:tcBorders>
              <w:right w:val="single" w:sz="18" w:space="0" w:color="auto"/>
            </w:tcBorders>
            <w:vAlign w:val="center"/>
          </w:tcPr>
          <w:p w14:paraId="5D65EF02" w14:textId="367EDFED" w:rsidR="00203480" w:rsidRPr="000D7874" w:rsidRDefault="00203480" w:rsidP="0099503B">
            <w:pPr>
              <w:jc w:val="center"/>
            </w:pPr>
            <w:r w:rsidRPr="000D7874">
              <w:t>0.</w:t>
            </w:r>
            <w:r w:rsidR="00510324">
              <w:t>14</w:t>
            </w:r>
          </w:p>
        </w:tc>
        <w:tc>
          <w:tcPr>
            <w:tcW w:w="3023" w:type="dxa"/>
            <w:tcBorders>
              <w:left w:val="single" w:sz="18" w:space="0" w:color="auto"/>
            </w:tcBorders>
            <w:vAlign w:val="center"/>
          </w:tcPr>
          <w:p w14:paraId="2A8F075B" w14:textId="73E80688" w:rsidR="00203480" w:rsidRPr="000D7874" w:rsidRDefault="00161C77" w:rsidP="0099503B">
            <w:pPr>
              <w:jc w:val="center"/>
            </w:pPr>
            <w:r>
              <w:t>-</w:t>
            </w:r>
            <w:r w:rsidR="00203480" w:rsidRPr="000D7874">
              <w:t>0.0</w:t>
            </w:r>
            <w:r>
              <w:t>01</w:t>
            </w:r>
            <w:r w:rsidR="00203480" w:rsidRPr="000D7874">
              <w:t xml:space="preserve"> (-0.0</w:t>
            </w:r>
            <w:r>
              <w:t>29</w:t>
            </w:r>
            <w:r w:rsidR="00203480" w:rsidRPr="000D7874">
              <w:t xml:space="preserve"> to 0.0</w:t>
            </w:r>
            <w:r>
              <w:t>28</w:t>
            </w:r>
            <w:r w:rsidR="00203480" w:rsidRPr="000D7874">
              <w:t>)</w:t>
            </w:r>
          </w:p>
        </w:tc>
        <w:tc>
          <w:tcPr>
            <w:tcW w:w="1526" w:type="dxa"/>
            <w:vAlign w:val="center"/>
          </w:tcPr>
          <w:p w14:paraId="4C19E98D" w14:textId="73F78D11" w:rsidR="00203480" w:rsidRPr="000D7874" w:rsidRDefault="00161C77" w:rsidP="0099503B">
            <w:pPr>
              <w:jc w:val="center"/>
            </w:pPr>
            <w:r>
              <w:t>0.96</w:t>
            </w:r>
          </w:p>
        </w:tc>
        <w:tc>
          <w:tcPr>
            <w:tcW w:w="1526" w:type="dxa"/>
            <w:tcBorders>
              <w:right w:val="single" w:sz="18" w:space="0" w:color="auto"/>
            </w:tcBorders>
            <w:vAlign w:val="center"/>
          </w:tcPr>
          <w:p w14:paraId="1921A89B" w14:textId="561C90E0" w:rsidR="00203480" w:rsidRPr="000D7874" w:rsidRDefault="00C166CF" w:rsidP="0099503B">
            <w:pPr>
              <w:jc w:val="center"/>
            </w:pPr>
            <w:r>
              <w:t>0.96</w:t>
            </w:r>
          </w:p>
        </w:tc>
      </w:tr>
      <w:tr w:rsidR="00203480" w:rsidRPr="00A666E0" w14:paraId="06C19495" w14:textId="77777777" w:rsidTr="007C6751">
        <w:trPr>
          <w:gridAfter w:val="1"/>
          <w:wAfter w:w="8" w:type="dxa"/>
          <w:trHeight w:val="331"/>
        </w:trPr>
        <w:tc>
          <w:tcPr>
            <w:tcW w:w="2616" w:type="dxa"/>
            <w:tcBorders>
              <w:left w:val="single" w:sz="18" w:space="0" w:color="000000"/>
              <w:right w:val="single" w:sz="18" w:space="0" w:color="auto"/>
            </w:tcBorders>
            <w:vAlign w:val="center"/>
          </w:tcPr>
          <w:p w14:paraId="3BB230F9" w14:textId="77777777" w:rsidR="00203480" w:rsidRPr="000D7874" w:rsidRDefault="00203480" w:rsidP="007C6751">
            <w:r w:rsidRPr="000D7874">
              <w:t xml:space="preserve">    Unc (right)</w:t>
            </w:r>
          </w:p>
        </w:tc>
        <w:tc>
          <w:tcPr>
            <w:tcW w:w="3029" w:type="dxa"/>
            <w:tcBorders>
              <w:left w:val="single" w:sz="18" w:space="0" w:color="auto"/>
            </w:tcBorders>
            <w:vAlign w:val="center"/>
          </w:tcPr>
          <w:p w14:paraId="3E0D9307" w14:textId="01A8BC4A" w:rsidR="00203480" w:rsidRPr="000D7874" w:rsidRDefault="00203480" w:rsidP="0099503B">
            <w:pPr>
              <w:jc w:val="center"/>
            </w:pPr>
            <w:r w:rsidRPr="000D7874">
              <w:t>-0.00</w:t>
            </w:r>
            <w:r w:rsidR="0015031C">
              <w:t>6</w:t>
            </w:r>
            <w:r w:rsidRPr="000D7874">
              <w:t xml:space="preserve"> (-0.03</w:t>
            </w:r>
            <w:r w:rsidR="0015031C">
              <w:t>5</w:t>
            </w:r>
            <w:r w:rsidRPr="000D7874">
              <w:t xml:space="preserve"> to 0.02</w:t>
            </w:r>
            <w:r w:rsidR="0015031C">
              <w:t>2</w:t>
            </w:r>
            <w:r w:rsidRPr="000D7874">
              <w:t>)</w:t>
            </w:r>
          </w:p>
        </w:tc>
        <w:tc>
          <w:tcPr>
            <w:tcW w:w="1525" w:type="dxa"/>
            <w:vAlign w:val="center"/>
          </w:tcPr>
          <w:p w14:paraId="29CE53D4" w14:textId="2850AE3B" w:rsidR="00203480" w:rsidRPr="000D7874" w:rsidRDefault="00203480" w:rsidP="0099503B">
            <w:pPr>
              <w:jc w:val="center"/>
            </w:pPr>
            <w:r w:rsidRPr="000D7874">
              <w:t>0.</w:t>
            </w:r>
            <w:r w:rsidR="0015031C">
              <w:t>66</w:t>
            </w:r>
          </w:p>
        </w:tc>
        <w:tc>
          <w:tcPr>
            <w:tcW w:w="1525" w:type="dxa"/>
            <w:tcBorders>
              <w:right w:val="single" w:sz="18" w:space="0" w:color="auto"/>
            </w:tcBorders>
            <w:vAlign w:val="center"/>
          </w:tcPr>
          <w:p w14:paraId="6B72AF26" w14:textId="77777777" w:rsidR="00203480" w:rsidRPr="000D7874" w:rsidRDefault="00203480" w:rsidP="0099503B">
            <w:pPr>
              <w:jc w:val="center"/>
            </w:pPr>
            <w:r w:rsidRPr="000D7874">
              <w:t>0.</w:t>
            </w:r>
            <w:r>
              <w:t>85</w:t>
            </w:r>
          </w:p>
        </w:tc>
        <w:tc>
          <w:tcPr>
            <w:tcW w:w="3023" w:type="dxa"/>
            <w:tcBorders>
              <w:left w:val="single" w:sz="18" w:space="0" w:color="auto"/>
            </w:tcBorders>
            <w:vAlign w:val="center"/>
          </w:tcPr>
          <w:p w14:paraId="29B63B6B" w14:textId="12FEB97B" w:rsidR="00203480" w:rsidRPr="00510324" w:rsidRDefault="00203480" w:rsidP="0099503B">
            <w:pPr>
              <w:jc w:val="center"/>
              <w:rPr>
                <w:highlight w:val="yellow"/>
              </w:rPr>
            </w:pPr>
            <w:r w:rsidRPr="00510324">
              <w:rPr>
                <w:highlight w:val="yellow"/>
              </w:rPr>
              <w:t>-0.0</w:t>
            </w:r>
            <w:r w:rsidR="00D82570" w:rsidRPr="00510324">
              <w:rPr>
                <w:highlight w:val="yellow"/>
              </w:rPr>
              <w:t>46</w:t>
            </w:r>
            <w:r w:rsidRPr="00510324">
              <w:rPr>
                <w:highlight w:val="yellow"/>
              </w:rPr>
              <w:t xml:space="preserve"> (-0.0</w:t>
            </w:r>
            <w:r w:rsidR="00D82570" w:rsidRPr="00510324">
              <w:rPr>
                <w:highlight w:val="yellow"/>
              </w:rPr>
              <w:t>77</w:t>
            </w:r>
            <w:r w:rsidRPr="00510324">
              <w:rPr>
                <w:highlight w:val="yellow"/>
              </w:rPr>
              <w:t xml:space="preserve"> to </w:t>
            </w:r>
            <w:r w:rsidR="00D82570" w:rsidRPr="00510324">
              <w:rPr>
                <w:highlight w:val="yellow"/>
              </w:rPr>
              <w:t>-0.015</w:t>
            </w:r>
            <w:r w:rsidRPr="00510324">
              <w:rPr>
                <w:highlight w:val="yellow"/>
              </w:rPr>
              <w:t>)</w:t>
            </w:r>
          </w:p>
        </w:tc>
        <w:tc>
          <w:tcPr>
            <w:tcW w:w="1526" w:type="dxa"/>
            <w:vAlign w:val="center"/>
          </w:tcPr>
          <w:p w14:paraId="4F124007" w14:textId="2FCB314D" w:rsidR="00203480" w:rsidRPr="00510324" w:rsidRDefault="00510324" w:rsidP="0099503B">
            <w:pPr>
              <w:jc w:val="center"/>
              <w:rPr>
                <w:highlight w:val="yellow"/>
              </w:rPr>
            </w:pPr>
            <w:r w:rsidRPr="00510324">
              <w:rPr>
                <w:highlight w:val="yellow"/>
              </w:rPr>
              <w:t>0.003</w:t>
            </w:r>
          </w:p>
        </w:tc>
        <w:tc>
          <w:tcPr>
            <w:tcW w:w="1530" w:type="dxa"/>
            <w:tcBorders>
              <w:right w:val="single" w:sz="18" w:space="0" w:color="auto"/>
            </w:tcBorders>
            <w:vAlign w:val="center"/>
          </w:tcPr>
          <w:p w14:paraId="0A2F2350" w14:textId="77E5D77F" w:rsidR="00203480" w:rsidRPr="008F54B3" w:rsidRDefault="00203480" w:rsidP="0099503B">
            <w:pPr>
              <w:jc w:val="center"/>
              <w:rPr>
                <w:b/>
                <w:bCs/>
                <w:highlight w:val="yellow"/>
              </w:rPr>
            </w:pPr>
            <w:r w:rsidRPr="008F54B3">
              <w:rPr>
                <w:b/>
                <w:bCs/>
                <w:highlight w:val="yellow"/>
              </w:rPr>
              <w:t>0.</w:t>
            </w:r>
            <w:r w:rsidR="00510324" w:rsidRPr="008F54B3">
              <w:rPr>
                <w:b/>
                <w:bCs/>
                <w:highlight w:val="yellow"/>
              </w:rPr>
              <w:t>05</w:t>
            </w:r>
          </w:p>
        </w:tc>
        <w:tc>
          <w:tcPr>
            <w:tcW w:w="3023" w:type="dxa"/>
            <w:tcBorders>
              <w:left w:val="single" w:sz="18" w:space="0" w:color="auto"/>
            </w:tcBorders>
            <w:vAlign w:val="center"/>
          </w:tcPr>
          <w:p w14:paraId="4D6A7493" w14:textId="5E6A5A10" w:rsidR="00203480" w:rsidRPr="000D7874" w:rsidRDefault="00203480" w:rsidP="0099503B">
            <w:pPr>
              <w:jc w:val="center"/>
            </w:pPr>
            <w:r w:rsidRPr="000D7874">
              <w:t>0.01</w:t>
            </w:r>
            <w:r w:rsidR="00161C77">
              <w:t>5</w:t>
            </w:r>
            <w:r w:rsidRPr="000D7874">
              <w:t xml:space="preserve"> (-0.01</w:t>
            </w:r>
            <w:r w:rsidR="00161C77">
              <w:t>4</w:t>
            </w:r>
            <w:r w:rsidRPr="000D7874">
              <w:t xml:space="preserve"> to 0.04</w:t>
            </w:r>
            <w:r w:rsidR="00161C77">
              <w:t>3</w:t>
            </w:r>
            <w:r w:rsidRPr="000D7874">
              <w:t>)</w:t>
            </w:r>
          </w:p>
        </w:tc>
        <w:tc>
          <w:tcPr>
            <w:tcW w:w="1526" w:type="dxa"/>
            <w:vAlign w:val="center"/>
          </w:tcPr>
          <w:p w14:paraId="0807144E" w14:textId="1EB911E3" w:rsidR="00203480" w:rsidRPr="000D7874" w:rsidRDefault="00161C77" w:rsidP="0099503B">
            <w:pPr>
              <w:jc w:val="center"/>
            </w:pPr>
            <w:r>
              <w:t>0.31</w:t>
            </w:r>
          </w:p>
        </w:tc>
        <w:tc>
          <w:tcPr>
            <w:tcW w:w="1526" w:type="dxa"/>
            <w:tcBorders>
              <w:right w:val="single" w:sz="18" w:space="0" w:color="auto"/>
            </w:tcBorders>
            <w:vAlign w:val="center"/>
          </w:tcPr>
          <w:p w14:paraId="12A2B334" w14:textId="20EED18B" w:rsidR="00203480" w:rsidRPr="000D7874" w:rsidRDefault="00C166CF" w:rsidP="0099503B">
            <w:pPr>
              <w:jc w:val="center"/>
            </w:pPr>
            <w:r>
              <w:t>0.96</w:t>
            </w:r>
          </w:p>
        </w:tc>
      </w:tr>
      <w:tr w:rsidR="00203480" w:rsidRPr="00A666E0" w14:paraId="597D71FD" w14:textId="77777777" w:rsidTr="007C6751">
        <w:trPr>
          <w:gridAfter w:val="1"/>
          <w:wAfter w:w="8" w:type="dxa"/>
          <w:trHeight w:val="331"/>
        </w:trPr>
        <w:tc>
          <w:tcPr>
            <w:tcW w:w="2616" w:type="dxa"/>
            <w:tcBorders>
              <w:left w:val="single" w:sz="18" w:space="0" w:color="000000"/>
              <w:right w:val="single" w:sz="18" w:space="0" w:color="auto"/>
            </w:tcBorders>
            <w:vAlign w:val="center"/>
          </w:tcPr>
          <w:p w14:paraId="4B6DBE91" w14:textId="77777777" w:rsidR="00203480" w:rsidRPr="000D7874" w:rsidRDefault="00203480" w:rsidP="007C6751">
            <w:r w:rsidRPr="000D7874">
              <w:t xml:space="preserve">    Unc (left)</w:t>
            </w:r>
          </w:p>
        </w:tc>
        <w:tc>
          <w:tcPr>
            <w:tcW w:w="3029" w:type="dxa"/>
            <w:tcBorders>
              <w:left w:val="single" w:sz="18" w:space="0" w:color="auto"/>
            </w:tcBorders>
            <w:vAlign w:val="center"/>
          </w:tcPr>
          <w:p w14:paraId="4C34A17C" w14:textId="7E6CDFF4" w:rsidR="00203480" w:rsidRPr="000D7874" w:rsidRDefault="0015031C" w:rsidP="0099503B">
            <w:pPr>
              <w:jc w:val="center"/>
            </w:pPr>
            <w:r>
              <w:t>-</w:t>
            </w:r>
            <w:r w:rsidR="00203480" w:rsidRPr="000D7874">
              <w:t>0.0</w:t>
            </w:r>
            <w:r>
              <w:t>0</w:t>
            </w:r>
            <w:r w:rsidR="00203480" w:rsidRPr="000D7874">
              <w:t>4 (-0.0</w:t>
            </w:r>
            <w:r>
              <w:t>32</w:t>
            </w:r>
            <w:r w:rsidR="00203480" w:rsidRPr="000D7874">
              <w:t xml:space="preserve"> to 0.0</w:t>
            </w:r>
            <w:r>
              <w:t>25</w:t>
            </w:r>
            <w:r w:rsidR="00203480" w:rsidRPr="000D7874">
              <w:t>)</w:t>
            </w:r>
          </w:p>
        </w:tc>
        <w:tc>
          <w:tcPr>
            <w:tcW w:w="1525" w:type="dxa"/>
            <w:vAlign w:val="center"/>
          </w:tcPr>
          <w:p w14:paraId="1A23DF9A" w14:textId="12BA3EB7" w:rsidR="00203480" w:rsidRPr="000D7874" w:rsidRDefault="00203480" w:rsidP="0099503B">
            <w:pPr>
              <w:jc w:val="center"/>
            </w:pPr>
            <w:r w:rsidRPr="000D7874">
              <w:t>0.</w:t>
            </w:r>
            <w:r w:rsidR="0015031C">
              <w:t>79</w:t>
            </w:r>
          </w:p>
        </w:tc>
        <w:tc>
          <w:tcPr>
            <w:tcW w:w="1525" w:type="dxa"/>
            <w:tcBorders>
              <w:right w:val="single" w:sz="18" w:space="0" w:color="auto"/>
            </w:tcBorders>
            <w:vAlign w:val="center"/>
          </w:tcPr>
          <w:p w14:paraId="6D45CA58" w14:textId="0495A270" w:rsidR="00203480" w:rsidRPr="000D7874" w:rsidRDefault="00203480" w:rsidP="0099503B">
            <w:pPr>
              <w:jc w:val="center"/>
            </w:pPr>
            <w:r w:rsidRPr="000D7874">
              <w:t>0.</w:t>
            </w:r>
            <w:r w:rsidR="00D41345">
              <w:t>94</w:t>
            </w:r>
          </w:p>
        </w:tc>
        <w:tc>
          <w:tcPr>
            <w:tcW w:w="3023" w:type="dxa"/>
            <w:tcBorders>
              <w:left w:val="single" w:sz="18" w:space="0" w:color="auto"/>
            </w:tcBorders>
            <w:vAlign w:val="center"/>
          </w:tcPr>
          <w:p w14:paraId="2970830A" w14:textId="38C4D95D" w:rsidR="00203480" w:rsidRPr="00510324" w:rsidRDefault="00203480" w:rsidP="0099503B">
            <w:pPr>
              <w:jc w:val="center"/>
              <w:rPr>
                <w:highlight w:val="yellow"/>
              </w:rPr>
            </w:pPr>
            <w:r w:rsidRPr="00510324">
              <w:rPr>
                <w:highlight w:val="yellow"/>
              </w:rPr>
              <w:t>-0.0</w:t>
            </w:r>
            <w:r w:rsidR="00D82570" w:rsidRPr="00510324">
              <w:rPr>
                <w:highlight w:val="yellow"/>
              </w:rPr>
              <w:t>42</w:t>
            </w:r>
            <w:r w:rsidRPr="00510324">
              <w:rPr>
                <w:highlight w:val="yellow"/>
              </w:rPr>
              <w:t xml:space="preserve"> (-0.0</w:t>
            </w:r>
            <w:r w:rsidR="00D82570" w:rsidRPr="00510324">
              <w:rPr>
                <w:highlight w:val="yellow"/>
              </w:rPr>
              <w:t>73</w:t>
            </w:r>
            <w:r w:rsidRPr="00510324">
              <w:rPr>
                <w:highlight w:val="yellow"/>
              </w:rPr>
              <w:t xml:space="preserve"> to </w:t>
            </w:r>
            <w:r w:rsidR="00D82570" w:rsidRPr="00510324">
              <w:rPr>
                <w:highlight w:val="yellow"/>
              </w:rPr>
              <w:t>-</w:t>
            </w:r>
            <w:r w:rsidRPr="00510324">
              <w:rPr>
                <w:highlight w:val="yellow"/>
              </w:rPr>
              <w:t>0.0</w:t>
            </w:r>
            <w:r w:rsidR="00D82570" w:rsidRPr="00510324">
              <w:rPr>
                <w:highlight w:val="yellow"/>
              </w:rPr>
              <w:t>11</w:t>
            </w:r>
            <w:r w:rsidRPr="00510324">
              <w:rPr>
                <w:highlight w:val="yellow"/>
              </w:rPr>
              <w:t>)</w:t>
            </w:r>
          </w:p>
        </w:tc>
        <w:tc>
          <w:tcPr>
            <w:tcW w:w="1526" w:type="dxa"/>
            <w:vAlign w:val="center"/>
          </w:tcPr>
          <w:p w14:paraId="5C5FCDDB" w14:textId="3FFBA08E" w:rsidR="00203480" w:rsidRPr="00510324" w:rsidRDefault="00D82570" w:rsidP="0099503B">
            <w:pPr>
              <w:jc w:val="center"/>
              <w:rPr>
                <w:highlight w:val="yellow"/>
              </w:rPr>
            </w:pPr>
            <w:r w:rsidRPr="00510324">
              <w:rPr>
                <w:highlight w:val="yellow"/>
              </w:rPr>
              <w:t>0.01</w:t>
            </w:r>
          </w:p>
        </w:tc>
        <w:tc>
          <w:tcPr>
            <w:tcW w:w="1530" w:type="dxa"/>
            <w:tcBorders>
              <w:right w:val="single" w:sz="18" w:space="0" w:color="auto"/>
            </w:tcBorders>
            <w:vAlign w:val="center"/>
          </w:tcPr>
          <w:p w14:paraId="62691F60" w14:textId="03E2618B" w:rsidR="00203480" w:rsidRPr="008F54B3" w:rsidRDefault="00203480" w:rsidP="0099503B">
            <w:pPr>
              <w:jc w:val="center"/>
              <w:rPr>
                <w:b/>
                <w:bCs/>
                <w:highlight w:val="yellow"/>
              </w:rPr>
            </w:pPr>
            <w:r w:rsidRPr="008F54B3">
              <w:rPr>
                <w:b/>
                <w:bCs/>
                <w:highlight w:val="yellow"/>
              </w:rPr>
              <w:t>0.</w:t>
            </w:r>
            <w:r w:rsidR="00510324" w:rsidRPr="008F54B3">
              <w:rPr>
                <w:b/>
                <w:bCs/>
                <w:highlight w:val="yellow"/>
              </w:rPr>
              <w:t>05</w:t>
            </w:r>
          </w:p>
        </w:tc>
        <w:tc>
          <w:tcPr>
            <w:tcW w:w="3023" w:type="dxa"/>
            <w:tcBorders>
              <w:left w:val="single" w:sz="18" w:space="0" w:color="auto"/>
            </w:tcBorders>
            <w:vAlign w:val="center"/>
          </w:tcPr>
          <w:p w14:paraId="75E59763" w14:textId="7F07C371" w:rsidR="00203480" w:rsidRPr="000D7874" w:rsidRDefault="00203480" w:rsidP="0099503B">
            <w:pPr>
              <w:jc w:val="center"/>
            </w:pPr>
            <w:r w:rsidRPr="000D7874">
              <w:t>0.0</w:t>
            </w:r>
            <w:r w:rsidR="00161C77">
              <w:t>06</w:t>
            </w:r>
            <w:r w:rsidRPr="000D7874">
              <w:t xml:space="preserve"> (-0.0</w:t>
            </w:r>
            <w:r w:rsidR="00161C77">
              <w:t>23</w:t>
            </w:r>
            <w:r w:rsidRPr="000D7874">
              <w:t xml:space="preserve"> to 0.0</w:t>
            </w:r>
            <w:r w:rsidR="00161C77">
              <w:t>34</w:t>
            </w:r>
            <w:r w:rsidRPr="000D7874">
              <w:t>)</w:t>
            </w:r>
          </w:p>
        </w:tc>
        <w:tc>
          <w:tcPr>
            <w:tcW w:w="1526" w:type="dxa"/>
            <w:vAlign w:val="center"/>
          </w:tcPr>
          <w:p w14:paraId="03EDB84A" w14:textId="27397E20" w:rsidR="00203480" w:rsidRPr="000D7874" w:rsidRDefault="00161C77" w:rsidP="0099503B">
            <w:pPr>
              <w:jc w:val="center"/>
            </w:pPr>
            <w:r>
              <w:t>0.70</w:t>
            </w:r>
          </w:p>
        </w:tc>
        <w:tc>
          <w:tcPr>
            <w:tcW w:w="1526" w:type="dxa"/>
            <w:tcBorders>
              <w:right w:val="single" w:sz="18" w:space="0" w:color="auto"/>
            </w:tcBorders>
            <w:vAlign w:val="center"/>
          </w:tcPr>
          <w:p w14:paraId="51C3A428" w14:textId="04E9981E" w:rsidR="00203480" w:rsidRPr="000D7874" w:rsidRDefault="00C166CF" w:rsidP="0099503B">
            <w:pPr>
              <w:jc w:val="center"/>
            </w:pPr>
            <w:r>
              <w:t>0.96</w:t>
            </w:r>
          </w:p>
        </w:tc>
      </w:tr>
      <w:tr w:rsidR="00203480" w:rsidRPr="00A666E0" w14:paraId="4FD82CE0" w14:textId="77777777" w:rsidTr="007C6751">
        <w:trPr>
          <w:gridAfter w:val="1"/>
          <w:wAfter w:w="8" w:type="dxa"/>
          <w:trHeight w:val="331"/>
        </w:trPr>
        <w:tc>
          <w:tcPr>
            <w:tcW w:w="2616" w:type="dxa"/>
            <w:tcBorders>
              <w:left w:val="single" w:sz="18" w:space="0" w:color="000000"/>
              <w:right w:val="single" w:sz="18" w:space="0" w:color="auto"/>
            </w:tcBorders>
            <w:vAlign w:val="center"/>
          </w:tcPr>
          <w:p w14:paraId="3C8AE07C" w14:textId="77777777" w:rsidR="00203480" w:rsidRPr="000D7874" w:rsidRDefault="00203480" w:rsidP="007C6751">
            <w:r w:rsidRPr="000D7874">
              <w:t xml:space="preserve">    ILF (right)</w:t>
            </w:r>
          </w:p>
        </w:tc>
        <w:tc>
          <w:tcPr>
            <w:tcW w:w="3029" w:type="dxa"/>
            <w:tcBorders>
              <w:left w:val="single" w:sz="18" w:space="0" w:color="auto"/>
            </w:tcBorders>
            <w:vAlign w:val="center"/>
          </w:tcPr>
          <w:p w14:paraId="36D2CC44" w14:textId="657F0A75" w:rsidR="00203480" w:rsidRPr="000D7874" w:rsidRDefault="0015031C" w:rsidP="0099503B">
            <w:pPr>
              <w:jc w:val="center"/>
            </w:pPr>
            <w:r>
              <w:t>-</w:t>
            </w:r>
            <w:r w:rsidR="00203480" w:rsidRPr="000D7874">
              <w:t>0.0</w:t>
            </w:r>
            <w:r>
              <w:t>19</w:t>
            </w:r>
            <w:r w:rsidR="00203480" w:rsidRPr="000D7874">
              <w:t xml:space="preserve"> (-0.0</w:t>
            </w:r>
            <w:r>
              <w:t>47</w:t>
            </w:r>
            <w:r w:rsidR="00203480" w:rsidRPr="000D7874">
              <w:t xml:space="preserve"> to 0.0</w:t>
            </w:r>
            <w:r>
              <w:t>09</w:t>
            </w:r>
            <w:r w:rsidR="00203480" w:rsidRPr="000D7874">
              <w:t>)</w:t>
            </w:r>
          </w:p>
        </w:tc>
        <w:tc>
          <w:tcPr>
            <w:tcW w:w="1525" w:type="dxa"/>
            <w:vAlign w:val="center"/>
          </w:tcPr>
          <w:p w14:paraId="4FF310AA" w14:textId="1792F11A" w:rsidR="00203480" w:rsidRPr="000D7874" w:rsidRDefault="00203480" w:rsidP="0099503B">
            <w:pPr>
              <w:jc w:val="center"/>
            </w:pPr>
            <w:r w:rsidRPr="000D7874">
              <w:t>0.</w:t>
            </w:r>
            <w:r w:rsidR="0015031C">
              <w:t>19</w:t>
            </w:r>
          </w:p>
        </w:tc>
        <w:tc>
          <w:tcPr>
            <w:tcW w:w="1525" w:type="dxa"/>
            <w:tcBorders>
              <w:right w:val="single" w:sz="18" w:space="0" w:color="auto"/>
            </w:tcBorders>
            <w:vAlign w:val="center"/>
          </w:tcPr>
          <w:p w14:paraId="3AD319EF" w14:textId="682E9989" w:rsidR="00203480" w:rsidRPr="000D7874" w:rsidRDefault="00203480" w:rsidP="0099503B">
            <w:pPr>
              <w:jc w:val="center"/>
            </w:pPr>
            <w:r w:rsidRPr="000D7874">
              <w:t>0.</w:t>
            </w:r>
            <w:r w:rsidR="00D41345">
              <w:t>70</w:t>
            </w:r>
          </w:p>
        </w:tc>
        <w:tc>
          <w:tcPr>
            <w:tcW w:w="3023" w:type="dxa"/>
            <w:tcBorders>
              <w:left w:val="single" w:sz="18" w:space="0" w:color="auto"/>
            </w:tcBorders>
            <w:vAlign w:val="center"/>
          </w:tcPr>
          <w:p w14:paraId="4F96A6F0" w14:textId="38CCE666" w:rsidR="00203480" w:rsidRPr="000D7874" w:rsidRDefault="00203480" w:rsidP="0099503B">
            <w:pPr>
              <w:jc w:val="center"/>
            </w:pPr>
            <w:r w:rsidRPr="000D7874">
              <w:t>-0.0</w:t>
            </w:r>
            <w:r w:rsidR="00D82570">
              <w:t>34</w:t>
            </w:r>
            <w:r w:rsidRPr="000D7874">
              <w:t xml:space="preserve"> (-0.0</w:t>
            </w:r>
            <w:r w:rsidR="00D82570">
              <w:t>65</w:t>
            </w:r>
            <w:r w:rsidRPr="000D7874">
              <w:t xml:space="preserve"> to </w:t>
            </w:r>
            <w:r w:rsidR="00D82570">
              <w:t>-</w:t>
            </w:r>
            <w:r w:rsidRPr="000D7874">
              <w:t>0.0</w:t>
            </w:r>
            <w:r w:rsidR="00D82570">
              <w:t>0</w:t>
            </w:r>
            <w:r>
              <w:t>3</w:t>
            </w:r>
            <w:r w:rsidRPr="000D7874">
              <w:t>)</w:t>
            </w:r>
          </w:p>
        </w:tc>
        <w:tc>
          <w:tcPr>
            <w:tcW w:w="1526" w:type="dxa"/>
            <w:vAlign w:val="center"/>
          </w:tcPr>
          <w:p w14:paraId="618F191B" w14:textId="62E34E26" w:rsidR="00203480" w:rsidRPr="000D7874" w:rsidRDefault="00D82570" w:rsidP="0099503B">
            <w:pPr>
              <w:jc w:val="center"/>
            </w:pPr>
            <w:r>
              <w:t>0.03</w:t>
            </w:r>
          </w:p>
        </w:tc>
        <w:tc>
          <w:tcPr>
            <w:tcW w:w="1530" w:type="dxa"/>
            <w:tcBorders>
              <w:right w:val="single" w:sz="18" w:space="0" w:color="auto"/>
            </w:tcBorders>
            <w:vAlign w:val="center"/>
          </w:tcPr>
          <w:p w14:paraId="49C30B6E" w14:textId="7AFDD120" w:rsidR="00203480" w:rsidRPr="000D7874" w:rsidRDefault="00203480" w:rsidP="0099503B">
            <w:pPr>
              <w:jc w:val="center"/>
            </w:pPr>
            <w:r w:rsidRPr="000D7874">
              <w:t>0.</w:t>
            </w:r>
            <w:r w:rsidR="00510324">
              <w:t>08</w:t>
            </w:r>
          </w:p>
        </w:tc>
        <w:tc>
          <w:tcPr>
            <w:tcW w:w="3023" w:type="dxa"/>
            <w:tcBorders>
              <w:left w:val="single" w:sz="18" w:space="0" w:color="auto"/>
            </w:tcBorders>
            <w:vAlign w:val="center"/>
          </w:tcPr>
          <w:p w14:paraId="5A9A6702" w14:textId="57F83DF8" w:rsidR="00203480" w:rsidRPr="000D7874" w:rsidRDefault="00203480" w:rsidP="0099503B">
            <w:pPr>
              <w:jc w:val="center"/>
            </w:pPr>
            <w:r w:rsidRPr="000D7874">
              <w:t>0.0</w:t>
            </w:r>
            <w:r w:rsidR="00161C77">
              <w:t>03</w:t>
            </w:r>
            <w:r w:rsidRPr="000D7874">
              <w:t xml:space="preserve"> (-0.0</w:t>
            </w:r>
            <w:r w:rsidR="00161C77">
              <w:t>25</w:t>
            </w:r>
            <w:r w:rsidRPr="000D7874">
              <w:t xml:space="preserve"> to 0.0</w:t>
            </w:r>
            <w:r w:rsidR="00161C77">
              <w:t>31</w:t>
            </w:r>
            <w:r w:rsidRPr="000D7874">
              <w:t>)</w:t>
            </w:r>
          </w:p>
        </w:tc>
        <w:tc>
          <w:tcPr>
            <w:tcW w:w="1526" w:type="dxa"/>
            <w:vAlign w:val="center"/>
          </w:tcPr>
          <w:p w14:paraId="706E8EB7" w14:textId="0B2E2EE7" w:rsidR="00203480" w:rsidRPr="000D7874" w:rsidRDefault="00203480" w:rsidP="0099503B">
            <w:pPr>
              <w:jc w:val="center"/>
            </w:pPr>
            <w:r w:rsidRPr="000D7874">
              <w:t>0.</w:t>
            </w:r>
            <w:r w:rsidR="00161C77">
              <w:t>82</w:t>
            </w:r>
          </w:p>
        </w:tc>
        <w:tc>
          <w:tcPr>
            <w:tcW w:w="1526" w:type="dxa"/>
            <w:tcBorders>
              <w:right w:val="single" w:sz="18" w:space="0" w:color="auto"/>
            </w:tcBorders>
            <w:vAlign w:val="center"/>
          </w:tcPr>
          <w:p w14:paraId="5C65FE43" w14:textId="107D697A" w:rsidR="00203480" w:rsidRPr="000D7874" w:rsidRDefault="00C166CF" w:rsidP="0099503B">
            <w:pPr>
              <w:jc w:val="center"/>
            </w:pPr>
            <w:r>
              <w:t>0.96</w:t>
            </w:r>
          </w:p>
        </w:tc>
      </w:tr>
      <w:tr w:rsidR="00203480" w:rsidRPr="00A666E0" w14:paraId="495BE56C" w14:textId="77777777" w:rsidTr="007C6751">
        <w:trPr>
          <w:gridAfter w:val="1"/>
          <w:wAfter w:w="8" w:type="dxa"/>
          <w:trHeight w:val="331"/>
        </w:trPr>
        <w:tc>
          <w:tcPr>
            <w:tcW w:w="2616" w:type="dxa"/>
            <w:tcBorders>
              <w:left w:val="single" w:sz="18" w:space="0" w:color="000000"/>
              <w:right w:val="single" w:sz="18" w:space="0" w:color="auto"/>
            </w:tcBorders>
            <w:vAlign w:val="center"/>
          </w:tcPr>
          <w:p w14:paraId="333E73BA" w14:textId="77777777" w:rsidR="00203480" w:rsidRPr="000D7874" w:rsidRDefault="00203480" w:rsidP="007C6751">
            <w:r w:rsidRPr="000D7874">
              <w:t xml:space="preserve">    ILF (left)</w:t>
            </w:r>
          </w:p>
        </w:tc>
        <w:tc>
          <w:tcPr>
            <w:tcW w:w="3029" w:type="dxa"/>
            <w:tcBorders>
              <w:left w:val="single" w:sz="18" w:space="0" w:color="auto"/>
            </w:tcBorders>
            <w:vAlign w:val="center"/>
          </w:tcPr>
          <w:p w14:paraId="7DEA850D" w14:textId="4EA4D92F" w:rsidR="00203480" w:rsidRPr="000D7874" w:rsidRDefault="0015031C" w:rsidP="0099503B">
            <w:pPr>
              <w:jc w:val="center"/>
            </w:pPr>
            <w:r>
              <w:t>-</w:t>
            </w:r>
            <w:r w:rsidR="00203480" w:rsidRPr="000D7874">
              <w:t>0.0</w:t>
            </w:r>
            <w:r>
              <w:t>07</w:t>
            </w:r>
            <w:r w:rsidR="00203480" w:rsidRPr="000D7874">
              <w:t xml:space="preserve"> (-0.0</w:t>
            </w:r>
            <w:r>
              <w:t>36</w:t>
            </w:r>
            <w:r w:rsidR="00203480" w:rsidRPr="000D7874">
              <w:t xml:space="preserve"> to 0.0</w:t>
            </w:r>
            <w:r>
              <w:t>21</w:t>
            </w:r>
            <w:r w:rsidR="00203480" w:rsidRPr="000D7874">
              <w:t>)</w:t>
            </w:r>
          </w:p>
        </w:tc>
        <w:tc>
          <w:tcPr>
            <w:tcW w:w="1525" w:type="dxa"/>
            <w:vAlign w:val="center"/>
          </w:tcPr>
          <w:p w14:paraId="28FF45CD" w14:textId="220003DD" w:rsidR="00203480" w:rsidRPr="000D7874" w:rsidRDefault="00203480" w:rsidP="0099503B">
            <w:pPr>
              <w:jc w:val="center"/>
            </w:pPr>
            <w:r w:rsidRPr="000D7874">
              <w:t>0.</w:t>
            </w:r>
            <w:r w:rsidR="0015031C">
              <w:t>61</w:t>
            </w:r>
          </w:p>
        </w:tc>
        <w:tc>
          <w:tcPr>
            <w:tcW w:w="1525" w:type="dxa"/>
            <w:tcBorders>
              <w:right w:val="single" w:sz="18" w:space="0" w:color="auto"/>
            </w:tcBorders>
            <w:vAlign w:val="center"/>
          </w:tcPr>
          <w:p w14:paraId="64258989" w14:textId="44CD1EE1" w:rsidR="00203480" w:rsidRPr="000D7874" w:rsidRDefault="00203480" w:rsidP="0099503B">
            <w:pPr>
              <w:jc w:val="center"/>
            </w:pPr>
            <w:r w:rsidRPr="000D7874">
              <w:t>0.</w:t>
            </w:r>
            <w:r w:rsidR="00D41345">
              <w:t>84</w:t>
            </w:r>
          </w:p>
        </w:tc>
        <w:tc>
          <w:tcPr>
            <w:tcW w:w="3023" w:type="dxa"/>
            <w:tcBorders>
              <w:left w:val="single" w:sz="18" w:space="0" w:color="auto"/>
            </w:tcBorders>
            <w:vAlign w:val="center"/>
          </w:tcPr>
          <w:p w14:paraId="0F1A323A" w14:textId="52330576" w:rsidR="00203480" w:rsidRPr="000D7874" w:rsidRDefault="00203480" w:rsidP="0099503B">
            <w:pPr>
              <w:jc w:val="center"/>
            </w:pPr>
            <w:r w:rsidRPr="000D7874">
              <w:t>-0.0</w:t>
            </w:r>
            <w:r w:rsidR="00D82570">
              <w:t>29</w:t>
            </w:r>
            <w:r w:rsidRPr="000D7874">
              <w:t xml:space="preserve"> (-0.0</w:t>
            </w:r>
            <w:r w:rsidR="00D82570">
              <w:t>60</w:t>
            </w:r>
            <w:r w:rsidRPr="000D7874">
              <w:t xml:space="preserve"> to 0.0</w:t>
            </w:r>
            <w:r w:rsidR="00D82570">
              <w:t>02</w:t>
            </w:r>
            <w:r w:rsidRPr="000D7874">
              <w:t>)</w:t>
            </w:r>
          </w:p>
        </w:tc>
        <w:tc>
          <w:tcPr>
            <w:tcW w:w="1526" w:type="dxa"/>
            <w:vAlign w:val="center"/>
          </w:tcPr>
          <w:p w14:paraId="7B058C4C" w14:textId="68E33FD9" w:rsidR="00203480" w:rsidRPr="000D7874" w:rsidRDefault="00D82570" w:rsidP="0099503B">
            <w:pPr>
              <w:jc w:val="center"/>
            </w:pPr>
            <w:r>
              <w:t>0.06</w:t>
            </w:r>
          </w:p>
        </w:tc>
        <w:tc>
          <w:tcPr>
            <w:tcW w:w="1530" w:type="dxa"/>
            <w:tcBorders>
              <w:right w:val="single" w:sz="18" w:space="0" w:color="auto"/>
            </w:tcBorders>
            <w:vAlign w:val="center"/>
          </w:tcPr>
          <w:p w14:paraId="1EE4266A" w14:textId="265B501B" w:rsidR="00203480" w:rsidRPr="000D7874" w:rsidRDefault="00203480" w:rsidP="0099503B">
            <w:pPr>
              <w:jc w:val="center"/>
            </w:pPr>
            <w:r w:rsidRPr="000D7874">
              <w:t>0.</w:t>
            </w:r>
            <w:r w:rsidR="00510324">
              <w:t>12</w:t>
            </w:r>
          </w:p>
        </w:tc>
        <w:tc>
          <w:tcPr>
            <w:tcW w:w="3023" w:type="dxa"/>
            <w:tcBorders>
              <w:left w:val="single" w:sz="18" w:space="0" w:color="auto"/>
            </w:tcBorders>
            <w:vAlign w:val="center"/>
          </w:tcPr>
          <w:p w14:paraId="31A26C14" w14:textId="1D507C0B" w:rsidR="00203480" w:rsidRPr="000D7874" w:rsidRDefault="00161C77" w:rsidP="0099503B">
            <w:pPr>
              <w:jc w:val="center"/>
            </w:pPr>
            <w:r>
              <w:t>-</w:t>
            </w:r>
            <w:r w:rsidR="00203480" w:rsidRPr="000D7874">
              <w:t>0.0</w:t>
            </w:r>
            <w:r>
              <w:t>08</w:t>
            </w:r>
            <w:r w:rsidR="00203480" w:rsidRPr="000D7874">
              <w:t xml:space="preserve"> (-0.0</w:t>
            </w:r>
            <w:r>
              <w:t>36</w:t>
            </w:r>
            <w:r w:rsidR="00203480" w:rsidRPr="000D7874">
              <w:t xml:space="preserve"> to 0.0</w:t>
            </w:r>
            <w:r>
              <w:t>21</w:t>
            </w:r>
            <w:r w:rsidR="00203480" w:rsidRPr="000D7874">
              <w:t>)</w:t>
            </w:r>
          </w:p>
        </w:tc>
        <w:tc>
          <w:tcPr>
            <w:tcW w:w="1526" w:type="dxa"/>
            <w:vAlign w:val="center"/>
          </w:tcPr>
          <w:p w14:paraId="3F18FE40" w14:textId="19BF830F" w:rsidR="00203480" w:rsidRPr="000D7874" w:rsidRDefault="00203480" w:rsidP="0099503B">
            <w:pPr>
              <w:jc w:val="center"/>
            </w:pPr>
            <w:r w:rsidRPr="000D7874">
              <w:t>0.</w:t>
            </w:r>
            <w:r w:rsidR="00161C77">
              <w:t>59</w:t>
            </w:r>
          </w:p>
        </w:tc>
        <w:tc>
          <w:tcPr>
            <w:tcW w:w="1526" w:type="dxa"/>
            <w:tcBorders>
              <w:right w:val="single" w:sz="18" w:space="0" w:color="auto"/>
            </w:tcBorders>
            <w:vAlign w:val="center"/>
          </w:tcPr>
          <w:p w14:paraId="3CDEC5ED" w14:textId="3644381A" w:rsidR="00203480" w:rsidRPr="000D7874" w:rsidRDefault="00C166CF" w:rsidP="0099503B">
            <w:pPr>
              <w:jc w:val="center"/>
            </w:pPr>
            <w:r>
              <w:t>0.96</w:t>
            </w:r>
          </w:p>
        </w:tc>
      </w:tr>
      <w:tr w:rsidR="00203480" w:rsidRPr="00A666E0" w14:paraId="5E8614BE" w14:textId="77777777" w:rsidTr="007C6751">
        <w:trPr>
          <w:gridAfter w:val="1"/>
          <w:wAfter w:w="8" w:type="dxa"/>
          <w:trHeight w:val="331"/>
        </w:trPr>
        <w:tc>
          <w:tcPr>
            <w:tcW w:w="2616" w:type="dxa"/>
            <w:tcBorders>
              <w:left w:val="single" w:sz="18" w:space="0" w:color="000000"/>
              <w:right w:val="single" w:sz="18" w:space="0" w:color="auto"/>
            </w:tcBorders>
            <w:vAlign w:val="center"/>
          </w:tcPr>
          <w:p w14:paraId="657D2F48" w14:textId="142D4C95" w:rsidR="00203480" w:rsidRPr="000D7874" w:rsidRDefault="00203480" w:rsidP="007C6751">
            <w:r w:rsidRPr="000D7874">
              <w:t xml:space="preserve">    IFO</w:t>
            </w:r>
            <w:r w:rsidR="00872B7E">
              <w:t>F</w:t>
            </w:r>
            <w:r w:rsidRPr="000D7874">
              <w:t xml:space="preserve"> (right)</w:t>
            </w:r>
          </w:p>
        </w:tc>
        <w:tc>
          <w:tcPr>
            <w:tcW w:w="3029" w:type="dxa"/>
            <w:tcBorders>
              <w:left w:val="single" w:sz="18" w:space="0" w:color="auto"/>
            </w:tcBorders>
            <w:vAlign w:val="center"/>
          </w:tcPr>
          <w:p w14:paraId="0E8BCF33" w14:textId="38E23FB7" w:rsidR="00203480" w:rsidRPr="000D7874" w:rsidRDefault="00203480" w:rsidP="0099503B">
            <w:pPr>
              <w:jc w:val="center"/>
            </w:pPr>
            <w:r w:rsidRPr="000D7874">
              <w:t>-0.0</w:t>
            </w:r>
            <w:r w:rsidR="0015031C">
              <w:t>17</w:t>
            </w:r>
            <w:r w:rsidRPr="000D7874">
              <w:t xml:space="preserve"> (-0.04</w:t>
            </w:r>
            <w:r w:rsidR="0015031C">
              <w:t>5</w:t>
            </w:r>
            <w:r w:rsidRPr="000D7874">
              <w:t xml:space="preserve"> to 0.0</w:t>
            </w:r>
            <w:r w:rsidR="0015031C">
              <w:t>11</w:t>
            </w:r>
            <w:r w:rsidRPr="000D7874">
              <w:t>)</w:t>
            </w:r>
          </w:p>
        </w:tc>
        <w:tc>
          <w:tcPr>
            <w:tcW w:w="1525" w:type="dxa"/>
            <w:vAlign w:val="center"/>
          </w:tcPr>
          <w:p w14:paraId="24989C8A" w14:textId="37292DAB" w:rsidR="00203480" w:rsidRPr="000D7874" w:rsidRDefault="00203480" w:rsidP="0099503B">
            <w:pPr>
              <w:jc w:val="center"/>
            </w:pPr>
            <w:r w:rsidRPr="000D7874">
              <w:t>0.</w:t>
            </w:r>
            <w:r w:rsidR="0015031C">
              <w:t>23</w:t>
            </w:r>
          </w:p>
        </w:tc>
        <w:tc>
          <w:tcPr>
            <w:tcW w:w="1525" w:type="dxa"/>
            <w:tcBorders>
              <w:right w:val="single" w:sz="18" w:space="0" w:color="auto"/>
            </w:tcBorders>
            <w:vAlign w:val="center"/>
          </w:tcPr>
          <w:p w14:paraId="0DBA18C7" w14:textId="5A2CDB40" w:rsidR="00203480" w:rsidRPr="000D7874" w:rsidRDefault="00D41345" w:rsidP="0099503B">
            <w:pPr>
              <w:jc w:val="center"/>
            </w:pPr>
            <w:r w:rsidRPr="000D7874">
              <w:t>0.</w:t>
            </w:r>
            <w:r>
              <w:t>70</w:t>
            </w:r>
          </w:p>
        </w:tc>
        <w:tc>
          <w:tcPr>
            <w:tcW w:w="3023" w:type="dxa"/>
            <w:tcBorders>
              <w:left w:val="single" w:sz="18" w:space="0" w:color="auto"/>
            </w:tcBorders>
            <w:vAlign w:val="center"/>
          </w:tcPr>
          <w:p w14:paraId="37553813" w14:textId="7C49D4E1" w:rsidR="00203480" w:rsidRPr="00510324" w:rsidRDefault="00203480" w:rsidP="0099503B">
            <w:pPr>
              <w:jc w:val="center"/>
              <w:rPr>
                <w:highlight w:val="yellow"/>
              </w:rPr>
            </w:pPr>
            <w:r w:rsidRPr="00510324">
              <w:rPr>
                <w:highlight w:val="yellow"/>
              </w:rPr>
              <w:t>-0.0</w:t>
            </w:r>
            <w:r w:rsidR="00D82570" w:rsidRPr="00510324">
              <w:rPr>
                <w:highlight w:val="yellow"/>
              </w:rPr>
              <w:t>47</w:t>
            </w:r>
            <w:r w:rsidRPr="00510324">
              <w:rPr>
                <w:highlight w:val="yellow"/>
              </w:rPr>
              <w:t xml:space="preserve"> (-0.0</w:t>
            </w:r>
            <w:r w:rsidR="00D82570" w:rsidRPr="00510324">
              <w:rPr>
                <w:highlight w:val="yellow"/>
              </w:rPr>
              <w:t>77</w:t>
            </w:r>
            <w:r w:rsidRPr="00510324">
              <w:rPr>
                <w:highlight w:val="yellow"/>
              </w:rPr>
              <w:t xml:space="preserve"> to </w:t>
            </w:r>
            <w:r w:rsidR="00D82570" w:rsidRPr="00510324">
              <w:rPr>
                <w:highlight w:val="yellow"/>
              </w:rPr>
              <w:t>-</w:t>
            </w:r>
            <w:r w:rsidRPr="00510324">
              <w:rPr>
                <w:highlight w:val="yellow"/>
              </w:rPr>
              <w:t>0.01</w:t>
            </w:r>
            <w:r w:rsidR="00D82570" w:rsidRPr="00510324">
              <w:rPr>
                <w:highlight w:val="yellow"/>
              </w:rPr>
              <w:t>6</w:t>
            </w:r>
            <w:r w:rsidRPr="00510324">
              <w:rPr>
                <w:highlight w:val="yellow"/>
              </w:rPr>
              <w:t>)</w:t>
            </w:r>
          </w:p>
        </w:tc>
        <w:tc>
          <w:tcPr>
            <w:tcW w:w="1526" w:type="dxa"/>
            <w:vAlign w:val="center"/>
          </w:tcPr>
          <w:p w14:paraId="5B550A11" w14:textId="7E15B76F" w:rsidR="00203480" w:rsidRPr="00510324" w:rsidRDefault="00510324" w:rsidP="0099503B">
            <w:pPr>
              <w:jc w:val="center"/>
              <w:rPr>
                <w:highlight w:val="yellow"/>
              </w:rPr>
            </w:pPr>
            <w:r w:rsidRPr="00510324">
              <w:rPr>
                <w:highlight w:val="yellow"/>
              </w:rPr>
              <w:t>0.003</w:t>
            </w:r>
          </w:p>
        </w:tc>
        <w:tc>
          <w:tcPr>
            <w:tcW w:w="1530" w:type="dxa"/>
            <w:tcBorders>
              <w:right w:val="single" w:sz="18" w:space="0" w:color="auto"/>
            </w:tcBorders>
            <w:vAlign w:val="center"/>
          </w:tcPr>
          <w:p w14:paraId="68700DDB" w14:textId="586FCBFD" w:rsidR="00203480" w:rsidRPr="008F54B3" w:rsidRDefault="00203480" w:rsidP="0099503B">
            <w:pPr>
              <w:jc w:val="center"/>
              <w:rPr>
                <w:b/>
                <w:bCs/>
                <w:highlight w:val="yellow"/>
              </w:rPr>
            </w:pPr>
            <w:r w:rsidRPr="008F54B3">
              <w:rPr>
                <w:b/>
                <w:bCs/>
                <w:highlight w:val="yellow"/>
              </w:rPr>
              <w:t>0.</w:t>
            </w:r>
            <w:r w:rsidR="00510324" w:rsidRPr="008F54B3">
              <w:rPr>
                <w:b/>
                <w:bCs/>
                <w:highlight w:val="yellow"/>
              </w:rPr>
              <w:t>05</w:t>
            </w:r>
          </w:p>
        </w:tc>
        <w:tc>
          <w:tcPr>
            <w:tcW w:w="3023" w:type="dxa"/>
            <w:tcBorders>
              <w:left w:val="single" w:sz="18" w:space="0" w:color="auto"/>
            </w:tcBorders>
            <w:vAlign w:val="center"/>
          </w:tcPr>
          <w:p w14:paraId="2DD0890A" w14:textId="07333587" w:rsidR="00203480" w:rsidRPr="000D7874" w:rsidRDefault="00203480" w:rsidP="0099503B">
            <w:pPr>
              <w:jc w:val="center"/>
            </w:pPr>
            <w:r w:rsidRPr="000D7874">
              <w:t>0.0</w:t>
            </w:r>
            <w:r w:rsidR="00161C77">
              <w:t>02</w:t>
            </w:r>
            <w:r w:rsidRPr="000D7874">
              <w:t xml:space="preserve"> (</w:t>
            </w:r>
            <w:r w:rsidR="00161C77">
              <w:t>-</w:t>
            </w:r>
            <w:r w:rsidRPr="000D7874">
              <w:t>0.0</w:t>
            </w:r>
            <w:r w:rsidR="00161C77">
              <w:t>26</w:t>
            </w:r>
            <w:r w:rsidRPr="000D7874">
              <w:t xml:space="preserve"> to 0.0</w:t>
            </w:r>
            <w:r w:rsidR="00161C77">
              <w:t>30</w:t>
            </w:r>
            <w:r w:rsidRPr="000D7874">
              <w:t>)</w:t>
            </w:r>
          </w:p>
        </w:tc>
        <w:tc>
          <w:tcPr>
            <w:tcW w:w="1526" w:type="dxa"/>
            <w:vAlign w:val="center"/>
          </w:tcPr>
          <w:p w14:paraId="34260F7D" w14:textId="79A6CA25" w:rsidR="00203480" w:rsidRPr="000D7874" w:rsidRDefault="00161C77" w:rsidP="0099503B">
            <w:pPr>
              <w:jc w:val="center"/>
            </w:pPr>
            <w:r>
              <w:t>0.89</w:t>
            </w:r>
          </w:p>
        </w:tc>
        <w:tc>
          <w:tcPr>
            <w:tcW w:w="1526" w:type="dxa"/>
            <w:tcBorders>
              <w:right w:val="single" w:sz="18" w:space="0" w:color="auto"/>
            </w:tcBorders>
            <w:vAlign w:val="center"/>
          </w:tcPr>
          <w:p w14:paraId="332CF37F" w14:textId="7228FB8F" w:rsidR="00203480" w:rsidRPr="000D7874" w:rsidRDefault="00C166CF" w:rsidP="0099503B">
            <w:pPr>
              <w:jc w:val="center"/>
            </w:pPr>
            <w:r>
              <w:t>0.96</w:t>
            </w:r>
          </w:p>
        </w:tc>
      </w:tr>
      <w:tr w:rsidR="00203480" w:rsidRPr="00A666E0" w14:paraId="3620A619" w14:textId="77777777" w:rsidTr="007C6751">
        <w:trPr>
          <w:gridAfter w:val="1"/>
          <w:wAfter w:w="8" w:type="dxa"/>
          <w:trHeight w:val="331"/>
        </w:trPr>
        <w:tc>
          <w:tcPr>
            <w:tcW w:w="2616" w:type="dxa"/>
            <w:tcBorders>
              <w:left w:val="single" w:sz="18" w:space="0" w:color="000000"/>
              <w:right w:val="single" w:sz="18" w:space="0" w:color="auto"/>
            </w:tcBorders>
            <w:vAlign w:val="center"/>
          </w:tcPr>
          <w:p w14:paraId="58D6B369" w14:textId="28DFB85D" w:rsidR="00203480" w:rsidRPr="000D7874" w:rsidRDefault="00203480" w:rsidP="007C6751">
            <w:r w:rsidRPr="000D7874">
              <w:t xml:space="preserve">    IFO</w:t>
            </w:r>
            <w:r w:rsidR="00872B7E">
              <w:t>F</w:t>
            </w:r>
            <w:r w:rsidRPr="000D7874">
              <w:t xml:space="preserve"> (left)</w:t>
            </w:r>
          </w:p>
        </w:tc>
        <w:tc>
          <w:tcPr>
            <w:tcW w:w="3029" w:type="dxa"/>
            <w:tcBorders>
              <w:left w:val="single" w:sz="18" w:space="0" w:color="auto"/>
            </w:tcBorders>
            <w:vAlign w:val="center"/>
          </w:tcPr>
          <w:p w14:paraId="3FAD9CAF" w14:textId="75971807" w:rsidR="00203480" w:rsidRPr="000D7874" w:rsidRDefault="00203480" w:rsidP="0099503B">
            <w:pPr>
              <w:jc w:val="center"/>
            </w:pPr>
            <w:r w:rsidRPr="000D7874">
              <w:t>-0.0</w:t>
            </w:r>
            <w:r w:rsidR="0015031C">
              <w:t>15</w:t>
            </w:r>
            <w:r w:rsidRPr="000D7874">
              <w:t xml:space="preserve"> (-0.04</w:t>
            </w:r>
            <w:r w:rsidR="0015031C">
              <w:t>2</w:t>
            </w:r>
            <w:r w:rsidRPr="000D7874">
              <w:t xml:space="preserve"> to 0.01</w:t>
            </w:r>
            <w:r w:rsidR="0015031C">
              <w:t>3</w:t>
            </w:r>
            <w:r w:rsidRPr="000D7874">
              <w:t>)</w:t>
            </w:r>
          </w:p>
        </w:tc>
        <w:tc>
          <w:tcPr>
            <w:tcW w:w="1525" w:type="dxa"/>
            <w:vAlign w:val="center"/>
          </w:tcPr>
          <w:p w14:paraId="0260C1BD" w14:textId="4A188B28" w:rsidR="00203480" w:rsidRPr="000D7874" w:rsidRDefault="00203480" w:rsidP="0099503B">
            <w:pPr>
              <w:jc w:val="center"/>
            </w:pPr>
            <w:r w:rsidRPr="000D7874">
              <w:t>0.3</w:t>
            </w:r>
            <w:r w:rsidR="0015031C">
              <w:t>0</w:t>
            </w:r>
          </w:p>
        </w:tc>
        <w:tc>
          <w:tcPr>
            <w:tcW w:w="1525" w:type="dxa"/>
            <w:tcBorders>
              <w:right w:val="single" w:sz="18" w:space="0" w:color="auto"/>
            </w:tcBorders>
            <w:vAlign w:val="center"/>
          </w:tcPr>
          <w:p w14:paraId="54F5332B" w14:textId="2A7E0D27" w:rsidR="00203480" w:rsidRPr="000D7874" w:rsidRDefault="00D41345" w:rsidP="0099503B">
            <w:pPr>
              <w:jc w:val="center"/>
            </w:pPr>
            <w:r w:rsidRPr="000D7874">
              <w:t>0.</w:t>
            </w:r>
            <w:r>
              <w:t>70</w:t>
            </w:r>
          </w:p>
        </w:tc>
        <w:tc>
          <w:tcPr>
            <w:tcW w:w="3023" w:type="dxa"/>
            <w:tcBorders>
              <w:left w:val="single" w:sz="18" w:space="0" w:color="auto"/>
            </w:tcBorders>
            <w:vAlign w:val="center"/>
          </w:tcPr>
          <w:p w14:paraId="5DB8EBB6" w14:textId="406F61E1" w:rsidR="00203480" w:rsidRPr="00510324" w:rsidRDefault="00203480" w:rsidP="0099503B">
            <w:pPr>
              <w:jc w:val="center"/>
              <w:rPr>
                <w:highlight w:val="yellow"/>
              </w:rPr>
            </w:pPr>
            <w:r w:rsidRPr="00510324">
              <w:rPr>
                <w:highlight w:val="yellow"/>
              </w:rPr>
              <w:t>-0.0</w:t>
            </w:r>
            <w:r w:rsidR="00D82570" w:rsidRPr="00510324">
              <w:rPr>
                <w:highlight w:val="yellow"/>
              </w:rPr>
              <w:t>43</w:t>
            </w:r>
            <w:r w:rsidRPr="00510324">
              <w:rPr>
                <w:highlight w:val="yellow"/>
              </w:rPr>
              <w:t xml:space="preserve"> (-0.0</w:t>
            </w:r>
            <w:r w:rsidR="00D82570" w:rsidRPr="00510324">
              <w:rPr>
                <w:highlight w:val="yellow"/>
              </w:rPr>
              <w:t>74</w:t>
            </w:r>
            <w:r w:rsidRPr="00510324">
              <w:rPr>
                <w:highlight w:val="yellow"/>
              </w:rPr>
              <w:t xml:space="preserve"> to </w:t>
            </w:r>
            <w:r w:rsidR="00D82570" w:rsidRPr="00510324">
              <w:rPr>
                <w:highlight w:val="yellow"/>
              </w:rPr>
              <w:t>-</w:t>
            </w:r>
            <w:r w:rsidRPr="00510324">
              <w:rPr>
                <w:highlight w:val="yellow"/>
              </w:rPr>
              <w:t>0.0</w:t>
            </w:r>
            <w:r w:rsidR="00D82570" w:rsidRPr="00510324">
              <w:rPr>
                <w:highlight w:val="yellow"/>
              </w:rPr>
              <w:t>13</w:t>
            </w:r>
            <w:r w:rsidRPr="00510324">
              <w:rPr>
                <w:highlight w:val="yellow"/>
              </w:rPr>
              <w:t>)</w:t>
            </w:r>
          </w:p>
        </w:tc>
        <w:tc>
          <w:tcPr>
            <w:tcW w:w="1526" w:type="dxa"/>
            <w:vAlign w:val="center"/>
          </w:tcPr>
          <w:p w14:paraId="1A3795F6" w14:textId="5B44A170" w:rsidR="00203480" w:rsidRPr="00510324" w:rsidRDefault="00D82570" w:rsidP="0099503B">
            <w:pPr>
              <w:jc w:val="center"/>
              <w:rPr>
                <w:highlight w:val="yellow"/>
              </w:rPr>
            </w:pPr>
            <w:r w:rsidRPr="00510324">
              <w:rPr>
                <w:highlight w:val="yellow"/>
              </w:rPr>
              <w:t>0.01</w:t>
            </w:r>
          </w:p>
        </w:tc>
        <w:tc>
          <w:tcPr>
            <w:tcW w:w="1530" w:type="dxa"/>
            <w:tcBorders>
              <w:right w:val="single" w:sz="18" w:space="0" w:color="auto"/>
            </w:tcBorders>
            <w:vAlign w:val="center"/>
          </w:tcPr>
          <w:p w14:paraId="6180C6F9" w14:textId="5A618FDB" w:rsidR="00203480" w:rsidRPr="008F54B3" w:rsidRDefault="00203480" w:rsidP="0099503B">
            <w:pPr>
              <w:jc w:val="center"/>
              <w:rPr>
                <w:b/>
                <w:bCs/>
                <w:highlight w:val="yellow"/>
              </w:rPr>
            </w:pPr>
            <w:r w:rsidRPr="008F54B3">
              <w:rPr>
                <w:b/>
                <w:bCs/>
                <w:highlight w:val="yellow"/>
              </w:rPr>
              <w:t>0.</w:t>
            </w:r>
            <w:r w:rsidR="00510324" w:rsidRPr="008F54B3">
              <w:rPr>
                <w:b/>
                <w:bCs/>
                <w:highlight w:val="yellow"/>
              </w:rPr>
              <w:t>05</w:t>
            </w:r>
          </w:p>
        </w:tc>
        <w:tc>
          <w:tcPr>
            <w:tcW w:w="3023" w:type="dxa"/>
            <w:tcBorders>
              <w:left w:val="single" w:sz="18" w:space="0" w:color="auto"/>
            </w:tcBorders>
            <w:vAlign w:val="center"/>
          </w:tcPr>
          <w:p w14:paraId="245E18AC" w14:textId="425A0E26" w:rsidR="00203480" w:rsidRPr="000D7874" w:rsidRDefault="00161C77" w:rsidP="0099503B">
            <w:pPr>
              <w:jc w:val="center"/>
            </w:pPr>
            <w:r>
              <w:t>-0.002</w:t>
            </w:r>
            <w:r w:rsidR="00203480" w:rsidRPr="000D7874">
              <w:t xml:space="preserve"> (</w:t>
            </w:r>
            <w:r>
              <w:t>-</w:t>
            </w:r>
            <w:r w:rsidR="00203480" w:rsidRPr="000D7874">
              <w:t>0.0</w:t>
            </w:r>
            <w:r>
              <w:t>31</w:t>
            </w:r>
            <w:r w:rsidR="00203480" w:rsidRPr="000D7874">
              <w:t xml:space="preserve"> to 0.0</w:t>
            </w:r>
            <w:r>
              <w:t>26</w:t>
            </w:r>
            <w:r w:rsidR="00203480" w:rsidRPr="000D7874">
              <w:t>)</w:t>
            </w:r>
          </w:p>
        </w:tc>
        <w:tc>
          <w:tcPr>
            <w:tcW w:w="1526" w:type="dxa"/>
            <w:vAlign w:val="center"/>
          </w:tcPr>
          <w:p w14:paraId="48E54CA2" w14:textId="166F98B6" w:rsidR="00203480" w:rsidRPr="000D7874" w:rsidRDefault="00161C77" w:rsidP="0099503B">
            <w:pPr>
              <w:jc w:val="center"/>
            </w:pPr>
            <w:r>
              <w:t>0.87</w:t>
            </w:r>
          </w:p>
        </w:tc>
        <w:tc>
          <w:tcPr>
            <w:tcW w:w="1526" w:type="dxa"/>
            <w:tcBorders>
              <w:right w:val="single" w:sz="18" w:space="0" w:color="auto"/>
            </w:tcBorders>
            <w:vAlign w:val="center"/>
          </w:tcPr>
          <w:p w14:paraId="1FB9CE00" w14:textId="29478D0B" w:rsidR="00203480" w:rsidRPr="000D7874" w:rsidRDefault="00C166CF" w:rsidP="0099503B">
            <w:pPr>
              <w:jc w:val="center"/>
            </w:pPr>
            <w:r>
              <w:t>0.96</w:t>
            </w:r>
          </w:p>
        </w:tc>
      </w:tr>
      <w:tr w:rsidR="00203480" w:rsidRPr="00A666E0" w14:paraId="793DF72D" w14:textId="77777777" w:rsidTr="007C6751">
        <w:trPr>
          <w:gridAfter w:val="1"/>
          <w:wAfter w:w="8" w:type="dxa"/>
          <w:trHeight w:val="331"/>
        </w:trPr>
        <w:tc>
          <w:tcPr>
            <w:tcW w:w="2616" w:type="dxa"/>
            <w:tcBorders>
              <w:left w:val="single" w:sz="18" w:space="0" w:color="000000"/>
              <w:right w:val="single" w:sz="18" w:space="0" w:color="auto"/>
            </w:tcBorders>
            <w:vAlign w:val="center"/>
          </w:tcPr>
          <w:p w14:paraId="1D90ED98" w14:textId="77777777" w:rsidR="00203480" w:rsidRPr="000D7874" w:rsidRDefault="00203480" w:rsidP="007C6751">
            <w:r w:rsidRPr="000D7874">
              <w:t xml:space="preserve">    Fmaj</w:t>
            </w:r>
          </w:p>
        </w:tc>
        <w:tc>
          <w:tcPr>
            <w:tcW w:w="3029" w:type="dxa"/>
            <w:tcBorders>
              <w:left w:val="single" w:sz="18" w:space="0" w:color="auto"/>
            </w:tcBorders>
            <w:vAlign w:val="center"/>
          </w:tcPr>
          <w:p w14:paraId="5BF791E5" w14:textId="75E60602" w:rsidR="00203480" w:rsidRPr="000D7874" w:rsidRDefault="0015031C" w:rsidP="0099503B">
            <w:pPr>
              <w:jc w:val="center"/>
            </w:pPr>
            <w:r>
              <w:t>0.008</w:t>
            </w:r>
            <w:r w:rsidR="00203480" w:rsidRPr="000D7874">
              <w:t xml:space="preserve"> (-0.0</w:t>
            </w:r>
            <w:r>
              <w:t>21</w:t>
            </w:r>
            <w:r w:rsidR="00203480" w:rsidRPr="000D7874">
              <w:t xml:space="preserve"> to 0.0</w:t>
            </w:r>
            <w:r>
              <w:t>37</w:t>
            </w:r>
            <w:r w:rsidR="00203480" w:rsidRPr="000D7874">
              <w:t>)</w:t>
            </w:r>
          </w:p>
        </w:tc>
        <w:tc>
          <w:tcPr>
            <w:tcW w:w="1525" w:type="dxa"/>
            <w:vAlign w:val="center"/>
          </w:tcPr>
          <w:p w14:paraId="43A4E871" w14:textId="38204063" w:rsidR="00203480" w:rsidRPr="000D7874" w:rsidRDefault="00203480" w:rsidP="0099503B">
            <w:pPr>
              <w:jc w:val="center"/>
            </w:pPr>
            <w:r w:rsidRPr="000D7874">
              <w:t>0.</w:t>
            </w:r>
            <w:r w:rsidR="0015031C">
              <w:t>57</w:t>
            </w:r>
          </w:p>
        </w:tc>
        <w:tc>
          <w:tcPr>
            <w:tcW w:w="1525" w:type="dxa"/>
            <w:tcBorders>
              <w:right w:val="single" w:sz="18" w:space="0" w:color="auto"/>
            </w:tcBorders>
            <w:vAlign w:val="center"/>
          </w:tcPr>
          <w:p w14:paraId="28760042" w14:textId="565962F5" w:rsidR="00203480" w:rsidRPr="000D7874" w:rsidRDefault="00203480" w:rsidP="0099503B">
            <w:pPr>
              <w:jc w:val="center"/>
            </w:pPr>
            <w:r w:rsidRPr="000D7874">
              <w:t>0.</w:t>
            </w:r>
            <w:r>
              <w:t>8</w:t>
            </w:r>
            <w:r w:rsidR="00D41345">
              <w:t>4</w:t>
            </w:r>
          </w:p>
        </w:tc>
        <w:tc>
          <w:tcPr>
            <w:tcW w:w="3023" w:type="dxa"/>
            <w:tcBorders>
              <w:left w:val="single" w:sz="18" w:space="0" w:color="auto"/>
            </w:tcBorders>
            <w:vAlign w:val="center"/>
          </w:tcPr>
          <w:p w14:paraId="51F4A936" w14:textId="77DCADF6" w:rsidR="00203480" w:rsidRPr="000D7874" w:rsidRDefault="00D82570" w:rsidP="0099503B">
            <w:pPr>
              <w:jc w:val="center"/>
            </w:pPr>
            <w:r>
              <w:t>-</w:t>
            </w:r>
            <w:r w:rsidR="00203480" w:rsidRPr="000D7874">
              <w:t>0.0</w:t>
            </w:r>
            <w:r>
              <w:t>11</w:t>
            </w:r>
            <w:r w:rsidR="00203480" w:rsidRPr="000D7874">
              <w:t xml:space="preserve"> (-0.0</w:t>
            </w:r>
            <w:r>
              <w:t>42</w:t>
            </w:r>
            <w:r w:rsidR="00203480" w:rsidRPr="000D7874">
              <w:t xml:space="preserve"> to 0.0</w:t>
            </w:r>
            <w:r>
              <w:t>20</w:t>
            </w:r>
            <w:r w:rsidR="00203480" w:rsidRPr="000D7874">
              <w:t>)</w:t>
            </w:r>
          </w:p>
        </w:tc>
        <w:tc>
          <w:tcPr>
            <w:tcW w:w="1526" w:type="dxa"/>
            <w:vAlign w:val="center"/>
          </w:tcPr>
          <w:p w14:paraId="320C502A" w14:textId="11F207F4" w:rsidR="00203480" w:rsidRPr="000D7874" w:rsidRDefault="00D82570" w:rsidP="0099503B">
            <w:pPr>
              <w:jc w:val="center"/>
            </w:pPr>
            <w:r>
              <w:t>0.50</w:t>
            </w:r>
          </w:p>
        </w:tc>
        <w:tc>
          <w:tcPr>
            <w:tcW w:w="1530" w:type="dxa"/>
            <w:tcBorders>
              <w:right w:val="single" w:sz="18" w:space="0" w:color="auto"/>
            </w:tcBorders>
            <w:vAlign w:val="center"/>
          </w:tcPr>
          <w:p w14:paraId="1D6C230B" w14:textId="6FE80190" w:rsidR="00203480" w:rsidRPr="000D7874" w:rsidRDefault="00203480" w:rsidP="0099503B">
            <w:pPr>
              <w:jc w:val="center"/>
            </w:pPr>
            <w:r w:rsidRPr="000D7874">
              <w:t>0.</w:t>
            </w:r>
            <w:r w:rsidR="00510324">
              <w:t>55</w:t>
            </w:r>
          </w:p>
        </w:tc>
        <w:tc>
          <w:tcPr>
            <w:tcW w:w="3023" w:type="dxa"/>
            <w:tcBorders>
              <w:left w:val="single" w:sz="18" w:space="0" w:color="auto"/>
            </w:tcBorders>
            <w:vAlign w:val="center"/>
          </w:tcPr>
          <w:p w14:paraId="588910EC" w14:textId="0D6A6DFF" w:rsidR="00203480" w:rsidRPr="000D7874" w:rsidRDefault="00203480" w:rsidP="0099503B">
            <w:pPr>
              <w:jc w:val="center"/>
            </w:pPr>
            <w:r w:rsidRPr="000D7874">
              <w:t>-0.0</w:t>
            </w:r>
            <w:r w:rsidR="00161C77">
              <w:t>40</w:t>
            </w:r>
            <w:r w:rsidRPr="000D7874">
              <w:t xml:space="preserve"> (-0.0</w:t>
            </w:r>
            <w:r w:rsidR="00161C77">
              <w:t>6</w:t>
            </w:r>
            <w:r w:rsidRPr="000D7874">
              <w:t xml:space="preserve">8 to </w:t>
            </w:r>
            <w:r w:rsidR="00161C77">
              <w:t>-</w:t>
            </w:r>
            <w:r w:rsidRPr="000D7874">
              <w:t>0.01</w:t>
            </w:r>
            <w:r w:rsidR="00161C77">
              <w:t>1</w:t>
            </w:r>
            <w:r w:rsidRPr="000D7874">
              <w:t>)</w:t>
            </w:r>
          </w:p>
        </w:tc>
        <w:tc>
          <w:tcPr>
            <w:tcW w:w="1526" w:type="dxa"/>
            <w:vAlign w:val="center"/>
          </w:tcPr>
          <w:p w14:paraId="1D5B02DB" w14:textId="2F814615" w:rsidR="00203480" w:rsidRPr="000D7874" w:rsidRDefault="00161C77" w:rsidP="0099503B">
            <w:pPr>
              <w:jc w:val="center"/>
            </w:pPr>
            <w:r>
              <w:t>0.01</w:t>
            </w:r>
          </w:p>
        </w:tc>
        <w:tc>
          <w:tcPr>
            <w:tcW w:w="1526" w:type="dxa"/>
            <w:tcBorders>
              <w:right w:val="single" w:sz="18" w:space="0" w:color="auto"/>
            </w:tcBorders>
            <w:vAlign w:val="center"/>
          </w:tcPr>
          <w:p w14:paraId="47894C39" w14:textId="73516C33" w:rsidR="00203480" w:rsidRPr="000D7874" w:rsidRDefault="00C166CF" w:rsidP="0099503B">
            <w:pPr>
              <w:jc w:val="center"/>
            </w:pPr>
            <w:r>
              <w:t>0.20</w:t>
            </w:r>
          </w:p>
        </w:tc>
      </w:tr>
      <w:tr w:rsidR="00203480" w:rsidRPr="00A666E0" w14:paraId="34766367" w14:textId="77777777" w:rsidTr="007C6751">
        <w:trPr>
          <w:gridAfter w:val="1"/>
          <w:wAfter w:w="8" w:type="dxa"/>
          <w:trHeight w:val="331"/>
        </w:trPr>
        <w:tc>
          <w:tcPr>
            <w:tcW w:w="2616" w:type="dxa"/>
            <w:tcBorders>
              <w:left w:val="single" w:sz="18" w:space="0" w:color="000000"/>
              <w:right w:val="single" w:sz="18" w:space="0" w:color="auto"/>
            </w:tcBorders>
            <w:vAlign w:val="center"/>
          </w:tcPr>
          <w:p w14:paraId="59407CB2" w14:textId="77777777" w:rsidR="00203480" w:rsidRPr="000D7874" w:rsidRDefault="00203480" w:rsidP="007C6751">
            <w:r w:rsidRPr="000D7874">
              <w:t xml:space="preserve">    Fmin</w:t>
            </w:r>
          </w:p>
        </w:tc>
        <w:tc>
          <w:tcPr>
            <w:tcW w:w="3029" w:type="dxa"/>
            <w:tcBorders>
              <w:left w:val="single" w:sz="18" w:space="0" w:color="auto"/>
            </w:tcBorders>
            <w:vAlign w:val="center"/>
          </w:tcPr>
          <w:p w14:paraId="19FCA28A" w14:textId="7EA442C3" w:rsidR="00203480" w:rsidRPr="000D7874" w:rsidRDefault="00203480" w:rsidP="0099503B">
            <w:pPr>
              <w:jc w:val="center"/>
            </w:pPr>
            <w:r w:rsidRPr="000D7874">
              <w:t>0.0</w:t>
            </w:r>
            <w:r w:rsidR="0015031C">
              <w:t>01</w:t>
            </w:r>
            <w:r w:rsidRPr="000D7874">
              <w:t xml:space="preserve"> (-0.0</w:t>
            </w:r>
            <w:r w:rsidR="0015031C">
              <w:t>2</w:t>
            </w:r>
            <w:r w:rsidRPr="000D7874">
              <w:t>8 to 0.03</w:t>
            </w:r>
            <w:r w:rsidR="0015031C">
              <w:t>0</w:t>
            </w:r>
            <w:r w:rsidRPr="000D7874">
              <w:t>)</w:t>
            </w:r>
          </w:p>
        </w:tc>
        <w:tc>
          <w:tcPr>
            <w:tcW w:w="1525" w:type="dxa"/>
            <w:vAlign w:val="center"/>
          </w:tcPr>
          <w:p w14:paraId="0BF454DD" w14:textId="191F3970" w:rsidR="00203480" w:rsidRPr="000D7874" w:rsidRDefault="00203480" w:rsidP="0099503B">
            <w:pPr>
              <w:jc w:val="center"/>
            </w:pPr>
            <w:r w:rsidRPr="000D7874">
              <w:t>0.</w:t>
            </w:r>
            <w:r w:rsidR="0015031C">
              <w:t>94</w:t>
            </w:r>
          </w:p>
        </w:tc>
        <w:tc>
          <w:tcPr>
            <w:tcW w:w="1525" w:type="dxa"/>
            <w:tcBorders>
              <w:right w:val="single" w:sz="18" w:space="0" w:color="auto"/>
            </w:tcBorders>
            <w:vAlign w:val="center"/>
          </w:tcPr>
          <w:p w14:paraId="376855C3" w14:textId="507240E1" w:rsidR="00203480" w:rsidRPr="000D7874" w:rsidRDefault="00203480" w:rsidP="0099503B">
            <w:pPr>
              <w:jc w:val="center"/>
            </w:pPr>
            <w:r w:rsidRPr="000D7874">
              <w:t>0.</w:t>
            </w:r>
            <w:r w:rsidR="00D41345">
              <w:t>99</w:t>
            </w:r>
          </w:p>
        </w:tc>
        <w:tc>
          <w:tcPr>
            <w:tcW w:w="3023" w:type="dxa"/>
            <w:tcBorders>
              <w:left w:val="single" w:sz="18" w:space="0" w:color="auto"/>
            </w:tcBorders>
            <w:vAlign w:val="center"/>
          </w:tcPr>
          <w:p w14:paraId="38AEEB83" w14:textId="2250F151" w:rsidR="00203480" w:rsidRPr="000D7874" w:rsidRDefault="00203480" w:rsidP="0099503B">
            <w:pPr>
              <w:jc w:val="center"/>
            </w:pPr>
            <w:r w:rsidRPr="000D7874">
              <w:t>-0.0</w:t>
            </w:r>
            <w:r w:rsidR="00D82570">
              <w:t>40</w:t>
            </w:r>
            <w:r w:rsidRPr="000D7874">
              <w:t xml:space="preserve"> (-0.0</w:t>
            </w:r>
            <w:r w:rsidR="00D82570">
              <w:t>71</w:t>
            </w:r>
            <w:r w:rsidRPr="000D7874">
              <w:t xml:space="preserve"> to </w:t>
            </w:r>
            <w:r w:rsidR="00D82570">
              <w:t>-0.009</w:t>
            </w:r>
            <w:r w:rsidRPr="000D7874">
              <w:t>)</w:t>
            </w:r>
          </w:p>
        </w:tc>
        <w:tc>
          <w:tcPr>
            <w:tcW w:w="1526" w:type="dxa"/>
            <w:vAlign w:val="center"/>
          </w:tcPr>
          <w:p w14:paraId="298DD9FB" w14:textId="70B6EC71" w:rsidR="00203480" w:rsidRPr="000D7874" w:rsidRDefault="00D82570" w:rsidP="0099503B">
            <w:pPr>
              <w:jc w:val="center"/>
            </w:pPr>
            <w:r>
              <w:t>0.01</w:t>
            </w:r>
          </w:p>
        </w:tc>
        <w:tc>
          <w:tcPr>
            <w:tcW w:w="1530" w:type="dxa"/>
            <w:tcBorders>
              <w:right w:val="single" w:sz="18" w:space="0" w:color="auto"/>
            </w:tcBorders>
            <w:vAlign w:val="center"/>
          </w:tcPr>
          <w:p w14:paraId="41F04069" w14:textId="728415BD" w:rsidR="00203480" w:rsidRPr="000D7874" w:rsidRDefault="00203480" w:rsidP="0099503B">
            <w:pPr>
              <w:jc w:val="center"/>
            </w:pPr>
            <w:r w:rsidRPr="000D7874">
              <w:t>0.</w:t>
            </w:r>
            <w:r w:rsidR="00510324">
              <w:t>06</w:t>
            </w:r>
          </w:p>
        </w:tc>
        <w:tc>
          <w:tcPr>
            <w:tcW w:w="3023" w:type="dxa"/>
            <w:tcBorders>
              <w:left w:val="single" w:sz="18" w:space="0" w:color="auto"/>
            </w:tcBorders>
            <w:vAlign w:val="center"/>
          </w:tcPr>
          <w:p w14:paraId="38E3C7E6" w14:textId="7293DEA3" w:rsidR="00203480" w:rsidRPr="000D7874" w:rsidRDefault="00203480" w:rsidP="0099503B">
            <w:pPr>
              <w:jc w:val="center"/>
            </w:pPr>
            <w:r w:rsidRPr="000D7874">
              <w:t>-0.0</w:t>
            </w:r>
            <w:r w:rsidR="00161C77">
              <w:t>29</w:t>
            </w:r>
            <w:r w:rsidRPr="000D7874">
              <w:t xml:space="preserve"> (-0.0</w:t>
            </w:r>
            <w:r w:rsidR="00161C77">
              <w:t>58</w:t>
            </w:r>
            <w:r w:rsidRPr="000D7874">
              <w:t xml:space="preserve"> to 0.0</w:t>
            </w:r>
            <w:r w:rsidR="00161C77">
              <w:t>00</w:t>
            </w:r>
            <w:r w:rsidRPr="000D7874">
              <w:t>)</w:t>
            </w:r>
          </w:p>
        </w:tc>
        <w:tc>
          <w:tcPr>
            <w:tcW w:w="1526" w:type="dxa"/>
            <w:vAlign w:val="center"/>
          </w:tcPr>
          <w:p w14:paraId="15788E89" w14:textId="53AF240D" w:rsidR="00203480" w:rsidRPr="000D7874" w:rsidRDefault="00161C77" w:rsidP="0099503B">
            <w:pPr>
              <w:jc w:val="center"/>
            </w:pPr>
            <w:r>
              <w:t>0.05</w:t>
            </w:r>
          </w:p>
        </w:tc>
        <w:tc>
          <w:tcPr>
            <w:tcW w:w="1526" w:type="dxa"/>
            <w:tcBorders>
              <w:right w:val="single" w:sz="18" w:space="0" w:color="auto"/>
            </w:tcBorders>
            <w:vAlign w:val="center"/>
          </w:tcPr>
          <w:p w14:paraId="4D00D84A" w14:textId="247DED50" w:rsidR="00203480" w:rsidRPr="000D7874" w:rsidRDefault="00C166CF" w:rsidP="0099503B">
            <w:pPr>
              <w:jc w:val="center"/>
            </w:pPr>
            <w:r>
              <w:t>0.80</w:t>
            </w:r>
          </w:p>
        </w:tc>
      </w:tr>
      <w:tr w:rsidR="00203480" w:rsidRPr="00A666E0" w14:paraId="4A42824D" w14:textId="77777777" w:rsidTr="007C6751">
        <w:trPr>
          <w:gridAfter w:val="1"/>
          <w:wAfter w:w="8" w:type="dxa"/>
          <w:trHeight w:val="331"/>
        </w:trPr>
        <w:tc>
          <w:tcPr>
            <w:tcW w:w="2616" w:type="dxa"/>
            <w:tcBorders>
              <w:left w:val="single" w:sz="18" w:space="0" w:color="000000"/>
              <w:right w:val="single" w:sz="18" w:space="0" w:color="auto"/>
            </w:tcBorders>
            <w:vAlign w:val="center"/>
          </w:tcPr>
          <w:p w14:paraId="3CD03C10" w14:textId="77777777" w:rsidR="00203480" w:rsidRPr="000D7874" w:rsidRDefault="00203480" w:rsidP="007C6751">
            <w:r w:rsidRPr="000D7874">
              <w:t xml:space="preserve">    CC</w:t>
            </w:r>
          </w:p>
        </w:tc>
        <w:tc>
          <w:tcPr>
            <w:tcW w:w="3029" w:type="dxa"/>
            <w:tcBorders>
              <w:left w:val="single" w:sz="18" w:space="0" w:color="auto"/>
            </w:tcBorders>
            <w:vAlign w:val="center"/>
          </w:tcPr>
          <w:p w14:paraId="1B9CFCE5" w14:textId="10B89636" w:rsidR="00203480" w:rsidRPr="000D7874" w:rsidRDefault="00203480" w:rsidP="0099503B">
            <w:pPr>
              <w:jc w:val="center"/>
            </w:pPr>
            <w:r w:rsidRPr="000D7874">
              <w:t>-0.00</w:t>
            </w:r>
            <w:r w:rsidR="0015031C">
              <w:t>5</w:t>
            </w:r>
            <w:r w:rsidRPr="000D7874">
              <w:t xml:space="preserve"> (-0.03</w:t>
            </w:r>
            <w:r w:rsidR="0015031C">
              <w:t>3</w:t>
            </w:r>
            <w:r w:rsidRPr="000D7874">
              <w:t xml:space="preserve"> to 0.02</w:t>
            </w:r>
            <w:r w:rsidR="0015031C">
              <w:t>4</w:t>
            </w:r>
            <w:r w:rsidRPr="000D7874">
              <w:t>)</w:t>
            </w:r>
          </w:p>
        </w:tc>
        <w:tc>
          <w:tcPr>
            <w:tcW w:w="1525" w:type="dxa"/>
            <w:vAlign w:val="center"/>
          </w:tcPr>
          <w:p w14:paraId="709E90D0" w14:textId="381F4F31" w:rsidR="00203480" w:rsidRPr="000D7874" w:rsidRDefault="00203480" w:rsidP="0099503B">
            <w:pPr>
              <w:jc w:val="center"/>
            </w:pPr>
            <w:r w:rsidRPr="000D7874">
              <w:t>0.</w:t>
            </w:r>
            <w:r w:rsidR="0015031C">
              <w:t>75</w:t>
            </w:r>
          </w:p>
        </w:tc>
        <w:tc>
          <w:tcPr>
            <w:tcW w:w="1525" w:type="dxa"/>
            <w:tcBorders>
              <w:right w:val="single" w:sz="18" w:space="0" w:color="auto"/>
            </w:tcBorders>
            <w:vAlign w:val="center"/>
          </w:tcPr>
          <w:p w14:paraId="0E26818A" w14:textId="5FA56C35" w:rsidR="00203480" w:rsidRPr="000D7874" w:rsidRDefault="00203480" w:rsidP="0099503B">
            <w:pPr>
              <w:jc w:val="center"/>
            </w:pPr>
            <w:r w:rsidRPr="000D7874">
              <w:t>0.</w:t>
            </w:r>
            <w:r w:rsidR="00D41345">
              <w:t>93</w:t>
            </w:r>
          </w:p>
        </w:tc>
        <w:tc>
          <w:tcPr>
            <w:tcW w:w="3023" w:type="dxa"/>
            <w:tcBorders>
              <w:left w:val="single" w:sz="18" w:space="0" w:color="auto"/>
            </w:tcBorders>
            <w:vAlign w:val="center"/>
          </w:tcPr>
          <w:p w14:paraId="764435EA" w14:textId="6D4E722B" w:rsidR="00203480" w:rsidRPr="000D7874" w:rsidRDefault="00203480" w:rsidP="0099503B">
            <w:pPr>
              <w:jc w:val="center"/>
            </w:pPr>
            <w:r w:rsidRPr="000D7874">
              <w:t>-0.0</w:t>
            </w:r>
            <w:r w:rsidR="00D82570">
              <w:t>34</w:t>
            </w:r>
            <w:r w:rsidRPr="000D7874">
              <w:t xml:space="preserve"> (-0.0</w:t>
            </w:r>
            <w:r w:rsidR="00D82570">
              <w:t>65</w:t>
            </w:r>
            <w:r w:rsidRPr="000D7874">
              <w:t xml:space="preserve"> to </w:t>
            </w:r>
            <w:r w:rsidR="00D82570">
              <w:t>-</w:t>
            </w:r>
            <w:r w:rsidRPr="000D7874">
              <w:t>0.0</w:t>
            </w:r>
            <w:r w:rsidR="00D82570">
              <w:t>02</w:t>
            </w:r>
            <w:r w:rsidRPr="000D7874">
              <w:t>)</w:t>
            </w:r>
          </w:p>
        </w:tc>
        <w:tc>
          <w:tcPr>
            <w:tcW w:w="1526" w:type="dxa"/>
            <w:vAlign w:val="center"/>
          </w:tcPr>
          <w:p w14:paraId="31D54759" w14:textId="38D4570A" w:rsidR="00203480" w:rsidRPr="000D7874" w:rsidRDefault="00D82570" w:rsidP="0099503B">
            <w:pPr>
              <w:jc w:val="center"/>
            </w:pPr>
            <w:r>
              <w:t>0.04</w:t>
            </w:r>
          </w:p>
        </w:tc>
        <w:tc>
          <w:tcPr>
            <w:tcW w:w="1530" w:type="dxa"/>
            <w:tcBorders>
              <w:right w:val="single" w:sz="18" w:space="0" w:color="auto"/>
            </w:tcBorders>
            <w:vAlign w:val="center"/>
          </w:tcPr>
          <w:p w14:paraId="5E1EE631" w14:textId="7A15E037" w:rsidR="00203480" w:rsidRPr="000D7874" w:rsidRDefault="00203480" w:rsidP="0099503B">
            <w:pPr>
              <w:jc w:val="center"/>
            </w:pPr>
            <w:r w:rsidRPr="000D7874">
              <w:t>0.</w:t>
            </w:r>
            <w:r w:rsidR="00510324">
              <w:t>09</w:t>
            </w:r>
          </w:p>
        </w:tc>
        <w:tc>
          <w:tcPr>
            <w:tcW w:w="3023" w:type="dxa"/>
            <w:tcBorders>
              <w:left w:val="single" w:sz="18" w:space="0" w:color="auto"/>
            </w:tcBorders>
            <w:vAlign w:val="center"/>
          </w:tcPr>
          <w:p w14:paraId="6271BCDE" w14:textId="0344EA77" w:rsidR="00203480" w:rsidRPr="000D7874" w:rsidRDefault="00203480" w:rsidP="0099503B">
            <w:pPr>
              <w:jc w:val="center"/>
            </w:pPr>
            <w:r w:rsidRPr="000D7874">
              <w:t>-0.0</w:t>
            </w:r>
            <w:r w:rsidR="00161C77">
              <w:t>17</w:t>
            </w:r>
            <w:r w:rsidRPr="000D7874">
              <w:t xml:space="preserve"> (-0.0</w:t>
            </w:r>
            <w:r w:rsidR="00161C77">
              <w:t>46</w:t>
            </w:r>
            <w:r w:rsidRPr="000D7874">
              <w:t xml:space="preserve"> to 0.0</w:t>
            </w:r>
            <w:r w:rsidR="00161C77">
              <w:t>12</w:t>
            </w:r>
            <w:r w:rsidRPr="000D7874">
              <w:t>)</w:t>
            </w:r>
          </w:p>
        </w:tc>
        <w:tc>
          <w:tcPr>
            <w:tcW w:w="1526" w:type="dxa"/>
            <w:vAlign w:val="center"/>
          </w:tcPr>
          <w:p w14:paraId="40676D09" w14:textId="67CEFE2D" w:rsidR="00203480" w:rsidRPr="000D7874" w:rsidRDefault="00161C77" w:rsidP="0099503B">
            <w:pPr>
              <w:jc w:val="center"/>
            </w:pPr>
            <w:r>
              <w:t>0.25</w:t>
            </w:r>
          </w:p>
        </w:tc>
        <w:tc>
          <w:tcPr>
            <w:tcW w:w="1526" w:type="dxa"/>
            <w:tcBorders>
              <w:right w:val="single" w:sz="18" w:space="0" w:color="auto"/>
            </w:tcBorders>
            <w:vAlign w:val="center"/>
          </w:tcPr>
          <w:p w14:paraId="5ACECAAF" w14:textId="0E05CEB6" w:rsidR="00203480" w:rsidRPr="000D7874" w:rsidRDefault="00C166CF" w:rsidP="0099503B">
            <w:pPr>
              <w:jc w:val="center"/>
            </w:pPr>
            <w:r>
              <w:t>0.96</w:t>
            </w:r>
          </w:p>
        </w:tc>
      </w:tr>
      <w:tr w:rsidR="00203480" w:rsidRPr="00A666E0" w14:paraId="2A743F0A" w14:textId="77777777" w:rsidTr="007C6751">
        <w:trPr>
          <w:gridAfter w:val="1"/>
          <w:wAfter w:w="8" w:type="dxa"/>
          <w:trHeight w:val="331"/>
        </w:trPr>
        <w:tc>
          <w:tcPr>
            <w:tcW w:w="2616" w:type="dxa"/>
            <w:tcBorders>
              <w:left w:val="single" w:sz="18" w:space="0" w:color="000000"/>
              <w:right w:val="single" w:sz="18" w:space="0" w:color="auto"/>
            </w:tcBorders>
            <w:vAlign w:val="center"/>
          </w:tcPr>
          <w:p w14:paraId="748D9EEF" w14:textId="77777777" w:rsidR="00203480" w:rsidRPr="000D7874" w:rsidRDefault="00203480" w:rsidP="007C6751">
            <w:r w:rsidRPr="000D7874">
              <w:t xml:space="preserve">    SLF (right)</w:t>
            </w:r>
          </w:p>
        </w:tc>
        <w:tc>
          <w:tcPr>
            <w:tcW w:w="3029" w:type="dxa"/>
            <w:tcBorders>
              <w:left w:val="single" w:sz="18" w:space="0" w:color="auto"/>
            </w:tcBorders>
            <w:vAlign w:val="center"/>
          </w:tcPr>
          <w:p w14:paraId="7817244B" w14:textId="0C1162A3" w:rsidR="00203480" w:rsidRPr="000D7874" w:rsidRDefault="00203480" w:rsidP="0099503B">
            <w:pPr>
              <w:jc w:val="center"/>
            </w:pPr>
            <w:r w:rsidRPr="000D7874">
              <w:t>-0.013 (-0.041 to 0.01</w:t>
            </w:r>
            <w:r w:rsidR="0015031C">
              <w:t>5</w:t>
            </w:r>
            <w:r w:rsidRPr="000D7874">
              <w:t>)</w:t>
            </w:r>
          </w:p>
        </w:tc>
        <w:tc>
          <w:tcPr>
            <w:tcW w:w="1525" w:type="dxa"/>
            <w:vAlign w:val="center"/>
          </w:tcPr>
          <w:p w14:paraId="2AD8399F" w14:textId="697A91EA" w:rsidR="00203480" w:rsidRPr="000D7874" w:rsidRDefault="00203480" w:rsidP="0099503B">
            <w:pPr>
              <w:jc w:val="center"/>
            </w:pPr>
            <w:r w:rsidRPr="000D7874">
              <w:t>0.3</w:t>
            </w:r>
            <w:r w:rsidR="0015031C">
              <w:t>7</w:t>
            </w:r>
          </w:p>
        </w:tc>
        <w:tc>
          <w:tcPr>
            <w:tcW w:w="1525" w:type="dxa"/>
            <w:tcBorders>
              <w:right w:val="single" w:sz="18" w:space="0" w:color="auto"/>
            </w:tcBorders>
            <w:vAlign w:val="center"/>
          </w:tcPr>
          <w:p w14:paraId="442763A6" w14:textId="4B2B163D" w:rsidR="00203480" w:rsidRPr="000D7874" w:rsidRDefault="00203480" w:rsidP="0099503B">
            <w:pPr>
              <w:jc w:val="center"/>
            </w:pPr>
            <w:r w:rsidRPr="000D7874">
              <w:t>0.</w:t>
            </w:r>
            <w:r w:rsidR="00D41345">
              <w:t>71</w:t>
            </w:r>
          </w:p>
        </w:tc>
        <w:tc>
          <w:tcPr>
            <w:tcW w:w="3023" w:type="dxa"/>
            <w:tcBorders>
              <w:left w:val="single" w:sz="18" w:space="0" w:color="auto"/>
            </w:tcBorders>
            <w:vAlign w:val="center"/>
          </w:tcPr>
          <w:p w14:paraId="3626BDCF" w14:textId="61D62662" w:rsidR="00203480" w:rsidRPr="000D7874" w:rsidRDefault="00203480" w:rsidP="0099503B">
            <w:pPr>
              <w:jc w:val="center"/>
            </w:pPr>
            <w:r w:rsidRPr="000D7874">
              <w:t>-0.0</w:t>
            </w:r>
            <w:r w:rsidR="00D82570">
              <w:t>27</w:t>
            </w:r>
            <w:r w:rsidRPr="000D7874">
              <w:t xml:space="preserve"> (-0.0</w:t>
            </w:r>
            <w:r w:rsidR="00D82570">
              <w:t>57</w:t>
            </w:r>
            <w:r w:rsidRPr="000D7874">
              <w:t xml:space="preserve"> to 0.0</w:t>
            </w:r>
            <w:r w:rsidR="00D82570">
              <w:t>03</w:t>
            </w:r>
            <w:r w:rsidRPr="000D7874">
              <w:t>)</w:t>
            </w:r>
          </w:p>
        </w:tc>
        <w:tc>
          <w:tcPr>
            <w:tcW w:w="1526" w:type="dxa"/>
            <w:vAlign w:val="center"/>
          </w:tcPr>
          <w:p w14:paraId="074C7443" w14:textId="3F5FECDE" w:rsidR="00203480" w:rsidRPr="000D7874" w:rsidRDefault="00D82570" w:rsidP="0099503B">
            <w:pPr>
              <w:jc w:val="center"/>
            </w:pPr>
            <w:r>
              <w:t>0.08</w:t>
            </w:r>
          </w:p>
        </w:tc>
        <w:tc>
          <w:tcPr>
            <w:tcW w:w="1530" w:type="dxa"/>
            <w:tcBorders>
              <w:right w:val="single" w:sz="18" w:space="0" w:color="auto"/>
            </w:tcBorders>
            <w:vAlign w:val="center"/>
          </w:tcPr>
          <w:p w14:paraId="1B14DB73" w14:textId="2FEB77D9" w:rsidR="00203480" w:rsidRPr="000D7874" w:rsidRDefault="00203480" w:rsidP="0099503B">
            <w:pPr>
              <w:jc w:val="center"/>
            </w:pPr>
            <w:r w:rsidRPr="000D7874">
              <w:t>0.</w:t>
            </w:r>
            <w:r w:rsidR="00510324">
              <w:t>12</w:t>
            </w:r>
          </w:p>
        </w:tc>
        <w:tc>
          <w:tcPr>
            <w:tcW w:w="3023" w:type="dxa"/>
            <w:tcBorders>
              <w:left w:val="single" w:sz="18" w:space="0" w:color="auto"/>
            </w:tcBorders>
            <w:vAlign w:val="center"/>
          </w:tcPr>
          <w:p w14:paraId="0A338B98" w14:textId="3E10BE91" w:rsidR="00203480" w:rsidRPr="00161C77" w:rsidRDefault="00161C77" w:rsidP="0099503B">
            <w:pPr>
              <w:jc w:val="center"/>
            </w:pPr>
            <w:r>
              <w:t>-</w:t>
            </w:r>
            <w:r w:rsidR="00203480" w:rsidRPr="00161C77">
              <w:t>0.0</w:t>
            </w:r>
            <w:r>
              <w:t>04</w:t>
            </w:r>
            <w:r w:rsidR="00203480" w:rsidRPr="00161C77">
              <w:t xml:space="preserve"> (</w:t>
            </w:r>
            <w:r w:rsidR="00C166CF">
              <w:t>-</w:t>
            </w:r>
            <w:r w:rsidR="00203480" w:rsidRPr="00161C77">
              <w:t>0.0</w:t>
            </w:r>
            <w:r w:rsidR="00C166CF">
              <w:t>32</w:t>
            </w:r>
            <w:r w:rsidR="00203480" w:rsidRPr="00161C77">
              <w:t xml:space="preserve"> to 0.0</w:t>
            </w:r>
            <w:r w:rsidR="00C166CF">
              <w:t>24</w:t>
            </w:r>
            <w:r w:rsidR="00203480" w:rsidRPr="00161C77">
              <w:t>)</w:t>
            </w:r>
          </w:p>
        </w:tc>
        <w:tc>
          <w:tcPr>
            <w:tcW w:w="1526" w:type="dxa"/>
            <w:vAlign w:val="center"/>
          </w:tcPr>
          <w:p w14:paraId="767EFE43" w14:textId="53996FD0" w:rsidR="00203480" w:rsidRPr="00161C77" w:rsidRDefault="00C166CF" w:rsidP="0099503B">
            <w:pPr>
              <w:jc w:val="center"/>
            </w:pPr>
            <w:r>
              <w:t>0.76</w:t>
            </w:r>
          </w:p>
        </w:tc>
        <w:tc>
          <w:tcPr>
            <w:tcW w:w="1526" w:type="dxa"/>
            <w:tcBorders>
              <w:right w:val="single" w:sz="18" w:space="0" w:color="auto"/>
            </w:tcBorders>
            <w:vAlign w:val="center"/>
          </w:tcPr>
          <w:p w14:paraId="00ED4B74" w14:textId="0FD7DBE2" w:rsidR="00203480" w:rsidRPr="00161C77" w:rsidRDefault="00C166CF" w:rsidP="0099503B">
            <w:pPr>
              <w:jc w:val="center"/>
            </w:pPr>
            <w:r>
              <w:t>0.96</w:t>
            </w:r>
          </w:p>
        </w:tc>
      </w:tr>
      <w:tr w:rsidR="00203480" w:rsidRPr="00A666E0" w14:paraId="666E9E3A" w14:textId="77777777" w:rsidTr="007C6751">
        <w:trPr>
          <w:gridAfter w:val="1"/>
          <w:wAfter w:w="8" w:type="dxa"/>
          <w:trHeight w:val="331"/>
        </w:trPr>
        <w:tc>
          <w:tcPr>
            <w:tcW w:w="2616" w:type="dxa"/>
            <w:tcBorders>
              <w:left w:val="single" w:sz="18" w:space="0" w:color="000000"/>
              <w:right w:val="single" w:sz="18" w:space="0" w:color="auto"/>
            </w:tcBorders>
            <w:vAlign w:val="center"/>
          </w:tcPr>
          <w:p w14:paraId="48A32851" w14:textId="77777777" w:rsidR="00203480" w:rsidRPr="000D7874" w:rsidRDefault="00203480" w:rsidP="007C6751">
            <w:r w:rsidRPr="000D7874">
              <w:t xml:space="preserve">    SLF (left)</w:t>
            </w:r>
          </w:p>
        </w:tc>
        <w:tc>
          <w:tcPr>
            <w:tcW w:w="3029" w:type="dxa"/>
            <w:tcBorders>
              <w:left w:val="single" w:sz="18" w:space="0" w:color="auto"/>
            </w:tcBorders>
            <w:vAlign w:val="center"/>
          </w:tcPr>
          <w:p w14:paraId="364E8DEC" w14:textId="096FAA90" w:rsidR="00203480" w:rsidRPr="000D7874" w:rsidRDefault="0015031C" w:rsidP="0099503B">
            <w:pPr>
              <w:jc w:val="center"/>
            </w:pPr>
            <w:r>
              <w:t>0.000</w:t>
            </w:r>
            <w:r w:rsidR="00203480" w:rsidRPr="000D7874">
              <w:t xml:space="preserve"> (-0.0</w:t>
            </w:r>
            <w:r>
              <w:t>28</w:t>
            </w:r>
            <w:r w:rsidR="00203480" w:rsidRPr="000D7874">
              <w:t xml:space="preserve"> to </w:t>
            </w:r>
            <w:r>
              <w:t>0.029</w:t>
            </w:r>
            <w:r w:rsidR="00203480" w:rsidRPr="000D7874">
              <w:t>)</w:t>
            </w:r>
          </w:p>
        </w:tc>
        <w:tc>
          <w:tcPr>
            <w:tcW w:w="1525" w:type="dxa"/>
            <w:vAlign w:val="center"/>
          </w:tcPr>
          <w:p w14:paraId="7EA75479" w14:textId="0D88FCA0" w:rsidR="00203480" w:rsidRPr="000D7874" w:rsidRDefault="0015031C" w:rsidP="0099503B">
            <w:pPr>
              <w:jc w:val="center"/>
            </w:pPr>
            <w:r>
              <w:t>0.99</w:t>
            </w:r>
          </w:p>
        </w:tc>
        <w:tc>
          <w:tcPr>
            <w:tcW w:w="1525" w:type="dxa"/>
            <w:tcBorders>
              <w:right w:val="single" w:sz="18" w:space="0" w:color="auto"/>
            </w:tcBorders>
            <w:vAlign w:val="center"/>
          </w:tcPr>
          <w:p w14:paraId="74609992" w14:textId="11F84263" w:rsidR="00203480" w:rsidRPr="000D7874" w:rsidRDefault="00203480" w:rsidP="0099503B">
            <w:pPr>
              <w:jc w:val="center"/>
            </w:pPr>
            <w:r>
              <w:t>0.</w:t>
            </w:r>
            <w:r w:rsidR="00D41345">
              <w:t>99</w:t>
            </w:r>
          </w:p>
        </w:tc>
        <w:tc>
          <w:tcPr>
            <w:tcW w:w="3023" w:type="dxa"/>
            <w:tcBorders>
              <w:left w:val="single" w:sz="18" w:space="0" w:color="auto"/>
            </w:tcBorders>
            <w:vAlign w:val="center"/>
          </w:tcPr>
          <w:p w14:paraId="38F05A5E" w14:textId="3BCEB591" w:rsidR="00203480" w:rsidRPr="000D7874" w:rsidRDefault="00D82570" w:rsidP="0099503B">
            <w:pPr>
              <w:jc w:val="center"/>
            </w:pPr>
            <w:r>
              <w:t>-</w:t>
            </w:r>
            <w:r w:rsidR="00203480" w:rsidRPr="000D7874">
              <w:t>0.0</w:t>
            </w:r>
            <w:r>
              <w:t>37</w:t>
            </w:r>
            <w:r w:rsidR="00203480" w:rsidRPr="000D7874">
              <w:t xml:space="preserve"> (-0.0</w:t>
            </w:r>
            <w:r>
              <w:t>68</w:t>
            </w:r>
            <w:r w:rsidR="00203480" w:rsidRPr="000D7874">
              <w:t xml:space="preserve"> to </w:t>
            </w:r>
            <w:r>
              <w:t>-</w:t>
            </w:r>
            <w:r w:rsidR="00203480" w:rsidRPr="000D7874">
              <w:t>0.0</w:t>
            </w:r>
            <w:r>
              <w:t>07</w:t>
            </w:r>
            <w:r w:rsidR="00203480" w:rsidRPr="000D7874">
              <w:t>)</w:t>
            </w:r>
          </w:p>
        </w:tc>
        <w:tc>
          <w:tcPr>
            <w:tcW w:w="1526" w:type="dxa"/>
            <w:vAlign w:val="center"/>
          </w:tcPr>
          <w:p w14:paraId="77C7AA60" w14:textId="5E037C85" w:rsidR="00203480" w:rsidRPr="000D7874" w:rsidRDefault="00D82570" w:rsidP="0099503B">
            <w:pPr>
              <w:jc w:val="center"/>
            </w:pPr>
            <w:r>
              <w:t>0.02</w:t>
            </w:r>
          </w:p>
        </w:tc>
        <w:tc>
          <w:tcPr>
            <w:tcW w:w="1530" w:type="dxa"/>
            <w:tcBorders>
              <w:right w:val="single" w:sz="18" w:space="0" w:color="auto"/>
            </w:tcBorders>
            <w:vAlign w:val="center"/>
          </w:tcPr>
          <w:p w14:paraId="41E02A19" w14:textId="38AB065B" w:rsidR="00203480" w:rsidRPr="000D7874" w:rsidRDefault="00203480" w:rsidP="0099503B">
            <w:pPr>
              <w:jc w:val="center"/>
            </w:pPr>
            <w:r w:rsidRPr="000D7874">
              <w:t>0.</w:t>
            </w:r>
            <w:r w:rsidR="00510324">
              <w:t>06</w:t>
            </w:r>
          </w:p>
        </w:tc>
        <w:tc>
          <w:tcPr>
            <w:tcW w:w="3023" w:type="dxa"/>
            <w:tcBorders>
              <w:left w:val="single" w:sz="18" w:space="0" w:color="auto"/>
            </w:tcBorders>
            <w:vAlign w:val="center"/>
          </w:tcPr>
          <w:p w14:paraId="4FBBD96C" w14:textId="0E0B7345" w:rsidR="00203480" w:rsidRPr="00161C77" w:rsidRDefault="00203480" w:rsidP="0099503B">
            <w:pPr>
              <w:jc w:val="center"/>
            </w:pPr>
            <w:r w:rsidRPr="00161C77">
              <w:t>0.0</w:t>
            </w:r>
            <w:r w:rsidR="00C166CF">
              <w:t>02</w:t>
            </w:r>
            <w:r w:rsidRPr="00161C77">
              <w:t xml:space="preserve"> (</w:t>
            </w:r>
            <w:r w:rsidR="00C166CF">
              <w:t>-</w:t>
            </w:r>
            <w:r w:rsidRPr="00161C77">
              <w:t>0.02</w:t>
            </w:r>
            <w:r w:rsidR="00C166CF">
              <w:t>6</w:t>
            </w:r>
            <w:r w:rsidRPr="00161C77">
              <w:t xml:space="preserve"> to 0.0</w:t>
            </w:r>
            <w:r w:rsidR="00C166CF">
              <w:t>30</w:t>
            </w:r>
            <w:r w:rsidRPr="00161C77">
              <w:t>)</w:t>
            </w:r>
          </w:p>
        </w:tc>
        <w:tc>
          <w:tcPr>
            <w:tcW w:w="1526" w:type="dxa"/>
            <w:vAlign w:val="center"/>
          </w:tcPr>
          <w:p w14:paraId="7490E3FD" w14:textId="29ACD808" w:rsidR="00203480" w:rsidRPr="00161C77" w:rsidRDefault="00C166CF" w:rsidP="0099503B">
            <w:pPr>
              <w:jc w:val="center"/>
            </w:pPr>
            <w:r>
              <w:t>0.88</w:t>
            </w:r>
          </w:p>
        </w:tc>
        <w:tc>
          <w:tcPr>
            <w:tcW w:w="1526" w:type="dxa"/>
            <w:tcBorders>
              <w:right w:val="single" w:sz="18" w:space="0" w:color="auto"/>
            </w:tcBorders>
            <w:vAlign w:val="center"/>
          </w:tcPr>
          <w:p w14:paraId="7587665B" w14:textId="671B36AE" w:rsidR="00203480" w:rsidRPr="00161C77" w:rsidRDefault="00C166CF" w:rsidP="0099503B">
            <w:pPr>
              <w:jc w:val="center"/>
            </w:pPr>
            <w:r>
              <w:t>0.96</w:t>
            </w:r>
          </w:p>
        </w:tc>
      </w:tr>
      <w:tr w:rsidR="00203480" w:rsidRPr="00A666E0" w14:paraId="0F816575" w14:textId="77777777" w:rsidTr="007C6751">
        <w:trPr>
          <w:gridAfter w:val="1"/>
          <w:wAfter w:w="8" w:type="dxa"/>
          <w:trHeight w:val="331"/>
        </w:trPr>
        <w:tc>
          <w:tcPr>
            <w:tcW w:w="2616" w:type="dxa"/>
            <w:tcBorders>
              <w:left w:val="single" w:sz="18" w:space="0" w:color="000000"/>
              <w:right w:val="single" w:sz="18" w:space="0" w:color="auto"/>
            </w:tcBorders>
            <w:vAlign w:val="center"/>
          </w:tcPr>
          <w:p w14:paraId="3CB909F0" w14:textId="77777777" w:rsidR="00203480" w:rsidRPr="000D7874" w:rsidRDefault="00203480" w:rsidP="007C6751">
            <w:r w:rsidRPr="000D7874">
              <w:t xml:space="preserve">    tSLF (right)</w:t>
            </w:r>
          </w:p>
        </w:tc>
        <w:tc>
          <w:tcPr>
            <w:tcW w:w="3029" w:type="dxa"/>
            <w:tcBorders>
              <w:left w:val="single" w:sz="18" w:space="0" w:color="auto"/>
            </w:tcBorders>
            <w:vAlign w:val="center"/>
          </w:tcPr>
          <w:p w14:paraId="21BF0120" w14:textId="5678B9D7" w:rsidR="00203480" w:rsidRPr="000D7874" w:rsidRDefault="00203480" w:rsidP="0099503B">
            <w:pPr>
              <w:jc w:val="center"/>
            </w:pPr>
            <w:r w:rsidRPr="000D7874">
              <w:t>-0.01</w:t>
            </w:r>
            <w:r w:rsidR="0015031C">
              <w:t>0</w:t>
            </w:r>
            <w:r w:rsidRPr="000D7874">
              <w:t xml:space="preserve"> (-0.0</w:t>
            </w:r>
            <w:r w:rsidR="0015031C">
              <w:t>38</w:t>
            </w:r>
            <w:r w:rsidRPr="000D7874">
              <w:t xml:space="preserve"> to 0.01</w:t>
            </w:r>
            <w:r w:rsidR="0015031C">
              <w:t>8</w:t>
            </w:r>
            <w:r w:rsidRPr="000D7874">
              <w:t>)</w:t>
            </w:r>
          </w:p>
        </w:tc>
        <w:tc>
          <w:tcPr>
            <w:tcW w:w="1525" w:type="dxa"/>
            <w:vAlign w:val="center"/>
          </w:tcPr>
          <w:p w14:paraId="379AE04C" w14:textId="0BD0C563" w:rsidR="00203480" w:rsidRPr="000D7874" w:rsidRDefault="0015031C" w:rsidP="0099503B">
            <w:pPr>
              <w:jc w:val="center"/>
            </w:pPr>
            <w:r>
              <w:t>0.50</w:t>
            </w:r>
          </w:p>
        </w:tc>
        <w:tc>
          <w:tcPr>
            <w:tcW w:w="1525" w:type="dxa"/>
            <w:tcBorders>
              <w:right w:val="single" w:sz="18" w:space="0" w:color="auto"/>
            </w:tcBorders>
            <w:vAlign w:val="center"/>
          </w:tcPr>
          <w:p w14:paraId="4B9B9BE0" w14:textId="04067021" w:rsidR="00203480" w:rsidRPr="000D7874" w:rsidRDefault="00203480" w:rsidP="0099503B">
            <w:pPr>
              <w:jc w:val="center"/>
            </w:pPr>
            <w:r w:rsidRPr="000D7874">
              <w:t>0.</w:t>
            </w:r>
            <w:r w:rsidR="00D41345">
              <w:t>84</w:t>
            </w:r>
          </w:p>
        </w:tc>
        <w:tc>
          <w:tcPr>
            <w:tcW w:w="3023" w:type="dxa"/>
            <w:tcBorders>
              <w:left w:val="single" w:sz="18" w:space="0" w:color="auto"/>
            </w:tcBorders>
            <w:vAlign w:val="center"/>
          </w:tcPr>
          <w:p w14:paraId="2BB7B92B" w14:textId="4E76C187" w:rsidR="00203480" w:rsidRPr="000D7874" w:rsidRDefault="00203480" w:rsidP="0099503B">
            <w:pPr>
              <w:jc w:val="center"/>
            </w:pPr>
            <w:r w:rsidRPr="000D7874">
              <w:t>-0.0</w:t>
            </w:r>
            <w:r w:rsidR="00D82570">
              <w:t>25</w:t>
            </w:r>
            <w:r w:rsidRPr="000D7874">
              <w:t xml:space="preserve"> (-0.0</w:t>
            </w:r>
            <w:r w:rsidR="00D82570">
              <w:t>55</w:t>
            </w:r>
            <w:r w:rsidRPr="000D7874">
              <w:t xml:space="preserve"> to 0.0</w:t>
            </w:r>
            <w:r w:rsidR="00D82570">
              <w:t>06</w:t>
            </w:r>
            <w:r w:rsidRPr="000D7874">
              <w:t>)</w:t>
            </w:r>
          </w:p>
        </w:tc>
        <w:tc>
          <w:tcPr>
            <w:tcW w:w="1526" w:type="dxa"/>
            <w:vAlign w:val="center"/>
          </w:tcPr>
          <w:p w14:paraId="42476377" w14:textId="542D13DB" w:rsidR="00203480" w:rsidRPr="000D7874" w:rsidRDefault="00D82570" w:rsidP="0099503B">
            <w:pPr>
              <w:jc w:val="center"/>
            </w:pPr>
            <w:r>
              <w:t>0.11</w:t>
            </w:r>
          </w:p>
        </w:tc>
        <w:tc>
          <w:tcPr>
            <w:tcW w:w="1530" w:type="dxa"/>
            <w:tcBorders>
              <w:right w:val="single" w:sz="18" w:space="0" w:color="auto"/>
            </w:tcBorders>
            <w:vAlign w:val="center"/>
          </w:tcPr>
          <w:p w14:paraId="47BF9297" w14:textId="6264462A" w:rsidR="00203480" w:rsidRPr="000D7874" w:rsidRDefault="00203480" w:rsidP="0099503B">
            <w:pPr>
              <w:jc w:val="center"/>
            </w:pPr>
            <w:r w:rsidRPr="000D7874">
              <w:t>0.</w:t>
            </w:r>
            <w:r w:rsidR="00510324">
              <w:t>14</w:t>
            </w:r>
          </w:p>
        </w:tc>
        <w:tc>
          <w:tcPr>
            <w:tcW w:w="3023" w:type="dxa"/>
            <w:tcBorders>
              <w:left w:val="single" w:sz="18" w:space="0" w:color="auto"/>
            </w:tcBorders>
            <w:vAlign w:val="center"/>
          </w:tcPr>
          <w:p w14:paraId="1B6773D7" w14:textId="2263EE15" w:rsidR="00203480" w:rsidRPr="00161C77" w:rsidRDefault="00C166CF" w:rsidP="0099503B">
            <w:pPr>
              <w:jc w:val="center"/>
            </w:pPr>
            <w:r>
              <w:t>-</w:t>
            </w:r>
            <w:r w:rsidR="00203480" w:rsidRPr="00161C77">
              <w:t>0.0</w:t>
            </w:r>
            <w:r>
              <w:t>02</w:t>
            </w:r>
            <w:r w:rsidR="00203480" w:rsidRPr="00161C77">
              <w:t xml:space="preserve"> (</w:t>
            </w:r>
            <w:r>
              <w:t>-</w:t>
            </w:r>
            <w:r w:rsidR="00203480" w:rsidRPr="00161C77">
              <w:t>0.0</w:t>
            </w:r>
            <w:r>
              <w:t>30</w:t>
            </w:r>
            <w:r w:rsidR="00203480" w:rsidRPr="00161C77">
              <w:t xml:space="preserve"> to 0.0</w:t>
            </w:r>
            <w:r>
              <w:t>26</w:t>
            </w:r>
            <w:r w:rsidR="00203480" w:rsidRPr="00161C77">
              <w:t>)</w:t>
            </w:r>
          </w:p>
        </w:tc>
        <w:tc>
          <w:tcPr>
            <w:tcW w:w="1526" w:type="dxa"/>
            <w:vAlign w:val="center"/>
          </w:tcPr>
          <w:p w14:paraId="6AD3AF6F" w14:textId="0EAA470D" w:rsidR="00203480" w:rsidRPr="00161C77" w:rsidRDefault="00C166CF" w:rsidP="0099503B">
            <w:pPr>
              <w:jc w:val="center"/>
            </w:pPr>
            <w:r>
              <w:t>0.89</w:t>
            </w:r>
          </w:p>
        </w:tc>
        <w:tc>
          <w:tcPr>
            <w:tcW w:w="1526" w:type="dxa"/>
            <w:tcBorders>
              <w:right w:val="single" w:sz="18" w:space="0" w:color="auto"/>
            </w:tcBorders>
            <w:vAlign w:val="center"/>
          </w:tcPr>
          <w:p w14:paraId="55FE153B" w14:textId="1A0D994A" w:rsidR="00203480" w:rsidRPr="00161C77" w:rsidRDefault="00C166CF" w:rsidP="0099503B">
            <w:pPr>
              <w:jc w:val="center"/>
            </w:pPr>
            <w:r>
              <w:t>0.96</w:t>
            </w:r>
          </w:p>
        </w:tc>
      </w:tr>
      <w:tr w:rsidR="00D82570" w:rsidRPr="00A666E0" w14:paraId="7A6BB5B7" w14:textId="77777777" w:rsidTr="007C6751">
        <w:trPr>
          <w:gridAfter w:val="1"/>
          <w:wAfter w:w="8" w:type="dxa"/>
          <w:trHeight w:val="331"/>
        </w:trPr>
        <w:tc>
          <w:tcPr>
            <w:tcW w:w="2616" w:type="dxa"/>
            <w:tcBorders>
              <w:left w:val="single" w:sz="18" w:space="0" w:color="000000"/>
              <w:right w:val="single" w:sz="18" w:space="0" w:color="auto"/>
            </w:tcBorders>
            <w:vAlign w:val="center"/>
          </w:tcPr>
          <w:p w14:paraId="721DF7FE" w14:textId="77777777" w:rsidR="00D82570" w:rsidRPr="000D7874" w:rsidRDefault="00D82570" w:rsidP="007C6751">
            <w:r w:rsidRPr="000D7874">
              <w:t xml:space="preserve">    tSLF (left)</w:t>
            </w:r>
          </w:p>
        </w:tc>
        <w:tc>
          <w:tcPr>
            <w:tcW w:w="3029" w:type="dxa"/>
            <w:tcBorders>
              <w:left w:val="single" w:sz="18" w:space="0" w:color="auto"/>
            </w:tcBorders>
            <w:vAlign w:val="center"/>
          </w:tcPr>
          <w:p w14:paraId="02BFB7D9" w14:textId="2B088CED" w:rsidR="00D82570" w:rsidRPr="000D7874" w:rsidRDefault="00D41345" w:rsidP="00D82570">
            <w:pPr>
              <w:jc w:val="center"/>
            </w:pPr>
            <w:r>
              <w:t>0.001</w:t>
            </w:r>
            <w:r w:rsidR="00D82570" w:rsidRPr="000D7874">
              <w:t xml:space="preserve"> (-0.0</w:t>
            </w:r>
            <w:r>
              <w:t>28</w:t>
            </w:r>
            <w:r w:rsidR="00D82570" w:rsidRPr="000D7874">
              <w:t xml:space="preserve"> to 0.0</w:t>
            </w:r>
            <w:r>
              <w:t>29</w:t>
            </w:r>
            <w:r w:rsidR="00D82570" w:rsidRPr="000D7874">
              <w:t>)</w:t>
            </w:r>
          </w:p>
        </w:tc>
        <w:tc>
          <w:tcPr>
            <w:tcW w:w="1525" w:type="dxa"/>
            <w:vAlign w:val="center"/>
          </w:tcPr>
          <w:p w14:paraId="0FFCBAF4" w14:textId="66DCD4C9" w:rsidR="00D82570" w:rsidRPr="000D7874" w:rsidRDefault="00D41345" w:rsidP="00D82570">
            <w:pPr>
              <w:jc w:val="center"/>
            </w:pPr>
            <w:r>
              <w:t>0.95</w:t>
            </w:r>
          </w:p>
        </w:tc>
        <w:tc>
          <w:tcPr>
            <w:tcW w:w="1525" w:type="dxa"/>
            <w:tcBorders>
              <w:right w:val="single" w:sz="18" w:space="0" w:color="auto"/>
            </w:tcBorders>
            <w:vAlign w:val="center"/>
          </w:tcPr>
          <w:p w14:paraId="6D9CE22E" w14:textId="12A6D870" w:rsidR="00D82570" w:rsidRPr="000D7874" w:rsidRDefault="00D82570" w:rsidP="00D82570">
            <w:pPr>
              <w:jc w:val="center"/>
            </w:pPr>
            <w:r>
              <w:t>0.</w:t>
            </w:r>
            <w:r w:rsidR="00D41345">
              <w:t>99</w:t>
            </w:r>
          </w:p>
        </w:tc>
        <w:tc>
          <w:tcPr>
            <w:tcW w:w="3023" w:type="dxa"/>
            <w:tcBorders>
              <w:left w:val="single" w:sz="18" w:space="0" w:color="auto"/>
            </w:tcBorders>
            <w:vAlign w:val="center"/>
          </w:tcPr>
          <w:p w14:paraId="369DF0C1" w14:textId="6951A3E6" w:rsidR="00D82570" w:rsidRPr="000D7874" w:rsidRDefault="00D82570" w:rsidP="00D82570">
            <w:pPr>
              <w:jc w:val="center"/>
            </w:pPr>
            <w:r>
              <w:t>-</w:t>
            </w:r>
            <w:r w:rsidRPr="000D7874">
              <w:t>0.0</w:t>
            </w:r>
            <w:r>
              <w:t>37</w:t>
            </w:r>
            <w:r w:rsidRPr="000D7874">
              <w:t xml:space="preserve"> (-0.0</w:t>
            </w:r>
            <w:r>
              <w:t>68</w:t>
            </w:r>
            <w:r w:rsidRPr="000D7874">
              <w:t xml:space="preserve"> to </w:t>
            </w:r>
            <w:r>
              <w:t>-</w:t>
            </w:r>
            <w:r w:rsidRPr="000D7874">
              <w:t>0.0</w:t>
            </w:r>
            <w:r>
              <w:t>07</w:t>
            </w:r>
            <w:r w:rsidRPr="000D7874">
              <w:t>)</w:t>
            </w:r>
          </w:p>
        </w:tc>
        <w:tc>
          <w:tcPr>
            <w:tcW w:w="1526" w:type="dxa"/>
            <w:vAlign w:val="center"/>
          </w:tcPr>
          <w:p w14:paraId="6429E145" w14:textId="16ADE640" w:rsidR="00D82570" w:rsidRPr="000D7874" w:rsidRDefault="00D82570" w:rsidP="00D82570">
            <w:pPr>
              <w:jc w:val="center"/>
            </w:pPr>
            <w:r>
              <w:t>0.02</w:t>
            </w:r>
          </w:p>
        </w:tc>
        <w:tc>
          <w:tcPr>
            <w:tcW w:w="1530" w:type="dxa"/>
            <w:tcBorders>
              <w:right w:val="single" w:sz="18" w:space="0" w:color="auto"/>
            </w:tcBorders>
            <w:vAlign w:val="center"/>
          </w:tcPr>
          <w:p w14:paraId="35B40702" w14:textId="16560BAA" w:rsidR="00D82570" w:rsidRPr="000D7874" w:rsidRDefault="00D82570" w:rsidP="00D82570">
            <w:pPr>
              <w:jc w:val="center"/>
            </w:pPr>
            <w:r w:rsidRPr="000D7874">
              <w:t>0.</w:t>
            </w:r>
            <w:r w:rsidR="00510324">
              <w:t>06</w:t>
            </w:r>
          </w:p>
        </w:tc>
        <w:tc>
          <w:tcPr>
            <w:tcW w:w="3023" w:type="dxa"/>
            <w:tcBorders>
              <w:left w:val="single" w:sz="18" w:space="0" w:color="auto"/>
            </w:tcBorders>
            <w:vAlign w:val="center"/>
          </w:tcPr>
          <w:p w14:paraId="567DA3A1" w14:textId="6B6A1C71" w:rsidR="00D82570" w:rsidRPr="00161C77" w:rsidRDefault="00D82570" w:rsidP="00D82570">
            <w:pPr>
              <w:jc w:val="center"/>
            </w:pPr>
            <w:r w:rsidRPr="00161C77">
              <w:t>0.0</w:t>
            </w:r>
            <w:r w:rsidR="00C166CF">
              <w:t>04</w:t>
            </w:r>
            <w:r w:rsidRPr="00161C77">
              <w:t xml:space="preserve"> (</w:t>
            </w:r>
            <w:r w:rsidR="00C166CF">
              <w:t>-</w:t>
            </w:r>
            <w:r w:rsidRPr="00161C77">
              <w:t>0.0</w:t>
            </w:r>
            <w:r w:rsidR="00C166CF">
              <w:t>24</w:t>
            </w:r>
            <w:r w:rsidRPr="00161C77">
              <w:t xml:space="preserve"> to 0.0</w:t>
            </w:r>
            <w:r w:rsidR="00C166CF">
              <w:t>32</w:t>
            </w:r>
            <w:r w:rsidRPr="00161C77">
              <w:t>)</w:t>
            </w:r>
          </w:p>
        </w:tc>
        <w:tc>
          <w:tcPr>
            <w:tcW w:w="1526" w:type="dxa"/>
            <w:vAlign w:val="center"/>
          </w:tcPr>
          <w:p w14:paraId="2CFB3167" w14:textId="402E7734" w:rsidR="00D82570" w:rsidRPr="00161C77" w:rsidRDefault="00C166CF" w:rsidP="00D82570">
            <w:pPr>
              <w:jc w:val="center"/>
            </w:pPr>
            <w:r>
              <w:t>0.79</w:t>
            </w:r>
          </w:p>
        </w:tc>
        <w:tc>
          <w:tcPr>
            <w:tcW w:w="1526" w:type="dxa"/>
            <w:tcBorders>
              <w:right w:val="single" w:sz="18" w:space="0" w:color="auto"/>
            </w:tcBorders>
            <w:vAlign w:val="center"/>
          </w:tcPr>
          <w:p w14:paraId="3BA3150F" w14:textId="16BE6AD3" w:rsidR="00D82570" w:rsidRPr="00161C77" w:rsidRDefault="00C166CF" w:rsidP="00D82570">
            <w:pPr>
              <w:jc w:val="center"/>
            </w:pPr>
            <w:r>
              <w:t>0.96</w:t>
            </w:r>
          </w:p>
        </w:tc>
      </w:tr>
      <w:tr w:rsidR="00203480" w:rsidRPr="00A666E0" w14:paraId="0160A18B" w14:textId="77777777" w:rsidTr="007C6751">
        <w:trPr>
          <w:gridAfter w:val="1"/>
          <w:wAfter w:w="8" w:type="dxa"/>
          <w:trHeight w:val="331"/>
        </w:trPr>
        <w:tc>
          <w:tcPr>
            <w:tcW w:w="2616" w:type="dxa"/>
            <w:tcBorders>
              <w:left w:val="single" w:sz="18" w:space="0" w:color="000000"/>
              <w:right w:val="single" w:sz="18" w:space="0" w:color="auto"/>
            </w:tcBorders>
            <w:vAlign w:val="center"/>
          </w:tcPr>
          <w:p w14:paraId="11272272" w14:textId="77777777" w:rsidR="00203480" w:rsidRPr="000D7874" w:rsidRDefault="00203480" w:rsidP="007C6751">
            <w:r w:rsidRPr="000D7874">
              <w:t xml:space="preserve">    pSLF (right)</w:t>
            </w:r>
          </w:p>
        </w:tc>
        <w:tc>
          <w:tcPr>
            <w:tcW w:w="3029" w:type="dxa"/>
            <w:tcBorders>
              <w:left w:val="single" w:sz="18" w:space="0" w:color="auto"/>
            </w:tcBorders>
            <w:vAlign w:val="center"/>
          </w:tcPr>
          <w:p w14:paraId="256137B9" w14:textId="56ECE2A3" w:rsidR="00203480" w:rsidRPr="000D7874" w:rsidRDefault="00203480" w:rsidP="0099503B">
            <w:pPr>
              <w:jc w:val="center"/>
            </w:pPr>
            <w:r w:rsidRPr="000D7874">
              <w:t>-0.014 (-0.04</w:t>
            </w:r>
            <w:r w:rsidR="00D41345">
              <w:t>2</w:t>
            </w:r>
            <w:r w:rsidRPr="000D7874">
              <w:t xml:space="preserve"> to 0.014)</w:t>
            </w:r>
          </w:p>
        </w:tc>
        <w:tc>
          <w:tcPr>
            <w:tcW w:w="1525" w:type="dxa"/>
            <w:vAlign w:val="center"/>
          </w:tcPr>
          <w:p w14:paraId="1DA3728D" w14:textId="44CC7BC9" w:rsidR="00203480" w:rsidRPr="000D7874" w:rsidRDefault="00203480" w:rsidP="0099503B">
            <w:pPr>
              <w:jc w:val="center"/>
            </w:pPr>
            <w:r w:rsidRPr="000D7874">
              <w:t>0.3</w:t>
            </w:r>
            <w:r w:rsidR="00D41345">
              <w:t>4</w:t>
            </w:r>
          </w:p>
        </w:tc>
        <w:tc>
          <w:tcPr>
            <w:tcW w:w="1525" w:type="dxa"/>
            <w:tcBorders>
              <w:right w:val="single" w:sz="18" w:space="0" w:color="auto"/>
            </w:tcBorders>
            <w:vAlign w:val="center"/>
          </w:tcPr>
          <w:p w14:paraId="226E437F" w14:textId="552732BC" w:rsidR="00203480" w:rsidRPr="000D7874" w:rsidRDefault="00D41345" w:rsidP="0099503B">
            <w:pPr>
              <w:jc w:val="center"/>
            </w:pPr>
            <w:r w:rsidRPr="000D7874">
              <w:t>0.</w:t>
            </w:r>
            <w:r>
              <w:t>70</w:t>
            </w:r>
          </w:p>
        </w:tc>
        <w:tc>
          <w:tcPr>
            <w:tcW w:w="3023" w:type="dxa"/>
            <w:tcBorders>
              <w:left w:val="single" w:sz="18" w:space="0" w:color="auto"/>
            </w:tcBorders>
            <w:vAlign w:val="center"/>
          </w:tcPr>
          <w:p w14:paraId="7B20226B" w14:textId="42770F8C" w:rsidR="00203480" w:rsidRPr="000D7874" w:rsidRDefault="00203480" w:rsidP="0099503B">
            <w:pPr>
              <w:jc w:val="center"/>
            </w:pPr>
            <w:r w:rsidRPr="000D7874">
              <w:t>-0.0</w:t>
            </w:r>
            <w:r w:rsidR="00D82570">
              <w:t>27</w:t>
            </w:r>
            <w:r w:rsidRPr="000D7874">
              <w:t xml:space="preserve"> (-0.0</w:t>
            </w:r>
            <w:r w:rsidR="00D82570">
              <w:t>57</w:t>
            </w:r>
            <w:r w:rsidRPr="000D7874">
              <w:t xml:space="preserve"> to 0.0</w:t>
            </w:r>
            <w:r w:rsidR="00D82570">
              <w:t>03</w:t>
            </w:r>
            <w:r w:rsidRPr="000D7874">
              <w:t>)</w:t>
            </w:r>
          </w:p>
        </w:tc>
        <w:tc>
          <w:tcPr>
            <w:tcW w:w="1526" w:type="dxa"/>
            <w:vAlign w:val="center"/>
          </w:tcPr>
          <w:p w14:paraId="1AD5676C" w14:textId="56DC2158" w:rsidR="00203480" w:rsidRPr="000D7874" w:rsidRDefault="00D82570" w:rsidP="0099503B">
            <w:pPr>
              <w:jc w:val="center"/>
            </w:pPr>
            <w:r>
              <w:t>0.08</w:t>
            </w:r>
          </w:p>
        </w:tc>
        <w:tc>
          <w:tcPr>
            <w:tcW w:w="1530" w:type="dxa"/>
            <w:tcBorders>
              <w:right w:val="single" w:sz="18" w:space="0" w:color="auto"/>
            </w:tcBorders>
            <w:vAlign w:val="center"/>
          </w:tcPr>
          <w:p w14:paraId="07ED5A27" w14:textId="28AD4AE0" w:rsidR="00203480" w:rsidRPr="000D7874" w:rsidRDefault="00203480" w:rsidP="0099503B">
            <w:pPr>
              <w:jc w:val="center"/>
            </w:pPr>
            <w:r w:rsidRPr="000D7874">
              <w:t>0.</w:t>
            </w:r>
            <w:r w:rsidR="00510324">
              <w:t>12</w:t>
            </w:r>
          </w:p>
        </w:tc>
        <w:tc>
          <w:tcPr>
            <w:tcW w:w="3023" w:type="dxa"/>
            <w:tcBorders>
              <w:left w:val="single" w:sz="18" w:space="0" w:color="auto"/>
            </w:tcBorders>
            <w:vAlign w:val="center"/>
          </w:tcPr>
          <w:p w14:paraId="37A83B52" w14:textId="417D6F07" w:rsidR="00203480" w:rsidRPr="00161C77" w:rsidRDefault="00C166CF" w:rsidP="0099503B">
            <w:pPr>
              <w:jc w:val="center"/>
            </w:pPr>
            <w:r>
              <w:t>-</w:t>
            </w:r>
            <w:r w:rsidR="00203480" w:rsidRPr="00161C77">
              <w:t>0.0</w:t>
            </w:r>
            <w:r>
              <w:t>03</w:t>
            </w:r>
            <w:r w:rsidR="00203480" w:rsidRPr="00161C77">
              <w:t xml:space="preserve"> (</w:t>
            </w:r>
            <w:r>
              <w:t>-</w:t>
            </w:r>
            <w:r w:rsidR="00203480" w:rsidRPr="00161C77">
              <w:t>0.0</w:t>
            </w:r>
            <w:r>
              <w:t>31</w:t>
            </w:r>
            <w:r w:rsidR="00203480" w:rsidRPr="00161C77">
              <w:t xml:space="preserve"> to 0.0</w:t>
            </w:r>
            <w:r>
              <w:t>25</w:t>
            </w:r>
            <w:r w:rsidR="00203480" w:rsidRPr="00161C77">
              <w:t>)</w:t>
            </w:r>
          </w:p>
        </w:tc>
        <w:tc>
          <w:tcPr>
            <w:tcW w:w="1526" w:type="dxa"/>
            <w:vAlign w:val="center"/>
          </w:tcPr>
          <w:p w14:paraId="4BF8989F" w14:textId="191DB163" w:rsidR="00203480" w:rsidRPr="00161C77" w:rsidRDefault="00C166CF" w:rsidP="0099503B">
            <w:pPr>
              <w:jc w:val="center"/>
            </w:pPr>
            <w:r>
              <w:t>0.83</w:t>
            </w:r>
          </w:p>
        </w:tc>
        <w:tc>
          <w:tcPr>
            <w:tcW w:w="1526" w:type="dxa"/>
            <w:tcBorders>
              <w:right w:val="single" w:sz="18" w:space="0" w:color="auto"/>
            </w:tcBorders>
            <w:vAlign w:val="center"/>
          </w:tcPr>
          <w:p w14:paraId="1B03F1D1" w14:textId="2214EA4F" w:rsidR="00203480" w:rsidRPr="00161C77" w:rsidRDefault="00C166CF" w:rsidP="0099503B">
            <w:pPr>
              <w:jc w:val="center"/>
            </w:pPr>
            <w:r>
              <w:t>0.96</w:t>
            </w:r>
          </w:p>
        </w:tc>
      </w:tr>
      <w:tr w:rsidR="00D82570" w:rsidRPr="00A666E0" w14:paraId="7B22D229" w14:textId="77777777" w:rsidTr="007C6751">
        <w:trPr>
          <w:gridAfter w:val="1"/>
          <w:wAfter w:w="8" w:type="dxa"/>
          <w:trHeight w:val="331"/>
        </w:trPr>
        <w:tc>
          <w:tcPr>
            <w:tcW w:w="2616" w:type="dxa"/>
            <w:tcBorders>
              <w:left w:val="single" w:sz="18" w:space="0" w:color="000000"/>
              <w:right w:val="single" w:sz="18" w:space="0" w:color="auto"/>
            </w:tcBorders>
            <w:vAlign w:val="center"/>
          </w:tcPr>
          <w:p w14:paraId="7321F0F7" w14:textId="77777777" w:rsidR="00D82570" w:rsidRPr="000D7874" w:rsidRDefault="00D82570" w:rsidP="007C6751">
            <w:r w:rsidRPr="000D7874">
              <w:t xml:space="preserve">    pSLF (left)</w:t>
            </w:r>
          </w:p>
        </w:tc>
        <w:tc>
          <w:tcPr>
            <w:tcW w:w="3029" w:type="dxa"/>
            <w:tcBorders>
              <w:left w:val="single" w:sz="18" w:space="0" w:color="auto"/>
            </w:tcBorders>
            <w:vAlign w:val="center"/>
          </w:tcPr>
          <w:p w14:paraId="782618A8" w14:textId="0EA8C3BC" w:rsidR="00D82570" w:rsidRPr="000D7874" w:rsidRDefault="00D82570" w:rsidP="00D82570">
            <w:pPr>
              <w:jc w:val="center"/>
            </w:pPr>
            <w:r w:rsidRPr="000D7874">
              <w:t>-0.0</w:t>
            </w:r>
            <w:r w:rsidR="00D41345">
              <w:t>01</w:t>
            </w:r>
            <w:r w:rsidRPr="000D7874">
              <w:t xml:space="preserve"> (-0.0</w:t>
            </w:r>
            <w:r w:rsidR="00D41345">
              <w:t>29</w:t>
            </w:r>
            <w:r w:rsidRPr="000D7874">
              <w:t xml:space="preserve"> to 0.0</w:t>
            </w:r>
            <w:r w:rsidR="00D41345">
              <w:t>28</w:t>
            </w:r>
            <w:r w:rsidRPr="000D7874">
              <w:t>)</w:t>
            </w:r>
          </w:p>
        </w:tc>
        <w:tc>
          <w:tcPr>
            <w:tcW w:w="1525" w:type="dxa"/>
            <w:vAlign w:val="center"/>
          </w:tcPr>
          <w:p w14:paraId="688CE42F" w14:textId="09626662" w:rsidR="00D82570" w:rsidRPr="000D7874" w:rsidRDefault="00D41345" w:rsidP="00D82570">
            <w:pPr>
              <w:jc w:val="center"/>
            </w:pPr>
            <w:r>
              <w:t>0.97</w:t>
            </w:r>
          </w:p>
        </w:tc>
        <w:tc>
          <w:tcPr>
            <w:tcW w:w="1525" w:type="dxa"/>
            <w:tcBorders>
              <w:right w:val="single" w:sz="18" w:space="0" w:color="auto"/>
            </w:tcBorders>
            <w:vAlign w:val="center"/>
          </w:tcPr>
          <w:p w14:paraId="001AC25C" w14:textId="5AA0DFCE" w:rsidR="00D82570" w:rsidRPr="000D7874" w:rsidRDefault="00D82570" w:rsidP="00D82570">
            <w:pPr>
              <w:jc w:val="center"/>
            </w:pPr>
            <w:r>
              <w:t>0.</w:t>
            </w:r>
            <w:r w:rsidR="00D41345">
              <w:t>99</w:t>
            </w:r>
          </w:p>
        </w:tc>
        <w:tc>
          <w:tcPr>
            <w:tcW w:w="3023" w:type="dxa"/>
            <w:tcBorders>
              <w:left w:val="single" w:sz="18" w:space="0" w:color="auto"/>
            </w:tcBorders>
            <w:vAlign w:val="center"/>
          </w:tcPr>
          <w:p w14:paraId="1D9EEA63" w14:textId="78280EE5" w:rsidR="00D82570" w:rsidRPr="000D7874" w:rsidRDefault="00D82570" w:rsidP="00D82570">
            <w:pPr>
              <w:jc w:val="center"/>
            </w:pPr>
            <w:r>
              <w:t>-</w:t>
            </w:r>
            <w:r w:rsidRPr="000D7874">
              <w:t>0.0</w:t>
            </w:r>
            <w:r>
              <w:t>37</w:t>
            </w:r>
            <w:r w:rsidRPr="000D7874">
              <w:t xml:space="preserve"> (-0.0</w:t>
            </w:r>
            <w:r>
              <w:t>68</w:t>
            </w:r>
            <w:r w:rsidRPr="000D7874">
              <w:t xml:space="preserve"> to </w:t>
            </w:r>
            <w:r>
              <w:t>-</w:t>
            </w:r>
            <w:r w:rsidRPr="000D7874">
              <w:t>0.0</w:t>
            </w:r>
            <w:r>
              <w:t>07</w:t>
            </w:r>
            <w:r w:rsidRPr="000D7874">
              <w:t>)</w:t>
            </w:r>
          </w:p>
        </w:tc>
        <w:tc>
          <w:tcPr>
            <w:tcW w:w="1526" w:type="dxa"/>
            <w:vAlign w:val="center"/>
          </w:tcPr>
          <w:p w14:paraId="74929CD3" w14:textId="5C3569C8" w:rsidR="00D82570" w:rsidRPr="000D7874" w:rsidRDefault="00D82570" w:rsidP="00D82570">
            <w:pPr>
              <w:jc w:val="center"/>
            </w:pPr>
            <w:r>
              <w:t>0.02</w:t>
            </w:r>
          </w:p>
        </w:tc>
        <w:tc>
          <w:tcPr>
            <w:tcW w:w="1530" w:type="dxa"/>
            <w:tcBorders>
              <w:right w:val="single" w:sz="18" w:space="0" w:color="auto"/>
            </w:tcBorders>
            <w:vAlign w:val="center"/>
          </w:tcPr>
          <w:p w14:paraId="3797301B" w14:textId="107F0377" w:rsidR="00D82570" w:rsidRPr="000D7874" w:rsidRDefault="00D82570" w:rsidP="00D82570">
            <w:pPr>
              <w:jc w:val="center"/>
            </w:pPr>
            <w:r w:rsidRPr="000D7874">
              <w:t>0.</w:t>
            </w:r>
            <w:r w:rsidR="00510324">
              <w:t>06</w:t>
            </w:r>
          </w:p>
        </w:tc>
        <w:tc>
          <w:tcPr>
            <w:tcW w:w="3023" w:type="dxa"/>
            <w:tcBorders>
              <w:left w:val="single" w:sz="18" w:space="0" w:color="auto"/>
            </w:tcBorders>
            <w:vAlign w:val="center"/>
          </w:tcPr>
          <w:p w14:paraId="3E1D538D" w14:textId="15FF845F" w:rsidR="00D82570" w:rsidRPr="00161C77" w:rsidRDefault="00D82570" w:rsidP="00D82570">
            <w:pPr>
              <w:jc w:val="center"/>
            </w:pPr>
            <w:r w:rsidRPr="00161C77">
              <w:t>0.0</w:t>
            </w:r>
            <w:r w:rsidR="00C166CF">
              <w:t>06</w:t>
            </w:r>
            <w:r w:rsidRPr="00161C77">
              <w:t xml:space="preserve"> (</w:t>
            </w:r>
            <w:r w:rsidR="00C166CF">
              <w:t>-</w:t>
            </w:r>
            <w:r w:rsidRPr="00161C77">
              <w:t>0.0</w:t>
            </w:r>
            <w:r w:rsidR="00C166CF">
              <w:t>22</w:t>
            </w:r>
            <w:r w:rsidRPr="00161C77">
              <w:t xml:space="preserve"> to 0.0</w:t>
            </w:r>
            <w:r w:rsidR="00C166CF">
              <w:t>34</w:t>
            </w:r>
            <w:r w:rsidRPr="00161C77">
              <w:t>)</w:t>
            </w:r>
          </w:p>
        </w:tc>
        <w:tc>
          <w:tcPr>
            <w:tcW w:w="1526" w:type="dxa"/>
            <w:vAlign w:val="center"/>
          </w:tcPr>
          <w:p w14:paraId="061B169A" w14:textId="64D93703" w:rsidR="00D82570" w:rsidRPr="00161C77" w:rsidRDefault="00C166CF" w:rsidP="00D82570">
            <w:pPr>
              <w:jc w:val="center"/>
            </w:pPr>
            <w:r>
              <w:t>0.69</w:t>
            </w:r>
          </w:p>
        </w:tc>
        <w:tc>
          <w:tcPr>
            <w:tcW w:w="1526" w:type="dxa"/>
            <w:tcBorders>
              <w:right w:val="single" w:sz="18" w:space="0" w:color="auto"/>
            </w:tcBorders>
            <w:vAlign w:val="center"/>
          </w:tcPr>
          <w:p w14:paraId="583EC545" w14:textId="176DA162" w:rsidR="00D82570" w:rsidRPr="00161C77" w:rsidRDefault="00C166CF" w:rsidP="00D82570">
            <w:pPr>
              <w:jc w:val="center"/>
            </w:pPr>
            <w:r>
              <w:t>0.96</w:t>
            </w:r>
          </w:p>
        </w:tc>
      </w:tr>
      <w:tr w:rsidR="00203480" w:rsidRPr="00A666E0" w14:paraId="63D09A55" w14:textId="77777777" w:rsidTr="007C6751">
        <w:trPr>
          <w:gridAfter w:val="1"/>
          <w:wAfter w:w="8" w:type="dxa"/>
          <w:trHeight w:val="331"/>
        </w:trPr>
        <w:tc>
          <w:tcPr>
            <w:tcW w:w="2616" w:type="dxa"/>
            <w:tcBorders>
              <w:left w:val="single" w:sz="18" w:space="0" w:color="000000"/>
              <w:right w:val="single" w:sz="18" w:space="0" w:color="auto"/>
            </w:tcBorders>
            <w:vAlign w:val="center"/>
          </w:tcPr>
          <w:p w14:paraId="01E576E5" w14:textId="77777777" w:rsidR="00203480" w:rsidRPr="000D7874" w:rsidRDefault="00203480" w:rsidP="007C6751">
            <w:r w:rsidRPr="000D7874">
              <w:t xml:space="preserve">    SCS (right)</w:t>
            </w:r>
          </w:p>
        </w:tc>
        <w:tc>
          <w:tcPr>
            <w:tcW w:w="3029" w:type="dxa"/>
            <w:tcBorders>
              <w:left w:val="single" w:sz="18" w:space="0" w:color="auto"/>
            </w:tcBorders>
            <w:vAlign w:val="center"/>
          </w:tcPr>
          <w:p w14:paraId="5B0ED661" w14:textId="4E9ADFFD" w:rsidR="00203480" w:rsidRPr="000D7874" w:rsidRDefault="00D41345" w:rsidP="0099503B">
            <w:pPr>
              <w:jc w:val="center"/>
            </w:pPr>
            <w:r>
              <w:t>-</w:t>
            </w:r>
            <w:r w:rsidR="00203480" w:rsidRPr="000D7874">
              <w:t>0.01</w:t>
            </w:r>
            <w:r>
              <w:t>5</w:t>
            </w:r>
            <w:r w:rsidR="00203480" w:rsidRPr="000D7874">
              <w:t xml:space="preserve"> (-0.0</w:t>
            </w:r>
            <w:r>
              <w:t>43</w:t>
            </w:r>
            <w:r w:rsidR="00203480" w:rsidRPr="000D7874">
              <w:t xml:space="preserve"> to 0.0</w:t>
            </w:r>
            <w:r>
              <w:t>13</w:t>
            </w:r>
            <w:r w:rsidR="00203480" w:rsidRPr="000D7874">
              <w:t>)</w:t>
            </w:r>
          </w:p>
        </w:tc>
        <w:tc>
          <w:tcPr>
            <w:tcW w:w="1525" w:type="dxa"/>
            <w:vAlign w:val="center"/>
          </w:tcPr>
          <w:p w14:paraId="63432101" w14:textId="00D9E8EA" w:rsidR="00203480" w:rsidRPr="000D7874" w:rsidRDefault="00203480" w:rsidP="0099503B">
            <w:pPr>
              <w:jc w:val="center"/>
            </w:pPr>
            <w:r w:rsidRPr="000D7874">
              <w:t>0.</w:t>
            </w:r>
            <w:r w:rsidR="00D41345">
              <w:t>29</w:t>
            </w:r>
          </w:p>
        </w:tc>
        <w:tc>
          <w:tcPr>
            <w:tcW w:w="1525" w:type="dxa"/>
            <w:tcBorders>
              <w:right w:val="single" w:sz="18" w:space="0" w:color="auto"/>
            </w:tcBorders>
            <w:vAlign w:val="center"/>
          </w:tcPr>
          <w:p w14:paraId="21560512" w14:textId="625CE8DB" w:rsidR="00203480" w:rsidRPr="000D7874" w:rsidRDefault="00D41345" w:rsidP="0099503B">
            <w:pPr>
              <w:jc w:val="center"/>
            </w:pPr>
            <w:r w:rsidRPr="000D7874">
              <w:t>0.</w:t>
            </w:r>
            <w:r>
              <w:t>70</w:t>
            </w:r>
          </w:p>
        </w:tc>
        <w:tc>
          <w:tcPr>
            <w:tcW w:w="3023" w:type="dxa"/>
            <w:tcBorders>
              <w:left w:val="single" w:sz="18" w:space="0" w:color="auto"/>
            </w:tcBorders>
            <w:vAlign w:val="center"/>
          </w:tcPr>
          <w:p w14:paraId="7C0D57FB" w14:textId="2BDF08C2" w:rsidR="00203480" w:rsidRPr="000D7874" w:rsidRDefault="00203480" w:rsidP="0099503B">
            <w:pPr>
              <w:jc w:val="center"/>
            </w:pPr>
            <w:r w:rsidRPr="000D7874">
              <w:t>-0.0</w:t>
            </w:r>
            <w:r w:rsidR="00D82570">
              <w:t>22</w:t>
            </w:r>
            <w:r w:rsidRPr="000D7874">
              <w:t xml:space="preserve"> (-0.0</w:t>
            </w:r>
            <w:r w:rsidR="00D82570">
              <w:t>53</w:t>
            </w:r>
            <w:r w:rsidRPr="000D7874">
              <w:t xml:space="preserve"> to 0.0</w:t>
            </w:r>
            <w:r w:rsidR="00D82570">
              <w:t>08</w:t>
            </w:r>
            <w:r w:rsidRPr="000D7874">
              <w:t>)</w:t>
            </w:r>
          </w:p>
        </w:tc>
        <w:tc>
          <w:tcPr>
            <w:tcW w:w="1526" w:type="dxa"/>
            <w:vAlign w:val="center"/>
          </w:tcPr>
          <w:p w14:paraId="26F52D39" w14:textId="359AADBE" w:rsidR="00203480" w:rsidRPr="000D7874" w:rsidRDefault="00D82570" w:rsidP="0099503B">
            <w:pPr>
              <w:jc w:val="center"/>
            </w:pPr>
            <w:r>
              <w:t>0.15</w:t>
            </w:r>
          </w:p>
        </w:tc>
        <w:tc>
          <w:tcPr>
            <w:tcW w:w="1530" w:type="dxa"/>
            <w:tcBorders>
              <w:right w:val="single" w:sz="18" w:space="0" w:color="auto"/>
            </w:tcBorders>
            <w:vAlign w:val="center"/>
          </w:tcPr>
          <w:p w14:paraId="26D4B30F" w14:textId="2734AE4E" w:rsidR="00203480" w:rsidRPr="000D7874" w:rsidRDefault="00203480" w:rsidP="0099503B">
            <w:pPr>
              <w:jc w:val="center"/>
            </w:pPr>
            <w:r w:rsidRPr="000D7874">
              <w:t>0.</w:t>
            </w:r>
            <w:r w:rsidR="00510324">
              <w:t>19</w:t>
            </w:r>
          </w:p>
        </w:tc>
        <w:tc>
          <w:tcPr>
            <w:tcW w:w="3023" w:type="dxa"/>
            <w:tcBorders>
              <w:left w:val="single" w:sz="18" w:space="0" w:color="auto"/>
            </w:tcBorders>
            <w:vAlign w:val="center"/>
          </w:tcPr>
          <w:p w14:paraId="48E607A3" w14:textId="79153A88" w:rsidR="00203480" w:rsidRPr="000D7874" w:rsidRDefault="00203480" w:rsidP="0099503B">
            <w:pPr>
              <w:jc w:val="center"/>
            </w:pPr>
            <w:r w:rsidRPr="000D7874">
              <w:t>0.0</w:t>
            </w:r>
            <w:r w:rsidR="00C166CF">
              <w:t>14</w:t>
            </w:r>
            <w:r w:rsidRPr="000D7874">
              <w:t xml:space="preserve"> (</w:t>
            </w:r>
            <w:r w:rsidR="00C166CF">
              <w:t>-</w:t>
            </w:r>
            <w:r w:rsidRPr="000D7874">
              <w:t>0.0</w:t>
            </w:r>
            <w:r w:rsidR="00C166CF">
              <w:t>14</w:t>
            </w:r>
            <w:r w:rsidRPr="000D7874">
              <w:t xml:space="preserve"> to 0.0</w:t>
            </w:r>
            <w:r w:rsidR="00C166CF">
              <w:t>42</w:t>
            </w:r>
            <w:r w:rsidRPr="000D7874">
              <w:t>)</w:t>
            </w:r>
          </w:p>
        </w:tc>
        <w:tc>
          <w:tcPr>
            <w:tcW w:w="1526" w:type="dxa"/>
            <w:vAlign w:val="center"/>
          </w:tcPr>
          <w:p w14:paraId="3BBFD31A" w14:textId="29978A8B" w:rsidR="00203480" w:rsidRPr="000D7874" w:rsidRDefault="00C166CF" w:rsidP="0099503B">
            <w:pPr>
              <w:jc w:val="center"/>
            </w:pPr>
            <w:r>
              <w:t>0.34</w:t>
            </w:r>
          </w:p>
        </w:tc>
        <w:tc>
          <w:tcPr>
            <w:tcW w:w="1526" w:type="dxa"/>
            <w:tcBorders>
              <w:right w:val="single" w:sz="18" w:space="0" w:color="auto"/>
            </w:tcBorders>
            <w:vAlign w:val="center"/>
          </w:tcPr>
          <w:p w14:paraId="491272F2" w14:textId="63D4E76B" w:rsidR="00203480" w:rsidRPr="000D7874" w:rsidRDefault="00C166CF" w:rsidP="0099503B">
            <w:pPr>
              <w:jc w:val="center"/>
            </w:pPr>
            <w:r>
              <w:t>0.96</w:t>
            </w:r>
          </w:p>
        </w:tc>
      </w:tr>
      <w:tr w:rsidR="00D41345" w:rsidRPr="00A666E0" w14:paraId="1F0C7BEE" w14:textId="77777777" w:rsidTr="007C6751">
        <w:trPr>
          <w:gridAfter w:val="1"/>
          <w:wAfter w:w="8" w:type="dxa"/>
          <w:trHeight w:val="331"/>
        </w:trPr>
        <w:tc>
          <w:tcPr>
            <w:tcW w:w="2616" w:type="dxa"/>
            <w:tcBorders>
              <w:left w:val="single" w:sz="18" w:space="0" w:color="000000"/>
              <w:right w:val="single" w:sz="18" w:space="0" w:color="auto"/>
            </w:tcBorders>
            <w:vAlign w:val="center"/>
          </w:tcPr>
          <w:p w14:paraId="54BDA8B6" w14:textId="77777777" w:rsidR="00D41345" w:rsidRPr="000D7874" w:rsidRDefault="00D41345" w:rsidP="007C6751">
            <w:r w:rsidRPr="000D7874">
              <w:t xml:space="preserve">    SCS (left)</w:t>
            </w:r>
          </w:p>
        </w:tc>
        <w:tc>
          <w:tcPr>
            <w:tcW w:w="3029" w:type="dxa"/>
            <w:tcBorders>
              <w:left w:val="single" w:sz="18" w:space="0" w:color="auto"/>
            </w:tcBorders>
            <w:vAlign w:val="center"/>
          </w:tcPr>
          <w:p w14:paraId="0AFE354C" w14:textId="38FC11EF" w:rsidR="00D41345" w:rsidRPr="000D7874" w:rsidRDefault="00D41345" w:rsidP="00D41345">
            <w:pPr>
              <w:jc w:val="center"/>
            </w:pPr>
            <w:r>
              <w:t>-</w:t>
            </w:r>
            <w:r w:rsidRPr="000D7874">
              <w:t>0.01</w:t>
            </w:r>
            <w:r>
              <w:t>5</w:t>
            </w:r>
            <w:r w:rsidRPr="000D7874">
              <w:t xml:space="preserve"> (-0.0</w:t>
            </w:r>
            <w:r>
              <w:t>42</w:t>
            </w:r>
            <w:r w:rsidRPr="000D7874">
              <w:t xml:space="preserve"> to 0.0</w:t>
            </w:r>
            <w:r>
              <w:t>13</w:t>
            </w:r>
            <w:r w:rsidRPr="000D7874">
              <w:t>)</w:t>
            </w:r>
          </w:p>
        </w:tc>
        <w:tc>
          <w:tcPr>
            <w:tcW w:w="1525" w:type="dxa"/>
            <w:vAlign w:val="center"/>
          </w:tcPr>
          <w:p w14:paraId="554F5CA8" w14:textId="7624D1B2" w:rsidR="00D41345" w:rsidRPr="000D7874" w:rsidRDefault="00D41345" w:rsidP="00D41345">
            <w:pPr>
              <w:jc w:val="center"/>
            </w:pPr>
            <w:r w:rsidRPr="000D7874">
              <w:t>0.</w:t>
            </w:r>
            <w:r>
              <w:t>29</w:t>
            </w:r>
          </w:p>
        </w:tc>
        <w:tc>
          <w:tcPr>
            <w:tcW w:w="1525" w:type="dxa"/>
            <w:tcBorders>
              <w:right w:val="single" w:sz="18" w:space="0" w:color="auto"/>
            </w:tcBorders>
            <w:vAlign w:val="center"/>
          </w:tcPr>
          <w:p w14:paraId="60A26DC6" w14:textId="48E38CDB" w:rsidR="00D41345" w:rsidRPr="000D7874" w:rsidRDefault="00D41345" w:rsidP="00D41345">
            <w:pPr>
              <w:jc w:val="center"/>
            </w:pPr>
            <w:r w:rsidRPr="000D7874">
              <w:t>0.</w:t>
            </w:r>
            <w:r>
              <w:t>70</w:t>
            </w:r>
          </w:p>
        </w:tc>
        <w:tc>
          <w:tcPr>
            <w:tcW w:w="3023" w:type="dxa"/>
            <w:tcBorders>
              <w:left w:val="single" w:sz="18" w:space="0" w:color="auto"/>
            </w:tcBorders>
            <w:vAlign w:val="center"/>
          </w:tcPr>
          <w:p w14:paraId="525A2F7A" w14:textId="3D4AC7FF" w:rsidR="00D41345" w:rsidRPr="000D7874" w:rsidRDefault="00D41345" w:rsidP="00D41345">
            <w:pPr>
              <w:jc w:val="center"/>
            </w:pPr>
            <w:r w:rsidRPr="000D7874">
              <w:t>-0.0</w:t>
            </w:r>
            <w:r>
              <w:t>29</w:t>
            </w:r>
            <w:r w:rsidRPr="000D7874">
              <w:t xml:space="preserve"> (-0.0</w:t>
            </w:r>
            <w:r>
              <w:t>60</w:t>
            </w:r>
            <w:r w:rsidRPr="000D7874">
              <w:t xml:space="preserve"> to 0.0</w:t>
            </w:r>
            <w:r>
              <w:t>01</w:t>
            </w:r>
            <w:r w:rsidRPr="000D7874">
              <w:t>)</w:t>
            </w:r>
          </w:p>
        </w:tc>
        <w:tc>
          <w:tcPr>
            <w:tcW w:w="1526" w:type="dxa"/>
            <w:vAlign w:val="center"/>
          </w:tcPr>
          <w:p w14:paraId="68DC4065" w14:textId="7F35DB5B" w:rsidR="00D41345" w:rsidRPr="000D7874" w:rsidRDefault="00D41345" w:rsidP="00D41345">
            <w:pPr>
              <w:jc w:val="center"/>
            </w:pPr>
            <w:r>
              <w:t>0.06</w:t>
            </w:r>
          </w:p>
        </w:tc>
        <w:tc>
          <w:tcPr>
            <w:tcW w:w="1530" w:type="dxa"/>
            <w:tcBorders>
              <w:right w:val="single" w:sz="18" w:space="0" w:color="auto"/>
            </w:tcBorders>
            <w:vAlign w:val="center"/>
          </w:tcPr>
          <w:p w14:paraId="649F642A" w14:textId="50C0DAB1" w:rsidR="00D41345" w:rsidRPr="000D7874" w:rsidRDefault="00D41345" w:rsidP="00D41345">
            <w:pPr>
              <w:jc w:val="center"/>
            </w:pPr>
            <w:r w:rsidRPr="000D7874">
              <w:t>0.</w:t>
            </w:r>
            <w:r>
              <w:t>11</w:t>
            </w:r>
          </w:p>
        </w:tc>
        <w:tc>
          <w:tcPr>
            <w:tcW w:w="3023" w:type="dxa"/>
            <w:tcBorders>
              <w:left w:val="single" w:sz="18" w:space="0" w:color="auto"/>
            </w:tcBorders>
            <w:vAlign w:val="center"/>
          </w:tcPr>
          <w:p w14:paraId="51D29AAA" w14:textId="506CFFC7" w:rsidR="00D41345" w:rsidRPr="000D7874" w:rsidRDefault="00D41345" w:rsidP="00D41345">
            <w:pPr>
              <w:jc w:val="center"/>
            </w:pPr>
            <w:r w:rsidRPr="000D7874">
              <w:t>0.0</w:t>
            </w:r>
            <w:r w:rsidR="00C166CF">
              <w:t>10</w:t>
            </w:r>
            <w:r w:rsidRPr="000D7874">
              <w:t xml:space="preserve"> (</w:t>
            </w:r>
            <w:r w:rsidR="00C166CF">
              <w:t>-</w:t>
            </w:r>
            <w:r w:rsidRPr="000D7874">
              <w:t>0.0</w:t>
            </w:r>
            <w:r w:rsidR="00C166CF">
              <w:t>18</w:t>
            </w:r>
            <w:r w:rsidRPr="000D7874">
              <w:t xml:space="preserve"> to 0.0</w:t>
            </w:r>
            <w:r w:rsidR="00C166CF">
              <w:t>38</w:t>
            </w:r>
            <w:r w:rsidRPr="000D7874">
              <w:t>)</w:t>
            </w:r>
          </w:p>
        </w:tc>
        <w:tc>
          <w:tcPr>
            <w:tcW w:w="1526" w:type="dxa"/>
            <w:vAlign w:val="center"/>
          </w:tcPr>
          <w:p w14:paraId="17844BD2" w14:textId="1EF1EB8A" w:rsidR="00D41345" w:rsidRPr="000D7874" w:rsidRDefault="00C166CF" w:rsidP="00D41345">
            <w:pPr>
              <w:jc w:val="center"/>
            </w:pPr>
            <w:r>
              <w:t>0.49</w:t>
            </w:r>
          </w:p>
        </w:tc>
        <w:tc>
          <w:tcPr>
            <w:tcW w:w="1526" w:type="dxa"/>
            <w:tcBorders>
              <w:right w:val="single" w:sz="18" w:space="0" w:color="auto"/>
            </w:tcBorders>
            <w:vAlign w:val="center"/>
          </w:tcPr>
          <w:p w14:paraId="495D6585" w14:textId="79BEE443" w:rsidR="00D41345" w:rsidRPr="000D7874" w:rsidRDefault="00C166CF" w:rsidP="00D41345">
            <w:pPr>
              <w:jc w:val="center"/>
            </w:pPr>
            <w:r>
              <w:t>0.96</w:t>
            </w:r>
          </w:p>
        </w:tc>
      </w:tr>
      <w:tr w:rsidR="00203480" w:rsidRPr="00A666E0" w14:paraId="0A88B243" w14:textId="77777777" w:rsidTr="007C6751">
        <w:trPr>
          <w:gridAfter w:val="1"/>
          <w:wAfter w:w="8" w:type="dxa"/>
          <w:trHeight w:val="331"/>
        </w:trPr>
        <w:tc>
          <w:tcPr>
            <w:tcW w:w="2616" w:type="dxa"/>
            <w:tcBorders>
              <w:left w:val="single" w:sz="18" w:space="0" w:color="000000"/>
              <w:right w:val="single" w:sz="18" w:space="0" w:color="auto"/>
            </w:tcBorders>
            <w:vAlign w:val="center"/>
          </w:tcPr>
          <w:p w14:paraId="3CFB206B" w14:textId="77777777" w:rsidR="00203480" w:rsidRPr="000D7874" w:rsidRDefault="00203480" w:rsidP="007C6751">
            <w:r w:rsidRPr="000D7874">
              <w:t xml:space="preserve">    SIFC (right)</w:t>
            </w:r>
          </w:p>
        </w:tc>
        <w:tc>
          <w:tcPr>
            <w:tcW w:w="3029" w:type="dxa"/>
            <w:tcBorders>
              <w:left w:val="single" w:sz="18" w:space="0" w:color="auto"/>
            </w:tcBorders>
            <w:vAlign w:val="center"/>
          </w:tcPr>
          <w:p w14:paraId="0917833D" w14:textId="20143EBE" w:rsidR="00203480" w:rsidRPr="000D7874" w:rsidRDefault="00D41345" w:rsidP="0099503B">
            <w:pPr>
              <w:jc w:val="center"/>
            </w:pPr>
            <w:r>
              <w:t>-</w:t>
            </w:r>
            <w:r w:rsidR="00203480" w:rsidRPr="000D7874">
              <w:t>0.0</w:t>
            </w:r>
            <w:r>
              <w:t>14</w:t>
            </w:r>
            <w:r w:rsidR="00203480" w:rsidRPr="000D7874">
              <w:t xml:space="preserve"> (-0.0</w:t>
            </w:r>
            <w:r>
              <w:t>43</w:t>
            </w:r>
            <w:r w:rsidR="00203480" w:rsidRPr="000D7874">
              <w:t xml:space="preserve"> to 0.0</w:t>
            </w:r>
            <w:r>
              <w:t>15</w:t>
            </w:r>
            <w:r w:rsidR="00203480" w:rsidRPr="000D7874">
              <w:t>)</w:t>
            </w:r>
          </w:p>
        </w:tc>
        <w:tc>
          <w:tcPr>
            <w:tcW w:w="1525" w:type="dxa"/>
            <w:vAlign w:val="center"/>
          </w:tcPr>
          <w:p w14:paraId="661270E2" w14:textId="7B248AD4" w:rsidR="00203480" w:rsidRPr="000D7874" w:rsidRDefault="00203480" w:rsidP="0099503B">
            <w:pPr>
              <w:jc w:val="center"/>
            </w:pPr>
            <w:r w:rsidRPr="000D7874">
              <w:t>0.</w:t>
            </w:r>
            <w:r w:rsidR="00D41345">
              <w:t>34</w:t>
            </w:r>
          </w:p>
        </w:tc>
        <w:tc>
          <w:tcPr>
            <w:tcW w:w="1525" w:type="dxa"/>
            <w:tcBorders>
              <w:right w:val="single" w:sz="18" w:space="0" w:color="auto"/>
            </w:tcBorders>
            <w:vAlign w:val="center"/>
          </w:tcPr>
          <w:p w14:paraId="6C817101" w14:textId="5766512C" w:rsidR="00203480" w:rsidRPr="000D7874" w:rsidRDefault="00D41345" w:rsidP="0099503B">
            <w:pPr>
              <w:jc w:val="center"/>
            </w:pPr>
            <w:r w:rsidRPr="000D7874">
              <w:t>0.</w:t>
            </w:r>
            <w:r>
              <w:t>70</w:t>
            </w:r>
          </w:p>
        </w:tc>
        <w:tc>
          <w:tcPr>
            <w:tcW w:w="3023" w:type="dxa"/>
            <w:tcBorders>
              <w:left w:val="single" w:sz="18" w:space="0" w:color="auto"/>
            </w:tcBorders>
            <w:vAlign w:val="center"/>
          </w:tcPr>
          <w:p w14:paraId="3CD92A93" w14:textId="0714E3C4" w:rsidR="00203480" w:rsidRPr="00510324" w:rsidRDefault="00203480" w:rsidP="0099503B">
            <w:pPr>
              <w:jc w:val="center"/>
              <w:rPr>
                <w:highlight w:val="yellow"/>
              </w:rPr>
            </w:pPr>
            <w:r w:rsidRPr="00510324">
              <w:rPr>
                <w:highlight w:val="yellow"/>
              </w:rPr>
              <w:t>-0.0</w:t>
            </w:r>
            <w:r w:rsidR="00510324" w:rsidRPr="00510324">
              <w:rPr>
                <w:highlight w:val="yellow"/>
              </w:rPr>
              <w:t>43</w:t>
            </w:r>
            <w:r w:rsidRPr="00510324">
              <w:rPr>
                <w:highlight w:val="yellow"/>
              </w:rPr>
              <w:t xml:space="preserve"> (-0.0</w:t>
            </w:r>
            <w:r w:rsidR="00510324" w:rsidRPr="00510324">
              <w:rPr>
                <w:highlight w:val="yellow"/>
              </w:rPr>
              <w:t>74</w:t>
            </w:r>
            <w:r w:rsidRPr="00510324">
              <w:rPr>
                <w:highlight w:val="yellow"/>
              </w:rPr>
              <w:t xml:space="preserve"> to </w:t>
            </w:r>
            <w:r w:rsidR="00510324" w:rsidRPr="00510324">
              <w:rPr>
                <w:highlight w:val="yellow"/>
              </w:rPr>
              <w:t>-</w:t>
            </w:r>
            <w:r w:rsidRPr="00510324">
              <w:rPr>
                <w:highlight w:val="yellow"/>
              </w:rPr>
              <w:t>0.01</w:t>
            </w:r>
            <w:r w:rsidR="00510324" w:rsidRPr="00510324">
              <w:rPr>
                <w:highlight w:val="yellow"/>
              </w:rPr>
              <w:t>2</w:t>
            </w:r>
            <w:r w:rsidRPr="00510324">
              <w:rPr>
                <w:highlight w:val="yellow"/>
              </w:rPr>
              <w:t>)</w:t>
            </w:r>
          </w:p>
        </w:tc>
        <w:tc>
          <w:tcPr>
            <w:tcW w:w="1526" w:type="dxa"/>
            <w:vAlign w:val="center"/>
          </w:tcPr>
          <w:p w14:paraId="724322F0" w14:textId="39C44181" w:rsidR="00203480" w:rsidRPr="00510324" w:rsidRDefault="00510324" w:rsidP="0099503B">
            <w:pPr>
              <w:jc w:val="center"/>
              <w:rPr>
                <w:highlight w:val="yellow"/>
              </w:rPr>
            </w:pPr>
            <w:r w:rsidRPr="00510324">
              <w:rPr>
                <w:highlight w:val="yellow"/>
              </w:rPr>
              <w:t>0.01</w:t>
            </w:r>
          </w:p>
        </w:tc>
        <w:tc>
          <w:tcPr>
            <w:tcW w:w="1530" w:type="dxa"/>
            <w:tcBorders>
              <w:right w:val="single" w:sz="18" w:space="0" w:color="auto"/>
            </w:tcBorders>
            <w:vAlign w:val="center"/>
          </w:tcPr>
          <w:p w14:paraId="14A053B7" w14:textId="79955102" w:rsidR="00203480" w:rsidRPr="008F54B3" w:rsidRDefault="00203480" w:rsidP="0099503B">
            <w:pPr>
              <w:jc w:val="center"/>
              <w:rPr>
                <w:b/>
                <w:bCs/>
                <w:highlight w:val="yellow"/>
              </w:rPr>
            </w:pPr>
            <w:r w:rsidRPr="008F54B3">
              <w:rPr>
                <w:b/>
                <w:bCs/>
                <w:highlight w:val="yellow"/>
              </w:rPr>
              <w:t>0.</w:t>
            </w:r>
            <w:r w:rsidR="00510324" w:rsidRPr="008F54B3">
              <w:rPr>
                <w:b/>
                <w:bCs/>
                <w:highlight w:val="yellow"/>
              </w:rPr>
              <w:t>05</w:t>
            </w:r>
          </w:p>
        </w:tc>
        <w:tc>
          <w:tcPr>
            <w:tcW w:w="3023" w:type="dxa"/>
            <w:tcBorders>
              <w:left w:val="single" w:sz="18" w:space="0" w:color="auto"/>
            </w:tcBorders>
            <w:vAlign w:val="center"/>
          </w:tcPr>
          <w:p w14:paraId="65B85724" w14:textId="35002F44" w:rsidR="00203480" w:rsidRPr="000D7874" w:rsidRDefault="00203480" w:rsidP="0099503B">
            <w:pPr>
              <w:jc w:val="center"/>
            </w:pPr>
            <w:r w:rsidRPr="000D7874">
              <w:t>0.00</w:t>
            </w:r>
            <w:r w:rsidR="00C166CF">
              <w:t>1</w:t>
            </w:r>
            <w:r w:rsidRPr="000D7874">
              <w:t xml:space="preserve"> (-0.0</w:t>
            </w:r>
            <w:r w:rsidR="00C166CF">
              <w:t>28</w:t>
            </w:r>
            <w:r w:rsidRPr="000D7874">
              <w:t xml:space="preserve"> to 0.0</w:t>
            </w:r>
            <w:r w:rsidR="00C166CF">
              <w:t>30</w:t>
            </w:r>
            <w:r w:rsidRPr="000D7874">
              <w:t>)</w:t>
            </w:r>
          </w:p>
        </w:tc>
        <w:tc>
          <w:tcPr>
            <w:tcW w:w="1526" w:type="dxa"/>
            <w:vAlign w:val="center"/>
          </w:tcPr>
          <w:p w14:paraId="6BF3DABD" w14:textId="15B84501" w:rsidR="00203480" w:rsidRPr="000D7874" w:rsidRDefault="00C166CF" w:rsidP="0099503B">
            <w:pPr>
              <w:jc w:val="center"/>
            </w:pPr>
            <w:r>
              <w:t>0.94</w:t>
            </w:r>
          </w:p>
        </w:tc>
        <w:tc>
          <w:tcPr>
            <w:tcW w:w="1526" w:type="dxa"/>
            <w:tcBorders>
              <w:right w:val="single" w:sz="18" w:space="0" w:color="auto"/>
            </w:tcBorders>
            <w:vAlign w:val="center"/>
          </w:tcPr>
          <w:p w14:paraId="051B7CA0" w14:textId="2B47C9DD" w:rsidR="00203480" w:rsidRPr="000D7874" w:rsidRDefault="00C166CF" w:rsidP="0099503B">
            <w:pPr>
              <w:jc w:val="center"/>
            </w:pPr>
            <w:r>
              <w:t>0.96</w:t>
            </w:r>
          </w:p>
        </w:tc>
      </w:tr>
      <w:tr w:rsidR="00203480" w:rsidRPr="00A666E0" w14:paraId="7BACD383" w14:textId="77777777" w:rsidTr="007C6751">
        <w:trPr>
          <w:gridAfter w:val="1"/>
          <w:wAfter w:w="8" w:type="dxa"/>
          <w:trHeight w:val="331"/>
        </w:trPr>
        <w:tc>
          <w:tcPr>
            <w:tcW w:w="2616" w:type="dxa"/>
            <w:tcBorders>
              <w:left w:val="single" w:sz="18" w:space="0" w:color="000000"/>
              <w:right w:val="single" w:sz="18" w:space="0" w:color="auto"/>
            </w:tcBorders>
            <w:vAlign w:val="center"/>
          </w:tcPr>
          <w:p w14:paraId="392B674B" w14:textId="77777777" w:rsidR="00203480" w:rsidRPr="000D7874" w:rsidRDefault="00203480" w:rsidP="007C6751">
            <w:r w:rsidRPr="000D7874">
              <w:t xml:space="preserve">    SIFC (left)</w:t>
            </w:r>
          </w:p>
        </w:tc>
        <w:tc>
          <w:tcPr>
            <w:tcW w:w="3029" w:type="dxa"/>
            <w:tcBorders>
              <w:left w:val="single" w:sz="18" w:space="0" w:color="auto"/>
            </w:tcBorders>
            <w:vAlign w:val="center"/>
          </w:tcPr>
          <w:p w14:paraId="51266F81" w14:textId="563A2436" w:rsidR="00203480" w:rsidRPr="000D7874" w:rsidRDefault="00203480" w:rsidP="0099503B">
            <w:pPr>
              <w:jc w:val="center"/>
            </w:pPr>
            <w:r w:rsidRPr="000D7874">
              <w:t>-0.0</w:t>
            </w:r>
            <w:r w:rsidR="00D41345">
              <w:t>19</w:t>
            </w:r>
            <w:r w:rsidRPr="000D7874">
              <w:t xml:space="preserve"> (-0.0</w:t>
            </w:r>
            <w:r w:rsidR="00D41345">
              <w:t>47</w:t>
            </w:r>
            <w:r w:rsidRPr="000D7874">
              <w:t xml:space="preserve"> to 0.0</w:t>
            </w:r>
            <w:r w:rsidR="00D41345">
              <w:t>09</w:t>
            </w:r>
            <w:r w:rsidRPr="000D7874">
              <w:t>)</w:t>
            </w:r>
          </w:p>
        </w:tc>
        <w:tc>
          <w:tcPr>
            <w:tcW w:w="1525" w:type="dxa"/>
            <w:vAlign w:val="center"/>
          </w:tcPr>
          <w:p w14:paraId="4A9077BD" w14:textId="67F69664" w:rsidR="00203480" w:rsidRPr="000D7874" w:rsidRDefault="00D41345" w:rsidP="0099503B">
            <w:pPr>
              <w:jc w:val="center"/>
            </w:pPr>
            <w:r>
              <w:t>0.19</w:t>
            </w:r>
          </w:p>
        </w:tc>
        <w:tc>
          <w:tcPr>
            <w:tcW w:w="1525" w:type="dxa"/>
            <w:tcBorders>
              <w:right w:val="single" w:sz="18" w:space="0" w:color="auto"/>
            </w:tcBorders>
            <w:vAlign w:val="center"/>
          </w:tcPr>
          <w:p w14:paraId="234E5944" w14:textId="1B6BFEE5" w:rsidR="00203480" w:rsidRPr="000D7874" w:rsidRDefault="00D41345" w:rsidP="00D41345">
            <w:pPr>
              <w:jc w:val="center"/>
            </w:pPr>
            <w:r w:rsidRPr="000D7874">
              <w:t>0.</w:t>
            </w:r>
            <w:r>
              <w:t>70</w:t>
            </w:r>
          </w:p>
        </w:tc>
        <w:tc>
          <w:tcPr>
            <w:tcW w:w="3023" w:type="dxa"/>
            <w:tcBorders>
              <w:left w:val="single" w:sz="18" w:space="0" w:color="auto"/>
            </w:tcBorders>
            <w:vAlign w:val="center"/>
          </w:tcPr>
          <w:p w14:paraId="0FC343BF" w14:textId="320FC7C7" w:rsidR="00203480" w:rsidRPr="000D7874" w:rsidRDefault="00203480" w:rsidP="0099503B">
            <w:pPr>
              <w:jc w:val="center"/>
            </w:pPr>
            <w:r w:rsidRPr="000D7874">
              <w:t>-0.0</w:t>
            </w:r>
            <w:r w:rsidR="00510324">
              <w:t>29</w:t>
            </w:r>
            <w:r w:rsidRPr="000D7874">
              <w:t xml:space="preserve"> (-0.0</w:t>
            </w:r>
            <w:r w:rsidR="00510324">
              <w:t>60</w:t>
            </w:r>
            <w:r w:rsidRPr="000D7874">
              <w:t xml:space="preserve"> to 0.0</w:t>
            </w:r>
            <w:r w:rsidR="00510324">
              <w:t>02</w:t>
            </w:r>
            <w:r w:rsidRPr="000D7874">
              <w:t>)</w:t>
            </w:r>
          </w:p>
        </w:tc>
        <w:tc>
          <w:tcPr>
            <w:tcW w:w="1526" w:type="dxa"/>
            <w:vAlign w:val="center"/>
          </w:tcPr>
          <w:p w14:paraId="510AB926" w14:textId="3F42AE44" w:rsidR="00203480" w:rsidRPr="000D7874" w:rsidRDefault="00510324" w:rsidP="0099503B">
            <w:pPr>
              <w:jc w:val="center"/>
            </w:pPr>
            <w:r>
              <w:t>0.07</w:t>
            </w:r>
          </w:p>
        </w:tc>
        <w:tc>
          <w:tcPr>
            <w:tcW w:w="1530" w:type="dxa"/>
            <w:tcBorders>
              <w:right w:val="single" w:sz="18" w:space="0" w:color="auto"/>
            </w:tcBorders>
            <w:vAlign w:val="center"/>
          </w:tcPr>
          <w:p w14:paraId="236DBA94" w14:textId="6F310D15" w:rsidR="00203480" w:rsidRPr="000D7874" w:rsidRDefault="00203480" w:rsidP="0099503B">
            <w:pPr>
              <w:jc w:val="center"/>
            </w:pPr>
            <w:r w:rsidRPr="000D7874">
              <w:t>0.</w:t>
            </w:r>
            <w:r w:rsidR="00510324">
              <w:t>12</w:t>
            </w:r>
          </w:p>
        </w:tc>
        <w:tc>
          <w:tcPr>
            <w:tcW w:w="3023" w:type="dxa"/>
            <w:tcBorders>
              <w:left w:val="single" w:sz="18" w:space="0" w:color="auto"/>
            </w:tcBorders>
            <w:vAlign w:val="center"/>
          </w:tcPr>
          <w:p w14:paraId="439B7617" w14:textId="31B8FD7A" w:rsidR="00203480" w:rsidRPr="000D7874" w:rsidRDefault="00203480" w:rsidP="0099503B">
            <w:pPr>
              <w:jc w:val="center"/>
            </w:pPr>
            <w:r w:rsidRPr="000D7874">
              <w:t>0.00</w:t>
            </w:r>
            <w:r w:rsidR="00C166CF">
              <w:t>1</w:t>
            </w:r>
            <w:r w:rsidRPr="000D7874">
              <w:t xml:space="preserve"> (-0.02</w:t>
            </w:r>
            <w:r w:rsidR="00C166CF">
              <w:t>7</w:t>
            </w:r>
            <w:r w:rsidRPr="000D7874">
              <w:t xml:space="preserve"> to 0.0</w:t>
            </w:r>
            <w:r w:rsidR="00C166CF">
              <w:t>30</w:t>
            </w:r>
            <w:r w:rsidRPr="000D7874">
              <w:t>)</w:t>
            </w:r>
          </w:p>
        </w:tc>
        <w:tc>
          <w:tcPr>
            <w:tcW w:w="1526" w:type="dxa"/>
            <w:vAlign w:val="center"/>
          </w:tcPr>
          <w:p w14:paraId="3E0E1E48" w14:textId="21A352A9" w:rsidR="00203480" w:rsidRPr="000D7874" w:rsidRDefault="00C166CF" w:rsidP="0099503B">
            <w:pPr>
              <w:jc w:val="center"/>
            </w:pPr>
            <w:r>
              <w:t>0.94</w:t>
            </w:r>
          </w:p>
        </w:tc>
        <w:tc>
          <w:tcPr>
            <w:tcW w:w="1526" w:type="dxa"/>
            <w:tcBorders>
              <w:right w:val="single" w:sz="18" w:space="0" w:color="auto"/>
            </w:tcBorders>
            <w:vAlign w:val="center"/>
          </w:tcPr>
          <w:p w14:paraId="3EAC8666" w14:textId="7C17EFEF" w:rsidR="00203480" w:rsidRPr="000D7874" w:rsidRDefault="00C166CF" w:rsidP="0099503B">
            <w:pPr>
              <w:jc w:val="center"/>
            </w:pPr>
            <w:r>
              <w:t>0.96</w:t>
            </w:r>
          </w:p>
        </w:tc>
      </w:tr>
      <w:tr w:rsidR="00203480" w:rsidRPr="00A666E0" w14:paraId="385B4DBC" w14:textId="77777777" w:rsidTr="007C6751">
        <w:trPr>
          <w:gridAfter w:val="1"/>
          <w:wAfter w:w="8" w:type="dxa"/>
          <w:trHeight w:val="331"/>
        </w:trPr>
        <w:tc>
          <w:tcPr>
            <w:tcW w:w="2616" w:type="dxa"/>
            <w:tcBorders>
              <w:left w:val="single" w:sz="18" w:space="0" w:color="000000"/>
              <w:right w:val="single" w:sz="18" w:space="0" w:color="auto"/>
            </w:tcBorders>
            <w:vAlign w:val="center"/>
          </w:tcPr>
          <w:p w14:paraId="303B4E57" w14:textId="77777777" w:rsidR="00203480" w:rsidRPr="000D7874" w:rsidRDefault="00203480" w:rsidP="007C6751">
            <w:r w:rsidRPr="000D7874">
              <w:t xml:space="preserve">    IFSFC (right)</w:t>
            </w:r>
          </w:p>
        </w:tc>
        <w:tc>
          <w:tcPr>
            <w:tcW w:w="3029" w:type="dxa"/>
            <w:tcBorders>
              <w:left w:val="single" w:sz="18" w:space="0" w:color="auto"/>
            </w:tcBorders>
            <w:vAlign w:val="center"/>
          </w:tcPr>
          <w:p w14:paraId="6E391BEC" w14:textId="2BA589F8" w:rsidR="00203480" w:rsidRPr="000D7874" w:rsidRDefault="00203480" w:rsidP="0099503B">
            <w:pPr>
              <w:jc w:val="center"/>
            </w:pPr>
            <w:r w:rsidRPr="000D7874">
              <w:t>-0.0</w:t>
            </w:r>
            <w:r w:rsidR="00D41345">
              <w:t>17</w:t>
            </w:r>
            <w:r w:rsidRPr="000D7874">
              <w:t xml:space="preserve"> (-0.0</w:t>
            </w:r>
            <w:r w:rsidR="00D41345">
              <w:t>45</w:t>
            </w:r>
            <w:r w:rsidRPr="000D7874">
              <w:t xml:space="preserve"> to 0.0</w:t>
            </w:r>
            <w:r w:rsidR="00D41345">
              <w:t>11</w:t>
            </w:r>
            <w:r w:rsidRPr="000D7874">
              <w:t>)</w:t>
            </w:r>
          </w:p>
        </w:tc>
        <w:tc>
          <w:tcPr>
            <w:tcW w:w="1525" w:type="dxa"/>
            <w:vAlign w:val="center"/>
          </w:tcPr>
          <w:p w14:paraId="1FF10F0B" w14:textId="11CF9306" w:rsidR="00203480" w:rsidRPr="000D7874" w:rsidRDefault="00D41345" w:rsidP="0099503B">
            <w:pPr>
              <w:jc w:val="center"/>
            </w:pPr>
            <w:r>
              <w:t>0.23</w:t>
            </w:r>
          </w:p>
        </w:tc>
        <w:tc>
          <w:tcPr>
            <w:tcW w:w="1525" w:type="dxa"/>
            <w:tcBorders>
              <w:right w:val="single" w:sz="18" w:space="0" w:color="auto"/>
            </w:tcBorders>
            <w:vAlign w:val="center"/>
          </w:tcPr>
          <w:p w14:paraId="7DDAD875" w14:textId="6F313E73" w:rsidR="00203480" w:rsidRPr="000D7874" w:rsidRDefault="00203480" w:rsidP="0099503B">
            <w:pPr>
              <w:jc w:val="center"/>
            </w:pPr>
            <w:r w:rsidRPr="000D7874">
              <w:t>0.</w:t>
            </w:r>
            <w:r w:rsidR="00D41345">
              <w:t>70</w:t>
            </w:r>
          </w:p>
        </w:tc>
        <w:tc>
          <w:tcPr>
            <w:tcW w:w="3023" w:type="dxa"/>
            <w:tcBorders>
              <w:left w:val="single" w:sz="18" w:space="0" w:color="auto"/>
            </w:tcBorders>
            <w:vAlign w:val="center"/>
          </w:tcPr>
          <w:p w14:paraId="4FAEFAF0" w14:textId="072A1172" w:rsidR="00203480" w:rsidRPr="000D7874" w:rsidRDefault="00510324" w:rsidP="0099503B">
            <w:pPr>
              <w:jc w:val="center"/>
            </w:pPr>
            <w:r>
              <w:t>-</w:t>
            </w:r>
            <w:r w:rsidR="00203480" w:rsidRPr="000D7874">
              <w:t>0.0</w:t>
            </w:r>
            <w:r>
              <w:t>35</w:t>
            </w:r>
            <w:r w:rsidR="00203480" w:rsidRPr="000D7874">
              <w:t xml:space="preserve"> (-0.0</w:t>
            </w:r>
            <w:r>
              <w:t>66</w:t>
            </w:r>
            <w:r w:rsidR="00203480" w:rsidRPr="000D7874">
              <w:t xml:space="preserve"> to </w:t>
            </w:r>
            <w:r>
              <w:t>-</w:t>
            </w:r>
            <w:r w:rsidR="00203480" w:rsidRPr="000D7874">
              <w:t>0.0</w:t>
            </w:r>
            <w:r>
              <w:t>04</w:t>
            </w:r>
            <w:r w:rsidR="00203480" w:rsidRPr="000D7874">
              <w:t>)</w:t>
            </w:r>
          </w:p>
        </w:tc>
        <w:tc>
          <w:tcPr>
            <w:tcW w:w="1526" w:type="dxa"/>
            <w:vAlign w:val="center"/>
          </w:tcPr>
          <w:p w14:paraId="06DD9B8A" w14:textId="05F68CBA" w:rsidR="00203480" w:rsidRPr="000D7874" w:rsidRDefault="00510324" w:rsidP="0099503B">
            <w:pPr>
              <w:jc w:val="center"/>
            </w:pPr>
            <w:r>
              <w:t>0.03</w:t>
            </w:r>
          </w:p>
        </w:tc>
        <w:tc>
          <w:tcPr>
            <w:tcW w:w="1530" w:type="dxa"/>
            <w:tcBorders>
              <w:right w:val="single" w:sz="18" w:space="0" w:color="auto"/>
            </w:tcBorders>
            <w:vAlign w:val="center"/>
          </w:tcPr>
          <w:p w14:paraId="7EA4A225" w14:textId="4C5DF159" w:rsidR="00203480" w:rsidRPr="000D7874" w:rsidRDefault="00203480" w:rsidP="0099503B">
            <w:pPr>
              <w:jc w:val="center"/>
            </w:pPr>
            <w:r w:rsidRPr="000D7874">
              <w:t>0.</w:t>
            </w:r>
            <w:r w:rsidR="00510324">
              <w:t>08</w:t>
            </w:r>
          </w:p>
        </w:tc>
        <w:tc>
          <w:tcPr>
            <w:tcW w:w="3023" w:type="dxa"/>
            <w:tcBorders>
              <w:left w:val="single" w:sz="18" w:space="0" w:color="auto"/>
            </w:tcBorders>
            <w:vAlign w:val="center"/>
          </w:tcPr>
          <w:p w14:paraId="0CED5B4F" w14:textId="6199E754" w:rsidR="00203480" w:rsidRPr="000D7874" w:rsidRDefault="00203480" w:rsidP="0099503B">
            <w:pPr>
              <w:jc w:val="center"/>
            </w:pPr>
            <w:r w:rsidRPr="000D7874">
              <w:t>0.0</w:t>
            </w:r>
            <w:r w:rsidR="00C166CF">
              <w:t>14</w:t>
            </w:r>
            <w:r w:rsidRPr="000D7874">
              <w:t xml:space="preserve"> (-0.0</w:t>
            </w:r>
            <w:r w:rsidR="00C166CF">
              <w:t>15</w:t>
            </w:r>
            <w:r w:rsidRPr="000D7874">
              <w:t xml:space="preserve"> to 0.0</w:t>
            </w:r>
            <w:r w:rsidR="00C166CF">
              <w:t>42</w:t>
            </w:r>
            <w:r w:rsidRPr="000D7874">
              <w:t>)</w:t>
            </w:r>
          </w:p>
        </w:tc>
        <w:tc>
          <w:tcPr>
            <w:tcW w:w="1526" w:type="dxa"/>
            <w:vAlign w:val="center"/>
          </w:tcPr>
          <w:p w14:paraId="08D48E8A" w14:textId="788774EC" w:rsidR="00203480" w:rsidRPr="000D7874" w:rsidRDefault="00C166CF" w:rsidP="0099503B">
            <w:pPr>
              <w:jc w:val="center"/>
            </w:pPr>
            <w:r>
              <w:t>0.34</w:t>
            </w:r>
          </w:p>
        </w:tc>
        <w:tc>
          <w:tcPr>
            <w:tcW w:w="1526" w:type="dxa"/>
            <w:tcBorders>
              <w:right w:val="single" w:sz="18" w:space="0" w:color="auto"/>
            </w:tcBorders>
            <w:vAlign w:val="center"/>
          </w:tcPr>
          <w:p w14:paraId="5D6CF762" w14:textId="3D5C9D0F" w:rsidR="00203480" w:rsidRPr="000D7874" w:rsidRDefault="00C166CF" w:rsidP="0099503B">
            <w:pPr>
              <w:jc w:val="center"/>
            </w:pPr>
            <w:r>
              <w:t>0.96</w:t>
            </w:r>
          </w:p>
        </w:tc>
      </w:tr>
      <w:tr w:rsidR="00510324" w:rsidRPr="00A666E0" w14:paraId="5F29F3D6" w14:textId="77777777" w:rsidTr="007C6751">
        <w:trPr>
          <w:gridAfter w:val="1"/>
          <w:wAfter w:w="8" w:type="dxa"/>
          <w:trHeight w:val="331"/>
        </w:trPr>
        <w:tc>
          <w:tcPr>
            <w:tcW w:w="2616" w:type="dxa"/>
            <w:tcBorders>
              <w:left w:val="single" w:sz="18" w:space="0" w:color="000000"/>
              <w:right w:val="single" w:sz="18" w:space="0" w:color="auto"/>
            </w:tcBorders>
            <w:vAlign w:val="center"/>
          </w:tcPr>
          <w:p w14:paraId="21C1E4B0" w14:textId="77777777" w:rsidR="00510324" w:rsidRPr="000D7874" w:rsidRDefault="00510324" w:rsidP="007C6751">
            <w:r w:rsidRPr="000D7874">
              <w:t xml:space="preserve">    IFSFC (left)</w:t>
            </w:r>
          </w:p>
        </w:tc>
        <w:tc>
          <w:tcPr>
            <w:tcW w:w="3029" w:type="dxa"/>
            <w:tcBorders>
              <w:left w:val="single" w:sz="18" w:space="0" w:color="auto"/>
            </w:tcBorders>
            <w:vAlign w:val="center"/>
          </w:tcPr>
          <w:p w14:paraId="266F010A" w14:textId="778DC6AB" w:rsidR="00510324" w:rsidRPr="000D7874" w:rsidRDefault="00510324" w:rsidP="00510324">
            <w:pPr>
              <w:jc w:val="center"/>
            </w:pPr>
            <w:r w:rsidRPr="000D7874">
              <w:t>-0.0</w:t>
            </w:r>
            <w:r w:rsidR="00D41345">
              <w:t>23</w:t>
            </w:r>
            <w:r w:rsidRPr="000D7874">
              <w:t xml:space="preserve"> (-0.0</w:t>
            </w:r>
            <w:r w:rsidR="00D41345">
              <w:t>51</w:t>
            </w:r>
            <w:r w:rsidRPr="000D7874">
              <w:t xml:space="preserve"> to 0.0</w:t>
            </w:r>
            <w:r w:rsidR="00D41345">
              <w:t>06</w:t>
            </w:r>
            <w:r w:rsidRPr="000D7874">
              <w:t>)</w:t>
            </w:r>
          </w:p>
        </w:tc>
        <w:tc>
          <w:tcPr>
            <w:tcW w:w="1525" w:type="dxa"/>
            <w:vAlign w:val="center"/>
          </w:tcPr>
          <w:p w14:paraId="0B87B2F4" w14:textId="677C82BF" w:rsidR="00510324" w:rsidRPr="000D7874" w:rsidRDefault="00D41345" w:rsidP="00510324">
            <w:pPr>
              <w:jc w:val="center"/>
            </w:pPr>
            <w:r>
              <w:t>0.11</w:t>
            </w:r>
          </w:p>
        </w:tc>
        <w:tc>
          <w:tcPr>
            <w:tcW w:w="1525" w:type="dxa"/>
            <w:tcBorders>
              <w:right w:val="single" w:sz="18" w:space="0" w:color="auto"/>
            </w:tcBorders>
            <w:vAlign w:val="center"/>
          </w:tcPr>
          <w:p w14:paraId="6FE8F7B4" w14:textId="394B0935" w:rsidR="00510324" w:rsidRPr="000D7874" w:rsidRDefault="00510324" w:rsidP="00510324">
            <w:pPr>
              <w:jc w:val="center"/>
            </w:pPr>
            <w:r w:rsidRPr="000D7874">
              <w:t>0.</w:t>
            </w:r>
            <w:r w:rsidR="00D41345">
              <w:t>70</w:t>
            </w:r>
          </w:p>
        </w:tc>
        <w:tc>
          <w:tcPr>
            <w:tcW w:w="3023" w:type="dxa"/>
            <w:tcBorders>
              <w:left w:val="single" w:sz="18" w:space="0" w:color="auto"/>
            </w:tcBorders>
            <w:vAlign w:val="center"/>
          </w:tcPr>
          <w:p w14:paraId="5773B604" w14:textId="6005E8C5" w:rsidR="00510324" w:rsidRPr="000D7874" w:rsidRDefault="00510324" w:rsidP="00510324">
            <w:pPr>
              <w:jc w:val="center"/>
            </w:pPr>
            <w:r>
              <w:t>-</w:t>
            </w:r>
            <w:r w:rsidRPr="000D7874">
              <w:t>0.0</w:t>
            </w:r>
            <w:r>
              <w:t>35</w:t>
            </w:r>
            <w:r w:rsidRPr="000D7874">
              <w:t xml:space="preserve"> (-0.0</w:t>
            </w:r>
            <w:r>
              <w:t>66</w:t>
            </w:r>
            <w:r w:rsidRPr="000D7874">
              <w:t xml:space="preserve"> to </w:t>
            </w:r>
            <w:r>
              <w:t>-</w:t>
            </w:r>
            <w:r w:rsidRPr="000D7874">
              <w:t>0.0</w:t>
            </w:r>
            <w:r>
              <w:t>04</w:t>
            </w:r>
            <w:r w:rsidRPr="000D7874">
              <w:t>)</w:t>
            </w:r>
          </w:p>
        </w:tc>
        <w:tc>
          <w:tcPr>
            <w:tcW w:w="1526" w:type="dxa"/>
            <w:vAlign w:val="center"/>
          </w:tcPr>
          <w:p w14:paraId="0D1A9A96" w14:textId="1D57E904" w:rsidR="00510324" w:rsidRPr="000D7874" w:rsidRDefault="00510324" w:rsidP="00510324">
            <w:pPr>
              <w:jc w:val="center"/>
            </w:pPr>
            <w:r>
              <w:t>0.03</w:t>
            </w:r>
          </w:p>
        </w:tc>
        <w:tc>
          <w:tcPr>
            <w:tcW w:w="1530" w:type="dxa"/>
            <w:tcBorders>
              <w:right w:val="single" w:sz="18" w:space="0" w:color="auto"/>
            </w:tcBorders>
            <w:vAlign w:val="center"/>
          </w:tcPr>
          <w:p w14:paraId="50A92BE1" w14:textId="2599A27E" w:rsidR="00510324" w:rsidRPr="000D7874" w:rsidRDefault="00510324" w:rsidP="00510324">
            <w:pPr>
              <w:jc w:val="center"/>
            </w:pPr>
            <w:r w:rsidRPr="000D7874">
              <w:t>0.</w:t>
            </w:r>
            <w:r>
              <w:t>08</w:t>
            </w:r>
          </w:p>
        </w:tc>
        <w:tc>
          <w:tcPr>
            <w:tcW w:w="3023" w:type="dxa"/>
            <w:tcBorders>
              <w:left w:val="single" w:sz="18" w:space="0" w:color="auto"/>
            </w:tcBorders>
            <w:vAlign w:val="center"/>
          </w:tcPr>
          <w:p w14:paraId="05054A35" w14:textId="64781B42" w:rsidR="00510324" w:rsidRPr="000D7874" w:rsidRDefault="00510324" w:rsidP="00510324">
            <w:pPr>
              <w:jc w:val="center"/>
            </w:pPr>
            <w:r w:rsidRPr="000D7874">
              <w:t>0.0</w:t>
            </w:r>
            <w:r w:rsidR="00C166CF">
              <w:t>15</w:t>
            </w:r>
            <w:r w:rsidRPr="000D7874">
              <w:t xml:space="preserve"> (-0.0</w:t>
            </w:r>
            <w:r w:rsidR="00C166CF">
              <w:t>13</w:t>
            </w:r>
            <w:r w:rsidRPr="000D7874">
              <w:t xml:space="preserve"> to 0.0</w:t>
            </w:r>
            <w:r w:rsidR="00C166CF">
              <w:t>43</w:t>
            </w:r>
            <w:r w:rsidRPr="000D7874">
              <w:t>)</w:t>
            </w:r>
          </w:p>
        </w:tc>
        <w:tc>
          <w:tcPr>
            <w:tcW w:w="1526" w:type="dxa"/>
            <w:vAlign w:val="center"/>
          </w:tcPr>
          <w:p w14:paraId="36FC8335" w14:textId="777045D3" w:rsidR="00510324" w:rsidRPr="000D7874" w:rsidRDefault="00C166CF" w:rsidP="00510324">
            <w:pPr>
              <w:jc w:val="center"/>
            </w:pPr>
            <w:r>
              <w:t>0.30</w:t>
            </w:r>
          </w:p>
        </w:tc>
        <w:tc>
          <w:tcPr>
            <w:tcW w:w="1526" w:type="dxa"/>
            <w:tcBorders>
              <w:right w:val="single" w:sz="18" w:space="0" w:color="auto"/>
            </w:tcBorders>
            <w:vAlign w:val="center"/>
          </w:tcPr>
          <w:p w14:paraId="10426BB0" w14:textId="25021E65" w:rsidR="00510324" w:rsidRPr="000D7874" w:rsidRDefault="00C166CF" w:rsidP="00510324">
            <w:pPr>
              <w:jc w:val="center"/>
            </w:pPr>
            <w:r>
              <w:t>0.96</w:t>
            </w:r>
          </w:p>
        </w:tc>
      </w:tr>
    </w:tbl>
    <w:p w14:paraId="3CFD48A6" w14:textId="77777777" w:rsidR="008C51C3" w:rsidRDefault="008C51C3">
      <w:pPr>
        <w:rPr>
          <w:b/>
          <w:bCs/>
        </w:rPr>
      </w:pPr>
    </w:p>
    <w:p w14:paraId="26E4BF98" w14:textId="77777777" w:rsidR="008C51C3" w:rsidRDefault="008C51C3">
      <w:pPr>
        <w:rPr>
          <w:b/>
          <w:bCs/>
        </w:rPr>
      </w:pPr>
      <w:r>
        <w:rPr>
          <w:b/>
          <w:bCs/>
        </w:rPr>
        <w:br w:type="page"/>
      </w:r>
    </w:p>
    <w:p w14:paraId="0490FAC3" w14:textId="77777777" w:rsidR="008D3921" w:rsidRDefault="008C51C3" w:rsidP="008D3921">
      <w:pPr>
        <w:rPr>
          <w:b/>
          <w:bCs/>
        </w:rPr>
      </w:pPr>
      <w:r>
        <w:rPr>
          <w:b/>
          <w:bCs/>
        </w:rPr>
        <w:lastRenderedPageBreak/>
        <w:t xml:space="preserve">(continued) </w:t>
      </w:r>
      <w:proofErr w:type="spellStart"/>
      <w:r w:rsidR="008D3921">
        <w:rPr>
          <w:b/>
          <w:bCs/>
        </w:rPr>
        <w:t>eTable</w:t>
      </w:r>
      <w:proofErr w:type="spellEnd"/>
      <w:r w:rsidR="008D3921">
        <w:rPr>
          <w:b/>
          <w:bCs/>
        </w:rPr>
        <w:t xml:space="preserve"> 10. </w:t>
      </w:r>
      <w:r w:rsidR="008D3921" w:rsidRPr="008D3921">
        <w:rPr>
          <w:b/>
          <w:bCs/>
        </w:rPr>
        <w:t xml:space="preserve">Associations between SES and white matter microstructure, adjusting for race/ethnicity </w:t>
      </w:r>
    </w:p>
    <w:tbl>
      <w:tblPr>
        <w:tblStyle w:val="TableGrid"/>
        <w:tblW w:w="20857" w:type="dxa"/>
        <w:tblLayout w:type="fixed"/>
        <w:tblLook w:val="04A0" w:firstRow="1" w:lastRow="0" w:firstColumn="1" w:lastColumn="0" w:noHBand="0" w:noVBand="1"/>
      </w:tblPr>
      <w:tblGrid>
        <w:gridCol w:w="2616"/>
        <w:gridCol w:w="3029"/>
        <w:gridCol w:w="1525"/>
        <w:gridCol w:w="1525"/>
        <w:gridCol w:w="3023"/>
        <w:gridCol w:w="1526"/>
        <w:gridCol w:w="1530"/>
        <w:gridCol w:w="3023"/>
        <w:gridCol w:w="1526"/>
        <w:gridCol w:w="1526"/>
        <w:gridCol w:w="8"/>
      </w:tblGrid>
      <w:tr w:rsidR="008C51C3" w:rsidRPr="007855DB" w14:paraId="4056AF8B" w14:textId="77777777" w:rsidTr="0099503B">
        <w:trPr>
          <w:trHeight w:val="431"/>
        </w:trPr>
        <w:tc>
          <w:tcPr>
            <w:tcW w:w="2616" w:type="dxa"/>
            <w:vMerge w:val="restart"/>
            <w:tcBorders>
              <w:top w:val="single" w:sz="18" w:space="0" w:color="auto"/>
              <w:left w:val="single" w:sz="18" w:space="0" w:color="000000"/>
              <w:right w:val="single" w:sz="18" w:space="0" w:color="auto"/>
            </w:tcBorders>
            <w:vAlign w:val="center"/>
          </w:tcPr>
          <w:p w14:paraId="2A477EDC" w14:textId="4149E32C" w:rsidR="008C51C3" w:rsidRPr="000D7874" w:rsidRDefault="008D3921" w:rsidP="0099503B">
            <w:pPr>
              <w:rPr>
                <w:b/>
                <w:bCs/>
              </w:rPr>
            </w:pPr>
            <w:r w:rsidRPr="000D7874">
              <w:rPr>
                <w:b/>
                <w:bCs/>
              </w:rPr>
              <w:t>White matter</w:t>
            </w:r>
            <w:r>
              <w:rPr>
                <w:b/>
                <w:bCs/>
              </w:rPr>
              <w:t xml:space="preserve"> tracts</w:t>
            </w:r>
          </w:p>
        </w:tc>
        <w:tc>
          <w:tcPr>
            <w:tcW w:w="18241" w:type="dxa"/>
            <w:gridSpan w:val="10"/>
            <w:tcBorders>
              <w:top w:val="single" w:sz="18" w:space="0" w:color="auto"/>
              <w:left w:val="single" w:sz="18" w:space="0" w:color="auto"/>
              <w:bottom w:val="single" w:sz="18" w:space="0" w:color="auto"/>
              <w:right w:val="single" w:sz="18" w:space="0" w:color="auto"/>
            </w:tcBorders>
            <w:vAlign w:val="center"/>
          </w:tcPr>
          <w:p w14:paraId="13DA7F6A" w14:textId="77777777" w:rsidR="008C51C3" w:rsidRPr="000D7874" w:rsidRDefault="008C51C3" w:rsidP="0099503B">
            <w:pPr>
              <w:jc w:val="center"/>
              <w:rPr>
                <w:b/>
                <w:bCs/>
              </w:rPr>
            </w:pPr>
            <w:r w:rsidRPr="000D7874">
              <w:rPr>
                <w:b/>
                <w:bCs/>
              </w:rPr>
              <w:t>SES</w:t>
            </w:r>
            <w:r>
              <w:rPr>
                <w:b/>
                <w:bCs/>
              </w:rPr>
              <w:t xml:space="preserve"> indicators</w:t>
            </w:r>
            <w:r w:rsidRPr="000D7874">
              <w:rPr>
                <w:b/>
                <w:bCs/>
              </w:rPr>
              <w:t xml:space="preserve"> (IVs)</w:t>
            </w:r>
          </w:p>
        </w:tc>
      </w:tr>
      <w:tr w:rsidR="00F75F4E" w:rsidRPr="006F304B" w14:paraId="7EE02DF7" w14:textId="77777777" w:rsidTr="0099503B">
        <w:trPr>
          <w:trHeight w:val="719"/>
        </w:trPr>
        <w:tc>
          <w:tcPr>
            <w:tcW w:w="2616" w:type="dxa"/>
            <w:vMerge/>
            <w:tcBorders>
              <w:left w:val="single" w:sz="18" w:space="0" w:color="000000"/>
            </w:tcBorders>
          </w:tcPr>
          <w:p w14:paraId="58993D83" w14:textId="77777777" w:rsidR="00F75F4E" w:rsidRPr="000D7874" w:rsidRDefault="00F75F4E" w:rsidP="00F75F4E"/>
        </w:tc>
        <w:tc>
          <w:tcPr>
            <w:tcW w:w="6079" w:type="dxa"/>
            <w:gridSpan w:val="3"/>
            <w:tcBorders>
              <w:top w:val="single" w:sz="18" w:space="0" w:color="auto"/>
              <w:left w:val="single" w:sz="18" w:space="0" w:color="auto"/>
              <w:bottom w:val="single" w:sz="18" w:space="0" w:color="auto"/>
              <w:right w:val="single" w:sz="18" w:space="0" w:color="auto"/>
            </w:tcBorders>
            <w:vAlign w:val="center"/>
          </w:tcPr>
          <w:p w14:paraId="07B622C5" w14:textId="77777777" w:rsidR="00F75F4E" w:rsidRPr="000D7874" w:rsidRDefault="00F75F4E" w:rsidP="00F75F4E">
            <w:pPr>
              <w:jc w:val="center"/>
              <w:rPr>
                <w:b/>
                <w:bCs/>
              </w:rPr>
            </w:pPr>
            <w:r w:rsidRPr="000D7874">
              <w:rPr>
                <w:b/>
                <w:bCs/>
              </w:rPr>
              <w:t xml:space="preserve">Neighborhood disadvantage </w:t>
            </w:r>
          </w:p>
          <w:p w14:paraId="00883EFA" w14:textId="7160931D" w:rsidR="00F75F4E" w:rsidRPr="000D7874" w:rsidRDefault="00F75F4E" w:rsidP="00F75F4E">
            <w:pPr>
              <w:jc w:val="center"/>
              <w:rPr>
                <w:b/>
                <w:bCs/>
              </w:rPr>
            </w:pPr>
            <w:r w:rsidRPr="000D7874">
              <w:t>(higher = lower SES)</w:t>
            </w:r>
          </w:p>
        </w:tc>
        <w:tc>
          <w:tcPr>
            <w:tcW w:w="6079" w:type="dxa"/>
            <w:gridSpan w:val="3"/>
            <w:tcBorders>
              <w:top w:val="single" w:sz="18" w:space="0" w:color="auto"/>
              <w:left w:val="single" w:sz="18" w:space="0" w:color="auto"/>
              <w:bottom w:val="single" w:sz="18" w:space="0" w:color="auto"/>
              <w:right w:val="single" w:sz="18" w:space="0" w:color="auto"/>
            </w:tcBorders>
            <w:vAlign w:val="center"/>
          </w:tcPr>
          <w:p w14:paraId="01B2897B" w14:textId="77777777" w:rsidR="00F75F4E" w:rsidRPr="000D7874" w:rsidRDefault="00F75F4E" w:rsidP="00F75F4E">
            <w:pPr>
              <w:jc w:val="center"/>
              <w:rPr>
                <w:b/>
                <w:bCs/>
              </w:rPr>
            </w:pPr>
            <w:r w:rsidRPr="000D7874">
              <w:rPr>
                <w:b/>
                <w:bCs/>
              </w:rPr>
              <w:t xml:space="preserve">Household income </w:t>
            </w:r>
          </w:p>
          <w:p w14:paraId="32715818" w14:textId="3950E2E4" w:rsidR="00F75F4E" w:rsidRPr="000D7874" w:rsidRDefault="00F75F4E" w:rsidP="00F75F4E">
            <w:pPr>
              <w:jc w:val="center"/>
              <w:rPr>
                <w:b/>
                <w:bCs/>
              </w:rPr>
            </w:pPr>
            <w:r w:rsidRPr="000D7874">
              <w:t>(higher = higher SES)</w:t>
            </w:r>
          </w:p>
        </w:tc>
        <w:tc>
          <w:tcPr>
            <w:tcW w:w="6083" w:type="dxa"/>
            <w:gridSpan w:val="4"/>
            <w:tcBorders>
              <w:top w:val="single" w:sz="18" w:space="0" w:color="auto"/>
              <w:left w:val="single" w:sz="18" w:space="0" w:color="auto"/>
              <w:bottom w:val="single" w:sz="18" w:space="0" w:color="auto"/>
              <w:right w:val="single" w:sz="18" w:space="0" w:color="auto"/>
            </w:tcBorders>
            <w:vAlign w:val="center"/>
          </w:tcPr>
          <w:p w14:paraId="47ECD44D" w14:textId="77777777" w:rsidR="00F75F4E" w:rsidRPr="000D7874" w:rsidRDefault="00F75F4E" w:rsidP="00F75F4E">
            <w:pPr>
              <w:jc w:val="center"/>
              <w:rPr>
                <w:b/>
                <w:bCs/>
              </w:rPr>
            </w:pPr>
            <w:r w:rsidRPr="000D7874">
              <w:rPr>
                <w:b/>
                <w:bCs/>
              </w:rPr>
              <w:t>Parental education</w:t>
            </w:r>
          </w:p>
          <w:p w14:paraId="4E250FE9" w14:textId="63996437" w:rsidR="00F75F4E" w:rsidRPr="000D7874" w:rsidRDefault="00F75F4E" w:rsidP="00F75F4E">
            <w:pPr>
              <w:jc w:val="center"/>
              <w:rPr>
                <w:b/>
                <w:bCs/>
              </w:rPr>
            </w:pPr>
            <w:r w:rsidRPr="000D7874">
              <w:t>(higher = higher SES)</w:t>
            </w:r>
          </w:p>
        </w:tc>
      </w:tr>
      <w:tr w:rsidR="008C51C3" w:rsidRPr="00A666E0" w14:paraId="7BC4E215" w14:textId="77777777" w:rsidTr="0099503B">
        <w:trPr>
          <w:gridAfter w:val="1"/>
          <w:wAfter w:w="8" w:type="dxa"/>
          <w:trHeight w:val="620"/>
        </w:trPr>
        <w:tc>
          <w:tcPr>
            <w:tcW w:w="2616" w:type="dxa"/>
            <w:vMerge/>
            <w:tcBorders>
              <w:left w:val="single" w:sz="18" w:space="0" w:color="000000"/>
              <w:bottom w:val="single" w:sz="18" w:space="0" w:color="000000"/>
            </w:tcBorders>
          </w:tcPr>
          <w:p w14:paraId="79505224" w14:textId="77777777" w:rsidR="008C51C3" w:rsidRPr="000D7874" w:rsidRDefault="008C51C3" w:rsidP="0099503B"/>
        </w:tc>
        <w:tc>
          <w:tcPr>
            <w:tcW w:w="3029" w:type="dxa"/>
            <w:tcBorders>
              <w:top w:val="single" w:sz="18" w:space="0" w:color="auto"/>
              <w:left w:val="single" w:sz="18" w:space="0" w:color="auto"/>
              <w:bottom w:val="single" w:sz="18" w:space="0" w:color="auto"/>
            </w:tcBorders>
            <w:vAlign w:val="center"/>
          </w:tcPr>
          <w:p w14:paraId="196C2132" w14:textId="77777777" w:rsidR="008C51C3" w:rsidRPr="000D7874" w:rsidRDefault="008C51C3" w:rsidP="0099503B">
            <w:pPr>
              <w:jc w:val="center"/>
              <w:rPr>
                <w:b/>
                <w:bCs/>
                <w:lang w:val="el-GR"/>
              </w:rPr>
            </w:pPr>
            <w:r w:rsidRPr="000D7874">
              <w:rPr>
                <w:b/>
                <w:bCs/>
                <w:i/>
                <w:iCs/>
                <w:lang w:val="el-GR"/>
              </w:rPr>
              <w:t>β</w:t>
            </w:r>
            <w:r w:rsidRPr="000D7874">
              <w:rPr>
                <w:b/>
                <w:bCs/>
                <w:i/>
                <w:iCs/>
              </w:rPr>
              <w:t xml:space="preserve"> </w:t>
            </w:r>
            <w:r w:rsidRPr="000D7874">
              <w:rPr>
                <w:b/>
                <w:bCs/>
                <w:lang w:val="el-GR"/>
              </w:rPr>
              <w:t xml:space="preserve">(95% </w:t>
            </w:r>
            <w:r w:rsidRPr="000D7874">
              <w:rPr>
                <w:b/>
                <w:bCs/>
              </w:rPr>
              <w:t>CI)</w:t>
            </w:r>
          </w:p>
        </w:tc>
        <w:tc>
          <w:tcPr>
            <w:tcW w:w="1525" w:type="dxa"/>
            <w:tcBorders>
              <w:top w:val="single" w:sz="18" w:space="0" w:color="auto"/>
              <w:bottom w:val="single" w:sz="18" w:space="0" w:color="auto"/>
            </w:tcBorders>
            <w:vAlign w:val="center"/>
          </w:tcPr>
          <w:p w14:paraId="64424737" w14:textId="77777777" w:rsidR="008C51C3" w:rsidRPr="000D7874" w:rsidRDefault="008C51C3" w:rsidP="0099503B">
            <w:pPr>
              <w:jc w:val="center"/>
              <w:rPr>
                <w:b/>
                <w:bCs/>
              </w:rPr>
            </w:pPr>
            <w:r w:rsidRPr="000D7874">
              <w:rPr>
                <w:b/>
                <w:bCs/>
                <w:i/>
                <w:iCs/>
              </w:rPr>
              <w:t>p</w:t>
            </w:r>
            <w:r w:rsidRPr="000D7874">
              <w:rPr>
                <w:b/>
                <w:bCs/>
              </w:rPr>
              <w:t>-value</w:t>
            </w:r>
          </w:p>
          <w:p w14:paraId="5DB2F0D4" w14:textId="77777777" w:rsidR="008C51C3" w:rsidRPr="000D7874" w:rsidRDefault="008C51C3" w:rsidP="0099503B">
            <w:pPr>
              <w:jc w:val="center"/>
            </w:pPr>
            <w:r w:rsidRPr="000D7874">
              <w:t>(nominal)</w:t>
            </w:r>
          </w:p>
        </w:tc>
        <w:tc>
          <w:tcPr>
            <w:tcW w:w="1525" w:type="dxa"/>
            <w:tcBorders>
              <w:top w:val="single" w:sz="18" w:space="0" w:color="auto"/>
              <w:bottom w:val="single" w:sz="18" w:space="0" w:color="auto"/>
              <w:right w:val="single" w:sz="18" w:space="0" w:color="auto"/>
            </w:tcBorders>
            <w:vAlign w:val="center"/>
          </w:tcPr>
          <w:p w14:paraId="34CDEBC7" w14:textId="77777777" w:rsidR="008C51C3" w:rsidRPr="000D7874" w:rsidRDefault="008C51C3" w:rsidP="0099503B">
            <w:pPr>
              <w:jc w:val="center"/>
              <w:rPr>
                <w:b/>
                <w:bCs/>
              </w:rPr>
            </w:pPr>
            <w:r w:rsidRPr="000D7874">
              <w:rPr>
                <w:b/>
                <w:bCs/>
                <w:i/>
                <w:iCs/>
              </w:rPr>
              <w:t>p</w:t>
            </w:r>
            <w:r w:rsidRPr="000D7874">
              <w:rPr>
                <w:b/>
                <w:bCs/>
              </w:rPr>
              <w:t>-value</w:t>
            </w:r>
          </w:p>
          <w:p w14:paraId="5ADB074F" w14:textId="77777777" w:rsidR="008C51C3" w:rsidRPr="000D7874" w:rsidRDefault="008C51C3" w:rsidP="0099503B">
            <w:pPr>
              <w:jc w:val="center"/>
            </w:pPr>
            <w:r w:rsidRPr="000D7874">
              <w:t>(FDR)</w:t>
            </w:r>
          </w:p>
        </w:tc>
        <w:tc>
          <w:tcPr>
            <w:tcW w:w="3023" w:type="dxa"/>
            <w:tcBorders>
              <w:top w:val="single" w:sz="18" w:space="0" w:color="auto"/>
              <w:left w:val="single" w:sz="18" w:space="0" w:color="auto"/>
              <w:bottom w:val="single" w:sz="18" w:space="0" w:color="auto"/>
            </w:tcBorders>
            <w:vAlign w:val="center"/>
          </w:tcPr>
          <w:p w14:paraId="1FB44F9F" w14:textId="77777777" w:rsidR="008C51C3" w:rsidRPr="000D7874" w:rsidRDefault="008C51C3" w:rsidP="0099503B">
            <w:pPr>
              <w:jc w:val="center"/>
            </w:pPr>
            <w:r w:rsidRPr="000D7874">
              <w:rPr>
                <w:b/>
                <w:bCs/>
                <w:i/>
                <w:iCs/>
                <w:lang w:val="el-GR"/>
              </w:rPr>
              <w:t>β</w:t>
            </w:r>
            <w:r w:rsidRPr="000D7874">
              <w:rPr>
                <w:b/>
                <w:bCs/>
                <w:i/>
                <w:iCs/>
              </w:rPr>
              <w:t xml:space="preserve"> </w:t>
            </w:r>
            <w:r w:rsidRPr="000D7874">
              <w:rPr>
                <w:b/>
                <w:bCs/>
                <w:lang w:val="el-GR"/>
              </w:rPr>
              <w:t xml:space="preserve">(95% </w:t>
            </w:r>
            <w:r w:rsidRPr="000D7874">
              <w:rPr>
                <w:b/>
                <w:bCs/>
              </w:rPr>
              <w:t>CI)</w:t>
            </w:r>
          </w:p>
        </w:tc>
        <w:tc>
          <w:tcPr>
            <w:tcW w:w="1526" w:type="dxa"/>
            <w:tcBorders>
              <w:top w:val="single" w:sz="18" w:space="0" w:color="auto"/>
              <w:bottom w:val="single" w:sz="18" w:space="0" w:color="auto"/>
            </w:tcBorders>
            <w:vAlign w:val="center"/>
          </w:tcPr>
          <w:p w14:paraId="635F4C25" w14:textId="77777777" w:rsidR="008C51C3" w:rsidRPr="000D7874" w:rsidRDefault="008C51C3" w:rsidP="0099503B">
            <w:pPr>
              <w:jc w:val="center"/>
              <w:rPr>
                <w:b/>
                <w:bCs/>
              </w:rPr>
            </w:pPr>
            <w:r w:rsidRPr="000D7874">
              <w:rPr>
                <w:b/>
                <w:bCs/>
                <w:i/>
                <w:iCs/>
              </w:rPr>
              <w:t>p</w:t>
            </w:r>
            <w:r w:rsidRPr="000D7874">
              <w:rPr>
                <w:b/>
                <w:bCs/>
              </w:rPr>
              <w:t>-value</w:t>
            </w:r>
          </w:p>
          <w:p w14:paraId="59F908EC" w14:textId="77777777" w:rsidR="008C51C3" w:rsidRPr="000D7874" w:rsidRDefault="008C51C3" w:rsidP="0099503B">
            <w:pPr>
              <w:jc w:val="center"/>
            </w:pPr>
            <w:r w:rsidRPr="000D7874">
              <w:t>(nominal)</w:t>
            </w:r>
          </w:p>
        </w:tc>
        <w:tc>
          <w:tcPr>
            <w:tcW w:w="1530" w:type="dxa"/>
            <w:tcBorders>
              <w:top w:val="single" w:sz="18" w:space="0" w:color="auto"/>
              <w:bottom w:val="single" w:sz="18" w:space="0" w:color="auto"/>
              <w:right w:val="single" w:sz="18" w:space="0" w:color="auto"/>
            </w:tcBorders>
            <w:vAlign w:val="center"/>
          </w:tcPr>
          <w:p w14:paraId="41D82BA3" w14:textId="77777777" w:rsidR="008C51C3" w:rsidRPr="000D7874" w:rsidRDefault="008C51C3" w:rsidP="0099503B">
            <w:pPr>
              <w:jc w:val="center"/>
              <w:rPr>
                <w:b/>
                <w:bCs/>
              </w:rPr>
            </w:pPr>
            <w:r w:rsidRPr="000D7874">
              <w:rPr>
                <w:b/>
                <w:bCs/>
                <w:i/>
                <w:iCs/>
              </w:rPr>
              <w:t>p</w:t>
            </w:r>
            <w:r w:rsidRPr="000D7874">
              <w:rPr>
                <w:b/>
                <w:bCs/>
              </w:rPr>
              <w:t>-value</w:t>
            </w:r>
          </w:p>
          <w:p w14:paraId="1D0EE741" w14:textId="77777777" w:rsidR="008C51C3" w:rsidRPr="000D7874" w:rsidRDefault="008C51C3" w:rsidP="0099503B">
            <w:pPr>
              <w:jc w:val="center"/>
            </w:pPr>
            <w:r w:rsidRPr="000D7874">
              <w:t>(FDR)</w:t>
            </w:r>
          </w:p>
        </w:tc>
        <w:tc>
          <w:tcPr>
            <w:tcW w:w="3023" w:type="dxa"/>
            <w:tcBorders>
              <w:top w:val="single" w:sz="18" w:space="0" w:color="auto"/>
              <w:left w:val="single" w:sz="18" w:space="0" w:color="auto"/>
              <w:bottom w:val="single" w:sz="18" w:space="0" w:color="auto"/>
            </w:tcBorders>
            <w:vAlign w:val="center"/>
          </w:tcPr>
          <w:p w14:paraId="5FCA76B0" w14:textId="77777777" w:rsidR="008C51C3" w:rsidRPr="000D7874" w:rsidRDefault="008C51C3" w:rsidP="0099503B">
            <w:pPr>
              <w:jc w:val="center"/>
            </w:pPr>
            <w:r w:rsidRPr="000D7874">
              <w:rPr>
                <w:b/>
                <w:bCs/>
                <w:i/>
                <w:iCs/>
                <w:lang w:val="el-GR"/>
              </w:rPr>
              <w:t>β</w:t>
            </w:r>
            <w:r w:rsidRPr="000D7874">
              <w:rPr>
                <w:b/>
                <w:bCs/>
                <w:i/>
                <w:iCs/>
              </w:rPr>
              <w:t xml:space="preserve"> </w:t>
            </w:r>
            <w:r w:rsidRPr="000D7874">
              <w:rPr>
                <w:b/>
                <w:bCs/>
                <w:lang w:val="el-GR"/>
              </w:rPr>
              <w:t xml:space="preserve">(95% </w:t>
            </w:r>
            <w:r w:rsidRPr="000D7874">
              <w:rPr>
                <w:b/>
                <w:bCs/>
              </w:rPr>
              <w:t>CI)</w:t>
            </w:r>
          </w:p>
        </w:tc>
        <w:tc>
          <w:tcPr>
            <w:tcW w:w="1526" w:type="dxa"/>
            <w:tcBorders>
              <w:top w:val="single" w:sz="18" w:space="0" w:color="auto"/>
              <w:bottom w:val="single" w:sz="18" w:space="0" w:color="auto"/>
            </w:tcBorders>
            <w:vAlign w:val="center"/>
          </w:tcPr>
          <w:p w14:paraId="7538221D" w14:textId="77777777" w:rsidR="008C51C3" w:rsidRPr="000D7874" w:rsidRDefault="008C51C3" w:rsidP="0099503B">
            <w:pPr>
              <w:jc w:val="center"/>
              <w:rPr>
                <w:b/>
                <w:bCs/>
              </w:rPr>
            </w:pPr>
            <w:r w:rsidRPr="000D7874">
              <w:rPr>
                <w:b/>
                <w:bCs/>
                <w:i/>
                <w:iCs/>
              </w:rPr>
              <w:t>p</w:t>
            </w:r>
            <w:r w:rsidRPr="000D7874">
              <w:rPr>
                <w:b/>
                <w:bCs/>
              </w:rPr>
              <w:t>-value</w:t>
            </w:r>
          </w:p>
          <w:p w14:paraId="0581AD1F" w14:textId="77777777" w:rsidR="008C51C3" w:rsidRPr="000D7874" w:rsidRDefault="008C51C3" w:rsidP="0099503B">
            <w:pPr>
              <w:jc w:val="center"/>
            </w:pPr>
            <w:r w:rsidRPr="000D7874">
              <w:t>(nominal)</w:t>
            </w:r>
          </w:p>
        </w:tc>
        <w:tc>
          <w:tcPr>
            <w:tcW w:w="1526" w:type="dxa"/>
            <w:tcBorders>
              <w:top w:val="single" w:sz="18" w:space="0" w:color="auto"/>
              <w:bottom w:val="single" w:sz="18" w:space="0" w:color="auto"/>
              <w:right w:val="single" w:sz="18" w:space="0" w:color="auto"/>
            </w:tcBorders>
            <w:vAlign w:val="center"/>
          </w:tcPr>
          <w:p w14:paraId="5ADB3808" w14:textId="77777777" w:rsidR="008C51C3" w:rsidRPr="000D7874" w:rsidRDefault="008C51C3" w:rsidP="0099503B">
            <w:pPr>
              <w:jc w:val="center"/>
              <w:rPr>
                <w:b/>
                <w:bCs/>
              </w:rPr>
            </w:pPr>
            <w:r w:rsidRPr="000D7874">
              <w:rPr>
                <w:b/>
                <w:bCs/>
                <w:i/>
                <w:iCs/>
              </w:rPr>
              <w:t>p</w:t>
            </w:r>
            <w:r w:rsidRPr="000D7874">
              <w:rPr>
                <w:b/>
                <w:bCs/>
              </w:rPr>
              <w:t>-value</w:t>
            </w:r>
          </w:p>
          <w:p w14:paraId="27016678" w14:textId="77777777" w:rsidR="008C51C3" w:rsidRPr="000D7874" w:rsidRDefault="008C51C3" w:rsidP="0099503B">
            <w:pPr>
              <w:jc w:val="center"/>
            </w:pPr>
            <w:r w:rsidRPr="000D7874">
              <w:t>(FDR)</w:t>
            </w:r>
          </w:p>
        </w:tc>
      </w:tr>
      <w:tr w:rsidR="008C51C3" w:rsidRPr="00A666E0" w14:paraId="79319FFE" w14:textId="77777777" w:rsidTr="0099503B">
        <w:trPr>
          <w:gridAfter w:val="1"/>
          <w:wAfter w:w="8" w:type="dxa"/>
          <w:trHeight w:val="468"/>
        </w:trPr>
        <w:tc>
          <w:tcPr>
            <w:tcW w:w="20849" w:type="dxa"/>
            <w:gridSpan w:val="10"/>
            <w:tcBorders>
              <w:top w:val="single" w:sz="18" w:space="0" w:color="000000"/>
              <w:left w:val="single" w:sz="18" w:space="0" w:color="000000"/>
              <w:right w:val="single" w:sz="18" w:space="0" w:color="auto"/>
            </w:tcBorders>
            <w:vAlign w:val="center"/>
          </w:tcPr>
          <w:p w14:paraId="4B222D53" w14:textId="66E7CD10" w:rsidR="008C51C3" w:rsidRPr="00DF713A" w:rsidRDefault="008C51C3" w:rsidP="0099503B">
            <w:pPr>
              <w:rPr>
                <w:b/>
                <w:bCs/>
              </w:rPr>
            </w:pPr>
            <w:r>
              <w:rPr>
                <w:b/>
                <w:bCs/>
              </w:rPr>
              <w:t>C) DTI-FA</w:t>
            </w:r>
            <w:r w:rsidRPr="00DF713A">
              <w:rPr>
                <w:b/>
                <w:bCs/>
              </w:rPr>
              <w:t xml:space="preserve"> (DV)</w:t>
            </w:r>
          </w:p>
        </w:tc>
      </w:tr>
      <w:tr w:rsidR="00813151" w:rsidRPr="00A666E0" w14:paraId="50558A48" w14:textId="77777777" w:rsidTr="007C6751">
        <w:trPr>
          <w:gridAfter w:val="1"/>
          <w:wAfter w:w="8" w:type="dxa"/>
          <w:trHeight w:val="331"/>
        </w:trPr>
        <w:tc>
          <w:tcPr>
            <w:tcW w:w="2616" w:type="dxa"/>
            <w:tcBorders>
              <w:top w:val="single" w:sz="18" w:space="0" w:color="auto"/>
              <w:left w:val="single" w:sz="18" w:space="0" w:color="000000"/>
              <w:right w:val="single" w:sz="18" w:space="0" w:color="auto"/>
            </w:tcBorders>
            <w:vAlign w:val="center"/>
          </w:tcPr>
          <w:p w14:paraId="7FD3C11D" w14:textId="77777777" w:rsidR="00813151" w:rsidRPr="000D7874" w:rsidRDefault="00813151" w:rsidP="007C6751">
            <w:r w:rsidRPr="000D7874">
              <w:t xml:space="preserve">    Fx (right)</w:t>
            </w:r>
          </w:p>
        </w:tc>
        <w:tc>
          <w:tcPr>
            <w:tcW w:w="3029" w:type="dxa"/>
            <w:tcBorders>
              <w:top w:val="single" w:sz="18" w:space="0" w:color="auto"/>
              <w:left w:val="single" w:sz="18" w:space="0" w:color="auto"/>
            </w:tcBorders>
            <w:vAlign w:val="center"/>
          </w:tcPr>
          <w:p w14:paraId="79A480D3" w14:textId="070D2237" w:rsidR="00813151" w:rsidRPr="000D7874" w:rsidRDefault="00813151" w:rsidP="00813151">
            <w:pPr>
              <w:jc w:val="center"/>
            </w:pPr>
            <w:r>
              <w:t>0.004 (-0.025 to 0.033)</w:t>
            </w:r>
          </w:p>
        </w:tc>
        <w:tc>
          <w:tcPr>
            <w:tcW w:w="1525" w:type="dxa"/>
            <w:tcBorders>
              <w:top w:val="single" w:sz="18" w:space="0" w:color="auto"/>
            </w:tcBorders>
            <w:vAlign w:val="center"/>
          </w:tcPr>
          <w:p w14:paraId="36EF1245" w14:textId="59CF4228" w:rsidR="00813151" w:rsidRPr="000D7874" w:rsidRDefault="00813151" w:rsidP="00813151">
            <w:pPr>
              <w:jc w:val="center"/>
            </w:pPr>
            <w:r>
              <w:t>0.79</w:t>
            </w:r>
          </w:p>
        </w:tc>
        <w:tc>
          <w:tcPr>
            <w:tcW w:w="1525" w:type="dxa"/>
            <w:tcBorders>
              <w:top w:val="single" w:sz="18" w:space="0" w:color="auto"/>
              <w:right w:val="single" w:sz="18" w:space="0" w:color="auto"/>
            </w:tcBorders>
            <w:vAlign w:val="center"/>
          </w:tcPr>
          <w:p w14:paraId="0C9C9F09" w14:textId="02C769C8" w:rsidR="00813151" w:rsidRPr="000D7874" w:rsidRDefault="00813151" w:rsidP="00813151">
            <w:pPr>
              <w:jc w:val="center"/>
            </w:pPr>
            <w:r>
              <w:t>0.94</w:t>
            </w:r>
          </w:p>
        </w:tc>
        <w:tc>
          <w:tcPr>
            <w:tcW w:w="3023" w:type="dxa"/>
            <w:tcBorders>
              <w:top w:val="single" w:sz="18" w:space="0" w:color="auto"/>
              <w:left w:val="single" w:sz="18" w:space="0" w:color="auto"/>
            </w:tcBorders>
            <w:vAlign w:val="center"/>
          </w:tcPr>
          <w:p w14:paraId="6F8DD80F" w14:textId="73BE7E90" w:rsidR="00813151" w:rsidRPr="007A55CE" w:rsidRDefault="007A55CE" w:rsidP="00813151">
            <w:pPr>
              <w:jc w:val="center"/>
            </w:pPr>
            <w:r w:rsidRPr="007A55CE">
              <w:t>0.022 (-0.009 to 0.053)</w:t>
            </w:r>
          </w:p>
        </w:tc>
        <w:tc>
          <w:tcPr>
            <w:tcW w:w="1526" w:type="dxa"/>
            <w:tcBorders>
              <w:top w:val="single" w:sz="18" w:space="0" w:color="auto"/>
            </w:tcBorders>
            <w:vAlign w:val="center"/>
          </w:tcPr>
          <w:p w14:paraId="2FA6B5B4" w14:textId="56B29274" w:rsidR="00813151" w:rsidRPr="007A55CE" w:rsidRDefault="007A55CE" w:rsidP="00813151">
            <w:pPr>
              <w:jc w:val="center"/>
            </w:pPr>
            <w:r w:rsidRPr="007A55CE">
              <w:t>0.17</w:t>
            </w:r>
          </w:p>
        </w:tc>
        <w:tc>
          <w:tcPr>
            <w:tcW w:w="1530" w:type="dxa"/>
            <w:tcBorders>
              <w:top w:val="single" w:sz="18" w:space="0" w:color="auto"/>
              <w:right w:val="single" w:sz="18" w:space="0" w:color="auto"/>
            </w:tcBorders>
            <w:vAlign w:val="center"/>
          </w:tcPr>
          <w:p w14:paraId="299596C7" w14:textId="556E6DF4" w:rsidR="00813151" w:rsidRPr="007A55CE" w:rsidRDefault="00B371F9" w:rsidP="00813151">
            <w:pPr>
              <w:jc w:val="center"/>
            </w:pPr>
            <w:r>
              <w:t>0.98</w:t>
            </w:r>
          </w:p>
        </w:tc>
        <w:tc>
          <w:tcPr>
            <w:tcW w:w="3023" w:type="dxa"/>
            <w:tcBorders>
              <w:top w:val="single" w:sz="18" w:space="0" w:color="auto"/>
              <w:left w:val="single" w:sz="18" w:space="0" w:color="auto"/>
            </w:tcBorders>
            <w:vAlign w:val="center"/>
          </w:tcPr>
          <w:p w14:paraId="6AC628B5" w14:textId="6F0D4DEB" w:rsidR="00813151" w:rsidRPr="00B371F9" w:rsidRDefault="002C475B" w:rsidP="00813151">
            <w:pPr>
              <w:jc w:val="center"/>
            </w:pPr>
            <w:r>
              <w:t>0.029 (0.000 to 0.058)</w:t>
            </w:r>
          </w:p>
        </w:tc>
        <w:tc>
          <w:tcPr>
            <w:tcW w:w="1526" w:type="dxa"/>
            <w:tcBorders>
              <w:top w:val="single" w:sz="18" w:space="0" w:color="auto"/>
            </w:tcBorders>
            <w:vAlign w:val="center"/>
          </w:tcPr>
          <w:p w14:paraId="4F148E7B" w14:textId="29B16CA6" w:rsidR="00813151" w:rsidRPr="00B371F9" w:rsidRDefault="002C475B" w:rsidP="00813151">
            <w:pPr>
              <w:jc w:val="center"/>
            </w:pPr>
            <w:r>
              <w:t>0.05</w:t>
            </w:r>
          </w:p>
        </w:tc>
        <w:tc>
          <w:tcPr>
            <w:tcW w:w="1526" w:type="dxa"/>
            <w:tcBorders>
              <w:top w:val="single" w:sz="18" w:space="0" w:color="auto"/>
              <w:right w:val="single" w:sz="18" w:space="0" w:color="auto"/>
            </w:tcBorders>
            <w:vAlign w:val="center"/>
          </w:tcPr>
          <w:p w14:paraId="62AADFB8" w14:textId="7E303488" w:rsidR="00813151" w:rsidRPr="00B371F9" w:rsidRDefault="008F54B3" w:rsidP="00813151">
            <w:pPr>
              <w:jc w:val="center"/>
            </w:pPr>
            <w:r>
              <w:t>0.10</w:t>
            </w:r>
          </w:p>
        </w:tc>
      </w:tr>
      <w:tr w:rsidR="00813151" w:rsidRPr="00A666E0" w14:paraId="03A14B91" w14:textId="77777777" w:rsidTr="007C6751">
        <w:trPr>
          <w:gridAfter w:val="1"/>
          <w:wAfter w:w="8" w:type="dxa"/>
          <w:trHeight w:val="331"/>
        </w:trPr>
        <w:tc>
          <w:tcPr>
            <w:tcW w:w="2616" w:type="dxa"/>
            <w:tcBorders>
              <w:left w:val="single" w:sz="18" w:space="0" w:color="000000"/>
              <w:right w:val="single" w:sz="18" w:space="0" w:color="auto"/>
            </w:tcBorders>
            <w:vAlign w:val="center"/>
          </w:tcPr>
          <w:p w14:paraId="7CA6D055" w14:textId="77777777" w:rsidR="00813151" w:rsidRPr="000D7874" w:rsidRDefault="00813151" w:rsidP="007C6751">
            <w:r w:rsidRPr="000D7874">
              <w:t xml:space="preserve">    Fx (left)</w:t>
            </w:r>
          </w:p>
        </w:tc>
        <w:tc>
          <w:tcPr>
            <w:tcW w:w="3029" w:type="dxa"/>
            <w:tcBorders>
              <w:left w:val="single" w:sz="18" w:space="0" w:color="auto"/>
            </w:tcBorders>
            <w:vAlign w:val="center"/>
          </w:tcPr>
          <w:p w14:paraId="26934777" w14:textId="721755C5" w:rsidR="00813151" w:rsidRPr="000D7874" w:rsidRDefault="00813151" w:rsidP="00813151">
            <w:pPr>
              <w:jc w:val="center"/>
            </w:pPr>
            <w:r>
              <w:t>0.001 (-0.027 to 0.030)</w:t>
            </w:r>
          </w:p>
        </w:tc>
        <w:tc>
          <w:tcPr>
            <w:tcW w:w="1525" w:type="dxa"/>
            <w:vAlign w:val="center"/>
          </w:tcPr>
          <w:p w14:paraId="7B2959FF" w14:textId="032FA91B" w:rsidR="00813151" w:rsidRPr="000D7874" w:rsidRDefault="00813151" w:rsidP="00813151">
            <w:pPr>
              <w:jc w:val="center"/>
            </w:pPr>
            <w:r>
              <w:t>0.93</w:t>
            </w:r>
          </w:p>
        </w:tc>
        <w:tc>
          <w:tcPr>
            <w:tcW w:w="1525" w:type="dxa"/>
            <w:tcBorders>
              <w:right w:val="single" w:sz="18" w:space="0" w:color="auto"/>
            </w:tcBorders>
            <w:vAlign w:val="center"/>
          </w:tcPr>
          <w:p w14:paraId="7C6E8D8F" w14:textId="56C532A1" w:rsidR="00813151" w:rsidRPr="000D7874" w:rsidRDefault="00813151" w:rsidP="00813151">
            <w:pPr>
              <w:jc w:val="center"/>
            </w:pPr>
            <w:r>
              <w:t>0.96</w:t>
            </w:r>
          </w:p>
        </w:tc>
        <w:tc>
          <w:tcPr>
            <w:tcW w:w="3023" w:type="dxa"/>
            <w:tcBorders>
              <w:left w:val="single" w:sz="18" w:space="0" w:color="auto"/>
            </w:tcBorders>
            <w:vAlign w:val="center"/>
          </w:tcPr>
          <w:p w14:paraId="3839A5F4" w14:textId="295FE7A3" w:rsidR="00813151" w:rsidRPr="007A55CE" w:rsidRDefault="007A55CE" w:rsidP="00813151">
            <w:pPr>
              <w:jc w:val="center"/>
            </w:pPr>
            <w:r w:rsidRPr="007A55CE">
              <w:t>-0.005 (-0.036 to 0.026)</w:t>
            </w:r>
          </w:p>
        </w:tc>
        <w:tc>
          <w:tcPr>
            <w:tcW w:w="1526" w:type="dxa"/>
            <w:vAlign w:val="center"/>
          </w:tcPr>
          <w:p w14:paraId="16A056FD" w14:textId="6C988577" w:rsidR="00813151" w:rsidRPr="007A55CE" w:rsidRDefault="007A55CE" w:rsidP="00813151">
            <w:pPr>
              <w:jc w:val="center"/>
            </w:pPr>
            <w:r w:rsidRPr="007A55CE">
              <w:t>0.75</w:t>
            </w:r>
          </w:p>
        </w:tc>
        <w:tc>
          <w:tcPr>
            <w:tcW w:w="1530" w:type="dxa"/>
            <w:tcBorders>
              <w:right w:val="single" w:sz="18" w:space="0" w:color="auto"/>
            </w:tcBorders>
            <w:vAlign w:val="center"/>
          </w:tcPr>
          <w:p w14:paraId="2035D71E" w14:textId="4214B3A9" w:rsidR="00813151" w:rsidRPr="007A55CE" w:rsidRDefault="00B371F9" w:rsidP="00813151">
            <w:pPr>
              <w:jc w:val="center"/>
            </w:pPr>
            <w:r>
              <w:t>0.98</w:t>
            </w:r>
          </w:p>
        </w:tc>
        <w:tc>
          <w:tcPr>
            <w:tcW w:w="3023" w:type="dxa"/>
            <w:tcBorders>
              <w:left w:val="single" w:sz="18" w:space="0" w:color="auto"/>
            </w:tcBorders>
            <w:vAlign w:val="center"/>
          </w:tcPr>
          <w:p w14:paraId="4C8A5E02" w14:textId="1CFDA515" w:rsidR="00813151" w:rsidRPr="008F54B3" w:rsidRDefault="002C475B" w:rsidP="00813151">
            <w:pPr>
              <w:jc w:val="center"/>
              <w:rPr>
                <w:highlight w:val="yellow"/>
              </w:rPr>
            </w:pPr>
            <w:r w:rsidRPr="008F54B3">
              <w:rPr>
                <w:highlight w:val="yellow"/>
              </w:rPr>
              <w:t>0.038 (0.009 to 0.066)</w:t>
            </w:r>
          </w:p>
        </w:tc>
        <w:tc>
          <w:tcPr>
            <w:tcW w:w="1526" w:type="dxa"/>
            <w:vAlign w:val="center"/>
          </w:tcPr>
          <w:p w14:paraId="734550D5" w14:textId="7B6D5A2C" w:rsidR="00813151" w:rsidRPr="008F54B3" w:rsidRDefault="002C475B" w:rsidP="00813151">
            <w:pPr>
              <w:jc w:val="center"/>
              <w:rPr>
                <w:highlight w:val="yellow"/>
              </w:rPr>
            </w:pPr>
            <w:r w:rsidRPr="008F54B3">
              <w:rPr>
                <w:highlight w:val="yellow"/>
              </w:rPr>
              <w:t>0.01</w:t>
            </w:r>
          </w:p>
        </w:tc>
        <w:tc>
          <w:tcPr>
            <w:tcW w:w="1526" w:type="dxa"/>
            <w:tcBorders>
              <w:right w:val="single" w:sz="18" w:space="0" w:color="auto"/>
            </w:tcBorders>
            <w:vAlign w:val="center"/>
          </w:tcPr>
          <w:p w14:paraId="453B00FA" w14:textId="1B68225A" w:rsidR="00813151" w:rsidRPr="008F54B3" w:rsidRDefault="008F54B3" w:rsidP="00813151">
            <w:pPr>
              <w:jc w:val="center"/>
              <w:rPr>
                <w:b/>
                <w:bCs/>
                <w:highlight w:val="yellow"/>
              </w:rPr>
            </w:pPr>
            <w:r w:rsidRPr="008F54B3">
              <w:rPr>
                <w:b/>
                <w:bCs/>
                <w:highlight w:val="yellow"/>
              </w:rPr>
              <w:t>0.03</w:t>
            </w:r>
          </w:p>
        </w:tc>
      </w:tr>
      <w:tr w:rsidR="00813151" w:rsidRPr="00A666E0" w14:paraId="747880AA" w14:textId="77777777" w:rsidTr="007C6751">
        <w:trPr>
          <w:gridAfter w:val="1"/>
          <w:wAfter w:w="8" w:type="dxa"/>
          <w:trHeight w:val="331"/>
        </w:trPr>
        <w:tc>
          <w:tcPr>
            <w:tcW w:w="2616" w:type="dxa"/>
            <w:tcBorders>
              <w:left w:val="single" w:sz="18" w:space="0" w:color="000000"/>
              <w:right w:val="single" w:sz="18" w:space="0" w:color="auto"/>
            </w:tcBorders>
            <w:vAlign w:val="center"/>
          </w:tcPr>
          <w:p w14:paraId="5DDCBDDC" w14:textId="77777777" w:rsidR="00813151" w:rsidRPr="000D7874" w:rsidRDefault="00813151" w:rsidP="007C6751">
            <w:r w:rsidRPr="000D7874">
              <w:t xml:space="preserve">    CgC (right)</w:t>
            </w:r>
          </w:p>
        </w:tc>
        <w:tc>
          <w:tcPr>
            <w:tcW w:w="3029" w:type="dxa"/>
            <w:tcBorders>
              <w:left w:val="single" w:sz="18" w:space="0" w:color="auto"/>
            </w:tcBorders>
            <w:vAlign w:val="center"/>
          </w:tcPr>
          <w:p w14:paraId="786C85FF" w14:textId="60AFE2B3" w:rsidR="00813151" w:rsidRPr="000D7874" w:rsidRDefault="00813151" w:rsidP="00813151">
            <w:pPr>
              <w:jc w:val="center"/>
            </w:pPr>
            <w:r>
              <w:t>0.000 (-0.029 to 0.028)</w:t>
            </w:r>
          </w:p>
        </w:tc>
        <w:tc>
          <w:tcPr>
            <w:tcW w:w="1525" w:type="dxa"/>
            <w:vAlign w:val="center"/>
          </w:tcPr>
          <w:p w14:paraId="765D891C" w14:textId="27648448" w:rsidR="00813151" w:rsidRPr="000D7874" w:rsidRDefault="00813151" w:rsidP="00813151">
            <w:pPr>
              <w:jc w:val="center"/>
            </w:pPr>
            <w:r>
              <w:t>0.98</w:t>
            </w:r>
          </w:p>
        </w:tc>
        <w:tc>
          <w:tcPr>
            <w:tcW w:w="1525" w:type="dxa"/>
            <w:tcBorders>
              <w:right w:val="single" w:sz="18" w:space="0" w:color="auto"/>
            </w:tcBorders>
            <w:vAlign w:val="center"/>
          </w:tcPr>
          <w:p w14:paraId="7D61F293" w14:textId="4DBCAE83" w:rsidR="00813151" w:rsidRPr="000D7874" w:rsidRDefault="00813151" w:rsidP="00813151">
            <w:pPr>
              <w:jc w:val="center"/>
            </w:pPr>
            <w:r>
              <w:t>0.98</w:t>
            </w:r>
          </w:p>
        </w:tc>
        <w:tc>
          <w:tcPr>
            <w:tcW w:w="3023" w:type="dxa"/>
            <w:tcBorders>
              <w:left w:val="single" w:sz="18" w:space="0" w:color="auto"/>
            </w:tcBorders>
            <w:vAlign w:val="center"/>
          </w:tcPr>
          <w:p w14:paraId="31A3F7E6" w14:textId="7FDDEB1D" w:rsidR="00813151" w:rsidRPr="007A55CE" w:rsidRDefault="007A55CE" w:rsidP="00813151">
            <w:pPr>
              <w:jc w:val="center"/>
            </w:pPr>
            <w:r w:rsidRPr="007A55CE">
              <w:t>-0.024 (-0.055 to 0.007)</w:t>
            </w:r>
          </w:p>
        </w:tc>
        <w:tc>
          <w:tcPr>
            <w:tcW w:w="1526" w:type="dxa"/>
            <w:vAlign w:val="center"/>
          </w:tcPr>
          <w:p w14:paraId="7A6A0E30" w14:textId="02D102BD" w:rsidR="00813151" w:rsidRPr="007A55CE" w:rsidRDefault="007A55CE" w:rsidP="00813151">
            <w:pPr>
              <w:jc w:val="center"/>
            </w:pPr>
            <w:r w:rsidRPr="007A55CE">
              <w:t>0.13</w:t>
            </w:r>
          </w:p>
        </w:tc>
        <w:tc>
          <w:tcPr>
            <w:tcW w:w="1530" w:type="dxa"/>
            <w:tcBorders>
              <w:right w:val="single" w:sz="18" w:space="0" w:color="auto"/>
            </w:tcBorders>
            <w:vAlign w:val="center"/>
          </w:tcPr>
          <w:p w14:paraId="51AF4D42" w14:textId="2F3D4146" w:rsidR="00813151" w:rsidRPr="007A55CE" w:rsidRDefault="00B371F9" w:rsidP="00813151">
            <w:pPr>
              <w:jc w:val="center"/>
            </w:pPr>
            <w:r>
              <w:t>0.98</w:t>
            </w:r>
          </w:p>
        </w:tc>
        <w:tc>
          <w:tcPr>
            <w:tcW w:w="3023" w:type="dxa"/>
            <w:tcBorders>
              <w:left w:val="single" w:sz="18" w:space="0" w:color="auto"/>
            </w:tcBorders>
            <w:vAlign w:val="center"/>
          </w:tcPr>
          <w:p w14:paraId="4D33C6B3" w14:textId="6B1ED25A" w:rsidR="00813151" w:rsidRPr="00B371F9" w:rsidRDefault="002C475B" w:rsidP="00813151">
            <w:pPr>
              <w:jc w:val="center"/>
            </w:pPr>
            <w:r>
              <w:t>0.010 (-0.018 to 0.039)</w:t>
            </w:r>
          </w:p>
        </w:tc>
        <w:tc>
          <w:tcPr>
            <w:tcW w:w="1526" w:type="dxa"/>
            <w:vAlign w:val="center"/>
          </w:tcPr>
          <w:p w14:paraId="565AA62E" w14:textId="40A76F36" w:rsidR="00813151" w:rsidRPr="00B371F9" w:rsidRDefault="002C475B" w:rsidP="00813151">
            <w:pPr>
              <w:jc w:val="center"/>
            </w:pPr>
            <w:r>
              <w:t>0.49</w:t>
            </w:r>
          </w:p>
        </w:tc>
        <w:tc>
          <w:tcPr>
            <w:tcW w:w="1526" w:type="dxa"/>
            <w:tcBorders>
              <w:right w:val="single" w:sz="18" w:space="0" w:color="auto"/>
            </w:tcBorders>
            <w:vAlign w:val="center"/>
          </w:tcPr>
          <w:p w14:paraId="6EA614CA" w14:textId="6E507B0C" w:rsidR="00813151" w:rsidRPr="00B371F9" w:rsidRDefault="008F54B3" w:rsidP="00813151">
            <w:pPr>
              <w:jc w:val="center"/>
            </w:pPr>
            <w:r>
              <w:t>0.61</w:t>
            </w:r>
          </w:p>
        </w:tc>
      </w:tr>
      <w:tr w:rsidR="00813151" w:rsidRPr="00A666E0" w14:paraId="25ACB7C1" w14:textId="77777777" w:rsidTr="007C6751">
        <w:trPr>
          <w:gridAfter w:val="1"/>
          <w:wAfter w:w="8" w:type="dxa"/>
          <w:trHeight w:val="331"/>
        </w:trPr>
        <w:tc>
          <w:tcPr>
            <w:tcW w:w="2616" w:type="dxa"/>
            <w:tcBorders>
              <w:left w:val="single" w:sz="18" w:space="0" w:color="000000"/>
              <w:right w:val="single" w:sz="18" w:space="0" w:color="auto"/>
            </w:tcBorders>
            <w:vAlign w:val="center"/>
          </w:tcPr>
          <w:p w14:paraId="4DED008E" w14:textId="77777777" w:rsidR="00813151" w:rsidRPr="000D7874" w:rsidRDefault="00813151" w:rsidP="007C6751">
            <w:r w:rsidRPr="000D7874">
              <w:t xml:space="preserve">    CgC (left)</w:t>
            </w:r>
          </w:p>
        </w:tc>
        <w:tc>
          <w:tcPr>
            <w:tcW w:w="3029" w:type="dxa"/>
            <w:tcBorders>
              <w:left w:val="single" w:sz="18" w:space="0" w:color="auto"/>
            </w:tcBorders>
            <w:vAlign w:val="center"/>
          </w:tcPr>
          <w:p w14:paraId="183B18BC" w14:textId="4C740A16" w:rsidR="00813151" w:rsidRPr="000D7874" w:rsidRDefault="00813151" w:rsidP="00813151">
            <w:pPr>
              <w:jc w:val="center"/>
            </w:pPr>
            <w:r>
              <w:t>-0.006 (-0.035 to 0.023)</w:t>
            </w:r>
          </w:p>
        </w:tc>
        <w:tc>
          <w:tcPr>
            <w:tcW w:w="1525" w:type="dxa"/>
            <w:vAlign w:val="center"/>
          </w:tcPr>
          <w:p w14:paraId="2E30B346" w14:textId="75382A55" w:rsidR="00813151" w:rsidRPr="000D7874" w:rsidRDefault="00813151" w:rsidP="00813151">
            <w:pPr>
              <w:jc w:val="center"/>
            </w:pPr>
            <w:r>
              <w:t>0.68</w:t>
            </w:r>
          </w:p>
        </w:tc>
        <w:tc>
          <w:tcPr>
            <w:tcW w:w="1525" w:type="dxa"/>
            <w:tcBorders>
              <w:right w:val="single" w:sz="18" w:space="0" w:color="auto"/>
            </w:tcBorders>
            <w:vAlign w:val="center"/>
          </w:tcPr>
          <w:p w14:paraId="1D5A4924" w14:textId="30DF30BE" w:rsidR="00813151" w:rsidRPr="000D7874" w:rsidRDefault="00813151" w:rsidP="00813151">
            <w:pPr>
              <w:jc w:val="center"/>
            </w:pPr>
            <w:r>
              <w:t>0.94</w:t>
            </w:r>
          </w:p>
        </w:tc>
        <w:tc>
          <w:tcPr>
            <w:tcW w:w="3023" w:type="dxa"/>
            <w:tcBorders>
              <w:left w:val="single" w:sz="18" w:space="0" w:color="auto"/>
            </w:tcBorders>
            <w:vAlign w:val="center"/>
          </w:tcPr>
          <w:p w14:paraId="2BB4B336" w14:textId="5A8499DB" w:rsidR="00813151" w:rsidRPr="007A55CE" w:rsidRDefault="007A55CE" w:rsidP="00813151">
            <w:pPr>
              <w:jc w:val="center"/>
            </w:pPr>
            <w:r w:rsidRPr="007A55CE">
              <w:t>-0.015 (-0.045 to 0.016)</w:t>
            </w:r>
          </w:p>
        </w:tc>
        <w:tc>
          <w:tcPr>
            <w:tcW w:w="1526" w:type="dxa"/>
            <w:vAlign w:val="center"/>
          </w:tcPr>
          <w:p w14:paraId="4E4BDCE2" w14:textId="434AB9C7" w:rsidR="00813151" w:rsidRPr="007A55CE" w:rsidRDefault="007A55CE" w:rsidP="00813151">
            <w:pPr>
              <w:jc w:val="center"/>
            </w:pPr>
            <w:r w:rsidRPr="007A55CE">
              <w:t>0.35</w:t>
            </w:r>
          </w:p>
        </w:tc>
        <w:tc>
          <w:tcPr>
            <w:tcW w:w="1530" w:type="dxa"/>
            <w:tcBorders>
              <w:right w:val="single" w:sz="18" w:space="0" w:color="auto"/>
            </w:tcBorders>
            <w:vAlign w:val="center"/>
          </w:tcPr>
          <w:p w14:paraId="4F65A1C4" w14:textId="5BFDDCF7" w:rsidR="00813151" w:rsidRPr="007A55CE" w:rsidRDefault="00B371F9" w:rsidP="00813151">
            <w:pPr>
              <w:jc w:val="center"/>
            </w:pPr>
            <w:r>
              <w:t>0.98</w:t>
            </w:r>
          </w:p>
        </w:tc>
        <w:tc>
          <w:tcPr>
            <w:tcW w:w="3023" w:type="dxa"/>
            <w:tcBorders>
              <w:left w:val="single" w:sz="18" w:space="0" w:color="auto"/>
            </w:tcBorders>
            <w:vAlign w:val="center"/>
          </w:tcPr>
          <w:p w14:paraId="08FBC9FA" w14:textId="442875E0" w:rsidR="00813151" w:rsidRPr="00B371F9" w:rsidRDefault="002C475B" w:rsidP="00813151">
            <w:pPr>
              <w:jc w:val="center"/>
            </w:pPr>
            <w:r>
              <w:t>-0.008 (-0.036 to 0.021)</w:t>
            </w:r>
          </w:p>
        </w:tc>
        <w:tc>
          <w:tcPr>
            <w:tcW w:w="1526" w:type="dxa"/>
            <w:vAlign w:val="center"/>
          </w:tcPr>
          <w:p w14:paraId="3E803345" w14:textId="29B7C20A" w:rsidR="00813151" w:rsidRPr="00B371F9" w:rsidRDefault="002C475B" w:rsidP="00813151">
            <w:pPr>
              <w:jc w:val="center"/>
            </w:pPr>
            <w:r>
              <w:t>0.60</w:t>
            </w:r>
          </w:p>
        </w:tc>
        <w:tc>
          <w:tcPr>
            <w:tcW w:w="1526" w:type="dxa"/>
            <w:tcBorders>
              <w:right w:val="single" w:sz="18" w:space="0" w:color="auto"/>
            </w:tcBorders>
            <w:vAlign w:val="center"/>
          </w:tcPr>
          <w:p w14:paraId="573BA16D" w14:textId="0CC35553" w:rsidR="00813151" w:rsidRPr="00B371F9" w:rsidRDefault="008F54B3" w:rsidP="00813151">
            <w:pPr>
              <w:jc w:val="center"/>
            </w:pPr>
            <w:r>
              <w:t>0.69</w:t>
            </w:r>
          </w:p>
        </w:tc>
      </w:tr>
      <w:tr w:rsidR="00813151" w:rsidRPr="00A666E0" w14:paraId="4405C672" w14:textId="77777777" w:rsidTr="007C6751">
        <w:trPr>
          <w:gridAfter w:val="1"/>
          <w:wAfter w:w="8" w:type="dxa"/>
          <w:trHeight w:val="331"/>
        </w:trPr>
        <w:tc>
          <w:tcPr>
            <w:tcW w:w="2616" w:type="dxa"/>
            <w:tcBorders>
              <w:left w:val="single" w:sz="18" w:space="0" w:color="000000"/>
              <w:right w:val="single" w:sz="18" w:space="0" w:color="auto"/>
            </w:tcBorders>
            <w:vAlign w:val="center"/>
          </w:tcPr>
          <w:p w14:paraId="6E1222D4" w14:textId="77777777" w:rsidR="00813151" w:rsidRPr="000D7874" w:rsidRDefault="00813151" w:rsidP="007C6751">
            <w:r w:rsidRPr="000D7874">
              <w:t xml:space="preserve">    CgH (right)</w:t>
            </w:r>
          </w:p>
        </w:tc>
        <w:tc>
          <w:tcPr>
            <w:tcW w:w="3029" w:type="dxa"/>
            <w:tcBorders>
              <w:left w:val="single" w:sz="18" w:space="0" w:color="auto"/>
            </w:tcBorders>
            <w:vAlign w:val="center"/>
          </w:tcPr>
          <w:p w14:paraId="48CF164D" w14:textId="073B2F30" w:rsidR="00813151" w:rsidRPr="000D7874" w:rsidRDefault="00813151" w:rsidP="00813151">
            <w:pPr>
              <w:jc w:val="center"/>
            </w:pPr>
            <w:r>
              <w:t>-0.010 (-0.039 to 0.018)</w:t>
            </w:r>
          </w:p>
        </w:tc>
        <w:tc>
          <w:tcPr>
            <w:tcW w:w="1525" w:type="dxa"/>
            <w:vAlign w:val="center"/>
          </w:tcPr>
          <w:p w14:paraId="4B976868" w14:textId="7BABB0EB" w:rsidR="00813151" w:rsidRPr="000D7874" w:rsidRDefault="00813151" w:rsidP="00813151">
            <w:pPr>
              <w:jc w:val="center"/>
            </w:pPr>
            <w:r>
              <w:t>0.47</w:t>
            </w:r>
          </w:p>
        </w:tc>
        <w:tc>
          <w:tcPr>
            <w:tcW w:w="1525" w:type="dxa"/>
            <w:tcBorders>
              <w:right w:val="single" w:sz="18" w:space="0" w:color="auto"/>
            </w:tcBorders>
            <w:vAlign w:val="center"/>
          </w:tcPr>
          <w:p w14:paraId="0A8D2EDB" w14:textId="7E1C4195" w:rsidR="00813151" w:rsidRPr="000D7874" w:rsidRDefault="00813151" w:rsidP="00813151">
            <w:pPr>
              <w:jc w:val="center"/>
            </w:pPr>
            <w:r>
              <w:t>0.94</w:t>
            </w:r>
          </w:p>
        </w:tc>
        <w:tc>
          <w:tcPr>
            <w:tcW w:w="3023" w:type="dxa"/>
            <w:tcBorders>
              <w:left w:val="single" w:sz="18" w:space="0" w:color="auto"/>
            </w:tcBorders>
            <w:vAlign w:val="center"/>
          </w:tcPr>
          <w:p w14:paraId="654B4F90" w14:textId="67ECA855" w:rsidR="00813151" w:rsidRPr="007A55CE" w:rsidRDefault="007A55CE" w:rsidP="00813151">
            <w:pPr>
              <w:jc w:val="center"/>
            </w:pPr>
            <w:r w:rsidRPr="007A55CE">
              <w:t>-0.003 (-0.033 to 0.028)</w:t>
            </w:r>
          </w:p>
        </w:tc>
        <w:tc>
          <w:tcPr>
            <w:tcW w:w="1526" w:type="dxa"/>
            <w:vAlign w:val="center"/>
          </w:tcPr>
          <w:p w14:paraId="15383682" w14:textId="6E02EDF8" w:rsidR="00813151" w:rsidRPr="007A55CE" w:rsidRDefault="007A55CE" w:rsidP="00813151">
            <w:pPr>
              <w:jc w:val="center"/>
            </w:pPr>
            <w:r w:rsidRPr="007A55CE">
              <w:t>0.86</w:t>
            </w:r>
          </w:p>
        </w:tc>
        <w:tc>
          <w:tcPr>
            <w:tcW w:w="1530" w:type="dxa"/>
            <w:tcBorders>
              <w:right w:val="single" w:sz="18" w:space="0" w:color="auto"/>
            </w:tcBorders>
            <w:vAlign w:val="center"/>
          </w:tcPr>
          <w:p w14:paraId="288FE1FC" w14:textId="3512D4F6" w:rsidR="00813151" w:rsidRPr="007A55CE" w:rsidRDefault="00B371F9" w:rsidP="00813151">
            <w:pPr>
              <w:jc w:val="center"/>
            </w:pPr>
            <w:r>
              <w:t>0.98</w:t>
            </w:r>
          </w:p>
        </w:tc>
        <w:tc>
          <w:tcPr>
            <w:tcW w:w="3023" w:type="dxa"/>
            <w:tcBorders>
              <w:left w:val="single" w:sz="18" w:space="0" w:color="auto"/>
            </w:tcBorders>
            <w:vAlign w:val="center"/>
          </w:tcPr>
          <w:p w14:paraId="32DD4256" w14:textId="4C918296" w:rsidR="00813151" w:rsidRPr="00B371F9" w:rsidRDefault="002C475B" w:rsidP="00813151">
            <w:pPr>
              <w:jc w:val="center"/>
            </w:pPr>
            <w:r>
              <w:t>0.011 (-0.017 to 0.040)</w:t>
            </w:r>
          </w:p>
        </w:tc>
        <w:tc>
          <w:tcPr>
            <w:tcW w:w="1526" w:type="dxa"/>
            <w:vAlign w:val="center"/>
          </w:tcPr>
          <w:p w14:paraId="6D46A326" w14:textId="340B1228" w:rsidR="00813151" w:rsidRPr="00B371F9" w:rsidRDefault="002C475B" w:rsidP="00813151">
            <w:pPr>
              <w:jc w:val="center"/>
            </w:pPr>
            <w:r>
              <w:t>0.43</w:t>
            </w:r>
          </w:p>
        </w:tc>
        <w:tc>
          <w:tcPr>
            <w:tcW w:w="1526" w:type="dxa"/>
            <w:tcBorders>
              <w:right w:val="single" w:sz="18" w:space="0" w:color="auto"/>
            </w:tcBorders>
            <w:vAlign w:val="center"/>
          </w:tcPr>
          <w:p w14:paraId="49EDD4B3" w14:textId="7532082E" w:rsidR="00813151" w:rsidRPr="00B371F9" w:rsidRDefault="008F54B3" w:rsidP="00813151">
            <w:pPr>
              <w:jc w:val="center"/>
            </w:pPr>
            <w:r>
              <w:t>0.58</w:t>
            </w:r>
          </w:p>
        </w:tc>
      </w:tr>
      <w:tr w:rsidR="00813151" w:rsidRPr="00A666E0" w14:paraId="121D7580" w14:textId="77777777" w:rsidTr="007C6751">
        <w:trPr>
          <w:gridAfter w:val="1"/>
          <w:wAfter w:w="8" w:type="dxa"/>
          <w:trHeight w:val="331"/>
        </w:trPr>
        <w:tc>
          <w:tcPr>
            <w:tcW w:w="2616" w:type="dxa"/>
            <w:tcBorders>
              <w:left w:val="single" w:sz="18" w:space="0" w:color="000000"/>
              <w:right w:val="single" w:sz="18" w:space="0" w:color="auto"/>
            </w:tcBorders>
            <w:vAlign w:val="center"/>
          </w:tcPr>
          <w:p w14:paraId="2C9AE113" w14:textId="77777777" w:rsidR="00813151" w:rsidRPr="000D7874" w:rsidRDefault="00813151" w:rsidP="007C6751">
            <w:r w:rsidRPr="000D7874">
              <w:t xml:space="preserve">    CgH (left)</w:t>
            </w:r>
          </w:p>
        </w:tc>
        <w:tc>
          <w:tcPr>
            <w:tcW w:w="3029" w:type="dxa"/>
            <w:tcBorders>
              <w:left w:val="single" w:sz="18" w:space="0" w:color="auto"/>
            </w:tcBorders>
            <w:vAlign w:val="center"/>
          </w:tcPr>
          <w:p w14:paraId="4CB971B0" w14:textId="26413BBD" w:rsidR="00813151" w:rsidRPr="000D7874" w:rsidRDefault="00813151" w:rsidP="00813151">
            <w:pPr>
              <w:jc w:val="center"/>
            </w:pPr>
            <w:r>
              <w:t>0.004 (-0.025 to 0.032)</w:t>
            </w:r>
          </w:p>
        </w:tc>
        <w:tc>
          <w:tcPr>
            <w:tcW w:w="1525" w:type="dxa"/>
            <w:vAlign w:val="center"/>
          </w:tcPr>
          <w:p w14:paraId="014B5A56" w14:textId="7BD32BF9" w:rsidR="00813151" w:rsidRPr="000D7874" w:rsidRDefault="00813151" w:rsidP="00813151">
            <w:pPr>
              <w:jc w:val="center"/>
            </w:pPr>
            <w:r>
              <w:t>0.80</w:t>
            </w:r>
          </w:p>
        </w:tc>
        <w:tc>
          <w:tcPr>
            <w:tcW w:w="1525" w:type="dxa"/>
            <w:tcBorders>
              <w:right w:val="single" w:sz="18" w:space="0" w:color="auto"/>
            </w:tcBorders>
            <w:vAlign w:val="center"/>
          </w:tcPr>
          <w:p w14:paraId="42D55036" w14:textId="50E05C68" w:rsidR="00813151" w:rsidRPr="000D7874" w:rsidRDefault="00813151" w:rsidP="00813151">
            <w:pPr>
              <w:jc w:val="center"/>
            </w:pPr>
            <w:r>
              <w:t>0.94</w:t>
            </w:r>
          </w:p>
        </w:tc>
        <w:tc>
          <w:tcPr>
            <w:tcW w:w="3023" w:type="dxa"/>
            <w:tcBorders>
              <w:left w:val="single" w:sz="18" w:space="0" w:color="auto"/>
            </w:tcBorders>
            <w:vAlign w:val="center"/>
          </w:tcPr>
          <w:p w14:paraId="0C72FF96" w14:textId="045C904A" w:rsidR="00813151" w:rsidRPr="007A55CE" w:rsidRDefault="007A55CE" w:rsidP="00813151">
            <w:pPr>
              <w:jc w:val="center"/>
            </w:pPr>
            <w:r w:rsidRPr="007A55CE">
              <w:t>0.014 (-0.017 to 0.044)</w:t>
            </w:r>
          </w:p>
        </w:tc>
        <w:tc>
          <w:tcPr>
            <w:tcW w:w="1526" w:type="dxa"/>
            <w:vAlign w:val="center"/>
          </w:tcPr>
          <w:p w14:paraId="32C3E5E0" w14:textId="0BEFDA47" w:rsidR="00813151" w:rsidRPr="007A55CE" w:rsidRDefault="007A55CE" w:rsidP="00813151">
            <w:pPr>
              <w:jc w:val="center"/>
            </w:pPr>
            <w:r w:rsidRPr="007A55CE">
              <w:t>0.38</w:t>
            </w:r>
          </w:p>
        </w:tc>
        <w:tc>
          <w:tcPr>
            <w:tcW w:w="1530" w:type="dxa"/>
            <w:tcBorders>
              <w:right w:val="single" w:sz="18" w:space="0" w:color="auto"/>
            </w:tcBorders>
            <w:vAlign w:val="center"/>
          </w:tcPr>
          <w:p w14:paraId="205687B0" w14:textId="2E80A40E" w:rsidR="00813151" w:rsidRPr="007A55CE" w:rsidRDefault="00B371F9" w:rsidP="00813151">
            <w:pPr>
              <w:jc w:val="center"/>
            </w:pPr>
            <w:r>
              <w:t>0.98</w:t>
            </w:r>
          </w:p>
        </w:tc>
        <w:tc>
          <w:tcPr>
            <w:tcW w:w="3023" w:type="dxa"/>
            <w:tcBorders>
              <w:left w:val="single" w:sz="18" w:space="0" w:color="auto"/>
            </w:tcBorders>
            <w:vAlign w:val="center"/>
          </w:tcPr>
          <w:p w14:paraId="32A01F17" w14:textId="346A9B1D" w:rsidR="00813151" w:rsidRPr="00B371F9" w:rsidRDefault="002C475B" w:rsidP="00813151">
            <w:pPr>
              <w:jc w:val="center"/>
            </w:pPr>
            <w:r>
              <w:t>0.031 (0.002 to 0.059)</w:t>
            </w:r>
          </w:p>
        </w:tc>
        <w:tc>
          <w:tcPr>
            <w:tcW w:w="1526" w:type="dxa"/>
            <w:vAlign w:val="center"/>
          </w:tcPr>
          <w:p w14:paraId="43D57904" w14:textId="4872A926" w:rsidR="00813151" w:rsidRPr="00B371F9" w:rsidRDefault="002C475B" w:rsidP="00813151">
            <w:pPr>
              <w:jc w:val="center"/>
            </w:pPr>
            <w:r>
              <w:t>0.03</w:t>
            </w:r>
          </w:p>
        </w:tc>
        <w:tc>
          <w:tcPr>
            <w:tcW w:w="1526" w:type="dxa"/>
            <w:tcBorders>
              <w:right w:val="single" w:sz="18" w:space="0" w:color="auto"/>
            </w:tcBorders>
            <w:vAlign w:val="center"/>
          </w:tcPr>
          <w:p w14:paraId="6F90691D" w14:textId="0629BD19" w:rsidR="00813151" w:rsidRPr="00B371F9" w:rsidRDefault="008F54B3" w:rsidP="00813151">
            <w:pPr>
              <w:jc w:val="center"/>
            </w:pPr>
            <w:r>
              <w:t>0.09</w:t>
            </w:r>
          </w:p>
        </w:tc>
      </w:tr>
      <w:tr w:rsidR="00813151" w:rsidRPr="00A666E0" w14:paraId="3CAFCBB3" w14:textId="77777777" w:rsidTr="007C6751">
        <w:trPr>
          <w:gridAfter w:val="1"/>
          <w:wAfter w:w="8" w:type="dxa"/>
          <w:trHeight w:val="331"/>
        </w:trPr>
        <w:tc>
          <w:tcPr>
            <w:tcW w:w="2616" w:type="dxa"/>
            <w:tcBorders>
              <w:left w:val="single" w:sz="18" w:space="0" w:color="000000"/>
              <w:right w:val="single" w:sz="18" w:space="0" w:color="auto"/>
            </w:tcBorders>
            <w:vAlign w:val="center"/>
          </w:tcPr>
          <w:p w14:paraId="0F315BA3" w14:textId="77777777" w:rsidR="00813151" w:rsidRPr="000D7874" w:rsidRDefault="00813151" w:rsidP="007C6751">
            <w:r w:rsidRPr="000D7874">
              <w:t xml:space="preserve">    CST (right)</w:t>
            </w:r>
          </w:p>
        </w:tc>
        <w:tc>
          <w:tcPr>
            <w:tcW w:w="3029" w:type="dxa"/>
            <w:tcBorders>
              <w:left w:val="single" w:sz="18" w:space="0" w:color="auto"/>
            </w:tcBorders>
            <w:vAlign w:val="center"/>
          </w:tcPr>
          <w:p w14:paraId="73952F2A" w14:textId="543FEB9D" w:rsidR="00813151" w:rsidRPr="000D7874" w:rsidRDefault="00813151" w:rsidP="00813151">
            <w:pPr>
              <w:jc w:val="center"/>
            </w:pPr>
            <w:r>
              <w:t>0.006 (-0.022 to 0.034)</w:t>
            </w:r>
          </w:p>
        </w:tc>
        <w:tc>
          <w:tcPr>
            <w:tcW w:w="1525" w:type="dxa"/>
            <w:vAlign w:val="center"/>
          </w:tcPr>
          <w:p w14:paraId="3D3F4BE1" w14:textId="52812852" w:rsidR="00813151" w:rsidRPr="000D7874" w:rsidRDefault="00813151" w:rsidP="00813151">
            <w:pPr>
              <w:jc w:val="center"/>
            </w:pPr>
            <w:r>
              <w:t>0.69</w:t>
            </w:r>
          </w:p>
        </w:tc>
        <w:tc>
          <w:tcPr>
            <w:tcW w:w="1525" w:type="dxa"/>
            <w:tcBorders>
              <w:right w:val="single" w:sz="18" w:space="0" w:color="auto"/>
            </w:tcBorders>
            <w:vAlign w:val="center"/>
          </w:tcPr>
          <w:p w14:paraId="404EC6B0" w14:textId="0859DFE3" w:rsidR="00813151" w:rsidRPr="000D7874" w:rsidRDefault="00813151" w:rsidP="00813151">
            <w:pPr>
              <w:jc w:val="center"/>
            </w:pPr>
            <w:r>
              <w:t>0.94</w:t>
            </w:r>
          </w:p>
        </w:tc>
        <w:tc>
          <w:tcPr>
            <w:tcW w:w="3023" w:type="dxa"/>
            <w:tcBorders>
              <w:left w:val="single" w:sz="18" w:space="0" w:color="auto"/>
            </w:tcBorders>
            <w:vAlign w:val="center"/>
          </w:tcPr>
          <w:p w14:paraId="29292083" w14:textId="38F9B3E0" w:rsidR="00813151" w:rsidRPr="007A55CE" w:rsidRDefault="007A55CE" w:rsidP="00813151">
            <w:pPr>
              <w:jc w:val="center"/>
            </w:pPr>
            <w:r w:rsidRPr="007A55CE">
              <w:t>0.002 (-0.029 to 0.032)</w:t>
            </w:r>
          </w:p>
        </w:tc>
        <w:tc>
          <w:tcPr>
            <w:tcW w:w="1526" w:type="dxa"/>
            <w:vAlign w:val="center"/>
          </w:tcPr>
          <w:p w14:paraId="29D0FB83" w14:textId="787D601C" w:rsidR="00813151" w:rsidRPr="007A55CE" w:rsidRDefault="007A55CE" w:rsidP="00813151">
            <w:pPr>
              <w:jc w:val="center"/>
            </w:pPr>
            <w:r w:rsidRPr="007A55CE">
              <w:t>0.92</w:t>
            </w:r>
          </w:p>
        </w:tc>
        <w:tc>
          <w:tcPr>
            <w:tcW w:w="1530" w:type="dxa"/>
            <w:tcBorders>
              <w:right w:val="single" w:sz="18" w:space="0" w:color="auto"/>
            </w:tcBorders>
            <w:vAlign w:val="center"/>
          </w:tcPr>
          <w:p w14:paraId="514D93BA" w14:textId="182279E4" w:rsidR="00813151" w:rsidRPr="007A55CE" w:rsidRDefault="00B371F9" w:rsidP="00813151">
            <w:pPr>
              <w:jc w:val="center"/>
            </w:pPr>
            <w:r>
              <w:t>0.98</w:t>
            </w:r>
          </w:p>
        </w:tc>
        <w:tc>
          <w:tcPr>
            <w:tcW w:w="3023" w:type="dxa"/>
            <w:tcBorders>
              <w:left w:val="single" w:sz="18" w:space="0" w:color="auto"/>
            </w:tcBorders>
            <w:vAlign w:val="center"/>
          </w:tcPr>
          <w:p w14:paraId="282916D2" w14:textId="1808F0DB" w:rsidR="00813151" w:rsidRPr="008F54B3" w:rsidRDefault="002C475B" w:rsidP="00813151">
            <w:pPr>
              <w:jc w:val="center"/>
              <w:rPr>
                <w:highlight w:val="yellow"/>
              </w:rPr>
            </w:pPr>
            <w:r w:rsidRPr="008F54B3">
              <w:rPr>
                <w:highlight w:val="yellow"/>
              </w:rPr>
              <w:t>0.044 (0.016 to 0.072)</w:t>
            </w:r>
          </w:p>
        </w:tc>
        <w:tc>
          <w:tcPr>
            <w:tcW w:w="1526" w:type="dxa"/>
            <w:vAlign w:val="center"/>
          </w:tcPr>
          <w:p w14:paraId="4B5D3E5F" w14:textId="01F24914" w:rsidR="00813151" w:rsidRPr="008F54B3" w:rsidRDefault="008F54B3" w:rsidP="00813151">
            <w:pPr>
              <w:jc w:val="center"/>
              <w:rPr>
                <w:highlight w:val="yellow"/>
              </w:rPr>
            </w:pPr>
            <w:r w:rsidRPr="008F54B3">
              <w:rPr>
                <w:highlight w:val="yellow"/>
              </w:rPr>
              <w:t>0.002</w:t>
            </w:r>
          </w:p>
        </w:tc>
        <w:tc>
          <w:tcPr>
            <w:tcW w:w="1526" w:type="dxa"/>
            <w:tcBorders>
              <w:right w:val="single" w:sz="18" w:space="0" w:color="auto"/>
            </w:tcBorders>
            <w:vAlign w:val="center"/>
          </w:tcPr>
          <w:p w14:paraId="532E924F" w14:textId="09E4E111" w:rsidR="00813151" w:rsidRPr="008F54B3" w:rsidRDefault="008F54B3" w:rsidP="00813151">
            <w:pPr>
              <w:jc w:val="center"/>
              <w:rPr>
                <w:b/>
                <w:bCs/>
                <w:highlight w:val="yellow"/>
              </w:rPr>
            </w:pPr>
            <w:r w:rsidRPr="008F54B3">
              <w:rPr>
                <w:b/>
                <w:bCs/>
                <w:highlight w:val="yellow"/>
              </w:rPr>
              <w:t>0.01</w:t>
            </w:r>
          </w:p>
        </w:tc>
      </w:tr>
      <w:tr w:rsidR="00813151" w:rsidRPr="00A666E0" w14:paraId="163764F4" w14:textId="77777777" w:rsidTr="007C6751">
        <w:trPr>
          <w:gridAfter w:val="1"/>
          <w:wAfter w:w="8" w:type="dxa"/>
          <w:trHeight w:val="331"/>
        </w:trPr>
        <w:tc>
          <w:tcPr>
            <w:tcW w:w="2616" w:type="dxa"/>
            <w:tcBorders>
              <w:left w:val="single" w:sz="18" w:space="0" w:color="000000"/>
              <w:right w:val="single" w:sz="18" w:space="0" w:color="auto"/>
            </w:tcBorders>
            <w:vAlign w:val="center"/>
          </w:tcPr>
          <w:p w14:paraId="3F265430" w14:textId="77777777" w:rsidR="00813151" w:rsidRPr="000D7874" w:rsidRDefault="00813151" w:rsidP="007C6751">
            <w:r w:rsidRPr="000D7874">
              <w:t xml:space="preserve">    CST (left)</w:t>
            </w:r>
          </w:p>
        </w:tc>
        <w:tc>
          <w:tcPr>
            <w:tcW w:w="3029" w:type="dxa"/>
            <w:tcBorders>
              <w:left w:val="single" w:sz="18" w:space="0" w:color="auto"/>
            </w:tcBorders>
            <w:vAlign w:val="center"/>
          </w:tcPr>
          <w:p w14:paraId="3C789E30" w14:textId="2FC5574D" w:rsidR="00813151" w:rsidRPr="000D7874" w:rsidRDefault="00813151" w:rsidP="00813151">
            <w:pPr>
              <w:jc w:val="center"/>
            </w:pPr>
            <w:r>
              <w:t>0.026 (-0.002 to 0.055)</w:t>
            </w:r>
          </w:p>
        </w:tc>
        <w:tc>
          <w:tcPr>
            <w:tcW w:w="1525" w:type="dxa"/>
            <w:vAlign w:val="center"/>
          </w:tcPr>
          <w:p w14:paraId="7A596EBA" w14:textId="30364D2B" w:rsidR="00813151" w:rsidRPr="000D7874" w:rsidRDefault="00813151" w:rsidP="00813151">
            <w:pPr>
              <w:jc w:val="center"/>
            </w:pPr>
            <w:r>
              <w:t>0.07</w:t>
            </w:r>
          </w:p>
        </w:tc>
        <w:tc>
          <w:tcPr>
            <w:tcW w:w="1525" w:type="dxa"/>
            <w:tcBorders>
              <w:right w:val="single" w:sz="18" w:space="0" w:color="auto"/>
            </w:tcBorders>
            <w:vAlign w:val="center"/>
          </w:tcPr>
          <w:p w14:paraId="53F9C6DC" w14:textId="638B2E9E" w:rsidR="00813151" w:rsidRPr="000D7874" w:rsidRDefault="00813151" w:rsidP="00813151">
            <w:pPr>
              <w:jc w:val="center"/>
            </w:pPr>
            <w:r>
              <w:t>0.46</w:t>
            </w:r>
          </w:p>
        </w:tc>
        <w:tc>
          <w:tcPr>
            <w:tcW w:w="3023" w:type="dxa"/>
            <w:tcBorders>
              <w:left w:val="single" w:sz="18" w:space="0" w:color="auto"/>
            </w:tcBorders>
            <w:vAlign w:val="center"/>
          </w:tcPr>
          <w:p w14:paraId="304ED857" w14:textId="742E4236" w:rsidR="00813151" w:rsidRPr="007A55CE" w:rsidRDefault="007A55CE" w:rsidP="00813151">
            <w:pPr>
              <w:jc w:val="center"/>
            </w:pPr>
            <w:r w:rsidRPr="007A55CE">
              <w:t>0.002 (-0.029 to 0.033)</w:t>
            </w:r>
          </w:p>
        </w:tc>
        <w:tc>
          <w:tcPr>
            <w:tcW w:w="1526" w:type="dxa"/>
            <w:vAlign w:val="center"/>
          </w:tcPr>
          <w:p w14:paraId="5BCE4317" w14:textId="1947D91A" w:rsidR="00813151" w:rsidRPr="007A55CE" w:rsidRDefault="007A55CE" w:rsidP="00813151">
            <w:pPr>
              <w:jc w:val="center"/>
            </w:pPr>
            <w:r w:rsidRPr="007A55CE">
              <w:t>0.90</w:t>
            </w:r>
          </w:p>
        </w:tc>
        <w:tc>
          <w:tcPr>
            <w:tcW w:w="1530" w:type="dxa"/>
            <w:tcBorders>
              <w:right w:val="single" w:sz="18" w:space="0" w:color="auto"/>
            </w:tcBorders>
            <w:vAlign w:val="center"/>
          </w:tcPr>
          <w:p w14:paraId="12F0C01F" w14:textId="7DAADA45" w:rsidR="00813151" w:rsidRPr="007A55CE" w:rsidRDefault="00B371F9" w:rsidP="00813151">
            <w:pPr>
              <w:jc w:val="center"/>
            </w:pPr>
            <w:r>
              <w:t>0.98</w:t>
            </w:r>
          </w:p>
        </w:tc>
        <w:tc>
          <w:tcPr>
            <w:tcW w:w="3023" w:type="dxa"/>
            <w:tcBorders>
              <w:left w:val="single" w:sz="18" w:space="0" w:color="auto"/>
            </w:tcBorders>
            <w:vAlign w:val="center"/>
          </w:tcPr>
          <w:p w14:paraId="390714EB" w14:textId="0C4CEDFD" w:rsidR="00813151" w:rsidRPr="008F54B3" w:rsidRDefault="002C475B" w:rsidP="00813151">
            <w:pPr>
              <w:jc w:val="center"/>
              <w:rPr>
                <w:highlight w:val="yellow"/>
              </w:rPr>
            </w:pPr>
            <w:r w:rsidRPr="008F54B3">
              <w:rPr>
                <w:highlight w:val="yellow"/>
              </w:rPr>
              <w:t>0.046 (0.018 to 0.074)</w:t>
            </w:r>
          </w:p>
        </w:tc>
        <w:tc>
          <w:tcPr>
            <w:tcW w:w="1526" w:type="dxa"/>
            <w:vAlign w:val="center"/>
          </w:tcPr>
          <w:p w14:paraId="5FBA42ED" w14:textId="72944FB2" w:rsidR="00813151" w:rsidRPr="008F54B3" w:rsidRDefault="008F54B3" w:rsidP="00813151">
            <w:pPr>
              <w:jc w:val="center"/>
              <w:rPr>
                <w:highlight w:val="yellow"/>
              </w:rPr>
            </w:pPr>
            <w:r w:rsidRPr="008F54B3">
              <w:rPr>
                <w:highlight w:val="yellow"/>
              </w:rPr>
              <w:t>0.002</w:t>
            </w:r>
          </w:p>
        </w:tc>
        <w:tc>
          <w:tcPr>
            <w:tcW w:w="1526" w:type="dxa"/>
            <w:tcBorders>
              <w:right w:val="single" w:sz="18" w:space="0" w:color="auto"/>
            </w:tcBorders>
            <w:vAlign w:val="center"/>
          </w:tcPr>
          <w:p w14:paraId="07A669D9" w14:textId="11CC16AE" w:rsidR="00813151" w:rsidRPr="008F54B3" w:rsidRDefault="008F54B3" w:rsidP="00813151">
            <w:pPr>
              <w:jc w:val="center"/>
              <w:rPr>
                <w:b/>
                <w:bCs/>
                <w:highlight w:val="yellow"/>
              </w:rPr>
            </w:pPr>
            <w:r w:rsidRPr="008F54B3">
              <w:rPr>
                <w:b/>
                <w:bCs/>
                <w:highlight w:val="yellow"/>
              </w:rPr>
              <w:t>0.01</w:t>
            </w:r>
          </w:p>
        </w:tc>
      </w:tr>
      <w:tr w:rsidR="00813151" w:rsidRPr="00A666E0" w14:paraId="31DDE349" w14:textId="77777777" w:rsidTr="007C6751">
        <w:trPr>
          <w:gridAfter w:val="1"/>
          <w:wAfter w:w="8" w:type="dxa"/>
          <w:trHeight w:val="331"/>
        </w:trPr>
        <w:tc>
          <w:tcPr>
            <w:tcW w:w="2616" w:type="dxa"/>
            <w:tcBorders>
              <w:left w:val="single" w:sz="18" w:space="0" w:color="000000"/>
              <w:right w:val="single" w:sz="18" w:space="0" w:color="auto"/>
            </w:tcBorders>
            <w:vAlign w:val="center"/>
          </w:tcPr>
          <w:p w14:paraId="6628A42E" w14:textId="77777777" w:rsidR="00813151" w:rsidRPr="000D7874" w:rsidRDefault="00813151" w:rsidP="007C6751">
            <w:r w:rsidRPr="000D7874">
              <w:t xml:space="preserve">    ATR (right)</w:t>
            </w:r>
          </w:p>
        </w:tc>
        <w:tc>
          <w:tcPr>
            <w:tcW w:w="3029" w:type="dxa"/>
            <w:tcBorders>
              <w:left w:val="single" w:sz="18" w:space="0" w:color="auto"/>
            </w:tcBorders>
            <w:vAlign w:val="center"/>
          </w:tcPr>
          <w:p w14:paraId="402F53C0" w14:textId="54BEC2AE" w:rsidR="00813151" w:rsidRPr="000D7874" w:rsidRDefault="00813151" w:rsidP="00813151">
            <w:pPr>
              <w:jc w:val="center"/>
            </w:pPr>
            <w:r>
              <w:t>0.017 (-0.012 to 0.046)</w:t>
            </w:r>
          </w:p>
        </w:tc>
        <w:tc>
          <w:tcPr>
            <w:tcW w:w="1525" w:type="dxa"/>
            <w:vAlign w:val="center"/>
          </w:tcPr>
          <w:p w14:paraId="72ACBAD3" w14:textId="72978677" w:rsidR="00813151" w:rsidRPr="000D7874" w:rsidRDefault="00813151" w:rsidP="00813151">
            <w:pPr>
              <w:jc w:val="center"/>
            </w:pPr>
            <w:r>
              <w:t>0.25</w:t>
            </w:r>
          </w:p>
        </w:tc>
        <w:tc>
          <w:tcPr>
            <w:tcW w:w="1525" w:type="dxa"/>
            <w:tcBorders>
              <w:right w:val="single" w:sz="18" w:space="0" w:color="auto"/>
            </w:tcBorders>
            <w:vAlign w:val="center"/>
          </w:tcPr>
          <w:p w14:paraId="678814D4" w14:textId="3EA46435" w:rsidR="00813151" w:rsidRPr="000D7874" w:rsidRDefault="00813151" w:rsidP="00813151">
            <w:pPr>
              <w:jc w:val="center"/>
            </w:pPr>
            <w:r>
              <w:t>0.78</w:t>
            </w:r>
          </w:p>
        </w:tc>
        <w:tc>
          <w:tcPr>
            <w:tcW w:w="3023" w:type="dxa"/>
            <w:tcBorders>
              <w:left w:val="single" w:sz="18" w:space="0" w:color="auto"/>
            </w:tcBorders>
            <w:vAlign w:val="center"/>
          </w:tcPr>
          <w:p w14:paraId="6A9403AC" w14:textId="7198B746" w:rsidR="00813151" w:rsidRPr="007A55CE" w:rsidRDefault="007A55CE" w:rsidP="00813151">
            <w:pPr>
              <w:jc w:val="center"/>
            </w:pPr>
            <w:r w:rsidRPr="007A55CE">
              <w:t>0.018 (-0.013 to 0.050)</w:t>
            </w:r>
          </w:p>
        </w:tc>
        <w:tc>
          <w:tcPr>
            <w:tcW w:w="1526" w:type="dxa"/>
            <w:vAlign w:val="center"/>
          </w:tcPr>
          <w:p w14:paraId="4B5DC496" w14:textId="4118702D" w:rsidR="00813151" w:rsidRPr="007A55CE" w:rsidRDefault="007A55CE" w:rsidP="00813151">
            <w:pPr>
              <w:jc w:val="center"/>
            </w:pPr>
            <w:r w:rsidRPr="007A55CE">
              <w:t>0.25</w:t>
            </w:r>
          </w:p>
        </w:tc>
        <w:tc>
          <w:tcPr>
            <w:tcW w:w="1530" w:type="dxa"/>
            <w:tcBorders>
              <w:right w:val="single" w:sz="18" w:space="0" w:color="auto"/>
            </w:tcBorders>
            <w:vAlign w:val="center"/>
          </w:tcPr>
          <w:p w14:paraId="674B85EE" w14:textId="1E847CFC" w:rsidR="00813151" w:rsidRPr="007A55CE" w:rsidRDefault="00B371F9" w:rsidP="00813151">
            <w:pPr>
              <w:jc w:val="center"/>
            </w:pPr>
            <w:r>
              <w:t>0.98</w:t>
            </w:r>
          </w:p>
        </w:tc>
        <w:tc>
          <w:tcPr>
            <w:tcW w:w="3023" w:type="dxa"/>
            <w:tcBorders>
              <w:left w:val="single" w:sz="18" w:space="0" w:color="auto"/>
            </w:tcBorders>
            <w:vAlign w:val="center"/>
          </w:tcPr>
          <w:p w14:paraId="575DFAB0" w14:textId="4A81D729" w:rsidR="00813151" w:rsidRPr="00B371F9" w:rsidRDefault="002C475B" w:rsidP="00813151">
            <w:pPr>
              <w:jc w:val="center"/>
            </w:pPr>
            <w:r>
              <w:t>0.016 (-0.013 to 0.044)</w:t>
            </w:r>
          </w:p>
        </w:tc>
        <w:tc>
          <w:tcPr>
            <w:tcW w:w="1526" w:type="dxa"/>
            <w:vAlign w:val="center"/>
          </w:tcPr>
          <w:p w14:paraId="4B671C1C" w14:textId="340B5FD9" w:rsidR="00813151" w:rsidRPr="00B371F9" w:rsidRDefault="002C475B" w:rsidP="00813151">
            <w:pPr>
              <w:jc w:val="center"/>
            </w:pPr>
            <w:r>
              <w:t>0.29</w:t>
            </w:r>
          </w:p>
        </w:tc>
        <w:tc>
          <w:tcPr>
            <w:tcW w:w="1526" w:type="dxa"/>
            <w:tcBorders>
              <w:right w:val="single" w:sz="18" w:space="0" w:color="auto"/>
            </w:tcBorders>
            <w:vAlign w:val="center"/>
          </w:tcPr>
          <w:p w14:paraId="4DAE46C5" w14:textId="279B8BCC" w:rsidR="00813151" w:rsidRPr="00B371F9" w:rsidRDefault="008F54B3" w:rsidP="00813151">
            <w:pPr>
              <w:jc w:val="center"/>
            </w:pPr>
            <w:r>
              <w:t>0.41</w:t>
            </w:r>
          </w:p>
        </w:tc>
      </w:tr>
      <w:tr w:rsidR="00813151" w:rsidRPr="00A666E0" w14:paraId="7CFB7C05" w14:textId="77777777" w:rsidTr="007C6751">
        <w:trPr>
          <w:gridAfter w:val="1"/>
          <w:wAfter w:w="8" w:type="dxa"/>
          <w:trHeight w:val="331"/>
        </w:trPr>
        <w:tc>
          <w:tcPr>
            <w:tcW w:w="2616" w:type="dxa"/>
            <w:tcBorders>
              <w:left w:val="single" w:sz="18" w:space="0" w:color="000000"/>
              <w:right w:val="single" w:sz="18" w:space="0" w:color="auto"/>
            </w:tcBorders>
            <w:vAlign w:val="center"/>
          </w:tcPr>
          <w:p w14:paraId="28653AB1" w14:textId="77777777" w:rsidR="00813151" w:rsidRPr="000D7874" w:rsidRDefault="00813151" w:rsidP="007C6751">
            <w:r w:rsidRPr="000D7874">
              <w:t xml:space="preserve">    ATR (left)</w:t>
            </w:r>
          </w:p>
        </w:tc>
        <w:tc>
          <w:tcPr>
            <w:tcW w:w="3029" w:type="dxa"/>
            <w:tcBorders>
              <w:left w:val="single" w:sz="18" w:space="0" w:color="auto"/>
            </w:tcBorders>
            <w:vAlign w:val="center"/>
          </w:tcPr>
          <w:p w14:paraId="4E89639A" w14:textId="0C1722A5" w:rsidR="00813151" w:rsidRPr="000D7874" w:rsidRDefault="00813151" w:rsidP="00813151">
            <w:pPr>
              <w:jc w:val="center"/>
            </w:pPr>
            <w:r>
              <w:t>0.009 (-0.021 to 0.038)</w:t>
            </w:r>
          </w:p>
        </w:tc>
        <w:tc>
          <w:tcPr>
            <w:tcW w:w="1525" w:type="dxa"/>
            <w:vAlign w:val="center"/>
          </w:tcPr>
          <w:p w14:paraId="07BEF9D8" w14:textId="3243A807" w:rsidR="00813151" w:rsidRPr="000D7874" w:rsidRDefault="00813151" w:rsidP="00813151">
            <w:pPr>
              <w:jc w:val="center"/>
            </w:pPr>
            <w:r>
              <w:t>0.57</w:t>
            </w:r>
          </w:p>
        </w:tc>
        <w:tc>
          <w:tcPr>
            <w:tcW w:w="1525" w:type="dxa"/>
            <w:tcBorders>
              <w:right w:val="single" w:sz="18" w:space="0" w:color="auto"/>
            </w:tcBorders>
            <w:vAlign w:val="center"/>
          </w:tcPr>
          <w:p w14:paraId="4483805A" w14:textId="1FAA42CB" w:rsidR="00813151" w:rsidRPr="000D7874" w:rsidRDefault="00813151" w:rsidP="00813151">
            <w:pPr>
              <w:jc w:val="center"/>
            </w:pPr>
            <w:r>
              <w:t>0.94</w:t>
            </w:r>
          </w:p>
        </w:tc>
        <w:tc>
          <w:tcPr>
            <w:tcW w:w="3023" w:type="dxa"/>
            <w:tcBorders>
              <w:left w:val="single" w:sz="18" w:space="0" w:color="auto"/>
            </w:tcBorders>
            <w:vAlign w:val="center"/>
          </w:tcPr>
          <w:p w14:paraId="03DFCEF8" w14:textId="6D3ED5BB" w:rsidR="00813151" w:rsidRPr="007A55CE" w:rsidRDefault="007A55CE" w:rsidP="00813151">
            <w:pPr>
              <w:jc w:val="center"/>
            </w:pPr>
            <w:r w:rsidRPr="007A55CE">
              <w:t>0.030 (-0.002 to 0.061)</w:t>
            </w:r>
          </w:p>
        </w:tc>
        <w:tc>
          <w:tcPr>
            <w:tcW w:w="1526" w:type="dxa"/>
            <w:vAlign w:val="center"/>
          </w:tcPr>
          <w:p w14:paraId="3C13C481" w14:textId="3E9CF420" w:rsidR="00813151" w:rsidRPr="007A55CE" w:rsidRDefault="007A55CE" w:rsidP="00813151">
            <w:pPr>
              <w:jc w:val="center"/>
            </w:pPr>
            <w:r w:rsidRPr="007A55CE">
              <w:t>0.06</w:t>
            </w:r>
          </w:p>
        </w:tc>
        <w:tc>
          <w:tcPr>
            <w:tcW w:w="1530" w:type="dxa"/>
            <w:tcBorders>
              <w:right w:val="single" w:sz="18" w:space="0" w:color="auto"/>
            </w:tcBorders>
            <w:vAlign w:val="center"/>
          </w:tcPr>
          <w:p w14:paraId="5D665C7B" w14:textId="5BBB8305" w:rsidR="00813151" w:rsidRPr="007A55CE" w:rsidRDefault="00B371F9" w:rsidP="00813151">
            <w:pPr>
              <w:jc w:val="center"/>
            </w:pPr>
            <w:r>
              <w:t>0.98</w:t>
            </w:r>
          </w:p>
        </w:tc>
        <w:tc>
          <w:tcPr>
            <w:tcW w:w="3023" w:type="dxa"/>
            <w:tcBorders>
              <w:left w:val="single" w:sz="18" w:space="0" w:color="auto"/>
            </w:tcBorders>
            <w:vAlign w:val="center"/>
          </w:tcPr>
          <w:p w14:paraId="3AF6CFCC" w14:textId="48FDC3B1" w:rsidR="00813151" w:rsidRPr="00B371F9" w:rsidRDefault="002C475B" w:rsidP="00813151">
            <w:pPr>
              <w:jc w:val="center"/>
            </w:pPr>
            <w:r>
              <w:t>0.018 (-0.011 to 0.047)</w:t>
            </w:r>
          </w:p>
        </w:tc>
        <w:tc>
          <w:tcPr>
            <w:tcW w:w="1526" w:type="dxa"/>
            <w:vAlign w:val="center"/>
          </w:tcPr>
          <w:p w14:paraId="298E9B47" w14:textId="71CF4485" w:rsidR="00813151" w:rsidRPr="00B371F9" w:rsidRDefault="002C475B" w:rsidP="00813151">
            <w:pPr>
              <w:jc w:val="center"/>
            </w:pPr>
            <w:r>
              <w:t>0.23</w:t>
            </w:r>
          </w:p>
        </w:tc>
        <w:tc>
          <w:tcPr>
            <w:tcW w:w="1526" w:type="dxa"/>
            <w:tcBorders>
              <w:right w:val="single" w:sz="18" w:space="0" w:color="auto"/>
            </w:tcBorders>
            <w:vAlign w:val="center"/>
          </w:tcPr>
          <w:p w14:paraId="5EE7C849" w14:textId="0FF3B598" w:rsidR="00813151" w:rsidRPr="00B371F9" w:rsidRDefault="008F54B3" w:rsidP="00813151">
            <w:pPr>
              <w:jc w:val="center"/>
            </w:pPr>
            <w:r>
              <w:t>0.33</w:t>
            </w:r>
          </w:p>
        </w:tc>
      </w:tr>
      <w:tr w:rsidR="00813151" w:rsidRPr="00A666E0" w14:paraId="1C048569" w14:textId="77777777" w:rsidTr="007C6751">
        <w:trPr>
          <w:gridAfter w:val="1"/>
          <w:wAfter w:w="8" w:type="dxa"/>
          <w:trHeight w:val="331"/>
        </w:trPr>
        <w:tc>
          <w:tcPr>
            <w:tcW w:w="2616" w:type="dxa"/>
            <w:tcBorders>
              <w:left w:val="single" w:sz="18" w:space="0" w:color="000000"/>
              <w:right w:val="single" w:sz="18" w:space="0" w:color="auto"/>
            </w:tcBorders>
            <w:vAlign w:val="center"/>
          </w:tcPr>
          <w:p w14:paraId="56D1D469" w14:textId="77777777" w:rsidR="00813151" w:rsidRPr="000D7874" w:rsidRDefault="00813151" w:rsidP="007C6751">
            <w:r w:rsidRPr="000D7874">
              <w:t xml:space="preserve">    Unc (right)</w:t>
            </w:r>
          </w:p>
        </w:tc>
        <w:tc>
          <w:tcPr>
            <w:tcW w:w="3029" w:type="dxa"/>
            <w:tcBorders>
              <w:left w:val="single" w:sz="18" w:space="0" w:color="auto"/>
            </w:tcBorders>
            <w:vAlign w:val="center"/>
          </w:tcPr>
          <w:p w14:paraId="4ACE9F14" w14:textId="5AF283C2" w:rsidR="00813151" w:rsidRPr="000D7874" w:rsidRDefault="00813151" w:rsidP="00813151">
            <w:pPr>
              <w:jc w:val="center"/>
            </w:pPr>
            <w:r>
              <w:t>-0.008 (-0.037 to 0.022)</w:t>
            </w:r>
          </w:p>
        </w:tc>
        <w:tc>
          <w:tcPr>
            <w:tcW w:w="1525" w:type="dxa"/>
            <w:vAlign w:val="center"/>
          </w:tcPr>
          <w:p w14:paraId="73B9A16C" w14:textId="7A890DB1" w:rsidR="00813151" w:rsidRPr="000D7874" w:rsidRDefault="00813151" w:rsidP="00813151">
            <w:pPr>
              <w:jc w:val="center"/>
            </w:pPr>
            <w:r>
              <w:t>0.60</w:t>
            </w:r>
          </w:p>
        </w:tc>
        <w:tc>
          <w:tcPr>
            <w:tcW w:w="1525" w:type="dxa"/>
            <w:tcBorders>
              <w:right w:val="single" w:sz="18" w:space="0" w:color="auto"/>
            </w:tcBorders>
            <w:vAlign w:val="center"/>
          </w:tcPr>
          <w:p w14:paraId="3372A04D" w14:textId="6CF49610" w:rsidR="00813151" w:rsidRPr="000D7874" w:rsidRDefault="00813151" w:rsidP="00813151">
            <w:pPr>
              <w:jc w:val="center"/>
            </w:pPr>
            <w:r>
              <w:t>0.94</w:t>
            </w:r>
          </w:p>
        </w:tc>
        <w:tc>
          <w:tcPr>
            <w:tcW w:w="3023" w:type="dxa"/>
            <w:tcBorders>
              <w:left w:val="single" w:sz="18" w:space="0" w:color="auto"/>
            </w:tcBorders>
            <w:vAlign w:val="center"/>
          </w:tcPr>
          <w:p w14:paraId="4F7C6B62" w14:textId="0B5D7C9B" w:rsidR="00813151" w:rsidRPr="007A55CE" w:rsidRDefault="007A55CE" w:rsidP="00813151">
            <w:pPr>
              <w:jc w:val="center"/>
            </w:pPr>
            <w:r w:rsidRPr="007A55CE">
              <w:t>-0.020 (-0.051 to 0.011)</w:t>
            </w:r>
          </w:p>
        </w:tc>
        <w:tc>
          <w:tcPr>
            <w:tcW w:w="1526" w:type="dxa"/>
            <w:vAlign w:val="center"/>
          </w:tcPr>
          <w:p w14:paraId="73307E64" w14:textId="1D6CAA39" w:rsidR="00813151" w:rsidRPr="007A55CE" w:rsidRDefault="007A55CE" w:rsidP="00813151">
            <w:pPr>
              <w:jc w:val="center"/>
            </w:pPr>
            <w:r w:rsidRPr="007A55CE">
              <w:t>0.20</w:t>
            </w:r>
          </w:p>
        </w:tc>
        <w:tc>
          <w:tcPr>
            <w:tcW w:w="1530" w:type="dxa"/>
            <w:tcBorders>
              <w:right w:val="single" w:sz="18" w:space="0" w:color="auto"/>
            </w:tcBorders>
            <w:vAlign w:val="center"/>
          </w:tcPr>
          <w:p w14:paraId="266DC2D5" w14:textId="439E4EDA" w:rsidR="00813151" w:rsidRPr="007A55CE" w:rsidRDefault="00B371F9" w:rsidP="00813151">
            <w:pPr>
              <w:jc w:val="center"/>
            </w:pPr>
            <w:r>
              <w:t>0.98</w:t>
            </w:r>
          </w:p>
        </w:tc>
        <w:tc>
          <w:tcPr>
            <w:tcW w:w="3023" w:type="dxa"/>
            <w:tcBorders>
              <w:left w:val="single" w:sz="18" w:space="0" w:color="auto"/>
            </w:tcBorders>
            <w:vAlign w:val="center"/>
          </w:tcPr>
          <w:p w14:paraId="5BD82CA2" w14:textId="54F1B17C" w:rsidR="00813151" w:rsidRPr="00B371F9" w:rsidRDefault="002C475B" w:rsidP="00813151">
            <w:pPr>
              <w:jc w:val="center"/>
            </w:pPr>
            <w:r>
              <w:t>0.005 (-0.024 to 0.033)</w:t>
            </w:r>
          </w:p>
        </w:tc>
        <w:tc>
          <w:tcPr>
            <w:tcW w:w="1526" w:type="dxa"/>
            <w:vAlign w:val="center"/>
          </w:tcPr>
          <w:p w14:paraId="0F353917" w14:textId="645321E8" w:rsidR="00813151" w:rsidRPr="00B371F9" w:rsidRDefault="002C475B" w:rsidP="00813151">
            <w:pPr>
              <w:jc w:val="center"/>
            </w:pPr>
            <w:r>
              <w:t>0.74</w:t>
            </w:r>
          </w:p>
        </w:tc>
        <w:tc>
          <w:tcPr>
            <w:tcW w:w="1526" w:type="dxa"/>
            <w:tcBorders>
              <w:right w:val="single" w:sz="18" w:space="0" w:color="auto"/>
            </w:tcBorders>
            <w:vAlign w:val="center"/>
          </w:tcPr>
          <w:p w14:paraId="07DBF2F6" w14:textId="48D2167B" w:rsidR="00813151" w:rsidRPr="00B371F9" w:rsidRDefault="008F54B3" w:rsidP="00813151">
            <w:pPr>
              <w:jc w:val="center"/>
            </w:pPr>
            <w:r>
              <w:t>0.79</w:t>
            </w:r>
          </w:p>
        </w:tc>
      </w:tr>
      <w:tr w:rsidR="00813151" w:rsidRPr="00A666E0" w14:paraId="21309EB3" w14:textId="77777777" w:rsidTr="007C6751">
        <w:trPr>
          <w:gridAfter w:val="1"/>
          <w:wAfter w:w="8" w:type="dxa"/>
          <w:trHeight w:val="331"/>
        </w:trPr>
        <w:tc>
          <w:tcPr>
            <w:tcW w:w="2616" w:type="dxa"/>
            <w:tcBorders>
              <w:left w:val="single" w:sz="18" w:space="0" w:color="000000"/>
              <w:right w:val="single" w:sz="18" w:space="0" w:color="auto"/>
            </w:tcBorders>
            <w:vAlign w:val="center"/>
          </w:tcPr>
          <w:p w14:paraId="747ECFE7" w14:textId="77777777" w:rsidR="00813151" w:rsidRPr="000D7874" w:rsidRDefault="00813151" w:rsidP="007C6751">
            <w:r w:rsidRPr="000D7874">
              <w:t xml:space="preserve">    Unc (left)</w:t>
            </w:r>
          </w:p>
        </w:tc>
        <w:tc>
          <w:tcPr>
            <w:tcW w:w="3029" w:type="dxa"/>
            <w:tcBorders>
              <w:left w:val="single" w:sz="18" w:space="0" w:color="auto"/>
            </w:tcBorders>
            <w:vAlign w:val="center"/>
          </w:tcPr>
          <w:p w14:paraId="3FFACB0D" w14:textId="0CFA6F86" w:rsidR="00813151" w:rsidRPr="000D7874" w:rsidRDefault="00813151" w:rsidP="00813151">
            <w:pPr>
              <w:jc w:val="center"/>
            </w:pPr>
            <w:r>
              <w:t>0.006 (-0.024 to 0.035)</w:t>
            </w:r>
          </w:p>
        </w:tc>
        <w:tc>
          <w:tcPr>
            <w:tcW w:w="1525" w:type="dxa"/>
            <w:vAlign w:val="center"/>
          </w:tcPr>
          <w:p w14:paraId="134C8E90" w14:textId="061C4194" w:rsidR="00813151" w:rsidRPr="000D7874" w:rsidRDefault="00813151" w:rsidP="00813151">
            <w:pPr>
              <w:jc w:val="center"/>
            </w:pPr>
            <w:r>
              <w:t>0.71</w:t>
            </w:r>
          </w:p>
        </w:tc>
        <w:tc>
          <w:tcPr>
            <w:tcW w:w="1525" w:type="dxa"/>
            <w:tcBorders>
              <w:right w:val="single" w:sz="18" w:space="0" w:color="auto"/>
            </w:tcBorders>
            <w:vAlign w:val="center"/>
          </w:tcPr>
          <w:p w14:paraId="7B05DFCF" w14:textId="0C221FDC" w:rsidR="00813151" w:rsidRPr="000D7874" w:rsidRDefault="00813151" w:rsidP="00813151">
            <w:pPr>
              <w:jc w:val="center"/>
            </w:pPr>
            <w:r>
              <w:t>0.94</w:t>
            </w:r>
          </w:p>
        </w:tc>
        <w:tc>
          <w:tcPr>
            <w:tcW w:w="3023" w:type="dxa"/>
            <w:tcBorders>
              <w:left w:val="single" w:sz="18" w:space="0" w:color="auto"/>
            </w:tcBorders>
            <w:vAlign w:val="center"/>
          </w:tcPr>
          <w:p w14:paraId="2B67FC90" w14:textId="32CFE558" w:rsidR="00813151" w:rsidRPr="007A55CE" w:rsidRDefault="007A55CE" w:rsidP="00813151">
            <w:pPr>
              <w:jc w:val="center"/>
            </w:pPr>
            <w:r w:rsidRPr="007A55CE">
              <w:t>-0.016 (-0.047 to 0.015)</w:t>
            </w:r>
          </w:p>
        </w:tc>
        <w:tc>
          <w:tcPr>
            <w:tcW w:w="1526" w:type="dxa"/>
            <w:vAlign w:val="center"/>
          </w:tcPr>
          <w:p w14:paraId="4F50FD99" w14:textId="1A4E1778" w:rsidR="00813151" w:rsidRPr="007A55CE" w:rsidRDefault="007A55CE" w:rsidP="00813151">
            <w:pPr>
              <w:jc w:val="center"/>
            </w:pPr>
            <w:r w:rsidRPr="007A55CE">
              <w:t>0.32</w:t>
            </w:r>
          </w:p>
        </w:tc>
        <w:tc>
          <w:tcPr>
            <w:tcW w:w="1530" w:type="dxa"/>
            <w:tcBorders>
              <w:right w:val="single" w:sz="18" w:space="0" w:color="auto"/>
            </w:tcBorders>
            <w:vAlign w:val="center"/>
          </w:tcPr>
          <w:p w14:paraId="711DB5E3" w14:textId="2B43DA96" w:rsidR="00813151" w:rsidRPr="007A55CE" w:rsidRDefault="00B371F9" w:rsidP="00813151">
            <w:pPr>
              <w:jc w:val="center"/>
            </w:pPr>
            <w:r>
              <w:t>0.98</w:t>
            </w:r>
          </w:p>
        </w:tc>
        <w:tc>
          <w:tcPr>
            <w:tcW w:w="3023" w:type="dxa"/>
            <w:tcBorders>
              <w:left w:val="single" w:sz="18" w:space="0" w:color="auto"/>
            </w:tcBorders>
            <w:vAlign w:val="center"/>
          </w:tcPr>
          <w:p w14:paraId="1BD7C778" w14:textId="221BE17A" w:rsidR="00813151" w:rsidRPr="00B371F9" w:rsidRDefault="002C475B" w:rsidP="00813151">
            <w:pPr>
              <w:jc w:val="center"/>
            </w:pPr>
            <w:r>
              <w:t>0.008 (-0.021 to 0.036)</w:t>
            </w:r>
          </w:p>
        </w:tc>
        <w:tc>
          <w:tcPr>
            <w:tcW w:w="1526" w:type="dxa"/>
            <w:vAlign w:val="center"/>
          </w:tcPr>
          <w:p w14:paraId="400BFFC4" w14:textId="0355C15C" w:rsidR="00813151" w:rsidRPr="00B371F9" w:rsidRDefault="002C475B" w:rsidP="00813151">
            <w:pPr>
              <w:jc w:val="center"/>
            </w:pPr>
            <w:r>
              <w:t>0.60</w:t>
            </w:r>
          </w:p>
        </w:tc>
        <w:tc>
          <w:tcPr>
            <w:tcW w:w="1526" w:type="dxa"/>
            <w:tcBorders>
              <w:right w:val="single" w:sz="18" w:space="0" w:color="auto"/>
            </w:tcBorders>
            <w:vAlign w:val="center"/>
          </w:tcPr>
          <w:p w14:paraId="275FCC62" w14:textId="0DD25ADB" w:rsidR="00813151" w:rsidRPr="00B371F9" w:rsidRDefault="008F54B3" w:rsidP="00813151">
            <w:pPr>
              <w:jc w:val="center"/>
            </w:pPr>
            <w:r>
              <w:t>0.69</w:t>
            </w:r>
          </w:p>
        </w:tc>
      </w:tr>
      <w:tr w:rsidR="00813151" w:rsidRPr="00A666E0" w14:paraId="69499205" w14:textId="77777777" w:rsidTr="007C6751">
        <w:trPr>
          <w:gridAfter w:val="1"/>
          <w:wAfter w:w="8" w:type="dxa"/>
          <w:trHeight w:val="331"/>
        </w:trPr>
        <w:tc>
          <w:tcPr>
            <w:tcW w:w="2616" w:type="dxa"/>
            <w:tcBorders>
              <w:left w:val="single" w:sz="18" w:space="0" w:color="000000"/>
              <w:right w:val="single" w:sz="18" w:space="0" w:color="auto"/>
            </w:tcBorders>
            <w:vAlign w:val="center"/>
          </w:tcPr>
          <w:p w14:paraId="6144FD5C" w14:textId="77777777" w:rsidR="00813151" w:rsidRPr="000D7874" w:rsidRDefault="00813151" w:rsidP="007C6751">
            <w:r w:rsidRPr="000D7874">
              <w:t xml:space="preserve">    ILF (right)</w:t>
            </w:r>
          </w:p>
        </w:tc>
        <w:tc>
          <w:tcPr>
            <w:tcW w:w="3029" w:type="dxa"/>
            <w:tcBorders>
              <w:left w:val="single" w:sz="18" w:space="0" w:color="auto"/>
            </w:tcBorders>
            <w:vAlign w:val="center"/>
          </w:tcPr>
          <w:p w14:paraId="2EB8A570" w14:textId="271E9B8D" w:rsidR="00813151" w:rsidRPr="000D7874" w:rsidRDefault="00813151" w:rsidP="00813151">
            <w:pPr>
              <w:jc w:val="center"/>
            </w:pPr>
            <w:r>
              <w:t>0.004 (-0.025 to 0.032)</w:t>
            </w:r>
          </w:p>
        </w:tc>
        <w:tc>
          <w:tcPr>
            <w:tcW w:w="1525" w:type="dxa"/>
            <w:vAlign w:val="center"/>
          </w:tcPr>
          <w:p w14:paraId="7CAF8C8E" w14:textId="7C3D8BD8" w:rsidR="00813151" w:rsidRPr="000D7874" w:rsidRDefault="00813151" w:rsidP="00813151">
            <w:pPr>
              <w:jc w:val="center"/>
            </w:pPr>
            <w:r>
              <w:t>0.80</w:t>
            </w:r>
          </w:p>
        </w:tc>
        <w:tc>
          <w:tcPr>
            <w:tcW w:w="1525" w:type="dxa"/>
            <w:tcBorders>
              <w:right w:val="single" w:sz="18" w:space="0" w:color="auto"/>
            </w:tcBorders>
            <w:vAlign w:val="center"/>
          </w:tcPr>
          <w:p w14:paraId="75B01FBD" w14:textId="01284AA3" w:rsidR="00813151" w:rsidRPr="000D7874" w:rsidRDefault="00813151" w:rsidP="00813151">
            <w:pPr>
              <w:jc w:val="center"/>
            </w:pPr>
            <w:r>
              <w:t>0.94</w:t>
            </w:r>
          </w:p>
        </w:tc>
        <w:tc>
          <w:tcPr>
            <w:tcW w:w="3023" w:type="dxa"/>
            <w:tcBorders>
              <w:left w:val="single" w:sz="18" w:space="0" w:color="auto"/>
            </w:tcBorders>
            <w:vAlign w:val="center"/>
          </w:tcPr>
          <w:p w14:paraId="00BE951E" w14:textId="61AC1F68" w:rsidR="00813151" w:rsidRPr="007A55CE" w:rsidRDefault="007A55CE" w:rsidP="00813151">
            <w:pPr>
              <w:jc w:val="center"/>
            </w:pPr>
            <w:r w:rsidRPr="007A55CE">
              <w:t>-0.008 (-0.039 to 0.023)</w:t>
            </w:r>
          </w:p>
        </w:tc>
        <w:tc>
          <w:tcPr>
            <w:tcW w:w="1526" w:type="dxa"/>
            <w:vAlign w:val="center"/>
          </w:tcPr>
          <w:p w14:paraId="2A6B5254" w14:textId="65640F90" w:rsidR="00813151" w:rsidRPr="007A55CE" w:rsidRDefault="007A55CE" w:rsidP="00813151">
            <w:pPr>
              <w:jc w:val="center"/>
            </w:pPr>
            <w:r w:rsidRPr="007A55CE">
              <w:t>0.61</w:t>
            </w:r>
          </w:p>
        </w:tc>
        <w:tc>
          <w:tcPr>
            <w:tcW w:w="1530" w:type="dxa"/>
            <w:tcBorders>
              <w:right w:val="single" w:sz="18" w:space="0" w:color="auto"/>
            </w:tcBorders>
            <w:vAlign w:val="center"/>
          </w:tcPr>
          <w:p w14:paraId="72421D5B" w14:textId="65257AB7" w:rsidR="00813151" w:rsidRPr="007A55CE" w:rsidRDefault="00B371F9" w:rsidP="00813151">
            <w:pPr>
              <w:jc w:val="center"/>
            </w:pPr>
            <w:r>
              <w:t>0.98</w:t>
            </w:r>
          </w:p>
        </w:tc>
        <w:tc>
          <w:tcPr>
            <w:tcW w:w="3023" w:type="dxa"/>
            <w:tcBorders>
              <w:left w:val="single" w:sz="18" w:space="0" w:color="auto"/>
            </w:tcBorders>
            <w:vAlign w:val="center"/>
          </w:tcPr>
          <w:p w14:paraId="6D6D2447" w14:textId="507C56C2" w:rsidR="00813151" w:rsidRPr="00B371F9" w:rsidRDefault="002C475B" w:rsidP="00813151">
            <w:pPr>
              <w:jc w:val="center"/>
            </w:pPr>
            <w:r>
              <w:t>0.025 (-0.003 to 0.053)</w:t>
            </w:r>
          </w:p>
        </w:tc>
        <w:tc>
          <w:tcPr>
            <w:tcW w:w="1526" w:type="dxa"/>
            <w:vAlign w:val="center"/>
          </w:tcPr>
          <w:p w14:paraId="0F15B5E7" w14:textId="1721E924" w:rsidR="00813151" w:rsidRPr="00B371F9" w:rsidRDefault="002C475B" w:rsidP="00813151">
            <w:pPr>
              <w:jc w:val="center"/>
            </w:pPr>
            <w:r>
              <w:t>0.08</w:t>
            </w:r>
          </w:p>
        </w:tc>
        <w:tc>
          <w:tcPr>
            <w:tcW w:w="1526" w:type="dxa"/>
            <w:tcBorders>
              <w:right w:val="single" w:sz="18" w:space="0" w:color="auto"/>
            </w:tcBorders>
            <w:vAlign w:val="center"/>
          </w:tcPr>
          <w:p w14:paraId="4EF00701" w14:textId="18A7ACB7" w:rsidR="00813151" w:rsidRPr="00B371F9" w:rsidRDefault="008F54B3" w:rsidP="00813151">
            <w:pPr>
              <w:jc w:val="center"/>
            </w:pPr>
            <w:r>
              <w:t>0.15</w:t>
            </w:r>
          </w:p>
        </w:tc>
      </w:tr>
      <w:tr w:rsidR="00813151" w:rsidRPr="00A666E0" w14:paraId="18A835BE" w14:textId="77777777" w:rsidTr="007C6751">
        <w:trPr>
          <w:gridAfter w:val="1"/>
          <w:wAfter w:w="8" w:type="dxa"/>
          <w:trHeight w:val="331"/>
        </w:trPr>
        <w:tc>
          <w:tcPr>
            <w:tcW w:w="2616" w:type="dxa"/>
            <w:tcBorders>
              <w:left w:val="single" w:sz="18" w:space="0" w:color="000000"/>
              <w:right w:val="single" w:sz="18" w:space="0" w:color="auto"/>
            </w:tcBorders>
            <w:vAlign w:val="center"/>
          </w:tcPr>
          <w:p w14:paraId="4673AFCB" w14:textId="77777777" w:rsidR="00813151" w:rsidRPr="000D7874" w:rsidRDefault="00813151" w:rsidP="007C6751">
            <w:r w:rsidRPr="000D7874">
              <w:t xml:space="preserve">    ILF (left)</w:t>
            </w:r>
          </w:p>
        </w:tc>
        <w:tc>
          <w:tcPr>
            <w:tcW w:w="3029" w:type="dxa"/>
            <w:tcBorders>
              <w:left w:val="single" w:sz="18" w:space="0" w:color="auto"/>
            </w:tcBorders>
            <w:vAlign w:val="center"/>
          </w:tcPr>
          <w:p w14:paraId="5F2BE0C0" w14:textId="7FF58EFF" w:rsidR="00813151" w:rsidRPr="000D7874" w:rsidRDefault="00813151" w:rsidP="00813151">
            <w:pPr>
              <w:jc w:val="center"/>
            </w:pPr>
            <w:r>
              <w:t>0.020 (-0.009 to 0.049)</w:t>
            </w:r>
          </w:p>
        </w:tc>
        <w:tc>
          <w:tcPr>
            <w:tcW w:w="1525" w:type="dxa"/>
            <w:vAlign w:val="center"/>
          </w:tcPr>
          <w:p w14:paraId="315A1612" w14:textId="31A80744" w:rsidR="00813151" w:rsidRPr="000D7874" w:rsidRDefault="00813151" w:rsidP="00813151">
            <w:pPr>
              <w:jc w:val="center"/>
            </w:pPr>
            <w:r>
              <w:t>0.17</w:t>
            </w:r>
          </w:p>
        </w:tc>
        <w:tc>
          <w:tcPr>
            <w:tcW w:w="1525" w:type="dxa"/>
            <w:tcBorders>
              <w:right w:val="single" w:sz="18" w:space="0" w:color="auto"/>
            </w:tcBorders>
            <w:vAlign w:val="center"/>
          </w:tcPr>
          <w:p w14:paraId="680D6EBA" w14:textId="2F8BE87E" w:rsidR="00813151" w:rsidRPr="000D7874" w:rsidRDefault="00813151" w:rsidP="00813151">
            <w:pPr>
              <w:jc w:val="center"/>
            </w:pPr>
            <w:r>
              <w:t>0.67</w:t>
            </w:r>
          </w:p>
        </w:tc>
        <w:tc>
          <w:tcPr>
            <w:tcW w:w="3023" w:type="dxa"/>
            <w:tcBorders>
              <w:left w:val="single" w:sz="18" w:space="0" w:color="auto"/>
            </w:tcBorders>
            <w:vAlign w:val="center"/>
          </w:tcPr>
          <w:p w14:paraId="665DCCA1" w14:textId="140940BE" w:rsidR="00813151" w:rsidRPr="007A55CE" w:rsidRDefault="007A55CE" w:rsidP="00813151">
            <w:pPr>
              <w:jc w:val="center"/>
            </w:pPr>
            <w:r w:rsidRPr="007A55CE">
              <w:t>0.004 (-0.027 to 0.035)</w:t>
            </w:r>
          </w:p>
        </w:tc>
        <w:tc>
          <w:tcPr>
            <w:tcW w:w="1526" w:type="dxa"/>
            <w:vAlign w:val="center"/>
          </w:tcPr>
          <w:p w14:paraId="37802E61" w14:textId="1D002F2C" w:rsidR="00813151" w:rsidRPr="007A55CE" w:rsidRDefault="007A55CE" w:rsidP="00813151">
            <w:pPr>
              <w:jc w:val="center"/>
            </w:pPr>
            <w:r w:rsidRPr="007A55CE">
              <w:t>0.79</w:t>
            </w:r>
          </w:p>
        </w:tc>
        <w:tc>
          <w:tcPr>
            <w:tcW w:w="1530" w:type="dxa"/>
            <w:tcBorders>
              <w:right w:val="single" w:sz="18" w:space="0" w:color="auto"/>
            </w:tcBorders>
            <w:vAlign w:val="center"/>
          </w:tcPr>
          <w:p w14:paraId="4B801CAC" w14:textId="69E1B098" w:rsidR="00813151" w:rsidRPr="007A55CE" w:rsidRDefault="00B371F9" w:rsidP="00813151">
            <w:pPr>
              <w:jc w:val="center"/>
            </w:pPr>
            <w:r>
              <w:t>0.98</w:t>
            </w:r>
          </w:p>
        </w:tc>
        <w:tc>
          <w:tcPr>
            <w:tcW w:w="3023" w:type="dxa"/>
            <w:tcBorders>
              <w:left w:val="single" w:sz="18" w:space="0" w:color="auto"/>
            </w:tcBorders>
            <w:vAlign w:val="center"/>
          </w:tcPr>
          <w:p w14:paraId="0CD8DFBC" w14:textId="35345267" w:rsidR="00813151" w:rsidRPr="00B371F9" w:rsidRDefault="002C475B" w:rsidP="00813151">
            <w:pPr>
              <w:jc w:val="center"/>
            </w:pPr>
            <w:r>
              <w:t>0.021 (-0.008 to 0.049)</w:t>
            </w:r>
          </w:p>
        </w:tc>
        <w:tc>
          <w:tcPr>
            <w:tcW w:w="1526" w:type="dxa"/>
            <w:vAlign w:val="center"/>
          </w:tcPr>
          <w:p w14:paraId="770BDC53" w14:textId="12AEAA45" w:rsidR="00813151" w:rsidRPr="00B371F9" w:rsidRDefault="002C475B" w:rsidP="00813151">
            <w:pPr>
              <w:jc w:val="center"/>
            </w:pPr>
            <w:r>
              <w:t>0.15</w:t>
            </w:r>
          </w:p>
        </w:tc>
        <w:tc>
          <w:tcPr>
            <w:tcW w:w="1526" w:type="dxa"/>
            <w:tcBorders>
              <w:right w:val="single" w:sz="18" w:space="0" w:color="auto"/>
            </w:tcBorders>
            <w:vAlign w:val="center"/>
          </w:tcPr>
          <w:p w14:paraId="1D1062BA" w14:textId="0BBE25B1" w:rsidR="00813151" w:rsidRPr="00B371F9" w:rsidRDefault="008F54B3" w:rsidP="00813151">
            <w:pPr>
              <w:jc w:val="center"/>
            </w:pPr>
            <w:r>
              <w:t>0.25</w:t>
            </w:r>
          </w:p>
        </w:tc>
      </w:tr>
      <w:tr w:rsidR="00813151" w:rsidRPr="00A666E0" w14:paraId="371412A1" w14:textId="77777777" w:rsidTr="007C6751">
        <w:trPr>
          <w:gridAfter w:val="1"/>
          <w:wAfter w:w="8" w:type="dxa"/>
          <w:trHeight w:val="331"/>
        </w:trPr>
        <w:tc>
          <w:tcPr>
            <w:tcW w:w="2616" w:type="dxa"/>
            <w:tcBorders>
              <w:left w:val="single" w:sz="18" w:space="0" w:color="000000"/>
              <w:right w:val="single" w:sz="18" w:space="0" w:color="auto"/>
            </w:tcBorders>
            <w:vAlign w:val="center"/>
          </w:tcPr>
          <w:p w14:paraId="08226808" w14:textId="29B07F29" w:rsidR="00813151" w:rsidRPr="000D7874" w:rsidRDefault="00813151" w:rsidP="007C6751">
            <w:r w:rsidRPr="000D7874">
              <w:t xml:space="preserve">    IFO</w:t>
            </w:r>
            <w:r w:rsidR="00872B7E">
              <w:t>F</w:t>
            </w:r>
            <w:r w:rsidRPr="000D7874">
              <w:t xml:space="preserve"> (right)</w:t>
            </w:r>
          </w:p>
        </w:tc>
        <w:tc>
          <w:tcPr>
            <w:tcW w:w="3029" w:type="dxa"/>
            <w:tcBorders>
              <w:left w:val="single" w:sz="18" w:space="0" w:color="auto"/>
            </w:tcBorders>
            <w:vAlign w:val="center"/>
          </w:tcPr>
          <w:p w14:paraId="2AFDC29D" w14:textId="33FFC725" w:rsidR="00813151" w:rsidRPr="000D7874" w:rsidRDefault="00813151" w:rsidP="00813151">
            <w:pPr>
              <w:jc w:val="center"/>
            </w:pPr>
            <w:r>
              <w:t>-0.017 (-0.046 to 0.011)</w:t>
            </w:r>
          </w:p>
        </w:tc>
        <w:tc>
          <w:tcPr>
            <w:tcW w:w="1525" w:type="dxa"/>
            <w:vAlign w:val="center"/>
          </w:tcPr>
          <w:p w14:paraId="641FD45B" w14:textId="561DE5ED" w:rsidR="00813151" w:rsidRPr="000D7874" w:rsidRDefault="00813151" w:rsidP="00813151">
            <w:pPr>
              <w:jc w:val="center"/>
            </w:pPr>
            <w:r>
              <w:t>0.23</w:t>
            </w:r>
          </w:p>
        </w:tc>
        <w:tc>
          <w:tcPr>
            <w:tcW w:w="1525" w:type="dxa"/>
            <w:tcBorders>
              <w:right w:val="single" w:sz="18" w:space="0" w:color="auto"/>
            </w:tcBorders>
            <w:vAlign w:val="center"/>
          </w:tcPr>
          <w:p w14:paraId="3422804D" w14:textId="0A9B138D" w:rsidR="00813151" w:rsidRPr="000D7874" w:rsidRDefault="00813151" w:rsidP="00813151">
            <w:pPr>
              <w:jc w:val="center"/>
            </w:pPr>
            <w:r>
              <w:t>0.78</w:t>
            </w:r>
          </w:p>
        </w:tc>
        <w:tc>
          <w:tcPr>
            <w:tcW w:w="3023" w:type="dxa"/>
            <w:tcBorders>
              <w:left w:val="single" w:sz="18" w:space="0" w:color="auto"/>
            </w:tcBorders>
            <w:vAlign w:val="center"/>
          </w:tcPr>
          <w:p w14:paraId="2AA0CA43" w14:textId="2752E618" w:rsidR="00813151" w:rsidRPr="007A55CE" w:rsidRDefault="007A55CE" w:rsidP="00813151">
            <w:pPr>
              <w:jc w:val="center"/>
            </w:pPr>
            <w:r w:rsidRPr="007A55CE">
              <w:t>-0.011 (-0.042 to 0.019)</w:t>
            </w:r>
          </w:p>
        </w:tc>
        <w:tc>
          <w:tcPr>
            <w:tcW w:w="1526" w:type="dxa"/>
            <w:vAlign w:val="center"/>
          </w:tcPr>
          <w:p w14:paraId="757C4055" w14:textId="2495D04B" w:rsidR="00813151" w:rsidRPr="007A55CE" w:rsidRDefault="007A55CE" w:rsidP="00813151">
            <w:pPr>
              <w:jc w:val="center"/>
            </w:pPr>
            <w:r w:rsidRPr="007A55CE">
              <w:t>0.47</w:t>
            </w:r>
          </w:p>
        </w:tc>
        <w:tc>
          <w:tcPr>
            <w:tcW w:w="1530" w:type="dxa"/>
            <w:tcBorders>
              <w:right w:val="single" w:sz="18" w:space="0" w:color="auto"/>
            </w:tcBorders>
            <w:vAlign w:val="center"/>
          </w:tcPr>
          <w:p w14:paraId="3ABCEE79" w14:textId="1240A990" w:rsidR="00813151" w:rsidRPr="007A55CE" w:rsidRDefault="00B371F9" w:rsidP="00813151">
            <w:pPr>
              <w:jc w:val="center"/>
            </w:pPr>
            <w:r>
              <w:t>0.98</w:t>
            </w:r>
          </w:p>
        </w:tc>
        <w:tc>
          <w:tcPr>
            <w:tcW w:w="3023" w:type="dxa"/>
            <w:tcBorders>
              <w:left w:val="single" w:sz="18" w:space="0" w:color="auto"/>
            </w:tcBorders>
            <w:vAlign w:val="center"/>
          </w:tcPr>
          <w:p w14:paraId="7D155984" w14:textId="4A417B60" w:rsidR="00813151" w:rsidRPr="008F54B3" w:rsidRDefault="002C475B" w:rsidP="00813151">
            <w:pPr>
              <w:jc w:val="center"/>
              <w:rPr>
                <w:highlight w:val="yellow"/>
              </w:rPr>
            </w:pPr>
            <w:r w:rsidRPr="008F54B3">
              <w:rPr>
                <w:highlight w:val="yellow"/>
              </w:rPr>
              <w:t>0.035 (0.007 to 0.064)</w:t>
            </w:r>
          </w:p>
        </w:tc>
        <w:tc>
          <w:tcPr>
            <w:tcW w:w="1526" w:type="dxa"/>
            <w:vAlign w:val="center"/>
          </w:tcPr>
          <w:p w14:paraId="37181AAF" w14:textId="3DB260C6" w:rsidR="00813151" w:rsidRPr="008F54B3" w:rsidRDefault="002C475B" w:rsidP="00813151">
            <w:pPr>
              <w:jc w:val="center"/>
              <w:rPr>
                <w:highlight w:val="yellow"/>
              </w:rPr>
            </w:pPr>
            <w:r w:rsidRPr="008F54B3">
              <w:rPr>
                <w:highlight w:val="yellow"/>
              </w:rPr>
              <w:t>0.01</w:t>
            </w:r>
          </w:p>
        </w:tc>
        <w:tc>
          <w:tcPr>
            <w:tcW w:w="1526" w:type="dxa"/>
            <w:tcBorders>
              <w:right w:val="single" w:sz="18" w:space="0" w:color="auto"/>
            </w:tcBorders>
            <w:vAlign w:val="center"/>
          </w:tcPr>
          <w:p w14:paraId="32C47D9F" w14:textId="34E6E10C" w:rsidR="00813151" w:rsidRPr="008F54B3" w:rsidRDefault="008F54B3" w:rsidP="00813151">
            <w:pPr>
              <w:jc w:val="center"/>
              <w:rPr>
                <w:b/>
                <w:bCs/>
                <w:highlight w:val="yellow"/>
              </w:rPr>
            </w:pPr>
            <w:r w:rsidRPr="008F54B3">
              <w:rPr>
                <w:b/>
                <w:bCs/>
                <w:highlight w:val="yellow"/>
              </w:rPr>
              <w:t>0.04</w:t>
            </w:r>
          </w:p>
        </w:tc>
      </w:tr>
      <w:tr w:rsidR="00813151" w:rsidRPr="00A666E0" w14:paraId="57A3A1DC" w14:textId="77777777" w:rsidTr="007C6751">
        <w:trPr>
          <w:gridAfter w:val="1"/>
          <w:wAfter w:w="8" w:type="dxa"/>
          <w:trHeight w:val="331"/>
        </w:trPr>
        <w:tc>
          <w:tcPr>
            <w:tcW w:w="2616" w:type="dxa"/>
            <w:tcBorders>
              <w:left w:val="single" w:sz="18" w:space="0" w:color="000000"/>
              <w:right w:val="single" w:sz="18" w:space="0" w:color="auto"/>
            </w:tcBorders>
            <w:vAlign w:val="center"/>
          </w:tcPr>
          <w:p w14:paraId="181B8A79" w14:textId="730B0449" w:rsidR="00813151" w:rsidRPr="000D7874" w:rsidRDefault="00813151" w:rsidP="007C6751">
            <w:r w:rsidRPr="000D7874">
              <w:t xml:space="preserve">    IFO</w:t>
            </w:r>
            <w:r w:rsidR="00872B7E">
              <w:t>F</w:t>
            </w:r>
            <w:r w:rsidRPr="000D7874">
              <w:t xml:space="preserve"> (left)</w:t>
            </w:r>
          </w:p>
        </w:tc>
        <w:tc>
          <w:tcPr>
            <w:tcW w:w="3029" w:type="dxa"/>
            <w:tcBorders>
              <w:left w:val="single" w:sz="18" w:space="0" w:color="auto"/>
            </w:tcBorders>
            <w:vAlign w:val="center"/>
          </w:tcPr>
          <w:p w14:paraId="739C1194" w14:textId="4BCCA8A2" w:rsidR="00813151" w:rsidRPr="000D7874" w:rsidRDefault="00813151" w:rsidP="00813151">
            <w:pPr>
              <w:jc w:val="center"/>
            </w:pPr>
            <w:r>
              <w:t>-0.005 (-0.033 to 0.024)</w:t>
            </w:r>
          </w:p>
        </w:tc>
        <w:tc>
          <w:tcPr>
            <w:tcW w:w="1525" w:type="dxa"/>
            <w:vAlign w:val="center"/>
          </w:tcPr>
          <w:p w14:paraId="455B61DD" w14:textId="586CF79C" w:rsidR="00813151" w:rsidRPr="000D7874" w:rsidRDefault="00813151" w:rsidP="00813151">
            <w:pPr>
              <w:jc w:val="center"/>
            </w:pPr>
            <w:r>
              <w:t>0.74</w:t>
            </w:r>
          </w:p>
        </w:tc>
        <w:tc>
          <w:tcPr>
            <w:tcW w:w="1525" w:type="dxa"/>
            <w:tcBorders>
              <w:right w:val="single" w:sz="18" w:space="0" w:color="auto"/>
            </w:tcBorders>
            <w:vAlign w:val="center"/>
          </w:tcPr>
          <w:p w14:paraId="5DC621F1" w14:textId="2CE33A60" w:rsidR="00813151" w:rsidRPr="000D7874" w:rsidRDefault="00813151" w:rsidP="00813151">
            <w:pPr>
              <w:jc w:val="center"/>
            </w:pPr>
            <w:r>
              <w:t>0.94</w:t>
            </w:r>
          </w:p>
        </w:tc>
        <w:tc>
          <w:tcPr>
            <w:tcW w:w="3023" w:type="dxa"/>
            <w:tcBorders>
              <w:left w:val="single" w:sz="18" w:space="0" w:color="auto"/>
            </w:tcBorders>
            <w:vAlign w:val="center"/>
          </w:tcPr>
          <w:p w14:paraId="1510FF68" w14:textId="3A6C1B63" w:rsidR="00813151" w:rsidRPr="007A55CE" w:rsidRDefault="007A55CE" w:rsidP="00813151">
            <w:pPr>
              <w:jc w:val="center"/>
            </w:pPr>
            <w:r w:rsidRPr="007A55CE">
              <w:t>0.004 (-0.027 to 0.034)</w:t>
            </w:r>
          </w:p>
        </w:tc>
        <w:tc>
          <w:tcPr>
            <w:tcW w:w="1526" w:type="dxa"/>
            <w:vAlign w:val="center"/>
          </w:tcPr>
          <w:p w14:paraId="4822FEFD" w14:textId="4AD0617E" w:rsidR="00813151" w:rsidRPr="007A55CE" w:rsidRDefault="007A55CE" w:rsidP="00813151">
            <w:pPr>
              <w:jc w:val="center"/>
            </w:pPr>
            <w:r w:rsidRPr="007A55CE">
              <w:t>0.81</w:t>
            </w:r>
          </w:p>
        </w:tc>
        <w:tc>
          <w:tcPr>
            <w:tcW w:w="1530" w:type="dxa"/>
            <w:tcBorders>
              <w:right w:val="single" w:sz="18" w:space="0" w:color="auto"/>
            </w:tcBorders>
            <w:vAlign w:val="center"/>
          </w:tcPr>
          <w:p w14:paraId="019D1152" w14:textId="55B5B3D5" w:rsidR="00813151" w:rsidRPr="007A55CE" w:rsidRDefault="00B371F9" w:rsidP="00813151">
            <w:pPr>
              <w:jc w:val="center"/>
            </w:pPr>
            <w:r>
              <w:t>0.98</w:t>
            </w:r>
          </w:p>
        </w:tc>
        <w:tc>
          <w:tcPr>
            <w:tcW w:w="3023" w:type="dxa"/>
            <w:tcBorders>
              <w:left w:val="single" w:sz="18" w:space="0" w:color="auto"/>
            </w:tcBorders>
            <w:vAlign w:val="center"/>
          </w:tcPr>
          <w:p w14:paraId="01AE2F5D" w14:textId="3DEB49EF" w:rsidR="00813151" w:rsidRPr="00B371F9" w:rsidRDefault="002C475B" w:rsidP="00813151">
            <w:pPr>
              <w:jc w:val="center"/>
            </w:pPr>
            <w:r>
              <w:t>0.030 (0.002 to 0.058)</w:t>
            </w:r>
          </w:p>
        </w:tc>
        <w:tc>
          <w:tcPr>
            <w:tcW w:w="1526" w:type="dxa"/>
            <w:vAlign w:val="center"/>
          </w:tcPr>
          <w:p w14:paraId="125BBB96" w14:textId="68599301" w:rsidR="00813151" w:rsidRPr="00B371F9" w:rsidRDefault="002C475B" w:rsidP="00813151">
            <w:pPr>
              <w:jc w:val="center"/>
            </w:pPr>
            <w:r>
              <w:t>0.04</w:t>
            </w:r>
          </w:p>
        </w:tc>
        <w:tc>
          <w:tcPr>
            <w:tcW w:w="1526" w:type="dxa"/>
            <w:tcBorders>
              <w:right w:val="single" w:sz="18" w:space="0" w:color="auto"/>
            </w:tcBorders>
            <w:vAlign w:val="center"/>
          </w:tcPr>
          <w:p w14:paraId="64381C54" w14:textId="6B94DC0F" w:rsidR="00813151" w:rsidRPr="00B371F9" w:rsidRDefault="008F54B3" w:rsidP="00813151">
            <w:pPr>
              <w:jc w:val="center"/>
            </w:pPr>
            <w:r>
              <w:t>0.09</w:t>
            </w:r>
          </w:p>
        </w:tc>
      </w:tr>
      <w:tr w:rsidR="00813151" w:rsidRPr="00A666E0" w14:paraId="06872322" w14:textId="77777777" w:rsidTr="007C6751">
        <w:trPr>
          <w:gridAfter w:val="1"/>
          <w:wAfter w:w="8" w:type="dxa"/>
          <w:trHeight w:val="331"/>
        </w:trPr>
        <w:tc>
          <w:tcPr>
            <w:tcW w:w="2616" w:type="dxa"/>
            <w:tcBorders>
              <w:left w:val="single" w:sz="18" w:space="0" w:color="000000"/>
              <w:right w:val="single" w:sz="18" w:space="0" w:color="auto"/>
            </w:tcBorders>
            <w:vAlign w:val="center"/>
          </w:tcPr>
          <w:p w14:paraId="3B856743" w14:textId="77777777" w:rsidR="00813151" w:rsidRPr="000D7874" w:rsidRDefault="00813151" w:rsidP="007C6751">
            <w:r w:rsidRPr="000D7874">
              <w:t xml:space="preserve">    Fmaj</w:t>
            </w:r>
          </w:p>
        </w:tc>
        <w:tc>
          <w:tcPr>
            <w:tcW w:w="3029" w:type="dxa"/>
            <w:tcBorders>
              <w:left w:val="single" w:sz="18" w:space="0" w:color="auto"/>
            </w:tcBorders>
            <w:vAlign w:val="center"/>
          </w:tcPr>
          <w:p w14:paraId="07D7563A" w14:textId="4F9CE449" w:rsidR="00813151" w:rsidRPr="000D7874" w:rsidRDefault="00813151" w:rsidP="00813151">
            <w:pPr>
              <w:jc w:val="center"/>
            </w:pPr>
            <w:r>
              <w:t>-0.003 (-0.032 to 0.026)</w:t>
            </w:r>
          </w:p>
        </w:tc>
        <w:tc>
          <w:tcPr>
            <w:tcW w:w="1525" w:type="dxa"/>
            <w:vAlign w:val="center"/>
          </w:tcPr>
          <w:p w14:paraId="6B139D39" w14:textId="0041B119" w:rsidR="00813151" w:rsidRPr="000D7874" w:rsidRDefault="00813151" w:rsidP="00813151">
            <w:pPr>
              <w:jc w:val="center"/>
            </w:pPr>
            <w:r>
              <w:t>0.82</w:t>
            </w:r>
          </w:p>
        </w:tc>
        <w:tc>
          <w:tcPr>
            <w:tcW w:w="1525" w:type="dxa"/>
            <w:tcBorders>
              <w:right w:val="single" w:sz="18" w:space="0" w:color="auto"/>
            </w:tcBorders>
            <w:vAlign w:val="center"/>
          </w:tcPr>
          <w:p w14:paraId="6A838FB6" w14:textId="057F64D4" w:rsidR="00813151" w:rsidRPr="000D7874" w:rsidRDefault="00813151" w:rsidP="00813151">
            <w:pPr>
              <w:jc w:val="center"/>
            </w:pPr>
            <w:r>
              <w:t>0.94</w:t>
            </w:r>
          </w:p>
        </w:tc>
        <w:tc>
          <w:tcPr>
            <w:tcW w:w="3023" w:type="dxa"/>
            <w:tcBorders>
              <w:left w:val="single" w:sz="18" w:space="0" w:color="auto"/>
            </w:tcBorders>
            <w:vAlign w:val="center"/>
          </w:tcPr>
          <w:p w14:paraId="542D2AA2" w14:textId="363DAF41" w:rsidR="00813151" w:rsidRPr="007A55CE" w:rsidRDefault="007A55CE" w:rsidP="00813151">
            <w:pPr>
              <w:jc w:val="center"/>
            </w:pPr>
            <w:r w:rsidRPr="007A55CE">
              <w:t>0.000 (-0.031 to 0.031)</w:t>
            </w:r>
          </w:p>
        </w:tc>
        <w:tc>
          <w:tcPr>
            <w:tcW w:w="1526" w:type="dxa"/>
            <w:vAlign w:val="center"/>
          </w:tcPr>
          <w:p w14:paraId="63C969CF" w14:textId="204156C3" w:rsidR="00813151" w:rsidRPr="007A55CE" w:rsidRDefault="007A55CE" w:rsidP="00813151">
            <w:pPr>
              <w:jc w:val="center"/>
            </w:pPr>
            <w:r w:rsidRPr="007A55CE">
              <w:t>0.99</w:t>
            </w:r>
          </w:p>
        </w:tc>
        <w:tc>
          <w:tcPr>
            <w:tcW w:w="1530" w:type="dxa"/>
            <w:tcBorders>
              <w:right w:val="single" w:sz="18" w:space="0" w:color="auto"/>
            </w:tcBorders>
            <w:vAlign w:val="center"/>
          </w:tcPr>
          <w:p w14:paraId="40ED05B0" w14:textId="0A3ADE9C" w:rsidR="00813151" w:rsidRPr="007A55CE" w:rsidRDefault="00B371F9" w:rsidP="00813151">
            <w:pPr>
              <w:jc w:val="center"/>
            </w:pPr>
            <w:r>
              <w:t>0.99</w:t>
            </w:r>
          </w:p>
        </w:tc>
        <w:tc>
          <w:tcPr>
            <w:tcW w:w="3023" w:type="dxa"/>
            <w:tcBorders>
              <w:left w:val="single" w:sz="18" w:space="0" w:color="auto"/>
            </w:tcBorders>
            <w:vAlign w:val="center"/>
          </w:tcPr>
          <w:p w14:paraId="60000275" w14:textId="2A517030" w:rsidR="00813151" w:rsidRPr="00B371F9" w:rsidRDefault="002C475B" w:rsidP="00813151">
            <w:pPr>
              <w:jc w:val="center"/>
            </w:pPr>
            <w:r>
              <w:t>0.010 (-0.018 to 0.039)</w:t>
            </w:r>
          </w:p>
        </w:tc>
        <w:tc>
          <w:tcPr>
            <w:tcW w:w="1526" w:type="dxa"/>
            <w:vAlign w:val="center"/>
          </w:tcPr>
          <w:p w14:paraId="7B6B3451" w14:textId="7C20FDE6" w:rsidR="00813151" w:rsidRPr="00B371F9" w:rsidRDefault="002C475B" w:rsidP="00813151">
            <w:pPr>
              <w:jc w:val="center"/>
            </w:pPr>
            <w:r>
              <w:t>0.47</w:t>
            </w:r>
          </w:p>
        </w:tc>
        <w:tc>
          <w:tcPr>
            <w:tcW w:w="1526" w:type="dxa"/>
            <w:tcBorders>
              <w:right w:val="single" w:sz="18" w:space="0" w:color="auto"/>
            </w:tcBorders>
            <w:vAlign w:val="center"/>
          </w:tcPr>
          <w:p w14:paraId="5AC30441" w14:textId="174A41F5" w:rsidR="00813151" w:rsidRPr="00B371F9" w:rsidRDefault="008F54B3" w:rsidP="00813151">
            <w:pPr>
              <w:jc w:val="center"/>
            </w:pPr>
            <w:r>
              <w:t>0.61</w:t>
            </w:r>
          </w:p>
        </w:tc>
      </w:tr>
      <w:tr w:rsidR="00813151" w:rsidRPr="00A666E0" w14:paraId="0E14326A" w14:textId="77777777" w:rsidTr="007C6751">
        <w:trPr>
          <w:gridAfter w:val="1"/>
          <w:wAfter w:w="8" w:type="dxa"/>
          <w:trHeight w:val="331"/>
        </w:trPr>
        <w:tc>
          <w:tcPr>
            <w:tcW w:w="2616" w:type="dxa"/>
            <w:tcBorders>
              <w:left w:val="single" w:sz="18" w:space="0" w:color="000000"/>
              <w:right w:val="single" w:sz="18" w:space="0" w:color="auto"/>
            </w:tcBorders>
            <w:vAlign w:val="center"/>
          </w:tcPr>
          <w:p w14:paraId="095B89F3" w14:textId="77777777" w:rsidR="00813151" w:rsidRPr="000D7874" w:rsidRDefault="00813151" w:rsidP="007C6751">
            <w:r w:rsidRPr="000D7874">
              <w:t xml:space="preserve">    Fmin</w:t>
            </w:r>
          </w:p>
        </w:tc>
        <w:tc>
          <w:tcPr>
            <w:tcW w:w="3029" w:type="dxa"/>
            <w:tcBorders>
              <w:left w:val="single" w:sz="18" w:space="0" w:color="auto"/>
            </w:tcBorders>
            <w:vAlign w:val="center"/>
          </w:tcPr>
          <w:p w14:paraId="17C7E467" w14:textId="473F470C" w:rsidR="00813151" w:rsidRPr="000D7874" w:rsidRDefault="00813151" w:rsidP="00813151">
            <w:pPr>
              <w:jc w:val="center"/>
            </w:pPr>
            <w:r>
              <w:t>0.007 (-0.023 to 0.037)</w:t>
            </w:r>
          </w:p>
        </w:tc>
        <w:tc>
          <w:tcPr>
            <w:tcW w:w="1525" w:type="dxa"/>
            <w:vAlign w:val="center"/>
          </w:tcPr>
          <w:p w14:paraId="6A9214F0" w14:textId="5B119424" w:rsidR="00813151" w:rsidRPr="000D7874" w:rsidRDefault="00813151" w:rsidP="00813151">
            <w:pPr>
              <w:jc w:val="center"/>
            </w:pPr>
            <w:r>
              <w:t>0.63</w:t>
            </w:r>
          </w:p>
        </w:tc>
        <w:tc>
          <w:tcPr>
            <w:tcW w:w="1525" w:type="dxa"/>
            <w:tcBorders>
              <w:right w:val="single" w:sz="18" w:space="0" w:color="auto"/>
            </w:tcBorders>
            <w:vAlign w:val="center"/>
          </w:tcPr>
          <w:p w14:paraId="013A2D02" w14:textId="6A10C6B9" w:rsidR="00813151" w:rsidRPr="000D7874" w:rsidRDefault="00813151" w:rsidP="00813151">
            <w:pPr>
              <w:jc w:val="center"/>
            </w:pPr>
            <w:r>
              <w:t>0.94</w:t>
            </w:r>
          </w:p>
        </w:tc>
        <w:tc>
          <w:tcPr>
            <w:tcW w:w="3023" w:type="dxa"/>
            <w:tcBorders>
              <w:left w:val="single" w:sz="18" w:space="0" w:color="auto"/>
            </w:tcBorders>
            <w:vAlign w:val="center"/>
          </w:tcPr>
          <w:p w14:paraId="2FDD55D5" w14:textId="5840CA64" w:rsidR="00813151" w:rsidRPr="007A55CE" w:rsidRDefault="007A55CE" w:rsidP="00813151">
            <w:pPr>
              <w:jc w:val="center"/>
            </w:pPr>
            <w:r w:rsidRPr="007A55CE">
              <w:t>-0.011 (-0.043 to 0.020)</w:t>
            </w:r>
          </w:p>
        </w:tc>
        <w:tc>
          <w:tcPr>
            <w:tcW w:w="1526" w:type="dxa"/>
            <w:vAlign w:val="center"/>
          </w:tcPr>
          <w:p w14:paraId="59329762" w14:textId="2EBA8E95" w:rsidR="00813151" w:rsidRPr="007A55CE" w:rsidRDefault="007A55CE" w:rsidP="00813151">
            <w:pPr>
              <w:jc w:val="center"/>
            </w:pPr>
            <w:r w:rsidRPr="007A55CE">
              <w:t>0.48</w:t>
            </w:r>
          </w:p>
        </w:tc>
        <w:tc>
          <w:tcPr>
            <w:tcW w:w="1530" w:type="dxa"/>
            <w:tcBorders>
              <w:right w:val="single" w:sz="18" w:space="0" w:color="auto"/>
            </w:tcBorders>
            <w:vAlign w:val="center"/>
          </w:tcPr>
          <w:p w14:paraId="04E66921" w14:textId="0F7ABA4D" w:rsidR="00813151" w:rsidRPr="007A55CE" w:rsidRDefault="00B371F9" w:rsidP="00813151">
            <w:pPr>
              <w:jc w:val="center"/>
            </w:pPr>
            <w:r>
              <w:t>0.98</w:t>
            </w:r>
          </w:p>
        </w:tc>
        <w:tc>
          <w:tcPr>
            <w:tcW w:w="3023" w:type="dxa"/>
            <w:tcBorders>
              <w:left w:val="single" w:sz="18" w:space="0" w:color="auto"/>
            </w:tcBorders>
            <w:vAlign w:val="center"/>
          </w:tcPr>
          <w:p w14:paraId="165BBC9B" w14:textId="3971878D" w:rsidR="00813151" w:rsidRPr="00B371F9" w:rsidRDefault="002C475B" w:rsidP="00813151">
            <w:pPr>
              <w:jc w:val="center"/>
            </w:pPr>
            <w:r>
              <w:t>-0.021 (-0.050 to 0.009)</w:t>
            </w:r>
          </w:p>
        </w:tc>
        <w:tc>
          <w:tcPr>
            <w:tcW w:w="1526" w:type="dxa"/>
            <w:vAlign w:val="center"/>
          </w:tcPr>
          <w:p w14:paraId="585F40D4" w14:textId="74B5E066" w:rsidR="00813151" w:rsidRPr="00B371F9" w:rsidRDefault="002C475B" w:rsidP="00813151">
            <w:pPr>
              <w:jc w:val="center"/>
            </w:pPr>
            <w:r>
              <w:t>0.17</w:t>
            </w:r>
          </w:p>
        </w:tc>
        <w:tc>
          <w:tcPr>
            <w:tcW w:w="1526" w:type="dxa"/>
            <w:tcBorders>
              <w:right w:val="single" w:sz="18" w:space="0" w:color="auto"/>
            </w:tcBorders>
            <w:vAlign w:val="center"/>
          </w:tcPr>
          <w:p w14:paraId="5946D989" w14:textId="52AC54C9" w:rsidR="00813151" w:rsidRPr="00B371F9" w:rsidRDefault="008F54B3" w:rsidP="00813151">
            <w:pPr>
              <w:jc w:val="center"/>
            </w:pPr>
            <w:r>
              <w:t>0.26</w:t>
            </w:r>
          </w:p>
        </w:tc>
      </w:tr>
      <w:tr w:rsidR="00813151" w:rsidRPr="00A666E0" w14:paraId="3CB5CF3F" w14:textId="77777777" w:rsidTr="007C6751">
        <w:trPr>
          <w:gridAfter w:val="1"/>
          <w:wAfter w:w="8" w:type="dxa"/>
          <w:trHeight w:val="331"/>
        </w:trPr>
        <w:tc>
          <w:tcPr>
            <w:tcW w:w="2616" w:type="dxa"/>
            <w:tcBorders>
              <w:left w:val="single" w:sz="18" w:space="0" w:color="000000"/>
              <w:right w:val="single" w:sz="18" w:space="0" w:color="auto"/>
            </w:tcBorders>
            <w:vAlign w:val="center"/>
          </w:tcPr>
          <w:p w14:paraId="37DED796" w14:textId="77777777" w:rsidR="00813151" w:rsidRPr="000D7874" w:rsidRDefault="00813151" w:rsidP="007C6751">
            <w:r w:rsidRPr="000D7874">
              <w:t xml:space="preserve">    CC</w:t>
            </w:r>
          </w:p>
        </w:tc>
        <w:tc>
          <w:tcPr>
            <w:tcW w:w="3029" w:type="dxa"/>
            <w:tcBorders>
              <w:left w:val="single" w:sz="18" w:space="0" w:color="auto"/>
            </w:tcBorders>
            <w:vAlign w:val="center"/>
          </w:tcPr>
          <w:p w14:paraId="7B016F7A" w14:textId="58F30344" w:rsidR="00813151" w:rsidRPr="000D7874" w:rsidRDefault="00813151" w:rsidP="00813151">
            <w:pPr>
              <w:jc w:val="center"/>
            </w:pPr>
            <w:r>
              <w:t>-0.003 (-0.031 to 0.026)</w:t>
            </w:r>
          </w:p>
        </w:tc>
        <w:tc>
          <w:tcPr>
            <w:tcW w:w="1525" w:type="dxa"/>
            <w:vAlign w:val="center"/>
          </w:tcPr>
          <w:p w14:paraId="011EA14C" w14:textId="2EAC282F" w:rsidR="00813151" w:rsidRPr="000D7874" w:rsidRDefault="00813151" w:rsidP="00813151">
            <w:pPr>
              <w:jc w:val="center"/>
            </w:pPr>
            <w:r>
              <w:t>0.85</w:t>
            </w:r>
          </w:p>
        </w:tc>
        <w:tc>
          <w:tcPr>
            <w:tcW w:w="1525" w:type="dxa"/>
            <w:tcBorders>
              <w:right w:val="single" w:sz="18" w:space="0" w:color="auto"/>
            </w:tcBorders>
            <w:vAlign w:val="center"/>
          </w:tcPr>
          <w:p w14:paraId="0F1E8B66" w14:textId="6F05A8F1" w:rsidR="00813151" w:rsidRPr="000D7874" w:rsidRDefault="00813151" w:rsidP="00813151">
            <w:pPr>
              <w:jc w:val="center"/>
            </w:pPr>
            <w:r>
              <w:t>0.95</w:t>
            </w:r>
          </w:p>
        </w:tc>
        <w:tc>
          <w:tcPr>
            <w:tcW w:w="3023" w:type="dxa"/>
            <w:tcBorders>
              <w:left w:val="single" w:sz="18" w:space="0" w:color="auto"/>
            </w:tcBorders>
            <w:vAlign w:val="center"/>
          </w:tcPr>
          <w:p w14:paraId="21D670AB" w14:textId="0B16534F" w:rsidR="00813151" w:rsidRPr="007A55CE" w:rsidRDefault="007A55CE" w:rsidP="00813151">
            <w:pPr>
              <w:jc w:val="center"/>
            </w:pPr>
            <w:r w:rsidRPr="007A55CE">
              <w:t>-0.009 (-0.040 to 0.022)</w:t>
            </w:r>
          </w:p>
        </w:tc>
        <w:tc>
          <w:tcPr>
            <w:tcW w:w="1526" w:type="dxa"/>
            <w:vAlign w:val="center"/>
          </w:tcPr>
          <w:p w14:paraId="3AAD2055" w14:textId="75432154" w:rsidR="00813151" w:rsidRPr="007A55CE" w:rsidRDefault="007A55CE" w:rsidP="00813151">
            <w:pPr>
              <w:jc w:val="center"/>
            </w:pPr>
            <w:r w:rsidRPr="007A55CE">
              <w:t>0.57</w:t>
            </w:r>
          </w:p>
        </w:tc>
        <w:tc>
          <w:tcPr>
            <w:tcW w:w="1530" w:type="dxa"/>
            <w:tcBorders>
              <w:right w:val="single" w:sz="18" w:space="0" w:color="auto"/>
            </w:tcBorders>
            <w:vAlign w:val="center"/>
          </w:tcPr>
          <w:p w14:paraId="1EBE34A9" w14:textId="7249D537" w:rsidR="00813151" w:rsidRPr="007A55CE" w:rsidRDefault="00B371F9" w:rsidP="00813151">
            <w:pPr>
              <w:jc w:val="center"/>
            </w:pPr>
            <w:r>
              <w:t>0.98</w:t>
            </w:r>
          </w:p>
        </w:tc>
        <w:tc>
          <w:tcPr>
            <w:tcW w:w="3023" w:type="dxa"/>
            <w:tcBorders>
              <w:left w:val="single" w:sz="18" w:space="0" w:color="auto"/>
            </w:tcBorders>
            <w:vAlign w:val="center"/>
          </w:tcPr>
          <w:p w14:paraId="01F6F60A" w14:textId="2AB4E213" w:rsidR="00813151" w:rsidRPr="00B371F9" w:rsidRDefault="002C475B" w:rsidP="00813151">
            <w:pPr>
              <w:jc w:val="center"/>
            </w:pPr>
            <w:r>
              <w:t>0.002 (-0.027 to 0.030)</w:t>
            </w:r>
          </w:p>
        </w:tc>
        <w:tc>
          <w:tcPr>
            <w:tcW w:w="1526" w:type="dxa"/>
            <w:vAlign w:val="center"/>
          </w:tcPr>
          <w:p w14:paraId="7A498B69" w14:textId="68449EE3" w:rsidR="00813151" w:rsidRPr="00B371F9" w:rsidRDefault="002C475B" w:rsidP="00813151">
            <w:pPr>
              <w:jc w:val="center"/>
            </w:pPr>
            <w:r>
              <w:t>0.91</w:t>
            </w:r>
          </w:p>
        </w:tc>
        <w:tc>
          <w:tcPr>
            <w:tcW w:w="1526" w:type="dxa"/>
            <w:tcBorders>
              <w:right w:val="single" w:sz="18" w:space="0" w:color="auto"/>
            </w:tcBorders>
            <w:vAlign w:val="center"/>
          </w:tcPr>
          <w:p w14:paraId="72763AAC" w14:textId="15FD628E" w:rsidR="00813151" w:rsidRPr="00B371F9" w:rsidRDefault="008F54B3" w:rsidP="00813151">
            <w:pPr>
              <w:jc w:val="center"/>
            </w:pPr>
            <w:r>
              <w:t>0.94</w:t>
            </w:r>
          </w:p>
        </w:tc>
      </w:tr>
      <w:tr w:rsidR="00813151" w:rsidRPr="00A666E0" w14:paraId="23D5E7B1" w14:textId="77777777" w:rsidTr="007C6751">
        <w:trPr>
          <w:gridAfter w:val="1"/>
          <w:wAfter w:w="8" w:type="dxa"/>
          <w:trHeight w:val="331"/>
        </w:trPr>
        <w:tc>
          <w:tcPr>
            <w:tcW w:w="2616" w:type="dxa"/>
            <w:tcBorders>
              <w:left w:val="single" w:sz="18" w:space="0" w:color="000000"/>
              <w:right w:val="single" w:sz="18" w:space="0" w:color="auto"/>
            </w:tcBorders>
            <w:vAlign w:val="center"/>
          </w:tcPr>
          <w:p w14:paraId="25DC79FB" w14:textId="77777777" w:rsidR="00813151" w:rsidRPr="000D7874" w:rsidRDefault="00813151" w:rsidP="007C6751">
            <w:r w:rsidRPr="000D7874">
              <w:t xml:space="preserve">    SLF (right)</w:t>
            </w:r>
          </w:p>
        </w:tc>
        <w:tc>
          <w:tcPr>
            <w:tcW w:w="3029" w:type="dxa"/>
            <w:tcBorders>
              <w:left w:val="single" w:sz="18" w:space="0" w:color="auto"/>
            </w:tcBorders>
            <w:vAlign w:val="center"/>
          </w:tcPr>
          <w:p w14:paraId="164060B6" w14:textId="6F9AE209" w:rsidR="00813151" w:rsidRPr="000D7874" w:rsidRDefault="00813151" w:rsidP="00813151">
            <w:pPr>
              <w:jc w:val="center"/>
            </w:pPr>
            <w:r>
              <w:t>-0.025 (-0.055 to 0.004)</w:t>
            </w:r>
          </w:p>
        </w:tc>
        <w:tc>
          <w:tcPr>
            <w:tcW w:w="1525" w:type="dxa"/>
            <w:vAlign w:val="center"/>
          </w:tcPr>
          <w:p w14:paraId="3ECAE761" w14:textId="5F7FF445" w:rsidR="00813151" w:rsidRPr="000D7874" w:rsidRDefault="00813151" w:rsidP="00813151">
            <w:pPr>
              <w:jc w:val="center"/>
            </w:pPr>
            <w:r>
              <w:t>0.09</w:t>
            </w:r>
          </w:p>
        </w:tc>
        <w:tc>
          <w:tcPr>
            <w:tcW w:w="1525" w:type="dxa"/>
            <w:tcBorders>
              <w:right w:val="single" w:sz="18" w:space="0" w:color="auto"/>
            </w:tcBorders>
            <w:vAlign w:val="center"/>
          </w:tcPr>
          <w:p w14:paraId="091B5619" w14:textId="65FAE65A" w:rsidR="00813151" w:rsidRPr="000D7874" w:rsidRDefault="00813151" w:rsidP="00813151">
            <w:pPr>
              <w:jc w:val="center"/>
            </w:pPr>
            <w:r>
              <w:t>0.46</w:t>
            </w:r>
          </w:p>
        </w:tc>
        <w:tc>
          <w:tcPr>
            <w:tcW w:w="3023" w:type="dxa"/>
            <w:tcBorders>
              <w:left w:val="single" w:sz="18" w:space="0" w:color="auto"/>
            </w:tcBorders>
            <w:vAlign w:val="center"/>
          </w:tcPr>
          <w:p w14:paraId="78C2B919" w14:textId="2028F904" w:rsidR="00813151" w:rsidRPr="007A55CE" w:rsidRDefault="007A55CE" w:rsidP="00813151">
            <w:pPr>
              <w:jc w:val="center"/>
            </w:pPr>
            <w:r w:rsidRPr="007A55CE">
              <w:t>-0.008 (-0.040 to 0.024)</w:t>
            </w:r>
          </w:p>
        </w:tc>
        <w:tc>
          <w:tcPr>
            <w:tcW w:w="1526" w:type="dxa"/>
            <w:vAlign w:val="center"/>
          </w:tcPr>
          <w:p w14:paraId="6143E0E0" w14:textId="1AC0A377" w:rsidR="00813151" w:rsidRPr="007A55CE" w:rsidRDefault="007A55CE" w:rsidP="00813151">
            <w:pPr>
              <w:jc w:val="center"/>
            </w:pPr>
            <w:r w:rsidRPr="007A55CE">
              <w:t>0.62</w:t>
            </w:r>
          </w:p>
        </w:tc>
        <w:tc>
          <w:tcPr>
            <w:tcW w:w="1530" w:type="dxa"/>
            <w:tcBorders>
              <w:right w:val="single" w:sz="18" w:space="0" w:color="auto"/>
            </w:tcBorders>
            <w:vAlign w:val="center"/>
          </w:tcPr>
          <w:p w14:paraId="0416E7B1" w14:textId="1585967E" w:rsidR="00813151" w:rsidRPr="007A55CE" w:rsidRDefault="00B371F9" w:rsidP="00813151">
            <w:pPr>
              <w:jc w:val="center"/>
            </w:pPr>
            <w:r>
              <w:t>0.98</w:t>
            </w:r>
          </w:p>
        </w:tc>
        <w:tc>
          <w:tcPr>
            <w:tcW w:w="3023" w:type="dxa"/>
            <w:tcBorders>
              <w:left w:val="single" w:sz="18" w:space="0" w:color="auto"/>
            </w:tcBorders>
            <w:vAlign w:val="center"/>
          </w:tcPr>
          <w:p w14:paraId="7DC31D81" w14:textId="440B338A" w:rsidR="00813151" w:rsidRPr="008F54B3" w:rsidRDefault="002C475B" w:rsidP="00813151">
            <w:pPr>
              <w:jc w:val="center"/>
              <w:rPr>
                <w:highlight w:val="yellow"/>
              </w:rPr>
            </w:pPr>
            <w:r w:rsidRPr="008F54B3">
              <w:rPr>
                <w:highlight w:val="yellow"/>
              </w:rPr>
              <w:t>0.049 (0.020 to 0.078)</w:t>
            </w:r>
          </w:p>
        </w:tc>
        <w:tc>
          <w:tcPr>
            <w:tcW w:w="1526" w:type="dxa"/>
            <w:vAlign w:val="center"/>
          </w:tcPr>
          <w:p w14:paraId="414FE482" w14:textId="6944FBD0" w:rsidR="00813151" w:rsidRPr="008F54B3" w:rsidRDefault="008F54B3" w:rsidP="00813151">
            <w:pPr>
              <w:jc w:val="center"/>
              <w:rPr>
                <w:highlight w:val="yellow"/>
              </w:rPr>
            </w:pPr>
            <w:r w:rsidRPr="008F54B3">
              <w:rPr>
                <w:highlight w:val="yellow"/>
              </w:rPr>
              <w:t>0.001</w:t>
            </w:r>
          </w:p>
        </w:tc>
        <w:tc>
          <w:tcPr>
            <w:tcW w:w="1526" w:type="dxa"/>
            <w:tcBorders>
              <w:right w:val="single" w:sz="18" w:space="0" w:color="auto"/>
            </w:tcBorders>
            <w:vAlign w:val="center"/>
          </w:tcPr>
          <w:p w14:paraId="30FE38CD" w14:textId="77283057" w:rsidR="00813151" w:rsidRPr="008F54B3" w:rsidRDefault="008F54B3" w:rsidP="00813151">
            <w:pPr>
              <w:jc w:val="center"/>
              <w:rPr>
                <w:b/>
                <w:bCs/>
                <w:highlight w:val="yellow"/>
              </w:rPr>
            </w:pPr>
            <w:r w:rsidRPr="008F54B3">
              <w:rPr>
                <w:b/>
                <w:bCs/>
                <w:highlight w:val="yellow"/>
              </w:rPr>
              <w:t>0.01</w:t>
            </w:r>
          </w:p>
        </w:tc>
      </w:tr>
      <w:tr w:rsidR="00813151" w:rsidRPr="00A666E0" w14:paraId="14527E04" w14:textId="77777777" w:rsidTr="007C6751">
        <w:trPr>
          <w:gridAfter w:val="1"/>
          <w:wAfter w:w="8" w:type="dxa"/>
          <w:trHeight w:val="331"/>
        </w:trPr>
        <w:tc>
          <w:tcPr>
            <w:tcW w:w="2616" w:type="dxa"/>
            <w:tcBorders>
              <w:left w:val="single" w:sz="18" w:space="0" w:color="000000"/>
              <w:right w:val="single" w:sz="18" w:space="0" w:color="auto"/>
            </w:tcBorders>
            <w:vAlign w:val="center"/>
          </w:tcPr>
          <w:p w14:paraId="60263542" w14:textId="77777777" w:rsidR="00813151" w:rsidRPr="000D7874" w:rsidRDefault="00813151" w:rsidP="007C6751">
            <w:r w:rsidRPr="000D7874">
              <w:t xml:space="preserve">    SLF (left)</w:t>
            </w:r>
          </w:p>
        </w:tc>
        <w:tc>
          <w:tcPr>
            <w:tcW w:w="3029" w:type="dxa"/>
            <w:tcBorders>
              <w:left w:val="single" w:sz="18" w:space="0" w:color="auto"/>
            </w:tcBorders>
            <w:vAlign w:val="center"/>
          </w:tcPr>
          <w:p w14:paraId="34D61B84" w14:textId="7E1A1FF3" w:rsidR="00813151" w:rsidRPr="000D7874" w:rsidRDefault="00813151" w:rsidP="00813151">
            <w:pPr>
              <w:jc w:val="center"/>
            </w:pPr>
            <w:r>
              <w:t>-0.036 (-0.065 to -0.007)</w:t>
            </w:r>
          </w:p>
        </w:tc>
        <w:tc>
          <w:tcPr>
            <w:tcW w:w="1525" w:type="dxa"/>
            <w:vAlign w:val="center"/>
          </w:tcPr>
          <w:p w14:paraId="14EA5812" w14:textId="65EE7B95" w:rsidR="00813151" w:rsidRPr="000D7874" w:rsidRDefault="00813151" w:rsidP="00813151">
            <w:pPr>
              <w:jc w:val="center"/>
            </w:pPr>
            <w:r>
              <w:t>0.01</w:t>
            </w:r>
          </w:p>
        </w:tc>
        <w:tc>
          <w:tcPr>
            <w:tcW w:w="1525" w:type="dxa"/>
            <w:tcBorders>
              <w:right w:val="single" w:sz="18" w:space="0" w:color="auto"/>
            </w:tcBorders>
            <w:vAlign w:val="center"/>
          </w:tcPr>
          <w:p w14:paraId="7D415818" w14:textId="3211C1AB" w:rsidR="00813151" w:rsidRPr="000D7874" w:rsidRDefault="00813151" w:rsidP="00813151">
            <w:pPr>
              <w:jc w:val="center"/>
            </w:pPr>
            <w:r>
              <w:t>0.24</w:t>
            </w:r>
          </w:p>
        </w:tc>
        <w:tc>
          <w:tcPr>
            <w:tcW w:w="3023" w:type="dxa"/>
            <w:tcBorders>
              <w:left w:val="single" w:sz="18" w:space="0" w:color="auto"/>
            </w:tcBorders>
            <w:vAlign w:val="center"/>
          </w:tcPr>
          <w:p w14:paraId="4EDD7B57" w14:textId="25D5DC9B" w:rsidR="00813151" w:rsidRPr="007A55CE" w:rsidRDefault="007A55CE" w:rsidP="00813151">
            <w:pPr>
              <w:jc w:val="center"/>
            </w:pPr>
            <w:r w:rsidRPr="007A55CE">
              <w:t>-0.002 (-0.033 to 0.029)</w:t>
            </w:r>
          </w:p>
        </w:tc>
        <w:tc>
          <w:tcPr>
            <w:tcW w:w="1526" w:type="dxa"/>
            <w:vAlign w:val="center"/>
          </w:tcPr>
          <w:p w14:paraId="21D1A4BB" w14:textId="77EF8E54" w:rsidR="00813151" w:rsidRPr="007A55CE" w:rsidRDefault="007A55CE" w:rsidP="00813151">
            <w:pPr>
              <w:jc w:val="center"/>
            </w:pPr>
            <w:r w:rsidRPr="007A55CE">
              <w:t>0.89</w:t>
            </w:r>
          </w:p>
        </w:tc>
        <w:tc>
          <w:tcPr>
            <w:tcW w:w="1530" w:type="dxa"/>
            <w:tcBorders>
              <w:right w:val="single" w:sz="18" w:space="0" w:color="auto"/>
            </w:tcBorders>
            <w:vAlign w:val="center"/>
          </w:tcPr>
          <w:p w14:paraId="02A95189" w14:textId="40EB2ED3" w:rsidR="00813151" w:rsidRPr="007A55CE" w:rsidRDefault="00B371F9" w:rsidP="00813151">
            <w:pPr>
              <w:jc w:val="center"/>
            </w:pPr>
            <w:r>
              <w:t>0.98</w:t>
            </w:r>
          </w:p>
        </w:tc>
        <w:tc>
          <w:tcPr>
            <w:tcW w:w="3023" w:type="dxa"/>
            <w:tcBorders>
              <w:left w:val="single" w:sz="18" w:space="0" w:color="auto"/>
            </w:tcBorders>
            <w:vAlign w:val="center"/>
          </w:tcPr>
          <w:p w14:paraId="34A99FB4" w14:textId="372A9E49" w:rsidR="00813151" w:rsidRPr="008F54B3" w:rsidRDefault="002C475B" w:rsidP="00813151">
            <w:pPr>
              <w:jc w:val="center"/>
              <w:rPr>
                <w:highlight w:val="yellow"/>
              </w:rPr>
            </w:pPr>
            <w:r w:rsidRPr="008F54B3">
              <w:rPr>
                <w:highlight w:val="yellow"/>
              </w:rPr>
              <w:t>0.048 (0.019 to 0.076)</w:t>
            </w:r>
          </w:p>
        </w:tc>
        <w:tc>
          <w:tcPr>
            <w:tcW w:w="1526" w:type="dxa"/>
            <w:vAlign w:val="center"/>
          </w:tcPr>
          <w:p w14:paraId="6A60994D" w14:textId="173064A1" w:rsidR="00813151" w:rsidRPr="008F54B3" w:rsidRDefault="008F54B3" w:rsidP="00813151">
            <w:pPr>
              <w:jc w:val="center"/>
              <w:rPr>
                <w:highlight w:val="yellow"/>
              </w:rPr>
            </w:pPr>
            <w:r w:rsidRPr="008F54B3">
              <w:rPr>
                <w:highlight w:val="yellow"/>
              </w:rPr>
              <w:t>0.001</w:t>
            </w:r>
          </w:p>
        </w:tc>
        <w:tc>
          <w:tcPr>
            <w:tcW w:w="1526" w:type="dxa"/>
            <w:tcBorders>
              <w:right w:val="single" w:sz="18" w:space="0" w:color="auto"/>
            </w:tcBorders>
            <w:vAlign w:val="center"/>
          </w:tcPr>
          <w:p w14:paraId="16E618CF" w14:textId="4B4D02C8" w:rsidR="00813151" w:rsidRPr="008F54B3" w:rsidRDefault="008F54B3" w:rsidP="00813151">
            <w:pPr>
              <w:jc w:val="center"/>
              <w:rPr>
                <w:b/>
                <w:bCs/>
                <w:highlight w:val="yellow"/>
              </w:rPr>
            </w:pPr>
            <w:r w:rsidRPr="008F54B3">
              <w:rPr>
                <w:b/>
                <w:bCs/>
                <w:highlight w:val="yellow"/>
              </w:rPr>
              <w:t>0.01</w:t>
            </w:r>
          </w:p>
        </w:tc>
      </w:tr>
      <w:tr w:rsidR="00813151" w:rsidRPr="00A666E0" w14:paraId="3F102DD4" w14:textId="77777777" w:rsidTr="007C6751">
        <w:trPr>
          <w:gridAfter w:val="1"/>
          <w:wAfter w:w="8" w:type="dxa"/>
          <w:trHeight w:val="331"/>
        </w:trPr>
        <w:tc>
          <w:tcPr>
            <w:tcW w:w="2616" w:type="dxa"/>
            <w:tcBorders>
              <w:left w:val="single" w:sz="18" w:space="0" w:color="000000"/>
              <w:right w:val="single" w:sz="18" w:space="0" w:color="auto"/>
            </w:tcBorders>
            <w:vAlign w:val="center"/>
          </w:tcPr>
          <w:p w14:paraId="3BB91780" w14:textId="77777777" w:rsidR="00813151" w:rsidRPr="000D7874" w:rsidRDefault="00813151" w:rsidP="007C6751">
            <w:r w:rsidRPr="000D7874">
              <w:t xml:space="preserve">    tSLF (right)</w:t>
            </w:r>
          </w:p>
        </w:tc>
        <w:tc>
          <w:tcPr>
            <w:tcW w:w="3029" w:type="dxa"/>
            <w:tcBorders>
              <w:left w:val="single" w:sz="18" w:space="0" w:color="auto"/>
            </w:tcBorders>
            <w:vAlign w:val="center"/>
          </w:tcPr>
          <w:p w14:paraId="46C75E3E" w14:textId="77D9A4E2" w:rsidR="00813151" w:rsidRPr="000D7874" w:rsidRDefault="00813151" w:rsidP="00813151">
            <w:pPr>
              <w:jc w:val="center"/>
            </w:pPr>
            <w:r>
              <w:t>-0.023 (-0.052 to 0.006)</w:t>
            </w:r>
          </w:p>
        </w:tc>
        <w:tc>
          <w:tcPr>
            <w:tcW w:w="1525" w:type="dxa"/>
            <w:vAlign w:val="center"/>
          </w:tcPr>
          <w:p w14:paraId="69775B12" w14:textId="0E9A271E" w:rsidR="00813151" w:rsidRPr="000D7874" w:rsidRDefault="00813151" w:rsidP="00813151">
            <w:pPr>
              <w:jc w:val="center"/>
            </w:pPr>
            <w:r>
              <w:t>0.12</w:t>
            </w:r>
          </w:p>
        </w:tc>
        <w:tc>
          <w:tcPr>
            <w:tcW w:w="1525" w:type="dxa"/>
            <w:tcBorders>
              <w:right w:val="single" w:sz="18" w:space="0" w:color="auto"/>
            </w:tcBorders>
            <w:vAlign w:val="center"/>
          </w:tcPr>
          <w:p w14:paraId="22EDA69F" w14:textId="138F3560" w:rsidR="00813151" w:rsidRPr="000D7874" w:rsidRDefault="00813151" w:rsidP="00813151">
            <w:pPr>
              <w:jc w:val="center"/>
            </w:pPr>
            <w:r>
              <w:t>0.54</w:t>
            </w:r>
          </w:p>
        </w:tc>
        <w:tc>
          <w:tcPr>
            <w:tcW w:w="3023" w:type="dxa"/>
            <w:tcBorders>
              <w:left w:val="single" w:sz="18" w:space="0" w:color="auto"/>
            </w:tcBorders>
            <w:vAlign w:val="center"/>
          </w:tcPr>
          <w:p w14:paraId="121DD684" w14:textId="6DDEF63C" w:rsidR="00813151" w:rsidRPr="007A55CE" w:rsidRDefault="007A55CE" w:rsidP="00813151">
            <w:pPr>
              <w:jc w:val="center"/>
            </w:pPr>
            <w:r w:rsidRPr="007A55CE">
              <w:t>-0.014 (-0.045 to 0.018)</w:t>
            </w:r>
          </w:p>
        </w:tc>
        <w:tc>
          <w:tcPr>
            <w:tcW w:w="1526" w:type="dxa"/>
            <w:vAlign w:val="center"/>
          </w:tcPr>
          <w:p w14:paraId="1DBB34A3" w14:textId="76F5D62E" w:rsidR="00813151" w:rsidRPr="007A55CE" w:rsidRDefault="007A55CE" w:rsidP="00813151">
            <w:pPr>
              <w:jc w:val="center"/>
            </w:pPr>
            <w:r w:rsidRPr="007A55CE">
              <w:t>0.39</w:t>
            </w:r>
          </w:p>
        </w:tc>
        <w:tc>
          <w:tcPr>
            <w:tcW w:w="1530" w:type="dxa"/>
            <w:tcBorders>
              <w:right w:val="single" w:sz="18" w:space="0" w:color="auto"/>
            </w:tcBorders>
            <w:vAlign w:val="center"/>
          </w:tcPr>
          <w:p w14:paraId="31DF0AE9" w14:textId="19702055" w:rsidR="00813151" w:rsidRPr="007A55CE" w:rsidRDefault="00B371F9" w:rsidP="00813151">
            <w:pPr>
              <w:jc w:val="center"/>
            </w:pPr>
            <w:r>
              <w:t>0.98</w:t>
            </w:r>
          </w:p>
        </w:tc>
        <w:tc>
          <w:tcPr>
            <w:tcW w:w="3023" w:type="dxa"/>
            <w:tcBorders>
              <w:left w:val="single" w:sz="18" w:space="0" w:color="auto"/>
            </w:tcBorders>
            <w:vAlign w:val="center"/>
          </w:tcPr>
          <w:p w14:paraId="54B2613D" w14:textId="3751B996" w:rsidR="00813151" w:rsidRPr="008F54B3" w:rsidRDefault="002C475B" w:rsidP="00813151">
            <w:pPr>
              <w:jc w:val="center"/>
              <w:rPr>
                <w:highlight w:val="yellow"/>
              </w:rPr>
            </w:pPr>
            <w:r w:rsidRPr="008F54B3">
              <w:rPr>
                <w:highlight w:val="yellow"/>
              </w:rPr>
              <w:t>0.042 (0.013 to 0.071)</w:t>
            </w:r>
          </w:p>
        </w:tc>
        <w:tc>
          <w:tcPr>
            <w:tcW w:w="1526" w:type="dxa"/>
            <w:vAlign w:val="center"/>
          </w:tcPr>
          <w:p w14:paraId="5A493DC5" w14:textId="6A229E1D" w:rsidR="00813151" w:rsidRPr="008F54B3" w:rsidRDefault="008F54B3" w:rsidP="00813151">
            <w:pPr>
              <w:jc w:val="center"/>
              <w:rPr>
                <w:highlight w:val="yellow"/>
              </w:rPr>
            </w:pPr>
            <w:r w:rsidRPr="008F54B3">
              <w:rPr>
                <w:highlight w:val="yellow"/>
              </w:rPr>
              <w:t>0.005</w:t>
            </w:r>
          </w:p>
        </w:tc>
        <w:tc>
          <w:tcPr>
            <w:tcW w:w="1526" w:type="dxa"/>
            <w:tcBorders>
              <w:right w:val="single" w:sz="18" w:space="0" w:color="auto"/>
            </w:tcBorders>
            <w:vAlign w:val="center"/>
          </w:tcPr>
          <w:p w14:paraId="46D39BE3" w14:textId="3C263E3B" w:rsidR="00813151" w:rsidRPr="008F54B3" w:rsidRDefault="008F54B3" w:rsidP="00813151">
            <w:pPr>
              <w:jc w:val="center"/>
              <w:rPr>
                <w:b/>
                <w:bCs/>
                <w:highlight w:val="yellow"/>
              </w:rPr>
            </w:pPr>
            <w:r w:rsidRPr="008F54B3">
              <w:rPr>
                <w:b/>
                <w:bCs/>
                <w:highlight w:val="yellow"/>
              </w:rPr>
              <w:t>0.02</w:t>
            </w:r>
          </w:p>
        </w:tc>
      </w:tr>
      <w:tr w:rsidR="00813151" w:rsidRPr="00A666E0" w14:paraId="340A85C1" w14:textId="77777777" w:rsidTr="007C6751">
        <w:trPr>
          <w:gridAfter w:val="1"/>
          <w:wAfter w:w="8" w:type="dxa"/>
          <w:trHeight w:val="331"/>
        </w:trPr>
        <w:tc>
          <w:tcPr>
            <w:tcW w:w="2616" w:type="dxa"/>
            <w:tcBorders>
              <w:left w:val="single" w:sz="18" w:space="0" w:color="000000"/>
              <w:right w:val="single" w:sz="18" w:space="0" w:color="auto"/>
            </w:tcBorders>
            <w:vAlign w:val="center"/>
          </w:tcPr>
          <w:p w14:paraId="6ABAFA1A" w14:textId="77777777" w:rsidR="00813151" w:rsidRPr="000D7874" w:rsidRDefault="00813151" w:rsidP="007C6751">
            <w:r w:rsidRPr="000D7874">
              <w:t xml:space="preserve">    tSLF (left)</w:t>
            </w:r>
          </w:p>
        </w:tc>
        <w:tc>
          <w:tcPr>
            <w:tcW w:w="3029" w:type="dxa"/>
            <w:tcBorders>
              <w:left w:val="single" w:sz="18" w:space="0" w:color="auto"/>
            </w:tcBorders>
            <w:vAlign w:val="center"/>
          </w:tcPr>
          <w:p w14:paraId="22199A5A" w14:textId="791E32E7" w:rsidR="00813151" w:rsidRPr="000D7874" w:rsidRDefault="00813151" w:rsidP="00813151">
            <w:pPr>
              <w:jc w:val="center"/>
            </w:pPr>
            <w:r>
              <w:t>-0.033 (-0.062 to -0.005)</w:t>
            </w:r>
          </w:p>
        </w:tc>
        <w:tc>
          <w:tcPr>
            <w:tcW w:w="1525" w:type="dxa"/>
            <w:vAlign w:val="center"/>
          </w:tcPr>
          <w:p w14:paraId="4B433F8B" w14:textId="10ABD94D" w:rsidR="00813151" w:rsidRPr="000D7874" w:rsidRDefault="00813151" w:rsidP="00813151">
            <w:pPr>
              <w:jc w:val="center"/>
            </w:pPr>
            <w:r>
              <w:t>0.02</w:t>
            </w:r>
          </w:p>
        </w:tc>
        <w:tc>
          <w:tcPr>
            <w:tcW w:w="1525" w:type="dxa"/>
            <w:tcBorders>
              <w:right w:val="single" w:sz="18" w:space="0" w:color="auto"/>
            </w:tcBorders>
            <w:vAlign w:val="center"/>
          </w:tcPr>
          <w:p w14:paraId="6DE990F5" w14:textId="714E208A" w:rsidR="00813151" w:rsidRPr="000D7874" w:rsidRDefault="00813151" w:rsidP="00813151">
            <w:pPr>
              <w:jc w:val="center"/>
            </w:pPr>
            <w:r>
              <w:t>0.24</w:t>
            </w:r>
          </w:p>
        </w:tc>
        <w:tc>
          <w:tcPr>
            <w:tcW w:w="3023" w:type="dxa"/>
            <w:tcBorders>
              <w:left w:val="single" w:sz="18" w:space="0" w:color="auto"/>
            </w:tcBorders>
            <w:vAlign w:val="center"/>
          </w:tcPr>
          <w:p w14:paraId="346B0290" w14:textId="64BDC209" w:rsidR="00813151" w:rsidRPr="007A55CE" w:rsidRDefault="007A55CE" w:rsidP="00813151">
            <w:pPr>
              <w:jc w:val="center"/>
            </w:pPr>
            <w:r w:rsidRPr="007A55CE">
              <w:t>0.001 (-0.030 to 0.032)</w:t>
            </w:r>
          </w:p>
        </w:tc>
        <w:tc>
          <w:tcPr>
            <w:tcW w:w="1526" w:type="dxa"/>
            <w:vAlign w:val="center"/>
          </w:tcPr>
          <w:p w14:paraId="084E1606" w14:textId="06E8602D" w:rsidR="00813151" w:rsidRPr="007A55CE" w:rsidRDefault="007A55CE" w:rsidP="00813151">
            <w:pPr>
              <w:jc w:val="center"/>
            </w:pPr>
            <w:r w:rsidRPr="007A55CE">
              <w:t>0.95</w:t>
            </w:r>
          </w:p>
        </w:tc>
        <w:tc>
          <w:tcPr>
            <w:tcW w:w="1530" w:type="dxa"/>
            <w:tcBorders>
              <w:right w:val="single" w:sz="18" w:space="0" w:color="auto"/>
            </w:tcBorders>
            <w:vAlign w:val="center"/>
          </w:tcPr>
          <w:p w14:paraId="36AF9123" w14:textId="7D9521E2" w:rsidR="00813151" w:rsidRPr="007A55CE" w:rsidRDefault="00B371F9" w:rsidP="00813151">
            <w:pPr>
              <w:jc w:val="center"/>
            </w:pPr>
            <w:r>
              <w:t>0.98</w:t>
            </w:r>
          </w:p>
        </w:tc>
        <w:tc>
          <w:tcPr>
            <w:tcW w:w="3023" w:type="dxa"/>
            <w:tcBorders>
              <w:left w:val="single" w:sz="18" w:space="0" w:color="auto"/>
            </w:tcBorders>
            <w:vAlign w:val="center"/>
          </w:tcPr>
          <w:p w14:paraId="085FC4F5" w14:textId="699797FF" w:rsidR="00813151" w:rsidRPr="008F54B3" w:rsidRDefault="002C475B" w:rsidP="00813151">
            <w:pPr>
              <w:jc w:val="center"/>
              <w:rPr>
                <w:highlight w:val="yellow"/>
              </w:rPr>
            </w:pPr>
            <w:r w:rsidRPr="008F54B3">
              <w:rPr>
                <w:highlight w:val="yellow"/>
              </w:rPr>
              <w:t>0.040 (0.011 to 0.068)</w:t>
            </w:r>
          </w:p>
        </w:tc>
        <w:tc>
          <w:tcPr>
            <w:tcW w:w="1526" w:type="dxa"/>
            <w:vAlign w:val="center"/>
          </w:tcPr>
          <w:p w14:paraId="5D13AB4A" w14:textId="62AD804C" w:rsidR="00813151" w:rsidRPr="008F54B3" w:rsidRDefault="002C475B" w:rsidP="00813151">
            <w:pPr>
              <w:jc w:val="center"/>
              <w:rPr>
                <w:highlight w:val="yellow"/>
              </w:rPr>
            </w:pPr>
            <w:r w:rsidRPr="008F54B3">
              <w:rPr>
                <w:highlight w:val="yellow"/>
              </w:rPr>
              <w:t>0.01</w:t>
            </w:r>
          </w:p>
        </w:tc>
        <w:tc>
          <w:tcPr>
            <w:tcW w:w="1526" w:type="dxa"/>
            <w:tcBorders>
              <w:right w:val="single" w:sz="18" w:space="0" w:color="auto"/>
            </w:tcBorders>
            <w:vAlign w:val="center"/>
          </w:tcPr>
          <w:p w14:paraId="569F303D" w14:textId="56DD0F49" w:rsidR="00813151" w:rsidRPr="008F54B3" w:rsidRDefault="008F54B3" w:rsidP="00813151">
            <w:pPr>
              <w:jc w:val="center"/>
              <w:rPr>
                <w:b/>
                <w:bCs/>
                <w:highlight w:val="yellow"/>
              </w:rPr>
            </w:pPr>
            <w:r w:rsidRPr="008F54B3">
              <w:rPr>
                <w:b/>
                <w:bCs/>
                <w:highlight w:val="yellow"/>
              </w:rPr>
              <w:t>0.03</w:t>
            </w:r>
          </w:p>
        </w:tc>
      </w:tr>
      <w:tr w:rsidR="00813151" w:rsidRPr="00A666E0" w14:paraId="1EA3AAED" w14:textId="77777777" w:rsidTr="007C6751">
        <w:trPr>
          <w:gridAfter w:val="1"/>
          <w:wAfter w:w="8" w:type="dxa"/>
          <w:trHeight w:val="331"/>
        </w:trPr>
        <w:tc>
          <w:tcPr>
            <w:tcW w:w="2616" w:type="dxa"/>
            <w:tcBorders>
              <w:left w:val="single" w:sz="18" w:space="0" w:color="000000"/>
              <w:right w:val="single" w:sz="18" w:space="0" w:color="auto"/>
            </w:tcBorders>
            <w:vAlign w:val="center"/>
          </w:tcPr>
          <w:p w14:paraId="12B9FEAE" w14:textId="77777777" w:rsidR="00813151" w:rsidRPr="000D7874" w:rsidRDefault="00813151" w:rsidP="007C6751">
            <w:r w:rsidRPr="000D7874">
              <w:t xml:space="preserve">    pSLF (right)</w:t>
            </w:r>
          </w:p>
        </w:tc>
        <w:tc>
          <w:tcPr>
            <w:tcW w:w="3029" w:type="dxa"/>
            <w:tcBorders>
              <w:left w:val="single" w:sz="18" w:space="0" w:color="auto"/>
            </w:tcBorders>
            <w:vAlign w:val="center"/>
          </w:tcPr>
          <w:p w14:paraId="046C0A38" w14:textId="21139EB6" w:rsidR="00813151" w:rsidRPr="000D7874" w:rsidRDefault="00813151" w:rsidP="00813151">
            <w:pPr>
              <w:jc w:val="center"/>
            </w:pPr>
            <w:r>
              <w:t>-0.025 (-0.054 to 0.004)</w:t>
            </w:r>
          </w:p>
        </w:tc>
        <w:tc>
          <w:tcPr>
            <w:tcW w:w="1525" w:type="dxa"/>
            <w:vAlign w:val="center"/>
          </w:tcPr>
          <w:p w14:paraId="3FD0B1E1" w14:textId="17E710B9" w:rsidR="00813151" w:rsidRPr="000D7874" w:rsidRDefault="00813151" w:rsidP="00813151">
            <w:pPr>
              <w:jc w:val="center"/>
            </w:pPr>
            <w:r>
              <w:t>0.09</w:t>
            </w:r>
          </w:p>
        </w:tc>
        <w:tc>
          <w:tcPr>
            <w:tcW w:w="1525" w:type="dxa"/>
            <w:tcBorders>
              <w:right w:val="single" w:sz="18" w:space="0" w:color="auto"/>
            </w:tcBorders>
            <w:vAlign w:val="center"/>
          </w:tcPr>
          <w:p w14:paraId="4444CCAB" w14:textId="044EC1C0" w:rsidR="00813151" w:rsidRPr="000D7874" w:rsidRDefault="00813151" w:rsidP="00813151">
            <w:pPr>
              <w:jc w:val="center"/>
            </w:pPr>
            <w:r>
              <w:t>0.46</w:t>
            </w:r>
          </w:p>
        </w:tc>
        <w:tc>
          <w:tcPr>
            <w:tcW w:w="3023" w:type="dxa"/>
            <w:tcBorders>
              <w:left w:val="single" w:sz="18" w:space="0" w:color="auto"/>
            </w:tcBorders>
            <w:vAlign w:val="center"/>
          </w:tcPr>
          <w:p w14:paraId="1E6CA459" w14:textId="13944050" w:rsidR="00813151" w:rsidRPr="007A55CE" w:rsidRDefault="007A55CE" w:rsidP="00813151">
            <w:pPr>
              <w:jc w:val="center"/>
            </w:pPr>
            <w:r w:rsidRPr="007A55CE">
              <w:t>-0.005 (-0.036 to 0.027)</w:t>
            </w:r>
          </w:p>
        </w:tc>
        <w:tc>
          <w:tcPr>
            <w:tcW w:w="1526" w:type="dxa"/>
            <w:vAlign w:val="center"/>
          </w:tcPr>
          <w:p w14:paraId="48E9B735" w14:textId="221F9C45" w:rsidR="00813151" w:rsidRPr="007A55CE" w:rsidRDefault="007A55CE" w:rsidP="00813151">
            <w:pPr>
              <w:jc w:val="center"/>
            </w:pPr>
            <w:r w:rsidRPr="007A55CE">
              <w:t>0.78</w:t>
            </w:r>
          </w:p>
        </w:tc>
        <w:tc>
          <w:tcPr>
            <w:tcW w:w="1530" w:type="dxa"/>
            <w:tcBorders>
              <w:right w:val="single" w:sz="18" w:space="0" w:color="auto"/>
            </w:tcBorders>
            <w:vAlign w:val="center"/>
          </w:tcPr>
          <w:p w14:paraId="49265408" w14:textId="5D41E677" w:rsidR="00813151" w:rsidRPr="007A55CE" w:rsidRDefault="00B371F9" w:rsidP="00813151">
            <w:pPr>
              <w:jc w:val="center"/>
            </w:pPr>
            <w:r>
              <w:t>0.98</w:t>
            </w:r>
          </w:p>
        </w:tc>
        <w:tc>
          <w:tcPr>
            <w:tcW w:w="3023" w:type="dxa"/>
            <w:tcBorders>
              <w:left w:val="single" w:sz="18" w:space="0" w:color="auto"/>
            </w:tcBorders>
            <w:vAlign w:val="center"/>
          </w:tcPr>
          <w:p w14:paraId="5E728056" w14:textId="1F98D169" w:rsidR="00813151" w:rsidRPr="008F54B3" w:rsidRDefault="002C475B" w:rsidP="00813151">
            <w:pPr>
              <w:jc w:val="center"/>
              <w:rPr>
                <w:highlight w:val="yellow"/>
              </w:rPr>
            </w:pPr>
            <w:r w:rsidRPr="008F54B3">
              <w:rPr>
                <w:highlight w:val="yellow"/>
              </w:rPr>
              <w:t>0.048 (0.020 to 0.077)</w:t>
            </w:r>
          </w:p>
        </w:tc>
        <w:tc>
          <w:tcPr>
            <w:tcW w:w="1526" w:type="dxa"/>
            <w:vAlign w:val="center"/>
          </w:tcPr>
          <w:p w14:paraId="69B23D61" w14:textId="3A5DB844" w:rsidR="00813151" w:rsidRPr="008F54B3" w:rsidRDefault="008F54B3" w:rsidP="00813151">
            <w:pPr>
              <w:jc w:val="center"/>
              <w:rPr>
                <w:highlight w:val="yellow"/>
              </w:rPr>
            </w:pPr>
            <w:r w:rsidRPr="008F54B3">
              <w:rPr>
                <w:highlight w:val="yellow"/>
              </w:rPr>
              <w:t>0.001</w:t>
            </w:r>
          </w:p>
        </w:tc>
        <w:tc>
          <w:tcPr>
            <w:tcW w:w="1526" w:type="dxa"/>
            <w:tcBorders>
              <w:right w:val="single" w:sz="18" w:space="0" w:color="auto"/>
            </w:tcBorders>
            <w:vAlign w:val="center"/>
          </w:tcPr>
          <w:p w14:paraId="75E99FC8" w14:textId="3E8D25E2" w:rsidR="00813151" w:rsidRPr="008F54B3" w:rsidRDefault="008F54B3" w:rsidP="00813151">
            <w:pPr>
              <w:jc w:val="center"/>
              <w:rPr>
                <w:b/>
                <w:bCs/>
                <w:highlight w:val="yellow"/>
              </w:rPr>
            </w:pPr>
            <w:r w:rsidRPr="008F54B3">
              <w:rPr>
                <w:b/>
                <w:bCs/>
                <w:highlight w:val="yellow"/>
              </w:rPr>
              <w:t>0.01</w:t>
            </w:r>
          </w:p>
        </w:tc>
      </w:tr>
      <w:tr w:rsidR="00813151" w:rsidRPr="00A666E0" w14:paraId="4AE99D73" w14:textId="77777777" w:rsidTr="007C6751">
        <w:trPr>
          <w:gridAfter w:val="1"/>
          <w:wAfter w:w="8" w:type="dxa"/>
          <w:trHeight w:val="331"/>
        </w:trPr>
        <w:tc>
          <w:tcPr>
            <w:tcW w:w="2616" w:type="dxa"/>
            <w:tcBorders>
              <w:left w:val="single" w:sz="18" w:space="0" w:color="000000"/>
              <w:right w:val="single" w:sz="18" w:space="0" w:color="auto"/>
            </w:tcBorders>
            <w:vAlign w:val="center"/>
          </w:tcPr>
          <w:p w14:paraId="07E115E6" w14:textId="77777777" w:rsidR="00813151" w:rsidRPr="000D7874" w:rsidRDefault="00813151" w:rsidP="007C6751">
            <w:r w:rsidRPr="000D7874">
              <w:t xml:space="preserve">    pSLF (left)</w:t>
            </w:r>
          </w:p>
        </w:tc>
        <w:tc>
          <w:tcPr>
            <w:tcW w:w="3029" w:type="dxa"/>
            <w:tcBorders>
              <w:left w:val="single" w:sz="18" w:space="0" w:color="auto"/>
            </w:tcBorders>
            <w:vAlign w:val="center"/>
          </w:tcPr>
          <w:p w14:paraId="6111DD30" w14:textId="4AAC3D47" w:rsidR="00813151" w:rsidRPr="000D7874" w:rsidRDefault="00813151" w:rsidP="00813151">
            <w:pPr>
              <w:jc w:val="center"/>
            </w:pPr>
            <w:r>
              <w:t>-0.034 (-0.063 to -0.005)</w:t>
            </w:r>
          </w:p>
        </w:tc>
        <w:tc>
          <w:tcPr>
            <w:tcW w:w="1525" w:type="dxa"/>
            <w:vAlign w:val="center"/>
          </w:tcPr>
          <w:p w14:paraId="055F62F7" w14:textId="29021341" w:rsidR="00813151" w:rsidRPr="000D7874" w:rsidRDefault="00813151" w:rsidP="00813151">
            <w:pPr>
              <w:jc w:val="center"/>
            </w:pPr>
            <w:r>
              <w:t>0.02</w:t>
            </w:r>
          </w:p>
        </w:tc>
        <w:tc>
          <w:tcPr>
            <w:tcW w:w="1525" w:type="dxa"/>
            <w:tcBorders>
              <w:right w:val="single" w:sz="18" w:space="0" w:color="auto"/>
            </w:tcBorders>
            <w:vAlign w:val="center"/>
          </w:tcPr>
          <w:p w14:paraId="3764601E" w14:textId="5EA4B5CF" w:rsidR="00813151" w:rsidRPr="000D7874" w:rsidRDefault="00813151" w:rsidP="00813151">
            <w:pPr>
              <w:jc w:val="center"/>
            </w:pPr>
            <w:r>
              <w:t>0.24</w:t>
            </w:r>
          </w:p>
        </w:tc>
        <w:tc>
          <w:tcPr>
            <w:tcW w:w="3023" w:type="dxa"/>
            <w:tcBorders>
              <w:left w:val="single" w:sz="18" w:space="0" w:color="auto"/>
            </w:tcBorders>
            <w:vAlign w:val="center"/>
          </w:tcPr>
          <w:p w14:paraId="20C83631" w14:textId="75B877C8" w:rsidR="00813151" w:rsidRPr="007A55CE" w:rsidRDefault="007A55CE" w:rsidP="00813151">
            <w:pPr>
              <w:jc w:val="center"/>
            </w:pPr>
            <w:r w:rsidRPr="007A55CE">
              <w:t>-0.006 (-0.036 to 0.025)</w:t>
            </w:r>
          </w:p>
        </w:tc>
        <w:tc>
          <w:tcPr>
            <w:tcW w:w="1526" w:type="dxa"/>
            <w:vAlign w:val="center"/>
          </w:tcPr>
          <w:p w14:paraId="3BD3C0BB" w14:textId="5C382A83" w:rsidR="00813151" w:rsidRPr="007A55CE" w:rsidRDefault="007A55CE" w:rsidP="00813151">
            <w:pPr>
              <w:jc w:val="center"/>
            </w:pPr>
            <w:r w:rsidRPr="007A55CE">
              <w:t>0.72</w:t>
            </w:r>
          </w:p>
        </w:tc>
        <w:tc>
          <w:tcPr>
            <w:tcW w:w="1530" w:type="dxa"/>
            <w:tcBorders>
              <w:right w:val="single" w:sz="18" w:space="0" w:color="auto"/>
            </w:tcBorders>
            <w:vAlign w:val="center"/>
          </w:tcPr>
          <w:p w14:paraId="459591FC" w14:textId="44335DBD" w:rsidR="00813151" w:rsidRPr="007A55CE" w:rsidRDefault="00B371F9" w:rsidP="00813151">
            <w:pPr>
              <w:jc w:val="center"/>
            </w:pPr>
            <w:r>
              <w:t>0.98</w:t>
            </w:r>
          </w:p>
        </w:tc>
        <w:tc>
          <w:tcPr>
            <w:tcW w:w="3023" w:type="dxa"/>
            <w:tcBorders>
              <w:left w:val="single" w:sz="18" w:space="0" w:color="auto"/>
            </w:tcBorders>
            <w:vAlign w:val="center"/>
          </w:tcPr>
          <w:p w14:paraId="160E5866" w14:textId="18A30788" w:rsidR="00813151" w:rsidRPr="008F54B3" w:rsidRDefault="002C475B" w:rsidP="00813151">
            <w:pPr>
              <w:jc w:val="center"/>
              <w:rPr>
                <w:highlight w:val="yellow"/>
              </w:rPr>
            </w:pPr>
            <w:r w:rsidRPr="008F54B3">
              <w:rPr>
                <w:highlight w:val="yellow"/>
              </w:rPr>
              <w:t>0.058 (0.029 to 0.086)</w:t>
            </w:r>
          </w:p>
        </w:tc>
        <w:tc>
          <w:tcPr>
            <w:tcW w:w="1526" w:type="dxa"/>
            <w:vAlign w:val="center"/>
          </w:tcPr>
          <w:p w14:paraId="3F621174" w14:textId="2D316D6F" w:rsidR="00813151" w:rsidRPr="008F54B3" w:rsidRDefault="008F54B3" w:rsidP="00813151">
            <w:pPr>
              <w:jc w:val="center"/>
              <w:rPr>
                <w:highlight w:val="yellow"/>
              </w:rPr>
            </w:pPr>
            <w:r w:rsidRPr="008F54B3">
              <w:rPr>
                <w:highlight w:val="yellow"/>
              </w:rPr>
              <w:t>&lt; 0.001</w:t>
            </w:r>
          </w:p>
        </w:tc>
        <w:tc>
          <w:tcPr>
            <w:tcW w:w="1526" w:type="dxa"/>
            <w:tcBorders>
              <w:right w:val="single" w:sz="18" w:space="0" w:color="auto"/>
            </w:tcBorders>
            <w:vAlign w:val="center"/>
          </w:tcPr>
          <w:p w14:paraId="30446529" w14:textId="0EC15D09" w:rsidR="00813151" w:rsidRPr="008F54B3" w:rsidRDefault="008F54B3" w:rsidP="00813151">
            <w:pPr>
              <w:jc w:val="center"/>
              <w:rPr>
                <w:b/>
                <w:bCs/>
                <w:highlight w:val="yellow"/>
              </w:rPr>
            </w:pPr>
            <w:r w:rsidRPr="008F54B3">
              <w:rPr>
                <w:b/>
                <w:bCs/>
                <w:highlight w:val="yellow"/>
              </w:rPr>
              <w:t>0.002</w:t>
            </w:r>
          </w:p>
        </w:tc>
      </w:tr>
      <w:tr w:rsidR="00813151" w:rsidRPr="00A666E0" w14:paraId="0D3DEC30" w14:textId="77777777" w:rsidTr="007C6751">
        <w:trPr>
          <w:gridAfter w:val="1"/>
          <w:wAfter w:w="8" w:type="dxa"/>
          <w:trHeight w:val="331"/>
        </w:trPr>
        <w:tc>
          <w:tcPr>
            <w:tcW w:w="2616" w:type="dxa"/>
            <w:tcBorders>
              <w:left w:val="single" w:sz="18" w:space="0" w:color="000000"/>
              <w:right w:val="single" w:sz="18" w:space="0" w:color="auto"/>
            </w:tcBorders>
            <w:vAlign w:val="center"/>
          </w:tcPr>
          <w:p w14:paraId="7F4A3085" w14:textId="77777777" w:rsidR="00813151" w:rsidRPr="000D7874" w:rsidRDefault="00813151" w:rsidP="007C6751">
            <w:r w:rsidRPr="000D7874">
              <w:t xml:space="preserve">    SCS (right)</w:t>
            </w:r>
          </w:p>
        </w:tc>
        <w:tc>
          <w:tcPr>
            <w:tcW w:w="3029" w:type="dxa"/>
            <w:tcBorders>
              <w:left w:val="single" w:sz="18" w:space="0" w:color="auto"/>
            </w:tcBorders>
            <w:vAlign w:val="center"/>
          </w:tcPr>
          <w:p w14:paraId="5C346629" w14:textId="21A4126E" w:rsidR="00813151" w:rsidRPr="000D7874" w:rsidRDefault="00813151" w:rsidP="00813151">
            <w:pPr>
              <w:jc w:val="center"/>
            </w:pPr>
            <w:r>
              <w:t>0.011 (-0.017 to 0.040)</w:t>
            </w:r>
          </w:p>
        </w:tc>
        <w:tc>
          <w:tcPr>
            <w:tcW w:w="1525" w:type="dxa"/>
            <w:vAlign w:val="center"/>
          </w:tcPr>
          <w:p w14:paraId="614018DF" w14:textId="5F944365" w:rsidR="00813151" w:rsidRPr="000D7874" w:rsidRDefault="00813151" w:rsidP="00813151">
            <w:pPr>
              <w:jc w:val="center"/>
            </w:pPr>
            <w:r>
              <w:t>0.44</w:t>
            </w:r>
          </w:p>
        </w:tc>
        <w:tc>
          <w:tcPr>
            <w:tcW w:w="1525" w:type="dxa"/>
            <w:tcBorders>
              <w:right w:val="single" w:sz="18" w:space="0" w:color="auto"/>
            </w:tcBorders>
            <w:vAlign w:val="center"/>
          </w:tcPr>
          <w:p w14:paraId="73070504" w14:textId="0226F92F" w:rsidR="00813151" w:rsidRPr="000D7874" w:rsidRDefault="00813151" w:rsidP="00813151">
            <w:pPr>
              <w:jc w:val="center"/>
            </w:pPr>
            <w:r>
              <w:t>0.94</w:t>
            </w:r>
          </w:p>
        </w:tc>
        <w:tc>
          <w:tcPr>
            <w:tcW w:w="3023" w:type="dxa"/>
            <w:tcBorders>
              <w:left w:val="single" w:sz="18" w:space="0" w:color="auto"/>
            </w:tcBorders>
            <w:vAlign w:val="center"/>
          </w:tcPr>
          <w:p w14:paraId="6F585AC5" w14:textId="3B6CDB7D" w:rsidR="00813151" w:rsidRPr="007A55CE" w:rsidRDefault="007A55CE" w:rsidP="00813151">
            <w:pPr>
              <w:jc w:val="center"/>
            </w:pPr>
            <w:r w:rsidRPr="007A55CE">
              <w:t>-0.009 (-0.040 to 0.022)</w:t>
            </w:r>
          </w:p>
        </w:tc>
        <w:tc>
          <w:tcPr>
            <w:tcW w:w="1526" w:type="dxa"/>
            <w:vAlign w:val="center"/>
          </w:tcPr>
          <w:p w14:paraId="2B9F1C32" w14:textId="61F363D6" w:rsidR="00813151" w:rsidRPr="007A55CE" w:rsidRDefault="007A55CE" w:rsidP="00813151">
            <w:pPr>
              <w:jc w:val="center"/>
            </w:pPr>
            <w:r w:rsidRPr="007A55CE">
              <w:t>0.58</w:t>
            </w:r>
          </w:p>
        </w:tc>
        <w:tc>
          <w:tcPr>
            <w:tcW w:w="1530" w:type="dxa"/>
            <w:tcBorders>
              <w:right w:val="single" w:sz="18" w:space="0" w:color="auto"/>
            </w:tcBorders>
            <w:vAlign w:val="center"/>
          </w:tcPr>
          <w:p w14:paraId="120981E9" w14:textId="019FF4D4" w:rsidR="00813151" w:rsidRPr="007A55CE" w:rsidRDefault="00B371F9" w:rsidP="00813151">
            <w:pPr>
              <w:jc w:val="center"/>
            </w:pPr>
            <w:r>
              <w:t>0.98</w:t>
            </w:r>
          </w:p>
        </w:tc>
        <w:tc>
          <w:tcPr>
            <w:tcW w:w="3023" w:type="dxa"/>
            <w:tcBorders>
              <w:left w:val="single" w:sz="18" w:space="0" w:color="auto"/>
            </w:tcBorders>
            <w:vAlign w:val="center"/>
          </w:tcPr>
          <w:p w14:paraId="11C96FA9" w14:textId="075A1120" w:rsidR="00813151" w:rsidRPr="00B371F9" w:rsidRDefault="002C475B" w:rsidP="00813151">
            <w:pPr>
              <w:jc w:val="center"/>
            </w:pPr>
            <w:r>
              <w:t>0.030 (0.001 to 0.059)</w:t>
            </w:r>
          </w:p>
        </w:tc>
        <w:tc>
          <w:tcPr>
            <w:tcW w:w="1526" w:type="dxa"/>
            <w:vAlign w:val="center"/>
          </w:tcPr>
          <w:p w14:paraId="77CD59B8" w14:textId="1B5B53DA" w:rsidR="00813151" w:rsidRPr="00B371F9" w:rsidRDefault="002C475B" w:rsidP="00813151">
            <w:pPr>
              <w:jc w:val="center"/>
            </w:pPr>
            <w:r>
              <w:t>0.04</w:t>
            </w:r>
          </w:p>
        </w:tc>
        <w:tc>
          <w:tcPr>
            <w:tcW w:w="1526" w:type="dxa"/>
            <w:tcBorders>
              <w:right w:val="single" w:sz="18" w:space="0" w:color="auto"/>
            </w:tcBorders>
            <w:vAlign w:val="center"/>
          </w:tcPr>
          <w:p w14:paraId="1BF7D1F2" w14:textId="60723B2E" w:rsidR="00813151" w:rsidRPr="00B371F9" w:rsidRDefault="008F54B3" w:rsidP="00813151">
            <w:pPr>
              <w:jc w:val="center"/>
            </w:pPr>
            <w:r>
              <w:t>0.09</w:t>
            </w:r>
          </w:p>
        </w:tc>
      </w:tr>
      <w:tr w:rsidR="00813151" w:rsidRPr="00A666E0" w14:paraId="02A50ACE" w14:textId="77777777" w:rsidTr="007C6751">
        <w:trPr>
          <w:gridAfter w:val="1"/>
          <w:wAfter w:w="8" w:type="dxa"/>
          <w:trHeight w:val="331"/>
        </w:trPr>
        <w:tc>
          <w:tcPr>
            <w:tcW w:w="2616" w:type="dxa"/>
            <w:tcBorders>
              <w:left w:val="single" w:sz="18" w:space="0" w:color="000000"/>
              <w:right w:val="single" w:sz="18" w:space="0" w:color="auto"/>
            </w:tcBorders>
            <w:vAlign w:val="center"/>
          </w:tcPr>
          <w:p w14:paraId="1B9A948D" w14:textId="77777777" w:rsidR="00813151" w:rsidRPr="000D7874" w:rsidRDefault="00813151" w:rsidP="007C6751">
            <w:r w:rsidRPr="000D7874">
              <w:t xml:space="preserve">    SCS (left)</w:t>
            </w:r>
          </w:p>
        </w:tc>
        <w:tc>
          <w:tcPr>
            <w:tcW w:w="3029" w:type="dxa"/>
            <w:tcBorders>
              <w:left w:val="single" w:sz="18" w:space="0" w:color="auto"/>
            </w:tcBorders>
            <w:vAlign w:val="center"/>
          </w:tcPr>
          <w:p w14:paraId="1441B805" w14:textId="75BD3A9A" w:rsidR="00813151" w:rsidRPr="000D7874" w:rsidRDefault="00813151" w:rsidP="00813151">
            <w:pPr>
              <w:jc w:val="center"/>
            </w:pPr>
            <w:r>
              <w:t>0.014 (-0.014 to 0.042)</w:t>
            </w:r>
          </w:p>
        </w:tc>
        <w:tc>
          <w:tcPr>
            <w:tcW w:w="1525" w:type="dxa"/>
            <w:vAlign w:val="center"/>
          </w:tcPr>
          <w:p w14:paraId="383D66A4" w14:textId="10D4A2CF" w:rsidR="00813151" w:rsidRPr="000D7874" w:rsidRDefault="00813151" w:rsidP="00813151">
            <w:pPr>
              <w:jc w:val="center"/>
            </w:pPr>
            <w:r>
              <w:t>0.33</w:t>
            </w:r>
          </w:p>
        </w:tc>
        <w:tc>
          <w:tcPr>
            <w:tcW w:w="1525" w:type="dxa"/>
            <w:tcBorders>
              <w:right w:val="single" w:sz="18" w:space="0" w:color="auto"/>
            </w:tcBorders>
            <w:vAlign w:val="center"/>
          </w:tcPr>
          <w:p w14:paraId="26977EB7" w14:textId="52B2A27F" w:rsidR="00813151" w:rsidRPr="000D7874" w:rsidRDefault="00813151" w:rsidP="00813151">
            <w:pPr>
              <w:jc w:val="center"/>
            </w:pPr>
            <w:r>
              <w:t>0.93</w:t>
            </w:r>
          </w:p>
        </w:tc>
        <w:tc>
          <w:tcPr>
            <w:tcW w:w="3023" w:type="dxa"/>
            <w:tcBorders>
              <w:left w:val="single" w:sz="18" w:space="0" w:color="auto"/>
            </w:tcBorders>
            <w:vAlign w:val="center"/>
          </w:tcPr>
          <w:p w14:paraId="1CE503DB" w14:textId="55DC6DB0" w:rsidR="00813151" w:rsidRPr="007A55CE" w:rsidRDefault="007A55CE" w:rsidP="00813151">
            <w:pPr>
              <w:jc w:val="center"/>
            </w:pPr>
            <w:r w:rsidRPr="007A55CE">
              <w:t>-0.001 (-0.032 to 0.029)</w:t>
            </w:r>
          </w:p>
        </w:tc>
        <w:tc>
          <w:tcPr>
            <w:tcW w:w="1526" w:type="dxa"/>
            <w:vAlign w:val="center"/>
          </w:tcPr>
          <w:p w14:paraId="18D1A614" w14:textId="1A477524" w:rsidR="00813151" w:rsidRPr="007A55CE" w:rsidRDefault="007A55CE" w:rsidP="00813151">
            <w:pPr>
              <w:jc w:val="center"/>
            </w:pPr>
            <w:r w:rsidRPr="007A55CE">
              <w:t>0.93</w:t>
            </w:r>
          </w:p>
        </w:tc>
        <w:tc>
          <w:tcPr>
            <w:tcW w:w="1530" w:type="dxa"/>
            <w:tcBorders>
              <w:right w:val="single" w:sz="18" w:space="0" w:color="auto"/>
            </w:tcBorders>
            <w:vAlign w:val="center"/>
          </w:tcPr>
          <w:p w14:paraId="3DDD059D" w14:textId="70802255" w:rsidR="00813151" w:rsidRPr="007A55CE" w:rsidRDefault="00B371F9" w:rsidP="00813151">
            <w:pPr>
              <w:jc w:val="center"/>
            </w:pPr>
            <w:r>
              <w:t>0.98</w:t>
            </w:r>
          </w:p>
        </w:tc>
        <w:tc>
          <w:tcPr>
            <w:tcW w:w="3023" w:type="dxa"/>
            <w:tcBorders>
              <w:left w:val="single" w:sz="18" w:space="0" w:color="auto"/>
            </w:tcBorders>
            <w:vAlign w:val="center"/>
          </w:tcPr>
          <w:p w14:paraId="632D224A" w14:textId="7DE103D8" w:rsidR="00813151" w:rsidRPr="008F54B3" w:rsidRDefault="002C475B" w:rsidP="00813151">
            <w:pPr>
              <w:jc w:val="center"/>
              <w:rPr>
                <w:highlight w:val="yellow"/>
              </w:rPr>
            </w:pPr>
            <w:r w:rsidRPr="008F54B3">
              <w:rPr>
                <w:highlight w:val="yellow"/>
              </w:rPr>
              <w:t>0.035 (0.007 to 0.064)</w:t>
            </w:r>
          </w:p>
        </w:tc>
        <w:tc>
          <w:tcPr>
            <w:tcW w:w="1526" w:type="dxa"/>
            <w:vAlign w:val="center"/>
          </w:tcPr>
          <w:p w14:paraId="55894AF2" w14:textId="7487A138" w:rsidR="00813151" w:rsidRPr="008F54B3" w:rsidRDefault="002C475B" w:rsidP="00813151">
            <w:pPr>
              <w:jc w:val="center"/>
              <w:rPr>
                <w:highlight w:val="yellow"/>
              </w:rPr>
            </w:pPr>
            <w:r w:rsidRPr="008F54B3">
              <w:rPr>
                <w:highlight w:val="yellow"/>
              </w:rPr>
              <w:t>0.01</w:t>
            </w:r>
          </w:p>
        </w:tc>
        <w:tc>
          <w:tcPr>
            <w:tcW w:w="1526" w:type="dxa"/>
            <w:tcBorders>
              <w:right w:val="single" w:sz="18" w:space="0" w:color="auto"/>
            </w:tcBorders>
            <w:vAlign w:val="center"/>
          </w:tcPr>
          <w:p w14:paraId="0F0D0C7F" w14:textId="09F9EE67" w:rsidR="00813151" w:rsidRPr="008F54B3" w:rsidRDefault="008F54B3" w:rsidP="00813151">
            <w:pPr>
              <w:jc w:val="center"/>
              <w:rPr>
                <w:b/>
                <w:bCs/>
                <w:highlight w:val="yellow"/>
              </w:rPr>
            </w:pPr>
            <w:r w:rsidRPr="008F54B3">
              <w:rPr>
                <w:b/>
                <w:bCs/>
                <w:highlight w:val="yellow"/>
              </w:rPr>
              <w:t>0.04</w:t>
            </w:r>
          </w:p>
        </w:tc>
      </w:tr>
      <w:tr w:rsidR="00813151" w:rsidRPr="00A666E0" w14:paraId="744456E0" w14:textId="77777777" w:rsidTr="007C6751">
        <w:trPr>
          <w:gridAfter w:val="1"/>
          <w:wAfter w:w="8" w:type="dxa"/>
          <w:trHeight w:val="331"/>
        </w:trPr>
        <w:tc>
          <w:tcPr>
            <w:tcW w:w="2616" w:type="dxa"/>
            <w:tcBorders>
              <w:left w:val="single" w:sz="18" w:space="0" w:color="000000"/>
              <w:right w:val="single" w:sz="18" w:space="0" w:color="auto"/>
            </w:tcBorders>
            <w:vAlign w:val="center"/>
          </w:tcPr>
          <w:p w14:paraId="109C29D3" w14:textId="77777777" w:rsidR="00813151" w:rsidRPr="000D7874" w:rsidRDefault="00813151" w:rsidP="007C6751">
            <w:r w:rsidRPr="000D7874">
              <w:t xml:space="preserve">    SIFC (right)</w:t>
            </w:r>
          </w:p>
        </w:tc>
        <w:tc>
          <w:tcPr>
            <w:tcW w:w="3029" w:type="dxa"/>
            <w:tcBorders>
              <w:left w:val="single" w:sz="18" w:space="0" w:color="auto"/>
            </w:tcBorders>
            <w:vAlign w:val="center"/>
          </w:tcPr>
          <w:p w14:paraId="51FD44D7" w14:textId="783DD4A3" w:rsidR="00813151" w:rsidRPr="000D7874" w:rsidRDefault="00813151" w:rsidP="00813151">
            <w:pPr>
              <w:jc w:val="center"/>
            </w:pPr>
            <w:r>
              <w:t>-0.002 (-0.031 to 0.028)</w:t>
            </w:r>
          </w:p>
        </w:tc>
        <w:tc>
          <w:tcPr>
            <w:tcW w:w="1525" w:type="dxa"/>
            <w:vAlign w:val="center"/>
          </w:tcPr>
          <w:p w14:paraId="7C46DDFE" w14:textId="5E4586A0" w:rsidR="00813151" w:rsidRPr="000D7874" w:rsidRDefault="00813151" w:rsidP="00813151">
            <w:pPr>
              <w:jc w:val="center"/>
            </w:pPr>
            <w:r>
              <w:t>0.92</w:t>
            </w:r>
          </w:p>
        </w:tc>
        <w:tc>
          <w:tcPr>
            <w:tcW w:w="1525" w:type="dxa"/>
            <w:tcBorders>
              <w:right w:val="single" w:sz="18" w:space="0" w:color="auto"/>
            </w:tcBorders>
            <w:vAlign w:val="center"/>
          </w:tcPr>
          <w:p w14:paraId="45BF5D13" w14:textId="05BB007C" w:rsidR="00813151" w:rsidRPr="000D7874" w:rsidRDefault="00813151" w:rsidP="00813151">
            <w:pPr>
              <w:jc w:val="center"/>
            </w:pPr>
            <w:r>
              <w:t>0.96</w:t>
            </w:r>
          </w:p>
        </w:tc>
        <w:tc>
          <w:tcPr>
            <w:tcW w:w="3023" w:type="dxa"/>
            <w:tcBorders>
              <w:left w:val="single" w:sz="18" w:space="0" w:color="auto"/>
            </w:tcBorders>
            <w:vAlign w:val="center"/>
          </w:tcPr>
          <w:p w14:paraId="596268DC" w14:textId="06F57E9C" w:rsidR="00813151" w:rsidRPr="007A55CE" w:rsidRDefault="007A55CE" w:rsidP="00813151">
            <w:pPr>
              <w:jc w:val="center"/>
            </w:pPr>
            <w:r w:rsidRPr="007A55CE">
              <w:t>-0.022 (-0.054 to 0.009)</w:t>
            </w:r>
          </w:p>
        </w:tc>
        <w:tc>
          <w:tcPr>
            <w:tcW w:w="1526" w:type="dxa"/>
            <w:vAlign w:val="center"/>
          </w:tcPr>
          <w:p w14:paraId="2F5D9A49" w14:textId="0B4CE4A2" w:rsidR="00813151" w:rsidRPr="007A55CE" w:rsidRDefault="007A55CE" w:rsidP="00813151">
            <w:pPr>
              <w:jc w:val="center"/>
            </w:pPr>
            <w:r w:rsidRPr="007A55CE">
              <w:t>0.16</w:t>
            </w:r>
          </w:p>
        </w:tc>
        <w:tc>
          <w:tcPr>
            <w:tcW w:w="1530" w:type="dxa"/>
            <w:tcBorders>
              <w:right w:val="single" w:sz="18" w:space="0" w:color="auto"/>
            </w:tcBorders>
            <w:vAlign w:val="center"/>
          </w:tcPr>
          <w:p w14:paraId="34F4BE9B" w14:textId="7EB2155B" w:rsidR="00813151" w:rsidRPr="007A55CE" w:rsidRDefault="00B371F9" w:rsidP="00813151">
            <w:pPr>
              <w:jc w:val="center"/>
            </w:pPr>
            <w:r>
              <w:t>0.98</w:t>
            </w:r>
          </w:p>
        </w:tc>
        <w:tc>
          <w:tcPr>
            <w:tcW w:w="3023" w:type="dxa"/>
            <w:tcBorders>
              <w:left w:val="single" w:sz="18" w:space="0" w:color="auto"/>
            </w:tcBorders>
            <w:vAlign w:val="center"/>
          </w:tcPr>
          <w:p w14:paraId="2C412337" w14:textId="73AD3373" w:rsidR="00813151" w:rsidRPr="00B371F9" w:rsidRDefault="002C475B" w:rsidP="00813151">
            <w:pPr>
              <w:jc w:val="center"/>
            </w:pPr>
            <w:r>
              <w:t>0.006 (-0.023 to 0.035)</w:t>
            </w:r>
          </w:p>
        </w:tc>
        <w:tc>
          <w:tcPr>
            <w:tcW w:w="1526" w:type="dxa"/>
            <w:vAlign w:val="center"/>
          </w:tcPr>
          <w:p w14:paraId="59F0C5D4" w14:textId="5B519FDB" w:rsidR="00813151" w:rsidRPr="00B371F9" w:rsidRDefault="002C475B" w:rsidP="00813151">
            <w:pPr>
              <w:jc w:val="center"/>
            </w:pPr>
            <w:r>
              <w:t>0.70</w:t>
            </w:r>
          </w:p>
        </w:tc>
        <w:tc>
          <w:tcPr>
            <w:tcW w:w="1526" w:type="dxa"/>
            <w:tcBorders>
              <w:right w:val="single" w:sz="18" w:space="0" w:color="auto"/>
            </w:tcBorders>
            <w:vAlign w:val="center"/>
          </w:tcPr>
          <w:p w14:paraId="04E22F7C" w14:textId="388AAF6E" w:rsidR="00813151" w:rsidRPr="00B371F9" w:rsidRDefault="008F54B3" w:rsidP="00813151">
            <w:pPr>
              <w:jc w:val="center"/>
            </w:pPr>
            <w:r>
              <w:t>0.78</w:t>
            </w:r>
          </w:p>
        </w:tc>
      </w:tr>
      <w:tr w:rsidR="00813151" w:rsidRPr="00A666E0" w14:paraId="3277D428" w14:textId="77777777" w:rsidTr="007C6751">
        <w:trPr>
          <w:gridAfter w:val="1"/>
          <w:wAfter w:w="8" w:type="dxa"/>
          <w:trHeight w:val="331"/>
        </w:trPr>
        <w:tc>
          <w:tcPr>
            <w:tcW w:w="2616" w:type="dxa"/>
            <w:tcBorders>
              <w:left w:val="single" w:sz="18" w:space="0" w:color="000000"/>
              <w:right w:val="single" w:sz="18" w:space="0" w:color="auto"/>
            </w:tcBorders>
            <w:vAlign w:val="center"/>
          </w:tcPr>
          <w:p w14:paraId="7CC5BD5E" w14:textId="77777777" w:rsidR="00813151" w:rsidRPr="000D7874" w:rsidRDefault="00813151" w:rsidP="007C6751">
            <w:r w:rsidRPr="000D7874">
              <w:t xml:space="preserve">    SIFC (left)</w:t>
            </w:r>
          </w:p>
        </w:tc>
        <w:tc>
          <w:tcPr>
            <w:tcW w:w="3029" w:type="dxa"/>
            <w:tcBorders>
              <w:left w:val="single" w:sz="18" w:space="0" w:color="auto"/>
            </w:tcBorders>
            <w:vAlign w:val="center"/>
          </w:tcPr>
          <w:p w14:paraId="48FEB1DD" w14:textId="1D4D4275" w:rsidR="00813151" w:rsidRPr="000D7874" w:rsidRDefault="00813151" w:rsidP="00813151">
            <w:pPr>
              <w:jc w:val="center"/>
            </w:pPr>
            <w:r>
              <w:t>-0.003 (-0.033 to 0.026)</w:t>
            </w:r>
          </w:p>
        </w:tc>
        <w:tc>
          <w:tcPr>
            <w:tcW w:w="1525" w:type="dxa"/>
            <w:vAlign w:val="center"/>
          </w:tcPr>
          <w:p w14:paraId="6DFA48B8" w14:textId="49C32E7F" w:rsidR="00813151" w:rsidRPr="000D7874" w:rsidRDefault="00813151" w:rsidP="00813151">
            <w:pPr>
              <w:jc w:val="center"/>
            </w:pPr>
            <w:r>
              <w:t>0.82</w:t>
            </w:r>
          </w:p>
        </w:tc>
        <w:tc>
          <w:tcPr>
            <w:tcW w:w="1525" w:type="dxa"/>
            <w:tcBorders>
              <w:right w:val="single" w:sz="18" w:space="0" w:color="auto"/>
            </w:tcBorders>
            <w:vAlign w:val="center"/>
          </w:tcPr>
          <w:p w14:paraId="35C4A817" w14:textId="0C62AAFA" w:rsidR="00813151" w:rsidRPr="000D7874" w:rsidRDefault="00813151" w:rsidP="00813151">
            <w:pPr>
              <w:jc w:val="center"/>
            </w:pPr>
            <w:r>
              <w:t>0.94</w:t>
            </w:r>
          </w:p>
        </w:tc>
        <w:tc>
          <w:tcPr>
            <w:tcW w:w="3023" w:type="dxa"/>
            <w:tcBorders>
              <w:left w:val="single" w:sz="18" w:space="0" w:color="auto"/>
            </w:tcBorders>
            <w:vAlign w:val="center"/>
          </w:tcPr>
          <w:p w14:paraId="54714DE6" w14:textId="3D3CE5B8" w:rsidR="00813151" w:rsidRPr="007A55CE" w:rsidRDefault="007A55CE" w:rsidP="00813151">
            <w:pPr>
              <w:jc w:val="center"/>
            </w:pPr>
            <w:r w:rsidRPr="007A55CE">
              <w:t>-0.010 (-0.041 to 0.021)</w:t>
            </w:r>
          </w:p>
        </w:tc>
        <w:tc>
          <w:tcPr>
            <w:tcW w:w="1526" w:type="dxa"/>
            <w:vAlign w:val="center"/>
          </w:tcPr>
          <w:p w14:paraId="19C65EB4" w14:textId="5389A046" w:rsidR="00813151" w:rsidRPr="007A55CE" w:rsidRDefault="007A55CE" w:rsidP="00813151">
            <w:pPr>
              <w:jc w:val="center"/>
            </w:pPr>
            <w:r w:rsidRPr="007A55CE">
              <w:t>0.53</w:t>
            </w:r>
          </w:p>
        </w:tc>
        <w:tc>
          <w:tcPr>
            <w:tcW w:w="1530" w:type="dxa"/>
            <w:tcBorders>
              <w:right w:val="single" w:sz="18" w:space="0" w:color="auto"/>
            </w:tcBorders>
            <w:vAlign w:val="center"/>
          </w:tcPr>
          <w:p w14:paraId="6A2BD350" w14:textId="10EA40D1" w:rsidR="00813151" w:rsidRPr="007A55CE" w:rsidRDefault="00B371F9" w:rsidP="00813151">
            <w:pPr>
              <w:jc w:val="center"/>
            </w:pPr>
            <w:r>
              <w:t>0.98</w:t>
            </w:r>
          </w:p>
        </w:tc>
        <w:tc>
          <w:tcPr>
            <w:tcW w:w="3023" w:type="dxa"/>
            <w:tcBorders>
              <w:left w:val="single" w:sz="18" w:space="0" w:color="auto"/>
            </w:tcBorders>
            <w:vAlign w:val="center"/>
          </w:tcPr>
          <w:p w14:paraId="2E569F8C" w14:textId="5DDD1E6E" w:rsidR="00813151" w:rsidRPr="00B371F9" w:rsidRDefault="002C475B" w:rsidP="00813151">
            <w:pPr>
              <w:jc w:val="center"/>
            </w:pPr>
            <w:r>
              <w:t>0.000 (-0.028 to 0.029)</w:t>
            </w:r>
          </w:p>
        </w:tc>
        <w:tc>
          <w:tcPr>
            <w:tcW w:w="1526" w:type="dxa"/>
            <w:vAlign w:val="center"/>
          </w:tcPr>
          <w:p w14:paraId="4C337E86" w14:textId="69D27BEC" w:rsidR="00813151" w:rsidRPr="00B371F9" w:rsidRDefault="002C475B" w:rsidP="00813151">
            <w:pPr>
              <w:jc w:val="center"/>
            </w:pPr>
            <w:r>
              <w:t>0.98</w:t>
            </w:r>
          </w:p>
        </w:tc>
        <w:tc>
          <w:tcPr>
            <w:tcW w:w="1526" w:type="dxa"/>
            <w:tcBorders>
              <w:right w:val="single" w:sz="18" w:space="0" w:color="auto"/>
            </w:tcBorders>
            <w:vAlign w:val="center"/>
          </w:tcPr>
          <w:p w14:paraId="6E89AB26" w14:textId="11A6A293" w:rsidR="00813151" w:rsidRPr="00B371F9" w:rsidRDefault="008F54B3" w:rsidP="00813151">
            <w:pPr>
              <w:jc w:val="center"/>
            </w:pPr>
            <w:r>
              <w:t>0.98</w:t>
            </w:r>
          </w:p>
        </w:tc>
      </w:tr>
      <w:tr w:rsidR="00813151" w:rsidRPr="00A666E0" w14:paraId="110C71C9" w14:textId="77777777" w:rsidTr="007C6751">
        <w:trPr>
          <w:gridAfter w:val="1"/>
          <w:wAfter w:w="8" w:type="dxa"/>
          <w:trHeight w:val="331"/>
        </w:trPr>
        <w:tc>
          <w:tcPr>
            <w:tcW w:w="2616" w:type="dxa"/>
            <w:tcBorders>
              <w:left w:val="single" w:sz="18" w:space="0" w:color="000000"/>
              <w:right w:val="single" w:sz="18" w:space="0" w:color="auto"/>
            </w:tcBorders>
            <w:vAlign w:val="center"/>
          </w:tcPr>
          <w:p w14:paraId="3A12C60B" w14:textId="77777777" w:rsidR="00813151" w:rsidRPr="000D7874" w:rsidRDefault="00813151" w:rsidP="007C6751">
            <w:r w:rsidRPr="000D7874">
              <w:t xml:space="preserve">    IFSFC (right)</w:t>
            </w:r>
          </w:p>
        </w:tc>
        <w:tc>
          <w:tcPr>
            <w:tcW w:w="3029" w:type="dxa"/>
            <w:tcBorders>
              <w:left w:val="single" w:sz="18" w:space="0" w:color="auto"/>
            </w:tcBorders>
            <w:vAlign w:val="center"/>
          </w:tcPr>
          <w:p w14:paraId="7D4460B8" w14:textId="28CE874E" w:rsidR="00813151" w:rsidRPr="000D7874" w:rsidRDefault="00813151" w:rsidP="00813151">
            <w:pPr>
              <w:jc w:val="center"/>
            </w:pPr>
            <w:r>
              <w:t>-0.009 (-0.038 to 0.020)</w:t>
            </w:r>
          </w:p>
        </w:tc>
        <w:tc>
          <w:tcPr>
            <w:tcW w:w="1525" w:type="dxa"/>
            <w:vAlign w:val="center"/>
          </w:tcPr>
          <w:p w14:paraId="433F730C" w14:textId="5516D658" w:rsidR="00813151" w:rsidRPr="000D7874" w:rsidRDefault="00813151" w:rsidP="00813151">
            <w:pPr>
              <w:jc w:val="center"/>
            </w:pPr>
            <w:r>
              <w:t>0.54</w:t>
            </w:r>
          </w:p>
        </w:tc>
        <w:tc>
          <w:tcPr>
            <w:tcW w:w="1525" w:type="dxa"/>
            <w:tcBorders>
              <w:right w:val="single" w:sz="18" w:space="0" w:color="auto"/>
            </w:tcBorders>
            <w:vAlign w:val="center"/>
          </w:tcPr>
          <w:p w14:paraId="742D651A" w14:textId="3E4ECC83" w:rsidR="00813151" w:rsidRPr="000D7874" w:rsidRDefault="00813151" w:rsidP="00813151">
            <w:pPr>
              <w:jc w:val="center"/>
            </w:pPr>
            <w:r>
              <w:t>0.94</w:t>
            </w:r>
          </w:p>
        </w:tc>
        <w:tc>
          <w:tcPr>
            <w:tcW w:w="3023" w:type="dxa"/>
            <w:tcBorders>
              <w:left w:val="single" w:sz="18" w:space="0" w:color="auto"/>
            </w:tcBorders>
            <w:vAlign w:val="center"/>
          </w:tcPr>
          <w:p w14:paraId="0C8C9D2B" w14:textId="46AFBD12" w:rsidR="00813151" w:rsidRPr="007A55CE" w:rsidRDefault="007A55CE" w:rsidP="00813151">
            <w:pPr>
              <w:jc w:val="center"/>
            </w:pPr>
            <w:r w:rsidRPr="007A55CE">
              <w:t>0.003 (-0.028 to 0.034)</w:t>
            </w:r>
          </w:p>
        </w:tc>
        <w:tc>
          <w:tcPr>
            <w:tcW w:w="1526" w:type="dxa"/>
            <w:vAlign w:val="center"/>
          </w:tcPr>
          <w:p w14:paraId="097644E1" w14:textId="3908BCB6" w:rsidR="00813151" w:rsidRPr="007A55CE" w:rsidRDefault="007A55CE" w:rsidP="00813151">
            <w:pPr>
              <w:jc w:val="center"/>
            </w:pPr>
            <w:r w:rsidRPr="007A55CE">
              <w:t>0.84</w:t>
            </w:r>
          </w:p>
        </w:tc>
        <w:tc>
          <w:tcPr>
            <w:tcW w:w="1530" w:type="dxa"/>
            <w:tcBorders>
              <w:right w:val="single" w:sz="18" w:space="0" w:color="auto"/>
            </w:tcBorders>
            <w:vAlign w:val="center"/>
          </w:tcPr>
          <w:p w14:paraId="193D1F71" w14:textId="05C5560A" w:rsidR="00813151" w:rsidRPr="007A55CE" w:rsidRDefault="00B371F9" w:rsidP="00813151">
            <w:pPr>
              <w:jc w:val="center"/>
            </w:pPr>
            <w:r>
              <w:t>0.98</w:t>
            </w:r>
          </w:p>
        </w:tc>
        <w:tc>
          <w:tcPr>
            <w:tcW w:w="3023" w:type="dxa"/>
            <w:tcBorders>
              <w:left w:val="single" w:sz="18" w:space="0" w:color="auto"/>
            </w:tcBorders>
            <w:vAlign w:val="center"/>
          </w:tcPr>
          <w:p w14:paraId="58EBF243" w14:textId="2B4886D4" w:rsidR="00813151" w:rsidRPr="00B371F9" w:rsidRDefault="002C475B" w:rsidP="00813151">
            <w:pPr>
              <w:jc w:val="center"/>
            </w:pPr>
            <w:r>
              <w:t>0.026 (-0.002 to 0.055)</w:t>
            </w:r>
          </w:p>
        </w:tc>
        <w:tc>
          <w:tcPr>
            <w:tcW w:w="1526" w:type="dxa"/>
            <w:vAlign w:val="center"/>
          </w:tcPr>
          <w:p w14:paraId="6EB9E7BA" w14:textId="7D99B1C6" w:rsidR="00813151" w:rsidRPr="00B371F9" w:rsidRDefault="002C475B" w:rsidP="00813151">
            <w:pPr>
              <w:jc w:val="center"/>
            </w:pPr>
            <w:r>
              <w:t>0.07</w:t>
            </w:r>
          </w:p>
        </w:tc>
        <w:tc>
          <w:tcPr>
            <w:tcW w:w="1526" w:type="dxa"/>
            <w:tcBorders>
              <w:right w:val="single" w:sz="18" w:space="0" w:color="auto"/>
            </w:tcBorders>
            <w:vAlign w:val="center"/>
          </w:tcPr>
          <w:p w14:paraId="6CFBC048" w14:textId="18814DAD" w:rsidR="00813151" w:rsidRPr="00B371F9" w:rsidRDefault="008F54B3" w:rsidP="00813151">
            <w:pPr>
              <w:jc w:val="center"/>
            </w:pPr>
            <w:r>
              <w:t>0.14</w:t>
            </w:r>
          </w:p>
        </w:tc>
      </w:tr>
      <w:tr w:rsidR="00813151" w:rsidRPr="00A666E0" w14:paraId="23330F97" w14:textId="77777777" w:rsidTr="007C6751">
        <w:trPr>
          <w:gridAfter w:val="1"/>
          <w:wAfter w:w="8" w:type="dxa"/>
          <w:trHeight w:val="331"/>
        </w:trPr>
        <w:tc>
          <w:tcPr>
            <w:tcW w:w="2616" w:type="dxa"/>
            <w:tcBorders>
              <w:left w:val="single" w:sz="18" w:space="0" w:color="000000"/>
              <w:right w:val="single" w:sz="18" w:space="0" w:color="auto"/>
            </w:tcBorders>
            <w:vAlign w:val="center"/>
          </w:tcPr>
          <w:p w14:paraId="2575E797" w14:textId="77777777" w:rsidR="00813151" w:rsidRPr="000D7874" w:rsidRDefault="00813151" w:rsidP="007C6751">
            <w:r w:rsidRPr="000D7874">
              <w:t xml:space="preserve">    IFSFC (left)</w:t>
            </w:r>
          </w:p>
        </w:tc>
        <w:tc>
          <w:tcPr>
            <w:tcW w:w="3029" w:type="dxa"/>
            <w:tcBorders>
              <w:left w:val="single" w:sz="18" w:space="0" w:color="auto"/>
            </w:tcBorders>
            <w:vAlign w:val="center"/>
          </w:tcPr>
          <w:p w14:paraId="37424ED8" w14:textId="37C9AFC4" w:rsidR="00813151" w:rsidRPr="000D7874" w:rsidRDefault="00813151" w:rsidP="00813151">
            <w:pPr>
              <w:jc w:val="center"/>
            </w:pPr>
            <w:r>
              <w:t>-0.005 (-0.033 to 0.024)</w:t>
            </w:r>
          </w:p>
        </w:tc>
        <w:tc>
          <w:tcPr>
            <w:tcW w:w="1525" w:type="dxa"/>
            <w:vAlign w:val="center"/>
          </w:tcPr>
          <w:p w14:paraId="05D776C9" w14:textId="4A3E65A9" w:rsidR="00813151" w:rsidRPr="000D7874" w:rsidRDefault="00813151" w:rsidP="00813151">
            <w:pPr>
              <w:jc w:val="center"/>
            </w:pPr>
            <w:r>
              <w:t>0.75</w:t>
            </w:r>
          </w:p>
        </w:tc>
        <w:tc>
          <w:tcPr>
            <w:tcW w:w="1525" w:type="dxa"/>
            <w:tcBorders>
              <w:right w:val="single" w:sz="18" w:space="0" w:color="auto"/>
            </w:tcBorders>
            <w:vAlign w:val="center"/>
          </w:tcPr>
          <w:p w14:paraId="35F4A6FB" w14:textId="5E6A828E" w:rsidR="00813151" w:rsidRPr="000D7874" w:rsidRDefault="00813151" w:rsidP="00813151">
            <w:pPr>
              <w:jc w:val="center"/>
            </w:pPr>
            <w:r>
              <w:t>0.94</w:t>
            </w:r>
          </w:p>
        </w:tc>
        <w:tc>
          <w:tcPr>
            <w:tcW w:w="3023" w:type="dxa"/>
            <w:tcBorders>
              <w:left w:val="single" w:sz="18" w:space="0" w:color="auto"/>
            </w:tcBorders>
            <w:vAlign w:val="center"/>
          </w:tcPr>
          <w:p w14:paraId="05B6BA3D" w14:textId="4BB19096" w:rsidR="00813151" w:rsidRPr="007A55CE" w:rsidRDefault="007A55CE" w:rsidP="00813151">
            <w:pPr>
              <w:jc w:val="center"/>
            </w:pPr>
            <w:r w:rsidRPr="007A55CE">
              <w:t>-0.002 (-0.033 to 0.029)</w:t>
            </w:r>
          </w:p>
        </w:tc>
        <w:tc>
          <w:tcPr>
            <w:tcW w:w="1526" w:type="dxa"/>
            <w:vAlign w:val="center"/>
          </w:tcPr>
          <w:p w14:paraId="4E135B79" w14:textId="6F28B40F" w:rsidR="00813151" w:rsidRPr="007A55CE" w:rsidRDefault="007A55CE" w:rsidP="00813151">
            <w:pPr>
              <w:jc w:val="center"/>
            </w:pPr>
            <w:r w:rsidRPr="007A55CE">
              <w:t>0.88</w:t>
            </w:r>
          </w:p>
        </w:tc>
        <w:tc>
          <w:tcPr>
            <w:tcW w:w="1530" w:type="dxa"/>
            <w:tcBorders>
              <w:right w:val="single" w:sz="18" w:space="0" w:color="auto"/>
            </w:tcBorders>
            <w:vAlign w:val="center"/>
          </w:tcPr>
          <w:p w14:paraId="57A91C54" w14:textId="7E827560" w:rsidR="00813151" w:rsidRPr="007A55CE" w:rsidRDefault="00B371F9" w:rsidP="00813151">
            <w:pPr>
              <w:jc w:val="center"/>
            </w:pPr>
            <w:r>
              <w:t>0.98</w:t>
            </w:r>
          </w:p>
        </w:tc>
        <w:tc>
          <w:tcPr>
            <w:tcW w:w="3023" w:type="dxa"/>
            <w:tcBorders>
              <w:left w:val="single" w:sz="18" w:space="0" w:color="auto"/>
            </w:tcBorders>
            <w:vAlign w:val="center"/>
          </w:tcPr>
          <w:p w14:paraId="0DB0A786" w14:textId="6FC8E906" w:rsidR="00813151" w:rsidRPr="00B371F9" w:rsidRDefault="002C475B" w:rsidP="00813151">
            <w:pPr>
              <w:jc w:val="center"/>
            </w:pPr>
            <w:r>
              <w:t>0.023 (-0.005 to 0.052)</w:t>
            </w:r>
          </w:p>
        </w:tc>
        <w:tc>
          <w:tcPr>
            <w:tcW w:w="1526" w:type="dxa"/>
            <w:vAlign w:val="center"/>
          </w:tcPr>
          <w:p w14:paraId="4D176D76" w14:textId="5613F67A" w:rsidR="00813151" w:rsidRPr="00B371F9" w:rsidRDefault="002C475B" w:rsidP="00813151">
            <w:pPr>
              <w:jc w:val="center"/>
            </w:pPr>
            <w:r>
              <w:t>0.11</w:t>
            </w:r>
          </w:p>
        </w:tc>
        <w:tc>
          <w:tcPr>
            <w:tcW w:w="1526" w:type="dxa"/>
            <w:tcBorders>
              <w:right w:val="single" w:sz="18" w:space="0" w:color="auto"/>
            </w:tcBorders>
            <w:vAlign w:val="center"/>
          </w:tcPr>
          <w:p w14:paraId="16CF2109" w14:textId="5BC7C2EC" w:rsidR="00813151" w:rsidRPr="00B371F9" w:rsidRDefault="008F54B3" w:rsidP="00813151">
            <w:pPr>
              <w:jc w:val="center"/>
            </w:pPr>
            <w:r>
              <w:t>0.19</w:t>
            </w:r>
          </w:p>
        </w:tc>
      </w:tr>
    </w:tbl>
    <w:p w14:paraId="410E7A50" w14:textId="77777777" w:rsidR="008C51C3" w:rsidRDefault="008C51C3">
      <w:pPr>
        <w:rPr>
          <w:b/>
          <w:bCs/>
        </w:rPr>
      </w:pPr>
    </w:p>
    <w:p w14:paraId="6A4F9B48" w14:textId="77777777" w:rsidR="008C51C3" w:rsidRDefault="008C51C3">
      <w:pPr>
        <w:rPr>
          <w:b/>
          <w:bCs/>
        </w:rPr>
      </w:pPr>
      <w:r>
        <w:rPr>
          <w:b/>
          <w:bCs/>
        </w:rPr>
        <w:br w:type="page"/>
      </w:r>
    </w:p>
    <w:p w14:paraId="47D40FAE" w14:textId="77777777" w:rsidR="008D3921" w:rsidRDefault="008C51C3" w:rsidP="008D3921">
      <w:pPr>
        <w:rPr>
          <w:b/>
          <w:bCs/>
        </w:rPr>
      </w:pPr>
      <w:r>
        <w:rPr>
          <w:b/>
          <w:bCs/>
        </w:rPr>
        <w:lastRenderedPageBreak/>
        <w:t xml:space="preserve">(continued) </w:t>
      </w:r>
      <w:proofErr w:type="spellStart"/>
      <w:r w:rsidR="008D3921">
        <w:rPr>
          <w:b/>
          <w:bCs/>
        </w:rPr>
        <w:t>eTable</w:t>
      </w:r>
      <w:proofErr w:type="spellEnd"/>
      <w:r w:rsidR="008D3921">
        <w:rPr>
          <w:b/>
          <w:bCs/>
        </w:rPr>
        <w:t xml:space="preserve"> 10. </w:t>
      </w:r>
      <w:r w:rsidR="008D3921" w:rsidRPr="008D3921">
        <w:rPr>
          <w:b/>
          <w:bCs/>
        </w:rPr>
        <w:t xml:space="preserve">Associations between SES and white matter microstructure, adjusting for race/ethnicity </w:t>
      </w:r>
    </w:p>
    <w:tbl>
      <w:tblPr>
        <w:tblStyle w:val="TableGrid"/>
        <w:tblW w:w="20857" w:type="dxa"/>
        <w:tblLayout w:type="fixed"/>
        <w:tblLook w:val="04A0" w:firstRow="1" w:lastRow="0" w:firstColumn="1" w:lastColumn="0" w:noHBand="0" w:noVBand="1"/>
      </w:tblPr>
      <w:tblGrid>
        <w:gridCol w:w="2616"/>
        <w:gridCol w:w="3029"/>
        <w:gridCol w:w="1525"/>
        <w:gridCol w:w="1525"/>
        <w:gridCol w:w="3023"/>
        <w:gridCol w:w="1526"/>
        <w:gridCol w:w="1530"/>
        <w:gridCol w:w="3023"/>
        <w:gridCol w:w="1526"/>
        <w:gridCol w:w="1526"/>
        <w:gridCol w:w="8"/>
      </w:tblGrid>
      <w:tr w:rsidR="008C51C3" w:rsidRPr="007855DB" w14:paraId="5A7854AE" w14:textId="77777777" w:rsidTr="0099503B">
        <w:trPr>
          <w:trHeight w:val="431"/>
        </w:trPr>
        <w:tc>
          <w:tcPr>
            <w:tcW w:w="2616" w:type="dxa"/>
            <w:vMerge w:val="restart"/>
            <w:tcBorders>
              <w:top w:val="single" w:sz="18" w:space="0" w:color="auto"/>
              <w:left w:val="single" w:sz="18" w:space="0" w:color="000000"/>
              <w:right w:val="single" w:sz="18" w:space="0" w:color="auto"/>
            </w:tcBorders>
            <w:vAlign w:val="center"/>
          </w:tcPr>
          <w:p w14:paraId="5B940826" w14:textId="027FA29A" w:rsidR="008C51C3" w:rsidRPr="000D7874" w:rsidRDefault="008D3921" w:rsidP="0099503B">
            <w:pPr>
              <w:rPr>
                <w:b/>
                <w:bCs/>
              </w:rPr>
            </w:pPr>
            <w:r w:rsidRPr="000D7874">
              <w:rPr>
                <w:b/>
                <w:bCs/>
              </w:rPr>
              <w:t>White matter</w:t>
            </w:r>
            <w:r>
              <w:rPr>
                <w:b/>
                <w:bCs/>
              </w:rPr>
              <w:t xml:space="preserve"> tracts</w:t>
            </w:r>
          </w:p>
        </w:tc>
        <w:tc>
          <w:tcPr>
            <w:tcW w:w="18241" w:type="dxa"/>
            <w:gridSpan w:val="10"/>
            <w:tcBorders>
              <w:top w:val="single" w:sz="18" w:space="0" w:color="auto"/>
              <w:left w:val="single" w:sz="18" w:space="0" w:color="auto"/>
              <w:bottom w:val="single" w:sz="18" w:space="0" w:color="auto"/>
              <w:right w:val="single" w:sz="18" w:space="0" w:color="auto"/>
            </w:tcBorders>
            <w:vAlign w:val="center"/>
          </w:tcPr>
          <w:p w14:paraId="59097272" w14:textId="77777777" w:rsidR="008C51C3" w:rsidRPr="000D7874" w:rsidRDefault="008C51C3" w:rsidP="0099503B">
            <w:pPr>
              <w:jc w:val="center"/>
              <w:rPr>
                <w:b/>
                <w:bCs/>
              </w:rPr>
            </w:pPr>
            <w:r w:rsidRPr="000D7874">
              <w:rPr>
                <w:b/>
                <w:bCs/>
              </w:rPr>
              <w:t>SES</w:t>
            </w:r>
            <w:r>
              <w:rPr>
                <w:b/>
                <w:bCs/>
              </w:rPr>
              <w:t xml:space="preserve"> indicators</w:t>
            </w:r>
            <w:r w:rsidRPr="000D7874">
              <w:rPr>
                <w:b/>
                <w:bCs/>
              </w:rPr>
              <w:t xml:space="preserve"> (IVs)</w:t>
            </w:r>
          </w:p>
        </w:tc>
      </w:tr>
      <w:tr w:rsidR="008C51C3" w:rsidRPr="006F304B" w14:paraId="7E1E5CC7" w14:textId="77777777" w:rsidTr="0099503B">
        <w:trPr>
          <w:trHeight w:val="719"/>
        </w:trPr>
        <w:tc>
          <w:tcPr>
            <w:tcW w:w="2616" w:type="dxa"/>
            <w:vMerge/>
            <w:tcBorders>
              <w:left w:val="single" w:sz="18" w:space="0" w:color="000000"/>
            </w:tcBorders>
          </w:tcPr>
          <w:p w14:paraId="55558C2C" w14:textId="77777777" w:rsidR="008C51C3" w:rsidRPr="000D7874" w:rsidRDefault="008C51C3" w:rsidP="0099503B"/>
        </w:tc>
        <w:tc>
          <w:tcPr>
            <w:tcW w:w="6079" w:type="dxa"/>
            <w:gridSpan w:val="3"/>
            <w:tcBorders>
              <w:top w:val="single" w:sz="18" w:space="0" w:color="auto"/>
              <w:left w:val="single" w:sz="18" w:space="0" w:color="auto"/>
              <w:bottom w:val="single" w:sz="18" w:space="0" w:color="auto"/>
              <w:right w:val="single" w:sz="18" w:space="0" w:color="auto"/>
            </w:tcBorders>
            <w:vAlign w:val="center"/>
          </w:tcPr>
          <w:p w14:paraId="4DEF6294" w14:textId="0CF33B4B" w:rsidR="008C51C3" w:rsidRPr="000D7874" w:rsidRDefault="008C51C3" w:rsidP="0099503B">
            <w:pPr>
              <w:jc w:val="center"/>
              <w:rPr>
                <w:b/>
                <w:bCs/>
              </w:rPr>
            </w:pPr>
            <w:r w:rsidRPr="000D7874">
              <w:rPr>
                <w:b/>
                <w:bCs/>
              </w:rPr>
              <w:t xml:space="preserve">Neighborhood disadvantage </w:t>
            </w:r>
          </w:p>
          <w:p w14:paraId="73A5A580" w14:textId="77777777" w:rsidR="008C51C3" w:rsidRPr="000D7874" w:rsidRDefault="008C51C3" w:rsidP="0099503B">
            <w:pPr>
              <w:jc w:val="center"/>
              <w:rPr>
                <w:b/>
                <w:bCs/>
              </w:rPr>
            </w:pPr>
            <w:r w:rsidRPr="000D7874">
              <w:t>(higher = lower SES)</w:t>
            </w:r>
          </w:p>
        </w:tc>
        <w:tc>
          <w:tcPr>
            <w:tcW w:w="6079" w:type="dxa"/>
            <w:gridSpan w:val="3"/>
            <w:tcBorders>
              <w:top w:val="single" w:sz="18" w:space="0" w:color="auto"/>
              <w:left w:val="single" w:sz="18" w:space="0" w:color="auto"/>
              <w:bottom w:val="single" w:sz="18" w:space="0" w:color="auto"/>
              <w:right w:val="single" w:sz="18" w:space="0" w:color="auto"/>
            </w:tcBorders>
            <w:vAlign w:val="center"/>
          </w:tcPr>
          <w:p w14:paraId="34CB0242" w14:textId="6A366AA9" w:rsidR="008C51C3" w:rsidRPr="000D7874" w:rsidRDefault="008C51C3" w:rsidP="0099503B">
            <w:pPr>
              <w:jc w:val="center"/>
              <w:rPr>
                <w:b/>
                <w:bCs/>
              </w:rPr>
            </w:pPr>
            <w:r w:rsidRPr="000D7874">
              <w:rPr>
                <w:b/>
                <w:bCs/>
              </w:rPr>
              <w:t xml:space="preserve">Household income </w:t>
            </w:r>
          </w:p>
          <w:p w14:paraId="6B226109" w14:textId="77777777" w:rsidR="008C51C3" w:rsidRPr="000D7874" w:rsidRDefault="008C51C3" w:rsidP="0099503B">
            <w:pPr>
              <w:jc w:val="center"/>
              <w:rPr>
                <w:b/>
                <w:bCs/>
              </w:rPr>
            </w:pPr>
            <w:r w:rsidRPr="000D7874">
              <w:t>(higher = higher SES)</w:t>
            </w:r>
          </w:p>
        </w:tc>
        <w:tc>
          <w:tcPr>
            <w:tcW w:w="6083" w:type="dxa"/>
            <w:gridSpan w:val="4"/>
            <w:tcBorders>
              <w:top w:val="single" w:sz="18" w:space="0" w:color="auto"/>
              <w:left w:val="single" w:sz="18" w:space="0" w:color="auto"/>
              <w:bottom w:val="single" w:sz="18" w:space="0" w:color="auto"/>
              <w:right w:val="single" w:sz="18" w:space="0" w:color="auto"/>
            </w:tcBorders>
            <w:vAlign w:val="center"/>
          </w:tcPr>
          <w:p w14:paraId="20F185EA" w14:textId="77777777" w:rsidR="008C51C3" w:rsidRPr="000D7874" w:rsidRDefault="008C51C3" w:rsidP="0099503B">
            <w:pPr>
              <w:jc w:val="center"/>
              <w:rPr>
                <w:b/>
                <w:bCs/>
              </w:rPr>
            </w:pPr>
            <w:r w:rsidRPr="000D7874">
              <w:rPr>
                <w:b/>
                <w:bCs/>
              </w:rPr>
              <w:t>Parental education</w:t>
            </w:r>
          </w:p>
          <w:p w14:paraId="6CAB2E5B" w14:textId="77777777" w:rsidR="008C51C3" w:rsidRPr="000D7874" w:rsidRDefault="008C51C3" w:rsidP="0099503B">
            <w:pPr>
              <w:jc w:val="center"/>
              <w:rPr>
                <w:b/>
                <w:bCs/>
              </w:rPr>
            </w:pPr>
            <w:r w:rsidRPr="000D7874">
              <w:t>(higher = higher SES)</w:t>
            </w:r>
          </w:p>
        </w:tc>
      </w:tr>
      <w:tr w:rsidR="008C51C3" w:rsidRPr="00A666E0" w14:paraId="6CA7CCAD" w14:textId="77777777" w:rsidTr="0099503B">
        <w:trPr>
          <w:gridAfter w:val="1"/>
          <w:wAfter w:w="8" w:type="dxa"/>
          <w:trHeight w:val="620"/>
        </w:trPr>
        <w:tc>
          <w:tcPr>
            <w:tcW w:w="2616" w:type="dxa"/>
            <w:vMerge/>
            <w:tcBorders>
              <w:left w:val="single" w:sz="18" w:space="0" w:color="000000"/>
              <w:bottom w:val="single" w:sz="18" w:space="0" w:color="000000"/>
            </w:tcBorders>
          </w:tcPr>
          <w:p w14:paraId="6DDA4B15" w14:textId="77777777" w:rsidR="008C51C3" w:rsidRPr="000D7874" w:rsidRDefault="008C51C3" w:rsidP="0099503B"/>
        </w:tc>
        <w:tc>
          <w:tcPr>
            <w:tcW w:w="3029" w:type="dxa"/>
            <w:tcBorders>
              <w:top w:val="single" w:sz="18" w:space="0" w:color="auto"/>
              <w:left w:val="single" w:sz="18" w:space="0" w:color="auto"/>
              <w:bottom w:val="single" w:sz="18" w:space="0" w:color="auto"/>
            </w:tcBorders>
            <w:vAlign w:val="center"/>
          </w:tcPr>
          <w:p w14:paraId="6A7F4A28" w14:textId="77777777" w:rsidR="008C51C3" w:rsidRPr="000D7874" w:rsidRDefault="008C51C3" w:rsidP="0099503B">
            <w:pPr>
              <w:jc w:val="center"/>
              <w:rPr>
                <w:b/>
                <w:bCs/>
                <w:lang w:val="el-GR"/>
              </w:rPr>
            </w:pPr>
            <w:r w:rsidRPr="000D7874">
              <w:rPr>
                <w:b/>
                <w:bCs/>
                <w:i/>
                <w:iCs/>
                <w:lang w:val="el-GR"/>
              </w:rPr>
              <w:t>β</w:t>
            </w:r>
            <w:r w:rsidRPr="000D7874">
              <w:rPr>
                <w:b/>
                <w:bCs/>
                <w:i/>
                <w:iCs/>
              </w:rPr>
              <w:t xml:space="preserve"> </w:t>
            </w:r>
            <w:r w:rsidRPr="000D7874">
              <w:rPr>
                <w:b/>
                <w:bCs/>
                <w:lang w:val="el-GR"/>
              </w:rPr>
              <w:t xml:space="preserve">(95% </w:t>
            </w:r>
            <w:r w:rsidRPr="000D7874">
              <w:rPr>
                <w:b/>
                <w:bCs/>
              </w:rPr>
              <w:t>CI)</w:t>
            </w:r>
          </w:p>
        </w:tc>
        <w:tc>
          <w:tcPr>
            <w:tcW w:w="1525" w:type="dxa"/>
            <w:tcBorders>
              <w:top w:val="single" w:sz="18" w:space="0" w:color="auto"/>
              <w:bottom w:val="single" w:sz="18" w:space="0" w:color="auto"/>
            </w:tcBorders>
            <w:vAlign w:val="center"/>
          </w:tcPr>
          <w:p w14:paraId="304CBF2B" w14:textId="77777777" w:rsidR="008C51C3" w:rsidRPr="000D7874" w:rsidRDefault="008C51C3" w:rsidP="0099503B">
            <w:pPr>
              <w:jc w:val="center"/>
              <w:rPr>
                <w:b/>
                <w:bCs/>
              </w:rPr>
            </w:pPr>
            <w:r w:rsidRPr="000D7874">
              <w:rPr>
                <w:b/>
                <w:bCs/>
                <w:i/>
                <w:iCs/>
              </w:rPr>
              <w:t>p</w:t>
            </w:r>
            <w:r w:rsidRPr="000D7874">
              <w:rPr>
                <w:b/>
                <w:bCs/>
              </w:rPr>
              <w:t>-value</w:t>
            </w:r>
          </w:p>
          <w:p w14:paraId="0B4E97E9" w14:textId="77777777" w:rsidR="008C51C3" w:rsidRPr="000D7874" w:rsidRDefault="008C51C3" w:rsidP="0099503B">
            <w:pPr>
              <w:jc w:val="center"/>
            </w:pPr>
            <w:r w:rsidRPr="000D7874">
              <w:t>(nominal)</w:t>
            </w:r>
          </w:p>
        </w:tc>
        <w:tc>
          <w:tcPr>
            <w:tcW w:w="1525" w:type="dxa"/>
            <w:tcBorders>
              <w:top w:val="single" w:sz="18" w:space="0" w:color="auto"/>
              <w:bottom w:val="single" w:sz="18" w:space="0" w:color="auto"/>
              <w:right w:val="single" w:sz="18" w:space="0" w:color="auto"/>
            </w:tcBorders>
            <w:vAlign w:val="center"/>
          </w:tcPr>
          <w:p w14:paraId="61267D77" w14:textId="77777777" w:rsidR="008C51C3" w:rsidRPr="000D7874" w:rsidRDefault="008C51C3" w:rsidP="0099503B">
            <w:pPr>
              <w:jc w:val="center"/>
              <w:rPr>
                <w:b/>
                <w:bCs/>
              </w:rPr>
            </w:pPr>
            <w:r w:rsidRPr="000D7874">
              <w:rPr>
                <w:b/>
                <w:bCs/>
                <w:i/>
                <w:iCs/>
              </w:rPr>
              <w:t>p</w:t>
            </w:r>
            <w:r w:rsidRPr="000D7874">
              <w:rPr>
                <w:b/>
                <w:bCs/>
              </w:rPr>
              <w:t>-value</w:t>
            </w:r>
          </w:p>
          <w:p w14:paraId="1CA8246F" w14:textId="77777777" w:rsidR="008C51C3" w:rsidRPr="000D7874" w:rsidRDefault="008C51C3" w:rsidP="0099503B">
            <w:pPr>
              <w:jc w:val="center"/>
            </w:pPr>
            <w:r w:rsidRPr="000D7874">
              <w:t>(FDR)</w:t>
            </w:r>
          </w:p>
        </w:tc>
        <w:tc>
          <w:tcPr>
            <w:tcW w:w="3023" w:type="dxa"/>
            <w:tcBorders>
              <w:top w:val="single" w:sz="18" w:space="0" w:color="auto"/>
              <w:left w:val="single" w:sz="18" w:space="0" w:color="auto"/>
              <w:bottom w:val="single" w:sz="18" w:space="0" w:color="auto"/>
            </w:tcBorders>
            <w:vAlign w:val="center"/>
          </w:tcPr>
          <w:p w14:paraId="798A86DE" w14:textId="77777777" w:rsidR="008C51C3" w:rsidRPr="000D7874" w:rsidRDefault="008C51C3" w:rsidP="0099503B">
            <w:pPr>
              <w:jc w:val="center"/>
            </w:pPr>
            <w:r w:rsidRPr="000D7874">
              <w:rPr>
                <w:b/>
                <w:bCs/>
                <w:i/>
                <w:iCs/>
                <w:lang w:val="el-GR"/>
              </w:rPr>
              <w:t>β</w:t>
            </w:r>
            <w:r w:rsidRPr="000D7874">
              <w:rPr>
                <w:b/>
                <w:bCs/>
                <w:i/>
                <w:iCs/>
              </w:rPr>
              <w:t xml:space="preserve"> </w:t>
            </w:r>
            <w:r w:rsidRPr="000D7874">
              <w:rPr>
                <w:b/>
                <w:bCs/>
                <w:lang w:val="el-GR"/>
              </w:rPr>
              <w:t xml:space="preserve">(95% </w:t>
            </w:r>
            <w:r w:rsidRPr="000D7874">
              <w:rPr>
                <w:b/>
                <w:bCs/>
              </w:rPr>
              <w:t>CI)</w:t>
            </w:r>
          </w:p>
        </w:tc>
        <w:tc>
          <w:tcPr>
            <w:tcW w:w="1526" w:type="dxa"/>
            <w:tcBorders>
              <w:top w:val="single" w:sz="18" w:space="0" w:color="auto"/>
              <w:bottom w:val="single" w:sz="18" w:space="0" w:color="auto"/>
            </w:tcBorders>
            <w:vAlign w:val="center"/>
          </w:tcPr>
          <w:p w14:paraId="5264FCF7" w14:textId="77777777" w:rsidR="008C51C3" w:rsidRPr="000D7874" w:rsidRDefault="008C51C3" w:rsidP="0099503B">
            <w:pPr>
              <w:jc w:val="center"/>
              <w:rPr>
                <w:b/>
                <w:bCs/>
              </w:rPr>
            </w:pPr>
            <w:r w:rsidRPr="000D7874">
              <w:rPr>
                <w:b/>
                <w:bCs/>
                <w:i/>
                <w:iCs/>
              </w:rPr>
              <w:t>p</w:t>
            </w:r>
            <w:r w:rsidRPr="000D7874">
              <w:rPr>
                <w:b/>
                <w:bCs/>
              </w:rPr>
              <w:t>-value</w:t>
            </w:r>
          </w:p>
          <w:p w14:paraId="07497590" w14:textId="77777777" w:rsidR="008C51C3" w:rsidRPr="000D7874" w:rsidRDefault="008C51C3" w:rsidP="0099503B">
            <w:pPr>
              <w:jc w:val="center"/>
            </w:pPr>
            <w:r w:rsidRPr="000D7874">
              <w:t>(nominal)</w:t>
            </w:r>
          </w:p>
        </w:tc>
        <w:tc>
          <w:tcPr>
            <w:tcW w:w="1530" w:type="dxa"/>
            <w:tcBorders>
              <w:top w:val="single" w:sz="18" w:space="0" w:color="auto"/>
              <w:bottom w:val="single" w:sz="18" w:space="0" w:color="auto"/>
              <w:right w:val="single" w:sz="18" w:space="0" w:color="auto"/>
            </w:tcBorders>
            <w:vAlign w:val="center"/>
          </w:tcPr>
          <w:p w14:paraId="282FC305" w14:textId="77777777" w:rsidR="008C51C3" w:rsidRPr="000D7874" w:rsidRDefault="008C51C3" w:rsidP="0099503B">
            <w:pPr>
              <w:jc w:val="center"/>
              <w:rPr>
                <w:b/>
                <w:bCs/>
              </w:rPr>
            </w:pPr>
            <w:r w:rsidRPr="000D7874">
              <w:rPr>
                <w:b/>
                <w:bCs/>
                <w:i/>
                <w:iCs/>
              </w:rPr>
              <w:t>p</w:t>
            </w:r>
            <w:r w:rsidRPr="000D7874">
              <w:rPr>
                <w:b/>
                <w:bCs/>
              </w:rPr>
              <w:t>-value</w:t>
            </w:r>
          </w:p>
          <w:p w14:paraId="4B596903" w14:textId="77777777" w:rsidR="008C51C3" w:rsidRPr="000D7874" w:rsidRDefault="008C51C3" w:rsidP="0099503B">
            <w:pPr>
              <w:jc w:val="center"/>
            </w:pPr>
            <w:r w:rsidRPr="000D7874">
              <w:t>(FDR)</w:t>
            </w:r>
          </w:p>
        </w:tc>
        <w:tc>
          <w:tcPr>
            <w:tcW w:w="3023" w:type="dxa"/>
            <w:tcBorders>
              <w:top w:val="single" w:sz="18" w:space="0" w:color="auto"/>
              <w:left w:val="single" w:sz="18" w:space="0" w:color="auto"/>
              <w:bottom w:val="single" w:sz="18" w:space="0" w:color="auto"/>
            </w:tcBorders>
            <w:vAlign w:val="center"/>
          </w:tcPr>
          <w:p w14:paraId="401E7BE5" w14:textId="77777777" w:rsidR="008C51C3" w:rsidRPr="000D7874" w:rsidRDefault="008C51C3" w:rsidP="0099503B">
            <w:pPr>
              <w:jc w:val="center"/>
            </w:pPr>
            <w:r w:rsidRPr="000D7874">
              <w:rPr>
                <w:b/>
                <w:bCs/>
                <w:i/>
                <w:iCs/>
                <w:lang w:val="el-GR"/>
              </w:rPr>
              <w:t>β</w:t>
            </w:r>
            <w:r w:rsidRPr="000D7874">
              <w:rPr>
                <w:b/>
                <w:bCs/>
                <w:i/>
                <w:iCs/>
              </w:rPr>
              <w:t xml:space="preserve"> </w:t>
            </w:r>
            <w:r w:rsidRPr="000D7874">
              <w:rPr>
                <w:b/>
                <w:bCs/>
                <w:lang w:val="el-GR"/>
              </w:rPr>
              <w:t xml:space="preserve">(95% </w:t>
            </w:r>
            <w:r w:rsidRPr="000D7874">
              <w:rPr>
                <w:b/>
                <w:bCs/>
              </w:rPr>
              <w:t>CI)</w:t>
            </w:r>
          </w:p>
        </w:tc>
        <w:tc>
          <w:tcPr>
            <w:tcW w:w="1526" w:type="dxa"/>
            <w:tcBorders>
              <w:top w:val="single" w:sz="18" w:space="0" w:color="auto"/>
              <w:bottom w:val="single" w:sz="18" w:space="0" w:color="auto"/>
            </w:tcBorders>
            <w:vAlign w:val="center"/>
          </w:tcPr>
          <w:p w14:paraId="6C83D7EE" w14:textId="77777777" w:rsidR="008C51C3" w:rsidRPr="000D7874" w:rsidRDefault="008C51C3" w:rsidP="0099503B">
            <w:pPr>
              <w:jc w:val="center"/>
              <w:rPr>
                <w:b/>
                <w:bCs/>
              </w:rPr>
            </w:pPr>
            <w:r w:rsidRPr="000D7874">
              <w:rPr>
                <w:b/>
                <w:bCs/>
                <w:i/>
                <w:iCs/>
              </w:rPr>
              <w:t>p</w:t>
            </w:r>
            <w:r w:rsidRPr="000D7874">
              <w:rPr>
                <w:b/>
                <w:bCs/>
              </w:rPr>
              <w:t>-value</w:t>
            </w:r>
          </w:p>
          <w:p w14:paraId="18FFBA34" w14:textId="77777777" w:rsidR="008C51C3" w:rsidRPr="000D7874" w:rsidRDefault="008C51C3" w:rsidP="0099503B">
            <w:pPr>
              <w:jc w:val="center"/>
            </w:pPr>
            <w:r w:rsidRPr="000D7874">
              <w:t>(nominal)</w:t>
            </w:r>
          </w:p>
        </w:tc>
        <w:tc>
          <w:tcPr>
            <w:tcW w:w="1526" w:type="dxa"/>
            <w:tcBorders>
              <w:top w:val="single" w:sz="18" w:space="0" w:color="auto"/>
              <w:bottom w:val="single" w:sz="18" w:space="0" w:color="auto"/>
              <w:right w:val="single" w:sz="18" w:space="0" w:color="auto"/>
            </w:tcBorders>
            <w:vAlign w:val="center"/>
          </w:tcPr>
          <w:p w14:paraId="2597105E" w14:textId="77777777" w:rsidR="008C51C3" w:rsidRPr="000D7874" w:rsidRDefault="008C51C3" w:rsidP="0099503B">
            <w:pPr>
              <w:jc w:val="center"/>
              <w:rPr>
                <w:b/>
                <w:bCs/>
              </w:rPr>
            </w:pPr>
            <w:r w:rsidRPr="000D7874">
              <w:rPr>
                <w:b/>
                <w:bCs/>
                <w:i/>
                <w:iCs/>
              </w:rPr>
              <w:t>p</w:t>
            </w:r>
            <w:r w:rsidRPr="000D7874">
              <w:rPr>
                <w:b/>
                <w:bCs/>
              </w:rPr>
              <w:t>-value</w:t>
            </w:r>
          </w:p>
          <w:p w14:paraId="2F5BB7D2" w14:textId="77777777" w:rsidR="008C51C3" w:rsidRPr="000D7874" w:rsidRDefault="008C51C3" w:rsidP="0099503B">
            <w:pPr>
              <w:jc w:val="center"/>
            </w:pPr>
            <w:r w:rsidRPr="000D7874">
              <w:t>(FDR)</w:t>
            </w:r>
          </w:p>
        </w:tc>
      </w:tr>
      <w:tr w:rsidR="008C51C3" w:rsidRPr="00A666E0" w14:paraId="22FE7D71" w14:textId="77777777" w:rsidTr="0099503B">
        <w:trPr>
          <w:gridAfter w:val="1"/>
          <w:wAfter w:w="8" w:type="dxa"/>
          <w:trHeight w:val="468"/>
        </w:trPr>
        <w:tc>
          <w:tcPr>
            <w:tcW w:w="20849" w:type="dxa"/>
            <w:gridSpan w:val="10"/>
            <w:tcBorders>
              <w:top w:val="single" w:sz="18" w:space="0" w:color="000000"/>
              <w:left w:val="single" w:sz="18" w:space="0" w:color="000000"/>
              <w:right w:val="single" w:sz="18" w:space="0" w:color="auto"/>
            </w:tcBorders>
            <w:vAlign w:val="center"/>
          </w:tcPr>
          <w:p w14:paraId="7C63FD6F" w14:textId="63132871" w:rsidR="008C51C3" w:rsidRPr="00DF713A" w:rsidRDefault="008C51C3" w:rsidP="0099503B">
            <w:pPr>
              <w:rPr>
                <w:b/>
                <w:bCs/>
              </w:rPr>
            </w:pPr>
            <w:r>
              <w:rPr>
                <w:b/>
                <w:bCs/>
              </w:rPr>
              <w:t>D) DTI-MD</w:t>
            </w:r>
            <w:r w:rsidRPr="00DF713A">
              <w:rPr>
                <w:b/>
                <w:bCs/>
              </w:rPr>
              <w:t xml:space="preserve"> (DV)</w:t>
            </w:r>
          </w:p>
        </w:tc>
      </w:tr>
      <w:tr w:rsidR="008C51C3" w:rsidRPr="00A666E0" w14:paraId="1751E126" w14:textId="77777777" w:rsidTr="00745972">
        <w:trPr>
          <w:gridAfter w:val="1"/>
          <w:wAfter w:w="8" w:type="dxa"/>
          <w:trHeight w:val="331"/>
        </w:trPr>
        <w:tc>
          <w:tcPr>
            <w:tcW w:w="2616" w:type="dxa"/>
            <w:tcBorders>
              <w:top w:val="single" w:sz="18" w:space="0" w:color="auto"/>
              <w:left w:val="single" w:sz="18" w:space="0" w:color="000000"/>
              <w:right w:val="single" w:sz="18" w:space="0" w:color="auto"/>
            </w:tcBorders>
            <w:vAlign w:val="center"/>
          </w:tcPr>
          <w:p w14:paraId="181F241B" w14:textId="77777777" w:rsidR="008C51C3" w:rsidRPr="000D7874" w:rsidRDefault="008C51C3" w:rsidP="00745972">
            <w:r w:rsidRPr="000D7874">
              <w:t xml:space="preserve">    Fx (right)</w:t>
            </w:r>
          </w:p>
        </w:tc>
        <w:tc>
          <w:tcPr>
            <w:tcW w:w="3029" w:type="dxa"/>
            <w:tcBorders>
              <w:top w:val="single" w:sz="18" w:space="0" w:color="auto"/>
              <w:left w:val="single" w:sz="18" w:space="0" w:color="auto"/>
            </w:tcBorders>
            <w:vAlign w:val="center"/>
          </w:tcPr>
          <w:p w14:paraId="7DB8E14B" w14:textId="4E06B5D5" w:rsidR="008C51C3" w:rsidRPr="00D33311" w:rsidRDefault="00102F6F" w:rsidP="0099503B">
            <w:pPr>
              <w:jc w:val="center"/>
            </w:pPr>
            <w:r>
              <w:t>-0.002 (-0.030 to 0.027)</w:t>
            </w:r>
          </w:p>
        </w:tc>
        <w:tc>
          <w:tcPr>
            <w:tcW w:w="1525" w:type="dxa"/>
            <w:tcBorders>
              <w:top w:val="single" w:sz="18" w:space="0" w:color="auto"/>
            </w:tcBorders>
            <w:vAlign w:val="center"/>
          </w:tcPr>
          <w:p w14:paraId="38A7F102" w14:textId="770328C6" w:rsidR="008C51C3" w:rsidRPr="00D33311" w:rsidRDefault="00102F6F" w:rsidP="0099503B">
            <w:pPr>
              <w:jc w:val="center"/>
            </w:pPr>
            <w:r>
              <w:t>0.92</w:t>
            </w:r>
          </w:p>
        </w:tc>
        <w:tc>
          <w:tcPr>
            <w:tcW w:w="1525" w:type="dxa"/>
            <w:tcBorders>
              <w:top w:val="single" w:sz="18" w:space="0" w:color="auto"/>
              <w:right w:val="single" w:sz="18" w:space="0" w:color="auto"/>
            </w:tcBorders>
            <w:vAlign w:val="center"/>
          </w:tcPr>
          <w:p w14:paraId="1DD5AFD2" w14:textId="70F029B8" w:rsidR="008C51C3" w:rsidRPr="00D33311" w:rsidRDefault="00074D38" w:rsidP="0099503B">
            <w:pPr>
              <w:jc w:val="center"/>
            </w:pPr>
            <w:r>
              <w:t>0.93</w:t>
            </w:r>
          </w:p>
        </w:tc>
        <w:tc>
          <w:tcPr>
            <w:tcW w:w="3023" w:type="dxa"/>
            <w:tcBorders>
              <w:top w:val="single" w:sz="18" w:space="0" w:color="auto"/>
              <w:left w:val="single" w:sz="18" w:space="0" w:color="auto"/>
            </w:tcBorders>
            <w:vAlign w:val="center"/>
          </w:tcPr>
          <w:p w14:paraId="29C6D9D1" w14:textId="367070C6" w:rsidR="008C51C3" w:rsidRPr="00D33311" w:rsidRDefault="00617796" w:rsidP="0099503B">
            <w:pPr>
              <w:jc w:val="center"/>
            </w:pPr>
            <w:r>
              <w:t>-0.024 (-0.055 to 0.007)</w:t>
            </w:r>
          </w:p>
        </w:tc>
        <w:tc>
          <w:tcPr>
            <w:tcW w:w="1526" w:type="dxa"/>
            <w:tcBorders>
              <w:top w:val="single" w:sz="18" w:space="0" w:color="auto"/>
            </w:tcBorders>
            <w:vAlign w:val="center"/>
          </w:tcPr>
          <w:p w14:paraId="4C9EE830" w14:textId="76E2FBC8" w:rsidR="008C51C3" w:rsidRPr="00D33311" w:rsidRDefault="00617796" w:rsidP="0099503B">
            <w:pPr>
              <w:jc w:val="center"/>
            </w:pPr>
            <w:r>
              <w:t>0.12</w:t>
            </w:r>
          </w:p>
        </w:tc>
        <w:tc>
          <w:tcPr>
            <w:tcW w:w="1530" w:type="dxa"/>
            <w:tcBorders>
              <w:top w:val="single" w:sz="18" w:space="0" w:color="auto"/>
              <w:right w:val="single" w:sz="18" w:space="0" w:color="auto"/>
            </w:tcBorders>
            <w:vAlign w:val="center"/>
          </w:tcPr>
          <w:p w14:paraId="073E5B4C" w14:textId="6C59D35C" w:rsidR="008C51C3" w:rsidRPr="00D33311" w:rsidRDefault="00B31567" w:rsidP="0099503B">
            <w:pPr>
              <w:jc w:val="center"/>
            </w:pPr>
            <w:r>
              <w:t>0.26</w:t>
            </w:r>
          </w:p>
        </w:tc>
        <w:tc>
          <w:tcPr>
            <w:tcW w:w="3023" w:type="dxa"/>
            <w:tcBorders>
              <w:top w:val="single" w:sz="18" w:space="0" w:color="auto"/>
              <w:left w:val="single" w:sz="18" w:space="0" w:color="auto"/>
            </w:tcBorders>
            <w:vAlign w:val="center"/>
          </w:tcPr>
          <w:p w14:paraId="7E412EA0" w14:textId="1DA1153F" w:rsidR="008C51C3" w:rsidRPr="00D33311" w:rsidRDefault="00FB6C06" w:rsidP="0099503B">
            <w:pPr>
              <w:jc w:val="center"/>
            </w:pPr>
            <w:r>
              <w:t>0.008 (-0.021 to 0.037)</w:t>
            </w:r>
          </w:p>
        </w:tc>
        <w:tc>
          <w:tcPr>
            <w:tcW w:w="1526" w:type="dxa"/>
            <w:tcBorders>
              <w:top w:val="single" w:sz="18" w:space="0" w:color="auto"/>
            </w:tcBorders>
            <w:vAlign w:val="center"/>
          </w:tcPr>
          <w:p w14:paraId="25A69CEC" w14:textId="704922E9" w:rsidR="008C51C3" w:rsidRPr="00D33311" w:rsidRDefault="00FB6C06" w:rsidP="0099503B">
            <w:pPr>
              <w:jc w:val="center"/>
            </w:pPr>
            <w:r>
              <w:t>0.59</w:t>
            </w:r>
          </w:p>
        </w:tc>
        <w:tc>
          <w:tcPr>
            <w:tcW w:w="1526" w:type="dxa"/>
            <w:tcBorders>
              <w:top w:val="single" w:sz="18" w:space="0" w:color="auto"/>
              <w:right w:val="single" w:sz="18" w:space="0" w:color="auto"/>
            </w:tcBorders>
            <w:vAlign w:val="center"/>
          </w:tcPr>
          <w:p w14:paraId="03DED9B0" w14:textId="4DC37813" w:rsidR="008C51C3" w:rsidRPr="00D33311" w:rsidRDefault="003D3572" w:rsidP="0099503B">
            <w:pPr>
              <w:jc w:val="center"/>
            </w:pPr>
            <w:r>
              <w:t>0.76</w:t>
            </w:r>
          </w:p>
        </w:tc>
      </w:tr>
      <w:tr w:rsidR="008C51C3" w:rsidRPr="00A666E0" w14:paraId="79CA98E5" w14:textId="77777777" w:rsidTr="00745972">
        <w:trPr>
          <w:gridAfter w:val="1"/>
          <w:wAfter w:w="8" w:type="dxa"/>
          <w:trHeight w:val="331"/>
        </w:trPr>
        <w:tc>
          <w:tcPr>
            <w:tcW w:w="2616" w:type="dxa"/>
            <w:tcBorders>
              <w:left w:val="single" w:sz="18" w:space="0" w:color="000000"/>
              <w:right w:val="single" w:sz="18" w:space="0" w:color="auto"/>
            </w:tcBorders>
            <w:vAlign w:val="center"/>
          </w:tcPr>
          <w:p w14:paraId="3B3728BA" w14:textId="77777777" w:rsidR="008C51C3" w:rsidRPr="000D7874" w:rsidRDefault="008C51C3" w:rsidP="00745972">
            <w:r w:rsidRPr="000D7874">
              <w:t xml:space="preserve">    Fx (left)</w:t>
            </w:r>
          </w:p>
        </w:tc>
        <w:tc>
          <w:tcPr>
            <w:tcW w:w="3029" w:type="dxa"/>
            <w:tcBorders>
              <w:left w:val="single" w:sz="18" w:space="0" w:color="auto"/>
            </w:tcBorders>
            <w:vAlign w:val="center"/>
          </w:tcPr>
          <w:p w14:paraId="4E222AB5" w14:textId="3BC0A752" w:rsidR="008C51C3" w:rsidRPr="00D33311" w:rsidRDefault="00102F6F" w:rsidP="0099503B">
            <w:pPr>
              <w:jc w:val="center"/>
            </w:pPr>
            <w:r>
              <w:t>-0.005 (-0.034 to 0.023)</w:t>
            </w:r>
          </w:p>
        </w:tc>
        <w:tc>
          <w:tcPr>
            <w:tcW w:w="1525" w:type="dxa"/>
            <w:vAlign w:val="center"/>
          </w:tcPr>
          <w:p w14:paraId="0FCD3201" w14:textId="534B2049" w:rsidR="008C51C3" w:rsidRPr="00D33311" w:rsidRDefault="00102F6F" w:rsidP="0099503B">
            <w:pPr>
              <w:jc w:val="center"/>
            </w:pPr>
            <w:r>
              <w:t>0.71</w:t>
            </w:r>
          </w:p>
        </w:tc>
        <w:tc>
          <w:tcPr>
            <w:tcW w:w="1525" w:type="dxa"/>
            <w:tcBorders>
              <w:right w:val="single" w:sz="18" w:space="0" w:color="auto"/>
            </w:tcBorders>
            <w:vAlign w:val="center"/>
          </w:tcPr>
          <w:p w14:paraId="4E041872" w14:textId="37D4CD8B" w:rsidR="008C51C3" w:rsidRPr="00D33311" w:rsidRDefault="00074D38" w:rsidP="0099503B">
            <w:pPr>
              <w:jc w:val="center"/>
            </w:pPr>
            <w:r>
              <w:t>0.93</w:t>
            </w:r>
          </w:p>
        </w:tc>
        <w:tc>
          <w:tcPr>
            <w:tcW w:w="3023" w:type="dxa"/>
            <w:tcBorders>
              <w:left w:val="single" w:sz="18" w:space="0" w:color="auto"/>
            </w:tcBorders>
            <w:vAlign w:val="center"/>
          </w:tcPr>
          <w:p w14:paraId="0E2A9D37" w14:textId="1E8392B0" w:rsidR="008C51C3" w:rsidRPr="00D33311" w:rsidRDefault="00B31567" w:rsidP="0099503B">
            <w:pPr>
              <w:jc w:val="center"/>
            </w:pPr>
            <w:r>
              <w:t>-0.009 (-0.041 to 0.022)</w:t>
            </w:r>
          </w:p>
        </w:tc>
        <w:tc>
          <w:tcPr>
            <w:tcW w:w="1526" w:type="dxa"/>
            <w:vAlign w:val="center"/>
          </w:tcPr>
          <w:p w14:paraId="13DE0B9E" w14:textId="4F0DDC3D" w:rsidR="008C51C3" w:rsidRPr="00D33311" w:rsidRDefault="00B31567" w:rsidP="0099503B">
            <w:pPr>
              <w:jc w:val="center"/>
            </w:pPr>
            <w:r>
              <w:t>0.55</w:t>
            </w:r>
          </w:p>
        </w:tc>
        <w:tc>
          <w:tcPr>
            <w:tcW w:w="1530" w:type="dxa"/>
            <w:tcBorders>
              <w:right w:val="single" w:sz="18" w:space="0" w:color="auto"/>
            </w:tcBorders>
            <w:vAlign w:val="center"/>
          </w:tcPr>
          <w:p w14:paraId="48706E8F" w14:textId="6083A176" w:rsidR="008C51C3" w:rsidRPr="00D33311" w:rsidRDefault="00B31567" w:rsidP="0099503B">
            <w:pPr>
              <w:jc w:val="center"/>
            </w:pPr>
            <w:r>
              <w:t>0.64</w:t>
            </w:r>
          </w:p>
        </w:tc>
        <w:tc>
          <w:tcPr>
            <w:tcW w:w="3023" w:type="dxa"/>
            <w:tcBorders>
              <w:left w:val="single" w:sz="18" w:space="0" w:color="auto"/>
            </w:tcBorders>
            <w:vAlign w:val="center"/>
          </w:tcPr>
          <w:p w14:paraId="1C4E4CB4" w14:textId="2C1FF46C" w:rsidR="008C51C3" w:rsidRPr="00D33311" w:rsidRDefault="00FB6C06" w:rsidP="0099503B">
            <w:pPr>
              <w:jc w:val="center"/>
            </w:pPr>
            <w:r>
              <w:t>0.008 (-0.021 to 0.037)</w:t>
            </w:r>
          </w:p>
        </w:tc>
        <w:tc>
          <w:tcPr>
            <w:tcW w:w="1526" w:type="dxa"/>
            <w:vAlign w:val="center"/>
          </w:tcPr>
          <w:p w14:paraId="02E14653" w14:textId="3A8D74E6" w:rsidR="008C51C3" w:rsidRPr="00D33311" w:rsidRDefault="00FB6C06" w:rsidP="0099503B">
            <w:pPr>
              <w:jc w:val="center"/>
            </w:pPr>
            <w:r>
              <w:t>0.58</w:t>
            </w:r>
          </w:p>
        </w:tc>
        <w:tc>
          <w:tcPr>
            <w:tcW w:w="1526" w:type="dxa"/>
            <w:tcBorders>
              <w:right w:val="single" w:sz="18" w:space="0" w:color="auto"/>
            </w:tcBorders>
            <w:vAlign w:val="center"/>
          </w:tcPr>
          <w:p w14:paraId="175382B8" w14:textId="5B5B8F77" w:rsidR="008C51C3" w:rsidRPr="00D33311" w:rsidRDefault="003D3572" w:rsidP="0099503B">
            <w:pPr>
              <w:jc w:val="center"/>
            </w:pPr>
            <w:r>
              <w:t>0.76</w:t>
            </w:r>
          </w:p>
        </w:tc>
      </w:tr>
      <w:tr w:rsidR="008C51C3" w:rsidRPr="00A666E0" w14:paraId="18F5D44C" w14:textId="77777777" w:rsidTr="00745972">
        <w:trPr>
          <w:gridAfter w:val="1"/>
          <w:wAfter w:w="8" w:type="dxa"/>
          <w:trHeight w:val="331"/>
        </w:trPr>
        <w:tc>
          <w:tcPr>
            <w:tcW w:w="2616" w:type="dxa"/>
            <w:tcBorders>
              <w:left w:val="single" w:sz="18" w:space="0" w:color="000000"/>
              <w:right w:val="single" w:sz="18" w:space="0" w:color="auto"/>
            </w:tcBorders>
            <w:vAlign w:val="center"/>
          </w:tcPr>
          <w:p w14:paraId="6C58880B" w14:textId="77777777" w:rsidR="008C51C3" w:rsidRPr="000D7874" w:rsidRDefault="008C51C3" w:rsidP="00745972">
            <w:r w:rsidRPr="000D7874">
              <w:t xml:space="preserve">    CgC (right)</w:t>
            </w:r>
          </w:p>
        </w:tc>
        <w:tc>
          <w:tcPr>
            <w:tcW w:w="3029" w:type="dxa"/>
            <w:tcBorders>
              <w:left w:val="single" w:sz="18" w:space="0" w:color="auto"/>
            </w:tcBorders>
            <w:vAlign w:val="center"/>
          </w:tcPr>
          <w:p w14:paraId="1B67FBC5" w14:textId="3AA2CD42" w:rsidR="008C51C3" w:rsidRPr="00D33311" w:rsidRDefault="00102F6F" w:rsidP="0099503B">
            <w:pPr>
              <w:jc w:val="center"/>
            </w:pPr>
            <w:r>
              <w:t>-0.005 (-0.034 to 0.024)</w:t>
            </w:r>
          </w:p>
        </w:tc>
        <w:tc>
          <w:tcPr>
            <w:tcW w:w="1525" w:type="dxa"/>
            <w:vAlign w:val="center"/>
          </w:tcPr>
          <w:p w14:paraId="7F326C16" w14:textId="6DEE0F3B" w:rsidR="008C51C3" w:rsidRPr="00D33311" w:rsidRDefault="00102F6F" w:rsidP="0099503B">
            <w:pPr>
              <w:jc w:val="center"/>
            </w:pPr>
            <w:r>
              <w:t>0.74</w:t>
            </w:r>
          </w:p>
        </w:tc>
        <w:tc>
          <w:tcPr>
            <w:tcW w:w="1525" w:type="dxa"/>
            <w:tcBorders>
              <w:right w:val="single" w:sz="18" w:space="0" w:color="auto"/>
            </w:tcBorders>
            <w:vAlign w:val="center"/>
          </w:tcPr>
          <w:p w14:paraId="4C6978AF" w14:textId="6D7933D1" w:rsidR="008C51C3" w:rsidRPr="00D33311" w:rsidRDefault="00074D38" w:rsidP="0099503B">
            <w:pPr>
              <w:jc w:val="center"/>
            </w:pPr>
            <w:r>
              <w:t>0.93</w:t>
            </w:r>
          </w:p>
        </w:tc>
        <w:tc>
          <w:tcPr>
            <w:tcW w:w="3023" w:type="dxa"/>
            <w:tcBorders>
              <w:left w:val="single" w:sz="18" w:space="0" w:color="auto"/>
            </w:tcBorders>
            <w:vAlign w:val="center"/>
          </w:tcPr>
          <w:p w14:paraId="0547B29C" w14:textId="61E550A0" w:rsidR="008C51C3" w:rsidRPr="00D33311" w:rsidRDefault="00B31567" w:rsidP="0099503B">
            <w:pPr>
              <w:jc w:val="center"/>
            </w:pPr>
            <w:r>
              <w:t>0.005 (-0.026 to 0.037)</w:t>
            </w:r>
          </w:p>
        </w:tc>
        <w:tc>
          <w:tcPr>
            <w:tcW w:w="1526" w:type="dxa"/>
            <w:vAlign w:val="center"/>
          </w:tcPr>
          <w:p w14:paraId="2A9BC6C4" w14:textId="08C4FD5D" w:rsidR="008C51C3" w:rsidRPr="00D33311" w:rsidRDefault="00B31567" w:rsidP="0099503B">
            <w:pPr>
              <w:jc w:val="center"/>
            </w:pPr>
            <w:r>
              <w:t>0.74</w:t>
            </w:r>
          </w:p>
        </w:tc>
        <w:tc>
          <w:tcPr>
            <w:tcW w:w="1530" w:type="dxa"/>
            <w:tcBorders>
              <w:right w:val="single" w:sz="18" w:space="0" w:color="auto"/>
            </w:tcBorders>
            <w:vAlign w:val="center"/>
          </w:tcPr>
          <w:p w14:paraId="35251A9B" w14:textId="4E9A1FCE" w:rsidR="008C51C3" w:rsidRPr="00D33311" w:rsidRDefault="00B31567" w:rsidP="0099503B">
            <w:pPr>
              <w:jc w:val="center"/>
            </w:pPr>
            <w:r>
              <w:t>0.77</w:t>
            </w:r>
          </w:p>
        </w:tc>
        <w:tc>
          <w:tcPr>
            <w:tcW w:w="3023" w:type="dxa"/>
            <w:tcBorders>
              <w:left w:val="single" w:sz="18" w:space="0" w:color="auto"/>
            </w:tcBorders>
            <w:vAlign w:val="center"/>
          </w:tcPr>
          <w:p w14:paraId="6B7A7822" w14:textId="698BB1D1" w:rsidR="008C51C3" w:rsidRPr="00D33311" w:rsidRDefault="00FB6C06" w:rsidP="0099503B">
            <w:pPr>
              <w:jc w:val="center"/>
            </w:pPr>
            <w:r>
              <w:t>0.004 (-0.025 to 0.033)</w:t>
            </w:r>
          </w:p>
        </w:tc>
        <w:tc>
          <w:tcPr>
            <w:tcW w:w="1526" w:type="dxa"/>
            <w:vAlign w:val="center"/>
          </w:tcPr>
          <w:p w14:paraId="545FA9A9" w14:textId="79541318" w:rsidR="008C51C3" w:rsidRPr="00D33311" w:rsidRDefault="00FB6C06" w:rsidP="0099503B">
            <w:pPr>
              <w:jc w:val="center"/>
            </w:pPr>
            <w:r>
              <w:t>0.79</w:t>
            </w:r>
          </w:p>
        </w:tc>
        <w:tc>
          <w:tcPr>
            <w:tcW w:w="1526" w:type="dxa"/>
            <w:tcBorders>
              <w:right w:val="single" w:sz="18" w:space="0" w:color="auto"/>
            </w:tcBorders>
            <w:vAlign w:val="center"/>
          </w:tcPr>
          <w:p w14:paraId="74FC953A" w14:textId="772D7FC1" w:rsidR="008C51C3" w:rsidRPr="00D33311" w:rsidRDefault="003D3572" w:rsidP="0099503B">
            <w:pPr>
              <w:jc w:val="center"/>
            </w:pPr>
            <w:r>
              <w:t>0.87</w:t>
            </w:r>
          </w:p>
        </w:tc>
      </w:tr>
      <w:tr w:rsidR="008C51C3" w:rsidRPr="00A666E0" w14:paraId="2EEA0F0C" w14:textId="77777777" w:rsidTr="00745972">
        <w:trPr>
          <w:gridAfter w:val="1"/>
          <w:wAfter w:w="8" w:type="dxa"/>
          <w:trHeight w:val="331"/>
        </w:trPr>
        <w:tc>
          <w:tcPr>
            <w:tcW w:w="2616" w:type="dxa"/>
            <w:tcBorders>
              <w:left w:val="single" w:sz="18" w:space="0" w:color="000000"/>
              <w:right w:val="single" w:sz="18" w:space="0" w:color="auto"/>
            </w:tcBorders>
            <w:vAlign w:val="center"/>
          </w:tcPr>
          <w:p w14:paraId="29DE35C3" w14:textId="77777777" w:rsidR="008C51C3" w:rsidRPr="000D7874" w:rsidRDefault="008C51C3" w:rsidP="00745972">
            <w:r w:rsidRPr="000D7874">
              <w:t xml:space="preserve">    CgC (left)</w:t>
            </w:r>
          </w:p>
        </w:tc>
        <w:tc>
          <w:tcPr>
            <w:tcW w:w="3029" w:type="dxa"/>
            <w:tcBorders>
              <w:left w:val="single" w:sz="18" w:space="0" w:color="auto"/>
            </w:tcBorders>
            <w:vAlign w:val="center"/>
          </w:tcPr>
          <w:p w14:paraId="4CC13EA0" w14:textId="05866AA0" w:rsidR="008C51C3" w:rsidRPr="00D33311" w:rsidRDefault="00102F6F" w:rsidP="0099503B">
            <w:pPr>
              <w:jc w:val="center"/>
            </w:pPr>
            <w:r>
              <w:t>-0.005 (-0.035 to 0.024)</w:t>
            </w:r>
          </w:p>
        </w:tc>
        <w:tc>
          <w:tcPr>
            <w:tcW w:w="1525" w:type="dxa"/>
            <w:vAlign w:val="center"/>
          </w:tcPr>
          <w:p w14:paraId="2C8C503A" w14:textId="49C003F6" w:rsidR="008C51C3" w:rsidRPr="00D33311" w:rsidRDefault="00102F6F" w:rsidP="0099503B">
            <w:pPr>
              <w:jc w:val="center"/>
            </w:pPr>
            <w:r>
              <w:t>0.71</w:t>
            </w:r>
          </w:p>
        </w:tc>
        <w:tc>
          <w:tcPr>
            <w:tcW w:w="1525" w:type="dxa"/>
            <w:tcBorders>
              <w:right w:val="single" w:sz="18" w:space="0" w:color="auto"/>
            </w:tcBorders>
            <w:vAlign w:val="center"/>
          </w:tcPr>
          <w:p w14:paraId="1DEE7B38" w14:textId="5DF9BB8C" w:rsidR="008C51C3" w:rsidRPr="00D33311" w:rsidRDefault="00074D38" w:rsidP="0099503B">
            <w:pPr>
              <w:jc w:val="center"/>
            </w:pPr>
            <w:r>
              <w:t>0.93</w:t>
            </w:r>
          </w:p>
        </w:tc>
        <w:tc>
          <w:tcPr>
            <w:tcW w:w="3023" w:type="dxa"/>
            <w:tcBorders>
              <w:left w:val="single" w:sz="18" w:space="0" w:color="auto"/>
            </w:tcBorders>
            <w:vAlign w:val="center"/>
          </w:tcPr>
          <w:p w14:paraId="60F9C505" w14:textId="73C52155" w:rsidR="008C51C3" w:rsidRPr="00D33311" w:rsidRDefault="00B31567" w:rsidP="0099503B">
            <w:pPr>
              <w:jc w:val="center"/>
            </w:pPr>
            <w:r>
              <w:t>0.017 (-0.014 to 0.048)</w:t>
            </w:r>
          </w:p>
        </w:tc>
        <w:tc>
          <w:tcPr>
            <w:tcW w:w="1526" w:type="dxa"/>
            <w:vAlign w:val="center"/>
          </w:tcPr>
          <w:p w14:paraId="69083B10" w14:textId="2F20589F" w:rsidR="008C51C3" w:rsidRPr="00D33311" w:rsidRDefault="00B31567" w:rsidP="0099503B">
            <w:pPr>
              <w:jc w:val="center"/>
            </w:pPr>
            <w:r>
              <w:t>0.27</w:t>
            </w:r>
          </w:p>
        </w:tc>
        <w:tc>
          <w:tcPr>
            <w:tcW w:w="1530" w:type="dxa"/>
            <w:tcBorders>
              <w:right w:val="single" w:sz="18" w:space="0" w:color="auto"/>
            </w:tcBorders>
            <w:vAlign w:val="center"/>
          </w:tcPr>
          <w:p w14:paraId="7BCEC461" w14:textId="23FB9A1C" w:rsidR="008C51C3" w:rsidRPr="00D33311" w:rsidRDefault="00B31567" w:rsidP="0099503B">
            <w:pPr>
              <w:jc w:val="center"/>
            </w:pPr>
            <w:r>
              <w:t>0.43</w:t>
            </w:r>
          </w:p>
        </w:tc>
        <w:tc>
          <w:tcPr>
            <w:tcW w:w="3023" w:type="dxa"/>
            <w:tcBorders>
              <w:left w:val="single" w:sz="18" w:space="0" w:color="auto"/>
            </w:tcBorders>
            <w:vAlign w:val="center"/>
          </w:tcPr>
          <w:p w14:paraId="4650A8D6" w14:textId="2BE94099" w:rsidR="008C51C3" w:rsidRPr="00D33311" w:rsidRDefault="00FB6C06" w:rsidP="0099503B">
            <w:pPr>
              <w:jc w:val="center"/>
            </w:pPr>
            <w:r>
              <w:t>-0.003 (-0.032 to 0.025)</w:t>
            </w:r>
          </w:p>
        </w:tc>
        <w:tc>
          <w:tcPr>
            <w:tcW w:w="1526" w:type="dxa"/>
            <w:vAlign w:val="center"/>
          </w:tcPr>
          <w:p w14:paraId="1F69ED4A" w14:textId="78A199C6" w:rsidR="008C51C3" w:rsidRPr="00D33311" w:rsidRDefault="00FB6C06" w:rsidP="0099503B">
            <w:pPr>
              <w:jc w:val="center"/>
            </w:pPr>
            <w:r>
              <w:t>0.82</w:t>
            </w:r>
          </w:p>
        </w:tc>
        <w:tc>
          <w:tcPr>
            <w:tcW w:w="1526" w:type="dxa"/>
            <w:tcBorders>
              <w:right w:val="single" w:sz="18" w:space="0" w:color="auto"/>
            </w:tcBorders>
            <w:vAlign w:val="center"/>
          </w:tcPr>
          <w:p w14:paraId="3DC0F7AA" w14:textId="0B4850C9" w:rsidR="008C51C3" w:rsidRPr="00D33311" w:rsidRDefault="003D3572" w:rsidP="0099503B">
            <w:pPr>
              <w:jc w:val="center"/>
            </w:pPr>
            <w:r>
              <w:t>0.87</w:t>
            </w:r>
          </w:p>
        </w:tc>
      </w:tr>
      <w:tr w:rsidR="008C51C3" w:rsidRPr="00A666E0" w14:paraId="652D7C36" w14:textId="77777777" w:rsidTr="00745972">
        <w:trPr>
          <w:gridAfter w:val="1"/>
          <w:wAfter w:w="8" w:type="dxa"/>
          <w:trHeight w:val="331"/>
        </w:trPr>
        <w:tc>
          <w:tcPr>
            <w:tcW w:w="2616" w:type="dxa"/>
            <w:tcBorders>
              <w:left w:val="single" w:sz="18" w:space="0" w:color="000000"/>
              <w:right w:val="single" w:sz="18" w:space="0" w:color="auto"/>
            </w:tcBorders>
            <w:vAlign w:val="center"/>
          </w:tcPr>
          <w:p w14:paraId="6450147A" w14:textId="77777777" w:rsidR="008C51C3" w:rsidRPr="000D7874" w:rsidRDefault="008C51C3" w:rsidP="00745972">
            <w:r w:rsidRPr="000D7874">
              <w:t xml:space="preserve">    CgH (right)</w:t>
            </w:r>
          </w:p>
        </w:tc>
        <w:tc>
          <w:tcPr>
            <w:tcW w:w="3029" w:type="dxa"/>
            <w:tcBorders>
              <w:left w:val="single" w:sz="18" w:space="0" w:color="auto"/>
            </w:tcBorders>
            <w:vAlign w:val="center"/>
          </w:tcPr>
          <w:p w14:paraId="6F2E7358" w14:textId="5B1B8F02" w:rsidR="008C51C3" w:rsidRPr="00D33311" w:rsidRDefault="00102F6F" w:rsidP="0099503B">
            <w:pPr>
              <w:jc w:val="center"/>
            </w:pPr>
            <w:r>
              <w:t>0.002 (-0.027 to 0.032)</w:t>
            </w:r>
          </w:p>
        </w:tc>
        <w:tc>
          <w:tcPr>
            <w:tcW w:w="1525" w:type="dxa"/>
            <w:vAlign w:val="center"/>
          </w:tcPr>
          <w:p w14:paraId="640BEDCE" w14:textId="47217691" w:rsidR="008C51C3" w:rsidRPr="00D33311" w:rsidRDefault="00102F6F" w:rsidP="0099503B">
            <w:pPr>
              <w:jc w:val="center"/>
            </w:pPr>
            <w:r>
              <w:t>0.87</w:t>
            </w:r>
          </w:p>
        </w:tc>
        <w:tc>
          <w:tcPr>
            <w:tcW w:w="1525" w:type="dxa"/>
            <w:tcBorders>
              <w:right w:val="single" w:sz="18" w:space="0" w:color="auto"/>
            </w:tcBorders>
            <w:vAlign w:val="center"/>
          </w:tcPr>
          <w:p w14:paraId="38AED4F9" w14:textId="131EE558" w:rsidR="008C51C3" w:rsidRPr="00D33311" w:rsidRDefault="00074D38" w:rsidP="0099503B">
            <w:pPr>
              <w:jc w:val="center"/>
            </w:pPr>
            <w:r>
              <w:t>0.93</w:t>
            </w:r>
          </w:p>
        </w:tc>
        <w:tc>
          <w:tcPr>
            <w:tcW w:w="3023" w:type="dxa"/>
            <w:tcBorders>
              <w:left w:val="single" w:sz="18" w:space="0" w:color="auto"/>
            </w:tcBorders>
            <w:vAlign w:val="center"/>
          </w:tcPr>
          <w:p w14:paraId="262D25D5" w14:textId="74B7115B" w:rsidR="008C51C3" w:rsidRPr="00D33311" w:rsidRDefault="00B31567" w:rsidP="0099503B">
            <w:pPr>
              <w:jc w:val="center"/>
            </w:pPr>
            <w:r>
              <w:t>0.011 (-0.020 to 0.042)</w:t>
            </w:r>
          </w:p>
        </w:tc>
        <w:tc>
          <w:tcPr>
            <w:tcW w:w="1526" w:type="dxa"/>
            <w:vAlign w:val="center"/>
          </w:tcPr>
          <w:p w14:paraId="2D1119E6" w14:textId="52C396D6" w:rsidR="008C51C3" w:rsidRPr="00D33311" w:rsidRDefault="00B31567" w:rsidP="0099503B">
            <w:pPr>
              <w:jc w:val="center"/>
            </w:pPr>
            <w:r>
              <w:t>0.50</w:t>
            </w:r>
          </w:p>
        </w:tc>
        <w:tc>
          <w:tcPr>
            <w:tcW w:w="1530" w:type="dxa"/>
            <w:tcBorders>
              <w:right w:val="single" w:sz="18" w:space="0" w:color="auto"/>
            </w:tcBorders>
            <w:vAlign w:val="center"/>
          </w:tcPr>
          <w:p w14:paraId="041B44E8" w14:textId="22190323" w:rsidR="008C51C3" w:rsidRPr="00D33311" w:rsidRDefault="00B31567" w:rsidP="0099503B">
            <w:pPr>
              <w:jc w:val="center"/>
            </w:pPr>
            <w:r>
              <w:t>0.62</w:t>
            </w:r>
          </w:p>
        </w:tc>
        <w:tc>
          <w:tcPr>
            <w:tcW w:w="3023" w:type="dxa"/>
            <w:tcBorders>
              <w:left w:val="single" w:sz="18" w:space="0" w:color="auto"/>
            </w:tcBorders>
            <w:vAlign w:val="center"/>
          </w:tcPr>
          <w:p w14:paraId="252F1C2D" w14:textId="4B2E501F" w:rsidR="008C51C3" w:rsidRPr="00D33311" w:rsidRDefault="00FB6C06" w:rsidP="0099503B">
            <w:pPr>
              <w:jc w:val="center"/>
            </w:pPr>
            <w:r>
              <w:t>-0.015 (-0.043 to 0.014)</w:t>
            </w:r>
          </w:p>
        </w:tc>
        <w:tc>
          <w:tcPr>
            <w:tcW w:w="1526" w:type="dxa"/>
            <w:vAlign w:val="center"/>
          </w:tcPr>
          <w:p w14:paraId="1B589E0D" w14:textId="75C0C617" w:rsidR="008C51C3" w:rsidRPr="00D33311" w:rsidRDefault="00FB6C06" w:rsidP="0099503B">
            <w:pPr>
              <w:jc w:val="center"/>
            </w:pPr>
            <w:r>
              <w:t>0.32</w:t>
            </w:r>
          </w:p>
        </w:tc>
        <w:tc>
          <w:tcPr>
            <w:tcW w:w="1526" w:type="dxa"/>
            <w:tcBorders>
              <w:right w:val="single" w:sz="18" w:space="0" w:color="auto"/>
            </w:tcBorders>
            <w:vAlign w:val="center"/>
          </w:tcPr>
          <w:p w14:paraId="31B418F0" w14:textId="7585B576" w:rsidR="008C51C3" w:rsidRPr="00D33311" w:rsidRDefault="003D3572" w:rsidP="0099503B">
            <w:pPr>
              <w:jc w:val="center"/>
            </w:pPr>
            <w:r>
              <w:t>0.59</w:t>
            </w:r>
          </w:p>
        </w:tc>
      </w:tr>
      <w:tr w:rsidR="008C51C3" w:rsidRPr="00A666E0" w14:paraId="78EEE803" w14:textId="77777777" w:rsidTr="00745972">
        <w:trPr>
          <w:gridAfter w:val="1"/>
          <w:wAfter w:w="8" w:type="dxa"/>
          <w:trHeight w:val="331"/>
        </w:trPr>
        <w:tc>
          <w:tcPr>
            <w:tcW w:w="2616" w:type="dxa"/>
            <w:tcBorders>
              <w:left w:val="single" w:sz="18" w:space="0" w:color="000000"/>
              <w:right w:val="single" w:sz="18" w:space="0" w:color="auto"/>
            </w:tcBorders>
            <w:vAlign w:val="center"/>
          </w:tcPr>
          <w:p w14:paraId="1D031955" w14:textId="77777777" w:rsidR="008C51C3" w:rsidRPr="000D7874" w:rsidRDefault="008C51C3" w:rsidP="00745972">
            <w:r w:rsidRPr="000D7874">
              <w:t xml:space="preserve">    CgH (left)</w:t>
            </w:r>
          </w:p>
        </w:tc>
        <w:tc>
          <w:tcPr>
            <w:tcW w:w="3029" w:type="dxa"/>
            <w:tcBorders>
              <w:left w:val="single" w:sz="18" w:space="0" w:color="auto"/>
            </w:tcBorders>
            <w:vAlign w:val="center"/>
          </w:tcPr>
          <w:p w14:paraId="1AEF9312" w14:textId="192AC5E0" w:rsidR="008C51C3" w:rsidRPr="00D33311" w:rsidRDefault="00102F6F" w:rsidP="0099503B">
            <w:pPr>
              <w:jc w:val="center"/>
            </w:pPr>
            <w:r>
              <w:t>0.004 (-0.025 to 0.033)</w:t>
            </w:r>
          </w:p>
        </w:tc>
        <w:tc>
          <w:tcPr>
            <w:tcW w:w="1525" w:type="dxa"/>
            <w:vAlign w:val="center"/>
          </w:tcPr>
          <w:p w14:paraId="73E9CE10" w14:textId="6508C852" w:rsidR="008C51C3" w:rsidRPr="00D33311" w:rsidRDefault="00102F6F" w:rsidP="0099503B">
            <w:pPr>
              <w:jc w:val="center"/>
            </w:pPr>
            <w:r>
              <w:t>0.78</w:t>
            </w:r>
          </w:p>
        </w:tc>
        <w:tc>
          <w:tcPr>
            <w:tcW w:w="1525" w:type="dxa"/>
            <w:tcBorders>
              <w:right w:val="single" w:sz="18" w:space="0" w:color="auto"/>
            </w:tcBorders>
            <w:vAlign w:val="center"/>
          </w:tcPr>
          <w:p w14:paraId="6B932250" w14:textId="2CF4DB53" w:rsidR="008C51C3" w:rsidRPr="00D33311" w:rsidRDefault="00074D38" w:rsidP="0099503B">
            <w:pPr>
              <w:jc w:val="center"/>
            </w:pPr>
            <w:r>
              <w:t>0.93</w:t>
            </w:r>
          </w:p>
        </w:tc>
        <w:tc>
          <w:tcPr>
            <w:tcW w:w="3023" w:type="dxa"/>
            <w:tcBorders>
              <w:left w:val="single" w:sz="18" w:space="0" w:color="auto"/>
            </w:tcBorders>
            <w:vAlign w:val="center"/>
          </w:tcPr>
          <w:p w14:paraId="0698437D" w14:textId="075E28DD" w:rsidR="008C51C3" w:rsidRPr="00D33311" w:rsidRDefault="00B31567" w:rsidP="0099503B">
            <w:pPr>
              <w:jc w:val="center"/>
            </w:pPr>
            <w:r>
              <w:t>0.026 (-0.005 to 0.057)</w:t>
            </w:r>
          </w:p>
        </w:tc>
        <w:tc>
          <w:tcPr>
            <w:tcW w:w="1526" w:type="dxa"/>
            <w:vAlign w:val="center"/>
          </w:tcPr>
          <w:p w14:paraId="1A61BF98" w14:textId="18E2C44D" w:rsidR="008C51C3" w:rsidRPr="00D33311" w:rsidRDefault="00B31567" w:rsidP="0099503B">
            <w:pPr>
              <w:jc w:val="center"/>
            </w:pPr>
            <w:r>
              <w:t>0.10</w:t>
            </w:r>
          </w:p>
        </w:tc>
        <w:tc>
          <w:tcPr>
            <w:tcW w:w="1530" w:type="dxa"/>
            <w:tcBorders>
              <w:right w:val="single" w:sz="18" w:space="0" w:color="auto"/>
            </w:tcBorders>
            <w:vAlign w:val="center"/>
          </w:tcPr>
          <w:p w14:paraId="32FFF200" w14:textId="11149944" w:rsidR="008C51C3" w:rsidRPr="00D33311" w:rsidRDefault="00B31567" w:rsidP="0099503B">
            <w:pPr>
              <w:jc w:val="center"/>
            </w:pPr>
            <w:r>
              <w:t>0.24</w:t>
            </w:r>
          </w:p>
        </w:tc>
        <w:tc>
          <w:tcPr>
            <w:tcW w:w="3023" w:type="dxa"/>
            <w:tcBorders>
              <w:left w:val="single" w:sz="18" w:space="0" w:color="auto"/>
            </w:tcBorders>
            <w:vAlign w:val="center"/>
          </w:tcPr>
          <w:p w14:paraId="1FF3C44A" w14:textId="0CEAA85A" w:rsidR="008C51C3" w:rsidRPr="00D33311" w:rsidRDefault="00FB6C06" w:rsidP="0099503B">
            <w:pPr>
              <w:jc w:val="center"/>
            </w:pPr>
            <w:r>
              <w:t>-0.011 (-0.040 to 0.017)</w:t>
            </w:r>
          </w:p>
        </w:tc>
        <w:tc>
          <w:tcPr>
            <w:tcW w:w="1526" w:type="dxa"/>
            <w:vAlign w:val="center"/>
          </w:tcPr>
          <w:p w14:paraId="65BE2000" w14:textId="5E95519F" w:rsidR="008C51C3" w:rsidRPr="00D33311" w:rsidRDefault="00FB6C06" w:rsidP="0099503B">
            <w:pPr>
              <w:jc w:val="center"/>
            </w:pPr>
            <w:r>
              <w:t>0.43</w:t>
            </w:r>
          </w:p>
        </w:tc>
        <w:tc>
          <w:tcPr>
            <w:tcW w:w="1526" w:type="dxa"/>
            <w:tcBorders>
              <w:right w:val="single" w:sz="18" w:space="0" w:color="auto"/>
            </w:tcBorders>
            <w:vAlign w:val="center"/>
          </w:tcPr>
          <w:p w14:paraId="49DE8707" w14:textId="42E39665" w:rsidR="008C51C3" w:rsidRPr="00D33311" w:rsidRDefault="003D3572" w:rsidP="0099503B">
            <w:pPr>
              <w:jc w:val="center"/>
            </w:pPr>
            <w:r>
              <w:t>0.61</w:t>
            </w:r>
          </w:p>
        </w:tc>
      </w:tr>
      <w:tr w:rsidR="008C51C3" w:rsidRPr="00A666E0" w14:paraId="42800D83" w14:textId="77777777" w:rsidTr="00745972">
        <w:trPr>
          <w:gridAfter w:val="1"/>
          <w:wAfter w:w="8" w:type="dxa"/>
          <w:trHeight w:val="331"/>
        </w:trPr>
        <w:tc>
          <w:tcPr>
            <w:tcW w:w="2616" w:type="dxa"/>
            <w:tcBorders>
              <w:left w:val="single" w:sz="18" w:space="0" w:color="000000"/>
              <w:right w:val="single" w:sz="18" w:space="0" w:color="auto"/>
            </w:tcBorders>
            <w:vAlign w:val="center"/>
          </w:tcPr>
          <w:p w14:paraId="0047BE71" w14:textId="77777777" w:rsidR="008C51C3" w:rsidRPr="000D7874" w:rsidRDefault="008C51C3" w:rsidP="00745972">
            <w:r w:rsidRPr="000D7874">
              <w:t xml:space="preserve">    CST (right)</w:t>
            </w:r>
          </w:p>
        </w:tc>
        <w:tc>
          <w:tcPr>
            <w:tcW w:w="3029" w:type="dxa"/>
            <w:tcBorders>
              <w:left w:val="single" w:sz="18" w:space="0" w:color="auto"/>
            </w:tcBorders>
            <w:vAlign w:val="center"/>
          </w:tcPr>
          <w:p w14:paraId="5B61B88F" w14:textId="7F46772B" w:rsidR="008C51C3" w:rsidRPr="00D33311" w:rsidRDefault="00102F6F" w:rsidP="0099503B">
            <w:pPr>
              <w:jc w:val="center"/>
            </w:pPr>
            <w:r>
              <w:t>0.011 (-0.018 to 0.040)</w:t>
            </w:r>
          </w:p>
        </w:tc>
        <w:tc>
          <w:tcPr>
            <w:tcW w:w="1525" w:type="dxa"/>
            <w:vAlign w:val="center"/>
          </w:tcPr>
          <w:p w14:paraId="4EF2390A" w14:textId="38491E3B" w:rsidR="008C51C3" w:rsidRPr="00D33311" w:rsidRDefault="00102F6F" w:rsidP="0099503B">
            <w:pPr>
              <w:jc w:val="center"/>
            </w:pPr>
            <w:r>
              <w:t>0.45</w:t>
            </w:r>
          </w:p>
        </w:tc>
        <w:tc>
          <w:tcPr>
            <w:tcW w:w="1525" w:type="dxa"/>
            <w:tcBorders>
              <w:right w:val="single" w:sz="18" w:space="0" w:color="auto"/>
            </w:tcBorders>
            <w:vAlign w:val="center"/>
          </w:tcPr>
          <w:p w14:paraId="3D831CDC" w14:textId="73CF26E1" w:rsidR="008C51C3" w:rsidRPr="00D33311" w:rsidRDefault="00074D38" w:rsidP="0099503B">
            <w:pPr>
              <w:jc w:val="center"/>
            </w:pPr>
            <w:r>
              <w:t>0.81</w:t>
            </w:r>
          </w:p>
        </w:tc>
        <w:tc>
          <w:tcPr>
            <w:tcW w:w="3023" w:type="dxa"/>
            <w:tcBorders>
              <w:left w:val="single" w:sz="18" w:space="0" w:color="auto"/>
            </w:tcBorders>
            <w:vAlign w:val="center"/>
          </w:tcPr>
          <w:p w14:paraId="69F6F0CC" w14:textId="4874D3D1" w:rsidR="008C51C3" w:rsidRPr="00D33311" w:rsidRDefault="00B31567" w:rsidP="0099503B">
            <w:pPr>
              <w:jc w:val="center"/>
            </w:pPr>
            <w:r>
              <w:t>0.017 (-0.014 to 0.048)</w:t>
            </w:r>
          </w:p>
        </w:tc>
        <w:tc>
          <w:tcPr>
            <w:tcW w:w="1526" w:type="dxa"/>
            <w:vAlign w:val="center"/>
          </w:tcPr>
          <w:p w14:paraId="4180A9E3" w14:textId="456C25F5" w:rsidR="008C51C3" w:rsidRPr="00D33311" w:rsidRDefault="00B31567" w:rsidP="0099503B">
            <w:pPr>
              <w:jc w:val="center"/>
            </w:pPr>
            <w:r>
              <w:t>0.30</w:t>
            </w:r>
          </w:p>
        </w:tc>
        <w:tc>
          <w:tcPr>
            <w:tcW w:w="1530" w:type="dxa"/>
            <w:tcBorders>
              <w:right w:val="single" w:sz="18" w:space="0" w:color="auto"/>
            </w:tcBorders>
            <w:vAlign w:val="center"/>
          </w:tcPr>
          <w:p w14:paraId="000232E6" w14:textId="493CB881" w:rsidR="008C51C3" w:rsidRPr="00D33311" w:rsidRDefault="00B31567" w:rsidP="0099503B">
            <w:pPr>
              <w:jc w:val="center"/>
            </w:pPr>
            <w:r>
              <w:t>0.44</w:t>
            </w:r>
          </w:p>
        </w:tc>
        <w:tc>
          <w:tcPr>
            <w:tcW w:w="3023" w:type="dxa"/>
            <w:tcBorders>
              <w:left w:val="single" w:sz="18" w:space="0" w:color="auto"/>
            </w:tcBorders>
            <w:vAlign w:val="center"/>
          </w:tcPr>
          <w:p w14:paraId="6F675554" w14:textId="4B3E7375" w:rsidR="008C51C3" w:rsidRPr="00D33311" w:rsidRDefault="00FB6C06" w:rsidP="0099503B">
            <w:pPr>
              <w:jc w:val="center"/>
            </w:pPr>
            <w:r>
              <w:t>-0.011 (-0.040 to 0.017)</w:t>
            </w:r>
          </w:p>
        </w:tc>
        <w:tc>
          <w:tcPr>
            <w:tcW w:w="1526" w:type="dxa"/>
            <w:vAlign w:val="center"/>
          </w:tcPr>
          <w:p w14:paraId="6A41650F" w14:textId="3D2FFA4E" w:rsidR="008C51C3" w:rsidRPr="00D33311" w:rsidRDefault="00FB6C06" w:rsidP="0099503B">
            <w:pPr>
              <w:jc w:val="center"/>
            </w:pPr>
            <w:r>
              <w:t>0.43</w:t>
            </w:r>
          </w:p>
        </w:tc>
        <w:tc>
          <w:tcPr>
            <w:tcW w:w="1526" w:type="dxa"/>
            <w:tcBorders>
              <w:right w:val="single" w:sz="18" w:space="0" w:color="auto"/>
            </w:tcBorders>
            <w:vAlign w:val="center"/>
          </w:tcPr>
          <w:p w14:paraId="69CEEDA7" w14:textId="7C0A9D07" w:rsidR="008C51C3" w:rsidRPr="00D33311" w:rsidRDefault="003D3572" w:rsidP="0099503B">
            <w:pPr>
              <w:jc w:val="center"/>
            </w:pPr>
            <w:r>
              <w:t>0.61</w:t>
            </w:r>
          </w:p>
        </w:tc>
      </w:tr>
      <w:tr w:rsidR="008C51C3" w:rsidRPr="00A666E0" w14:paraId="07C73BC3" w14:textId="77777777" w:rsidTr="00745972">
        <w:trPr>
          <w:gridAfter w:val="1"/>
          <w:wAfter w:w="8" w:type="dxa"/>
          <w:trHeight w:val="331"/>
        </w:trPr>
        <w:tc>
          <w:tcPr>
            <w:tcW w:w="2616" w:type="dxa"/>
            <w:tcBorders>
              <w:left w:val="single" w:sz="18" w:space="0" w:color="000000"/>
              <w:right w:val="single" w:sz="18" w:space="0" w:color="auto"/>
            </w:tcBorders>
            <w:vAlign w:val="center"/>
          </w:tcPr>
          <w:p w14:paraId="45933F5E" w14:textId="77777777" w:rsidR="008C51C3" w:rsidRPr="000D7874" w:rsidRDefault="008C51C3" w:rsidP="00745972">
            <w:r w:rsidRPr="000D7874">
              <w:t xml:space="preserve">    CST (left)</w:t>
            </w:r>
          </w:p>
        </w:tc>
        <w:tc>
          <w:tcPr>
            <w:tcW w:w="3029" w:type="dxa"/>
            <w:tcBorders>
              <w:left w:val="single" w:sz="18" w:space="0" w:color="auto"/>
            </w:tcBorders>
            <w:vAlign w:val="center"/>
          </w:tcPr>
          <w:p w14:paraId="3CF2DEC0" w14:textId="75330536" w:rsidR="008C51C3" w:rsidRPr="00D33311" w:rsidRDefault="00102F6F" w:rsidP="0099503B">
            <w:pPr>
              <w:jc w:val="center"/>
            </w:pPr>
            <w:r>
              <w:t>0.005 (-0.024 to 0.035)</w:t>
            </w:r>
          </w:p>
        </w:tc>
        <w:tc>
          <w:tcPr>
            <w:tcW w:w="1525" w:type="dxa"/>
            <w:vAlign w:val="center"/>
          </w:tcPr>
          <w:p w14:paraId="4C585147" w14:textId="69A82AC4" w:rsidR="008C51C3" w:rsidRPr="00D33311" w:rsidRDefault="00102F6F" w:rsidP="0099503B">
            <w:pPr>
              <w:jc w:val="center"/>
            </w:pPr>
            <w:r>
              <w:t>0.72</w:t>
            </w:r>
          </w:p>
        </w:tc>
        <w:tc>
          <w:tcPr>
            <w:tcW w:w="1525" w:type="dxa"/>
            <w:tcBorders>
              <w:right w:val="single" w:sz="18" w:space="0" w:color="auto"/>
            </w:tcBorders>
            <w:vAlign w:val="center"/>
          </w:tcPr>
          <w:p w14:paraId="7332EF5A" w14:textId="162D91BD" w:rsidR="008C51C3" w:rsidRPr="00D33311" w:rsidRDefault="00074D38" w:rsidP="0099503B">
            <w:pPr>
              <w:jc w:val="center"/>
            </w:pPr>
            <w:r>
              <w:t>0.93</w:t>
            </w:r>
          </w:p>
        </w:tc>
        <w:tc>
          <w:tcPr>
            <w:tcW w:w="3023" w:type="dxa"/>
            <w:tcBorders>
              <w:left w:val="single" w:sz="18" w:space="0" w:color="auto"/>
            </w:tcBorders>
            <w:vAlign w:val="center"/>
          </w:tcPr>
          <w:p w14:paraId="04153261" w14:textId="12ED3933" w:rsidR="008C51C3" w:rsidRPr="00D33311" w:rsidRDefault="00B31567" w:rsidP="0099503B">
            <w:pPr>
              <w:jc w:val="center"/>
            </w:pPr>
            <w:r>
              <w:t>0.008 (-0.023 to 0.040)</w:t>
            </w:r>
          </w:p>
        </w:tc>
        <w:tc>
          <w:tcPr>
            <w:tcW w:w="1526" w:type="dxa"/>
            <w:vAlign w:val="center"/>
          </w:tcPr>
          <w:p w14:paraId="3C3A6F42" w14:textId="61C303E2" w:rsidR="008C51C3" w:rsidRPr="00D33311" w:rsidRDefault="00B31567" w:rsidP="0099503B">
            <w:pPr>
              <w:jc w:val="center"/>
            </w:pPr>
            <w:r>
              <w:t>0.60</w:t>
            </w:r>
          </w:p>
        </w:tc>
        <w:tc>
          <w:tcPr>
            <w:tcW w:w="1530" w:type="dxa"/>
            <w:tcBorders>
              <w:right w:val="single" w:sz="18" w:space="0" w:color="auto"/>
            </w:tcBorders>
            <w:vAlign w:val="center"/>
          </w:tcPr>
          <w:p w14:paraId="28CAFD69" w14:textId="1ACF4C7E" w:rsidR="008C51C3" w:rsidRPr="00D33311" w:rsidRDefault="00B31567" w:rsidP="0099503B">
            <w:pPr>
              <w:jc w:val="center"/>
            </w:pPr>
            <w:r>
              <w:t>0.65</w:t>
            </w:r>
          </w:p>
        </w:tc>
        <w:tc>
          <w:tcPr>
            <w:tcW w:w="3023" w:type="dxa"/>
            <w:tcBorders>
              <w:left w:val="single" w:sz="18" w:space="0" w:color="auto"/>
            </w:tcBorders>
            <w:vAlign w:val="center"/>
          </w:tcPr>
          <w:p w14:paraId="0E687519" w14:textId="274E079B" w:rsidR="008C51C3" w:rsidRPr="00D33311" w:rsidRDefault="00FB6C06" w:rsidP="0099503B">
            <w:pPr>
              <w:jc w:val="center"/>
            </w:pPr>
            <w:r>
              <w:t>-0.002 (-0.031 to 0.026)</w:t>
            </w:r>
          </w:p>
        </w:tc>
        <w:tc>
          <w:tcPr>
            <w:tcW w:w="1526" w:type="dxa"/>
            <w:vAlign w:val="center"/>
          </w:tcPr>
          <w:p w14:paraId="5860EC4A" w14:textId="37447448" w:rsidR="008C51C3" w:rsidRPr="00D33311" w:rsidRDefault="00FB6C06" w:rsidP="0099503B">
            <w:pPr>
              <w:jc w:val="center"/>
            </w:pPr>
            <w:r>
              <w:t>0.87</w:t>
            </w:r>
          </w:p>
        </w:tc>
        <w:tc>
          <w:tcPr>
            <w:tcW w:w="1526" w:type="dxa"/>
            <w:tcBorders>
              <w:right w:val="single" w:sz="18" w:space="0" w:color="auto"/>
            </w:tcBorders>
            <w:vAlign w:val="center"/>
          </w:tcPr>
          <w:p w14:paraId="1955B32B" w14:textId="5543947F" w:rsidR="008C51C3" w:rsidRPr="00D33311" w:rsidRDefault="003D3572" w:rsidP="0099503B">
            <w:pPr>
              <w:jc w:val="center"/>
            </w:pPr>
            <w:r>
              <w:t>0.87</w:t>
            </w:r>
          </w:p>
        </w:tc>
      </w:tr>
      <w:tr w:rsidR="008C51C3" w:rsidRPr="00A666E0" w14:paraId="48051AEA" w14:textId="77777777" w:rsidTr="00745972">
        <w:trPr>
          <w:gridAfter w:val="1"/>
          <w:wAfter w:w="8" w:type="dxa"/>
          <w:trHeight w:val="331"/>
        </w:trPr>
        <w:tc>
          <w:tcPr>
            <w:tcW w:w="2616" w:type="dxa"/>
            <w:tcBorders>
              <w:left w:val="single" w:sz="18" w:space="0" w:color="000000"/>
              <w:right w:val="single" w:sz="18" w:space="0" w:color="auto"/>
            </w:tcBorders>
            <w:vAlign w:val="center"/>
          </w:tcPr>
          <w:p w14:paraId="014C51BB" w14:textId="77777777" w:rsidR="008C51C3" w:rsidRPr="000D7874" w:rsidRDefault="008C51C3" w:rsidP="00745972">
            <w:r w:rsidRPr="000D7874">
              <w:t xml:space="preserve">    ATR (right)</w:t>
            </w:r>
          </w:p>
        </w:tc>
        <w:tc>
          <w:tcPr>
            <w:tcW w:w="3029" w:type="dxa"/>
            <w:tcBorders>
              <w:left w:val="single" w:sz="18" w:space="0" w:color="auto"/>
            </w:tcBorders>
            <w:vAlign w:val="center"/>
          </w:tcPr>
          <w:p w14:paraId="67E814A6" w14:textId="1DD33FC4" w:rsidR="008C51C3" w:rsidRPr="00D33311" w:rsidRDefault="00102F6F" w:rsidP="0099503B">
            <w:pPr>
              <w:jc w:val="center"/>
            </w:pPr>
            <w:r>
              <w:t>0.001 (-0.028 to 0.031)</w:t>
            </w:r>
          </w:p>
        </w:tc>
        <w:tc>
          <w:tcPr>
            <w:tcW w:w="1525" w:type="dxa"/>
            <w:vAlign w:val="center"/>
          </w:tcPr>
          <w:p w14:paraId="4D6D1A78" w14:textId="2160718D" w:rsidR="008C51C3" w:rsidRPr="00D33311" w:rsidRDefault="00102F6F" w:rsidP="0099503B">
            <w:pPr>
              <w:jc w:val="center"/>
            </w:pPr>
            <w:r>
              <w:t>0.93</w:t>
            </w:r>
          </w:p>
        </w:tc>
        <w:tc>
          <w:tcPr>
            <w:tcW w:w="1525" w:type="dxa"/>
            <w:tcBorders>
              <w:right w:val="single" w:sz="18" w:space="0" w:color="auto"/>
            </w:tcBorders>
            <w:vAlign w:val="center"/>
          </w:tcPr>
          <w:p w14:paraId="6D9D3DB1" w14:textId="1BCADA8C" w:rsidR="008C51C3" w:rsidRPr="00D33311" w:rsidRDefault="00074D38" w:rsidP="0099503B">
            <w:pPr>
              <w:jc w:val="center"/>
            </w:pPr>
            <w:r>
              <w:t>0.93</w:t>
            </w:r>
          </w:p>
        </w:tc>
        <w:tc>
          <w:tcPr>
            <w:tcW w:w="3023" w:type="dxa"/>
            <w:tcBorders>
              <w:left w:val="single" w:sz="18" w:space="0" w:color="auto"/>
            </w:tcBorders>
            <w:vAlign w:val="center"/>
          </w:tcPr>
          <w:p w14:paraId="44548FCF" w14:textId="53E4E4AB" w:rsidR="008C51C3" w:rsidRPr="00D33311" w:rsidRDefault="00B31567" w:rsidP="0099503B">
            <w:pPr>
              <w:jc w:val="center"/>
            </w:pPr>
            <w:r>
              <w:t>0.033 (0.002 to 0.065)</w:t>
            </w:r>
          </w:p>
        </w:tc>
        <w:tc>
          <w:tcPr>
            <w:tcW w:w="1526" w:type="dxa"/>
            <w:vAlign w:val="center"/>
          </w:tcPr>
          <w:p w14:paraId="7B1DD03D" w14:textId="4113FB36" w:rsidR="008C51C3" w:rsidRPr="00D33311" w:rsidRDefault="00B31567" w:rsidP="0099503B">
            <w:pPr>
              <w:jc w:val="center"/>
            </w:pPr>
            <w:r>
              <w:t>0.04</w:t>
            </w:r>
          </w:p>
        </w:tc>
        <w:tc>
          <w:tcPr>
            <w:tcW w:w="1530" w:type="dxa"/>
            <w:tcBorders>
              <w:right w:val="single" w:sz="18" w:space="0" w:color="auto"/>
            </w:tcBorders>
            <w:vAlign w:val="center"/>
          </w:tcPr>
          <w:p w14:paraId="41CA9E69" w14:textId="6E0082F4" w:rsidR="008C51C3" w:rsidRPr="00D33311" w:rsidRDefault="00B31567" w:rsidP="0099503B">
            <w:pPr>
              <w:jc w:val="center"/>
            </w:pPr>
            <w:r>
              <w:t>0.22</w:t>
            </w:r>
          </w:p>
        </w:tc>
        <w:tc>
          <w:tcPr>
            <w:tcW w:w="3023" w:type="dxa"/>
            <w:tcBorders>
              <w:left w:val="single" w:sz="18" w:space="0" w:color="auto"/>
            </w:tcBorders>
            <w:vAlign w:val="center"/>
          </w:tcPr>
          <w:p w14:paraId="152BEB81" w14:textId="70B3D10D" w:rsidR="008C51C3" w:rsidRPr="00D33311" w:rsidRDefault="00FB6C06" w:rsidP="0099503B">
            <w:pPr>
              <w:jc w:val="center"/>
            </w:pPr>
            <w:r>
              <w:t>-0.017 (-0.046 to 0.011)</w:t>
            </w:r>
          </w:p>
        </w:tc>
        <w:tc>
          <w:tcPr>
            <w:tcW w:w="1526" w:type="dxa"/>
            <w:vAlign w:val="center"/>
          </w:tcPr>
          <w:p w14:paraId="50F660AB" w14:textId="3448C8E4" w:rsidR="008C51C3" w:rsidRPr="00D33311" w:rsidRDefault="00FB6C06" w:rsidP="0099503B">
            <w:pPr>
              <w:jc w:val="center"/>
            </w:pPr>
            <w:r>
              <w:t>0.23</w:t>
            </w:r>
          </w:p>
        </w:tc>
        <w:tc>
          <w:tcPr>
            <w:tcW w:w="1526" w:type="dxa"/>
            <w:tcBorders>
              <w:right w:val="single" w:sz="18" w:space="0" w:color="auto"/>
            </w:tcBorders>
            <w:vAlign w:val="center"/>
          </w:tcPr>
          <w:p w14:paraId="16E771CA" w14:textId="4D1D6474" w:rsidR="008C51C3" w:rsidRPr="00D33311" w:rsidRDefault="003D3572" w:rsidP="0099503B">
            <w:pPr>
              <w:jc w:val="center"/>
            </w:pPr>
            <w:r>
              <w:t>0.59</w:t>
            </w:r>
          </w:p>
        </w:tc>
      </w:tr>
      <w:tr w:rsidR="008C51C3" w:rsidRPr="00A666E0" w14:paraId="42444F96" w14:textId="77777777" w:rsidTr="00745972">
        <w:trPr>
          <w:gridAfter w:val="1"/>
          <w:wAfter w:w="8" w:type="dxa"/>
          <w:trHeight w:val="331"/>
        </w:trPr>
        <w:tc>
          <w:tcPr>
            <w:tcW w:w="2616" w:type="dxa"/>
            <w:tcBorders>
              <w:left w:val="single" w:sz="18" w:space="0" w:color="000000"/>
              <w:right w:val="single" w:sz="18" w:space="0" w:color="auto"/>
            </w:tcBorders>
            <w:vAlign w:val="center"/>
          </w:tcPr>
          <w:p w14:paraId="06E65642" w14:textId="77777777" w:rsidR="008C51C3" w:rsidRPr="000D7874" w:rsidRDefault="008C51C3" w:rsidP="00745972">
            <w:r w:rsidRPr="000D7874">
              <w:t xml:space="preserve">    ATR (left)</w:t>
            </w:r>
          </w:p>
        </w:tc>
        <w:tc>
          <w:tcPr>
            <w:tcW w:w="3029" w:type="dxa"/>
            <w:tcBorders>
              <w:left w:val="single" w:sz="18" w:space="0" w:color="auto"/>
            </w:tcBorders>
            <w:vAlign w:val="center"/>
          </w:tcPr>
          <w:p w14:paraId="4D87CDE2" w14:textId="4E054D04" w:rsidR="008C51C3" w:rsidRPr="00D33311" w:rsidRDefault="00102F6F" w:rsidP="0099503B">
            <w:pPr>
              <w:jc w:val="center"/>
            </w:pPr>
            <w:r>
              <w:t>0.005 (-0.024 to 0.034)</w:t>
            </w:r>
          </w:p>
        </w:tc>
        <w:tc>
          <w:tcPr>
            <w:tcW w:w="1525" w:type="dxa"/>
            <w:vAlign w:val="center"/>
          </w:tcPr>
          <w:p w14:paraId="6DF241DF" w14:textId="54A86245" w:rsidR="008C51C3" w:rsidRPr="00D33311" w:rsidRDefault="00102F6F" w:rsidP="0099503B">
            <w:pPr>
              <w:jc w:val="center"/>
            </w:pPr>
            <w:r>
              <w:t>0.73</w:t>
            </w:r>
          </w:p>
        </w:tc>
        <w:tc>
          <w:tcPr>
            <w:tcW w:w="1525" w:type="dxa"/>
            <w:tcBorders>
              <w:right w:val="single" w:sz="18" w:space="0" w:color="auto"/>
            </w:tcBorders>
            <w:vAlign w:val="center"/>
          </w:tcPr>
          <w:p w14:paraId="01D60200" w14:textId="723A43A8" w:rsidR="008C51C3" w:rsidRPr="00D33311" w:rsidRDefault="00074D38" w:rsidP="0099503B">
            <w:pPr>
              <w:jc w:val="center"/>
            </w:pPr>
            <w:r>
              <w:t>0.93</w:t>
            </w:r>
          </w:p>
        </w:tc>
        <w:tc>
          <w:tcPr>
            <w:tcW w:w="3023" w:type="dxa"/>
            <w:tcBorders>
              <w:left w:val="single" w:sz="18" w:space="0" w:color="auto"/>
            </w:tcBorders>
            <w:vAlign w:val="center"/>
          </w:tcPr>
          <w:p w14:paraId="0A176264" w14:textId="20C0BA17" w:rsidR="008C51C3" w:rsidRPr="00D33311" w:rsidRDefault="00B31567" w:rsidP="0099503B">
            <w:pPr>
              <w:jc w:val="center"/>
            </w:pPr>
            <w:r>
              <w:t>0.021 (-0.010 to 0.052)</w:t>
            </w:r>
          </w:p>
        </w:tc>
        <w:tc>
          <w:tcPr>
            <w:tcW w:w="1526" w:type="dxa"/>
            <w:vAlign w:val="center"/>
          </w:tcPr>
          <w:p w14:paraId="3E264623" w14:textId="0F23BFB4" w:rsidR="008C51C3" w:rsidRPr="00D33311" w:rsidRDefault="00B31567" w:rsidP="0099503B">
            <w:pPr>
              <w:jc w:val="center"/>
            </w:pPr>
            <w:r>
              <w:t>0.19</w:t>
            </w:r>
          </w:p>
        </w:tc>
        <w:tc>
          <w:tcPr>
            <w:tcW w:w="1530" w:type="dxa"/>
            <w:tcBorders>
              <w:right w:val="single" w:sz="18" w:space="0" w:color="auto"/>
            </w:tcBorders>
            <w:vAlign w:val="center"/>
          </w:tcPr>
          <w:p w14:paraId="5D5D72D6" w14:textId="0ADA8C92" w:rsidR="008C51C3" w:rsidRPr="00D33311" w:rsidRDefault="00B31567" w:rsidP="0099503B">
            <w:pPr>
              <w:jc w:val="center"/>
            </w:pPr>
            <w:r>
              <w:t>0.34</w:t>
            </w:r>
          </w:p>
        </w:tc>
        <w:tc>
          <w:tcPr>
            <w:tcW w:w="3023" w:type="dxa"/>
            <w:tcBorders>
              <w:left w:val="single" w:sz="18" w:space="0" w:color="auto"/>
            </w:tcBorders>
            <w:vAlign w:val="center"/>
          </w:tcPr>
          <w:p w14:paraId="650B6D42" w14:textId="0C3B7508" w:rsidR="008C51C3" w:rsidRPr="00D33311" w:rsidRDefault="00FB6C06" w:rsidP="0099503B">
            <w:pPr>
              <w:jc w:val="center"/>
            </w:pPr>
            <w:r>
              <w:t>-0.003 (-0.031 to 0.026)</w:t>
            </w:r>
          </w:p>
        </w:tc>
        <w:tc>
          <w:tcPr>
            <w:tcW w:w="1526" w:type="dxa"/>
            <w:vAlign w:val="center"/>
          </w:tcPr>
          <w:p w14:paraId="026B5DF0" w14:textId="14739D83" w:rsidR="008C51C3" w:rsidRPr="00D33311" w:rsidRDefault="00FB6C06" w:rsidP="0099503B">
            <w:pPr>
              <w:jc w:val="center"/>
            </w:pPr>
            <w:r>
              <w:t>0.84</w:t>
            </w:r>
          </w:p>
        </w:tc>
        <w:tc>
          <w:tcPr>
            <w:tcW w:w="1526" w:type="dxa"/>
            <w:tcBorders>
              <w:right w:val="single" w:sz="18" w:space="0" w:color="auto"/>
            </w:tcBorders>
            <w:vAlign w:val="center"/>
          </w:tcPr>
          <w:p w14:paraId="6BFF754F" w14:textId="4886C026" w:rsidR="008C51C3" w:rsidRPr="00D33311" w:rsidRDefault="003D3572" w:rsidP="0099503B">
            <w:pPr>
              <w:jc w:val="center"/>
            </w:pPr>
            <w:r>
              <w:t>0.87</w:t>
            </w:r>
          </w:p>
        </w:tc>
      </w:tr>
      <w:tr w:rsidR="008C51C3" w:rsidRPr="00A666E0" w14:paraId="6EB65069" w14:textId="77777777" w:rsidTr="00745972">
        <w:trPr>
          <w:gridAfter w:val="1"/>
          <w:wAfter w:w="8" w:type="dxa"/>
          <w:trHeight w:val="331"/>
        </w:trPr>
        <w:tc>
          <w:tcPr>
            <w:tcW w:w="2616" w:type="dxa"/>
            <w:tcBorders>
              <w:left w:val="single" w:sz="18" w:space="0" w:color="000000"/>
              <w:right w:val="single" w:sz="18" w:space="0" w:color="auto"/>
            </w:tcBorders>
            <w:vAlign w:val="center"/>
          </w:tcPr>
          <w:p w14:paraId="51AE1006" w14:textId="77777777" w:rsidR="008C51C3" w:rsidRPr="000D7874" w:rsidRDefault="008C51C3" w:rsidP="00745972">
            <w:r w:rsidRPr="000D7874">
              <w:t xml:space="preserve">    Unc (right)</w:t>
            </w:r>
          </w:p>
        </w:tc>
        <w:tc>
          <w:tcPr>
            <w:tcW w:w="3029" w:type="dxa"/>
            <w:tcBorders>
              <w:left w:val="single" w:sz="18" w:space="0" w:color="auto"/>
            </w:tcBorders>
            <w:vAlign w:val="center"/>
          </w:tcPr>
          <w:p w14:paraId="1DA98A8D" w14:textId="56F315A8" w:rsidR="008C51C3" w:rsidRPr="00D33311" w:rsidRDefault="00102F6F" w:rsidP="0099503B">
            <w:pPr>
              <w:jc w:val="center"/>
            </w:pPr>
            <w:r>
              <w:t>0.029 (0.000 to 0.058)</w:t>
            </w:r>
          </w:p>
        </w:tc>
        <w:tc>
          <w:tcPr>
            <w:tcW w:w="1525" w:type="dxa"/>
            <w:vAlign w:val="center"/>
          </w:tcPr>
          <w:p w14:paraId="0C350AEF" w14:textId="7F045830" w:rsidR="008C51C3" w:rsidRPr="00D33311" w:rsidRDefault="00102F6F" w:rsidP="0099503B">
            <w:pPr>
              <w:jc w:val="center"/>
            </w:pPr>
            <w:r>
              <w:t>0.05</w:t>
            </w:r>
          </w:p>
        </w:tc>
        <w:tc>
          <w:tcPr>
            <w:tcW w:w="1525" w:type="dxa"/>
            <w:tcBorders>
              <w:right w:val="single" w:sz="18" w:space="0" w:color="auto"/>
            </w:tcBorders>
            <w:vAlign w:val="center"/>
          </w:tcPr>
          <w:p w14:paraId="69F11FC7" w14:textId="32F7EA00" w:rsidR="008C51C3" w:rsidRPr="00D33311" w:rsidRDefault="00074D38" w:rsidP="0099503B">
            <w:pPr>
              <w:jc w:val="center"/>
            </w:pPr>
            <w:r>
              <w:t>0.54</w:t>
            </w:r>
          </w:p>
        </w:tc>
        <w:tc>
          <w:tcPr>
            <w:tcW w:w="3023" w:type="dxa"/>
            <w:tcBorders>
              <w:left w:val="single" w:sz="18" w:space="0" w:color="auto"/>
            </w:tcBorders>
            <w:vAlign w:val="center"/>
          </w:tcPr>
          <w:p w14:paraId="625D14E5" w14:textId="02F40AFF" w:rsidR="008C51C3" w:rsidRPr="00D33311" w:rsidRDefault="00B31567" w:rsidP="0099503B">
            <w:pPr>
              <w:jc w:val="center"/>
            </w:pPr>
            <w:r>
              <w:t>0.029 (-0.003 to 0.061)</w:t>
            </w:r>
          </w:p>
        </w:tc>
        <w:tc>
          <w:tcPr>
            <w:tcW w:w="1526" w:type="dxa"/>
            <w:vAlign w:val="center"/>
          </w:tcPr>
          <w:p w14:paraId="27F77BD8" w14:textId="285906BC" w:rsidR="008C51C3" w:rsidRPr="00D33311" w:rsidRDefault="00B31567" w:rsidP="0099503B">
            <w:pPr>
              <w:jc w:val="center"/>
            </w:pPr>
            <w:r>
              <w:t>0.07</w:t>
            </w:r>
          </w:p>
        </w:tc>
        <w:tc>
          <w:tcPr>
            <w:tcW w:w="1530" w:type="dxa"/>
            <w:tcBorders>
              <w:right w:val="single" w:sz="18" w:space="0" w:color="auto"/>
            </w:tcBorders>
            <w:vAlign w:val="center"/>
          </w:tcPr>
          <w:p w14:paraId="5C56E176" w14:textId="3CF725EC" w:rsidR="008C51C3" w:rsidRPr="00D33311" w:rsidRDefault="00B31567" w:rsidP="0099503B">
            <w:pPr>
              <w:jc w:val="center"/>
            </w:pPr>
            <w:r>
              <w:t>0.22</w:t>
            </w:r>
          </w:p>
        </w:tc>
        <w:tc>
          <w:tcPr>
            <w:tcW w:w="3023" w:type="dxa"/>
            <w:tcBorders>
              <w:left w:val="single" w:sz="18" w:space="0" w:color="auto"/>
            </w:tcBorders>
            <w:vAlign w:val="center"/>
          </w:tcPr>
          <w:p w14:paraId="0C145D76" w14:textId="0D58D4AD" w:rsidR="008C51C3" w:rsidRPr="00D33311" w:rsidRDefault="00FB6C06" w:rsidP="0099503B">
            <w:pPr>
              <w:jc w:val="center"/>
            </w:pPr>
            <w:r>
              <w:t>-0.013 (-0.042 to 0.016)</w:t>
            </w:r>
          </w:p>
        </w:tc>
        <w:tc>
          <w:tcPr>
            <w:tcW w:w="1526" w:type="dxa"/>
            <w:vAlign w:val="center"/>
          </w:tcPr>
          <w:p w14:paraId="0452396F" w14:textId="7F9865BC" w:rsidR="008C51C3" w:rsidRPr="00D33311" w:rsidRDefault="00FB6C06" w:rsidP="0099503B">
            <w:pPr>
              <w:jc w:val="center"/>
            </w:pPr>
            <w:r>
              <w:t>0.37</w:t>
            </w:r>
          </w:p>
        </w:tc>
        <w:tc>
          <w:tcPr>
            <w:tcW w:w="1526" w:type="dxa"/>
            <w:tcBorders>
              <w:right w:val="single" w:sz="18" w:space="0" w:color="auto"/>
            </w:tcBorders>
            <w:vAlign w:val="center"/>
          </w:tcPr>
          <w:p w14:paraId="61720853" w14:textId="699102CC" w:rsidR="008C51C3" w:rsidRPr="00D33311" w:rsidRDefault="003D3572" w:rsidP="0099503B">
            <w:pPr>
              <w:jc w:val="center"/>
            </w:pPr>
            <w:r>
              <w:t>0.59</w:t>
            </w:r>
          </w:p>
        </w:tc>
      </w:tr>
      <w:tr w:rsidR="008C51C3" w:rsidRPr="00A666E0" w14:paraId="0072FF5F" w14:textId="77777777" w:rsidTr="00745972">
        <w:trPr>
          <w:gridAfter w:val="1"/>
          <w:wAfter w:w="8" w:type="dxa"/>
          <w:trHeight w:val="331"/>
        </w:trPr>
        <w:tc>
          <w:tcPr>
            <w:tcW w:w="2616" w:type="dxa"/>
            <w:tcBorders>
              <w:left w:val="single" w:sz="18" w:space="0" w:color="000000"/>
              <w:right w:val="single" w:sz="18" w:space="0" w:color="auto"/>
            </w:tcBorders>
            <w:vAlign w:val="center"/>
          </w:tcPr>
          <w:p w14:paraId="6337BA70" w14:textId="77777777" w:rsidR="008C51C3" w:rsidRPr="000D7874" w:rsidRDefault="008C51C3" w:rsidP="00745972">
            <w:r w:rsidRPr="000D7874">
              <w:t xml:space="preserve">    Unc (left)</w:t>
            </w:r>
          </w:p>
        </w:tc>
        <w:tc>
          <w:tcPr>
            <w:tcW w:w="3029" w:type="dxa"/>
            <w:tcBorders>
              <w:left w:val="single" w:sz="18" w:space="0" w:color="auto"/>
            </w:tcBorders>
            <w:vAlign w:val="center"/>
          </w:tcPr>
          <w:p w14:paraId="6BF842E9" w14:textId="09700B27" w:rsidR="008C51C3" w:rsidRPr="00D33311" w:rsidRDefault="00102F6F" w:rsidP="0099503B">
            <w:pPr>
              <w:jc w:val="center"/>
            </w:pPr>
            <w:r>
              <w:t>0.013 (-0.017 to 0.042)</w:t>
            </w:r>
          </w:p>
        </w:tc>
        <w:tc>
          <w:tcPr>
            <w:tcW w:w="1525" w:type="dxa"/>
            <w:vAlign w:val="center"/>
          </w:tcPr>
          <w:p w14:paraId="2E2BD7E3" w14:textId="3858275E" w:rsidR="008C51C3" w:rsidRPr="00D33311" w:rsidRDefault="00102F6F" w:rsidP="0099503B">
            <w:pPr>
              <w:jc w:val="center"/>
            </w:pPr>
            <w:r>
              <w:t>0.40</w:t>
            </w:r>
          </w:p>
        </w:tc>
        <w:tc>
          <w:tcPr>
            <w:tcW w:w="1525" w:type="dxa"/>
            <w:tcBorders>
              <w:right w:val="single" w:sz="18" w:space="0" w:color="auto"/>
            </w:tcBorders>
            <w:vAlign w:val="center"/>
          </w:tcPr>
          <w:p w14:paraId="6305E106" w14:textId="7C990CE1" w:rsidR="008C51C3" w:rsidRPr="00D33311" w:rsidRDefault="00074D38" w:rsidP="0099503B">
            <w:pPr>
              <w:jc w:val="center"/>
            </w:pPr>
            <w:r>
              <w:t>0.77</w:t>
            </w:r>
          </w:p>
        </w:tc>
        <w:tc>
          <w:tcPr>
            <w:tcW w:w="3023" w:type="dxa"/>
            <w:tcBorders>
              <w:left w:val="single" w:sz="18" w:space="0" w:color="auto"/>
            </w:tcBorders>
            <w:vAlign w:val="center"/>
          </w:tcPr>
          <w:p w14:paraId="7396A0E8" w14:textId="6D36B3DD" w:rsidR="008C51C3" w:rsidRPr="00D33311" w:rsidRDefault="00B31567" w:rsidP="0099503B">
            <w:pPr>
              <w:jc w:val="center"/>
            </w:pPr>
            <w:r>
              <w:t>0.021 (-0.010 to 0.053)</w:t>
            </w:r>
          </w:p>
        </w:tc>
        <w:tc>
          <w:tcPr>
            <w:tcW w:w="1526" w:type="dxa"/>
            <w:vAlign w:val="center"/>
          </w:tcPr>
          <w:p w14:paraId="74A7DC8A" w14:textId="1CB0498E" w:rsidR="008C51C3" w:rsidRPr="00D33311" w:rsidRDefault="00B31567" w:rsidP="0099503B">
            <w:pPr>
              <w:jc w:val="center"/>
            </w:pPr>
            <w:r>
              <w:t>0.19</w:t>
            </w:r>
          </w:p>
        </w:tc>
        <w:tc>
          <w:tcPr>
            <w:tcW w:w="1530" w:type="dxa"/>
            <w:tcBorders>
              <w:right w:val="single" w:sz="18" w:space="0" w:color="auto"/>
            </w:tcBorders>
            <w:vAlign w:val="center"/>
          </w:tcPr>
          <w:p w14:paraId="66C48880" w14:textId="6F4A054A" w:rsidR="008C51C3" w:rsidRPr="00D33311" w:rsidRDefault="00B31567" w:rsidP="0099503B">
            <w:pPr>
              <w:jc w:val="center"/>
            </w:pPr>
            <w:r>
              <w:t>0.34</w:t>
            </w:r>
          </w:p>
        </w:tc>
        <w:tc>
          <w:tcPr>
            <w:tcW w:w="3023" w:type="dxa"/>
            <w:tcBorders>
              <w:left w:val="single" w:sz="18" w:space="0" w:color="auto"/>
            </w:tcBorders>
            <w:vAlign w:val="center"/>
          </w:tcPr>
          <w:p w14:paraId="1CB585C5" w14:textId="15098A11" w:rsidR="008C51C3" w:rsidRPr="00D33311" w:rsidRDefault="003D3572" w:rsidP="0099503B">
            <w:pPr>
              <w:jc w:val="center"/>
            </w:pPr>
            <w:r>
              <w:t>-0.004 (-0.033 to 0.025)</w:t>
            </w:r>
          </w:p>
        </w:tc>
        <w:tc>
          <w:tcPr>
            <w:tcW w:w="1526" w:type="dxa"/>
            <w:vAlign w:val="center"/>
          </w:tcPr>
          <w:p w14:paraId="7AD9A649" w14:textId="548863F4" w:rsidR="008C51C3" w:rsidRPr="00D33311" w:rsidRDefault="003D3572" w:rsidP="0099503B">
            <w:pPr>
              <w:jc w:val="center"/>
            </w:pPr>
            <w:r>
              <w:t>0.81</w:t>
            </w:r>
          </w:p>
        </w:tc>
        <w:tc>
          <w:tcPr>
            <w:tcW w:w="1526" w:type="dxa"/>
            <w:tcBorders>
              <w:right w:val="single" w:sz="18" w:space="0" w:color="auto"/>
            </w:tcBorders>
            <w:vAlign w:val="center"/>
          </w:tcPr>
          <w:p w14:paraId="0ACD48EA" w14:textId="7683A8E7" w:rsidR="008C51C3" w:rsidRPr="00D33311" w:rsidRDefault="003D3572" w:rsidP="0099503B">
            <w:pPr>
              <w:jc w:val="center"/>
            </w:pPr>
            <w:r>
              <w:t>0.87</w:t>
            </w:r>
          </w:p>
        </w:tc>
      </w:tr>
      <w:tr w:rsidR="008C51C3" w:rsidRPr="00A666E0" w14:paraId="03C48538" w14:textId="77777777" w:rsidTr="00745972">
        <w:trPr>
          <w:gridAfter w:val="1"/>
          <w:wAfter w:w="8" w:type="dxa"/>
          <w:trHeight w:val="331"/>
        </w:trPr>
        <w:tc>
          <w:tcPr>
            <w:tcW w:w="2616" w:type="dxa"/>
            <w:tcBorders>
              <w:left w:val="single" w:sz="18" w:space="0" w:color="000000"/>
              <w:right w:val="single" w:sz="18" w:space="0" w:color="auto"/>
            </w:tcBorders>
            <w:vAlign w:val="center"/>
          </w:tcPr>
          <w:p w14:paraId="56BB8221" w14:textId="77777777" w:rsidR="008C51C3" w:rsidRPr="000D7874" w:rsidRDefault="008C51C3" w:rsidP="00745972">
            <w:r w:rsidRPr="000D7874">
              <w:t xml:space="preserve">    ILF (right)</w:t>
            </w:r>
          </w:p>
        </w:tc>
        <w:tc>
          <w:tcPr>
            <w:tcW w:w="3029" w:type="dxa"/>
            <w:tcBorders>
              <w:left w:val="single" w:sz="18" w:space="0" w:color="auto"/>
            </w:tcBorders>
            <w:vAlign w:val="center"/>
          </w:tcPr>
          <w:p w14:paraId="727C02AE" w14:textId="28D04FF0" w:rsidR="008C51C3" w:rsidRPr="00D33311" w:rsidRDefault="00102F6F" w:rsidP="0099503B">
            <w:pPr>
              <w:jc w:val="center"/>
            </w:pPr>
            <w:r>
              <w:t>0.026 (-0.002 to 0.055)</w:t>
            </w:r>
          </w:p>
        </w:tc>
        <w:tc>
          <w:tcPr>
            <w:tcW w:w="1525" w:type="dxa"/>
            <w:vAlign w:val="center"/>
          </w:tcPr>
          <w:p w14:paraId="1A7FB896" w14:textId="395A9248" w:rsidR="008C51C3" w:rsidRPr="00D33311" w:rsidRDefault="00102F6F" w:rsidP="0099503B">
            <w:pPr>
              <w:jc w:val="center"/>
            </w:pPr>
            <w:r>
              <w:t>0.07</w:t>
            </w:r>
          </w:p>
        </w:tc>
        <w:tc>
          <w:tcPr>
            <w:tcW w:w="1525" w:type="dxa"/>
            <w:tcBorders>
              <w:right w:val="single" w:sz="18" w:space="0" w:color="auto"/>
            </w:tcBorders>
            <w:vAlign w:val="center"/>
          </w:tcPr>
          <w:p w14:paraId="30D91135" w14:textId="2D6BAEF1" w:rsidR="008C51C3" w:rsidRPr="00D33311" w:rsidRDefault="00074D38" w:rsidP="0099503B">
            <w:pPr>
              <w:jc w:val="center"/>
            </w:pPr>
            <w:r>
              <w:t>0.54</w:t>
            </w:r>
          </w:p>
        </w:tc>
        <w:tc>
          <w:tcPr>
            <w:tcW w:w="3023" w:type="dxa"/>
            <w:tcBorders>
              <w:left w:val="single" w:sz="18" w:space="0" w:color="auto"/>
            </w:tcBorders>
            <w:vAlign w:val="center"/>
          </w:tcPr>
          <w:p w14:paraId="1275F95F" w14:textId="5D84FD43" w:rsidR="008C51C3" w:rsidRPr="00D33311" w:rsidRDefault="00B31567" w:rsidP="0099503B">
            <w:pPr>
              <w:jc w:val="center"/>
            </w:pPr>
            <w:r>
              <w:t>0.015 (-0.016 to 0.046)</w:t>
            </w:r>
          </w:p>
        </w:tc>
        <w:tc>
          <w:tcPr>
            <w:tcW w:w="1526" w:type="dxa"/>
            <w:vAlign w:val="center"/>
          </w:tcPr>
          <w:p w14:paraId="52EC6031" w14:textId="5FF5A3CD" w:rsidR="008C51C3" w:rsidRPr="00D33311" w:rsidRDefault="00B31567" w:rsidP="0099503B">
            <w:pPr>
              <w:jc w:val="center"/>
            </w:pPr>
            <w:r>
              <w:t>0.35</w:t>
            </w:r>
          </w:p>
        </w:tc>
        <w:tc>
          <w:tcPr>
            <w:tcW w:w="1530" w:type="dxa"/>
            <w:tcBorders>
              <w:right w:val="single" w:sz="18" w:space="0" w:color="auto"/>
            </w:tcBorders>
            <w:vAlign w:val="center"/>
          </w:tcPr>
          <w:p w14:paraId="513317DC" w14:textId="45334C0A" w:rsidR="008C51C3" w:rsidRPr="00D33311" w:rsidRDefault="00B31567" w:rsidP="0099503B">
            <w:pPr>
              <w:jc w:val="center"/>
            </w:pPr>
            <w:r>
              <w:t>0.47</w:t>
            </w:r>
          </w:p>
        </w:tc>
        <w:tc>
          <w:tcPr>
            <w:tcW w:w="3023" w:type="dxa"/>
            <w:tcBorders>
              <w:left w:val="single" w:sz="18" w:space="0" w:color="auto"/>
            </w:tcBorders>
            <w:vAlign w:val="center"/>
          </w:tcPr>
          <w:p w14:paraId="30272784" w14:textId="2E71909D" w:rsidR="008C51C3" w:rsidRPr="00D33311" w:rsidRDefault="003D3572" w:rsidP="0099503B">
            <w:pPr>
              <w:jc w:val="center"/>
            </w:pPr>
            <w:r>
              <w:t>-0.019 (-0.047 to 0.009)</w:t>
            </w:r>
          </w:p>
        </w:tc>
        <w:tc>
          <w:tcPr>
            <w:tcW w:w="1526" w:type="dxa"/>
            <w:vAlign w:val="center"/>
          </w:tcPr>
          <w:p w14:paraId="6923CF90" w14:textId="660CAA50" w:rsidR="008C51C3" w:rsidRPr="00D33311" w:rsidRDefault="003D3572" w:rsidP="0099503B">
            <w:pPr>
              <w:jc w:val="center"/>
            </w:pPr>
            <w:r>
              <w:t>0.19</w:t>
            </w:r>
          </w:p>
        </w:tc>
        <w:tc>
          <w:tcPr>
            <w:tcW w:w="1526" w:type="dxa"/>
            <w:tcBorders>
              <w:right w:val="single" w:sz="18" w:space="0" w:color="auto"/>
            </w:tcBorders>
            <w:vAlign w:val="center"/>
          </w:tcPr>
          <w:p w14:paraId="1DDEB4A3" w14:textId="6B8D965A" w:rsidR="008C51C3" w:rsidRPr="00D33311" w:rsidRDefault="003D3572" w:rsidP="0099503B">
            <w:pPr>
              <w:jc w:val="center"/>
            </w:pPr>
            <w:r>
              <w:t>0.59</w:t>
            </w:r>
          </w:p>
        </w:tc>
      </w:tr>
      <w:tr w:rsidR="008C51C3" w:rsidRPr="00A666E0" w14:paraId="73F7500F" w14:textId="77777777" w:rsidTr="00745972">
        <w:trPr>
          <w:gridAfter w:val="1"/>
          <w:wAfter w:w="8" w:type="dxa"/>
          <w:trHeight w:val="331"/>
        </w:trPr>
        <w:tc>
          <w:tcPr>
            <w:tcW w:w="2616" w:type="dxa"/>
            <w:tcBorders>
              <w:left w:val="single" w:sz="18" w:space="0" w:color="000000"/>
              <w:right w:val="single" w:sz="18" w:space="0" w:color="auto"/>
            </w:tcBorders>
            <w:vAlign w:val="center"/>
          </w:tcPr>
          <w:p w14:paraId="25376B12" w14:textId="77777777" w:rsidR="008C51C3" w:rsidRPr="000D7874" w:rsidRDefault="008C51C3" w:rsidP="00745972">
            <w:r w:rsidRPr="000D7874">
              <w:t xml:space="preserve">    ILF (left)</w:t>
            </w:r>
          </w:p>
        </w:tc>
        <w:tc>
          <w:tcPr>
            <w:tcW w:w="3029" w:type="dxa"/>
            <w:tcBorders>
              <w:left w:val="single" w:sz="18" w:space="0" w:color="auto"/>
            </w:tcBorders>
            <w:vAlign w:val="center"/>
          </w:tcPr>
          <w:p w14:paraId="5A134E14" w14:textId="7BFE32EC" w:rsidR="008C51C3" w:rsidRPr="00D33311" w:rsidRDefault="00102F6F" w:rsidP="0099503B">
            <w:pPr>
              <w:jc w:val="center"/>
            </w:pPr>
            <w:r>
              <w:t>0.018 (-0.010 to 0.047)</w:t>
            </w:r>
          </w:p>
        </w:tc>
        <w:tc>
          <w:tcPr>
            <w:tcW w:w="1525" w:type="dxa"/>
            <w:vAlign w:val="center"/>
          </w:tcPr>
          <w:p w14:paraId="31A74C7A" w14:textId="28551ADA" w:rsidR="008C51C3" w:rsidRPr="00D33311" w:rsidRDefault="00102F6F" w:rsidP="0099503B">
            <w:pPr>
              <w:jc w:val="center"/>
            </w:pPr>
            <w:r>
              <w:t>0.21</w:t>
            </w:r>
          </w:p>
        </w:tc>
        <w:tc>
          <w:tcPr>
            <w:tcW w:w="1525" w:type="dxa"/>
            <w:tcBorders>
              <w:right w:val="single" w:sz="18" w:space="0" w:color="auto"/>
            </w:tcBorders>
            <w:vAlign w:val="center"/>
          </w:tcPr>
          <w:p w14:paraId="7A2DBDC8" w14:textId="43BC8506" w:rsidR="008C51C3" w:rsidRPr="00D33311" w:rsidRDefault="00074D38" w:rsidP="0099503B">
            <w:pPr>
              <w:jc w:val="center"/>
            </w:pPr>
            <w:r>
              <w:t>0.58</w:t>
            </w:r>
          </w:p>
        </w:tc>
        <w:tc>
          <w:tcPr>
            <w:tcW w:w="3023" w:type="dxa"/>
            <w:tcBorders>
              <w:left w:val="single" w:sz="18" w:space="0" w:color="auto"/>
            </w:tcBorders>
            <w:vAlign w:val="center"/>
          </w:tcPr>
          <w:p w14:paraId="47D69D36" w14:textId="445F5506" w:rsidR="008C51C3" w:rsidRPr="00D33311" w:rsidRDefault="00B31567" w:rsidP="0099503B">
            <w:pPr>
              <w:jc w:val="center"/>
            </w:pPr>
            <w:r>
              <w:t>0.008 (-0.023 to 0.039)</w:t>
            </w:r>
          </w:p>
        </w:tc>
        <w:tc>
          <w:tcPr>
            <w:tcW w:w="1526" w:type="dxa"/>
            <w:vAlign w:val="center"/>
          </w:tcPr>
          <w:p w14:paraId="0F5A0EB1" w14:textId="0CB8826B" w:rsidR="008C51C3" w:rsidRPr="00D33311" w:rsidRDefault="00B31567" w:rsidP="0099503B">
            <w:pPr>
              <w:jc w:val="center"/>
            </w:pPr>
            <w:r>
              <w:t>0.60</w:t>
            </w:r>
          </w:p>
        </w:tc>
        <w:tc>
          <w:tcPr>
            <w:tcW w:w="1530" w:type="dxa"/>
            <w:tcBorders>
              <w:right w:val="single" w:sz="18" w:space="0" w:color="auto"/>
            </w:tcBorders>
            <w:vAlign w:val="center"/>
          </w:tcPr>
          <w:p w14:paraId="0CF24943" w14:textId="1BD39649" w:rsidR="008C51C3" w:rsidRPr="00D33311" w:rsidRDefault="00B31567" w:rsidP="0099503B">
            <w:pPr>
              <w:jc w:val="center"/>
            </w:pPr>
            <w:r>
              <w:t>0.65</w:t>
            </w:r>
          </w:p>
        </w:tc>
        <w:tc>
          <w:tcPr>
            <w:tcW w:w="3023" w:type="dxa"/>
            <w:tcBorders>
              <w:left w:val="single" w:sz="18" w:space="0" w:color="auto"/>
            </w:tcBorders>
            <w:vAlign w:val="center"/>
          </w:tcPr>
          <w:p w14:paraId="45F14237" w14:textId="7EBBCE77" w:rsidR="008C51C3" w:rsidRPr="00D33311" w:rsidRDefault="003D3572" w:rsidP="0099503B">
            <w:pPr>
              <w:jc w:val="center"/>
            </w:pPr>
            <w:r>
              <w:t>-0.016 (-0.044 to 0.012)</w:t>
            </w:r>
          </w:p>
        </w:tc>
        <w:tc>
          <w:tcPr>
            <w:tcW w:w="1526" w:type="dxa"/>
            <w:vAlign w:val="center"/>
          </w:tcPr>
          <w:p w14:paraId="53861EA2" w14:textId="5A7EA72A" w:rsidR="008C51C3" w:rsidRPr="00D33311" w:rsidRDefault="003D3572" w:rsidP="0099503B">
            <w:pPr>
              <w:jc w:val="center"/>
            </w:pPr>
            <w:r>
              <w:t>0.26</w:t>
            </w:r>
          </w:p>
        </w:tc>
        <w:tc>
          <w:tcPr>
            <w:tcW w:w="1526" w:type="dxa"/>
            <w:tcBorders>
              <w:right w:val="single" w:sz="18" w:space="0" w:color="auto"/>
            </w:tcBorders>
            <w:vAlign w:val="center"/>
          </w:tcPr>
          <w:p w14:paraId="5B5200D8" w14:textId="5C27C367" w:rsidR="008C51C3" w:rsidRPr="00D33311" w:rsidRDefault="003D3572" w:rsidP="0099503B">
            <w:pPr>
              <w:jc w:val="center"/>
            </w:pPr>
            <w:r>
              <w:t>0.59</w:t>
            </w:r>
          </w:p>
        </w:tc>
      </w:tr>
      <w:tr w:rsidR="008C51C3" w:rsidRPr="00A666E0" w14:paraId="5AA7B0E2" w14:textId="77777777" w:rsidTr="00745972">
        <w:trPr>
          <w:gridAfter w:val="1"/>
          <w:wAfter w:w="8" w:type="dxa"/>
          <w:trHeight w:val="331"/>
        </w:trPr>
        <w:tc>
          <w:tcPr>
            <w:tcW w:w="2616" w:type="dxa"/>
            <w:tcBorders>
              <w:left w:val="single" w:sz="18" w:space="0" w:color="000000"/>
              <w:right w:val="single" w:sz="18" w:space="0" w:color="auto"/>
            </w:tcBorders>
            <w:vAlign w:val="center"/>
          </w:tcPr>
          <w:p w14:paraId="71C7375F" w14:textId="08B04DCC" w:rsidR="008C51C3" w:rsidRPr="000D7874" w:rsidRDefault="008C51C3" w:rsidP="00745972">
            <w:r w:rsidRPr="000D7874">
              <w:t xml:space="preserve">    IFO</w:t>
            </w:r>
            <w:r w:rsidR="00872B7E">
              <w:t>F</w:t>
            </w:r>
            <w:r w:rsidRPr="000D7874">
              <w:t xml:space="preserve"> (right)</w:t>
            </w:r>
          </w:p>
        </w:tc>
        <w:tc>
          <w:tcPr>
            <w:tcW w:w="3029" w:type="dxa"/>
            <w:tcBorders>
              <w:left w:val="single" w:sz="18" w:space="0" w:color="auto"/>
            </w:tcBorders>
            <w:vAlign w:val="center"/>
          </w:tcPr>
          <w:p w14:paraId="02A43552" w14:textId="7634122F" w:rsidR="008C51C3" w:rsidRPr="00D33311" w:rsidRDefault="00102F6F" w:rsidP="0099503B">
            <w:pPr>
              <w:jc w:val="center"/>
            </w:pPr>
            <w:r>
              <w:t>0.029 (0.000 to 0.057)</w:t>
            </w:r>
          </w:p>
        </w:tc>
        <w:tc>
          <w:tcPr>
            <w:tcW w:w="1525" w:type="dxa"/>
            <w:vAlign w:val="center"/>
          </w:tcPr>
          <w:p w14:paraId="709E3D5D" w14:textId="736D526B" w:rsidR="008C51C3" w:rsidRPr="00D33311" w:rsidRDefault="00102F6F" w:rsidP="0099503B">
            <w:pPr>
              <w:jc w:val="center"/>
            </w:pPr>
            <w:r>
              <w:t>0.05</w:t>
            </w:r>
          </w:p>
        </w:tc>
        <w:tc>
          <w:tcPr>
            <w:tcW w:w="1525" w:type="dxa"/>
            <w:tcBorders>
              <w:right w:val="single" w:sz="18" w:space="0" w:color="auto"/>
            </w:tcBorders>
            <w:vAlign w:val="center"/>
          </w:tcPr>
          <w:p w14:paraId="01A509EF" w14:textId="08F4033A" w:rsidR="008C51C3" w:rsidRPr="00D33311" w:rsidRDefault="00074D38" w:rsidP="0099503B">
            <w:pPr>
              <w:jc w:val="center"/>
            </w:pPr>
            <w:r>
              <w:t>0.54</w:t>
            </w:r>
          </w:p>
        </w:tc>
        <w:tc>
          <w:tcPr>
            <w:tcW w:w="3023" w:type="dxa"/>
            <w:tcBorders>
              <w:left w:val="single" w:sz="18" w:space="0" w:color="auto"/>
            </w:tcBorders>
            <w:vAlign w:val="center"/>
          </w:tcPr>
          <w:p w14:paraId="337AC4A8" w14:textId="4C5B1C3C" w:rsidR="008C51C3" w:rsidRPr="00D33311" w:rsidRDefault="00B31567" w:rsidP="0099503B">
            <w:pPr>
              <w:jc w:val="center"/>
            </w:pPr>
            <w:r>
              <w:t>0.034 (0.004 to 0.065)</w:t>
            </w:r>
          </w:p>
        </w:tc>
        <w:tc>
          <w:tcPr>
            <w:tcW w:w="1526" w:type="dxa"/>
            <w:vAlign w:val="center"/>
          </w:tcPr>
          <w:p w14:paraId="07D728AB" w14:textId="156AFAD2" w:rsidR="008C51C3" w:rsidRPr="00D33311" w:rsidRDefault="00B31567" w:rsidP="0099503B">
            <w:pPr>
              <w:jc w:val="center"/>
            </w:pPr>
            <w:r>
              <w:t>0.03</w:t>
            </w:r>
          </w:p>
        </w:tc>
        <w:tc>
          <w:tcPr>
            <w:tcW w:w="1530" w:type="dxa"/>
            <w:tcBorders>
              <w:right w:val="single" w:sz="18" w:space="0" w:color="auto"/>
            </w:tcBorders>
            <w:vAlign w:val="center"/>
          </w:tcPr>
          <w:p w14:paraId="643FD99C" w14:textId="0EA7557E" w:rsidR="008C51C3" w:rsidRPr="00D33311" w:rsidRDefault="00B31567" w:rsidP="0099503B">
            <w:pPr>
              <w:jc w:val="center"/>
            </w:pPr>
            <w:r>
              <w:t>0.22</w:t>
            </w:r>
          </w:p>
        </w:tc>
        <w:tc>
          <w:tcPr>
            <w:tcW w:w="3023" w:type="dxa"/>
            <w:tcBorders>
              <w:left w:val="single" w:sz="18" w:space="0" w:color="auto"/>
            </w:tcBorders>
            <w:vAlign w:val="center"/>
          </w:tcPr>
          <w:p w14:paraId="008C21AF" w14:textId="5316B5A8" w:rsidR="008C51C3" w:rsidRPr="00D33311" w:rsidRDefault="003D3572" w:rsidP="0099503B">
            <w:pPr>
              <w:jc w:val="center"/>
            </w:pPr>
            <w:r>
              <w:t>-0.016 (-0.044 to 0.012)</w:t>
            </w:r>
          </w:p>
        </w:tc>
        <w:tc>
          <w:tcPr>
            <w:tcW w:w="1526" w:type="dxa"/>
            <w:vAlign w:val="center"/>
          </w:tcPr>
          <w:p w14:paraId="1AF4F6DE" w14:textId="40A3A180" w:rsidR="008C51C3" w:rsidRPr="00D33311" w:rsidRDefault="003D3572" w:rsidP="0099503B">
            <w:pPr>
              <w:jc w:val="center"/>
            </w:pPr>
            <w:r>
              <w:t>0.27</w:t>
            </w:r>
          </w:p>
        </w:tc>
        <w:tc>
          <w:tcPr>
            <w:tcW w:w="1526" w:type="dxa"/>
            <w:tcBorders>
              <w:right w:val="single" w:sz="18" w:space="0" w:color="auto"/>
            </w:tcBorders>
            <w:vAlign w:val="center"/>
          </w:tcPr>
          <w:p w14:paraId="42AF5048" w14:textId="7C8035AF" w:rsidR="008C51C3" w:rsidRPr="00D33311" w:rsidRDefault="003D3572" w:rsidP="0099503B">
            <w:pPr>
              <w:jc w:val="center"/>
            </w:pPr>
            <w:r>
              <w:t>0.59</w:t>
            </w:r>
          </w:p>
        </w:tc>
      </w:tr>
      <w:tr w:rsidR="008C51C3" w:rsidRPr="00A666E0" w14:paraId="0C464F0A" w14:textId="77777777" w:rsidTr="00745972">
        <w:trPr>
          <w:gridAfter w:val="1"/>
          <w:wAfter w:w="8" w:type="dxa"/>
          <w:trHeight w:val="331"/>
        </w:trPr>
        <w:tc>
          <w:tcPr>
            <w:tcW w:w="2616" w:type="dxa"/>
            <w:tcBorders>
              <w:left w:val="single" w:sz="18" w:space="0" w:color="000000"/>
              <w:right w:val="single" w:sz="18" w:space="0" w:color="auto"/>
            </w:tcBorders>
            <w:vAlign w:val="center"/>
          </w:tcPr>
          <w:p w14:paraId="6E39C4A3" w14:textId="6EA54686" w:rsidR="008C51C3" w:rsidRPr="000D7874" w:rsidRDefault="008C51C3" w:rsidP="00745972">
            <w:r w:rsidRPr="000D7874">
              <w:t xml:space="preserve">    IFO</w:t>
            </w:r>
            <w:r w:rsidR="00872B7E">
              <w:t>F</w:t>
            </w:r>
            <w:r w:rsidRPr="000D7874">
              <w:t xml:space="preserve"> (left)</w:t>
            </w:r>
          </w:p>
        </w:tc>
        <w:tc>
          <w:tcPr>
            <w:tcW w:w="3029" w:type="dxa"/>
            <w:tcBorders>
              <w:left w:val="single" w:sz="18" w:space="0" w:color="auto"/>
            </w:tcBorders>
            <w:vAlign w:val="center"/>
          </w:tcPr>
          <w:p w14:paraId="393988B1" w14:textId="21445013" w:rsidR="008C51C3" w:rsidRPr="00D33311" w:rsidRDefault="00102F6F" w:rsidP="0099503B">
            <w:pPr>
              <w:jc w:val="center"/>
            </w:pPr>
            <w:r>
              <w:t>0.019 (-0.010 to 0.047)</w:t>
            </w:r>
          </w:p>
        </w:tc>
        <w:tc>
          <w:tcPr>
            <w:tcW w:w="1525" w:type="dxa"/>
            <w:vAlign w:val="center"/>
          </w:tcPr>
          <w:p w14:paraId="6F3DC24B" w14:textId="089C1FF4" w:rsidR="008C51C3" w:rsidRPr="00D33311" w:rsidRDefault="00102F6F" w:rsidP="0099503B">
            <w:pPr>
              <w:jc w:val="center"/>
            </w:pPr>
            <w:r>
              <w:t>0.21</w:t>
            </w:r>
          </w:p>
        </w:tc>
        <w:tc>
          <w:tcPr>
            <w:tcW w:w="1525" w:type="dxa"/>
            <w:tcBorders>
              <w:right w:val="single" w:sz="18" w:space="0" w:color="auto"/>
            </w:tcBorders>
            <w:vAlign w:val="center"/>
          </w:tcPr>
          <w:p w14:paraId="2F53A8D7" w14:textId="1BF2E0E5" w:rsidR="008C51C3" w:rsidRPr="00D33311" w:rsidRDefault="00074D38" w:rsidP="0099503B">
            <w:pPr>
              <w:jc w:val="center"/>
            </w:pPr>
            <w:r>
              <w:t>0.58</w:t>
            </w:r>
          </w:p>
        </w:tc>
        <w:tc>
          <w:tcPr>
            <w:tcW w:w="3023" w:type="dxa"/>
            <w:tcBorders>
              <w:left w:val="single" w:sz="18" w:space="0" w:color="auto"/>
            </w:tcBorders>
            <w:vAlign w:val="center"/>
          </w:tcPr>
          <w:p w14:paraId="378101AB" w14:textId="596C532F" w:rsidR="008C51C3" w:rsidRPr="00D33311" w:rsidRDefault="00B31567" w:rsidP="0099503B">
            <w:pPr>
              <w:jc w:val="center"/>
            </w:pPr>
            <w:r>
              <w:t>0.031 (0.000 to 0.061)</w:t>
            </w:r>
          </w:p>
        </w:tc>
        <w:tc>
          <w:tcPr>
            <w:tcW w:w="1526" w:type="dxa"/>
            <w:vAlign w:val="center"/>
          </w:tcPr>
          <w:p w14:paraId="6B29D47C" w14:textId="5C8684BD" w:rsidR="008C51C3" w:rsidRPr="00D33311" w:rsidRDefault="00B31567" w:rsidP="0099503B">
            <w:pPr>
              <w:jc w:val="center"/>
            </w:pPr>
            <w:r>
              <w:t>0.05</w:t>
            </w:r>
          </w:p>
        </w:tc>
        <w:tc>
          <w:tcPr>
            <w:tcW w:w="1530" w:type="dxa"/>
            <w:tcBorders>
              <w:right w:val="single" w:sz="18" w:space="0" w:color="auto"/>
            </w:tcBorders>
            <w:vAlign w:val="center"/>
          </w:tcPr>
          <w:p w14:paraId="3EC9914F" w14:textId="51010053" w:rsidR="008C51C3" w:rsidRPr="00D33311" w:rsidRDefault="00B31567" w:rsidP="0099503B">
            <w:pPr>
              <w:jc w:val="center"/>
            </w:pPr>
            <w:r>
              <w:t>0.22</w:t>
            </w:r>
          </w:p>
        </w:tc>
        <w:tc>
          <w:tcPr>
            <w:tcW w:w="3023" w:type="dxa"/>
            <w:tcBorders>
              <w:left w:val="single" w:sz="18" w:space="0" w:color="auto"/>
            </w:tcBorders>
            <w:vAlign w:val="center"/>
          </w:tcPr>
          <w:p w14:paraId="55D84BB4" w14:textId="6BDAE0E1" w:rsidR="008C51C3" w:rsidRPr="00D33311" w:rsidRDefault="003D3572" w:rsidP="0099503B">
            <w:pPr>
              <w:jc w:val="center"/>
            </w:pPr>
            <w:r>
              <w:t>-0.013 (-0.041 to 0.016)</w:t>
            </w:r>
          </w:p>
        </w:tc>
        <w:tc>
          <w:tcPr>
            <w:tcW w:w="1526" w:type="dxa"/>
            <w:vAlign w:val="center"/>
          </w:tcPr>
          <w:p w14:paraId="65DD2795" w14:textId="47270AA0" w:rsidR="008C51C3" w:rsidRPr="00D33311" w:rsidRDefault="003D3572" w:rsidP="0099503B">
            <w:pPr>
              <w:jc w:val="center"/>
            </w:pPr>
            <w:r>
              <w:t>0.38</w:t>
            </w:r>
          </w:p>
        </w:tc>
        <w:tc>
          <w:tcPr>
            <w:tcW w:w="1526" w:type="dxa"/>
            <w:tcBorders>
              <w:right w:val="single" w:sz="18" w:space="0" w:color="auto"/>
            </w:tcBorders>
            <w:vAlign w:val="center"/>
          </w:tcPr>
          <w:p w14:paraId="70446E3F" w14:textId="5D9870A9" w:rsidR="008C51C3" w:rsidRPr="00D33311" w:rsidRDefault="003D3572" w:rsidP="0099503B">
            <w:pPr>
              <w:jc w:val="center"/>
            </w:pPr>
            <w:r>
              <w:t>0.59</w:t>
            </w:r>
          </w:p>
        </w:tc>
      </w:tr>
      <w:tr w:rsidR="008C51C3" w:rsidRPr="00A666E0" w14:paraId="31A66D68" w14:textId="77777777" w:rsidTr="00745972">
        <w:trPr>
          <w:gridAfter w:val="1"/>
          <w:wAfter w:w="8" w:type="dxa"/>
          <w:trHeight w:val="331"/>
        </w:trPr>
        <w:tc>
          <w:tcPr>
            <w:tcW w:w="2616" w:type="dxa"/>
            <w:tcBorders>
              <w:left w:val="single" w:sz="18" w:space="0" w:color="000000"/>
              <w:right w:val="single" w:sz="18" w:space="0" w:color="auto"/>
            </w:tcBorders>
            <w:vAlign w:val="center"/>
          </w:tcPr>
          <w:p w14:paraId="0052F8B2" w14:textId="77777777" w:rsidR="008C51C3" w:rsidRPr="000D7874" w:rsidRDefault="008C51C3" w:rsidP="00745972">
            <w:r w:rsidRPr="000D7874">
              <w:t xml:space="preserve">    Fmaj</w:t>
            </w:r>
          </w:p>
        </w:tc>
        <w:tc>
          <w:tcPr>
            <w:tcW w:w="3029" w:type="dxa"/>
            <w:tcBorders>
              <w:left w:val="single" w:sz="18" w:space="0" w:color="auto"/>
            </w:tcBorders>
            <w:vAlign w:val="center"/>
          </w:tcPr>
          <w:p w14:paraId="0A1B71C6" w14:textId="39ED2540" w:rsidR="008C51C3" w:rsidRPr="00D33311" w:rsidRDefault="00102F6F" w:rsidP="0099503B">
            <w:pPr>
              <w:jc w:val="center"/>
            </w:pPr>
            <w:r>
              <w:t>-0.002 (-0.031 to 0.027)</w:t>
            </w:r>
          </w:p>
        </w:tc>
        <w:tc>
          <w:tcPr>
            <w:tcW w:w="1525" w:type="dxa"/>
            <w:vAlign w:val="center"/>
          </w:tcPr>
          <w:p w14:paraId="59E879BE" w14:textId="19CB607C" w:rsidR="008C51C3" w:rsidRPr="00D33311" w:rsidRDefault="00102F6F" w:rsidP="0099503B">
            <w:pPr>
              <w:jc w:val="center"/>
            </w:pPr>
            <w:r>
              <w:t>0.90</w:t>
            </w:r>
          </w:p>
        </w:tc>
        <w:tc>
          <w:tcPr>
            <w:tcW w:w="1525" w:type="dxa"/>
            <w:tcBorders>
              <w:right w:val="single" w:sz="18" w:space="0" w:color="auto"/>
            </w:tcBorders>
            <w:vAlign w:val="center"/>
          </w:tcPr>
          <w:p w14:paraId="46935ACF" w14:textId="278054B6" w:rsidR="008C51C3" w:rsidRPr="00D33311" w:rsidRDefault="00074D38" w:rsidP="0099503B">
            <w:pPr>
              <w:jc w:val="center"/>
            </w:pPr>
            <w:r>
              <w:t>0.93</w:t>
            </w:r>
          </w:p>
        </w:tc>
        <w:tc>
          <w:tcPr>
            <w:tcW w:w="3023" w:type="dxa"/>
            <w:tcBorders>
              <w:left w:val="single" w:sz="18" w:space="0" w:color="auto"/>
            </w:tcBorders>
            <w:vAlign w:val="center"/>
          </w:tcPr>
          <w:p w14:paraId="1E0F9E3A" w14:textId="2AB126A0" w:rsidR="008C51C3" w:rsidRPr="00D33311" w:rsidRDefault="00B31567" w:rsidP="0099503B">
            <w:pPr>
              <w:jc w:val="center"/>
            </w:pPr>
            <w:r>
              <w:t>-0.002 (-0.033 to 0.029)</w:t>
            </w:r>
          </w:p>
        </w:tc>
        <w:tc>
          <w:tcPr>
            <w:tcW w:w="1526" w:type="dxa"/>
            <w:vAlign w:val="center"/>
          </w:tcPr>
          <w:p w14:paraId="5835E78B" w14:textId="72104039" w:rsidR="008C51C3" w:rsidRPr="00D33311" w:rsidRDefault="00B31567" w:rsidP="0099503B">
            <w:pPr>
              <w:jc w:val="center"/>
            </w:pPr>
            <w:r>
              <w:t>0.90</w:t>
            </w:r>
          </w:p>
        </w:tc>
        <w:tc>
          <w:tcPr>
            <w:tcW w:w="1530" w:type="dxa"/>
            <w:tcBorders>
              <w:right w:val="single" w:sz="18" w:space="0" w:color="auto"/>
            </w:tcBorders>
            <w:vAlign w:val="center"/>
          </w:tcPr>
          <w:p w14:paraId="27009C7C" w14:textId="1131DD95" w:rsidR="008C51C3" w:rsidRPr="00D33311" w:rsidRDefault="00B31567" w:rsidP="0099503B">
            <w:pPr>
              <w:jc w:val="center"/>
            </w:pPr>
            <w:r>
              <w:t>0.90</w:t>
            </w:r>
          </w:p>
        </w:tc>
        <w:tc>
          <w:tcPr>
            <w:tcW w:w="3023" w:type="dxa"/>
            <w:tcBorders>
              <w:left w:val="single" w:sz="18" w:space="0" w:color="auto"/>
            </w:tcBorders>
            <w:vAlign w:val="center"/>
          </w:tcPr>
          <w:p w14:paraId="5D80047B" w14:textId="4C3AFA81" w:rsidR="008C51C3" w:rsidRPr="00D33311" w:rsidRDefault="003D3572" w:rsidP="0099503B">
            <w:pPr>
              <w:jc w:val="center"/>
            </w:pPr>
            <w:r>
              <w:t>0.031 (0.002 to 0.060)</w:t>
            </w:r>
          </w:p>
        </w:tc>
        <w:tc>
          <w:tcPr>
            <w:tcW w:w="1526" w:type="dxa"/>
            <w:vAlign w:val="center"/>
          </w:tcPr>
          <w:p w14:paraId="1338CECF" w14:textId="2B7A9FE4" w:rsidR="008C51C3" w:rsidRPr="00D33311" w:rsidRDefault="003D3572" w:rsidP="0099503B">
            <w:pPr>
              <w:jc w:val="center"/>
            </w:pPr>
            <w:r>
              <w:t>0.04</w:t>
            </w:r>
          </w:p>
        </w:tc>
        <w:tc>
          <w:tcPr>
            <w:tcW w:w="1526" w:type="dxa"/>
            <w:tcBorders>
              <w:right w:val="single" w:sz="18" w:space="0" w:color="auto"/>
            </w:tcBorders>
            <w:vAlign w:val="center"/>
          </w:tcPr>
          <w:p w14:paraId="056292CD" w14:textId="48C50959" w:rsidR="008C51C3" w:rsidRPr="00D33311" w:rsidRDefault="003D3572" w:rsidP="0099503B">
            <w:pPr>
              <w:jc w:val="center"/>
            </w:pPr>
            <w:r>
              <w:t>0.57</w:t>
            </w:r>
          </w:p>
        </w:tc>
      </w:tr>
      <w:tr w:rsidR="008C51C3" w:rsidRPr="00A666E0" w14:paraId="154BC276" w14:textId="77777777" w:rsidTr="00745972">
        <w:trPr>
          <w:gridAfter w:val="1"/>
          <w:wAfter w:w="8" w:type="dxa"/>
          <w:trHeight w:val="331"/>
        </w:trPr>
        <w:tc>
          <w:tcPr>
            <w:tcW w:w="2616" w:type="dxa"/>
            <w:tcBorders>
              <w:left w:val="single" w:sz="18" w:space="0" w:color="000000"/>
              <w:right w:val="single" w:sz="18" w:space="0" w:color="auto"/>
            </w:tcBorders>
            <w:vAlign w:val="center"/>
          </w:tcPr>
          <w:p w14:paraId="58C00BB1" w14:textId="77777777" w:rsidR="008C51C3" w:rsidRPr="000D7874" w:rsidRDefault="008C51C3" w:rsidP="00745972">
            <w:r w:rsidRPr="000D7874">
              <w:t xml:space="preserve">    Fmin</w:t>
            </w:r>
          </w:p>
        </w:tc>
        <w:tc>
          <w:tcPr>
            <w:tcW w:w="3029" w:type="dxa"/>
            <w:tcBorders>
              <w:left w:val="single" w:sz="18" w:space="0" w:color="auto"/>
            </w:tcBorders>
            <w:vAlign w:val="center"/>
          </w:tcPr>
          <w:p w14:paraId="5A8D6821" w14:textId="76CF48DA" w:rsidR="008C51C3" w:rsidRPr="00D33311" w:rsidRDefault="00102F6F" w:rsidP="0099503B">
            <w:pPr>
              <w:jc w:val="center"/>
            </w:pPr>
            <w:r>
              <w:t>-0.003 (-0.033 to 0.027)</w:t>
            </w:r>
          </w:p>
        </w:tc>
        <w:tc>
          <w:tcPr>
            <w:tcW w:w="1525" w:type="dxa"/>
            <w:vAlign w:val="center"/>
          </w:tcPr>
          <w:p w14:paraId="7DE0AA3A" w14:textId="19CA458E" w:rsidR="008C51C3" w:rsidRPr="00D33311" w:rsidRDefault="00102F6F" w:rsidP="0099503B">
            <w:pPr>
              <w:jc w:val="center"/>
            </w:pPr>
            <w:r>
              <w:t>0.86</w:t>
            </w:r>
          </w:p>
        </w:tc>
        <w:tc>
          <w:tcPr>
            <w:tcW w:w="1525" w:type="dxa"/>
            <w:tcBorders>
              <w:right w:val="single" w:sz="18" w:space="0" w:color="auto"/>
            </w:tcBorders>
            <w:vAlign w:val="center"/>
          </w:tcPr>
          <w:p w14:paraId="2EEF7705" w14:textId="1718660F" w:rsidR="008C51C3" w:rsidRPr="00D33311" w:rsidRDefault="00074D38" w:rsidP="0099503B">
            <w:pPr>
              <w:jc w:val="center"/>
            </w:pPr>
            <w:r>
              <w:t>0.93</w:t>
            </w:r>
          </w:p>
        </w:tc>
        <w:tc>
          <w:tcPr>
            <w:tcW w:w="3023" w:type="dxa"/>
            <w:tcBorders>
              <w:left w:val="single" w:sz="18" w:space="0" w:color="auto"/>
            </w:tcBorders>
            <w:vAlign w:val="center"/>
          </w:tcPr>
          <w:p w14:paraId="33B5CFB6" w14:textId="6FCDAA22" w:rsidR="008C51C3" w:rsidRPr="00D33311" w:rsidRDefault="00B31567" w:rsidP="0099503B">
            <w:pPr>
              <w:jc w:val="center"/>
            </w:pPr>
            <w:r>
              <w:t>0.010 (-0.022 to 0.042)</w:t>
            </w:r>
          </w:p>
        </w:tc>
        <w:tc>
          <w:tcPr>
            <w:tcW w:w="1526" w:type="dxa"/>
            <w:vAlign w:val="center"/>
          </w:tcPr>
          <w:p w14:paraId="60EE4B3D" w14:textId="437D487B" w:rsidR="008C51C3" w:rsidRPr="00D33311" w:rsidRDefault="00B31567" w:rsidP="0099503B">
            <w:pPr>
              <w:jc w:val="center"/>
            </w:pPr>
            <w:r>
              <w:t>0.54</w:t>
            </w:r>
          </w:p>
        </w:tc>
        <w:tc>
          <w:tcPr>
            <w:tcW w:w="1530" w:type="dxa"/>
            <w:tcBorders>
              <w:right w:val="single" w:sz="18" w:space="0" w:color="auto"/>
            </w:tcBorders>
            <w:vAlign w:val="center"/>
          </w:tcPr>
          <w:p w14:paraId="30C93FFF" w14:textId="014FFE2C" w:rsidR="008C51C3" w:rsidRPr="00D33311" w:rsidRDefault="00B31567" w:rsidP="0099503B">
            <w:pPr>
              <w:jc w:val="center"/>
            </w:pPr>
            <w:r>
              <w:t>0.64</w:t>
            </w:r>
          </w:p>
        </w:tc>
        <w:tc>
          <w:tcPr>
            <w:tcW w:w="3023" w:type="dxa"/>
            <w:tcBorders>
              <w:left w:val="single" w:sz="18" w:space="0" w:color="auto"/>
            </w:tcBorders>
            <w:vAlign w:val="center"/>
          </w:tcPr>
          <w:p w14:paraId="33A8F580" w14:textId="60CF2293" w:rsidR="008C51C3" w:rsidRPr="00D33311" w:rsidRDefault="003D3572" w:rsidP="0099503B">
            <w:pPr>
              <w:jc w:val="center"/>
            </w:pPr>
            <w:r>
              <w:t>0.031 (0.002 to 0.060)</w:t>
            </w:r>
          </w:p>
        </w:tc>
        <w:tc>
          <w:tcPr>
            <w:tcW w:w="1526" w:type="dxa"/>
            <w:vAlign w:val="center"/>
          </w:tcPr>
          <w:p w14:paraId="73DEFD7F" w14:textId="26A1BBBA" w:rsidR="008C51C3" w:rsidRPr="00D33311" w:rsidRDefault="003D3572" w:rsidP="0099503B">
            <w:pPr>
              <w:jc w:val="center"/>
            </w:pPr>
            <w:r>
              <w:t>0.04</w:t>
            </w:r>
          </w:p>
        </w:tc>
        <w:tc>
          <w:tcPr>
            <w:tcW w:w="1526" w:type="dxa"/>
            <w:tcBorders>
              <w:right w:val="single" w:sz="18" w:space="0" w:color="auto"/>
            </w:tcBorders>
            <w:vAlign w:val="center"/>
          </w:tcPr>
          <w:p w14:paraId="4CAFF4B6" w14:textId="61B9B4DE" w:rsidR="008C51C3" w:rsidRPr="00D33311" w:rsidRDefault="003D3572" w:rsidP="0099503B">
            <w:pPr>
              <w:jc w:val="center"/>
            </w:pPr>
            <w:r>
              <w:t>0.57</w:t>
            </w:r>
          </w:p>
        </w:tc>
      </w:tr>
      <w:tr w:rsidR="008C51C3" w:rsidRPr="00A666E0" w14:paraId="2B32131A" w14:textId="77777777" w:rsidTr="00745972">
        <w:trPr>
          <w:gridAfter w:val="1"/>
          <w:wAfter w:w="8" w:type="dxa"/>
          <w:trHeight w:val="331"/>
        </w:trPr>
        <w:tc>
          <w:tcPr>
            <w:tcW w:w="2616" w:type="dxa"/>
            <w:tcBorders>
              <w:left w:val="single" w:sz="18" w:space="0" w:color="000000"/>
              <w:right w:val="single" w:sz="18" w:space="0" w:color="auto"/>
            </w:tcBorders>
            <w:vAlign w:val="center"/>
          </w:tcPr>
          <w:p w14:paraId="166FE244" w14:textId="77777777" w:rsidR="008C51C3" w:rsidRPr="000D7874" w:rsidRDefault="008C51C3" w:rsidP="00745972">
            <w:r w:rsidRPr="000D7874">
              <w:t xml:space="preserve">    CC</w:t>
            </w:r>
          </w:p>
        </w:tc>
        <w:tc>
          <w:tcPr>
            <w:tcW w:w="3029" w:type="dxa"/>
            <w:tcBorders>
              <w:left w:val="single" w:sz="18" w:space="0" w:color="auto"/>
            </w:tcBorders>
            <w:vAlign w:val="center"/>
          </w:tcPr>
          <w:p w14:paraId="5D48036C" w14:textId="5C4FADD1" w:rsidR="008C51C3" w:rsidRPr="00D33311" w:rsidRDefault="00102F6F" w:rsidP="0099503B">
            <w:pPr>
              <w:jc w:val="center"/>
            </w:pPr>
            <w:r>
              <w:t>0.008 (-0.021 to 0.037)</w:t>
            </w:r>
          </w:p>
        </w:tc>
        <w:tc>
          <w:tcPr>
            <w:tcW w:w="1525" w:type="dxa"/>
            <w:vAlign w:val="center"/>
          </w:tcPr>
          <w:p w14:paraId="2EB83355" w14:textId="6A797797" w:rsidR="008C51C3" w:rsidRPr="00D33311" w:rsidRDefault="00102F6F" w:rsidP="0099503B">
            <w:pPr>
              <w:jc w:val="center"/>
            </w:pPr>
            <w:r>
              <w:t>0.59</w:t>
            </w:r>
          </w:p>
        </w:tc>
        <w:tc>
          <w:tcPr>
            <w:tcW w:w="1525" w:type="dxa"/>
            <w:tcBorders>
              <w:right w:val="single" w:sz="18" w:space="0" w:color="auto"/>
            </w:tcBorders>
            <w:vAlign w:val="center"/>
          </w:tcPr>
          <w:p w14:paraId="6B960956" w14:textId="72D3860E" w:rsidR="008C51C3" w:rsidRPr="00D33311" w:rsidRDefault="00074D38" w:rsidP="0099503B">
            <w:pPr>
              <w:jc w:val="center"/>
            </w:pPr>
            <w:r>
              <w:t>0.93</w:t>
            </w:r>
          </w:p>
        </w:tc>
        <w:tc>
          <w:tcPr>
            <w:tcW w:w="3023" w:type="dxa"/>
            <w:tcBorders>
              <w:left w:val="single" w:sz="18" w:space="0" w:color="auto"/>
            </w:tcBorders>
            <w:vAlign w:val="center"/>
          </w:tcPr>
          <w:p w14:paraId="75F110B0" w14:textId="74321289" w:rsidR="008C51C3" w:rsidRPr="00D33311" w:rsidRDefault="00B31567" w:rsidP="0099503B">
            <w:pPr>
              <w:jc w:val="center"/>
            </w:pPr>
            <w:r>
              <w:t>0.014 (-0.017 to 0.045)</w:t>
            </w:r>
          </w:p>
        </w:tc>
        <w:tc>
          <w:tcPr>
            <w:tcW w:w="1526" w:type="dxa"/>
            <w:vAlign w:val="center"/>
          </w:tcPr>
          <w:p w14:paraId="3C1A383C" w14:textId="20011AB6" w:rsidR="008C51C3" w:rsidRPr="00D33311" w:rsidRDefault="00B31567" w:rsidP="0099503B">
            <w:pPr>
              <w:jc w:val="center"/>
            </w:pPr>
            <w:r>
              <w:t>0.38</w:t>
            </w:r>
          </w:p>
        </w:tc>
        <w:tc>
          <w:tcPr>
            <w:tcW w:w="1530" w:type="dxa"/>
            <w:tcBorders>
              <w:right w:val="single" w:sz="18" w:space="0" w:color="auto"/>
            </w:tcBorders>
            <w:vAlign w:val="center"/>
          </w:tcPr>
          <w:p w14:paraId="54EC18DB" w14:textId="6A2AE314" w:rsidR="008C51C3" w:rsidRPr="00D33311" w:rsidRDefault="00B31567" w:rsidP="0099503B">
            <w:pPr>
              <w:jc w:val="center"/>
            </w:pPr>
            <w:r>
              <w:t>0.49</w:t>
            </w:r>
          </w:p>
        </w:tc>
        <w:tc>
          <w:tcPr>
            <w:tcW w:w="3023" w:type="dxa"/>
            <w:tcBorders>
              <w:left w:val="single" w:sz="18" w:space="0" w:color="auto"/>
            </w:tcBorders>
            <w:vAlign w:val="center"/>
          </w:tcPr>
          <w:p w14:paraId="00827935" w14:textId="3522AA70" w:rsidR="008C51C3" w:rsidRPr="00D33311" w:rsidRDefault="003D3572" w:rsidP="0099503B">
            <w:pPr>
              <w:jc w:val="center"/>
            </w:pPr>
            <w:r>
              <w:t>0.020 (-0.009 to 0.049)</w:t>
            </w:r>
          </w:p>
        </w:tc>
        <w:tc>
          <w:tcPr>
            <w:tcW w:w="1526" w:type="dxa"/>
            <w:vAlign w:val="center"/>
          </w:tcPr>
          <w:p w14:paraId="28708C18" w14:textId="21280EBD" w:rsidR="008C51C3" w:rsidRPr="00D33311" w:rsidRDefault="003D3572" w:rsidP="0099503B">
            <w:pPr>
              <w:jc w:val="center"/>
            </w:pPr>
            <w:r>
              <w:t>0.17</w:t>
            </w:r>
          </w:p>
        </w:tc>
        <w:tc>
          <w:tcPr>
            <w:tcW w:w="1526" w:type="dxa"/>
            <w:tcBorders>
              <w:right w:val="single" w:sz="18" w:space="0" w:color="auto"/>
            </w:tcBorders>
            <w:vAlign w:val="center"/>
          </w:tcPr>
          <w:p w14:paraId="00BB4426" w14:textId="2C5C9BAA" w:rsidR="008C51C3" w:rsidRPr="00D33311" w:rsidRDefault="003D3572" w:rsidP="0099503B">
            <w:pPr>
              <w:jc w:val="center"/>
            </w:pPr>
            <w:r>
              <w:t>0.59</w:t>
            </w:r>
          </w:p>
        </w:tc>
      </w:tr>
      <w:tr w:rsidR="008C51C3" w:rsidRPr="00A666E0" w14:paraId="72162D4C" w14:textId="77777777" w:rsidTr="00745972">
        <w:trPr>
          <w:gridAfter w:val="1"/>
          <w:wAfter w:w="8" w:type="dxa"/>
          <w:trHeight w:val="331"/>
        </w:trPr>
        <w:tc>
          <w:tcPr>
            <w:tcW w:w="2616" w:type="dxa"/>
            <w:tcBorders>
              <w:left w:val="single" w:sz="18" w:space="0" w:color="000000"/>
              <w:right w:val="single" w:sz="18" w:space="0" w:color="auto"/>
            </w:tcBorders>
            <w:vAlign w:val="center"/>
          </w:tcPr>
          <w:p w14:paraId="3B138B80" w14:textId="77777777" w:rsidR="008C51C3" w:rsidRPr="000D7874" w:rsidRDefault="008C51C3" w:rsidP="00745972">
            <w:r w:rsidRPr="000D7874">
              <w:t xml:space="preserve">    SLF (right)</w:t>
            </w:r>
          </w:p>
        </w:tc>
        <w:tc>
          <w:tcPr>
            <w:tcW w:w="3029" w:type="dxa"/>
            <w:tcBorders>
              <w:left w:val="single" w:sz="18" w:space="0" w:color="auto"/>
            </w:tcBorders>
            <w:vAlign w:val="center"/>
          </w:tcPr>
          <w:p w14:paraId="77DB79EC" w14:textId="40927694" w:rsidR="008C51C3" w:rsidRPr="00D33311" w:rsidRDefault="00102F6F" w:rsidP="0099503B">
            <w:pPr>
              <w:jc w:val="center"/>
            </w:pPr>
            <w:r>
              <w:t>0.024 (-0.005 to 0.053)</w:t>
            </w:r>
          </w:p>
        </w:tc>
        <w:tc>
          <w:tcPr>
            <w:tcW w:w="1525" w:type="dxa"/>
            <w:vAlign w:val="center"/>
          </w:tcPr>
          <w:p w14:paraId="39E15D6D" w14:textId="467E30E2" w:rsidR="008C51C3" w:rsidRPr="00D33311" w:rsidRDefault="00102F6F" w:rsidP="0099503B">
            <w:pPr>
              <w:jc w:val="center"/>
            </w:pPr>
            <w:r>
              <w:t>0.10</w:t>
            </w:r>
          </w:p>
        </w:tc>
        <w:tc>
          <w:tcPr>
            <w:tcW w:w="1525" w:type="dxa"/>
            <w:tcBorders>
              <w:right w:val="single" w:sz="18" w:space="0" w:color="auto"/>
            </w:tcBorders>
            <w:vAlign w:val="center"/>
          </w:tcPr>
          <w:p w14:paraId="15CA00D5" w14:textId="4C5456D7" w:rsidR="008C51C3" w:rsidRPr="00D33311" w:rsidRDefault="00074D38" w:rsidP="0099503B">
            <w:pPr>
              <w:jc w:val="center"/>
            </w:pPr>
            <w:r>
              <w:t>0.54</w:t>
            </w:r>
          </w:p>
        </w:tc>
        <w:tc>
          <w:tcPr>
            <w:tcW w:w="3023" w:type="dxa"/>
            <w:tcBorders>
              <w:left w:val="single" w:sz="18" w:space="0" w:color="auto"/>
            </w:tcBorders>
            <w:vAlign w:val="center"/>
          </w:tcPr>
          <w:p w14:paraId="018EA3E1" w14:textId="798A150B" w:rsidR="008C51C3" w:rsidRPr="00D33311" w:rsidRDefault="00B31567" w:rsidP="0099503B">
            <w:pPr>
              <w:jc w:val="center"/>
            </w:pPr>
            <w:r>
              <w:t>0.030 (-0.001 to 0.061)</w:t>
            </w:r>
          </w:p>
        </w:tc>
        <w:tc>
          <w:tcPr>
            <w:tcW w:w="1526" w:type="dxa"/>
            <w:vAlign w:val="center"/>
          </w:tcPr>
          <w:p w14:paraId="5831A090" w14:textId="2D5FA3EC" w:rsidR="008C51C3" w:rsidRPr="00D33311" w:rsidRDefault="00B31567" w:rsidP="0099503B">
            <w:pPr>
              <w:jc w:val="center"/>
            </w:pPr>
            <w:r>
              <w:t>0.06</w:t>
            </w:r>
          </w:p>
        </w:tc>
        <w:tc>
          <w:tcPr>
            <w:tcW w:w="1530" w:type="dxa"/>
            <w:tcBorders>
              <w:right w:val="single" w:sz="18" w:space="0" w:color="auto"/>
            </w:tcBorders>
            <w:vAlign w:val="center"/>
          </w:tcPr>
          <w:p w14:paraId="02E9AC81" w14:textId="71F47E1E" w:rsidR="008C51C3" w:rsidRPr="00D33311" w:rsidRDefault="00B31567" w:rsidP="0099503B">
            <w:pPr>
              <w:jc w:val="center"/>
            </w:pPr>
            <w:r>
              <w:t>0.22</w:t>
            </w:r>
          </w:p>
        </w:tc>
        <w:tc>
          <w:tcPr>
            <w:tcW w:w="3023" w:type="dxa"/>
            <w:tcBorders>
              <w:left w:val="single" w:sz="18" w:space="0" w:color="auto"/>
            </w:tcBorders>
            <w:vAlign w:val="center"/>
          </w:tcPr>
          <w:p w14:paraId="598B76ED" w14:textId="4F748456" w:rsidR="008C51C3" w:rsidRPr="00D33311" w:rsidRDefault="003D3572" w:rsidP="0099503B">
            <w:pPr>
              <w:jc w:val="center"/>
            </w:pPr>
            <w:r>
              <w:t>-0.024 (-0.053 to 0.004)</w:t>
            </w:r>
          </w:p>
        </w:tc>
        <w:tc>
          <w:tcPr>
            <w:tcW w:w="1526" w:type="dxa"/>
            <w:vAlign w:val="center"/>
          </w:tcPr>
          <w:p w14:paraId="565E466E" w14:textId="14CA293C" w:rsidR="008C51C3" w:rsidRPr="00D33311" w:rsidRDefault="003D3572" w:rsidP="0099503B">
            <w:pPr>
              <w:jc w:val="center"/>
            </w:pPr>
            <w:r>
              <w:t>0.09</w:t>
            </w:r>
          </w:p>
        </w:tc>
        <w:tc>
          <w:tcPr>
            <w:tcW w:w="1526" w:type="dxa"/>
            <w:tcBorders>
              <w:right w:val="single" w:sz="18" w:space="0" w:color="auto"/>
            </w:tcBorders>
            <w:vAlign w:val="center"/>
          </w:tcPr>
          <w:p w14:paraId="79C0BCC1" w14:textId="77CC9BA0" w:rsidR="008C51C3" w:rsidRPr="00D33311" w:rsidRDefault="003D3572" w:rsidP="0099503B">
            <w:pPr>
              <w:jc w:val="center"/>
            </w:pPr>
            <w:r>
              <w:t>0.59</w:t>
            </w:r>
          </w:p>
        </w:tc>
      </w:tr>
      <w:tr w:rsidR="008C51C3" w:rsidRPr="00A666E0" w14:paraId="7E4D44F7" w14:textId="77777777" w:rsidTr="00745972">
        <w:trPr>
          <w:gridAfter w:val="1"/>
          <w:wAfter w:w="8" w:type="dxa"/>
          <w:trHeight w:val="331"/>
        </w:trPr>
        <w:tc>
          <w:tcPr>
            <w:tcW w:w="2616" w:type="dxa"/>
            <w:tcBorders>
              <w:left w:val="single" w:sz="18" w:space="0" w:color="000000"/>
              <w:right w:val="single" w:sz="18" w:space="0" w:color="auto"/>
            </w:tcBorders>
            <w:vAlign w:val="center"/>
          </w:tcPr>
          <w:p w14:paraId="57D4C01B" w14:textId="77777777" w:rsidR="008C51C3" w:rsidRPr="000D7874" w:rsidRDefault="008C51C3" w:rsidP="00745972">
            <w:r w:rsidRPr="000D7874">
              <w:t xml:space="preserve">    SLF (left)</w:t>
            </w:r>
          </w:p>
        </w:tc>
        <w:tc>
          <w:tcPr>
            <w:tcW w:w="3029" w:type="dxa"/>
            <w:tcBorders>
              <w:left w:val="single" w:sz="18" w:space="0" w:color="auto"/>
            </w:tcBorders>
            <w:vAlign w:val="center"/>
          </w:tcPr>
          <w:p w14:paraId="17DAC39F" w14:textId="4115A2D9" w:rsidR="008C51C3" w:rsidRPr="00D33311" w:rsidRDefault="00102F6F" w:rsidP="0099503B">
            <w:pPr>
              <w:jc w:val="center"/>
            </w:pPr>
            <w:r>
              <w:t>0.017 (-0.012 to 0.046)</w:t>
            </w:r>
          </w:p>
        </w:tc>
        <w:tc>
          <w:tcPr>
            <w:tcW w:w="1525" w:type="dxa"/>
            <w:vAlign w:val="center"/>
          </w:tcPr>
          <w:p w14:paraId="3E8F6F3F" w14:textId="51BB83AD" w:rsidR="008C51C3" w:rsidRPr="00D33311" w:rsidRDefault="00102F6F" w:rsidP="0099503B">
            <w:pPr>
              <w:jc w:val="center"/>
            </w:pPr>
            <w:r>
              <w:t>0.26</w:t>
            </w:r>
          </w:p>
        </w:tc>
        <w:tc>
          <w:tcPr>
            <w:tcW w:w="1525" w:type="dxa"/>
            <w:tcBorders>
              <w:right w:val="single" w:sz="18" w:space="0" w:color="auto"/>
            </w:tcBorders>
            <w:vAlign w:val="center"/>
          </w:tcPr>
          <w:p w14:paraId="1FAB9E7A" w14:textId="576DFC99" w:rsidR="008C51C3" w:rsidRPr="00D33311" w:rsidRDefault="00074D38" w:rsidP="0099503B">
            <w:pPr>
              <w:jc w:val="center"/>
            </w:pPr>
            <w:r>
              <w:t>0.63</w:t>
            </w:r>
          </w:p>
        </w:tc>
        <w:tc>
          <w:tcPr>
            <w:tcW w:w="3023" w:type="dxa"/>
            <w:tcBorders>
              <w:left w:val="single" w:sz="18" w:space="0" w:color="auto"/>
            </w:tcBorders>
            <w:vAlign w:val="center"/>
          </w:tcPr>
          <w:p w14:paraId="15EB78F4" w14:textId="2EE155D8" w:rsidR="008C51C3" w:rsidRPr="00D33311" w:rsidRDefault="00B31567" w:rsidP="0099503B">
            <w:pPr>
              <w:jc w:val="center"/>
            </w:pPr>
            <w:r>
              <w:t>0.028 (-0.003 to 0.059)</w:t>
            </w:r>
          </w:p>
        </w:tc>
        <w:tc>
          <w:tcPr>
            <w:tcW w:w="1526" w:type="dxa"/>
            <w:vAlign w:val="center"/>
          </w:tcPr>
          <w:p w14:paraId="058BD8D3" w14:textId="48A8E934" w:rsidR="008C51C3" w:rsidRPr="00D33311" w:rsidRDefault="00B31567" w:rsidP="0099503B">
            <w:pPr>
              <w:jc w:val="center"/>
            </w:pPr>
            <w:r>
              <w:t>0.08</w:t>
            </w:r>
          </w:p>
        </w:tc>
        <w:tc>
          <w:tcPr>
            <w:tcW w:w="1530" w:type="dxa"/>
            <w:tcBorders>
              <w:right w:val="single" w:sz="18" w:space="0" w:color="auto"/>
            </w:tcBorders>
            <w:vAlign w:val="center"/>
          </w:tcPr>
          <w:p w14:paraId="6109C242" w14:textId="0006AE87" w:rsidR="008C51C3" w:rsidRPr="00D33311" w:rsidRDefault="00B31567" w:rsidP="0099503B">
            <w:pPr>
              <w:jc w:val="center"/>
            </w:pPr>
            <w:r>
              <w:t>0.22</w:t>
            </w:r>
          </w:p>
        </w:tc>
        <w:tc>
          <w:tcPr>
            <w:tcW w:w="3023" w:type="dxa"/>
            <w:tcBorders>
              <w:left w:val="single" w:sz="18" w:space="0" w:color="auto"/>
            </w:tcBorders>
            <w:vAlign w:val="center"/>
          </w:tcPr>
          <w:p w14:paraId="4E6E533D" w14:textId="4E8487A7" w:rsidR="008C51C3" w:rsidRPr="00D33311" w:rsidRDefault="003D3572" w:rsidP="0099503B">
            <w:pPr>
              <w:jc w:val="center"/>
            </w:pPr>
            <w:r>
              <w:t>-0.015 (-0.043 to 0.014)</w:t>
            </w:r>
          </w:p>
        </w:tc>
        <w:tc>
          <w:tcPr>
            <w:tcW w:w="1526" w:type="dxa"/>
            <w:vAlign w:val="center"/>
          </w:tcPr>
          <w:p w14:paraId="797C2F43" w14:textId="60416C75" w:rsidR="008C51C3" w:rsidRPr="00D33311" w:rsidRDefault="003D3572" w:rsidP="0099503B">
            <w:pPr>
              <w:jc w:val="center"/>
            </w:pPr>
            <w:r>
              <w:t>0.32</w:t>
            </w:r>
          </w:p>
        </w:tc>
        <w:tc>
          <w:tcPr>
            <w:tcW w:w="1526" w:type="dxa"/>
            <w:tcBorders>
              <w:right w:val="single" w:sz="18" w:space="0" w:color="auto"/>
            </w:tcBorders>
            <w:vAlign w:val="center"/>
          </w:tcPr>
          <w:p w14:paraId="2C2E10F5" w14:textId="7F7B4547" w:rsidR="008C51C3" w:rsidRPr="00D33311" w:rsidRDefault="003D3572" w:rsidP="0099503B">
            <w:pPr>
              <w:jc w:val="center"/>
            </w:pPr>
            <w:r>
              <w:t>0.59</w:t>
            </w:r>
          </w:p>
        </w:tc>
      </w:tr>
      <w:tr w:rsidR="008C51C3" w:rsidRPr="00A666E0" w14:paraId="7D19AF4A" w14:textId="77777777" w:rsidTr="00745972">
        <w:trPr>
          <w:gridAfter w:val="1"/>
          <w:wAfter w:w="8" w:type="dxa"/>
          <w:trHeight w:val="331"/>
        </w:trPr>
        <w:tc>
          <w:tcPr>
            <w:tcW w:w="2616" w:type="dxa"/>
            <w:tcBorders>
              <w:left w:val="single" w:sz="18" w:space="0" w:color="000000"/>
              <w:right w:val="single" w:sz="18" w:space="0" w:color="auto"/>
            </w:tcBorders>
            <w:vAlign w:val="center"/>
          </w:tcPr>
          <w:p w14:paraId="755BC03F" w14:textId="77777777" w:rsidR="008C51C3" w:rsidRPr="000D7874" w:rsidRDefault="008C51C3" w:rsidP="00745972">
            <w:r w:rsidRPr="000D7874">
              <w:t xml:space="preserve">    tSLF (right)</w:t>
            </w:r>
          </w:p>
        </w:tc>
        <w:tc>
          <w:tcPr>
            <w:tcW w:w="3029" w:type="dxa"/>
            <w:tcBorders>
              <w:left w:val="single" w:sz="18" w:space="0" w:color="auto"/>
            </w:tcBorders>
            <w:vAlign w:val="center"/>
          </w:tcPr>
          <w:p w14:paraId="5BEB2F4A" w14:textId="31FAA8AA" w:rsidR="008C51C3" w:rsidRPr="00D33311" w:rsidRDefault="00102F6F" w:rsidP="0099503B">
            <w:pPr>
              <w:jc w:val="center"/>
            </w:pPr>
            <w:r>
              <w:t>0.020 (-0.009 to 0.048)</w:t>
            </w:r>
          </w:p>
        </w:tc>
        <w:tc>
          <w:tcPr>
            <w:tcW w:w="1525" w:type="dxa"/>
            <w:vAlign w:val="center"/>
          </w:tcPr>
          <w:p w14:paraId="68821434" w14:textId="7DA1BC97" w:rsidR="008C51C3" w:rsidRPr="00D33311" w:rsidRDefault="00102F6F" w:rsidP="0099503B">
            <w:pPr>
              <w:jc w:val="center"/>
            </w:pPr>
            <w:r>
              <w:t>0.18</w:t>
            </w:r>
          </w:p>
        </w:tc>
        <w:tc>
          <w:tcPr>
            <w:tcW w:w="1525" w:type="dxa"/>
            <w:tcBorders>
              <w:right w:val="single" w:sz="18" w:space="0" w:color="auto"/>
            </w:tcBorders>
            <w:vAlign w:val="center"/>
          </w:tcPr>
          <w:p w14:paraId="614E056D" w14:textId="0AF3DEC7" w:rsidR="008C51C3" w:rsidRPr="00D33311" w:rsidRDefault="00074D38" w:rsidP="0099503B">
            <w:pPr>
              <w:jc w:val="center"/>
            </w:pPr>
            <w:r>
              <w:t>0.58</w:t>
            </w:r>
          </w:p>
        </w:tc>
        <w:tc>
          <w:tcPr>
            <w:tcW w:w="3023" w:type="dxa"/>
            <w:tcBorders>
              <w:left w:val="single" w:sz="18" w:space="0" w:color="auto"/>
            </w:tcBorders>
            <w:vAlign w:val="center"/>
          </w:tcPr>
          <w:p w14:paraId="09330E14" w14:textId="09F1FB5D" w:rsidR="008C51C3" w:rsidRPr="00D33311" w:rsidRDefault="00B31567" w:rsidP="0099503B">
            <w:pPr>
              <w:jc w:val="center"/>
            </w:pPr>
            <w:r>
              <w:t>0.035 (0.004 to 0.065)</w:t>
            </w:r>
          </w:p>
        </w:tc>
        <w:tc>
          <w:tcPr>
            <w:tcW w:w="1526" w:type="dxa"/>
            <w:vAlign w:val="center"/>
          </w:tcPr>
          <w:p w14:paraId="06AFC2D3" w14:textId="433B8739" w:rsidR="008C51C3" w:rsidRPr="00D33311" w:rsidRDefault="00B31567" w:rsidP="0099503B">
            <w:pPr>
              <w:jc w:val="center"/>
            </w:pPr>
            <w:r>
              <w:t>0.03</w:t>
            </w:r>
          </w:p>
        </w:tc>
        <w:tc>
          <w:tcPr>
            <w:tcW w:w="1530" w:type="dxa"/>
            <w:tcBorders>
              <w:right w:val="single" w:sz="18" w:space="0" w:color="auto"/>
            </w:tcBorders>
            <w:vAlign w:val="center"/>
          </w:tcPr>
          <w:p w14:paraId="1FD1DCEA" w14:textId="26D727DC" w:rsidR="008C51C3" w:rsidRPr="00D33311" w:rsidRDefault="00B31567" w:rsidP="0099503B">
            <w:pPr>
              <w:jc w:val="center"/>
            </w:pPr>
            <w:r>
              <w:t>0.22</w:t>
            </w:r>
          </w:p>
        </w:tc>
        <w:tc>
          <w:tcPr>
            <w:tcW w:w="3023" w:type="dxa"/>
            <w:tcBorders>
              <w:left w:val="single" w:sz="18" w:space="0" w:color="auto"/>
            </w:tcBorders>
            <w:vAlign w:val="center"/>
          </w:tcPr>
          <w:p w14:paraId="5114C2B1" w14:textId="1546F8F3" w:rsidR="008C51C3" w:rsidRPr="00D33311" w:rsidRDefault="003D3572" w:rsidP="0099503B">
            <w:pPr>
              <w:jc w:val="center"/>
            </w:pPr>
            <w:r>
              <w:t>-0.027 (-0.055 to 0.002)</w:t>
            </w:r>
          </w:p>
        </w:tc>
        <w:tc>
          <w:tcPr>
            <w:tcW w:w="1526" w:type="dxa"/>
            <w:vAlign w:val="center"/>
          </w:tcPr>
          <w:p w14:paraId="247DD74B" w14:textId="74B36322" w:rsidR="008C51C3" w:rsidRPr="00D33311" w:rsidRDefault="003D3572" w:rsidP="0099503B">
            <w:pPr>
              <w:jc w:val="center"/>
            </w:pPr>
            <w:r>
              <w:t>0.06</w:t>
            </w:r>
          </w:p>
        </w:tc>
        <w:tc>
          <w:tcPr>
            <w:tcW w:w="1526" w:type="dxa"/>
            <w:tcBorders>
              <w:right w:val="single" w:sz="18" w:space="0" w:color="auto"/>
            </w:tcBorders>
            <w:vAlign w:val="center"/>
          </w:tcPr>
          <w:p w14:paraId="0AB92DAB" w14:textId="371DB43F" w:rsidR="008C51C3" w:rsidRPr="00D33311" w:rsidRDefault="003D3572" w:rsidP="0099503B">
            <w:pPr>
              <w:jc w:val="center"/>
            </w:pPr>
            <w:r>
              <w:t>0.59</w:t>
            </w:r>
          </w:p>
        </w:tc>
      </w:tr>
      <w:tr w:rsidR="008C51C3" w:rsidRPr="00A666E0" w14:paraId="1EBF02BB" w14:textId="77777777" w:rsidTr="00745972">
        <w:trPr>
          <w:gridAfter w:val="1"/>
          <w:wAfter w:w="8" w:type="dxa"/>
          <w:trHeight w:val="331"/>
        </w:trPr>
        <w:tc>
          <w:tcPr>
            <w:tcW w:w="2616" w:type="dxa"/>
            <w:tcBorders>
              <w:left w:val="single" w:sz="18" w:space="0" w:color="000000"/>
              <w:right w:val="single" w:sz="18" w:space="0" w:color="auto"/>
            </w:tcBorders>
            <w:vAlign w:val="center"/>
          </w:tcPr>
          <w:p w14:paraId="5D66B699" w14:textId="77777777" w:rsidR="008C51C3" w:rsidRPr="000D7874" w:rsidRDefault="008C51C3" w:rsidP="00745972">
            <w:r w:rsidRPr="000D7874">
              <w:t xml:space="preserve">    tSLF (left)</w:t>
            </w:r>
          </w:p>
        </w:tc>
        <w:tc>
          <w:tcPr>
            <w:tcW w:w="3029" w:type="dxa"/>
            <w:tcBorders>
              <w:left w:val="single" w:sz="18" w:space="0" w:color="auto"/>
            </w:tcBorders>
            <w:vAlign w:val="center"/>
          </w:tcPr>
          <w:p w14:paraId="4877EA37" w14:textId="4AA20E72" w:rsidR="008C51C3" w:rsidRPr="00D33311" w:rsidRDefault="00102F6F" w:rsidP="0099503B">
            <w:pPr>
              <w:jc w:val="center"/>
            </w:pPr>
            <w:r>
              <w:t>0.016 (-0.013 to 0.045)</w:t>
            </w:r>
          </w:p>
        </w:tc>
        <w:tc>
          <w:tcPr>
            <w:tcW w:w="1525" w:type="dxa"/>
            <w:vAlign w:val="center"/>
          </w:tcPr>
          <w:p w14:paraId="3B6129A1" w14:textId="665D15CB" w:rsidR="008C51C3" w:rsidRPr="00D33311" w:rsidRDefault="00102F6F" w:rsidP="0099503B">
            <w:pPr>
              <w:jc w:val="center"/>
            </w:pPr>
            <w:r>
              <w:t>0.28</w:t>
            </w:r>
          </w:p>
        </w:tc>
        <w:tc>
          <w:tcPr>
            <w:tcW w:w="1525" w:type="dxa"/>
            <w:tcBorders>
              <w:right w:val="single" w:sz="18" w:space="0" w:color="auto"/>
            </w:tcBorders>
            <w:vAlign w:val="center"/>
          </w:tcPr>
          <w:p w14:paraId="1986E3AD" w14:textId="477ED459" w:rsidR="008C51C3" w:rsidRPr="00D33311" w:rsidRDefault="00074D38" w:rsidP="0099503B">
            <w:pPr>
              <w:jc w:val="center"/>
            </w:pPr>
            <w:r>
              <w:t>0.63</w:t>
            </w:r>
          </w:p>
        </w:tc>
        <w:tc>
          <w:tcPr>
            <w:tcW w:w="3023" w:type="dxa"/>
            <w:tcBorders>
              <w:left w:val="single" w:sz="18" w:space="0" w:color="auto"/>
            </w:tcBorders>
            <w:vAlign w:val="center"/>
          </w:tcPr>
          <w:p w14:paraId="66D923AF" w14:textId="06494203" w:rsidR="008C51C3" w:rsidRPr="00D33311" w:rsidRDefault="00B31567" w:rsidP="0099503B">
            <w:pPr>
              <w:jc w:val="center"/>
            </w:pPr>
            <w:r>
              <w:t>0.028 (-0.003 to 0.059)</w:t>
            </w:r>
          </w:p>
        </w:tc>
        <w:tc>
          <w:tcPr>
            <w:tcW w:w="1526" w:type="dxa"/>
            <w:vAlign w:val="center"/>
          </w:tcPr>
          <w:p w14:paraId="333AE77D" w14:textId="18FCE674" w:rsidR="008C51C3" w:rsidRPr="00D33311" w:rsidRDefault="00B31567" w:rsidP="0099503B">
            <w:pPr>
              <w:jc w:val="center"/>
            </w:pPr>
            <w:r>
              <w:t>0.08</w:t>
            </w:r>
          </w:p>
        </w:tc>
        <w:tc>
          <w:tcPr>
            <w:tcW w:w="1530" w:type="dxa"/>
            <w:tcBorders>
              <w:right w:val="single" w:sz="18" w:space="0" w:color="auto"/>
            </w:tcBorders>
            <w:vAlign w:val="center"/>
          </w:tcPr>
          <w:p w14:paraId="75CF6400" w14:textId="62B3E496" w:rsidR="008C51C3" w:rsidRPr="00D33311" w:rsidRDefault="00B31567" w:rsidP="0099503B">
            <w:pPr>
              <w:jc w:val="center"/>
            </w:pPr>
            <w:r>
              <w:t>0.22</w:t>
            </w:r>
          </w:p>
        </w:tc>
        <w:tc>
          <w:tcPr>
            <w:tcW w:w="3023" w:type="dxa"/>
            <w:tcBorders>
              <w:left w:val="single" w:sz="18" w:space="0" w:color="auto"/>
            </w:tcBorders>
            <w:vAlign w:val="center"/>
          </w:tcPr>
          <w:p w14:paraId="303C39AE" w14:textId="32363CE0" w:rsidR="008C51C3" w:rsidRPr="00D33311" w:rsidRDefault="003D3572" w:rsidP="0099503B">
            <w:pPr>
              <w:jc w:val="center"/>
            </w:pPr>
            <w:r>
              <w:t>-0.013 (-0.042 to 0.015)</w:t>
            </w:r>
          </w:p>
        </w:tc>
        <w:tc>
          <w:tcPr>
            <w:tcW w:w="1526" w:type="dxa"/>
            <w:vAlign w:val="center"/>
          </w:tcPr>
          <w:p w14:paraId="117D8E6C" w14:textId="71295093" w:rsidR="008C51C3" w:rsidRPr="00D33311" w:rsidRDefault="003D3572" w:rsidP="0099503B">
            <w:pPr>
              <w:jc w:val="center"/>
            </w:pPr>
            <w:r>
              <w:t>0.36</w:t>
            </w:r>
          </w:p>
        </w:tc>
        <w:tc>
          <w:tcPr>
            <w:tcW w:w="1526" w:type="dxa"/>
            <w:tcBorders>
              <w:right w:val="single" w:sz="18" w:space="0" w:color="auto"/>
            </w:tcBorders>
            <w:vAlign w:val="center"/>
          </w:tcPr>
          <w:p w14:paraId="18CD8048" w14:textId="0998ADAE" w:rsidR="008C51C3" w:rsidRPr="00D33311" w:rsidRDefault="003D3572" w:rsidP="0099503B">
            <w:pPr>
              <w:jc w:val="center"/>
            </w:pPr>
            <w:r>
              <w:t>0.59</w:t>
            </w:r>
          </w:p>
        </w:tc>
      </w:tr>
      <w:tr w:rsidR="008C51C3" w:rsidRPr="00A666E0" w14:paraId="42FF73A3" w14:textId="77777777" w:rsidTr="00745972">
        <w:trPr>
          <w:gridAfter w:val="1"/>
          <w:wAfter w:w="8" w:type="dxa"/>
          <w:trHeight w:val="331"/>
        </w:trPr>
        <w:tc>
          <w:tcPr>
            <w:tcW w:w="2616" w:type="dxa"/>
            <w:tcBorders>
              <w:left w:val="single" w:sz="18" w:space="0" w:color="000000"/>
              <w:right w:val="single" w:sz="18" w:space="0" w:color="auto"/>
            </w:tcBorders>
            <w:vAlign w:val="center"/>
          </w:tcPr>
          <w:p w14:paraId="20D878BB" w14:textId="77777777" w:rsidR="008C51C3" w:rsidRPr="000D7874" w:rsidRDefault="008C51C3" w:rsidP="00745972">
            <w:r w:rsidRPr="000D7874">
              <w:t xml:space="preserve">    pSLF (right)</w:t>
            </w:r>
          </w:p>
        </w:tc>
        <w:tc>
          <w:tcPr>
            <w:tcW w:w="3029" w:type="dxa"/>
            <w:tcBorders>
              <w:left w:val="single" w:sz="18" w:space="0" w:color="auto"/>
            </w:tcBorders>
            <w:vAlign w:val="center"/>
          </w:tcPr>
          <w:p w14:paraId="2B9C6BA3" w14:textId="6567C9EC" w:rsidR="008C51C3" w:rsidRPr="00D33311" w:rsidRDefault="00102F6F" w:rsidP="0099503B">
            <w:pPr>
              <w:jc w:val="center"/>
            </w:pPr>
            <w:r>
              <w:t>0.026 (-0.003 to 0.054)</w:t>
            </w:r>
          </w:p>
        </w:tc>
        <w:tc>
          <w:tcPr>
            <w:tcW w:w="1525" w:type="dxa"/>
            <w:vAlign w:val="center"/>
          </w:tcPr>
          <w:p w14:paraId="2ADA0D8E" w14:textId="361F6B06" w:rsidR="008C51C3" w:rsidRPr="00D33311" w:rsidRDefault="00102F6F" w:rsidP="0099503B">
            <w:pPr>
              <w:jc w:val="center"/>
            </w:pPr>
            <w:r>
              <w:t>0.08</w:t>
            </w:r>
          </w:p>
        </w:tc>
        <w:tc>
          <w:tcPr>
            <w:tcW w:w="1525" w:type="dxa"/>
            <w:tcBorders>
              <w:right w:val="single" w:sz="18" w:space="0" w:color="auto"/>
            </w:tcBorders>
            <w:vAlign w:val="center"/>
          </w:tcPr>
          <w:p w14:paraId="0A46C30D" w14:textId="22808343" w:rsidR="008C51C3" w:rsidRPr="00D33311" w:rsidRDefault="00074D38" w:rsidP="0099503B">
            <w:pPr>
              <w:jc w:val="center"/>
            </w:pPr>
            <w:r>
              <w:t>0.54</w:t>
            </w:r>
          </w:p>
        </w:tc>
        <w:tc>
          <w:tcPr>
            <w:tcW w:w="3023" w:type="dxa"/>
            <w:tcBorders>
              <w:left w:val="single" w:sz="18" w:space="0" w:color="auto"/>
            </w:tcBorders>
            <w:vAlign w:val="center"/>
          </w:tcPr>
          <w:p w14:paraId="57B5819E" w14:textId="2822B6B2" w:rsidR="008C51C3" w:rsidRPr="00D33311" w:rsidRDefault="00B31567" w:rsidP="0099503B">
            <w:pPr>
              <w:jc w:val="center"/>
            </w:pPr>
            <w:r>
              <w:t>0.029 (-0.002 to 0.060)</w:t>
            </w:r>
          </w:p>
        </w:tc>
        <w:tc>
          <w:tcPr>
            <w:tcW w:w="1526" w:type="dxa"/>
            <w:vAlign w:val="center"/>
          </w:tcPr>
          <w:p w14:paraId="693A7791" w14:textId="210A9266" w:rsidR="008C51C3" w:rsidRPr="00D33311" w:rsidRDefault="00B31567" w:rsidP="0099503B">
            <w:pPr>
              <w:jc w:val="center"/>
            </w:pPr>
            <w:r>
              <w:t>0.07</w:t>
            </w:r>
          </w:p>
        </w:tc>
        <w:tc>
          <w:tcPr>
            <w:tcW w:w="1530" w:type="dxa"/>
            <w:tcBorders>
              <w:right w:val="single" w:sz="18" w:space="0" w:color="auto"/>
            </w:tcBorders>
            <w:vAlign w:val="center"/>
          </w:tcPr>
          <w:p w14:paraId="0309E878" w14:textId="48D66A17" w:rsidR="008C51C3" w:rsidRPr="00D33311" w:rsidRDefault="00B31567" w:rsidP="0099503B">
            <w:pPr>
              <w:jc w:val="center"/>
            </w:pPr>
            <w:r>
              <w:t>0.22</w:t>
            </w:r>
          </w:p>
        </w:tc>
        <w:tc>
          <w:tcPr>
            <w:tcW w:w="3023" w:type="dxa"/>
            <w:tcBorders>
              <w:left w:val="single" w:sz="18" w:space="0" w:color="auto"/>
            </w:tcBorders>
            <w:vAlign w:val="center"/>
          </w:tcPr>
          <w:p w14:paraId="2E280190" w14:textId="6B6C85A1" w:rsidR="008C51C3" w:rsidRPr="00D33311" w:rsidRDefault="003D3572" w:rsidP="0099503B">
            <w:pPr>
              <w:jc w:val="center"/>
            </w:pPr>
            <w:r>
              <w:t>-0.023 (-0.051 to 0.005)</w:t>
            </w:r>
          </w:p>
        </w:tc>
        <w:tc>
          <w:tcPr>
            <w:tcW w:w="1526" w:type="dxa"/>
            <w:vAlign w:val="center"/>
          </w:tcPr>
          <w:p w14:paraId="4FD0AD1B" w14:textId="7B807A6A" w:rsidR="008C51C3" w:rsidRPr="00D33311" w:rsidRDefault="003D3572" w:rsidP="0099503B">
            <w:pPr>
              <w:jc w:val="center"/>
            </w:pPr>
            <w:r>
              <w:t>0.11</w:t>
            </w:r>
          </w:p>
        </w:tc>
        <w:tc>
          <w:tcPr>
            <w:tcW w:w="1526" w:type="dxa"/>
            <w:tcBorders>
              <w:right w:val="single" w:sz="18" w:space="0" w:color="auto"/>
            </w:tcBorders>
            <w:vAlign w:val="center"/>
          </w:tcPr>
          <w:p w14:paraId="138DD3B5" w14:textId="414BA90E" w:rsidR="008C51C3" w:rsidRPr="00D33311" w:rsidRDefault="003D3572" w:rsidP="0099503B">
            <w:pPr>
              <w:jc w:val="center"/>
            </w:pPr>
            <w:r>
              <w:t>0.59</w:t>
            </w:r>
          </w:p>
        </w:tc>
      </w:tr>
      <w:tr w:rsidR="008C51C3" w:rsidRPr="00A666E0" w14:paraId="2DF8A4DA" w14:textId="77777777" w:rsidTr="00745972">
        <w:trPr>
          <w:gridAfter w:val="1"/>
          <w:wAfter w:w="8" w:type="dxa"/>
          <w:trHeight w:val="331"/>
        </w:trPr>
        <w:tc>
          <w:tcPr>
            <w:tcW w:w="2616" w:type="dxa"/>
            <w:tcBorders>
              <w:left w:val="single" w:sz="18" w:space="0" w:color="000000"/>
              <w:right w:val="single" w:sz="18" w:space="0" w:color="auto"/>
            </w:tcBorders>
            <w:vAlign w:val="center"/>
          </w:tcPr>
          <w:p w14:paraId="5D04067C" w14:textId="77777777" w:rsidR="008C51C3" w:rsidRPr="000D7874" w:rsidRDefault="008C51C3" w:rsidP="00745972">
            <w:r w:rsidRPr="000D7874">
              <w:t xml:space="preserve">    pSLF (left)</w:t>
            </w:r>
          </w:p>
        </w:tc>
        <w:tc>
          <w:tcPr>
            <w:tcW w:w="3029" w:type="dxa"/>
            <w:tcBorders>
              <w:left w:val="single" w:sz="18" w:space="0" w:color="auto"/>
            </w:tcBorders>
            <w:vAlign w:val="center"/>
          </w:tcPr>
          <w:p w14:paraId="7E79ADD1" w14:textId="2D8B8C42" w:rsidR="008C51C3" w:rsidRPr="00D33311" w:rsidRDefault="00102F6F" w:rsidP="0099503B">
            <w:pPr>
              <w:jc w:val="center"/>
            </w:pPr>
            <w:r>
              <w:t>0.019 (-0.010 to 0.048)</w:t>
            </w:r>
          </w:p>
        </w:tc>
        <w:tc>
          <w:tcPr>
            <w:tcW w:w="1525" w:type="dxa"/>
            <w:vAlign w:val="center"/>
          </w:tcPr>
          <w:p w14:paraId="1D0E24E9" w14:textId="34CE4CC6" w:rsidR="008C51C3" w:rsidRPr="00D33311" w:rsidRDefault="00102F6F" w:rsidP="0099503B">
            <w:pPr>
              <w:jc w:val="center"/>
            </w:pPr>
            <w:r>
              <w:t>0.20</w:t>
            </w:r>
          </w:p>
        </w:tc>
        <w:tc>
          <w:tcPr>
            <w:tcW w:w="1525" w:type="dxa"/>
            <w:tcBorders>
              <w:right w:val="single" w:sz="18" w:space="0" w:color="auto"/>
            </w:tcBorders>
            <w:vAlign w:val="center"/>
          </w:tcPr>
          <w:p w14:paraId="42AACD65" w14:textId="3EC5C417" w:rsidR="008C51C3" w:rsidRPr="00D33311" w:rsidRDefault="00074D38" w:rsidP="0099503B">
            <w:pPr>
              <w:jc w:val="center"/>
            </w:pPr>
            <w:r>
              <w:t>0.58</w:t>
            </w:r>
          </w:p>
        </w:tc>
        <w:tc>
          <w:tcPr>
            <w:tcW w:w="3023" w:type="dxa"/>
            <w:tcBorders>
              <w:left w:val="single" w:sz="18" w:space="0" w:color="auto"/>
            </w:tcBorders>
            <w:vAlign w:val="center"/>
          </w:tcPr>
          <w:p w14:paraId="2D9671DC" w14:textId="61DFE3C0" w:rsidR="008C51C3" w:rsidRPr="00D33311" w:rsidRDefault="00B31567" w:rsidP="0099503B">
            <w:pPr>
              <w:jc w:val="center"/>
            </w:pPr>
            <w:r>
              <w:t>0.030 (-0.001 to 0.061)</w:t>
            </w:r>
          </w:p>
        </w:tc>
        <w:tc>
          <w:tcPr>
            <w:tcW w:w="1526" w:type="dxa"/>
            <w:vAlign w:val="center"/>
          </w:tcPr>
          <w:p w14:paraId="7F9ADA69" w14:textId="1077E912" w:rsidR="008C51C3" w:rsidRPr="00D33311" w:rsidRDefault="00B31567" w:rsidP="0099503B">
            <w:pPr>
              <w:jc w:val="center"/>
            </w:pPr>
            <w:r>
              <w:t>0.06</w:t>
            </w:r>
          </w:p>
        </w:tc>
        <w:tc>
          <w:tcPr>
            <w:tcW w:w="1530" w:type="dxa"/>
            <w:tcBorders>
              <w:right w:val="single" w:sz="18" w:space="0" w:color="auto"/>
            </w:tcBorders>
            <w:vAlign w:val="center"/>
          </w:tcPr>
          <w:p w14:paraId="72B9F803" w14:textId="583D5C62" w:rsidR="008C51C3" w:rsidRPr="00D33311" w:rsidRDefault="00B31567" w:rsidP="0099503B">
            <w:pPr>
              <w:jc w:val="center"/>
            </w:pPr>
            <w:r>
              <w:t>0.22</w:t>
            </w:r>
          </w:p>
        </w:tc>
        <w:tc>
          <w:tcPr>
            <w:tcW w:w="3023" w:type="dxa"/>
            <w:tcBorders>
              <w:left w:val="single" w:sz="18" w:space="0" w:color="auto"/>
            </w:tcBorders>
            <w:vAlign w:val="center"/>
          </w:tcPr>
          <w:p w14:paraId="636C6D52" w14:textId="50B8C6EB" w:rsidR="008C51C3" w:rsidRPr="00D33311" w:rsidRDefault="003D3572" w:rsidP="0099503B">
            <w:pPr>
              <w:jc w:val="center"/>
            </w:pPr>
            <w:r>
              <w:t>-0.016 (-0.045 to 0.012)</w:t>
            </w:r>
          </w:p>
        </w:tc>
        <w:tc>
          <w:tcPr>
            <w:tcW w:w="1526" w:type="dxa"/>
            <w:vAlign w:val="center"/>
          </w:tcPr>
          <w:p w14:paraId="51AAC1B9" w14:textId="5ABBF241" w:rsidR="008C51C3" w:rsidRPr="00D33311" w:rsidRDefault="003D3572" w:rsidP="0099503B">
            <w:pPr>
              <w:jc w:val="center"/>
            </w:pPr>
            <w:r>
              <w:t>0.27</w:t>
            </w:r>
          </w:p>
        </w:tc>
        <w:tc>
          <w:tcPr>
            <w:tcW w:w="1526" w:type="dxa"/>
            <w:tcBorders>
              <w:right w:val="single" w:sz="18" w:space="0" w:color="auto"/>
            </w:tcBorders>
            <w:vAlign w:val="center"/>
          </w:tcPr>
          <w:p w14:paraId="1ED6B55E" w14:textId="0EA14472" w:rsidR="008C51C3" w:rsidRPr="00D33311" w:rsidRDefault="003D3572" w:rsidP="0099503B">
            <w:pPr>
              <w:jc w:val="center"/>
            </w:pPr>
            <w:r>
              <w:t>0.59</w:t>
            </w:r>
          </w:p>
        </w:tc>
      </w:tr>
      <w:tr w:rsidR="008C51C3" w:rsidRPr="00A666E0" w14:paraId="28336985" w14:textId="77777777" w:rsidTr="00745972">
        <w:trPr>
          <w:gridAfter w:val="1"/>
          <w:wAfter w:w="8" w:type="dxa"/>
          <w:trHeight w:val="331"/>
        </w:trPr>
        <w:tc>
          <w:tcPr>
            <w:tcW w:w="2616" w:type="dxa"/>
            <w:tcBorders>
              <w:left w:val="single" w:sz="18" w:space="0" w:color="000000"/>
              <w:right w:val="single" w:sz="18" w:space="0" w:color="auto"/>
            </w:tcBorders>
            <w:vAlign w:val="center"/>
          </w:tcPr>
          <w:p w14:paraId="36D90089" w14:textId="77777777" w:rsidR="008C51C3" w:rsidRPr="000D7874" w:rsidRDefault="008C51C3" w:rsidP="00745972">
            <w:r w:rsidRPr="000D7874">
              <w:t xml:space="preserve">    SCS (right)</w:t>
            </w:r>
          </w:p>
        </w:tc>
        <w:tc>
          <w:tcPr>
            <w:tcW w:w="3029" w:type="dxa"/>
            <w:tcBorders>
              <w:left w:val="single" w:sz="18" w:space="0" w:color="auto"/>
            </w:tcBorders>
            <w:vAlign w:val="center"/>
          </w:tcPr>
          <w:p w14:paraId="3DF64A3B" w14:textId="09FA1E64" w:rsidR="008C51C3" w:rsidRPr="00D33311" w:rsidRDefault="00102F6F" w:rsidP="0099503B">
            <w:pPr>
              <w:jc w:val="center"/>
            </w:pPr>
            <w:r>
              <w:t>0.024 (-0.005 to 0.052)</w:t>
            </w:r>
          </w:p>
        </w:tc>
        <w:tc>
          <w:tcPr>
            <w:tcW w:w="1525" w:type="dxa"/>
            <w:vAlign w:val="center"/>
          </w:tcPr>
          <w:p w14:paraId="2C8A97B2" w14:textId="3C12A34D" w:rsidR="008C51C3" w:rsidRPr="00D33311" w:rsidRDefault="00102F6F" w:rsidP="0099503B">
            <w:pPr>
              <w:jc w:val="center"/>
            </w:pPr>
            <w:r>
              <w:t>0.10</w:t>
            </w:r>
          </w:p>
        </w:tc>
        <w:tc>
          <w:tcPr>
            <w:tcW w:w="1525" w:type="dxa"/>
            <w:tcBorders>
              <w:right w:val="single" w:sz="18" w:space="0" w:color="auto"/>
            </w:tcBorders>
            <w:vAlign w:val="center"/>
          </w:tcPr>
          <w:p w14:paraId="5BEA4E78" w14:textId="7BEE2405" w:rsidR="008C51C3" w:rsidRPr="00D33311" w:rsidRDefault="00074D38" w:rsidP="0099503B">
            <w:pPr>
              <w:jc w:val="center"/>
            </w:pPr>
            <w:r>
              <w:t>0.54</w:t>
            </w:r>
          </w:p>
        </w:tc>
        <w:tc>
          <w:tcPr>
            <w:tcW w:w="3023" w:type="dxa"/>
            <w:tcBorders>
              <w:left w:val="single" w:sz="18" w:space="0" w:color="auto"/>
            </w:tcBorders>
            <w:vAlign w:val="center"/>
          </w:tcPr>
          <w:p w14:paraId="46D14462" w14:textId="1D0121A9" w:rsidR="008C51C3" w:rsidRPr="00D33311" w:rsidRDefault="00B31567" w:rsidP="0099503B">
            <w:pPr>
              <w:jc w:val="center"/>
            </w:pPr>
            <w:r>
              <w:t>0.027 (-0.004 to 0.058)</w:t>
            </w:r>
          </w:p>
        </w:tc>
        <w:tc>
          <w:tcPr>
            <w:tcW w:w="1526" w:type="dxa"/>
            <w:vAlign w:val="center"/>
          </w:tcPr>
          <w:p w14:paraId="653947EE" w14:textId="29EF31ED" w:rsidR="008C51C3" w:rsidRPr="00D33311" w:rsidRDefault="00B31567" w:rsidP="0099503B">
            <w:pPr>
              <w:jc w:val="center"/>
            </w:pPr>
            <w:r>
              <w:t>0.09</w:t>
            </w:r>
          </w:p>
        </w:tc>
        <w:tc>
          <w:tcPr>
            <w:tcW w:w="1530" w:type="dxa"/>
            <w:tcBorders>
              <w:right w:val="single" w:sz="18" w:space="0" w:color="auto"/>
            </w:tcBorders>
            <w:vAlign w:val="center"/>
          </w:tcPr>
          <w:p w14:paraId="6189579E" w14:textId="63F01963" w:rsidR="008C51C3" w:rsidRPr="00D33311" w:rsidRDefault="00B31567" w:rsidP="0099503B">
            <w:pPr>
              <w:jc w:val="center"/>
            </w:pPr>
            <w:r>
              <w:t>0.23</w:t>
            </w:r>
          </w:p>
        </w:tc>
        <w:tc>
          <w:tcPr>
            <w:tcW w:w="3023" w:type="dxa"/>
            <w:tcBorders>
              <w:left w:val="single" w:sz="18" w:space="0" w:color="auto"/>
            </w:tcBorders>
            <w:vAlign w:val="center"/>
          </w:tcPr>
          <w:p w14:paraId="6CF32049" w14:textId="376776B6" w:rsidR="008C51C3" w:rsidRPr="00D33311" w:rsidRDefault="003D3572" w:rsidP="0099503B">
            <w:pPr>
              <w:jc w:val="center"/>
            </w:pPr>
            <w:r>
              <w:t>-0.019 (-0.047 to 0.009)</w:t>
            </w:r>
          </w:p>
        </w:tc>
        <w:tc>
          <w:tcPr>
            <w:tcW w:w="1526" w:type="dxa"/>
            <w:vAlign w:val="center"/>
          </w:tcPr>
          <w:p w14:paraId="462A9332" w14:textId="54C56CCB" w:rsidR="008C51C3" w:rsidRPr="00D33311" w:rsidRDefault="003D3572" w:rsidP="0099503B">
            <w:pPr>
              <w:jc w:val="center"/>
            </w:pPr>
            <w:r>
              <w:t>0.19</w:t>
            </w:r>
          </w:p>
        </w:tc>
        <w:tc>
          <w:tcPr>
            <w:tcW w:w="1526" w:type="dxa"/>
            <w:tcBorders>
              <w:right w:val="single" w:sz="18" w:space="0" w:color="auto"/>
            </w:tcBorders>
            <w:vAlign w:val="center"/>
          </w:tcPr>
          <w:p w14:paraId="6A5DB69C" w14:textId="5BCB9265" w:rsidR="008C51C3" w:rsidRPr="00D33311" w:rsidRDefault="003D3572" w:rsidP="0099503B">
            <w:pPr>
              <w:jc w:val="center"/>
            </w:pPr>
            <w:r>
              <w:t>0.59</w:t>
            </w:r>
          </w:p>
        </w:tc>
      </w:tr>
      <w:tr w:rsidR="008C51C3" w:rsidRPr="00A666E0" w14:paraId="7E7E024D" w14:textId="77777777" w:rsidTr="00745972">
        <w:trPr>
          <w:gridAfter w:val="1"/>
          <w:wAfter w:w="8" w:type="dxa"/>
          <w:trHeight w:val="331"/>
        </w:trPr>
        <w:tc>
          <w:tcPr>
            <w:tcW w:w="2616" w:type="dxa"/>
            <w:tcBorders>
              <w:left w:val="single" w:sz="18" w:space="0" w:color="000000"/>
              <w:right w:val="single" w:sz="18" w:space="0" w:color="auto"/>
            </w:tcBorders>
            <w:vAlign w:val="center"/>
          </w:tcPr>
          <w:p w14:paraId="5763EDE7" w14:textId="77777777" w:rsidR="008C51C3" w:rsidRPr="000D7874" w:rsidRDefault="008C51C3" w:rsidP="00745972">
            <w:r w:rsidRPr="000D7874">
              <w:t xml:space="preserve">    SCS (left)</w:t>
            </w:r>
          </w:p>
        </w:tc>
        <w:tc>
          <w:tcPr>
            <w:tcW w:w="3029" w:type="dxa"/>
            <w:tcBorders>
              <w:left w:val="single" w:sz="18" w:space="0" w:color="auto"/>
            </w:tcBorders>
            <w:vAlign w:val="center"/>
          </w:tcPr>
          <w:p w14:paraId="2FAAA7E9" w14:textId="61522A7D" w:rsidR="008C51C3" w:rsidRPr="00D33311" w:rsidRDefault="00102F6F" w:rsidP="0099503B">
            <w:pPr>
              <w:jc w:val="center"/>
            </w:pPr>
            <w:r>
              <w:t>0.009 (-0.020 to 0.038)</w:t>
            </w:r>
          </w:p>
        </w:tc>
        <w:tc>
          <w:tcPr>
            <w:tcW w:w="1525" w:type="dxa"/>
            <w:vAlign w:val="center"/>
          </w:tcPr>
          <w:p w14:paraId="40F86C30" w14:textId="7304905D" w:rsidR="008C51C3" w:rsidRPr="00D33311" w:rsidRDefault="00102F6F" w:rsidP="0099503B">
            <w:pPr>
              <w:jc w:val="center"/>
            </w:pPr>
            <w:r>
              <w:t>0.53</w:t>
            </w:r>
          </w:p>
        </w:tc>
        <w:tc>
          <w:tcPr>
            <w:tcW w:w="1525" w:type="dxa"/>
            <w:tcBorders>
              <w:right w:val="single" w:sz="18" w:space="0" w:color="auto"/>
            </w:tcBorders>
            <w:vAlign w:val="center"/>
          </w:tcPr>
          <w:p w14:paraId="155B3F69" w14:textId="7A9450B8" w:rsidR="008C51C3" w:rsidRPr="00D33311" w:rsidRDefault="00074D38" w:rsidP="0099503B">
            <w:pPr>
              <w:jc w:val="center"/>
            </w:pPr>
            <w:r>
              <w:t>0.92</w:t>
            </w:r>
          </w:p>
        </w:tc>
        <w:tc>
          <w:tcPr>
            <w:tcW w:w="3023" w:type="dxa"/>
            <w:tcBorders>
              <w:left w:val="single" w:sz="18" w:space="0" w:color="auto"/>
            </w:tcBorders>
            <w:vAlign w:val="center"/>
          </w:tcPr>
          <w:p w14:paraId="689C6E0B" w14:textId="4A70575A" w:rsidR="008C51C3" w:rsidRPr="00D33311" w:rsidRDefault="00B31567" w:rsidP="0099503B">
            <w:pPr>
              <w:jc w:val="center"/>
            </w:pPr>
            <w:r>
              <w:t>0.018 (-0.013 to 0.049)</w:t>
            </w:r>
          </w:p>
        </w:tc>
        <w:tc>
          <w:tcPr>
            <w:tcW w:w="1526" w:type="dxa"/>
            <w:vAlign w:val="center"/>
          </w:tcPr>
          <w:p w14:paraId="54368019" w14:textId="6FA1B0CE" w:rsidR="008C51C3" w:rsidRPr="00D33311" w:rsidRDefault="00B31567" w:rsidP="0099503B">
            <w:pPr>
              <w:jc w:val="center"/>
            </w:pPr>
            <w:r>
              <w:t>0.25</w:t>
            </w:r>
          </w:p>
        </w:tc>
        <w:tc>
          <w:tcPr>
            <w:tcW w:w="1530" w:type="dxa"/>
            <w:tcBorders>
              <w:right w:val="single" w:sz="18" w:space="0" w:color="auto"/>
            </w:tcBorders>
            <w:vAlign w:val="center"/>
          </w:tcPr>
          <w:p w14:paraId="49DD32B2" w14:textId="51D96A94" w:rsidR="008C51C3" w:rsidRPr="00D33311" w:rsidRDefault="00B31567" w:rsidP="0099503B">
            <w:pPr>
              <w:jc w:val="center"/>
            </w:pPr>
            <w:r>
              <w:t>0.40</w:t>
            </w:r>
          </w:p>
        </w:tc>
        <w:tc>
          <w:tcPr>
            <w:tcW w:w="3023" w:type="dxa"/>
            <w:tcBorders>
              <w:left w:val="single" w:sz="18" w:space="0" w:color="auto"/>
            </w:tcBorders>
            <w:vAlign w:val="center"/>
          </w:tcPr>
          <w:p w14:paraId="45EEBAEB" w14:textId="56FE93AC" w:rsidR="008C51C3" w:rsidRPr="00D33311" w:rsidRDefault="003D3572" w:rsidP="0099503B">
            <w:pPr>
              <w:jc w:val="center"/>
            </w:pPr>
            <w:r>
              <w:t>-0.013 (-0.042 to 0.015)</w:t>
            </w:r>
          </w:p>
        </w:tc>
        <w:tc>
          <w:tcPr>
            <w:tcW w:w="1526" w:type="dxa"/>
            <w:vAlign w:val="center"/>
          </w:tcPr>
          <w:p w14:paraId="7285A48E" w14:textId="572DBE3B" w:rsidR="008C51C3" w:rsidRPr="00D33311" w:rsidRDefault="003D3572" w:rsidP="0099503B">
            <w:pPr>
              <w:jc w:val="center"/>
            </w:pPr>
            <w:r>
              <w:t>0.37</w:t>
            </w:r>
          </w:p>
        </w:tc>
        <w:tc>
          <w:tcPr>
            <w:tcW w:w="1526" w:type="dxa"/>
            <w:tcBorders>
              <w:right w:val="single" w:sz="18" w:space="0" w:color="auto"/>
            </w:tcBorders>
            <w:vAlign w:val="center"/>
          </w:tcPr>
          <w:p w14:paraId="0C06DDF7" w14:textId="2BBC0363" w:rsidR="008C51C3" w:rsidRPr="00D33311" w:rsidRDefault="003D3572" w:rsidP="0099503B">
            <w:pPr>
              <w:jc w:val="center"/>
            </w:pPr>
            <w:r>
              <w:t>0.59</w:t>
            </w:r>
          </w:p>
        </w:tc>
      </w:tr>
      <w:tr w:rsidR="008C51C3" w:rsidRPr="00A666E0" w14:paraId="0C58FDC7" w14:textId="77777777" w:rsidTr="00745972">
        <w:trPr>
          <w:gridAfter w:val="1"/>
          <w:wAfter w:w="8" w:type="dxa"/>
          <w:trHeight w:val="331"/>
        </w:trPr>
        <w:tc>
          <w:tcPr>
            <w:tcW w:w="2616" w:type="dxa"/>
            <w:tcBorders>
              <w:left w:val="single" w:sz="18" w:space="0" w:color="000000"/>
              <w:right w:val="single" w:sz="18" w:space="0" w:color="auto"/>
            </w:tcBorders>
            <w:vAlign w:val="center"/>
          </w:tcPr>
          <w:p w14:paraId="432B3F4E" w14:textId="77777777" w:rsidR="008C51C3" w:rsidRPr="000D7874" w:rsidRDefault="008C51C3" w:rsidP="00745972">
            <w:r w:rsidRPr="000D7874">
              <w:t xml:space="preserve">    SIFC (right)</w:t>
            </w:r>
          </w:p>
        </w:tc>
        <w:tc>
          <w:tcPr>
            <w:tcW w:w="3029" w:type="dxa"/>
            <w:tcBorders>
              <w:left w:val="single" w:sz="18" w:space="0" w:color="auto"/>
            </w:tcBorders>
            <w:vAlign w:val="center"/>
          </w:tcPr>
          <w:p w14:paraId="6D286C93" w14:textId="30EC7FB4" w:rsidR="008C51C3" w:rsidRPr="00D33311" w:rsidRDefault="00102F6F" w:rsidP="0099503B">
            <w:pPr>
              <w:jc w:val="center"/>
            </w:pPr>
            <w:r>
              <w:t>0.022 (-0.008 to 0.051)</w:t>
            </w:r>
          </w:p>
        </w:tc>
        <w:tc>
          <w:tcPr>
            <w:tcW w:w="1525" w:type="dxa"/>
            <w:vAlign w:val="center"/>
          </w:tcPr>
          <w:p w14:paraId="42DA2A0E" w14:textId="3E9AE26C" w:rsidR="008C51C3" w:rsidRPr="00D33311" w:rsidRDefault="00102F6F" w:rsidP="0099503B">
            <w:pPr>
              <w:jc w:val="center"/>
            </w:pPr>
            <w:r>
              <w:t>0.15</w:t>
            </w:r>
          </w:p>
        </w:tc>
        <w:tc>
          <w:tcPr>
            <w:tcW w:w="1525" w:type="dxa"/>
            <w:tcBorders>
              <w:right w:val="single" w:sz="18" w:space="0" w:color="auto"/>
            </w:tcBorders>
            <w:vAlign w:val="center"/>
          </w:tcPr>
          <w:p w14:paraId="468C2F3B" w14:textId="4D8BA9E1" w:rsidR="008C51C3" w:rsidRPr="00D33311" w:rsidRDefault="00074D38" w:rsidP="0099503B">
            <w:pPr>
              <w:jc w:val="center"/>
            </w:pPr>
            <w:r>
              <w:t>0.58</w:t>
            </w:r>
          </w:p>
        </w:tc>
        <w:tc>
          <w:tcPr>
            <w:tcW w:w="3023" w:type="dxa"/>
            <w:tcBorders>
              <w:left w:val="single" w:sz="18" w:space="0" w:color="auto"/>
            </w:tcBorders>
            <w:vAlign w:val="center"/>
          </w:tcPr>
          <w:p w14:paraId="0AFCC39A" w14:textId="64871CD9" w:rsidR="008C51C3" w:rsidRPr="00D33311" w:rsidRDefault="00B31567" w:rsidP="0099503B">
            <w:pPr>
              <w:jc w:val="center"/>
            </w:pPr>
            <w:r>
              <w:t>0.032 (0.001 to 0.063)</w:t>
            </w:r>
          </w:p>
        </w:tc>
        <w:tc>
          <w:tcPr>
            <w:tcW w:w="1526" w:type="dxa"/>
            <w:vAlign w:val="center"/>
          </w:tcPr>
          <w:p w14:paraId="1DE8A445" w14:textId="06695B87" w:rsidR="008C51C3" w:rsidRPr="00D33311" w:rsidRDefault="00B31567" w:rsidP="0099503B">
            <w:pPr>
              <w:jc w:val="center"/>
            </w:pPr>
            <w:r>
              <w:t>0.04</w:t>
            </w:r>
          </w:p>
        </w:tc>
        <w:tc>
          <w:tcPr>
            <w:tcW w:w="1530" w:type="dxa"/>
            <w:tcBorders>
              <w:right w:val="single" w:sz="18" w:space="0" w:color="auto"/>
            </w:tcBorders>
            <w:vAlign w:val="center"/>
          </w:tcPr>
          <w:p w14:paraId="00F29CD3" w14:textId="57ECDBF1" w:rsidR="008C51C3" w:rsidRPr="00D33311" w:rsidRDefault="00B31567" w:rsidP="0099503B">
            <w:pPr>
              <w:jc w:val="center"/>
            </w:pPr>
            <w:r>
              <w:t>0.22</w:t>
            </w:r>
          </w:p>
        </w:tc>
        <w:tc>
          <w:tcPr>
            <w:tcW w:w="3023" w:type="dxa"/>
            <w:tcBorders>
              <w:left w:val="single" w:sz="18" w:space="0" w:color="auto"/>
            </w:tcBorders>
            <w:vAlign w:val="center"/>
          </w:tcPr>
          <w:p w14:paraId="7676EF24" w14:textId="4364B091" w:rsidR="008C51C3" w:rsidRPr="00D33311" w:rsidRDefault="003D3572" w:rsidP="0099503B">
            <w:pPr>
              <w:jc w:val="center"/>
            </w:pPr>
            <w:r>
              <w:t>-0.017 (-0.046 to 0.012)</w:t>
            </w:r>
          </w:p>
        </w:tc>
        <w:tc>
          <w:tcPr>
            <w:tcW w:w="1526" w:type="dxa"/>
            <w:vAlign w:val="center"/>
          </w:tcPr>
          <w:p w14:paraId="4BC12387" w14:textId="6F5C1034" w:rsidR="008C51C3" w:rsidRPr="00D33311" w:rsidRDefault="003D3572" w:rsidP="0099503B">
            <w:pPr>
              <w:jc w:val="center"/>
            </w:pPr>
            <w:r>
              <w:t>0.24</w:t>
            </w:r>
          </w:p>
        </w:tc>
        <w:tc>
          <w:tcPr>
            <w:tcW w:w="1526" w:type="dxa"/>
            <w:tcBorders>
              <w:right w:val="single" w:sz="18" w:space="0" w:color="auto"/>
            </w:tcBorders>
            <w:vAlign w:val="center"/>
          </w:tcPr>
          <w:p w14:paraId="4B7CC331" w14:textId="66DAA682" w:rsidR="008C51C3" w:rsidRPr="00D33311" w:rsidRDefault="003D3572" w:rsidP="0099503B">
            <w:pPr>
              <w:jc w:val="center"/>
            </w:pPr>
            <w:r>
              <w:t>0.59</w:t>
            </w:r>
          </w:p>
        </w:tc>
      </w:tr>
      <w:tr w:rsidR="008C51C3" w:rsidRPr="00A666E0" w14:paraId="4D51C6DD" w14:textId="77777777" w:rsidTr="00745972">
        <w:trPr>
          <w:gridAfter w:val="1"/>
          <w:wAfter w:w="8" w:type="dxa"/>
          <w:trHeight w:val="331"/>
        </w:trPr>
        <w:tc>
          <w:tcPr>
            <w:tcW w:w="2616" w:type="dxa"/>
            <w:tcBorders>
              <w:left w:val="single" w:sz="18" w:space="0" w:color="000000"/>
              <w:right w:val="single" w:sz="18" w:space="0" w:color="auto"/>
            </w:tcBorders>
            <w:vAlign w:val="center"/>
          </w:tcPr>
          <w:p w14:paraId="4D0C8000" w14:textId="77777777" w:rsidR="008C51C3" w:rsidRPr="000D7874" w:rsidRDefault="008C51C3" w:rsidP="00745972">
            <w:r w:rsidRPr="000D7874">
              <w:t xml:space="preserve">    SIFC (left)</w:t>
            </w:r>
          </w:p>
        </w:tc>
        <w:tc>
          <w:tcPr>
            <w:tcW w:w="3029" w:type="dxa"/>
            <w:tcBorders>
              <w:left w:val="single" w:sz="18" w:space="0" w:color="auto"/>
            </w:tcBorders>
            <w:vAlign w:val="center"/>
          </w:tcPr>
          <w:p w14:paraId="73976F7E" w14:textId="704F23BD" w:rsidR="008C51C3" w:rsidRPr="00D33311" w:rsidRDefault="00102F6F" w:rsidP="0099503B">
            <w:pPr>
              <w:jc w:val="center"/>
            </w:pPr>
            <w:r>
              <w:t>0.005 (-0.025 to 0.034)</w:t>
            </w:r>
          </w:p>
        </w:tc>
        <w:tc>
          <w:tcPr>
            <w:tcW w:w="1525" w:type="dxa"/>
            <w:vAlign w:val="center"/>
          </w:tcPr>
          <w:p w14:paraId="139D1968" w14:textId="4DD5E9B8" w:rsidR="008C51C3" w:rsidRPr="00D33311" w:rsidRDefault="00102F6F" w:rsidP="0099503B">
            <w:pPr>
              <w:jc w:val="center"/>
            </w:pPr>
            <w:r>
              <w:t>0.76</w:t>
            </w:r>
          </w:p>
        </w:tc>
        <w:tc>
          <w:tcPr>
            <w:tcW w:w="1525" w:type="dxa"/>
            <w:tcBorders>
              <w:right w:val="single" w:sz="18" w:space="0" w:color="auto"/>
            </w:tcBorders>
            <w:vAlign w:val="center"/>
          </w:tcPr>
          <w:p w14:paraId="0CE45C2A" w14:textId="470493BC" w:rsidR="008C51C3" w:rsidRPr="00D33311" w:rsidRDefault="00074D38" w:rsidP="0099503B">
            <w:pPr>
              <w:jc w:val="center"/>
            </w:pPr>
            <w:r>
              <w:t>0.93</w:t>
            </w:r>
          </w:p>
        </w:tc>
        <w:tc>
          <w:tcPr>
            <w:tcW w:w="3023" w:type="dxa"/>
            <w:tcBorders>
              <w:left w:val="single" w:sz="18" w:space="0" w:color="auto"/>
            </w:tcBorders>
            <w:vAlign w:val="center"/>
          </w:tcPr>
          <w:p w14:paraId="2FB05F45" w14:textId="3D5D2892" w:rsidR="008C51C3" w:rsidRPr="00D33311" w:rsidRDefault="00B31567" w:rsidP="0099503B">
            <w:pPr>
              <w:jc w:val="center"/>
            </w:pPr>
            <w:r>
              <w:t>0.015 (-0.016 to 0.046)</w:t>
            </w:r>
          </w:p>
        </w:tc>
        <w:tc>
          <w:tcPr>
            <w:tcW w:w="1526" w:type="dxa"/>
            <w:vAlign w:val="center"/>
          </w:tcPr>
          <w:p w14:paraId="1C43B3C2" w14:textId="72831629" w:rsidR="008C51C3" w:rsidRPr="00D33311" w:rsidRDefault="00B31567" w:rsidP="0099503B">
            <w:pPr>
              <w:jc w:val="center"/>
            </w:pPr>
            <w:r>
              <w:t>0.35</w:t>
            </w:r>
          </w:p>
        </w:tc>
        <w:tc>
          <w:tcPr>
            <w:tcW w:w="1530" w:type="dxa"/>
            <w:tcBorders>
              <w:right w:val="single" w:sz="18" w:space="0" w:color="auto"/>
            </w:tcBorders>
            <w:vAlign w:val="center"/>
          </w:tcPr>
          <w:p w14:paraId="6C53DD36" w14:textId="4E56FDF8" w:rsidR="008C51C3" w:rsidRPr="00D33311" w:rsidRDefault="00B31567" w:rsidP="0099503B">
            <w:pPr>
              <w:jc w:val="center"/>
            </w:pPr>
            <w:r>
              <w:t>0.47</w:t>
            </w:r>
          </w:p>
        </w:tc>
        <w:tc>
          <w:tcPr>
            <w:tcW w:w="3023" w:type="dxa"/>
            <w:tcBorders>
              <w:left w:val="single" w:sz="18" w:space="0" w:color="auto"/>
            </w:tcBorders>
            <w:vAlign w:val="center"/>
          </w:tcPr>
          <w:p w14:paraId="685A423F" w14:textId="69EF70F5" w:rsidR="008C51C3" w:rsidRPr="00D33311" w:rsidRDefault="003D3572" w:rsidP="0099503B">
            <w:pPr>
              <w:jc w:val="center"/>
            </w:pPr>
            <w:r>
              <w:t>0.006 (-0.023 to 0.035)</w:t>
            </w:r>
          </w:p>
        </w:tc>
        <w:tc>
          <w:tcPr>
            <w:tcW w:w="1526" w:type="dxa"/>
            <w:vAlign w:val="center"/>
          </w:tcPr>
          <w:p w14:paraId="69AC5ECC" w14:textId="0480A7A4" w:rsidR="008C51C3" w:rsidRPr="00D33311" w:rsidRDefault="003D3572" w:rsidP="0099503B">
            <w:pPr>
              <w:jc w:val="center"/>
            </w:pPr>
            <w:r>
              <w:t>0.67</w:t>
            </w:r>
          </w:p>
        </w:tc>
        <w:tc>
          <w:tcPr>
            <w:tcW w:w="1526" w:type="dxa"/>
            <w:tcBorders>
              <w:right w:val="single" w:sz="18" w:space="0" w:color="auto"/>
            </w:tcBorders>
            <w:vAlign w:val="center"/>
          </w:tcPr>
          <w:p w14:paraId="14BDB83D" w14:textId="06E8A696" w:rsidR="008C51C3" w:rsidRPr="00D33311" w:rsidRDefault="003D3572" w:rsidP="0099503B">
            <w:pPr>
              <w:jc w:val="center"/>
            </w:pPr>
            <w:r>
              <w:t>0.80</w:t>
            </w:r>
          </w:p>
        </w:tc>
      </w:tr>
      <w:tr w:rsidR="008C51C3" w:rsidRPr="00A666E0" w14:paraId="26FC1757" w14:textId="77777777" w:rsidTr="00745972">
        <w:trPr>
          <w:gridAfter w:val="1"/>
          <w:wAfter w:w="8" w:type="dxa"/>
          <w:trHeight w:val="331"/>
        </w:trPr>
        <w:tc>
          <w:tcPr>
            <w:tcW w:w="2616" w:type="dxa"/>
            <w:tcBorders>
              <w:left w:val="single" w:sz="18" w:space="0" w:color="000000"/>
              <w:right w:val="single" w:sz="18" w:space="0" w:color="auto"/>
            </w:tcBorders>
            <w:vAlign w:val="center"/>
          </w:tcPr>
          <w:p w14:paraId="5546E9CB" w14:textId="77777777" w:rsidR="008C51C3" w:rsidRPr="000D7874" w:rsidRDefault="008C51C3" w:rsidP="00745972">
            <w:r w:rsidRPr="000D7874">
              <w:t xml:space="preserve">    IFSFC (right)</w:t>
            </w:r>
          </w:p>
        </w:tc>
        <w:tc>
          <w:tcPr>
            <w:tcW w:w="3029" w:type="dxa"/>
            <w:tcBorders>
              <w:left w:val="single" w:sz="18" w:space="0" w:color="auto"/>
            </w:tcBorders>
            <w:vAlign w:val="center"/>
          </w:tcPr>
          <w:p w14:paraId="1C8404F6" w14:textId="44C8D572" w:rsidR="008C51C3" w:rsidRPr="00D33311" w:rsidRDefault="00102F6F" w:rsidP="0099503B">
            <w:pPr>
              <w:jc w:val="center"/>
            </w:pPr>
            <w:r>
              <w:t>0.016 (-0.013 to 0.045)</w:t>
            </w:r>
          </w:p>
        </w:tc>
        <w:tc>
          <w:tcPr>
            <w:tcW w:w="1525" w:type="dxa"/>
            <w:vAlign w:val="center"/>
          </w:tcPr>
          <w:p w14:paraId="0FBF20A5" w14:textId="5B384B8A" w:rsidR="008C51C3" w:rsidRPr="00D33311" w:rsidRDefault="00102F6F" w:rsidP="0099503B">
            <w:pPr>
              <w:jc w:val="center"/>
            </w:pPr>
            <w:r>
              <w:t>0.28</w:t>
            </w:r>
          </w:p>
        </w:tc>
        <w:tc>
          <w:tcPr>
            <w:tcW w:w="1525" w:type="dxa"/>
            <w:tcBorders>
              <w:right w:val="single" w:sz="18" w:space="0" w:color="auto"/>
            </w:tcBorders>
            <w:vAlign w:val="center"/>
          </w:tcPr>
          <w:p w14:paraId="32541429" w14:textId="3F022445" w:rsidR="008C51C3" w:rsidRPr="00D33311" w:rsidRDefault="00074D38" w:rsidP="0099503B">
            <w:pPr>
              <w:jc w:val="center"/>
            </w:pPr>
            <w:r>
              <w:t>0.63</w:t>
            </w:r>
          </w:p>
        </w:tc>
        <w:tc>
          <w:tcPr>
            <w:tcW w:w="3023" w:type="dxa"/>
            <w:tcBorders>
              <w:left w:val="single" w:sz="18" w:space="0" w:color="auto"/>
            </w:tcBorders>
            <w:vAlign w:val="center"/>
          </w:tcPr>
          <w:p w14:paraId="5E9647E7" w14:textId="781D3C3B" w:rsidR="008C51C3" w:rsidRPr="00D33311" w:rsidRDefault="00B31567" w:rsidP="0099503B">
            <w:pPr>
              <w:jc w:val="center"/>
            </w:pPr>
            <w:r>
              <w:t>0.020 (-0.012 to 0.051)</w:t>
            </w:r>
          </w:p>
        </w:tc>
        <w:tc>
          <w:tcPr>
            <w:tcW w:w="1526" w:type="dxa"/>
            <w:vAlign w:val="center"/>
          </w:tcPr>
          <w:p w14:paraId="46514F0C" w14:textId="101A6D70" w:rsidR="008C51C3" w:rsidRPr="00D33311" w:rsidRDefault="00B31567" w:rsidP="0099503B">
            <w:pPr>
              <w:jc w:val="center"/>
            </w:pPr>
            <w:r>
              <w:t>0.22</w:t>
            </w:r>
          </w:p>
        </w:tc>
        <w:tc>
          <w:tcPr>
            <w:tcW w:w="1530" w:type="dxa"/>
            <w:tcBorders>
              <w:right w:val="single" w:sz="18" w:space="0" w:color="auto"/>
            </w:tcBorders>
            <w:vAlign w:val="center"/>
          </w:tcPr>
          <w:p w14:paraId="385248F1" w14:textId="09F2ADA3" w:rsidR="008C51C3" w:rsidRPr="00D33311" w:rsidRDefault="00B31567" w:rsidP="0099503B">
            <w:pPr>
              <w:jc w:val="center"/>
            </w:pPr>
            <w:r>
              <w:t>0.38</w:t>
            </w:r>
          </w:p>
        </w:tc>
        <w:tc>
          <w:tcPr>
            <w:tcW w:w="3023" w:type="dxa"/>
            <w:tcBorders>
              <w:left w:val="single" w:sz="18" w:space="0" w:color="auto"/>
            </w:tcBorders>
            <w:vAlign w:val="center"/>
          </w:tcPr>
          <w:p w14:paraId="47C50743" w14:textId="7EA96640" w:rsidR="008C51C3" w:rsidRPr="00D33311" w:rsidRDefault="003D3572" w:rsidP="0099503B">
            <w:pPr>
              <w:jc w:val="center"/>
            </w:pPr>
            <w:r>
              <w:t>-0.018 (-0.046 to 0.011)</w:t>
            </w:r>
          </w:p>
        </w:tc>
        <w:tc>
          <w:tcPr>
            <w:tcW w:w="1526" w:type="dxa"/>
            <w:vAlign w:val="center"/>
          </w:tcPr>
          <w:p w14:paraId="6CB47AA4" w14:textId="1842DEF6" w:rsidR="008C51C3" w:rsidRPr="00D33311" w:rsidRDefault="003D3572" w:rsidP="0099503B">
            <w:pPr>
              <w:jc w:val="center"/>
            </w:pPr>
            <w:r>
              <w:t>0.22</w:t>
            </w:r>
          </w:p>
        </w:tc>
        <w:tc>
          <w:tcPr>
            <w:tcW w:w="1526" w:type="dxa"/>
            <w:tcBorders>
              <w:right w:val="single" w:sz="18" w:space="0" w:color="auto"/>
            </w:tcBorders>
            <w:vAlign w:val="center"/>
          </w:tcPr>
          <w:p w14:paraId="62D1D598" w14:textId="264B78D3" w:rsidR="008C51C3" w:rsidRPr="00D33311" w:rsidRDefault="003D3572" w:rsidP="0099503B">
            <w:pPr>
              <w:jc w:val="center"/>
            </w:pPr>
            <w:r>
              <w:t>0.59</w:t>
            </w:r>
          </w:p>
        </w:tc>
      </w:tr>
      <w:tr w:rsidR="008C51C3" w:rsidRPr="00A666E0" w14:paraId="042882A0" w14:textId="77777777" w:rsidTr="00745972">
        <w:trPr>
          <w:gridAfter w:val="1"/>
          <w:wAfter w:w="8" w:type="dxa"/>
          <w:trHeight w:val="331"/>
        </w:trPr>
        <w:tc>
          <w:tcPr>
            <w:tcW w:w="2616" w:type="dxa"/>
            <w:tcBorders>
              <w:left w:val="single" w:sz="18" w:space="0" w:color="000000"/>
              <w:right w:val="single" w:sz="18" w:space="0" w:color="auto"/>
            </w:tcBorders>
            <w:vAlign w:val="center"/>
          </w:tcPr>
          <w:p w14:paraId="30182665" w14:textId="77777777" w:rsidR="008C51C3" w:rsidRPr="000D7874" w:rsidRDefault="008C51C3" w:rsidP="00745972">
            <w:r w:rsidRPr="000D7874">
              <w:t xml:space="preserve">    IFSFC (left)</w:t>
            </w:r>
          </w:p>
        </w:tc>
        <w:tc>
          <w:tcPr>
            <w:tcW w:w="3029" w:type="dxa"/>
            <w:tcBorders>
              <w:left w:val="single" w:sz="18" w:space="0" w:color="auto"/>
            </w:tcBorders>
            <w:vAlign w:val="center"/>
          </w:tcPr>
          <w:p w14:paraId="2985B69A" w14:textId="4616650C" w:rsidR="008C51C3" w:rsidRPr="00D33311" w:rsidRDefault="00102F6F" w:rsidP="0099503B">
            <w:pPr>
              <w:jc w:val="center"/>
            </w:pPr>
            <w:r>
              <w:t>0.014 (-0.016 to 0.043)</w:t>
            </w:r>
          </w:p>
        </w:tc>
        <w:tc>
          <w:tcPr>
            <w:tcW w:w="1525" w:type="dxa"/>
            <w:vAlign w:val="center"/>
          </w:tcPr>
          <w:p w14:paraId="09BAF77B" w14:textId="466BDBD1" w:rsidR="008C51C3" w:rsidRPr="00D33311" w:rsidRDefault="00102F6F" w:rsidP="0099503B">
            <w:pPr>
              <w:jc w:val="center"/>
            </w:pPr>
            <w:r>
              <w:t>0.36</w:t>
            </w:r>
          </w:p>
        </w:tc>
        <w:tc>
          <w:tcPr>
            <w:tcW w:w="1525" w:type="dxa"/>
            <w:tcBorders>
              <w:right w:val="single" w:sz="18" w:space="0" w:color="auto"/>
            </w:tcBorders>
            <w:vAlign w:val="center"/>
          </w:tcPr>
          <w:p w14:paraId="64B4F2BD" w14:textId="134C8DAA" w:rsidR="008C51C3" w:rsidRPr="00D33311" w:rsidRDefault="00074D38" w:rsidP="0099503B">
            <w:pPr>
              <w:jc w:val="center"/>
            </w:pPr>
            <w:r>
              <w:t>0.74</w:t>
            </w:r>
          </w:p>
        </w:tc>
        <w:tc>
          <w:tcPr>
            <w:tcW w:w="3023" w:type="dxa"/>
            <w:tcBorders>
              <w:left w:val="single" w:sz="18" w:space="0" w:color="auto"/>
            </w:tcBorders>
            <w:vAlign w:val="center"/>
          </w:tcPr>
          <w:p w14:paraId="0CD11A53" w14:textId="70D39E8B" w:rsidR="008C51C3" w:rsidRPr="00D33311" w:rsidRDefault="00B31567" w:rsidP="0099503B">
            <w:pPr>
              <w:jc w:val="center"/>
            </w:pPr>
            <w:r>
              <w:t>0.024 (-0.007 to 0.056)</w:t>
            </w:r>
          </w:p>
        </w:tc>
        <w:tc>
          <w:tcPr>
            <w:tcW w:w="1526" w:type="dxa"/>
            <w:vAlign w:val="center"/>
          </w:tcPr>
          <w:p w14:paraId="4CEB9793" w14:textId="4B80742A" w:rsidR="008C51C3" w:rsidRPr="00D33311" w:rsidRDefault="00B31567" w:rsidP="0099503B">
            <w:pPr>
              <w:jc w:val="center"/>
            </w:pPr>
            <w:r>
              <w:t>0.13</w:t>
            </w:r>
          </w:p>
        </w:tc>
        <w:tc>
          <w:tcPr>
            <w:tcW w:w="1530" w:type="dxa"/>
            <w:tcBorders>
              <w:right w:val="single" w:sz="18" w:space="0" w:color="auto"/>
            </w:tcBorders>
            <w:vAlign w:val="center"/>
          </w:tcPr>
          <w:p w14:paraId="0522CFCD" w14:textId="252146DC" w:rsidR="008C51C3" w:rsidRPr="00D33311" w:rsidRDefault="00B31567" w:rsidP="0099503B">
            <w:pPr>
              <w:jc w:val="center"/>
            </w:pPr>
            <w:r>
              <w:t>0.26</w:t>
            </w:r>
          </w:p>
        </w:tc>
        <w:tc>
          <w:tcPr>
            <w:tcW w:w="3023" w:type="dxa"/>
            <w:tcBorders>
              <w:left w:val="single" w:sz="18" w:space="0" w:color="auto"/>
            </w:tcBorders>
            <w:vAlign w:val="center"/>
          </w:tcPr>
          <w:p w14:paraId="238AA671" w14:textId="51A177C4" w:rsidR="008C51C3" w:rsidRPr="00D33311" w:rsidRDefault="003D3572" w:rsidP="0099503B">
            <w:pPr>
              <w:jc w:val="center"/>
            </w:pPr>
            <w:r>
              <w:t>-0.007 (-0.036 to 0.022)</w:t>
            </w:r>
          </w:p>
        </w:tc>
        <w:tc>
          <w:tcPr>
            <w:tcW w:w="1526" w:type="dxa"/>
            <w:vAlign w:val="center"/>
          </w:tcPr>
          <w:p w14:paraId="19201505" w14:textId="6ED2A8D4" w:rsidR="008C51C3" w:rsidRPr="00D33311" w:rsidRDefault="003D3572" w:rsidP="0099503B">
            <w:pPr>
              <w:jc w:val="center"/>
            </w:pPr>
            <w:r>
              <w:t>0.64</w:t>
            </w:r>
          </w:p>
        </w:tc>
        <w:tc>
          <w:tcPr>
            <w:tcW w:w="1526" w:type="dxa"/>
            <w:tcBorders>
              <w:right w:val="single" w:sz="18" w:space="0" w:color="auto"/>
            </w:tcBorders>
            <w:vAlign w:val="center"/>
          </w:tcPr>
          <w:p w14:paraId="7ED31DBB" w14:textId="6771F6AB" w:rsidR="008C51C3" w:rsidRPr="00D33311" w:rsidRDefault="003D3572" w:rsidP="0099503B">
            <w:pPr>
              <w:jc w:val="center"/>
            </w:pPr>
            <w:r>
              <w:t>0.80</w:t>
            </w:r>
          </w:p>
        </w:tc>
      </w:tr>
    </w:tbl>
    <w:p w14:paraId="54763A45" w14:textId="77777777" w:rsidR="00944C06" w:rsidRDefault="00944C06">
      <w:pPr>
        <w:rPr>
          <w:b/>
          <w:bCs/>
        </w:rPr>
      </w:pPr>
    </w:p>
    <w:p w14:paraId="290620D4" w14:textId="2B24A0B0" w:rsidR="00EB6D8B" w:rsidRPr="008D3921" w:rsidRDefault="008D3921" w:rsidP="008D3921">
      <w:r>
        <w:rPr>
          <w:i/>
          <w:iCs/>
        </w:rPr>
        <w:lastRenderedPageBreak/>
        <w:t>Note</w:t>
      </w:r>
      <w:r>
        <w:t xml:space="preserve">. </w:t>
      </w:r>
      <w:r w:rsidR="00EB6D8B">
        <w:t xml:space="preserve">Linear mixed effects models included all three SES indicators simultaneously as independent variables (IVs) and RSI and DTI metrics in each of the white matter tracts as the dependent variable (DV). Models were adjusted for participant </w:t>
      </w:r>
      <w:r w:rsidR="00EB6D8B" w:rsidRPr="00E05446">
        <w:t>age, sex, PDS, ICV, mean head motion</w:t>
      </w:r>
      <w:r w:rsidR="00EB6D8B">
        <w:t xml:space="preserve">, and race/ethnicity, and were nested by family. More restricted results were observed here compared to models that did not covary for race/ethnicity, possibly as a reflection of the high confounding between SES and race/ethnicity (see </w:t>
      </w:r>
      <w:proofErr w:type="spellStart"/>
      <w:r w:rsidR="00EB6D8B">
        <w:rPr>
          <w:b/>
          <w:bCs/>
        </w:rPr>
        <w:t>eTable</w:t>
      </w:r>
      <w:proofErr w:type="spellEnd"/>
      <w:r w:rsidR="00EB6D8B">
        <w:rPr>
          <w:b/>
          <w:bCs/>
        </w:rPr>
        <w:t xml:space="preserve"> 6 </w:t>
      </w:r>
      <w:r w:rsidR="00EB6D8B">
        <w:t xml:space="preserve">in the </w:t>
      </w:r>
      <w:r w:rsidR="00EB6D8B">
        <w:rPr>
          <w:b/>
          <w:bCs/>
        </w:rPr>
        <w:t>Supplement</w:t>
      </w:r>
      <w:r w:rsidR="00EB6D8B">
        <w:t xml:space="preserve">). Multiple comparison correction was conducted within each neuroimaging metric and by each SES indicator, giving 31 tests to correct for in each group of models. Effects that survived false discovery rate (FDR)-corrected </w:t>
      </w:r>
      <w:r w:rsidR="00EB6D8B">
        <w:rPr>
          <w:i/>
          <w:iCs/>
        </w:rPr>
        <w:t>p</w:t>
      </w:r>
      <w:r w:rsidR="00EB6D8B">
        <w:t xml:space="preserve">-value </w:t>
      </w:r>
      <w:r w:rsidR="00EB6D8B" w:rsidRPr="00E05446">
        <w:sym w:font="Symbol" w:char="F0A3"/>
      </w:r>
      <w:r w:rsidR="00EB6D8B">
        <w:t xml:space="preserve"> 0.05 were considered statistically significant and are highlighted. Estimates were standardized </w:t>
      </w:r>
      <w:r w:rsidR="00EB6D8B">
        <w:rPr>
          <w:i/>
          <w:iCs/>
          <w:lang w:val="el-GR"/>
        </w:rPr>
        <w:t>β</w:t>
      </w:r>
      <w:r w:rsidR="00EB6D8B">
        <w:rPr>
          <w:lang w:val="el-GR"/>
        </w:rPr>
        <w:t>’</w:t>
      </w:r>
      <w:r w:rsidR="00EB6D8B">
        <w:t>s with 95% confidence intervals (CIs). RSI, restriction spectrum imaging; RND, restricted normalized directional; RNI, restricted normalized isotropic; DTI, diffusion tensor imaging; FA, fractional anisotropy; MD, mean diffusivity. Full names of white matter tracts are shown in the main text.</w:t>
      </w:r>
    </w:p>
    <w:p w14:paraId="7D961EA5" w14:textId="77777777" w:rsidR="00853D32" w:rsidRDefault="00853D32">
      <w:pPr>
        <w:rPr>
          <w:b/>
          <w:bCs/>
        </w:rPr>
      </w:pPr>
      <w:r>
        <w:rPr>
          <w:b/>
          <w:bCs/>
        </w:rPr>
        <w:br w:type="page"/>
      </w:r>
    </w:p>
    <w:p w14:paraId="5E8FE151" w14:textId="77777777" w:rsidR="00DE1725" w:rsidRDefault="00DE1725">
      <w:pPr>
        <w:rPr>
          <w:b/>
          <w:bCs/>
        </w:rPr>
        <w:sectPr w:rsidR="00DE1725" w:rsidSect="00AD1000">
          <w:pgSz w:w="23820" w:h="16840" w:orient="landscape"/>
          <w:pgMar w:top="1440" w:right="1440" w:bottom="1440" w:left="1440" w:header="720" w:footer="720" w:gutter="0"/>
          <w:cols w:space="720"/>
          <w:docGrid w:linePitch="360"/>
        </w:sectPr>
      </w:pPr>
    </w:p>
    <w:p w14:paraId="25D6793A" w14:textId="70C1AE2D" w:rsidR="00DE1725" w:rsidRDefault="00DE1725">
      <w:pPr>
        <w:rPr>
          <w:b/>
          <w:bCs/>
        </w:rPr>
      </w:pPr>
      <w:proofErr w:type="spellStart"/>
      <w:r>
        <w:rPr>
          <w:b/>
          <w:bCs/>
        </w:rPr>
        <w:lastRenderedPageBreak/>
        <w:t>eTable</w:t>
      </w:r>
      <w:proofErr w:type="spellEnd"/>
      <w:r>
        <w:rPr>
          <w:b/>
          <w:bCs/>
        </w:rPr>
        <w:t xml:space="preserve"> 11. </w:t>
      </w:r>
      <w:r w:rsidRPr="00DE1725">
        <w:rPr>
          <w:b/>
          <w:bCs/>
        </w:rPr>
        <w:t xml:space="preserve">PCA loadings of RSI and DTI metrics that were significantly associated with SES </w:t>
      </w:r>
    </w:p>
    <w:p w14:paraId="5143E484" w14:textId="77777777" w:rsidR="00DE1725" w:rsidRDefault="00DE1725">
      <w:pPr>
        <w:rPr>
          <w:b/>
          <w:bCs/>
        </w:rPr>
      </w:pPr>
    </w:p>
    <w:p w14:paraId="0E6AC77E" w14:textId="76DCC960" w:rsidR="00DE1725" w:rsidRPr="00DE1725" w:rsidRDefault="009A10F6" w:rsidP="00DE1725">
      <w:pPr>
        <w:rPr>
          <w:b/>
          <w:bCs/>
        </w:rPr>
      </w:pPr>
      <w:r>
        <w:rPr>
          <w:b/>
          <w:bCs/>
        </w:rPr>
        <w:t>1</w:t>
      </w:r>
      <w:r w:rsidR="00DE1725" w:rsidRPr="00DE1725">
        <w:rPr>
          <w:b/>
          <w:bCs/>
        </w:rPr>
        <w:t>) Results for tracts significantly associated with neighborhood disadvantage</w:t>
      </w:r>
    </w:p>
    <w:tbl>
      <w:tblPr>
        <w:tblStyle w:val="TableGrid"/>
        <w:tblW w:w="0" w:type="auto"/>
        <w:tblLook w:val="04A0" w:firstRow="1" w:lastRow="0" w:firstColumn="1" w:lastColumn="0" w:noHBand="0" w:noVBand="1"/>
      </w:tblPr>
      <w:tblGrid>
        <w:gridCol w:w="4640"/>
        <w:gridCol w:w="4637"/>
        <w:gridCol w:w="4637"/>
      </w:tblGrid>
      <w:tr w:rsidR="00DE1725" w14:paraId="3C1FF661" w14:textId="77777777" w:rsidTr="00560A46">
        <w:trPr>
          <w:trHeight w:val="335"/>
        </w:trPr>
        <w:tc>
          <w:tcPr>
            <w:tcW w:w="4650" w:type="dxa"/>
            <w:vMerge w:val="restart"/>
            <w:tcBorders>
              <w:top w:val="single" w:sz="18" w:space="0" w:color="auto"/>
              <w:left w:val="single" w:sz="18" w:space="0" w:color="auto"/>
              <w:right w:val="single" w:sz="18" w:space="0" w:color="auto"/>
            </w:tcBorders>
            <w:vAlign w:val="center"/>
          </w:tcPr>
          <w:p w14:paraId="3173E63F" w14:textId="77777777" w:rsidR="00DE1725" w:rsidRDefault="00DE1725" w:rsidP="00560A46">
            <w:pPr>
              <w:rPr>
                <w:b/>
                <w:bCs/>
              </w:rPr>
            </w:pPr>
            <w:r>
              <w:rPr>
                <w:b/>
                <w:bCs/>
              </w:rPr>
              <w:t>Metric</w:t>
            </w:r>
          </w:p>
        </w:tc>
        <w:tc>
          <w:tcPr>
            <w:tcW w:w="9300" w:type="dxa"/>
            <w:gridSpan w:val="2"/>
            <w:tcBorders>
              <w:top w:val="single" w:sz="18" w:space="0" w:color="auto"/>
              <w:left w:val="single" w:sz="18" w:space="0" w:color="auto"/>
              <w:right w:val="single" w:sz="18" w:space="0" w:color="auto"/>
            </w:tcBorders>
            <w:vAlign w:val="center"/>
          </w:tcPr>
          <w:p w14:paraId="4654BE93" w14:textId="77777777" w:rsidR="00DE1725" w:rsidRPr="00144D78" w:rsidRDefault="00DE1725" w:rsidP="00560A46">
            <w:pPr>
              <w:jc w:val="center"/>
              <w:rPr>
                <w:b/>
                <w:bCs/>
              </w:rPr>
            </w:pPr>
            <w:r>
              <w:rPr>
                <w:b/>
                <w:bCs/>
              </w:rPr>
              <w:t>Principal component (PC)</w:t>
            </w:r>
          </w:p>
        </w:tc>
      </w:tr>
      <w:tr w:rsidR="00DE1725" w14:paraId="1E13FADB" w14:textId="77777777" w:rsidTr="00560A46">
        <w:trPr>
          <w:trHeight w:val="335"/>
        </w:trPr>
        <w:tc>
          <w:tcPr>
            <w:tcW w:w="4650" w:type="dxa"/>
            <w:vMerge/>
            <w:tcBorders>
              <w:left w:val="single" w:sz="18" w:space="0" w:color="auto"/>
              <w:bottom w:val="single" w:sz="18" w:space="0" w:color="auto"/>
              <w:right w:val="single" w:sz="18" w:space="0" w:color="auto"/>
            </w:tcBorders>
          </w:tcPr>
          <w:p w14:paraId="313BAD13" w14:textId="77777777" w:rsidR="00DE1725" w:rsidRDefault="00DE1725" w:rsidP="00560A46">
            <w:pPr>
              <w:rPr>
                <w:b/>
                <w:bCs/>
              </w:rPr>
            </w:pPr>
          </w:p>
        </w:tc>
        <w:tc>
          <w:tcPr>
            <w:tcW w:w="4650" w:type="dxa"/>
            <w:tcBorders>
              <w:left w:val="single" w:sz="18" w:space="0" w:color="auto"/>
              <w:bottom w:val="single" w:sz="18" w:space="0" w:color="auto"/>
            </w:tcBorders>
            <w:vAlign w:val="center"/>
          </w:tcPr>
          <w:p w14:paraId="596B7077" w14:textId="77777777" w:rsidR="00DE1725" w:rsidRDefault="00DE1725" w:rsidP="00560A46">
            <w:pPr>
              <w:jc w:val="center"/>
              <w:rPr>
                <w:b/>
                <w:bCs/>
              </w:rPr>
            </w:pPr>
            <w:r>
              <w:rPr>
                <w:b/>
                <w:bCs/>
              </w:rPr>
              <w:t>PC1</w:t>
            </w:r>
          </w:p>
        </w:tc>
        <w:tc>
          <w:tcPr>
            <w:tcW w:w="4650" w:type="dxa"/>
            <w:tcBorders>
              <w:bottom w:val="single" w:sz="18" w:space="0" w:color="auto"/>
              <w:right w:val="single" w:sz="18" w:space="0" w:color="auto"/>
            </w:tcBorders>
            <w:vAlign w:val="center"/>
          </w:tcPr>
          <w:p w14:paraId="09C678C6" w14:textId="77777777" w:rsidR="00DE1725" w:rsidRDefault="00DE1725" w:rsidP="00560A46">
            <w:pPr>
              <w:jc w:val="center"/>
              <w:rPr>
                <w:b/>
                <w:bCs/>
              </w:rPr>
            </w:pPr>
            <w:r>
              <w:rPr>
                <w:b/>
                <w:bCs/>
              </w:rPr>
              <w:t>PC2</w:t>
            </w:r>
          </w:p>
        </w:tc>
      </w:tr>
      <w:tr w:rsidR="00DE1725" w14:paraId="20689C81" w14:textId="77777777" w:rsidTr="007C6751">
        <w:trPr>
          <w:trHeight w:val="335"/>
        </w:trPr>
        <w:tc>
          <w:tcPr>
            <w:tcW w:w="13950" w:type="dxa"/>
            <w:gridSpan w:val="3"/>
            <w:tcBorders>
              <w:top w:val="single" w:sz="18" w:space="0" w:color="auto"/>
              <w:left w:val="single" w:sz="18" w:space="0" w:color="auto"/>
              <w:bottom w:val="single" w:sz="18" w:space="0" w:color="auto"/>
              <w:right w:val="single" w:sz="18" w:space="0" w:color="auto"/>
            </w:tcBorders>
            <w:vAlign w:val="center"/>
          </w:tcPr>
          <w:p w14:paraId="7F8B5C80" w14:textId="77777777" w:rsidR="00DE1725" w:rsidRPr="00144D78" w:rsidRDefault="00DE1725" w:rsidP="007C6751">
            <w:pPr>
              <w:rPr>
                <w:b/>
                <w:bCs/>
              </w:rPr>
            </w:pPr>
            <w:r w:rsidRPr="00144D78">
              <w:rPr>
                <w:b/>
                <w:bCs/>
              </w:rPr>
              <w:t>A)</w:t>
            </w:r>
            <w:r>
              <w:rPr>
                <w:b/>
                <w:bCs/>
              </w:rPr>
              <w:t xml:space="preserve"> RSI-RND</w:t>
            </w:r>
          </w:p>
        </w:tc>
      </w:tr>
      <w:tr w:rsidR="00DE1725" w14:paraId="5ED988B5" w14:textId="77777777" w:rsidTr="007C6751">
        <w:trPr>
          <w:trHeight w:val="335"/>
        </w:trPr>
        <w:tc>
          <w:tcPr>
            <w:tcW w:w="4650" w:type="dxa"/>
            <w:tcBorders>
              <w:top w:val="single" w:sz="18" w:space="0" w:color="auto"/>
              <w:left w:val="single" w:sz="18" w:space="0" w:color="auto"/>
              <w:right w:val="single" w:sz="18" w:space="0" w:color="auto"/>
            </w:tcBorders>
            <w:vAlign w:val="center"/>
          </w:tcPr>
          <w:p w14:paraId="6848BA08" w14:textId="77777777" w:rsidR="00DE1725" w:rsidRPr="00144D78" w:rsidRDefault="00DE1725" w:rsidP="007C6751">
            <w:r w:rsidRPr="00144D78">
              <w:t>Loadings</w:t>
            </w:r>
          </w:p>
        </w:tc>
        <w:tc>
          <w:tcPr>
            <w:tcW w:w="4650" w:type="dxa"/>
            <w:tcBorders>
              <w:left w:val="single" w:sz="18" w:space="0" w:color="auto"/>
            </w:tcBorders>
            <w:vAlign w:val="center"/>
          </w:tcPr>
          <w:p w14:paraId="4915B573" w14:textId="77777777" w:rsidR="00DE1725" w:rsidRPr="001E53FF" w:rsidRDefault="00DE1725" w:rsidP="00560A46">
            <w:pPr>
              <w:jc w:val="center"/>
            </w:pPr>
          </w:p>
        </w:tc>
        <w:tc>
          <w:tcPr>
            <w:tcW w:w="4650" w:type="dxa"/>
            <w:tcBorders>
              <w:right w:val="single" w:sz="18" w:space="0" w:color="auto"/>
            </w:tcBorders>
            <w:vAlign w:val="center"/>
          </w:tcPr>
          <w:p w14:paraId="60DECFDF" w14:textId="77777777" w:rsidR="00DE1725" w:rsidRDefault="00DE1725" w:rsidP="00560A46">
            <w:pPr>
              <w:jc w:val="center"/>
              <w:rPr>
                <w:b/>
                <w:bCs/>
              </w:rPr>
            </w:pPr>
          </w:p>
        </w:tc>
      </w:tr>
      <w:tr w:rsidR="00DE1725" w14:paraId="3AB527C6" w14:textId="77777777" w:rsidTr="007C6751">
        <w:trPr>
          <w:trHeight w:val="335"/>
        </w:trPr>
        <w:tc>
          <w:tcPr>
            <w:tcW w:w="4650" w:type="dxa"/>
            <w:tcBorders>
              <w:left w:val="single" w:sz="18" w:space="0" w:color="auto"/>
              <w:right w:val="single" w:sz="18" w:space="0" w:color="auto"/>
            </w:tcBorders>
            <w:vAlign w:val="center"/>
          </w:tcPr>
          <w:p w14:paraId="5A5E7AC4" w14:textId="77777777" w:rsidR="00DE1725" w:rsidRPr="000D7874" w:rsidRDefault="00DE1725" w:rsidP="007C6751">
            <w:r>
              <w:t xml:space="preserve">    Fmaj</w:t>
            </w:r>
          </w:p>
        </w:tc>
        <w:tc>
          <w:tcPr>
            <w:tcW w:w="4650" w:type="dxa"/>
            <w:tcBorders>
              <w:left w:val="single" w:sz="18" w:space="0" w:color="auto"/>
            </w:tcBorders>
            <w:vAlign w:val="center"/>
          </w:tcPr>
          <w:p w14:paraId="7598AA6F" w14:textId="77777777" w:rsidR="00DE1725" w:rsidRDefault="00DE1725" w:rsidP="00560A46">
            <w:pPr>
              <w:jc w:val="center"/>
            </w:pPr>
            <w:r>
              <w:t>0.32</w:t>
            </w:r>
          </w:p>
        </w:tc>
        <w:tc>
          <w:tcPr>
            <w:tcW w:w="4650" w:type="dxa"/>
            <w:tcBorders>
              <w:right w:val="single" w:sz="18" w:space="0" w:color="auto"/>
            </w:tcBorders>
            <w:vAlign w:val="center"/>
          </w:tcPr>
          <w:p w14:paraId="7CCF607A" w14:textId="77777777" w:rsidR="00DE1725" w:rsidRDefault="00DE1725" w:rsidP="00560A46">
            <w:pPr>
              <w:jc w:val="center"/>
            </w:pPr>
            <w:r>
              <w:t>0.95</w:t>
            </w:r>
          </w:p>
        </w:tc>
      </w:tr>
      <w:tr w:rsidR="00DE1725" w14:paraId="164C349D" w14:textId="77777777" w:rsidTr="007C6751">
        <w:trPr>
          <w:trHeight w:val="335"/>
        </w:trPr>
        <w:tc>
          <w:tcPr>
            <w:tcW w:w="4650" w:type="dxa"/>
            <w:tcBorders>
              <w:left w:val="single" w:sz="18" w:space="0" w:color="auto"/>
              <w:right w:val="single" w:sz="18" w:space="0" w:color="auto"/>
            </w:tcBorders>
            <w:vAlign w:val="center"/>
          </w:tcPr>
          <w:p w14:paraId="52C3AFB8" w14:textId="77777777" w:rsidR="00DE1725" w:rsidRDefault="00DE1725" w:rsidP="007C6751">
            <w:pPr>
              <w:rPr>
                <w:b/>
                <w:bCs/>
              </w:rPr>
            </w:pPr>
            <w:r w:rsidRPr="000D7874">
              <w:t xml:space="preserve">    SLF (left)</w:t>
            </w:r>
          </w:p>
        </w:tc>
        <w:tc>
          <w:tcPr>
            <w:tcW w:w="4650" w:type="dxa"/>
            <w:tcBorders>
              <w:left w:val="single" w:sz="18" w:space="0" w:color="auto"/>
            </w:tcBorders>
            <w:vAlign w:val="center"/>
          </w:tcPr>
          <w:p w14:paraId="3839090D" w14:textId="77777777" w:rsidR="00DE1725" w:rsidRPr="00A84C80" w:rsidRDefault="00DE1725" w:rsidP="00560A46">
            <w:pPr>
              <w:jc w:val="center"/>
            </w:pPr>
            <w:r>
              <w:t>0.56</w:t>
            </w:r>
          </w:p>
        </w:tc>
        <w:tc>
          <w:tcPr>
            <w:tcW w:w="4650" w:type="dxa"/>
            <w:tcBorders>
              <w:right w:val="single" w:sz="18" w:space="0" w:color="auto"/>
            </w:tcBorders>
            <w:vAlign w:val="center"/>
          </w:tcPr>
          <w:p w14:paraId="7F1CFE14" w14:textId="77777777" w:rsidR="00DE1725" w:rsidRPr="00A84C80" w:rsidRDefault="00DE1725" w:rsidP="00560A46">
            <w:pPr>
              <w:jc w:val="center"/>
            </w:pPr>
            <w:r>
              <w:t>-0.19</w:t>
            </w:r>
          </w:p>
        </w:tc>
      </w:tr>
      <w:tr w:rsidR="00DE1725" w14:paraId="62C7A40C" w14:textId="77777777" w:rsidTr="007C6751">
        <w:trPr>
          <w:trHeight w:val="335"/>
        </w:trPr>
        <w:tc>
          <w:tcPr>
            <w:tcW w:w="4650" w:type="dxa"/>
            <w:tcBorders>
              <w:left w:val="single" w:sz="18" w:space="0" w:color="auto"/>
              <w:right w:val="single" w:sz="18" w:space="0" w:color="auto"/>
            </w:tcBorders>
            <w:vAlign w:val="center"/>
          </w:tcPr>
          <w:p w14:paraId="048B1B85" w14:textId="77777777" w:rsidR="00DE1725" w:rsidRDefault="00DE1725" w:rsidP="007C6751">
            <w:pPr>
              <w:rPr>
                <w:b/>
                <w:bCs/>
              </w:rPr>
            </w:pPr>
            <w:r w:rsidRPr="000D7874">
              <w:t xml:space="preserve">    tSLF (left)</w:t>
            </w:r>
          </w:p>
        </w:tc>
        <w:tc>
          <w:tcPr>
            <w:tcW w:w="4650" w:type="dxa"/>
            <w:tcBorders>
              <w:left w:val="single" w:sz="18" w:space="0" w:color="auto"/>
            </w:tcBorders>
            <w:vAlign w:val="center"/>
          </w:tcPr>
          <w:p w14:paraId="67AB5E6F" w14:textId="77777777" w:rsidR="00DE1725" w:rsidRPr="00A84C80" w:rsidRDefault="00DE1725" w:rsidP="00560A46">
            <w:pPr>
              <w:jc w:val="center"/>
            </w:pPr>
            <w:r>
              <w:t>0.55</w:t>
            </w:r>
          </w:p>
        </w:tc>
        <w:tc>
          <w:tcPr>
            <w:tcW w:w="4650" w:type="dxa"/>
            <w:tcBorders>
              <w:right w:val="single" w:sz="18" w:space="0" w:color="auto"/>
            </w:tcBorders>
            <w:vAlign w:val="center"/>
          </w:tcPr>
          <w:p w14:paraId="3452AD1B" w14:textId="77777777" w:rsidR="00DE1725" w:rsidRPr="00A84C80" w:rsidRDefault="00DE1725" w:rsidP="00560A46">
            <w:pPr>
              <w:jc w:val="center"/>
            </w:pPr>
            <w:r>
              <w:t>-0.17</w:t>
            </w:r>
          </w:p>
        </w:tc>
      </w:tr>
      <w:tr w:rsidR="00DE1725" w14:paraId="29D1164E" w14:textId="77777777" w:rsidTr="007C6751">
        <w:trPr>
          <w:trHeight w:val="335"/>
        </w:trPr>
        <w:tc>
          <w:tcPr>
            <w:tcW w:w="4650" w:type="dxa"/>
            <w:tcBorders>
              <w:left w:val="single" w:sz="18" w:space="0" w:color="auto"/>
              <w:right w:val="single" w:sz="18" w:space="0" w:color="auto"/>
            </w:tcBorders>
            <w:vAlign w:val="center"/>
          </w:tcPr>
          <w:p w14:paraId="1FED45E4" w14:textId="77777777" w:rsidR="00DE1725" w:rsidRDefault="00DE1725" w:rsidP="007C6751">
            <w:pPr>
              <w:rPr>
                <w:b/>
                <w:bCs/>
              </w:rPr>
            </w:pPr>
            <w:r w:rsidRPr="000D7874">
              <w:t xml:space="preserve">    pSLF (left)</w:t>
            </w:r>
          </w:p>
        </w:tc>
        <w:tc>
          <w:tcPr>
            <w:tcW w:w="4650" w:type="dxa"/>
            <w:tcBorders>
              <w:left w:val="single" w:sz="18" w:space="0" w:color="auto"/>
            </w:tcBorders>
            <w:vAlign w:val="center"/>
          </w:tcPr>
          <w:p w14:paraId="6C9EF406" w14:textId="77777777" w:rsidR="00DE1725" w:rsidRPr="00A84C80" w:rsidRDefault="00DE1725" w:rsidP="00560A46">
            <w:pPr>
              <w:jc w:val="center"/>
            </w:pPr>
            <w:r>
              <w:t>0.54</w:t>
            </w:r>
          </w:p>
        </w:tc>
        <w:tc>
          <w:tcPr>
            <w:tcW w:w="4650" w:type="dxa"/>
            <w:tcBorders>
              <w:right w:val="single" w:sz="18" w:space="0" w:color="auto"/>
            </w:tcBorders>
            <w:vAlign w:val="center"/>
          </w:tcPr>
          <w:p w14:paraId="29046CDD" w14:textId="77777777" w:rsidR="00DE1725" w:rsidRPr="00A84C80" w:rsidRDefault="00DE1725" w:rsidP="00560A46">
            <w:pPr>
              <w:jc w:val="center"/>
            </w:pPr>
            <w:r>
              <w:t>-0.19</w:t>
            </w:r>
          </w:p>
        </w:tc>
      </w:tr>
      <w:tr w:rsidR="00DE1725" w14:paraId="3609E7F7" w14:textId="77777777" w:rsidTr="007C6751">
        <w:trPr>
          <w:trHeight w:val="335"/>
        </w:trPr>
        <w:tc>
          <w:tcPr>
            <w:tcW w:w="4650" w:type="dxa"/>
            <w:tcBorders>
              <w:left w:val="single" w:sz="18" w:space="0" w:color="auto"/>
              <w:right w:val="single" w:sz="18" w:space="0" w:color="auto"/>
            </w:tcBorders>
            <w:vAlign w:val="center"/>
          </w:tcPr>
          <w:p w14:paraId="555174C4" w14:textId="77777777" w:rsidR="00DE1725" w:rsidRPr="00144D78" w:rsidRDefault="00DE1725" w:rsidP="007C6751">
            <w:r>
              <w:t>Proportion of variance</w:t>
            </w:r>
          </w:p>
        </w:tc>
        <w:tc>
          <w:tcPr>
            <w:tcW w:w="4650" w:type="dxa"/>
            <w:tcBorders>
              <w:left w:val="single" w:sz="18" w:space="0" w:color="auto"/>
            </w:tcBorders>
            <w:vAlign w:val="center"/>
          </w:tcPr>
          <w:p w14:paraId="30F97984" w14:textId="77777777" w:rsidR="00DE1725" w:rsidRPr="00A84C80" w:rsidRDefault="00DE1725" w:rsidP="00560A46">
            <w:pPr>
              <w:jc w:val="center"/>
            </w:pPr>
            <w:r>
              <w:t>0.78</w:t>
            </w:r>
          </w:p>
        </w:tc>
        <w:tc>
          <w:tcPr>
            <w:tcW w:w="4650" w:type="dxa"/>
            <w:tcBorders>
              <w:right w:val="single" w:sz="18" w:space="0" w:color="auto"/>
            </w:tcBorders>
            <w:vAlign w:val="center"/>
          </w:tcPr>
          <w:p w14:paraId="6DB78F86" w14:textId="77777777" w:rsidR="00DE1725" w:rsidRPr="00A84C80" w:rsidRDefault="00DE1725" w:rsidP="00560A46">
            <w:pPr>
              <w:jc w:val="center"/>
            </w:pPr>
            <w:r>
              <w:t>0.20</w:t>
            </w:r>
          </w:p>
        </w:tc>
      </w:tr>
      <w:tr w:rsidR="00DE1725" w14:paraId="6096994A" w14:textId="77777777" w:rsidTr="007C6751">
        <w:trPr>
          <w:trHeight w:val="335"/>
        </w:trPr>
        <w:tc>
          <w:tcPr>
            <w:tcW w:w="4650" w:type="dxa"/>
            <w:tcBorders>
              <w:left w:val="single" w:sz="18" w:space="0" w:color="auto"/>
              <w:bottom w:val="single" w:sz="18" w:space="0" w:color="auto"/>
              <w:right w:val="single" w:sz="18" w:space="0" w:color="auto"/>
            </w:tcBorders>
            <w:vAlign w:val="center"/>
          </w:tcPr>
          <w:p w14:paraId="3514B1F1" w14:textId="77777777" w:rsidR="00DE1725" w:rsidRPr="00144D78" w:rsidRDefault="00DE1725" w:rsidP="007C6751">
            <w:r>
              <w:t>Cumulative proportion</w:t>
            </w:r>
          </w:p>
        </w:tc>
        <w:tc>
          <w:tcPr>
            <w:tcW w:w="4650" w:type="dxa"/>
            <w:tcBorders>
              <w:left w:val="single" w:sz="18" w:space="0" w:color="auto"/>
              <w:bottom w:val="single" w:sz="18" w:space="0" w:color="auto"/>
            </w:tcBorders>
            <w:vAlign w:val="center"/>
          </w:tcPr>
          <w:p w14:paraId="75FB41C4" w14:textId="77777777" w:rsidR="00DE1725" w:rsidRPr="00A84C80" w:rsidRDefault="00DE1725" w:rsidP="00560A46">
            <w:pPr>
              <w:jc w:val="center"/>
            </w:pPr>
            <w:r>
              <w:t>0.78</w:t>
            </w:r>
          </w:p>
        </w:tc>
        <w:tc>
          <w:tcPr>
            <w:tcW w:w="4650" w:type="dxa"/>
            <w:tcBorders>
              <w:right w:val="single" w:sz="18" w:space="0" w:color="auto"/>
            </w:tcBorders>
            <w:vAlign w:val="center"/>
          </w:tcPr>
          <w:p w14:paraId="4316E687" w14:textId="77777777" w:rsidR="00DE1725" w:rsidRPr="00A84C80" w:rsidRDefault="00DE1725" w:rsidP="00560A46">
            <w:pPr>
              <w:jc w:val="center"/>
            </w:pPr>
            <w:r>
              <w:t>0.97</w:t>
            </w:r>
          </w:p>
        </w:tc>
      </w:tr>
      <w:tr w:rsidR="00DE1725" w14:paraId="2FC45851" w14:textId="77777777" w:rsidTr="007C6751">
        <w:trPr>
          <w:trHeight w:val="335"/>
        </w:trPr>
        <w:tc>
          <w:tcPr>
            <w:tcW w:w="13950" w:type="dxa"/>
            <w:gridSpan w:val="3"/>
            <w:tcBorders>
              <w:top w:val="single" w:sz="18" w:space="0" w:color="auto"/>
              <w:left w:val="single" w:sz="18" w:space="0" w:color="auto"/>
              <w:bottom w:val="single" w:sz="18" w:space="0" w:color="auto"/>
              <w:right w:val="single" w:sz="18" w:space="0" w:color="auto"/>
            </w:tcBorders>
            <w:vAlign w:val="center"/>
          </w:tcPr>
          <w:p w14:paraId="0C839A55" w14:textId="77777777" w:rsidR="00DE1725" w:rsidRDefault="00DE1725" w:rsidP="007C6751">
            <w:pPr>
              <w:rPr>
                <w:b/>
                <w:bCs/>
              </w:rPr>
            </w:pPr>
            <w:r>
              <w:rPr>
                <w:b/>
                <w:bCs/>
              </w:rPr>
              <w:t>B</w:t>
            </w:r>
            <w:r w:rsidRPr="00144D78">
              <w:rPr>
                <w:b/>
                <w:bCs/>
              </w:rPr>
              <w:t>)</w:t>
            </w:r>
            <w:r>
              <w:rPr>
                <w:b/>
                <w:bCs/>
              </w:rPr>
              <w:t xml:space="preserve"> RSI-RNI</w:t>
            </w:r>
          </w:p>
        </w:tc>
      </w:tr>
      <w:tr w:rsidR="00DE1725" w14:paraId="2BEA7C8C" w14:textId="77777777" w:rsidTr="007C6751">
        <w:trPr>
          <w:trHeight w:val="335"/>
        </w:trPr>
        <w:tc>
          <w:tcPr>
            <w:tcW w:w="4650" w:type="dxa"/>
            <w:tcBorders>
              <w:top w:val="single" w:sz="18" w:space="0" w:color="auto"/>
              <w:left w:val="single" w:sz="18" w:space="0" w:color="auto"/>
              <w:right w:val="single" w:sz="18" w:space="0" w:color="auto"/>
            </w:tcBorders>
            <w:vAlign w:val="center"/>
          </w:tcPr>
          <w:p w14:paraId="1A7CE010" w14:textId="77777777" w:rsidR="00DE1725" w:rsidRDefault="00DE1725" w:rsidP="007C6751">
            <w:pPr>
              <w:rPr>
                <w:b/>
                <w:bCs/>
              </w:rPr>
            </w:pPr>
            <w:r>
              <w:t>L</w:t>
            </w:r>
            <w:r w:rsidRPr="00144D78">
              <w:t>oadings</w:t>
            </w:r>
          </w:p>
        </w:tc>
        <w:tc>
          <w:tcPr>
            <w:tcW w:w="4650" w:type="dxa"/>
            <w:tcBorders>
              <w:left w:val="single" w:sz="18" w:space="0" w:color="auto"/>
            </w:tcBorders>
            <w:vAlign w:val="center"/>
          </w:tcPr>
          <w:p w14:paraId="43AC87F9" w14:textId="77777777" w:rsidR="00DE1725" w:rsidRDefault="00DE1725" w:rsidP="00560A46">
            <w:pPr>
              <w:jc w:val="center"/>
              <w:rPr>
                <w:b/>
                <w:bCs/>
              </w:rPr>
            </w:pPr>
          </w:p>
        </w:tc>
        <w:tc>
          <w:tcPr>
            <w:tcW w:w="4650" w:type="dxa"/>
            <w:tcBorders>
              <w:right w:val="single" w:sz="18" w:space="0" w:color="auto"/>
            </w:tcBorders>
            <w:vAlign w:val="center"/>
          </w:tcPr>
          <w:p w14:paraId="4CE94435" w14:textId="77777777" w:rsidR="00DE1725" w:rsidRDefault="00DE1725" w:rsidP="00560A46">
            <w:pPr>
              <w:jc w:val="center"/>
              <w:rPr>
                <w:b/>
                <w:bCs/>
              </w:rPr>
            </w:pPr>
          </w:p>
        </w:tc>
      </w:tr>
      <w:tr w:rsidR="00DE1725" w14:paraId="218C1EBF" w14:textId="77777777" w:rsidTr="007C6751">
        <w:trPr>
          <w:trHeight w:val="335"/>
        </w:trPr>
        <w:tc>
          <w:tcPr>
            <w:tcW w:w="4650" w:type="dxa"/>
            <w:tcBorders>
              <w:left w:val="single" w:sz="18" w:space="0" w:color="auto"/>
              <w:right w:val="single" w:sz="18" w:space="0" w:color="auto"/>
            </w:tcBorders>
            <w:vAlign w:val="center"/>
          </w:tcPr>
          <w:p w14:paraId="5DB8D1C9" w14:textId="77777777" w:rsidR="00DE1725" w:rsidRDefault="00DE1725" w:rsidP="007C6751">
            <w:pPr>
              <w:rPr>
                <w:b/>
                <w:bCs/>
              </w:rPr>
            </w:pPr>
            <w:r w:rsidRPr="000D7874">
              <w:t xml:space="preserve">    Fx (right)</w:t>
            </w:r>
          </w:p>
        </w:tc>
        <w:tc>
          <w:tcPr>
            <w:tcW w:w="4650" w:type="dxa"/>
            <w:tcBorders>
              <w:left w:val="single" w:sz="18" w:space="0" w:color="auto"/>
            </w:tcBorders>
            <w:vAlign w:val="center"/>
          </w:tcPr>
          <w:p w14:paraId="1654FE70" w14:textId="77777777" w:rsidR="00DE1725" w:rsidRPr="009426E4" w:rsidRDefault="00DE1725" w:rsidP="00560A46">
            <w:pPr>
              <w:jc w:val="center"/>
            </w:pPr>
            <w:r>
              <w:t>-0.34</w:t>
            </w:r>
          </w:p>
        </w:tc>
        <w:tc>
          <w:tcPr>
            <w:tcW w:w="4650" w:type="dxa"/>
            <w:tcBorders>
              <w:right w:val="single" w:sz="18" w:space="0" w:color="auto"/>
            </w:tcBorders>
            <w:vAlign w:val="center"/>
          </w:tcPr>
          <w:p w14:paraId="55B1D02D" w14:textId="77777777" w:rsidR="00DE1725" w:rsidRPr="009426E4" w:rsidRDefault="00DE1725" w:rsidP="00560A46">
            <w:pPr>
              <w:jc w:val="center"/>
            </w:pPr>
            <w:r>
              <w:t>-0.52</w:t>
            </w:r>
          </w:p>
        </w:tc>
      </w:tr>
      <w:tr w:rsidR="00DE1725" w14:paraId="42C26D64" w14:textId="77777777" w:rsidTr="007C6751">
        <w:trPr>
          <w:trHeight w:val="335"/>
        </w:trPr>
        <w:tc>
          <w:tcPr>
            <w:tcW w:w="4650" w:type="dxa"/>
            <w:tcBorders>
              <w:left w:val="single" w:sz="18" w:space="0" w:color="auto"/>
              <w:right w:val="single" w:sz="18" w:space="0" w:color="auto"/>
            </w:tcBorders>
            <w:vAlign w:val="center"/>
          </w:tcPr>
          <w:p w14:paraId="17845B68" w14:textId="77777777" w:rsidR="00DE1725" w:rsidRDefault="00DE1725" w:rsidP="007C6751">
            <w:pPr>
              <w:rPr>
                <w:b/>
                <w:bCs/>
              </w:rPr>
            </w:pPr>
            <w:r w:rsidRPr="000D7874">
              <w:t xml:space="preserve">    Fx (left)</w:t>
            </w:r>
          </w:p>
        </w:tc>
        <w:tc>
          <w:tcPr>
            <w:tcW w:w="4650" w:type="dxa"/>
            <w:tcBorders>
              <w:left w:val="single" w:sz="18" w:space="0" w:color="auto"/>
            </w:tcBorders>
            <w:vAlign w:val="center"/>
          </w:tcPr>
          <w:p w14:paraId="4BB36C56" w14:textId="77777777" w:rsidR="00DE1725" w:rsidRDefault="00DE1725" w:rsidP="00560A46">
            <w:pPr>
              <w:jc w:val="center"/>
            </w:pPr>
            <w:r>
              <w:t>-0.34</w:t>
            </w:r>
          </w:p>
        </w:tc>
        <w:tc>
          <w:tcPr>
            <w:tcW w:w="4650" w:type="dxa"/>
            <w:tcBorders>
              <w:right w:val="single" w:sz="18" w:space="0" w:color="auto"/>
            </w:tcBorders>
            <w:vAlign w:val="center"/>
          </w:tcPr>
          <w:p w14:paraId="3D500AFD" w14:textId="77777777" w:rsidR="00DE1725" w:rsidRDefault="00DE1725" w:rsidP="00560A46">
            <w:pPr>
              <w:jc w:val="center"/>
            </w:pPr>
            <w:r>
              <w:t>-0.53</w:t>
            </w:r>
          </w:p>
        </w:tc>
      </w:tr>
      <w:tr w:rsidR="00DE1725" w14:paraId="140F7017" w14:textId="77777777" w:rsidTr="007C6751">
        <w:trPr>
          <w:trHeight w:val="335"/>
        </w:trPr>
        <w:tc>
          <w:tcPr>
            <w:tcW w:w="4650" w:type="dxa"/>
            <w:tcBorders>
              <w:left w:val="single" w:sz="18" w:space="0" w:color="auto"/>
              <w:right w:val="single" w:sz="18" w:space="0" w:color="auto"/>
            </w:tcBorders>
            <w:vAlign w:val="center"/>
          </w:tcPr>
          <w:p w14:paraId="37EB7B3B" w14:textId="77777777" w:rsidR="00DE1725" w:rsidRDefault="00DE1725" w:rsidP="007C6751">
            <w:pPr>
              <w:rPr>
                <w:b/>
                <w:bCs/>
              </w:rPr>
            </w:pPr>
            <w:r w:rsidRPr="000D7874">
              <w:t xml:space="preserve">    CgH (right)</w:t>
            </w:r>
          </w:p>
        </w:tc>
        <w:tc>
          <w:tcPr>
            <w:tcW w:w="4650" w:type="dxa"/>
            <w:tcBorders>
              <w:left w:val="single" w:sz="18" w:space="0" w:color="auto"/>
            </w:tcBorders>
            <w:vAlign w:val="center"/>
          </w:tcPr>
          <w:p w14:paraId="5FE36178" w14:textId="77777777" w:rsidR="00DE1725" w:rsidRDefault="00DE1725" w:rsidP="00560A46">
            <w:pPr>
              <w:jc w:val="center"/>
            </w:pPr>
            <w:r>
              <w:t>-0.33</w:t>
            </w:r>
          </w:p>
        </w:tc>
        <w:tc>
          <w:tcPr>
            <w:tcW w:w="4650" w:type="dxa"/>
            <w:tcBorders>
              <w:right w:val="single" w:sz="18" w:space="0" w:color="auto"/>
            </w:tcBorders>
            <w:vAlign w:val="center"/>
          </w:tcPr>
          <w:p w14:paraId="311F2D09" w14:textId="77777777" w:rsidR="00DE1725" w:rsidRDefault="00DE1725" w:rsidP="00560A46">
            <w:pPr>
              <w:jc w:val="center"/>
            </w:pPr>
            <w:r>
              <w:t>0.48</w:t>
            </w:r>
          </w:p>
        </w:tc>
      </w:tr>
      <w:tr w:rsidR="00DE1725" w14:paraId="44EA518E" w14:textId="77777777" w:rsidTr="007C6751">
        <w:trPr>
          <w:trHeight w:val="335"/>
        </w:trPr>
        <w:tc>
          <w:tcPr>
            <w:tcW w:w="4650" w:type="dxa"/>
            <w:tcBorders>
              <w:left w:val="single" w:sz="18" w:space="0" w:color="auto"/>
              <w:right w:val="single" w:sz="18" w:space="0" w:color="auto"/>
            </w:tcBorders>
            <w:vAlign w:val="center"/>
          </w:tcPr>
          <w:p w14:paraId="2F4BD037" w14:textId="77777777" w:rsidR="00DE1725" w:rsidRDefault="00DE1725" w:rsidP="007C6751">
            <w:pPr>
              <w:rPr>
                <w:b/>
                <w:bCs/>
              </w:rPr>
            </w:pPr>
            <w:r w:rsidRPr="000D7874">
              <w:t xml:space="preserve">    CgH (left)</w:t>
            </w:r>
          </w:p>
        </w:tc>
        <w:tc>
          <w:tcPr>
            <w:tcW w:w="4650" w:type="dxa"/>
            <w:tcBorders>
              <w:left w:val="single" w:sz="18" w:space="0" w:color="auto"/>
            </w:tcBorders>
            <w:vAlign w:val="center"/>
          </w:tcPr>
          <w:p w14:paraId="0A7F87C1" w14:textId="77777777" w:rsidR="00DE1725" w:rsidRDefault="00DE1725" w:rsidP="00560A46">
            <w:pPr>
              <w:jc w:val="center"/>
            </w:pPr>
            <w:r>
              <w:t>-0.34</w:t>
            </w:r>
          </w:p>
        </w:tc>
        <w:tc>
          <w:tcPr>
            <w:tcW w:w="4650" w:type="dxa"/>
            <w:tcBorders>
              <w:right w:val="single" w:sz="18" w:space="0" w:color="auto"/>
            </w:tcBorders>
            <w:vAlign w:val="center"/>
          </w:tcPr>
          <w:p w14:paraId="5987AC50" w14:textId="77777777" w:rsidR="00DE1725" w:rsidRDefault="00DE1725" w:rsidP="00560A46">
            <w:pPr>
              <w:jc w:val="center"/>
            </w:pPr>
            <w:r>
              <w:t>0.46</w:t>
            </w:r>
          </w:p>
        </w:tc>
      </w:tr>
      <w:tr w:rsidR="00DE1725" w14:paraId="2C10A985" w14:textId="77777777" w:rsidTr="007C6751">
        <w:trPr>
          <w:trHeight w:val="335"/>
        </w:trPr>
        <w:tc>
          <w:tcPr>
            <w:tcW w:w="4650" w:type="dxa"/>
            <w:tcBorders>
              <w:left w:val="single" w:sz="18" w:space="0" w:color="auto"/>
              <w:right w:val="single" w:sz="18" w:space="0" w:color="auto"/>
            </w:tcBorders>
            <w:vAlign w:val="center"/>
          </w:tcPr>
          <w:p w14:paraId="6C477BEA" w14:textId="77777777" w:rsidR="00DE1725" w:rsidRDefault="00DE1725" w:rsidP="007C6751">
            <w:pPr>
              <w:rPr>
                <w:b/>
                <w:bCs/>
              </w:rPr>
            </w:pPr>
            <w:r w:rsidRPr="000D7874">
              <w:t xml:space="preserve">    CST (right)</w:t>
            </w:r>
          </w:p>
        </w:tc>
        <w:tc>
          <w:tcPr>
            <w:tcW w:w="4650" w:type="dxa"/>
            <w:tcBorders>
              <w:left w:val="single" w:sz="18" w:space="0" w:color="auto"/>
            </w:tcBorders>
            <w:vAlign w:val="center"/>
          </w:tcPr>
          <w:p w14:paraId="0D69BD37" w14:textId="77777777" w:rsidR="00DE1725" w:rsidRDefault="00DE1725" w:rsidP="00560A46">
            <w:pPr>
              <w:jc w:val="center"/>
            </w:pPr>
            <w:r>
              <w:t>-0.36</w:t>
            </w:r>
          </w:p>
        </w:tc>
        <w:tc>
          <w:tcPr>
            <w:tcW w:w="4650" w:type="dxa"/>
            <w:tcBorders>
              <w:right w:val="single" w:sz="18" w:space="0" w:color="auto"/>
            </w:tcBorders>
            <w:vAlign w:val="center"/>
          </w:tcPr>
          <w:p w14:paraId="2C8CAE8A" w14:textId="77777777" w:rsidR="00DE1725" w:rsidRDefault="00DE1725" w:rsidP="00560A46">
            <w:pPr>
              <w:jc w:val="center"/>
            </w:pPr>
            <w:r>
              <w:t>0.06</w:t>
            </w:r>
          </w:p>
        </w:tc>
      </w:tr>
      <w:tr w:rsidR="00DE1725" w14:paraId="5888EA3F" w14:textId="77777777" w:rsidTr="007C6751">
        <w:trPr>
          <w:trHeight w:val="335"/>
        </w:trPr>
        <w:tc>
          <w:tcPr>
            <w:tcW w:w="4650" w:type="dxa"/>
            <w:tcBorders>
              <w:left w:val="single" w:sz="18" w:space="0" w:color="auto"/>
              <w:right w:val="single" w:sz="18" w:space="0" w:color="auto"/>
            </w:tcBorders>
            <w:vAlign w:val="center"/>
          </w:tcPr>
          <w:p w14:paraId="16440E70" w14:textId="77777777" w:rsidR="00DE1725" w:rsidRDefault="00DE1725" w:rsidP="007C6751">
            <w:pPr>
              <w:rPr>
                <w:b/>
                <w:bCs/>
              </w:rPr>
            </w:pPr>
            <w:r w:rsidRPr="000D7874">
              <w:t xml:space="preserve">    CST (left)</w:t>
            </w:r>
          </w:p>
        </w:tc>
        <w:tc>
          <w:tcPr>
            <w:tcW w:w="4650" w:type="dxa"/>
            <w:tcBorders>
              <w:left w:val="single" w:sz="18" w:space="0" w:color="auto"/>
            </w:tcBorders>
            <w:vAlign w:val="center"/>
          </w:tcPr>
          <w:p w14:paraId="4BEA9E3A" w14:textId="77777777" w:rsidR="00DE1725" w:rsidRPr="009426E4" w:rsidRDefault="00DE1725" w:rsidP="00560A46">
            <w:pPr>
              <w:jc w:val="center"/>
            </w:pPr>
            <w:r>
              <w:t>-0.36</w:t>
            </w:r>
          </w:p>
        </w:tc>
        <w:tc>
          <w:tcPr>
            <w:tcW w:w="4650" w:type="dxa"/>
            <w:tcBorders>
              <w:right w:val="single" w:sz="18" w:space="0" w:color="auto"/>
            </w:tcBorders>
            <w:vAlign w:val="center"/>
          </w:tcPr>
          <w:p w14:paraId="02C4F21D" w14:textId="77777777" w:rsidR="00DE1725" w:rsidRPr="009426E4" w:rsidRDefault="00DE1725" w:rsidP="00560A46">
            <w:pPr>
              <w:jc w:val="center"/>
            </w:pPr>
            <w:r>
              <w:t>0.08</w:t>
            </w:r>
          </w:p>
        </w:tc>
      </w:tr>
      <w:tr w:rsidR="00DE1725" w14:paraId="3ACD43CC" w14:textId="77777777" w:rsidTr="007C6751">
        <w:trPr>
          <w:trHeight w:val="335"/>
        </w:trPr>
        <w:tc>
          <w:tcPr>
            <w:tcW w:w="4650" w:type="dxa"/>
            <w:tcBorders>
              <w:left w:val="single" w:sz="18" w:space="0" w:color="auto"/>
              <w:right w:val="single" w:sz="18" w:space="0" w:color="auto"/>
            </w:tcBorders>
            <w:vAlign w:val="center"/>
          </w:tcPr>
          <w:p w14:paraId="178F5712" w14:textId="77777777" w:rsidR="00DE1725" w:rsidRDefault="00DE1725" w:rsidP="007C6751">
            <w:pPr>
              <w:rPr>
                <w:b/>
                <w:bCs/>
              </w:rPr>
            </w:pPr>
            <w:r w:rsidRPr="000D7874">
              <w:t xml:space="preserve">    ATR (right)</w:t>
            </w:r>
          </w:p>
        </w:tc>
        <w:tc>
          <w:tcPr>
            <w:tcW w:w="4650" w:type="dxa"/>
            <w:tcBorders>
              <w:left w:val="single" w:sz="18" w:space="0" w:color="auto"/>
            </w:tcBorders>
            <w:vAlign w:val="center"/>
          </w:tcPr>
          <w:p w14:paraId="710C1265" w14:textId="77777777" w:rsidR="00DE1725" w:rsidRPr="009426E4" w:rsidRDefault="00DE1725" w:rsidP="00560A46">
            <w:pPr>
              <w:jc w:val="center"/>
            </w:pPr>
            <w:r>
              <w:t>-0.38</w:t>
            </w:r>
          </w:p>
        </w:tc>
        <w:tc>
          <w:tcPr>
            <w:tcW w:w="4650" w:type="dxa"/>
            <w:tcBorders>
              <w:right w:val="single" w:sz="18" w:space="0" w:color="auto"/>
            </w:tcBorders>
            <w:vAlign w:val="center"/>
          </w:tcPr>
          <w:p w14:paraId="772AAA1E" w14:textId="77777777" w:rsidR="00DE1725" w:rsidRPr="009426E4" w:rsidRDefault="00DE1725" w:rsidP="00560A46">
            <w:pPr>
              <w:jc w:val="center"/>
            </w:pPr>
            <w:r>
              <w:t>-0.02</w:t>
            </w:r>
          </w:p>
        </w:tc>
      </w:tr>
      <w:tr w:rsidR="00DE1725" w14:paraId="49484427" w14:textId="77777777" w:rsidTr="007C6751">
        <w:trPr>
          <w:trHeight w:val="335"/>
        </w:trPr>
        <w:tc>
          <w:tcPr>
            <w:tcW w:w="4650" w:type="dxa"/>
            <w:tcBorders>
              <w:left w:val="single" w:sz="18" w:space="0" w:color="auto"/>
              <w:right w:val="single" w:sz="18" w:space="0" w:color="auto"/>
            </w:tcBorders>
            <w:vAlign w:val="center"/>
          </w:tcPr>
          <w:p w14:paraId="6FAECF89" w14:textId="77777777" w:rsidR="00DE1725" w:rsidRDefault="00DE1725" w:rsidP="007C6751">
            <w:pPr>
              <w:rPr>
                <w:b/>
                <w:bCs/>
              </w:rPr>
            </w:pPr>
            <w:r w:rsidRPr="000D7874">
              <w:t xml:space="preserve">    ATR (left)</w:t>
            </w:r>
          </w:p>
        </w:tc>
        <w:tc>
          <w:tcPr>
            <w:tcW w:w="4650" w:type="dxa"/>
            <w:tcBorders>
              <w:left w:val="single" w:sz="18" w:space="0" w:color="auto"/>
            </w:tcBorders>
            <w:vAlign w:val="center"/>
          </w:tcPr>
          <w:p w14:paraId="205CA03A" w14:textId="77777777" w:rsidR="00DE1725" w:rsidRPr="009426E4" w:rsidRDefault="00DE1725" w:rsidP="00560A46">
            <w:pPr>
              <w:jc w:val="center"/>
            </w:pPr>
            <w:r>
              <w:t>-0.38</w:t>
            </w:r>
          </w:p>
        </w:tc>
        <w:tc>
          <w:tcPr>
            <w:tcW w:w="4650" w:type="dxa"/>
            <w:tcBorders>
              <w:right w:val="single" w:sz="18" w:space="0" w:color="auto"/>
            </w:tcBorders>
            <w:vAlign w:val="center"/>
          </w:tcPr>
          <w:p w14:paraId="1C7B8273" w14:textId="77777777" w:rsidR="00DE1725" w:rsidRPr="009426E4" w:rsidRDefault="00DE1725" w:rsidP="00560A46">
            <w:pPr>
              <w:jc w:val="center"/>
            </w:pPr>
            <w:r>
              <w:t>-0.02</w:t>
            </w:r>
          </w:p>
        </w:tc>
      </w:tr>
      <w:tr w:rsidR="00DE1725" w14:paraId="2905293C" w14:textId="77777777" w:rsidTr="007C6751">
        <w:trPr>
          <w:trHeight w:val="335"/>
        </w:trPr>
        <w:tc>
          <w:tcPr>
            <w:tcW w:w="4650" w:type="dxa"/>
            <w:tcBorders>
              <w:left w:val="single" w:sz="18" w:space="0" w:color="auto"/>
              <w:right w:val="single" w:sz="18" w:space="0" w:color="auto"/>
            </w:tcBorders>
            <w:vAlign w:val="center"/>
          </w:tcPr>
          <w:p w14:paraId="746B65DB" w14:textId="77777777" w:rsidR="00DE1725" w:rsidRDefault="00DE1725" w:rsidP="007C6751">
            <w:pPr>
              <w:rPr>
                <w:b/>
                <w:bCs/>
              </w:rPr>
            </w:pPr>
            <w:r>
              <w:t>Proportion of variance</w:t>
            </w:r>
          </w:p>
        </w:tc>
        <w:tc>
          <w:tcPr>
            <w:tcW w:w="4650" w:type="dxa"/>
            <w:tcBorders>
              <w:left w:val="single" w:sz="18" w:space="0" w:color="auto"/>
            </w:tcBorders>
            <w:vAlign w:val="center"/>
          </w:tcPr>
          <w:p w14:paraId="572F6CA8" w14:textId="77777777" w:rsidR="00DE1725" w:rsidRPr="009426E4" w:rsidRDefault="00DE1725" w:rsidP="00560A46">
            <w:pPr>
              <w:jc w:val="center"/>
            </w:pPr>
            <w:r>
              <w:t>0.59</w:t>
            </w:r>
          </w:p>
        </w:tc>
        <w:tc>
          <w:tcPr>
            <w:tcW w:w="4650" w:type="dxa"/>
            <w:tcBorders>
              <w:right w:val="single" w:sz="18" w:space="0" w:color="auto"/>
            </w:tcBorders>
            <w:vAlign w:val="center"/>
          </w:tcPr>
          <w:p w14:paraId="51684AA9" w14:textId="77777777" w:rsidR="00DE1725" w:rsidRPr="009426E4" w:rsidRDefault="00DE1725" w:rsidP="00560A46">
            <w:pPr>
              <w:jc w:val="center"/>
            </w:pPr>
            <w:r>
              <w:t>0.13</w:t>
            </w:r>
          </w:p>
        </w:tc>
      </w:tr>
      <w:tr w:rsidR="00DE1725" w14:paraId="481ACFB9" w14:textId="77777777" w:rsidTr="007C6751">
        <w:trPr>
          <w:trHeight w:val="335"/>
        </w:trPr>
        <w:tc>
          <w:tcPr>
            <w:tcW w:w="4650" w:type="dxa"/>
            <w:tcBorders>
              <w:left w:val="single" w:sz="18" w:space="0" w:color="auto"/>
              <w:bottom w:val="single" w:sz="18" w:space="0" w:color="auto"/>
              <w:right w:val="single" w:sz="18" w:space="0" w:color="auto"/>
            </w:tcBorders>
            <w:vAlign w:val="center"/>
          </w:tcPr>
          <w:p w14:paraId="460BB598" w14:textId="77777777" w:rsidR="00DE1725" w:rsidRDefault="00DE1725" w:rsidP="007C6751">
            <w:pPr>
              <w:rPr>
                <w:b/>
                <w:bCs/>
              </w:rPr>
            </w:pPr>
            <w:r>
              <w:t>Cumulative proportion</w:t>
            </w:r>
          </w:p>
        </w:tc>
        <w:tc>
          <w:tcPr>
            <w:tcW w:w="4650" w:type="dxa"/>
            <w:tcBorders>
              <w:left w:val="single" w:sz="18" w:space="0" w:color="auto"/>
              <w:bottom w:val="single" w:sz="18" w:space="0" w:color="auto"/>
            </w:tcBorders>
            <w:vAlign w:val="center"/>
          </w:tcPr>
          <w:p w14:paraId="4A42570B" w14:textId="77777777" w:rsidR="00DE1725" w:rsidRPr="009426E4" w:rsidRDefault="00DE1725" w:rsidP="00560A46">
            <w:pPr>
              <w:jc w:val="center"/>
            </w:pPr>
            <w:r>
              <w:t>0.59</w:t>
            </w:r>
          </w:p>
        </w:tc>
        <w:tc>
          <w:tcPr>
            <w:tcW w:w="4650" w:type="dxa"/>
            <w:tcBorders>
              <w:bottom w:val="single" w:sz="18" w:space="0" w:color="auto"/>
              <w:right w:val="single" w:sz="18" w:space="0" w:color="auto"/>
            </w:tcBorders>
            <w:vAlign w:val="center"/>
          </w:tcPr>
          <w:p w14:paraId="6E121E21" w14:textId="77777777" w:rsidR="00DE1725" w:rsidRPr="009426E4" w:rsidRDefault="00DE1725" w:rsidP="00560A46">
            <w:pPr>
              <w:jc w:val="center"/>
            </w:pPr>
            <w:r>
              <w:t>0.72</w:t>
            </w:r>
          </w:p>
        </w:tc>
      </w:tr>
      <w:tr w:rsidR="00DE1725" w14:paraId="59047A71" w14:textId="77777777" w:rsidTr="007C6751">
        <w:trPr>
          <w:trHeight w:val="335"/>
        </w:trPr>
        <w:tc>
          <w:tcPr>
            <w:tcW w:w="13950" w:type="dxa"/>
            <w:gridSpan w:val="3"/>
            <w:tcBorders>
              <w:top w:val="single" w:sz="18" w:space="0" w:color="auto"/>
              <w:left w:val="single" w:sz="18" w:space="0" w:color="auto"/>
              <w:bottom w:val="single" w:sz="18" w:space="0" w:color="auto"/>
              <w:right w:val="single" w:sz="18" w:space="0" w:color="auto"/>
            </w:tcBorders>
            <w:vAlign w:val="center"/>
          </w:tcPr>
          <w:p w14:paraId="479FD03C" w14:textId="77777777" w:rsidR="00DE1725" w:rsidRDefault="00DE1725" w:rsidP="007C6751">
            <w:pPr>
              <w:rPr>
                <w:b/>
                <w:bCs/>
              </w:rPr>
            </w:pPr>
            <w:r>
              <w:rPr>
                <w:b/>
                <w:bCs/>
              </w:rPr>
              <w:t>C) DTI-FA</w:t>
            </w:r>
          </w:p>
        </w:tc>
      </w:tr>
      <w:tr w:rsidR="00DE1725" w14:paraId="2032A964" w14:textId="77777777" w:rsidTr="007C6751">
        <w:trPr>
          <w:trHeight w:val="335"/>
        </w:trPr>
        <w:tc>
          <w:tcPr>
            <w:tcW w:w="4650" w:type="dxa"/>
            <w:tcBorders>
              <w:top w:val="single" w:sz="18" w:space="0" w:color="auto"/>
              <w:left w:val="single" w:sz="18" w:space="0" w:color="auto"/>
              <w:right w:val="single" w:sz="18" w:space="0" w:color="auto"/>
            </w:tcBorders>
            <w:vAlign w:val="center"/>
          </w:tcPr>
          <w:p w14:paraId="1BDA296E" w14:textId="77777777" w:rsidR="00DE1725" w:rsidRDefault="00DE1725" w:rsidP="007C6751">
            <w:pPr>
              <w:rPr>
                <w:b/>
                <w:bCs/>
              </w:rPr>
            </w:pPr>
            <w:r>
              <w:t>L</w:t>
            </w:r>
            <w:r w:rsidRPr="00144D78">
              <w:t>oadings</w:t>
            </w:r>
          </w:p>
        </w:tc>
        <w:tc>
          <w:tcPr>
            <w:tcW w:w="4650" w:type="dxa"/>
            <w:tcBorders>
              <w:top w:val="single" w:sz="18" w:space="0" w:color="auto"/>
              <w:left w:val="single" w:sz="18" w:space="0" w:color="auto"/>
            </w:tcBorders>
            <w:vAlign w:val="center"/>
          </w:tcPr>
          <w:p w14:paraId="1B74156A" w14:textId="77777777" w:rsidR="00DE1725" w:rsidRDefault="00DE1725" w:rsidP="00560A46">
            <w:pPr>
              <w:jc w:val="center"/>
              <w:rPr>
                <w:b/>
                <w:bCs/>
              </w:rPr>
            </w:pPr>
          </w:p>
        </w:tc>
        <w:tc>
          <w:tcPr>
            <w:tcW w:w="4650" w:type="dxa"/>
            <w:tcBorders>
              <w:top w:val="single" w:sz="18" w:space="0" w:color="auto"/>
              <w:right w:val="single" w:sz="18" w:space="0" w:color="auto"/>
            </w:tcBorders>
            <w:vAlign w:val="center"/>
          </w:tcPr>
          <w:p w14:paraId="4F663CAD" w14:textId="77777777" w:rsidR="00DE1725" w:rsidRDefault="00DE1725" w:rsidP="00560A46">
            <w:pPr>
              <w:jc w:val="center"/>
              <w:rPr>
                <w:b/>
                <w:bCs/>
              </w:rPr>
            </w:pPr>
          </w:p>
        </w:tc>
      </w:tr>
      <w:tr w:rsidR="00DE1725" w14:paraId="4901C931" w14:textId="77777777" w:rsidTr="007C6751">
        <w:trPr>
          <w:trHeight w:val="335"/>
        </w:trPr>
        <w:tc>
          <w:tcPr>
            <w:tcW w:w="4650" w:type="dxa"/>
            <w:tcBorders>
              <w:left w:val="single" w:sz="18" w:space="0" w:color="auto"/>
              <w:right w:val="single" w:sz="18" w:space="0" w:color="auto"/>
            </w:tcBorders>
            <w:vAlign w:val="center"/>
          </w:tcPr>
          <w:p w14:paraId="5299346C" w14:textId="77777777" w:rsidR="00DE1725" w:rsidRDefault="00DE1725" w:rsidP="007C6751">
            <w:pPr>
              <w:rPr>
                <w:b/>
                <w:bCs/>
              </w:rPr>
            </w:pPr>
            <w:r w:rsidRPr="000D7874">
              <w:t xml:space="preserve">    SLF (left)</w:t>
            </w:r>
          </w:p>
        </w:tc>
        <w:tc>
          <w:tcPr>
            <w:tcW w:w="4650" w:type="dxa"/>
            <w:tcBorders>
              <w:left w:val="single" w:sz="18" w:space="0" w:color="auto"/>
            </w:tcBorders>
            <w:vAlign w:val="center"/>
          </w:tcPr>
          <w:p w14:paraId="5A7CFDEE" w14:textId="77777777" w:rsidR="00DE1725" w:rsidRPr="001E53FF" w:rsidRDefault="00DE1725" w:rsidP="00560A46">
            <w:pPr>
              <w:jc w:val="center"/>
            </w:pPr>
            <w:r>
              <w:t>-0.59</w:t>
            </w:r>
          </w:p>
        </w:tc>
        <w:tc>
          <w:tcPr>
            <w:tcW w:w="4650" w:type="dxa"/>
            <w:tcBorders>
              <w:right w:val="single" w:sz="18" w:space="0" w:color="auto"/>
            </w:tcBorders>
            <w:vAlign w:val="center"/>
          </w:tcPr>
          <w:p w14:paraId="0826867B" w14:textId="77777777" w:rsidR="00DE1725" w:rsidRPr="001E53FF" w:rsidRDefault="00DE1725" w:rsidP="00560A46">
            <w:pPr>
              <w:jc w:val="center"/>
            </w:pPr>
            <w:r>
              <w:t>-0.17</w:t>
            </w:r>
          </w:p>
        </w:tc>
      </w:tr>
      <w:tr w:rsidR="00DE1725" w14:paraId="7EC181DA" w14:textId="77777777" w:rsidTr="007C6751">
        <w:trPr>
          <w:trHeight w:val="335"/>
        </w:trPr>
        <w:tc>
          <w:tcPr>
            <w:tcW w:w="4650" w:type="dxa"/>
            <w:tcBorders>
              <w:left w:val="single" w:sz="18" w:space="0" w:color="auto"/>
              <w:right w:val="single" w:sz="18" w:space="0" w:color="auto"/>
            </w:tcBorders>
            <w:vAlign w:val="center"/>
          </w:tcPr>
          <w:p w14:paraId="64903297" w14:textId="77777777" w:rsidR="00DE1725" w:rsidRDefault="00DE1725" w:rsidP="007C6751">
            <w:pPr>
              <w:rPr>
                <w:b/>
                <w:bCs/>
              </w:rPr>
            </w:pPr>
            <w:r w:rsidRPr="000D7874">
              <w:t xml:space="preserve">    tSLF (left)</w:t>
            </w:r>
          </w:p>
        </w:tc>
        <w:tc>
          <w:tcPr>
            <w:tcW w:w="4650" w:type="dxa"/>
            <w:tcBorders>
              <w:left w:val="single" w:sz="18" w:space="0" w:color="auto"/>
            </w:tcBorders>
            <w:vAlign w:val="center"/>
          </w:tcPr>
          <w:p w14:paraId="0AF1CA3D" w14:textId="77777777" w:rsidR="00DE1725" w:rsidRPr="001E53FF" w:rsidRDefault="00DE1725" w:rsidP="00560A46">
            <w:pPr>
              <w:jc w:val="center"/>
            </w:pPr>
            <w:r>
              <w:t>-0.58</w:t>
            </w:r>
          </w:p>
        </w:tc>
        <w:tc>
          <w:tcPr>
            <w:tcW w:w="4650" w:type="dxa"/>
            <w:tcBorders>
              <w:right w:val="single" w:sz="18" w:space="0" w:color="auto"/>
            </w:tcBorders>
            <w:vAlign w:val="center"/>
          </w:tcPr>
          <w:p w14:paraId="78E8318A" w14:textId="77777777" w:rsidR="00DE1725" w:rsidRPr="001E53FF" w:rsidRDefault="00DE1725" w:rsidP="00560A46">
            <w:pPr>
              <w:jc w:val="center"/>
            </w:pPr>
            <w:r>
              <w:t>-0.60</w:t>
            </w:r>
          </w:p>
        </w:tc>
      </w:tr>
      <w:tr w:rsidR="00DE1725" w14:paraId="5031D54F" w14:textId="77777777" w:rsidTr="007C6751">
        <w:trPr>
          <w:trHeight w:val="335"/>
        </w:trPr>
        <w:tc>
          <w:tcPr>
            <w:tcW w:w="4650" w:type="dxa"/>
            <w:tcBorders>
              <w:left w:val="single" w:sz="18" w:space="0" w:color="auto"/>
              <w:right w:val="single" w:sz="18" w:space="0" w:color="auto"/>
            </w:tcBorders>
            <w:vAlign w:val="center"/>
          </w:tcPr>
          <w:p w14:paraId="609F78D0" w14:textId="77777777" w:rsidR="00DE1725" w:rsidRDefault="00DE1725" w:rsidP="007C6751">
            <w:pPr>
              <w:rPr>
                <w:b/>
                <w:bCs/>
              </w:rPr>
            </w:pPr>
            <w:r w:rsidRPr="000D7874">
              <w:t xml:space="preserve">    pSLF (left)</w:t>
            </w:r>
          </w:p>
        </w:tc>
        <w:tc>
          <w:tcPr>
            <w:tcW w:w="4650" w:type="dxa"/>
            <w:tcBorders>
              <w:left w:val="single" w:sz="18" w:space="0" w:color="auto"/>
            </w:tcBorders>
            <w:vAlign w:val="center"/>
          </w:tcPr>
          <w:p w14:paraId="60EA9DB3" w14:textId="77777777" w:rsidR="00DE1725" w:rsidRPr="001E53FF" w:rsidRDefault="00DE1725" w:rsidP="00560A46">
            <w:pPr>
              <w:jc w:val="center"/>
            </w:pPr>
            <w:r>
              <w:t>-0.56</w:t>
            </w:r>
          </w:p>
        </w:tc>
        <w:tc>
          <w:tcPr>
            <w:tcW w:w="4650" w:type="dxa"/>
            <w:tcBorders>
              <w:right w:val="single" w:sz="18" w:space="0" w:color="auto"/>
            </w:tcBorders>
            <w:vAlign w:val="center"/>
          </w:tcPr>
          <w:p w14:paraId="23B0C993" w14:textId="77777777" w:rsidR="00DE1725" w:rsidRPr="001E53FF" w:rsidRDefault="00DE1725" w:rsidP="00560A46">
            <w:pPr>
              <w:jc w:val="center"/>
            </w:pPr>
            <w:r>
              <w:t>0.78</w:t>
            </w:r>
          </w:p>
        </w:tc>
      </w:tr>
      <w:tr w:rsidR="00DE1725" w14:paraId="097617ED" w14:textId="77777777" w:rsidTr="007C6751">
        <w:trPr>
          <w:trHeight w:val="335"/>
        </w:trPr>
        <w:tc>
          <w:tcPr>
            <w:tcW w:w="4650" w:type="dxa"/>
            <w:tcBorders>
              <w:left w:val="single" w:sz="18" w:space="0" w:color="auto"/>
              <w:right w:val="single" w:sz="18" w:space="0" w:color="auto"/>
            </w:tcBorders>
            <w:vAlign w:val="center"/>
          </w:tcPr>
          <w:p w14:paraId="22D1076D" w14:textId="77777777" w:rsidR="00DE1725" w:rsidRDefault="00DE1725" w:rsidP="007C6751">
            <w:pPr>
              <w:rPr>
                <w:b/>
                <w:bCs/>
              </w:rPr>
            </w:pPr>
            <w:r>
              <w:t>Proportion of variance</w:t>
            </w:r>
          </w:p>
        </w:tc>
        <w:tc>
          <w:tcPr>
            <w:tcW w:w="4650" w:type="dxa"/>
            <w:tcBorders>
              <w:left w:val="single" w:sz="18" w:space="0" w:color="auto"/>
            </w:tcBorders>
            <w:vAlign w:val="center"/>
          </w:tcPr>
          <w:p w14:paraId="48169E43" w14:textId="77777777" w:rsidR="00DE1725" w:rsidRPr="001E53FF" w:rsidRDefault="00DE1725" w:rsidP="00560A46">
            <w:pPr>
              <w:jc w:val="center"/>
            </w:pPr>
            <w:r>
              <w:t>0.95</w:t>
            </w:r>
          </w:p>
        </w:tc>
        <w:tc>
          <w:tcPr>
            <w:tcW w:w="4650" w:type="dxa"/>
            <w:tcBorders>
              <w:right w:val="single" w:sz="18" w:space="0" w:color="auto"/>
            </w:tcBorders>
            <w:vAlign w:val="center"/>
          </w:tcPr>
          <w:p w14:paraId="26C25CFD" w14:textId="77777777" w:rsidR="00DE1725" w:rsidRPr="001E53FF" w:rsidRDefault="00DE1725" w:rsidP="00560A46">
            <w:pPr>
              <w:jc w:val="center"/>
            </w:pPr>
            <w:r>
              <w:t>0.05</w:t>
            </w:r>
          </w:p>
        </w:tc>
      </w:tr>
      <w:tr w:rsidR="00DE1725" w14:paraId="033C031C" w14:textId="77777777" w:rsidTr="007C6751">
        <w:trPr>
          <w:trHeight w:val="335"/>
        </w:trPr>
        <w:tc>
          <w:tcPr>
            <w:tcW w:w="4650" w:type="dxa"/>
            <w:tcBorders>
              <w:left w:val="single" w:sz="18" w:space="0" w:color="auto"/>
              <w:right w:val="single" w:sz="18" w:space="0" w:color="auto"/>
            </w:tcBorders>
            <w:vAlign w:val="center"/>
          </w:tcPr>
          <w:p w14:paraId="1280938D" w14:textId="77777777" w:rsidR="00DE1725" w:rsidRDefault="00DE1725" w:rsidP="007C6751">
            <w:pPr>
              <w:rPr>
                <w:b/>
                <w:bCs/>
              </w:rPr>
            </w:pPr>
            <w:r>
              <w:t>Cumulative proportion</w:t>
            </w:r>
          </w:p>
        </w:tc>
        <w:tc>
          <w:tcPr>
            <w:tcW w:w="4650" w:type="dxa"/>
            <w:tcBorders>
              <w:left w:val="single" w:sz="18" w:space="0" w:color="auto"/>
            </w:tcBorders>
            <w:vAlign w:val="center"/>
          </w:tcPr>
          <w:p w14:paraId="69A94164" w14:textId="77777777" w:rsidR="00DE1725" w:rsidRPr="001E53FF" w:rsidRDefault="00DE1725" w:rsidP="00560A46">
            <w:pPr>
              <w:jc w:val="center"/>
            </w:pPr>
            <w:r>
              <w:t>0.95</w:t>
            </w:r>
          </w:p>
        </w:tc>
        <w:tc>
          <w:tcPr>
            <w:tcW w:w="4650" w:type="dxa"/>
            <w:tcBorders>
              <w:right w:val="single" w:sz="18" w:space="0" w:color="auto"/>
            </w:tcBorders>
            <w:vAlign w:val="center"/>
          </w:tcPr>
          <w:p w14:paraId="1D3E89DF" w14:textId="77777777" w:rsidR="00DE1725" w:rsidRPr="001E53FF" w:rsidRDefault="00DE1725" w:rsidP="00560A46">
            <w:pPr>
              <w:jc w:val="center"/>
            </w:pPr>
            <w:r>
              <w:t>1.00</w:t>
            </w:r>
          </w:p>
        </w:tc>
      </w:tr>
    </w:tbl>
    <w:p w14:paraId="68F8AD8C" w14:textId="77777777" w:rsidR="00DE1725" w:rsidRDefault="00DE1725"/>
    <w:p w14:paraId="0B9349B4" w14:textId="4CAAB916" w:rsidR="00DE1725" w:rsidRDefault="009A10F6" w:rsidP="00DE1725">
      <w:pPr>
        <w:rPr>
          <w:b/>
          <w:bCs/>
        </w:rPr>
      </w:pPr>
      <w:r>
        <w:rPr>
          <w:b/>
          <w:bCs/>
        </w:rPr>
        <w:t>2</w:t>
      </w:r>
      <w:r w:rsidR="00DE1725" w:rsidRPr="00DE1725">
        <w:rPr>
          <w:b/>
          <w:bCs/>
        </w:rPr>
        <w:t xml:space="preserve">) Results for tracts significantly associated with </w:t>
      </w:r>
      <w:r w:rsidR="00DE1725">
        <w:rPr>
          <w:b/>
          <w:bCs/>
        </w:rPr>
        <w:t>household income</w:t>
      </w:r>
    </w:p>
    <w:tbl>
      <w:tblPr>
        <w:tblStyle w:val="TableGrid"/>
        <w:tblW w:w="0" w:type="auto"/>
        <w:tblLook w:val="04A0" w:firstRow="1" w:lastRow="0" w:firstColumn="1" w:lastColumn="0" w:noHBand="0" w:noVBand="1"/>
      </w:tblPr>
      <w:tblGrid>
        <w:gridCol w:w="4640"/>
        <w:gridCol w:w="4637"/>
        <w:gridCol w:w="4637"/>
      </w:tblGrid>
      <w:tr w:rsidR="00DE1725" w14:paraId="51F734F8" w14:textId="77777777" w:rsidTr="00560A46">
        <w:trPr>
          <w:trHeight w:val="335"/>
        </w:trPr>
        <w:tc>
          <w:tcPr>
            <w:tcW w:w="4650" w:type="dxa"/>
            <w:vMerge w:val="restart"/>
            <w:tcBorders>
              <w:top w:val="single" w:sz="18" w:space="0" w:color="auto"/>
              <w:left w:val="single" w:sz="18" w:space="0" w:color="auto"/>
              <w:right w:val="single" w:sz="18" w:space="0" w:color="auto"/>
            </w:tcBorders>
            <w:vAlign w:val="center"/>
          </w:tcPr>
          <w:p w14:paraId="2C7F291A" w14:textId="77777777" w:rsidR="00DE1725" w:rsidRDefault="00DE1725" w:rsidP="00560A46">
            <w:pPr>
              <w:rPr>
                <w:b/>
                <w:bCs/>
              </w:rPr>
            </w:pPr>
            <w:r>
              <w:rPr>
                <w:b/>
                <w:bCs/>
              </w:rPr>
              <w:t>Metric</w:t>
            </w:r>
          </w:p>
        </w:tc>
        <w:tc>
          <w:tcPr>
            <w:tcW w:w="9300" w:type="dxa"/>
            <w:gridSpan w:val="2"/>
            <w:tcBorders>
              <w:top w:val="single" w:sz="18" w:space="0" w:color="auto"/>
              <w:left w:val="single" w:sz="18" w:space="0" w:color="auto"/>
              <w:right w:val="single" w:sz="18" w:space="0" w:color="auto"/>
            </w:tcBorders>
            <w:vAlign w:val="center"/>
          </w:tcPr>
          <w:p w14:paraId="25589274" w14:textId="77777777" w:rsidR="00DE1725" w:rsidRPr="00144D78" w:rsidRDefault="00DE1725" w:rsidP="00560A46">
            <w:pPr>
              <w:jc w:val="center"/>
              <w:rPr>
                <w:b/>
                <w:bCs/>
              </w:rPr>
            </w:pPr>
            <w:r>
              <w:rPr>
                <w:b/>
                <w:bCs/>
              </w:rPr>
              <w:t>Principal component (PC)</w:t>
            </w:r>
          </w:p>
        </w:tc>
      </w:tr>
      <w:tr w:rsidR="00DE1725" w14:paraId="6C9D74DA" w14:textId="77777777" w:rsidTr="00560A46">
        <w:trPr>
          <w:trHeight w:val="335"/>
        </w:trPr>
        <w:tc>
          <w:tcPr>
            <w:tcW w:w="4650" w:type="dxa"/>
            <w:vMerge/>
            <w:tcBorders>
              <w:left w:val="single" w:sz="18" w:space="0" w:color="auto"/>
              <w:bottom w:val="single" w:sz="18" w:space="0" w:color="auto"/>
              <w:right w:val="single" w:sz="18" w:space="0" w:color="auto"/>
            </w:tcBorders>
          </w:tcPr>
          <w:p w14:paraId="13B7FD37" w14:textId="77777777" w:rsidR="00DE1725" w:rsidRDefault="00DE1725" w:rsidP="00560A46">
            <w:pPr>
              <w:rPr>
                <w:b/>
                <w:bCs/>
              </w:rPr>
            </w:pPr>
          </w:p>
        </w:tc>
        <w:tc>
          <w:tcPr>
            <w:tcW w:w="4650" w:type="dxa"/>
            <w:tcBorders>
              <w:left w:val="single" w:sz="18" w:space="0" w:color="auto"/>
              <w:bottom w:val="single" w:sz="18" w:space="0" w:color="auto"/>
            </w:tcBorders>
            <w:vAlign w:val="center"/>
          </w:tcPr>
          <w:p w14:paraId="1479E8C5" w14:textId="77777777" w:rsidR="00DE1725" w:rsidRDefault="00DE1725" w:rsidP="00560A46">
            <w:pPr>
              <w:jc w:val="center"/>
              <w:rPr>
                <w:b/>
                <w:bCs/>
              </w:rPr>
            </w:pPr>
            <w:r>
              <w:rPr>
                <w:b/>
                <w:bCs/>
              </w:rPr>
              <w:t>PC1</w:t>
            </w:r>
          </w:p>
        </w:tc>
        <w:tc>
          <w:tcPr>
            <w:tcW w:w="4650" w:type="dxa"/>
            <w:tcBorders>
              <w:bottom w:val="single" w:sz="18" w:space="0" w:color="auto"/>
              <w:right w:val="single" w:sz="18" w:space="0" w:color="auto"/>
            </w:tcBorders>
            <w:vAlign w:val="center"/>
          </w:tcPr>
          <w:p w14:paraId="23E3937A" w14:textId="77777777" w:rsidR="00DE1725" w:rsidRDefault="00DE1725" w:rsidP="00560A46">
            <w:pPr>
              <w:jc w:val="center"/>
              <w:rPr>
                <w:b/>
                <w:bCs/>
              </w:rPr>
            </w:pPr>
            <w:r>
              <w:rPr>
                <w:b/>
                <w:bCs/>
              </w:rPr>
              <w:t>PC2</w:t>
            </w:r>
          </w:p>
        </w:tc>
      </w:tr>
      <w:tr w:rsidR="00DE1725" w14:paraId="51D56AC5" w14:textId="77777777" w:rsidTr="007C6751">
        <w:trPr>
          <w:trHeight w:val="335"/>
        </w:trPr>
        <w:tc>
          <w:tcPr>
            <w:tcW w:w="13950" w:type="dxa"/>
            <w:gridSpan w:val="3"/>
            <w:tcBorders>
              <w:top w:val="single" w:sz="18" w:space="0" w:color="auto"/>
              <w:left w:val="single" w:sz="18" w:space="0" w:color="auto"/>
              <w:bottom w:val="single" w:sz="18" w:space="0" w:color="auto"/>
              <w:right w:val="single" w:sz="18" w:space="0" w:color="auto"/>
            </w:tcBorders>
            <w:vAlign w:val="center"/>
          </w:tcPr>
          <w:p w14:paraId="6F98BE9C" w14:textId="77777777" w:rsidR="00DE1725" w:rsidRDefault="00DE1725" w:rsidP="007C6751">
            <w:pPr>
              <w:rPr>
                <w:b/>
                <w:bCs/>
              </w:rPr>
            </w:pPr>
            <w:r>
              <w:rPr>
                <w:b/>
                <w:bCs/>
              </w:rPr>
              <w:t>A</w:t>
            </w:r>
            <w:r w:rsidRPr="00144D78">
              <w:rPr>
                <w:b/>
                <w:bCs/>
              </w:rPr>
              <w:t>)</w:t>
            </w:r>
            <w:r>
              <w:rPr>
                <w:b/>
                <w:bCs/>
              </w:rPr>
              <w:t xml:space="preserve"> RSI-RNI</w:t>
            </w:r>
          </w:p>
        </w:tc>
      </w:tr>
      <w:tr w:rsidR="00DE1725" w14:paraId="73E97AF6" w14:textId="77777777" w:rsidTr="007C6751">
        <w:trPr>
          <w:trHeight w:val="335"/>
        </w:trPr>
        <w:tc>
          <w:tcPr>
            <w:tcW w:w="4650" w:type="dxa"/>
            <w:tcBorders>
              <w:top w:val="single" w:sz="18" w:space="0" w:color="auto"/>
              <w:left w:val="single" w:sz="18" w:space="0" w:color="auto"/>
              <w:right w:val="single" w:sz="18" w:space="0" w:color="auto"/>
            </w:tcBorders>
            <w:vAlign w:val="center"/>
          </w:tcPr>
          <w:p w14:paraId="036DEA67" w14:textId="77777777" w:rsidR="00DE1725" w:rsidRDefault="00DE1725" w:rsidP="007C6751">
            <w:pPr>
              <w:rPr>
                <w:b/>
                <w:bCs/>
              </w:rPr>
            </w:pPr>
            <w:r>
              <w:t>L</w:t>
            </w:r>
            <w:r w:rsidRPr="00144D78">
              <w:t>oadings</w:t>
            </w:r>
          </w:p>
        </w:tc>
        <w:tc>
          <w:tcPr>
            <w:tcW w:w="4650" w:type="dxa"/>
            <w:tcBorders>
              <w:left w:val="single" w:sz="18" w:space="0" w:color="auto"/>
            </w:tcBorders>
            <w:vAlign w:val="center"/>
          </w:tcPr>
          <w:p w14:paraId="2AC614F0" w14:textId="77777777" w:rsidR="00DE1725" w:rsidRDefault="00DE1725" w:rsidP="00560A46">
            <w:pPr>
              <w:jc w:val="center"/>
              <w:rPr>
                <w:b/>
                <w:bCs/>
              </w:rPr>
            </w:pPr>
          </w:p>
        </w:tc>
        <w:tc>
          <w:tcPr>
            <w:tcW w:w="4650" w:type="dxa"/>
            <w:tcBorders>
              <w:right w:val="single" w:sz="18" w:space="0" w:color="auto"/>
            </w:tcBorders>
            <w:vAlign w:val="center"/>
          </w:tcPr>
          <w:p w14:paraId="0C1DF26A" w14:textId="77777777" w:rsidR="00DE1725" w:rsidRDefault="00DE1725" w:rsidP="00560A46">
            <w:pPr>
              <w:jc w:val="center"/>
              <w:rPr>
                <w:b/>
                <w:bCs/>
              </w:rPr>
            </w:pPr>
          </w:p>
        </w:tc>
      </w:tr>
      <w:tr w:rsidR="00DE1725" w14:paraId="04223B9B" w14:textId="77777777" w:rsidTr="007C6751">
        <w:trPr>
          <w:trHeight w:val="335"/>
        </w:trPr>
        <w:tc>
          <w:tcPr>
            <w:tcW w:w="4650" w:type="dxa"/>
            <w:tcBorders>
              <w:left w:val="single" w:sz="18" w:space="0" w:color="auto"/>
              <w:right w:val="single" w:sz="18" w:space="0" w:color="auto"/>
            </w:tcBorders>
            <w:vAlign w:val="center"/>
          </w:tcPr>
          <w:p w14:paraId="5F1F20E2" w14:textId="77777777" w:rsidR="00DE1725" w:rsidRDefault="00DE1725" w:rsidP="007C6751">
            <w:pPr>
              <w:rPr>
                <w:b/>
                <w:bCs/>
              </w:rPr>
            </w:pPr>
            <w:r w:rsidRPr="000D7874">
              <w:t xml:space="preserve">    CgC (right)</w:t>
            </w:r>
          </w:p>
        </w:tc>
        <w:tc>
          <w:tcPr>
            <w:tcW w:w="4650" w:type="dxa"/>
            <w:tcBorders>
              <w:left w:val="single" w:sz="18" w:space="0" w:color="auto"/>
            </w:tcBorders>
            <w:vAlign w:val="center"/>
          </w:tcPr>
          <w:p w14:paraId="483D5F22" w14:textId="77777777" w:rsidR="00DE1725" w:rsidRPr="009426E4" w:rsidRDefault="00DE1725" w:rsidP="00560A46">
            <w:pPr>
              <w:jc w:val="center"/>
            </w:pPr>
            <w:r>
              <w:t>-0.17</w:t>
            </w:r>
          </w:p>
        </w:tc>
        <w:tc>
          <w:tcPr>
            <w:tcW w:w="4650" w:type="dxa"/>
            <w:tcBorders>
              <w:right w:val="single" w:sz="18" w:space="0" w:color="auto"/>
            </w:tcBorders>
            <w:vAlign w:val="center"/>
          </w:tcPr>
          <w:p w14:paraId="75777DCE" w14:textId="77777777" w:rsidR="00DE1725" w:rsidRPr="009426E4" w:rsidRDefault="00DE1725" w:rsidP="00560A46">
            <w:pPr>
              <w:jc w:val="center"/>
            </w:pPr>
            <w:r>
              <w:t>0.04</w:t>
            </w:r>
          </w:p>
        </w:tc>
      </w:tr>
      <w:tr w:rsidR="00DE1725" w14:paraId="788DCDCF" w14:textId="77777777" w:rsidTr="007C6751">
        <w:trPr>
          <w:trHeight w:val="335"/>
        </w:trPr>
        <w:tc>
          <w:tcPr>
            <w:tcW w:w="4650" w:type="dxa"/>
            <w:tcBorders>
              <w:left w:val="single" w:sz="18" w:space="0" w:color="auto"/>
              <w:right w:val="single" w:sz="18" w:space="0" w:color="auto"/>
            </w:tcBorders>
            <w:vAlign w:val="center"/>
          </w:tcPr>
          <w:p w14:paraId="30554ED9" w14:textId="77777777" w:rsidR="00DE1725" w:rsidRDefault="00DE1725" w:rsidP="007C6751">
            <w:pPr>
              <w:rPr>
                <w:b/>
                <w:bCs/>
              </w:rPr>
            </w:pPr>
            <w:r w:rsidRPr="000D7874">
              <w:t xml:space="preserve">    CgC (left)</w:t>
            </w:r>
          </w:p>
        </w:tc>
        <w:tc>
          <w:tcPr>
            <w:tcW w:w="4650" w:type="dxa"/>
            <w:tcBorders>
              <w:left w:val="single" w:sz="18" w:space="0" w:color="auto"/>
            </w:tcBorders>
            <w:vAlign w:val="center"/>
          </w:tcPr>
          <w:p w14:paraId="53BEB4BF" w14:textId="77777777" w:rsidR="00DE1725" w:rsidRPr="009426E4" w:rsidRDefault="00DE1725" w:rsidP="00560A46">
            <w:pPr>
              <w:jc w:val="center"/>
            </w:pPr>
            <w:r>
              <w:t>-0.17</w:t>
            </w:r>
          </w:p>
        </w:tc>
        <w:tc>
          <w:tcPr>
            <w:tcW w:w="4650" w:type="dxa"/>
            <w:tcBorders>
              <w:right w:val="single" w:sz="18" w:space="0" w:color="auto"/>
            </w:tcBorders>
            <w:vAlign w:val="center"/>
          </w:tcPr>
          <w:p w14:paraId="5628DC07" w14:textId="77777777" w:rsidR="00DE1725" w:rsidRPr="009426E4" w:rsidRDefault="00DE1725" w:rsidP="00560A46">
            <w:pPr>
              <w:jc w:val="center"/>
            </w:pPr>
            <w:r>
              <w:t>0.01</w:t>
            </w:r>
          </w:p>
        </w:tc>
      </w:tr>
      <w:tr w:rsidR="00DE1725" w14:paraId="22F876F6" w14:textId="77777777" w:rsidTr="007C6751">
        <w:trPr>
          <w:trHeight w:val="335"/>
        </w:trPr>
        <w:tc>
          <w:tcPr>
            <w:tcW w:w="4650" w:type="dxa"/>
            <w:tcBorders>
              <w:left w:val="single" w:sz="18" w:space="0" w:color="auto"/>
              <w:right w:val="single" w:sz="18" w:space="0" w:color="auto"/>
            </w:tcBorders>
            <w:vAlign w:val="center"/>
          </w:tcPr>
          <w:p w14:paraId="731D7329" w14:textId="77777777" w:rsidR="00DE1725" w:rsidRDefault="00DE1725" w:rsidP="007C6751">
            <w:pPr>
              <w:rPr>
                <w:b/>
                <w:bCs/>
              </w:rPr>
            </w:pPr>
            <w:r w:rsidRPr="000D7874">
              <w:t xml:space="preserve">    CgH (right)</w:t>
            </w:r>
          </w:p>
        </w:tc>
        <w:tc>
          <w:tcPr>
            <w:tcW w:w="4650" w:type="dxa"/>
            <w:tcBorders>
              <w:left w:val="single" w:sz="18" w:space="0" w:color="auto"/>
            </w:tcBorders>
            <w:vAlign w:val="center"/>
          </w:tcPr>
          <w:p w14:paraId="4BD7DA90" w14:textId="77777777" w:rsidR="00DE1725" w:rsidRPr="009426E4" w:rsidRDefault="00DE1725" w:rsidP="00560A46">
            <w:pPr>
              <w:jc w:val="center"/>
            </w:pPr>
            <w:r>
              <w:t>-0.16</w:t>
            </w:r>
          </w:p>
        </w:tc>
        <w:tc>
          <w:tcPr>
            <w:tcW w:w="4650" w:type="dxa"/>
            <w:tcBorders>
              <w:right w:val="single" w:sz="18" w:space="0" w:color="auto"/>
            </w:tcBorders>
            <w:vAlign w:val="center"/>
          </w:tcPr>
          <w:p w14:paraId="32E8AB18" w14:textId="77777777" w:rsidR="00DE1725" w:rsidRPr="009426E4" w:rsidRDefault="00DE1725" w:rsidP="00560A46">
            <w:pPr>
              <w:jc w:val="center"/>
            </w:pPr>
            <w:r>
              <w:t>0.16</w:t>
            </w:r>
          </w:p>
        </w:tc>
      </w:tr>
      <w:tr w:rsidR="00DE1725" w14:paraId="60290573" w14:textId="77777777" w:rsidTr="007C6751">
        <w:trPr>
          <w:trHeight w:val="335"/>
        </w:trPr>
        <w:tc>
          <w:tcPr>
            <w:tcW w:w="4650" w:type="dxa"/>
            <w:tcBorders>
              <w:left w:val="single" w:sz="18" w:space="0" w:color="auto"/>
              <w:right w:val="single" w:sz="18" w:space="0" w:color="auto"/>
            </w:tcBorders>
            <w:vAlign w:val="center"/>
          </w:tcPr>
          <w:p w14:paraId="30F87A88" w14:textId="77777777" w:rsidR="00DE1725" w:rsidRDefault="00DE1725" w:rsidP="007C6751">
            <w:pPr>
              <w:rPr>
                <w:b/>
                <w:bCs/>
              </w:rPr>
            </w:pPr>
            <w:r w:rsidRPr="000D7874">
              <w:t xml:space="preserve">    CgH (left)</w:t>
            </w:r>
          </w:p>
        </w:tc>
        <w:tc>
          <w:tcPr>
            <w:tcW w:w="4650" w:type="dxa"/>
            <w:tcBorders>
              <w:left w:val="single" w:sz="18" w:space="0" w:color="auto"/>
            </w:tcBorders>
            <w:vAlign w:val="center"/>
          </w:tcPr>
          <w:p w14:paraId="478191F7" w14:textId="77777777" w:rsidR="00DE1725" w:rsidRPr="009426E4" w:rsidRDefault="00DE1725" w:rsidP="00560A46">
            <w:pPr>
              <w:jc w:val="center"/>
            </w:pPr>
            <w:r>
              <w:t>-0.16</w:t>
            </w:r>
          </w:p>
        </w:tc>
        <w:tc>
          <w:tcPr>
            <w:tcW w:w="4650" w:type="dxa"/>
            <w:tcBorders>
              <w:right w:val="single" w:sz="18" w:space="0" w:color="auto"/>
            </w:tcBorders>
            <w:vAlign w:val="center"/>
          </w:tcPr>
          <w:p w14:paraId="50C99369" w14:textId="77777777" w:rsidR="00DE1725" w:rsidRPr="009426E4" w:rsidRDefault="00DE1725" w:rsidP="00560A46">
            <w:pPr>
              <w:jc w:val="center"/>
            </w:pPr>
            <w:r>
              <w:t>0.14</w:t>
            </w:r>
          </w:p>
        </w:tc>
      </w:tr>
      <w:tr w:rsidR="00DE1725" w14:paraId="4A134D34" w14:textId="77777777" w:rsidTr="007C6751">
        <w:trPr>
          <w:trHeight w:val="335"/>
        </w:trPr>
        <w:tc>
          <w:tcPr>
            <w:tcW w:w="4650" w:type="dxa"/>
            <w:tcBorders>
              <w:left w:val="single" w:sz="18" w:space="0" w:color="auto"/>
              <w:right w:val="single" w:sz="18" w:space="0" w:color="auto"/>
            </w:tcBorders>
            <w:vAlign w:val="center"/>
          </w:tcPr>
          <w:p w14:paraId="20C2F29B" w14:textId="77777777" w:rsidR="00DE1725" w:rsidRDefault="00DE1725" w:rsidP="007C6751">
            <w:pPr>
              <w:rPr>
                <w:b/>
                <w:bCs/>
              </w:rPr>
            </w:pPr>
            <w:r w:rsidRPr="000D7874">
              <w:t xml:space="preserve">    CST (right)</w:t>
            </w:r>
          </w:p>
        </w:tc>
        <w:tc>
          <w:tcPr>
            <w:tcW w:w="4650" w:type="dxa"/>
            <w:tcBorders>
              <w:left w:val="single" w:sz="18" w:space="0" w:color="auto"/>
            </w:tcBorders>
            <w:vAlign w:val="center"/>
          </w:tcPr>
          <w:p w14:paraId="71E1F860" w14:textId="77777777" w:rsidR="00DE1725" w:rsidRPr="009426E4" w:rsidRDefault="00DE1725" w:rsidP="00560A46">
            <w:pPr>
              <w:jc w:val="center"/>
            </w:pPr>
            <w:r>
              <w:t>-0.16</w:t>
            </w:r>
          </w:p>
        </w:tc>
        <w:tc>
          <w:tcPr>
            <w:tcW w:w="4650" w:type="dxa"/>
            <w:tcBorders>
              <w:right w:val="single" w:sz="18" w:space="0" w:color="auto"/>
            </w:tcBorders>
            <w:vAlign w:val="center"/>
          </w:tcPr>
          <w:p w14:paraId="05027370" w14:textId="77777777" w:rsidR="00DE1725" w:rsidRPr="009426E4" w:rsidRDefault="00DE1725" w:rsidP="00560A46">
            <w:pPr>
              <w:jc w:val="center"/>
            </w:pPr>
            <w:r>
              <w:t>-0.33</w:t>
            </w:r>
          </w:p>
        </w:tc>
      </w:tr>
      <w:tr w:rsidR="00DE1725" w14:paraId="3C84C56F" w14:textId="77777777" w:rsidTr="007C6751">
        <w:trPr>
          <w:trHeight w:val="335"/>
        </w:trPr>
        <w:tc>
          <w:tcPr>
            <w:tcW w:w="4650" w:type="dxa"/>
            <w:tcBorders>
              <w:left w:val="single" w:sz="18" w:space="0" w:color="auto"/>
              <w:right w:val="single" w:sz="18" w:space="0" w:color="auto"/>
            </w:tcBorders>
            <w:vAlign w:val="center"/>
          </w:tcPr>
          <w:p w14:paraId="6185A299" w14:textId="77777777" w:rsidR="00DE1725" w:rsidRDefault="00DE1725" w:rsidP="007C6751">
            <w:pPr>
              <w:rPr>
                <w:b/>
                <w:bCs/>
              </w:rPr>
            </w:pPr>
            <w:r w:rsidRPr="000D7874">
              <w:t xml:space="preserve">    CST (left)</w:t>
            </w:r>
          </w:p>
        </w:tc>
        <w:tc>
          <w:tcPr>
            <w:tcW w:w="4650" w:type="dxa"/>
            <w:tcBorders>
              <w:left w:val="single" w:sz="18" w:space="0" w:color="auto"/>
            </w:tcBorders>
            <w:vAlign w:val="center"/>
          </w:tcPr>
          <w:p w14:paraId="5EBBB833" w14:textId="77777777" w:rsidR="00DE1725" w:rsidRPr="009426E4" w:rsidRDefault="00DE1725" w:rsidP="00560A46">
            <w:pPr>
              <w:jc w:val="center"/>
            </w:pPr>
            <w:r>
              <w:t>-0.16</w:t>
            </w:r>
          </w:p>
        </w:tc>
        <w:tc>
          <w:tcPr>
            <w:tcW w:w="4650" w:type="dxa"/>
            <w:tcBorders>
              <w:right w:val="single" w:sz="18" w:space="0" w:color="auto"/>
            </w:tcBorders>
            <w:vAlign w:val="center"/>
          </w:tcPr>
          <w:p w14:paraId="62965697" w14:textId="77777777" w:rsidR="00DE1725" w:rsidRPr="009426E4" w:rsidRDefault="00DE1725" w:rsidP="00560A46">
            <w:pPr>
              <w:jc w:val="center"/>
            </w:pPr>
            <w:r>
              <w:t>-0.33</w:t>
            </w:r>
          </w:p>
        </w:tc>
      </w:tr>
      <w:tr w:rsidR="00DE1725" w14:paraId="750DBABF" w14:textId="77777777" w:rsidTr="007C6751">
        <w:trPr>
          <w:trHeight w:val="335"/>
        </w:trPr>
        <w:tc>
          <w:tcPr>
            <w:tcW w:w="4650" w:type="dxa"/>
            <w:tcBorders>
              <w:left w:val="single" w:sz="18" w:space="0" w:color="auto"/>
              <w:right w:val="single" w:sz="18" w:space="0" w:color="auto"/>
            </w:tcBorders>
            <w:vAlign w:val="center"/>
          </w:tcPr>
          <w:p w14:paraId="4C97005A" w14:textId="77777777" w:rsidR="00DE1725" w:rsidRDefault="00DE1725" w:rsidP="007C6751">
            <w:pPr>
              <w:rPr>
                <w:b/>
                <w:bCs/>
              </w:rPr>
            </w:pPr>
            <w:r w:rsidRPr="000D7874">
              <w:t xml:space="preserve">    ATR (right)</w:t>
            </w:r>
          </w:p>
        </w:tc>
        <w:tc>
          <w:tcPr>
            <w:tcW w:w="4650" w:type="dxa"/>
            <w:tcBorders>
              <w:left w:val="single" w:sz="18" w:space="0" w:color="auto"/>
            </w:tcBorders>
            <w:vAlign w:val="center"/>
          </w:tcPr>
          <w:p w14:paraId="57F54C0B" w14:textId="77777777" w:rsidR="00DE1725" w:rsidRPr="009426E4" w:rsidRDefault="00DE1725" w:rsidP="00560A46">
            <w:pPr>
              <w:jc w:val="center"/>
            </w:pPr>
            <w:r>
              <w:t>-0.19</w:t>
            </w:r>
          </w:p>
        </w:tc>
        <w:tc>
          <w:tcPr>
            <w:tcW w:w="4650" w:type="dxa"/>
            <w:tcBorders>
              <w:right w:val="single" w:sz="18" w:space="0" w:color="auto"/>
            </w:tcBorders>
            <w:vAlign w:val="center"/>
          </w:tcPr>
          <w:p w14:paraId="7873298B" w14:textId="77777777" w:rsidR="00DE1725" w:rsidRPr="009426E4" w:rsidRDefault="00DE1725" w:rsidP="00560A46">
            <w:pPr>
              <w:jc w:val="center"/>
            </w:pPr>
            <w:r>
              <w:t>0.13</w:t>
            </w:r>
          </w:p>
        </w:tc>
      </w:tr>
      <w:tr w:rsidR="00DE1725" w14:paraId="5C7E7018" w14:textId="77777777" w:rsidTr="007C6751">
        <w:trPr>
          <w:trHeight w:val="335"/>
        </w:trPr>
        <w:tc>
          <w:tcPr>
            <w:tcW w:w="4650" w:type="dxa"/>
            <w:tcBorders>
              <w:left w:val="single" w:sz="18" w:space="0" w:color="auto"/>
              <w:right w:val="single" w:sz="18" w:space="0" w:color="auto"/>
            </w:tcBorders>
            <w:vAlign w:val="center"/>
          </w:tcPr>
          <w:p w14:paraId="2AC217F7" w14:textId="77777777" w:rsidR="00DE1725" w:rsidRDefault="00DE1725" w:rsidP="007C6751">
            <w:pPr>
              <w:rPr>
                <w:b/>
                <w:bCs/>
              </w:rPr>
            </w:pPr>
            <w:r w:rsidRPr="000D7874">
              <w:t xml:space="preserve">    ATR (left)</w:t>
            </w:r>
          </w:p>
        </w:tc>
        <w:tc>
          <w:tcPr>
            <w:tcW w:w="4650" w:type="dxa"/>
            <w:tcBorders>
              <w:left w:val="single" w:sz="18" w:space="0" w:color="auto"/>
            </w:tcBorders>
            <w:vAlign w:val="center"/>
          </w:tcPr>
          <w:p w14:paraId="731E2BD4" w14:textId="77777777" w:rsidR="00DE1725" w:rsidRPr="009426E4" w:rsidRDefault="00DE1725" w:rsidP="00560A46">
            <w:pPr>
              <w:jc w:val="center"/>
            </w:pPr>
            <w:r>
              <w:t>-0.19</w:t>
            </w:r>
          </w:p>
        </w:tc>
        <w:tc>
          <w:tcPr>
            <w:tcW w:w="4650" w:type="dxa"/>
            <w:tcBorders>
              <w:right w:val="single" w:sz="18" w:space="0" w:color="auto"/>
            </w:tcBorders>
            <w:vAlign w:val="center"/>
          </w:tcPr>
          <w:p w14:paraId="678460B2" w14:textId="77777777" w:rsidR="00DE1725" w:rsidRPr="009426E4" w:rsidRDefault="00DE1725" w:rsidP="00560A46">
            <w:pPr>
              <w:jc w:val="center"/>
            </w:pPr>
            <w:r>
              <w:t>0.12</w:t>
            </w:r>
          </w:p>
        </w:tc>
      </w:tr>
      <w:tr w:rsidR="00DE1725" w14:paraId="77D2741D" w14:textId="77777777" w:rsidTr="007C6751">
        <w:trPr>
          <w:trHeight w:val="335"/>
        </w:trPr>
        <w:tc>
          <w:tcPr>
            <w:tcW w:w="4650" w:type="dxa"/>
            <w:tcBorders>
              <w:left w:val="single" w:sz="18" w:space="0" w:color="auto"/>
              <w:right w:val="single" w:sz="18" w:space="0" w:color="auto"/>
            </w:tcBorders>
            <w:vAlign w:val="center"/>
          </w:tcPr>
          <w:p w14:paraId="799F23FA" w14:textId="77777777" w:rsidR="00DE1725" w:rsidRDefault="00DE1725" w:rsidP="007C6751">
            <w:pPr>
              <w:rPr>
                <w:b/>
                <w:bCs/>
              </w:rPr>
            </w:pPr>
            <w:r w:rsidRPr="000D7874">
              <w:t xml:space="preserve">    Unc (right)</w:t>
            </w:r>
          </w:p>
        </w:tc>
        <w:tc>
          <w:tcPr>
            <w:tcW w:w="4650" w:type="dxa"/>
            <w:tcBorders>
              <w:left w:val="single" w:sz="18" w:space="0" w:color="auto"/>
            </w:tcBorders>
            <w:vAlign w:val="center"/>
          </w:tcPr>
          <w:p w14:paraId="69343729" w14:textId="77777777" w:rsidR="00DE1725" w:rsidRPr="009426E4" w:rsidRDefault="00DE1725" w:rsidP="00560A46">
            <w:pPr>
              <w:jc w:val="center"/>
            </w:pPr>
            <w:r>
              <w:t>-0.19</w:t>
            </w:r>
          </w:p>
        </w:tc>
        <w:tc>
          <w:tcPr>
            <w:tcW w:w="4650" w:type="dxa"/>
            <w:tcBorders>
              <w:right w:val="single" w:sz="18" w:space="0" w:color="auto"/>
            </w:tcBorders>
            <w:vAlign w:val="center"/>
          </w:tcPr>
          <w:p w14:paraId="13351E27" w14:textId="77777777" w:rsidR="00DE1725" w:rsidRPr="009426E4" w:rsidRDefault="00DE1725" w:rsidP="00560A46">
            <w:pPr>
              <w:jc w:val="center"/>
            </w:pPr>
            <w:r>
              <w:t>0.28</w:t>
            </w:r>
          </w:p>
        </w:tc>
      </w:tr>
      <w:tr w:rsidR="00DE1725" w14:paraId="66FEA679" w14:textId="77777777" w:rsidTr="007C6751">
        <w:trPr>
          <w:trHeight w:val="335"/>
        </w:trPr>
        <w:tc>
          <w:tcPr>
            <w:tcW w:w="4650" w:type="dxa"/>
            <w:tcBorders>
              <w:left w:val="single" w:sz="18" w:space="0" w:color="auto"/>
              <w:right w:val="single" w:sz="18" w:space="0" w:color="auto"/>
            </w:tcBorders>
            <w:vAlign w:val="center"/>
          </w:tcPr>
          <w:p w14:paraId="5FBD7458" w14:textId="77777777" w:rsidR="00DE1725" w:rsidRDefault="00DE1725" w:rsidP="007C6751">
            <w:pPr>
              <w:rPr>
                <w:b/>
                <w:bCs/>
              </w:rPr>
            </w:pPr>
            <w:r w:rsidRPr="000D7874">
              <w:t xml:space="preserve">    Unc (left)</w:t>
            </w:r>
          </w:p>
        </w:tc>
        <w:tc>
          <w:tcPr>
            <w:tcW w:w="4650" w:type="dxa"/>
            <w:tcBorders>
              <w:left w:val="single" w:sz="18" w:space="0" w:color="auto"/>
            </w:tcBorders>
            <w:vAlign w:val="center"/>
          </w:tcPr>
          <w:p w14:paraId="02253EE5" w14:textId="77777777" w:rsidR="00DE1725" w:rsidRPr="009426E4" w:rsidRDefault="00DE1725" w:rsidP="00560A46">
            <w:pPr>
              <w:jc w:val="center"/>
            </w:pPr>
            <w:r>
              <w:t>-0.19</w:t>
            </w:r>
          </w:p>
        </w:tc>
        <w:tc>
          <w:tcPr>
            <w:tcW w:w="4650" w:type="dxa"/>
            <w:tcBorders>
              <w:right w:val="single" w:sz="18" w:space="0" w:color="auto"/>
            </w:tcBorders>
            <w:vAlign w:val="center"/>
          </w:tcPr>
          <w:p w14:paraId="69EA9262" w14:textId="77777777" w:rsidR="00DE1725" w:rsidRPr="009426E4" w:rsidRDefault="00DE1725" w:rsidP="00560A46">
            <w:pPr>
              <w:jc w:val="center"/>
            </w:pPr>
            <w:r>
              <w:t>0.27</w:t>
            </w:r>
          </w:p>
        </w:tc>
      </w:tr>
      <w:tr w:rsidR="00DE1725" w14:paraId="6A3702EC" w14:textId="77777777" w:rsidTr="007C6751">
        <w:trPr>
          <w:trHeight w:val="335"/>
        </w:trPr>
        <w:tc>
          <w:tcPr>
            <w:tcW w:w="4650" w:type="dxa"/>
            <w:tcBorders>
              <w:left w:val="single" w:sz="18" w:space="0" w:color="auto"/>
              <w:right w:val="single" w:sz="18" w:space="0" w:color="auto"/>
            </w:tcBorders>
            <w:vAlign w:val="center"/>
          </w:tcPr>
          <w:p w14:paraId="52455DE0" w14:textId="77777777" w:rsidR="00DE1725" w:rsidRDefault="00DE1725" w:rsidP="007C6751">
            <w:pPr>
              <w:rPr>
                <w:b/>
                <w:bCs/>
              </w:rPr>
            </w:pPr>
            <w:r w:rsidRPr="000D7874">
              <w:t xml:space="preserve">    ILF (right)</w:t>
            </w:r>
          </w:p>
        </w:tc>
        <w:tc>
          <w:tcPr>
            <w:tcW w:w="4650" w:type="dxa"/>
            <w:tcBorders>
              <w:left w:val="single" w:sz="18" w:space="0" w:color="auto"/>
            </w:tcBorders>
            <w:vAlign w:val="center"/>
          </w:tcPr>
          <w:p w14:paraId="4A2F461F" w14:textId="77777777" w:rsidR="00DE1725" w:rsidRPr="009426E4" w:rsidRDefault="00DE1725" w:rsidP="00560A46">
            <w:pPr>
              <w:jc w:val="center"/>
            </w:pPr>
            <w:r>
              <w:t>-0.19</w:t>
            </w:r>
          </w:p>
        </w:tc>
        <w:tc>
          <w:tcPr>
            <w:tcW w:w="4650" w:type="dxa"/>
            <w:tcBorders>
              <w:right w:val="single" w:sz="18" w:space="0" w:color="auto"/>
            </w:tcBorders>
            <w:vAlign w:val="center"/>
          </w:tcPr>
          <w:p w14:paraId="12A1F4BF" w14:textId="77777777" w:rsidR="00DE1725" w:rsidRPr="009426E4" w:rsidRDefault="00DE1725" w:rsidP="00560A46">
            <w:pPr>
              <w:jc w:val="center"/>
            </w:pPr>
            <w:r>
              <w:t>0.12</w:t>
            </w:r>
          </w:p>
        </w:tc>
      </w:tr>
      <w:tr w:rsidR="00DE1725" w14:paraId="21CE3689" w14:textId="77777777" w:rsidTr="007C6751">
        <w:trPr>
          <w:trHeight w:val="335"/>
        </w:trPr>
        <w:tc>
          <w:tcPr>
            <w:tcW w:w="4650" w:type="dxa"/>
            <w:tcBorders>
              <w:left w:val="single" w:sz="18" w:space="0" w:color="auto"/>
              <w:right w:val="single" w:sz="18" w:space="0" w:color="auto"/>
            </w:tcBorders>
            <w:vAlign w:val="center"/>
          </w:tcPr>
          <w:p w14:paraId="5B781922" w14:textId="77777777" w:rsidR="00DE1725" w:rsidRDefault="00DE1725" w:rsidP="007C6751">
            <w:pPr>
              <w:rPr>
                <w:b/>
                <w:bCs/>
              </w:rPr>
            </w:pPr>
            <w:r w:rsidRPr="000D7874">
              <w:t xml:space="preserve">    ILF (left)</w:t>
            </w:r>
          </w:p>
        </w:tc>
        <w:tc>
          <w:tcPr>
            <w:tcW w:w="4650" w:type="dxa"/>
            <w:tcBorders>
              <w:left w:val="single" w:sz="18" w:space="0" w:color="auto"/>
            </w:tcBorders>
            <w:vAlign w:val="center"/>
          </w:tcPr>
          <w:p w14:paraId="296921CB" w14:textId="77777777" w:rsidR="00DE1725" w:rsidRPr="009426E4" w:rsidRDefault="00DE1725" w:rsidP="00560A46">
            <w:pPr>
              <w:jc w:val="center"/>
            </w:pPr>
            <w:r>
              <w:t>-0.20</w:t>
            </w:r>
          </w:p>
        </w:tc>
        <w:tc>
          <w:tcPr>
            <w:tcW w:w="4650" w:type="dxa"/>
            <w:tcBorders>
              <w:right w:val="single" w:sz="18" w:space="0" w:color="auto"/>
            </w:tcBorders>
            <w:vAlign w:val="center"/>
          </w:tcPr>
          <w:p w14:paraId="41422690" w14:textId="77777777" w:rsidR="00DE1725" w:rsidRPr="009426E4" w:rsidRDefault="00DE1725" w:rsidP="00560A46">
            <w:pPr>
              <w:jc w:val="center"/>
            </w:pPr>
            <w:r>
              <w:t>0.11</w:t>
            </w:r>
          </w:p>
        </w:tc>
      </w:tr>
      <w:tr w:rsidR="00DE1725" w14:paraId="032DC2AF" w14:textId="77777777" w:rsidTr="007C6751">
        <w:trPr>
          <w:trHeight w:val="335"/>
        </w:trPr>
        <w:tc>
          <w:tcPr>
            <w:tcW w:w="4650" w:type="dxa"/>
            <w:tcBorders>
              <w:left w:val="single" w:sz="18" w:space="0" w:color="auto"/>
              <w:right w:val="single" w:sz="18" w:space="0" w:color="auto"/>
            </w:tcBorders>
            <w:vAlign w:val="center"/>
          </w:tcPr>
          <w:p w14:paraId="7F0EDF89" w14:textId="77777777" w:rsidR="00DE1725" w:rsidRDefault="00DE1725" w:rsidP="007C6751">
            <w:pPr>
              <w:rPr>
                <w:b/>
                <w:bCs/>
              </w:rPr>
            </w:pPr>
            <w:r w:rsidRPr="000D7874">
              <w:t xml:space="preserve">    IFO</w:t>
            </w:r>
            <w:r>
              <w:t>F</w:t>
            </w:r>
            <w:r w:rsidRPr="000D7874">
              <w:t xml:space="preserve"> (right)</w:t>
            </w:r>
          </w:p>
        </w:tc>
        <w:tc>
          <w:tcPr>
            <w:tcW w:w="4650" w:type="dxa"/>
            <w:tcBorders>
              <w:left w:val="single" w:sz="18" w:space="0" w:color="auto"/>
            </w:tcBorders>
            <w:vAlign w:val="center"/>
          </w:tcPr>
          <w:p w14:paraId="78A28CB1" w14:textId="77777777" w:rsidR="00DE1725" w:rsidRPr="009426E4" w:rsidRDefault="00DE1725" w:rsidP="00560A46">
            <w:pPr>
              <w:jc w:val="center"/>
            </w:pPr>
            <w:r>
              <w:t>-0.21</w:t>
            </w:r>
          </w:p>
        </w:tc>
        <w:tc>
          <w:tcPr>
            <w:tcW w:w="4650" w:type="dxa"/>
            <w:tcBorders>
              <w:right w:val="single" w:sz="18" w:space="0" w:color="auto"/>
            </w:tcBorders>
            <w:vAlign w:val="center"/>
          </w:tcPr>
          <w:p w14:paraId="0EFC614F" w14:textId="77777777" w:rsidR="00DE1725" w:rsidRPr="009426E4" w:rsidRDefault="00DE1725" w:rsidP="00560A46">
            <w:pPr>
              <w:jc w:val="center"/>
            </w:pPr>
            <w:r>
              <w:t>0.17</w:t>
            </w:r>
          </w:p>
        </w:tc>
      </w:tr>
      <w:tr w:rsidR="00DE1725" w14:paraId="4DB70398" w14:textId="77777777" w:rsidTr="007C6751">
        <w:trPr>
          <w:trHeight w:val="335"/>
        </w:trPr>
        <w:tc>
          <w:tcPr>
            <w:tcW w:w="4650" w:type="dxa"/>
            <w:tcBorders>
              <w:left w:val="single" w:sz="18" w:space="0" w:color="auto"/>
              <w:right w:val="single" w:sz="18" w:space="0" w:color="auto"/>
            </w:tcBorders>
            <w:vAlign w:val="center"/>
          </w:tcPr>
          <w:p w14:paraId="0D9262C8" w14:textId="77777777" w:rsidR="00DE1725" w:rsidRDefault="00DE1725" w:rsidP="007C6751">
            <w:pPr>
              <w:rPr>
                <w:b/>
                <w:bCs/>
              </w:rPr>
            </w:pPr>
            <w:r w:rsidRPr="000D7874">
              <w:t xml:space="preserve">    IFO</w:t>
            </w:r>
            <w:r>
              <w:t>F</w:t>
            </w:r>
            <w:r w:rsidRPr="000D7874">
              <w:t xml:space="preserve"> (left)</w:t>
            </w:r>
          </w:p>
        </w:tc>
        <w:tc>
          <w:tcPr>
            <w:tcW w:w="4650" w:type="dxa"/>
            <w:tcBorders>
              <w:left w:val="single" w:sz="18" w:space="0" w:color="auto"/>
            </w:tcBorders>
            <w:vAlign w:val="center"/>
          </w:tcPr>
          <w:p w14:paraId="43E456C5" w14:textId="77777777" w:rsidR="00DE1725" w:rsidRPr="009426E4" w:rsidRDefault="00DE1725" w:rsidP="00560A46">
            <w:pPr>
              <w:jc w:val="center"/>
            </w:pPr>
            <w:r>
              <w:t>-0.21</w:t>
            </w:r>
          </w:p>
        </w:tc>
        <w:tc>
          <w:tcPr>
            <w:tcW w:w="4650" w:type="dxa"/>
            <w:tcBorders>
              <w:right w:val="single" w:sz="18" w:space="0" w:color="auto"/>
            </w:tcBorders>
            <w:vAlign w:val="center"/>
          </w:tcPr>
          <w:p w14:paraId="29E19251" w14:textId="77777777" w:rsidR="00DE1725" w:rsidRPr="009426E4" w:rsidRDefault="00DE1725" w:rsidP="00560A46">
            <w:pPr>
              <w:jc w:val="center"/>
            </w:pPr>
            <w:r>
              <w:t>0.15</w:t>
            </w:r>
          </w:p>
        </w:tc>
      </w:tr>
      <w:tr w:rsidR="00DE1725" w14:paraId="5C646BA2" w14:textId="77777777" w:rsidTr="007C6751">
        <w:trPr>
          <w:trHeight w:val="335"/>
        </w:trPr>
        <w:tc>
          <w:tcPr>
            <w:tcW w:w="4650" w:type="dxa"/>
            <w:tcBorders>
              <w:left w:val="single" w:sz="18" w:space="0" w:color="auto"/>
              <w:right w:val="single" w:sz="18" w:space="0" w:color="auto"/>
            </w:tcBorders>
            <w:vAlign w:val="center"/>
          </w:tcPr>
          <w:p w14:paraId="0111B3B7" w14:textId="77777777" w:rsidR="00DE1725" w:rsidRDefault="00DE1725" w:rsidP="007C6751">
            <w:pPr>
              <w:rPr>
                <w:b/>
                <w:bCs/>
              </w:rPr>
            </w:pPr>
            <w:r w:rsidRPr="000D7874">
              <w:t xml:space="preserve">    Fmin</w:t>
            </w:r>
          </w:p>
        </w:tc>
        <w:tc>
          <w:tcPr>
            <w:tcW w:w="4650" w:type="dxa"/>
            <w:tcBorders>
              <w:left w:val="single" w:sz="18" w:space="0" w:color="auto"/>
            </w:tcBorders>
            <w:vAlign w:val="center"/>
          </w:tcPr>
          <w:p w14:paraId="1F2830A0" w14:textId="77777777" w:rsidR="00DE1725" w:rsidRPr="009426E4" w:rsidRDefault="00DE1725" w:rsidP="00560A46">
            <w:pPr>
              <w:jc w:val="center"/>
            </w:pPr>
            <w:r>
              <w:t>-0.19</w:t>
            </w:r>
          </w:p>
        </w:tc>
        <w:tc>
          <w:tcPr>
            <w:tcW w:w="4650" w:type="dxa"/>
            <w:tcBorders>
              <w:right w:val="single" w:sz="18" w:space="0" w:color="auto"/>
            </w:tcBorders>
            <w:vAlign w:val="center"/>
          </w:tcPr>
          <w:p w14:paraId="63DE25FE" w14:textId="77777777" w:rsidR="00DE1725" w:rsidRPr="009426E4" w:rsidRDefault="00DE1725" w:rsidP="00560A46">
            <w:pPr>
              <w:jc w:val="center"/>
            </w:pPr>
            <w:r>
              <w:t>0.23</w:t>
            </w:r>
          </w:p>
        </w:tc>
      </w:tr>
      <w:tr w:rsidR="00DE1725" w14:paraId="0CEEB54A" w14:textId="77777777" w:rsidTr="007C6751">
        <w:trPr>
          <w:trHeight w:val="335"/>
        </w:trPr>
        <w:tc>
          <w:tcPr>
            <w:tcW w:w="4650" w:type="dxa"/>
            <w:tcBorders>
              <w:left w:val="single" w:sz="18" w:space="0" w:color="auto"/>
              <w:right w:val="single" w:sz="18" w:space="0" w:color="auto"/>
            </w:tcBorders>
            <w:vAlign w:val="center"/>
          </w:tcPr>
          <w:p w14:paraId="13820CA8" w14:textId="77777777" w:rsidR="00DE1725" w:rsidRDefault="00DE1725" w:rsidP="007C6751">
            <w:pPr>
              <w:rPr>
                <w:b/>
                <w:bCs/>
              </w:rPr>
            </w:pPr>
            <w:r w:rsidRPr="000D7874">
              <w:t xml:space="preserve">    CC</w:t>
            </w:r>
          </w:p>
        </w:tc>
        <w:tc>
          <w:tcPr>
            <w:tcW w:w="4650" w:type="dxa"/>
            <w:tcBorders>
              <w:left w:val="single" w:sz="18" w:space="0" w:color="auto"/>
            </w:tcBorders>
            <w:vAlign w:val="center"/>
          </w:tcPr>
          <w:p w14:paraId="7F2C4499" w14:textId="77777777" w:rsidR="00DE1725" w:rsidRPr="009426E4" w:rsidRDefault="00DE1725" w:rsidP="00560A46">
            <w:pPr>
              <w:jc w:val="center"/>
            </w:pPr>
            <w:r>
              <w:t>-0.21</w:t>
            </w:r>
          </w:p>
        </w:tc>
        <w:tc>
          <w:tcPr>
            <w:tcW w:w="4650" w:type="dxa"/>
            <w:tcBorders>
              <w:right w:val="single" w:sz="18" w:space="0" w:color="auto"/>
            </w:tcBorders>
            <w:vAlign w:val="center"/>
          </w:tcPr>
          <w:p w14:paraId="60508AEE" w14:textId="77777777" w:rsidR="00DE1725" w:rsidRPr="009426E4" w:rsidRDefault="00DE1725" w:rsidP="00560A46">
            <w:pPr>
              <w:jc w:val="center"/>
            </w:pPr>
            <w:r>
              <w:t>0.03</w:t>
            </w:r>
          </w:p>
        </w:tc>
      </w:tr>
      <w:tr w:rsidR="00DE1725" w14:paraId="09DB505D" w14:textId="77777777" w:rsidTr="007C6751">
        <w:trPr>
          <w:trHeight w:val="335"/>
        </w:trPr>
        <w:tc>
          <w:tcPr>
            <w:tcW w:w="4650" w:type="dxa"/>
            <w:tcBorders>
              <w:left w:val="single" w:sz="18" w:space="0" w:color="auto"/>
              <w:right w:val="single" w:sz="18" w:space="0" w:color="auto"/>
            </w:tcBorders>
            <w:vAlign w:val="center"/>
          </w:tcPr>
          <w:p w14:paraId="3CAD8FC8" w14:textId="77777777" w:rsidR="00DE1725" w:rsidRDefault="00DE1725" w:rsidP="007C6751">
            <w:pPr>
              <w:rPr>
                <w:b/>
                <w:bCs/>
              </w:rPr>
            </w:pPr>
            <w:r w:rsidRPr="000D7874">
              <w:t xml:space="preserve">    SLF (right)</w:t>
            </w:r>
          </w:p>
        </w:tc>
        <w:tc>
          <w:tcPr>
            <w:tcW w:w="4650" w:type="dxa"/>
            <w:tcBorders>
              <w:left w:val="single" w:sz="18" w:space="0" w:color="auto"/>
            </w:tcBorders>
            <w:vAlign w:val="center"/>
          </w:tcPr>
          <w:p w14:paraId="6971B276" w14:textId="77777777" w:rsidR="00DE1725" w:rsidRPr="009426E4" w:rsidRDefault="00DE1725" w:rsidP="00560A46">
            <w:pPr>
              <w:jc w:val="center"/>
            </w:pPr>
            <w:r>
              <w:t>-0.20</w:t>
            </w:r>
          </w:p>
        </w:tc>
        <w:tc>
          <w:tcPr>
            <w:tcW w:w="4650" w:type="dxa"/>
            <w:tcBorders>
              <w:right w:val="single" w:sz="18" w:space="0" w:color="auto"/>
            </w:tcBorders>
            <w:vAlign w:val="center"/>
          </w:tcPr>
          <w:p w14:paraId="49D84BA8" w14:textId="77777777" w:rsidR="00DE1725" w:rsidRPr="009426E4" w:rsidRDefault="00DE1725" w:rsidP="00560A46">
            <w:pPr>
              <w:jc w:val="center"/>
            </w:pPr>
            <w:r>
              <w:t>-0.21</w:t>
            </w:r>
          </w:p>
        </w:tc>
      </w:tr>
      <w:tr w:rsidR="00DE1725" w14:paraId="18CADA6B" w14:textId="77777777" w:rsidTr="007C6751">
        <w:trPr>
          <w:trHeight w:val="335"/>
        </w:trPr>
        <w:tc>
          <w:tcPr>
            <w:tcW w:w="4650" w:type="dxa"/>
            <w:tcBorders>
              <w:left w:val="single" w:sz="18" w:space="0" w:color="auto"/>
              <w:right w:val="single" w:sz="18" w:space="0" w:color="auto"/>
            </w:tcBorders>
            <w:vAlign w:val="center"/>
          </w:tcPr>
          <w:p w14:paraId="3DA6BB94" w14:textId="77777777" w:rsidR="00DE1725" w:rsidRDefault="00DE1725" w:rsidP="007C6751">
            <w:pPr>
              <w:rPr>
                <w:b/>
                <w:bCs/>
              </w:rPr>
            </w:pPr>
            <w:r w:rsidRPr="000D7874">
              <w:t xml:space="preserve">    SLF (left)</w:t>
            </w:r>
          </w:p>
        </w:tc>
        <w:tc>
          <w:tcPr>
            <w:tcW w:w="4650" w:type="dxa"/>
            <w:tcBorders>
              <w:left w:val="single" w:sz="18" w:space="0" w:color="auto"/>
            </w:tcBorders>
            <w:vAlign w:val="center"/>
          </w:tcPr>
          <w:p w14:paraId="4076F4A8" w14:textId="77777777" w:rsidR="00DE1725" w:rsidRPr="009426E4" w:rsidRDefault="00DE1725" w:rsidP="00560A46">
            <w:pPr>
              <w:jc w:val="center"/>
            </w:pPr>
            <w:r>
              <w:t>-0.21</w:t>
            </w:r>
          </w:p>
        </w:tc>
        <w:tc>
          <w:tcPr>
            <w:tcW w:w="4650" w:type="dxa"/>
            <w:tcBorders>
              <w:right w:val="single" w:sz="18" w:space="0" w:color="auto"/>
            </w:tcBorders>
            <w:vAlign w:val="center"/>
          </w:tcPr>
          <w:p w14:paraId="2E94AD58" w14:textId="77777777" w:rsidR="00DE1725" w:rsidRPr="009426E4" w:rsidRDefault="00DE1725" w:rsidP="00560A46">
            <w:pPr>
              <w:jc w:val="center"/>
            </w:pPr>
            <w:r>
              <w:t>-0.21</w:t>
            </w:r>
          </w:p>
        </w:tc>
      </w:tr>
      <w:tr w:rsidR="00DE1725" w14:paraId="423A895E" w14:textId="77777777" w:rsidTr="007C6751">
        <w:trPr>
          <w:trHeight w:val="335"/>
        </w:trPr>
        <w:tc>
          <w:tcPr>
            <w:tcW w:w="4650" w:type="dxa"/>
            <w:tcBorders>
              <w:left w:val="single" w:sz="18" w:space="0" w:color="auto"/>
              <w:right w:val="single" w:sz="18" w:space="0" w:color="auto"/>
            </w:tcBorders>
            <w:vAlign w:val="center"/>
          </w:tcPr>
          <w:p w14:paraId="3929FF5B" w14:textId="77777777" w:rsidR="00DE1725" w:rsidRDefault="00DE1725" w:rsidP="007C6751">
            <w:pPr>
              <w:rPr>
                <w:b/>
                <w:bCs/>
              </w:rPr>
            </w:pPr>
            <w:r w:rsidRPr="000D7874">
              <w:t xml:space="preserve">    tSLF (left)</w:t>
            </w:r>
          </w:p>
        </w:tc>
        <w:tc>
          <w:tcPr>
            <w:tcW w:w="4650" w:type="dxa"/>
            <w:tcBorders>
              <w:left w:val="single" w:sz="18" w:space="0" w:color="auto"/>
            </w:tcBorders>
            <w:vAlign w:val="center"/>
          </w:tcPr>
          <w:p w14:paraId="1B3620A6" w14:textId="77777777" w:rsidR="00DE1725" w:rsidRPr="009426E4" w:rsidRDefault="00DE1725" w:rsidP="00560A46">
            <w:pPr>
              <w:jc w:val="center"/>
            </w:pPr>
            <w:r>
              <w:t>-0.20</w:t>
            </w:r>
          </w:p>
        </w:tc>
        <w:tc>
          <w:tcPr>
            <w:tcW w:w="4650" w:type="dxa"/>
            <w:tcBorders>
              <w:right w:val="single" w:sz="18" w:space="0" w:color="auto"/>
            </w:tcBorders>
            <w:vAlign w:val="center"/>
          </w:tcPr>
          <w:p w14:paraId="068F4AF0" w14:textId="77777777" w:rsidR="00DE1725" w:rsidRPr="009426E4" w:rsidRDefault="00DE1725" w:rsidP="00560A46">
            <w:pPr>
              <w:jc w:val="center"/>
            </w:pPr>
            <w:r>
              <w:t>-0.20</w:t>
            </w:r>
          </w:p>
        </w:tc>
      </w:tr>
      <w:tr w:rsidR="00DE1725" w14:paraId="7754873F" w14:textId="77777777" w:rsidTr="007C6751">
        <w:trPr>
          <w:trHeight w:val="335"/>
        </w:trPr>
        <w:tc>
          <w:tcPr>
            <w:tcW w:w="4650" w:type="dxa"/>
            <w:tcBorders>
              <w:left w:val="single" w:sz="18" w:space="0" w:color="auto"/>
              <w:right w:val="single" w:sz="18" w:space="0" w:color="auto"/>
            </w:tcBorders>
            <w:vAlign w:val="center"/>
          </w:tcPr>
          <w:p w14:paraId="5AB4AD1E" w14:textId="77777777" w:rsidR="00DE1725" w:rsidRDefault="00DE1725" w:rsidP="007C6751">
            <w:pPr>
              <w:rPr>
                <w:b/>
                <w:bCs/>
              </w:rPr>
            </w:pPr>
            <w:r w:rsidRPr="000D7874">
              <w:t xml:space="preserve">    pSLF (right)</w:t>
            </w:r>
          </w:p>
        </w:tc>
        <w:tc>
          <w:tcPr>
            <w:tcW w:w="4650" w:type="dxa"/>
            <w:tcBorders>
              <w:left w:val="single" w:sz="18" w:space="0" w:color="auto"/>
            </w:tcBorders>
            <w:vAlign w:val="center"/>
          </w:tcPr>
          <w:p w14:paraId="60624D29" w14:textId="77777777" w:rsidR="00DE1725" w:rsidRPr="009426E4" w:rsidRDefault="00DE1725" w:rsidP="00560A46">
            <w:pPr>
              <w:jc w:val="center"/>
            </w:pPr>
            <w:r>
              <w:t>-0.21</w:t>
            </w:r>
          </w:p>
        </w:tc>
        <w:tc>
          <w:tcPr>
            <w:tcW w:w="4650" w:type="dxa"/>
            <w:tcBorders>
              <w:right w:val="single" w:sz="18" w:space="0" w:color="auto"/>
            </w:tcBorders>
            <w:vAlign w:val="center"/>
          </w:tcPr>
          <w:p w14:paraId="36370200" w14:textId="77777777" w:rsidR="00DE1725" w:rsidRPr="009426E4" w:rsidRDefault="00DE1725" w:rsidP="00560A46">
            <w:pPr>
              <w:jc w:val="center"/>
            </w:pPr>
            <w:r>
              <w:t>-0.18</w:t>
            </w:r>
          </w:p>
        </w:tc>
      </w:tr>
      <w:tr w:rsidR="00DE1725" w14:paraId="253C0B85" w14:textId="77777777" w:rsidTr="007C6751">
        <w:trPr>
          <w:trHeight w:val="335"/>
        </w:trPr>
        <w:tc>
          <w:tcPr>
            <w:tcW w:w="4650" w:type="dxa"/>
            <w:tcBorders>
              <w:left w:val="single" w:sz="18" w:space="0" w:color="auto"/>
              <w:right w:val="single" w:sz="18" w:space="0" w:color="auto"/>
            </w:tcBorders>
            <w:vAlign w:val="center"/>
          </w:tcPr>
          <w:p w14:paraId="00D58682" w14:textId="77777777" w:rsidR="00DE1725" w:rsidRDefault="00DE1725" w:rsidP="007C6751">
            <w:pPr>
              <w:rPr>
                <w:b/>
                <w:bCs/>
              </w:rPr>
            </w:pPr>
            <w:r w:rsidRPr="000D7874">
              <w:t xml:space="preserve">    pSLF (left)</w:t>
            </w:r>
          </w:p>
        </w:tc>
        <w:tc>
          <w:tcPr>
            <w:tcW w:w="4650" w:type="dxa"/>
            <w:tcBorders>
              <w:left w:val="single" w:sz="18" w:space="0" w:color="auto"/>
            </w:tcBorders>
            <w:vAlign w:val="center"/>
          </w:tcPr>
          <w:p w14:paraId="1A95DE34" w14:textId="77777777" w:rsidR="00DE1725" w:rsidRPr="009426E4" w:rsidRDefault="00DE1725" w:rsidP="00560A46">
            <w:pPr>
              <w:jc w:val="center"/>
            </w:pPr>
            <w:r>
              <w:t>-0.20</w:t>
            </w:r>
          </w:p>
        </w:tc>
        <w:tc>
          <w:tcPr>
            <w:tcW w:w="4650" w:type="dxa"/>
            <w:tcBorders>
              <w:right w:val="single" w:sz="18" w:space="0" w:color="auto"/>
            </w:tcBorders>
            <w:vAlign w:val="center"/>
          </w:tcPr>
          <w:p w14:paraId="027A347B" w14:textId="77777777" w:rsidR="00DE1725" w:rsidRPr="009426E4" w:rsidRDefault="00DE1725" w:rsidP="00560A46">
            <w:pPr>
              <w:jc w:val="center"/>
            </w:pPr>
            <w:r>
              <w:t>-0.26</w:t>
            </w:r>
          </w:p>
        </w:tc>
      </w:tr>
      <w:tr w:rsidR="00DE1725" w14:paraId="76CCF87C" w14:textId="77777777" w:rsidTr="007C6751">
        <w:trPr>
          <w:trHeight w:val="335"/>
        </w:trPr>
        <w:tc>
          <w:tcPr>
            <w:tcW w:w="4650" w:type="dxa"/>
            <w:tcBorders>
              <w:left w:val="single" w:sz="18" w:space="0" w:color="auto"/>
              <w:right w:val="single" w:sz="18" w:space="0" w:color="auto"/>
            </w:tcBorders>
            <w:vAlign w:val="center"/>
          </w:tcPr>
          <w:p w14:paraId="0B92AB53" w14:textId="77777777" w:rsidR="00DE1725" w:rsidRDefault="00DE1725" w:rsidP="007C6751">
            <w:pPr>
              <w:rPr>
                <w:b/>
                <w:bCs/>
              </w:rPr>
            </w:pPr>
            <w:r w:rsidRPr="000D7874">
              <w:t xml:space="preserve">    SCS (left)</w:t>
            </w:r>
          </w:p>
        </w:tc>
        <w:tc>
          <w:tcPr>
            <w:tcW w:w="4650" w:type="dxa"/>
            <w:tcBorders>
              <w:left w:val="single" w:sz="18" w:space="0" w:color="auto"/>
            </w:tcBorders>
            <w:vAlign w:val="center"/>
          </w:tcPr>
          <w:p w14:paraId="14C35241" w14:textId="77777777" w:rsidR="00DE1725" w:rsidRPr="009426E4" w:rsidRDefault="00DE1725" w:rsidP="00560A46">
            <w:pPr>
              <w:jc w:val="center"/>
            </w:pPr>
            <w:r>
              <w:t>-0.21</w:t>
            </w:r>
          </w:p>
        </w:tc>
        <w:tc>
          <w:tcPr>
            <w:tcW w:w="4650" w:type="dxa"/>
            <w:tcBorders>
              <w:right w:val="single" w:sz="18" w:space="0" w:color="auto"/>
            </w:tcBorders>
            <w:vAlign w:val="center"/>
          </w:tcPr>
          <w:p w14:paraId="24374133" w14:textId="77777777" w:rsidR="00DE1725" w:rsidRPr="009426E4" w:rsidRDefault="00DE1725" w:rsidP="00560A46">
            <w:pPr>
              <w:jc w:val="center"/>
            </w:pPr>
            <w:r>
              <w:t>-0.23</w:t>
            </w:r>
          </w:p>
        </w:tc>
      </w:tr>
      <w:tr w:rsidR="00DE1725" w14:paraId="267C7903" w14:textId="77777777" w:rsidTr="007C6751">
        <w:trPr>
          <w:trHeight w:val="335"/>
        </w:trPr>
        <w:tc>
          <w:tcPr>
            <w:tcW w:w="4650" w:type="dxa"/>
            <w:tcBorders>
              <w:left w:val="single" w:sz="18" w:space="0" w:color="auto"/>
              <w:right w:val="single" w:sz="18" w:space="0" w:color="auto"/>
            </w:tcBorders>
            <w:vAlign w:val="center"/>
          </w:tcPr>
          <w:p w14:paraId="3065A306" w14:textId="77777777" w:rsidR="00DE1725" w:rsidRDefault="00DE1725" w:rsidP="007C6751">
            <w:pPr>
              <w:rPr>
                <w:b/>
                <w:bCs/>
              </w:rPr>
            </w:pPr>
            <w:r w:rsidRPr="000D7874">
              <w:lastRenderedPageBreak/>
              <w:t xml:space="preserve">    SIFC (right)</w:t>
            </w:r>
          </w:p>
        </w:tc>
        <w:tc>
          <w:tcPr>
            <w:tcW w:w="4650" w:type="dxa"/>
            <w:tcBorders>
              <w:left w:val="single" w:sz="18" w:space="0" w:color="auto"/>
            </w:tcBorders>
            <w:vAlign w:val="center"/>
          </w:tcPr>
          <w:p w14:paraId="462BE3B0" w14:textId="77777777" w:rsidR="00DE1725" w:rsidRPr="009426E4" w:rsidRDefault="00DE1725" w:rsidP="00560A46">
            <w:pPr>
              <w:jc w:val="center"/>
            </w:pPr>
            <w:r>
              <w:t>-0.20</w:t>
            </w:r>
          </w:p>
        </w:tc>
        <w:tc>
          <w:tcPr>
            <w:tcW w:w="4650" w:type="dxa"/>
            <w:tcBorders>
              <w:right w:val="single" w:sz="18" w:space="0" w:color="auto"/>
            </w:tcBorders>
            <w:vAlign w:val="center"/>
          </w:tcPr>
          <w:p w14:paraId="1CCAADDB" w14:textId="77777777" w:rsidR="00DE1725" w:rsidRPr="009426E4" w:rsidRDefault="00DE1725" w:rsidP="00560A46">
            <w:pPr>
              <w:jc w:val="center"/>
            </w:pPr>
            <w:r>
              <w:t>0.22</w:t>
            </w:r>
          </w:p>
        </w:tc>
      </w:tr>
      <w:tr w:rsidR="00DE1725" w14:paraId="05818FE3" w14:textId="77777777" w:rsidTr="007C6751">
        <w:trPr>
          <w:trHeight w:val="335"/>
        </w:trPr>
        <w:tc>
          <w:tcPr>
            <w:tcW w:w="4650" w:type="dxa"/>
            <w:tcBorders>
              <w:left w:val="single" w:sz="18" w:space="0" w:color="auto"/>
              <w:right w:val="single" w:sz="18" w:space="0" w:color="auto"/>
            </w:tcBorders>
            <w:vAlign w:val="center"/>
          </w:tcPr>
          <w:p w14:paraId="103B2263" w14:textId="77777777" w:rsidR="00DE1725" w:rsidRDefault="00DE1725" w:rsidP="007C6751">
            <w:pPr>
              <w:rPr>
                <w:b/>
                <w:bCs/>
              </w:rPr>
            </w:pPr>
            <w:r w:rsidRPr="000D7874">
              <w:t xml:space="preserve">    SIFC (left)</w:t>
            </w:r>
          </w:p>
        </w:tc>
        <w:tc>
          <w:tcPr>
            <w:tcW w:w="4650" w:type="dxa"/>
            <w:tcBorders>
              <w:left w:val="single" w:sz="18" w:space="0" w:color="auto"/>
            </w:tcBorders>
            <w:vAlign w:val="center"/>
          </w:tcPr>
          <w:p w14:paraId="47A2EF94" w14:textId="77777777" w:rsidR="00DE1725" w:rsidRDefault="00DE1725" w:rsidP="00560A46">
            <w:pPr>
              <w:jc w:val="center"/>
            </w:pPr>
            <w:r>
              <w:t>-0.20</w:t>
            </w:r>
          </w:p>
        </w:tc>
        <w:tc>
          <w:tcPr>
            <w:tcW w:w="4650" w:type="dxa"/>
            <w:tcBorders>
              <w:right w:val="single" w:sz="18" w:space="0" w:color="auto"/>
            </w:tcBorders>
            <w:vAlign w:val="center"/>
          </w:tcPr>
          <w:p w14:paraId="50CDE2C5" w14:textId="77777777" w:rsidR="00DE1725" w:rsidRDefault="00DE1725" w:rsidP="00560A46">
            <w:pPr>
              <w:jc w:val="center"/>
            </w:pPr>
            <w:r>
              <w:t>0.19</w:t>
            </w:r>
          </w:p>
        </w:tc>
      </w:tr>
      <w:tr w:rsidR="00DE1725" w14:paraId="1C5DA74E" w14:textId="77777777" w:rsidTr="007C6751">
        <w:trPr>
          <w:trHeight w:val="335"/>
        </w:trPr>
        <w:tc>
          <w:tcPr>
            <w:tcW w:w="4650" w:type="dxa"/>
            <w:tcBorders>
              <w:left w:val="single" w:sz="18" w:space="0" w:color="auto"/>
              <w:right w:val="single" w:sz="18" w:space="0" w:color="auto"/>
            </w:tcBorders>
            <w:vAlign w:val="center"/>
          </w:tcPr>
          <w:p w14:paraId="5679B5A7" w14:textId="77777777" w:rsidR="00DE1725" w:rsidRDefault="00DE1725" w:rsidP="007C6751">
            <w:pPr>
              <w:rPr>
                <w:b/>
                <w:bCs/>
              </w:rPr>
            </w:pPr>
            <w:r w:rsidRPr="000D7874">
              <w:t xml:space="preserve">    IFSFC (right)</w:t>
            </w:r>
          </w:p>
        </w:tc>
        <w:tc>
          <w:tcPr>
            <w:tcW w:w="4650" w:type="dxa"/>
            <w:tcBorders>
              <w:left w:val="single" w:sz="18" w:space="0" w:color="auto"/>
            </w:tcBorders>
            <w:vAlign w:val="center"/>
          </w:tcPr>
          <w:p w14:paraId="163ABEBB" w14:textId="77777777" w:rsidR="00DE1725" w:rsidRDefault="00DE1725" w:rsidP="00560A46">
            <w:pPr>
              <w:jc w:val="center"/>
            </w:pPr>
            <w:r>
              <w:t>-0.21</w:t>
            </w:r>
          </w:p>
        </w:tc>
        <w:tc>
          <w:tcPr>
            <w:tcW w:w="4650" w:type="dxa"/>
            <w:tcBorders>
              <w:right w:val="single" w:sz="18" w:space="0" w:color="auto"/>
            </w:tcBorders>
            <w:vAlign w:val="center"/>
          </w:tcPr>
          <w:p w14:paraId="66B3D776" w14:textId="77777777" w:rsidR="00DE1725" w:rsidRDefault="00DE1725" w:rsidP="00560A46">
            <w:pPr>
              <w:jc w:val="center"/>
            </w:pPr>
            <w:r>
              <w:t>-0.09</w:t>
            </w:r>
          </w:p>
        </w:tc>
      </w:tr>
      <w:tr w:rsidR="00DE1725" w14:paraId="7CED2A2D" w14:textId="77777777" w:rsidTr="007C6751">
        <w:trPr>
          <w:trHeight w:val="335"/>
        </w:trPr>
        <w:tc>
          <w:tcPr>
            <w:tcW w:w="4650" w:type="dxa"/>
            <w:tcBorders>
              <w:left w:val="single" w:sz="18" w:space="0" w:color="auto"/>
              <w:right w:val="single" w:sz="18" w:space="0" w:color="auto"/>
            </w:tcBorders>
            <w:vAlign w:val="center"/>
          </w:tcPr>
          <w:p w14:paraId="4FE82238" w14:textId="77777777" w:rsidR="00DE1725" w:rsidRDefault="00DE1725" w:rsidP="007C6751">
            <w:pPr>
              <w:rPr>
                <w:b/>
                <w:bCs/>
              </w:rPr>
            </w:pPr>
            <w:r w:rsidRPr="000D7874">
              <w:t xml:space="preserve">    IFSFC (left)</w:t>
            </w:r>
          </w:p>
        </w:tc>
        <w:tc>
          <w:tcPr>
            <w:tcW w:w="4650" w:type="dxa"/>
            <w:tcBorders>
              <w:left w:val="single" w:sz="18" w:space="0" w:color="auto"/>
            </w:tcBorders>
            <w:vAlign w:val="center"/>
          </w:tcPr>
          <w:p w14:paraId="177591BE" w14:textId="77777777" w:rsidR="00DE1725" w:rsidRDefault="00DE1725" w:rsidP="00560A46">
            <w:pPr>
              <w:jc w:val="center"/>
            </w:pPr>
            <w:r>
              <w:t>-0.21</w:t>
            </w:r>
          </w:p>
        </w:tc>
        <w:tc>
          <w:tcPr>
            <w:tcW w:w="4650" w:type="dxa"/>
            <w:tcBorders>
              <w:right w:val="single" w:sz="18" w:space="0" w:color="auto"/>
            </w:tcBorders>
            <w:vAlign w:val="center"/>
          </w:tcPr>
          <w:p w14:paraId="1464DFDF" w14:textId="77777777" w:rsidR="00DE1725" w:rsidRDefault="00DE1725" w:rsidP="00560A46">
            <w:pPr>
              <w:jc w:val="center"/>
            </w:pPr>
            <w:r>
              <w:t>-0.07</w:t>
            </w:r>
          </w:p>
        </w:tc>
      </w:tr>
      <w:tr w:rsidR="00DE1725" w14:paraId="09F45B56" w14:textId="77777777" w:rsidTr="007C6751">
        <w:trPr>
          <w:trHeight w:val="335"/>
        </w:trPr>
        <w:tc>
          <w:tcPr>
            <w:tcW w:w="4650" w:type="dxa"/>
            <w:tcBorders>
              <w:left w:val="single" w:sz="18" w:space="0" w:color="auto"/>
              <w:right w:val="single" w:sz="18" w:space="0" w:color="auto"/>
            </w:tcBorders>
            <w:vAlign w:val="center"/>
          </w:tcPr>
          <w:p w14:paraId="3177FB15" w14:textId="77777777" w:rsidR="00DE1725" w:rsidRDefault="00DE1725" w:rsidP="007C6751">
            <w:pPr>
              <w:rPr>
                <w:b/>
                <w:bCs/>
              </w:rPr>
            </w:pPr>
            <w:r>
              <w:t>Proportion of variance</w:t>
            </w:r>
          </w:p>
        </w:tc>
        <w:tc>
          <w:tcPr>
            <w:tcW w:w="4650" w:type="dxa"/>
            <w:tcBorders>
              <w:left w:val="single" w:sz="18" w:space="0" w:color="auto"/>
            </w:tcBorders>
            <w:vAlign w:val="center"/>
          </w:tcPr>
          <w:p w14:paraId="62E81C7C" w14:textId="77777777" w:rsidR="00DE1725" w:rsidRPr="009426E4" w:rsidRDefault="00DE1725" w:rsidP="00560A46">
            <w:pPr>
              <w:jc w:val="center"/>
            </w:pPr>
            <w:r>
              <w:t>0.66</w:t>
            </w:r>
          </w:p>
        </w:tc>
        <w:tc>
          <w:tcPr>
            <w:tcW w:w="4650" w:type="dxa"/>
            <w:tcBorders>
              <w:right w:val="single" w:sz="18" w:space="0" w:color="auto"/>
            </w:tcBorders>
            <w:vAlign w:val="center"/>
          </w:tcPr>
          <w:p w14:paraId="7D99A24D" w14:textId="77777777" w:rsidR="00DE1725" w:rsidRPr="009426E4" w:rsidRDefault="00DE1725" w:rsidP="00560A46">
            <w:pPr>
              <w:jc w:val="center"/>
            </w:pPr>
            <w:r>
              <w:t>0.06</w:t>
            </w:r>
          </w:p>
        </w:tc>
      </w:tr>
      <w:tr w:rsidR="00DE1725" w14:paraId="5E713D19" w14:textId="77777777" w:rsidTr="007C6751">
        <w:trPr>
          <w:trHeight w:val="335"/>
        </w:trPr>
        <w:tc>
          <w:tcPr>
            <w:tcW w:w="4650" w:type="dxa"/>
            <w:tcBorders>
              <w:left w:val="single" w:sz="18" w:space="0" w:color="auto"/>
              <w:right w:val="single" w:sz="18" w:space="0" w:color="auto"/>
            </w:tcBorders>
            <w:vAlign w:val="center"/>
          </w:tcPr>
          <w:p w14:paraId="7E60B35A" w14:textId="77777777" w:rsidR="00DE1725" w:rsidRDefault="00DE1725" w:rsidP="007C6751">
            <w:pPr>
              <w:rPr>
                <w:b/>
                <w:bCs/>
              </w:rPr>
            </w:pPr>
            <w:r>
              <w:t>Cumulative proportion</w:t>
            </w:r>
          </w:p>
        </w:tc>
        <w:tc>
          <w:tcPr>
            <w:tcW w:w="4650" w:type="dxa"/>
            <w:tcBorders>
              <w:left w:val="single" w:sz="18" w:space="0" w:color="auto"/>
            </w:tcBorders>
            <w:vAlign w:val="center"/>
          </w:tcPr>
          <w:p w14:paraId="5ECD7DFA" w14:textId="77777777" w:rsidR="00DE1725" w:rsidRPr="001E53FF" w:rsidRDefault="00DE1725" w:rsidP="00560A46">
            <w:pPr>
              <w:jc w:val="center"/>
            </w:pPr>
            <w:r>
              <w:t>0.66</w:t>
            </w:r>
          </w:p>
        </w:tc>
        <w:tc>
          <w:tcPr>
            <w:tcW w:w="4650" w:type="dxa"/>
            <w:tcBorders>
              <w:right w:val="single" w:sz="18" w:space="0" w:color="auto"/>
            </w:tcBorders>
            <w:vAlign w:val="center"/>
          </w:tcPr>
          <w:p w14:paraId="0C66CA72" w14:textId="77777777" w:rsidR="00DE1725" w:rsidRPr="001E53FF" w:rsidRDefault="00DE1725" w:rsidP="00560A46">
            <w:pPr>
              <w:jc w:val="center"/>
            </w:pPr>
            <w:r>
              <w:t>0.72</w:t>
            </w:r>
          </w:p>
        </w:tc>
      </w:tr>
    </w:tbl>
    <w:p w14:paraId="6524276A" w14:textId="77777777" w:rsidR="00DE1725" w:rsidRDefault="00DE1725" w:rsidP="00DE1725">
      <w:pPr>
        <w:rPr>
          <w:b/>
          <w:bCs/>
        </w:rPr>
      </w:pPr>
    </w:p>
    <w:p w14:paraId="43415353" w14:textId="18119B99" w:rsidR="00DE1725" w:rsidRDefault="009A10F6" w:rsidP="00DE1725">
      <w:pPr>
        <w:rPr>
          <w:b/>
          <w:bCs/>
        </w:rPr>
      </w:pPr>
      <w:r>
        <w:rPr>
          <w:b/>
          <w:bCs/>
        </w:rPr>
        <w:t>3</w:t>
      </w:r>
      <w:r w:rsidR="00DE1725">
        <w:rPr>
          <w:b/>
          <w:bCs/>
        </w:rPr>
        <w:t xml:space="preserve">) </w:t>
      </w:r>
      <w:r w:rsidR="00DE1725" w:rsidRPr="00DE1725">
        <w:rPr>
          <w:b/>
          <w:bCs/>
        </w:rPr>
        <w:t xml:space="preserve">Results for tracts significantly associated with </w:t>
      </w:r>
      <w:r w:rsidR="00DE1725">
        <w:rPr>
          <w:b/>
          <w:bCs/>
        </w:rPr>
        <w:t>parental education</w:t>
      </w:r>
    </w:p>
    <w:tbl>
      <w:tblPr>
        <w:tblStyle w:val="TableGrid"/>
        <w:tblW w:w="0" w:type="auto"/>
        <w:tblLook w:val="04A0" w:firstRow="1" w:lastRow="0" w:firstColumn="1" w:lastColumn="0" w:noHBand="0" w:noVBand="1"/>
      </w:tblPr>
      <w:tblGrid>
        <w:gridCol w:w="4640"/>
        <w:gridCol w:w="4637"/>
        <w:gridCol w:w="4637"/>
      </w:tblGrid>
      <w:tr w:rsidR="00DE1725" w14:paraId="24DFDE0C" w14:textId="77777777" w:rsidTr="00560A46">
        <w:trPr>
          <w:trHeight w:val="335"/>
        </w:trPr>
        <w:tc>
          <w:tcPr>
            <w:tcW w:w="4650" w:type="dxa"/>
            <w:vMerge w:val="restart"/>
            <w:tcBorders>
              <w:top w:val="single" w:sz="18" w:space="0" w:color="auto"/>
              <w:left w:val="single" w:sz="18" w:space="0" w:color="auto"/>
              <w:right w:val="single" w:sz="18" w:space="0" w:color="auto"/>
            </w:tcBorders>
            <w:vAlign w:val="center"/>
          </w:tcPr>
          <w:p w14:paraId="3C267D81" w14:textId="77777777" w:rsidR="00DE1725" w:rsidRDefault="00DE1725" w:rsidP="00560A46">
            <w:pPr>
              <w:rPr>
                <w:b/>
                <w:bCs/>
              </w:rPr>
            </w:pPr>
            <w:r>
              <w:rPr>
                <w:b/>
                <w:bCs/>
              </w:rPr>
              <w:t>Metric</w:t>
            </w:r>
          </w:p>
        </w:tc>
        <w:tc>
          <w:tcPr>
            <w:tcW w:w="9300" w:type="dxa"/>
            <w:gridSpan w:val="2"/>
            <w:tcBorders>
              <w:top w:val="single" w:sz="18" w:space="0" w:color="auto"/>
              <w:left w:val="single" w:sz="18" w:space="0" w:color="auto"/>
              <w:right w:val="single" w:sz="18" w:space="0" w:color="auto"/>
            </w:tcBorders>
            <w:vAlign w:val="center"/>
          </w:tcPr>
          <w:p w14:paraId="2BA99C59" w14:textId="77777777" w:rsidR="00DE1725" w:rsidRPr="00144D78" w:rsidRDefault="00DE1725" w:rsidP="00560A46">
            <w:pPr>
              <w:jc w:val="center"/>
              <w:rPr>
                <w:b/>
                <w:bCs/>
              </w:rPr>
            </w:pPr>
            <w:r>
              <w:rPr>
                <w:b/>
                <w:bCs/>
              </w:rPr>
              <w:t>Principal component (PC)</w:t>
            </w:r>
          </w:p>
        </w:tc>
      </w:tr>
      <w:tr w:rsidR="00DE1725" w14:paraId="2DE1CAEC" w14:textId="77777777" w:rsidTr="00560A46">
        <w:trPr>
          <w:trHeight w:val="335"/>
        </w:trPr>
        <w:tc>
          <w:tcPr>
            <w:tcW w:w="4650" w:type="dxa"/>
            <w:vMerge/>
            <w:tcBorders>
              <w:left w:val="single" w:sz="18" w:space="0" w:color="auto"/>
              <w:bottom w:val="single" w:sz="18" w:space="0" w:color="auto"/>
              <w:right w:val="single" w:sz="18" w:space="0" w:color="auto"/>
            </w:tcBorders>
          </w:tcPr>
          <w:p w14:paraId="3B56326C" w14:textId="77777777" w:rsidR="00DE1725" w:rsidRDefault="00DE1725" w:rsidP="00560A46">
            <w:pPr>
              <w:rPr>
                <w:b/>
                <w:bCs/>
              </w:rPr>
            </w:pPr>
          </w:p>
        </w:tc>
        <w:tc>
          <w:tcPr>
            <w:tcW w:w="4650" w:type="dxa"/>
            <w:tcBorders>
              <w:left w:val="single" w:sz="18" w:space="0" w:color="auto"/>
              <w:bottom w:val="single" w:sz="18" w:space="0" w:color="auto"/>
            </w:tcBorders>
            <w:vAlign w:val="center"/>
          </w:tcPr>
          <w:p w14:paraId="74D93EAF" w14:textId="77777777" w:rsidR="00DE1725" w:rsidRDefault="00DE1725" w:rsidP="00560A46">
            <w:pPr>
              <w:jc w:val="center"/>
              <w:rPr>
                <w:b/>
                <w:bCs/>
              </w:rPr>
            </w:pPr>
            <w:r>
              <w:rPr>
                <w:b/>
                <w:bCs/>
              </w:rPr>
              <w:t>PC1</w:t>
            </w:r>
          </w:p>
        </w:tc>
        <w:tc>
          <w:tcPr>
            <w:tcW w:w="4650" w:type="dxa"/>
            <w:tcBorders>
              <w:bottom w:val="single" w:sz="18" w:space="0" w:color="auto"/>
              <w:right w:val="single" w:sz="18" w:space="0" w:color="auto"/>
            </w:tcBorders>
            <w:vAlign w:val="center"/>
          </w:tcPr>
          <w:p w14:paraId="4D46BD87" w14:textId="77777777" w:rsidR="00DE1725" w:rsidRDefault="00DE1725" w:rsidP="00560A46">
            <w:pPr>
              <w:jc w:val="center"/>
              <w:rPr>
                <w:b/>
                <w:bCs/>
              </w:rPr>
            </w:pPr>
            <w:r>
              <w:rPr>
                <w:b/>
                <w:bCs/>
              </w:rPr>
              <w:t>PC2</w:t>
            </w:r>
          </w:p>
        </w:tc>
      </w:tr>
      <w:tr w:rsidR="00DE1725" w14:paraId="0EBC764C" w14:textId="77777777" w:rsidTr="007C6751">
        <w:trPr>
          <w:trHeight w:val="335"/>
        </w:trPr>
        <w:tc>
          <w:tcPr>
            <w:tcW w:w="13950" w:type="dxa"/>
            <w:gridSpan w:val="3"/>
            <w:tcBorders>
              <w:top w:val="single" w:sz="18" w:space="0" w:color="auto"/>
              <w:left w:val="single" w:sz="18" w:space="0" w:color="auto"/>
              <w:bottom w:val="single" w:sz="18" w:space="0" w:color="auto"/>
              <w:right w:val="single" w:sz="18" w:space="0" w:color="auto"/>
            </w:tcBorders>
            <w:vAlign w:val="center"/>
          </w:tcPr>
          <w:p w14:paraId="4A328245" w14:textId="77777777" w:rsidR="00DE1725" w:rsidRPr="00144D78" w:rsidRDefault="00DE1725" w:rsidP="007C6751">
            <w:pPr>
              <w:rPr>
                <w:b/>
                <w:bCs/>
              </w:rPr>
            </w:pPr>
            <w:r w:rsidRPr="00144D78">
              <w:rPr>
                <w:b/>
                <w:bCs/>
              </w:rPr>
              <w:t>A)</w:t>
            </w:r>
            <w:r>
              <w:rPr>
                <w:b/>
                <w:bCs/>
              </w:rPr>
              <w:t xml:space="preserve"> RSI-RND</w:t>
            </w:r>
          </w:p>
        </w:tc>
      </w:tr>
      <w:tr w:rsidR="00DE1725" w14:paraId="77ADAE0F" w14:textId="77777777" w:rsidTr="007C6751">
        <w:trPr>
          <w:trHeight w:val="335"/>
        </w:trPr>
        <w:tc>
          <w:tcPr>
            <w:tcW w:w="4650" w:type="dxa"/>
            <w:tcBorders>
              <w:top w:val="single" w:sz="18" w:space="0" w:color="auto"/>
              <w:left w:val="single" w:sz="18" w:space="0" w:color="auto"/>
              <w:right w:val="single" w:sz="18" w:space="0" w:color="auto"/>
            </w:tcBorders>
            <w:vAlign w:val="center"/>
          </w:tcPr>
          <w:p w14:paraId="6F13044B" w14:textId="77777777" w:rsidR="00DE1725" w:rsidRPr="00144D78" w:rsidRDefault="00DE1725" w:rsidP="007C6751">
            <w:r w:rsidRPr="00144D78">
              <w:t>Loadings</w:t>
            </w:r>
          </w:p>
        </w:tc>
        <w:tc>
          <w:tcPr>
            <w:tcW w:w="4650" w:type="dxa"/>
            <w:tcBorders>
              <w:left w:val="single" w:sz="18" w:space="0" w:color="auto"/>
            </w:tcBorders>
            <w:vAlign w:val="center"/>
          </w:tcPr>
          <w:p w14:paraId="4798A469" w14:textId="77777777" w:rsidR="00DE1725" w:rsidRPr="001E53FF" w:rsidRDefault="00DE1725" w:rsidP="00560A46">
            <w:pPr>
              <w:jc w:val="center"/>
            </w:pPr>
          </w:p>
        </w:tc>
        <w:tc>
          <w:tcPr>
            <w:tcW w:w="4650" w:type="dxa"/>
            <w:tcBorders>
              <w:right w:val="single" w:sz="18" w:space="0" w:color="auto"/>
            </w:tcBorders>
            <w:vAlign w:val="center"/>
          </w:tcPr>
          <w:p w14:paraId="45E83107" w14:textId="77777777" w:rsidR="00DE1725" w:rsidRDefault="00DE1725" w:rsidP="00560A46">
            <w:pPr>
              <w:jc w:val="center"/>
              <w:rPr>
                <w:b/>
                <w:bCs/>
              </w:rPr>
            </w:pPr>
          </w:p>
        </w:tc>
      </w:tr>
      <w:tr w:rsidR="00DE1725" w14:paraId="1D3ADE66" w14:textId="77777777" w:rsidTr="007C6751">
        <w:trPr>
          <w:trHeight w:val="335"/>
        </w:trPr>
        <w:tc>
          <w:tcPr>
            <w:tcW w:w="4650" w:type="dxa"/>
            <w:tcBorders>
              <w:left w:val="single" w:sz="18" w:space="0" w:color="auto"/>
              <w:right w:val="single" w:sz="18" w:space="0" w:color="auto"/>
            </w:tcBorders>
            <w:vAlign w:val="center"/>
          </w:tcPr>
          <w:p w14:paraId="5CFB7174" w14:textId="77777777" w:rsidR="00DE1725" w:rsidRPr="000D7874" w:rsidRDefault="00DE1725" w:rsidP="007C6751">
            <w:r w:rsidRPr="000D7874">
              <w:t xml:space="preserve">    CST (right)</w:t>
            </w:r>
          </w:p>
        </w:tc>
        <w:tc>
          <w:tcPr>
            <w:tcW w:w="4650" w:type="dxa"/>
            <w:tcBorders>
              <w:left w:val="single" w:sz="18" w:space="0" w:color="auto"/>
            </w:tcBorders>
            <w:vAlign w:val="center"/>
          </w:tcPr>
          <w:p w14:paraId="353C60A8" w14:textId="77777777" w:rsidR="00DE1725" w:rsidRDefault="00DE1725" w:rsidP="00560A46">
            <w:pPr>
              <w:jc w:val="center"/>
            </w:pPr>
            <w:r>
              <w:t>-0.22</w:t>
            </w:r>
          </w:p>
        </w:tc>
        <w:tc>
          <w:tcPr>
            <w:tcW w:w="4650" w:type="dxa"/>
            <w:tcBorders>
              <w:right w:val="single" w:sz="18" w:space="0" w:color="auto"/>
            </w:tcBorders>
            <w:vAlign w:val="center"/>
          </w:tcPr>
          <w:p w14:paraId="6854EDFC" w14:textId="77777777" w:rsidR="00DE1725" w:rsidRDefault="00DE1725" w:rsidP="00560A46">
            <w:pPr>
              <w:jc w:val="center"/>
            </w:pPr>
            <w:r>
              <w:t>-0.67</w:t>
            </w:r>
          </w:p>
        </w:tc>
      </w:tr>
      <w:tr w:rsidR="00DE1725" w14:paraId="36092970" w14:textId="77777777" w:rsidTr="007C6751">
        <w:trPr>
          <w:trHeight w:val="335"/>
        </w:trPr>
        <w:tc>
          <w:tcPr>
            <w:tcW w:w="4650" w:type="dxa"/>
            <w:tcBorders>
              <w:left w:val="single" w:sz="18" w:space="0" w:color="auto"/>
              <w:right w:val="single" w:sz="18" w:space="0" w:color="auto"/>
            </w:tcBorders>
            <w:vAlign w:val="center"/>
          </w:tcPr>
          <w:p w14:paraId="7672C093" w14:textId="77777777" w:rsidR="00DE1725" w:rsidRPr="000D7874" w:rsidRDefault="00DE1725" w:rsidP="007C6751">
            <w:r w:rsidRPr="000D7874">
              <w:t xml:space="preserve">    CST (left)</w:t>
            </w:r>
          </w:p>
        </w:tc>
        <w:tc>
          <w:tcPr>
            <w:tcW w:w="4650" w:type="dxa"/>
            <w:tcBorders>
              <w:left w:val="single" w:sz="18" w:space="0" w:color="auto"/>
            </w:tcBorders>
            <w:vAlign w:val="center"/>
          </w:tcPr>
          <w:p w14:paraId="2B52B938" w14:textId="77777777" w:rsidR="00DE1725" w:rsidRDefault="00DE1725" w:rsidP="00560A46">
            <w:pPr>
              <w:jc w:val="center"/>
            </w:pPr>
            <w:r>
              <w:t>-0.22</w:t>
            </w:r>
          </w:p>
        </w:tc>
        <w:tc>
          <w:tcPr>
            <w:tcW w:w="4650" w:type="dxa"/>
            <w:tcBorders>
              <w:right w:val="single" w:sz="18" w:space="0" w:color="auto"/>
            </w:tcBorders>
            <w:vAlign w:val="center"/>
          </w:tcPr>
          <w:p w14:paraId="1F986FE3" w14:textId="77777777" w:rsidR="00DE1725" w:rsidRDefault="00DE1725" w:rsidP="00560A46">
            <w:pPr>
              <w:jc w:val="center"/>
            </w:pPr>
            <w:r>
              <w:t>-0.67</w:t>
            </w:r>
          </w:p>
        </w:tc>
      </w:tr>
      <w:tr w:rsidR="00DE1725" w14:paraId="59739BA2" w14:textId="77777777" w:rsidTr="007C6751">
        <w:trPr>
          <w:trHeight w:val="335"/>
        </w:trPr>
        <w:tc>
          <w:tcPr>
            <w:tcW w:w="4650" w:type="dxa"/>
            <w:tcBorders>
              <w:left w:val="single" w:sz="18" w:space="0" w:color="auto"/>
              <w:right w:val="single" w:sz="18" w:space="0" w:color="auto"/>
            </w:tcBorders>
            <w:vAlign w:val="center"/>
          </w:tcPr>
          <w:p w14:paraId="18877C97" w14:textId="77777777" w:rsidR="00DE1725" w:rsidRPr="000D7874" w:rsidRDefault="00DE1725" w:rsidP="007C6751">
            <w:r w:rsidRPr="000D7874">
              <w:t xml:space="preserve">    SLF (right)</w:t>
            </w:r>
          </w:p>
        </w:tc>
        <w:tc>
          <w:tcPr>
            <w:tcW w:w="4650" w:type="dxa"/>
            <w:tcBorders>
              <w:left w:val="single" w:sz="18" w:space="0" w:color="auto"/>
            </w:tcBorders>
            <w:vAlign w:val="center"/>
          </w:tcPr>
          <w:p w14:paraId="20C36A99" w14:textId="77777777" w:rsidR="00DE1725" w:rsidRDefault="00DE1725" w:rsidP="00560A46">
            <w:pPr>
              <w:jc w:val="center"/>
            </w:pPr>
            <w:r>
              <w:t>-0.40</w:t>
            </w:r>
          </w:p>
        </w:tc>
        <w:tc>
          <w:tcPr>
            <w:tcW w:w="4650" w:type="dxa"/>
            <w:tcBorders>
              <w:right w:val="single" w:sz="18" w:space="0" w:color="auto"/>
            </w:tcBorders>
            <w:vAlign w:val="center"/>
          </w:tcPr>
          <w:p w14:paraId="03DD3CD6" w14:textId="77777777" w:rsidR="00DE1725" w:rsidRDefault="00DE1725" w:rsidP="00560A46">
            <w:pPr>
              <w:jc w:val="center"/>
            </w:pPr>
            <w:r>
              <w:t>0.13</w:t>
            </w:r>
          </w:p>
        </w:tc>
      </w:tr>
      <w:tr w:rsidR="00DE1725" w14:paraId="437055B5" w14:textId="77777777" w:rsidTr="007C6751">
        <w:trPr>
          <w:trHeight w:val="335"/>
        </w:trPr>
        <w:tc>
          <w:tcPr>
            <w:tcW w:w="4650" w:type="dxa"/>
            <w:tcBorders>
              <w:left w:val="single" w:sz="18" w:space="0" w:color="auto"/>
              <w:right w:val="single" w:sz="18" w:space="0" w:color="auto"/>
            </w:tcBorders>
            <w:vAlign w:val="center"/>
          </w:tcPr>
          <w:p w14:paraId="4326710A" w14:textId="77777777" w:rsidR="00DE1725" w:rsidRPr="000D7874" w:rsidRDefault="00DE1725" w:rsidP="007C6751">
            <w:r w:rsidRPr="000D7874">
              <w:t xml:space="preserve">    SLF (left)</w:t>
            </w:r>
          </w:p>
        </w:tc>
        <w:tc>
          <w:tcPr>
            <w:tcW w:w="4650" w:type="dxa"/>
            <w:tcBorders>
              <w:left w:val="single" w:sz="18" w:space="0" w:color="auto"/>
            </w:tcBorders>
            <w:vAlign w:val="center"/>
          </w:tcPr>
          <w:p w14:paraId="34CB68A5" w14:textId="77777777" w:rsidR="00DE1725" w:rsidRDefault="00DE1725" w:rsidP="00560A46">
            <w:pPr>
              <w:jc w:val="center"/>
            </w:pPr>
            <w:r>
              <w:t>-0.40</w:t>
            </w:r>
          </w:p>
        </w:tc>
        <w:tc>
          <w:tcPr>
            <w:tcW w:w="4650" w:type="dxa"/>
            <w:tcBorders>
              <w:right w:val="single" w:sz="18" w:space="0" w:color="auto"/>
            </w:tcBorders>
            <w:vAlign w:val="center"/>
          </w:tcPr>
          <w:p w14:paraId="7A7A5DE0" w14:textId="77777777" w:rsidR="00DE1725" w:rsidRDefault="00DE1725" w:rsidP="00560A46">
            <w:pPr>
              <w:jc w:val="center"/>
            </w:pPr>
            <w:r>
              <w:t>0.13</w:t>
            </w:r>
          </w:p>
        </w:tc>
      </w:tr>
      <w:tr w:rsidR="00DE1725" w14:paraId="37C1BEF3" w14:textId="77777777" w:rsidTr="007C6751">
        <w:trPr>
          <w:trHeight w:val="335"/>
        </w:trPr>
        <w:tc>
          <w:tcPr>
            <w:tcW w:w="4650" w:type="dxa"/>
            <w:tcBorders>
              <w:left w:val="single" w:sz="18" w:space="0" w:color="auto"/>
              <w:right w:val="single" w:sz="18" w:space="0" w:color="auto"/>
            </w:tcBorders>
            <w:vAlign w:val="center"/>
          </w:tcPr>
          <w:p w14:paraId="4794D9FE" w14:textId="77777777" w:rsidR="00DE1725" w:rsidRPr="000D7874" w:rsidRDefault="00DE1725" w:rsidP="007C6751">
            <w:r w:rsidRPr="000D7874">
              <w:t xml:space="preserve">    tSLF (right)</w:t>
            </w:r>
          </w:p>
        </w:tc>
        <w:tc>
          <w:tcPr>
            <w:tcW w:w="4650" w:type="dxa"/>
            <w:tcBorders>
              <w:left w:val="single" w:sz="18" w:space="0" w:color="auto"/>
            </w:tcBorders>
            <w:vAlign w:val="center"/>
          </w:tcPr>
          <w:p w14:paraId="347BCBED" w14:textId="77777777" w:rsidR="00DE1725" w:rsidRDefault="00DE1725" w:rsidP="00560A46">
            <w:pPr>
              <w:jc w:val="center"/>
            </w:pPr>
            <w:r>
              <w:t>-0.38</w:t>
            </w:r>
          </w:p>
        </w:tc>
        <w:tc>
          <w:tcPr>
            <w:tcW w:w="4650" w:type="dxa"/>
            <w:tcBorders>
              <w:right w:val="single" w:sz="18" w:space="0" w:color="auto"/>
            </w:tcBorders>
            <w:vAlign w:val="center"/>
          </w:tcPr>
          <w:p w14:paraId="0C4B1719" w14:textId="77777777" w:rsidR="00DE1725" w:rsidRDefault="00DE1725" w:rsidP="00560A46">
            <w:pPr>
              <w:jc w:val="center"/>
            </w:pPr>
            <w:r>
              <w:t>0.14</w:t>
            </w:r>
          </w:p>
        </w:tc>
      </w:tr>
      <w:tr w:rsidR="00DE1725" w14:paraId="741D9C7D" w14:textId="77777777" w:rsidTr="007C6751">
        <w:trPr>
          <w:trHeight w:val="335"/>
        </w:trPr>
        <w:tc>
          <w:tcPr>
            <w:tcW w:w="4650" w:type="dxa"/>
            <w:tcBorders>
              <w:left w:val="single" w:sz="18" w:space="0" w:color="auto"/>
              <w:right w:val="single" w:sz="18" w:space="0" w:color="auto"/>
            </w:tcBorders>
            <w:vAlign w:val="center"/>
          </w:tcPr>
          <w:p w14:paraId="1EC731D8" w14:textId="77777777" w:rsidR="00DE1725" w:rsidRPr="000D7874" w:rsidRDefault="00DE1725" w:rsidP="007C6751">
            <w:r w:rsidRPr="000D7874">
              <w:t xml:space="preserve">    tSLF (left)</w:t>
            </w:r>
          </w:p>
        </w:tc>
        <w:tc>
          <w:tcPr>
            <w:tcW w:w="4650" w:type="dxa"/>
            <w:tcBorders>
              <w:left w:val="single" w:sz="18" w:space="0" w:color="auto"/>
            </w:tcBorders>
            <w:vAlign w:val="center"/>
          </w:tcPr>
          <w:p w14:paraId="5ACFDC78" w14:textId="77777777" w:rsidR="00DE1725" w:rsidRDefault="00DE1725" w:rsidP="00560A46">
            <w:pPr>
              <w:jc w:val="center"/>
            </w:pPr>
            <w:r>
              <w:t>-0.39</w:t>
            </w:r>
          </w:p>
        </w:tc>
        <w:tc>
          <w:tcPr>
            <w:tcW w:w="4650" w:type="dxa"/>
            <w:tcBorders>
              <w:right w:val="single" w:sz="18" w:space="0" w:color="auto"/>
            </w:tcBorders>
            <w:vAlign w:val="center"/>
          </w:tcPr>
          <w:p w14:paraId="7349DFDA" w14:textId="77777777" w:rsidR="00DE1725" w:rsidRDefault="00DE1725" w:rsidP="00560A46">
            <w:pPr>
              <w:jc w:val="center"/>
            </w:pPr>
            <w:r>
              <w:t>0.14</w:t>
            </w:r>
          </w:p>
        </w:tc>
      </w:tr>
      <w:tr w:rsidR="00DE1725" w14:paraId="2B9812AC" w14:textId="77777777" w:rsidTr="007C6751">
        <w:trPr>
          <w:trHeight w:val="335"/>
        </w:trPr>
        <w:tc>
          <w:tcPr>
            <w:tcW w:w="4650" w:type="dxa"/>
            <w:tcBorders>
              <w:left w:val="single" w:sz="18" w:space="0" w:color="auto"/>
              <w:right w:val="single" w:sz="18" w:space="0" w:color="auto"/>
            </w:tcBorders>
            <w:vAlign w:val="center"/>
          </w:tcPr>
          <w:p w14:paraId="2F094FA3" w14:textId="77777777" w:rsidR="00DE1725" w:rsidRPr="000D7874" w:rsidRDefault="00DE1725" w:rsidP="007C6751">
            <w:r w:rsidRPr="000D7874">
              <w:t xml:space="preserve">    pSLF (right)</w:t>
            </w:r>
          </w:p>
        </w:tc>
        <w:tc>
          <w:tcPr>
            <w:tcW w:w="4650" w:type="dxa"/>
            <w:tcBorders>
              <w:left w:val="single" w:sz="18" w:space="0" w:color="auto"/>
            </w:tcBorders>
            <w:vAlign w:val="center"/>
          </w:tcPr>
          <w:p w14:paraId="1340ED2B" w14:textId="77777777" w:rsidR="00DE1725" w:rsidRDefault="00DE1725" w:rsidP="00560A46">
            <w:pPr>
              <w:jc w:val="center"/>
            </w:pPr>
            <w:r>
              <w:t>-0.39</w:t>
            </w:r>
          </w:p>
        </w:tc>
        <w:tc>
          <w:tcPr>
            <w:tcW w:w="4650" w:type="dxa"/>
            <w:tcBorders>
              <w:right w:val="single" w:sz="18" w:space="0" w:color="auto"/>
            </w:tcBorders>
            <w:vAlign w:val="center"/>
          </w:tcPr>
          <w:p w14:paraId="3CD75301" w14:textId="77777777" w:rsidR="00DE1725" w:rsidRDefault="00DE1725" w:rsidP="00560A46">
            <w:pPr>
              <w:jc w:val="center"/>
            </w:pPr>
            <w:r>
              <w:t>0.13</w:t>
            </w:r>
          </w:p>
        </w:tc>
      </w:tr>
      <w:tr w:rsidR="00DE1725" w14:paraId="37ABB90C" w14:textId="77777777" w:rsidTr="007C6751">
        <w:trPr>
          <w:trHeight w:val="335"/>
        </w:trPr>
        <w:tc>
          <w:tcPr>
            <w:tcW w:w="4650" w:type="dxa"/>
            <w:tcBorders>
              <w:left w:val="single" w:sz="18" w:space="0" w:color="auto"/>
              <w:right w:val="single" w:sz="18" w:space="0" w:color="auto"/>
            </w:tcBorders>
            <w:vAlign w:val="center"/>
          </w:tcPr>
          <w:p w14:paraId="04112B00" w14:textId="77777777" w:rsidR="00DE1725" w:rsidRDefault="00DE1725" w:rsidP="007C6751">
            <w:pPr>
              <w:rPr>
                <w:b/>
                <w:bCs/>
              </w:rPr>
            </w:pPr>
            <w:r w:rsidRPr="000D7874">
              <w:t xml:space="preserve">    pSLF (left)</w:t>
            </w:r>
          </w:p>
        </w:tc>
        <w:tc>
          <w:tcPr>
            <w:tcW w:w="4650" w:type="dxa"/>
            <w:tcBorders>
              <w:left w:val="single" w:sz="18" w:space="0" w:color="auto"/>
            </w:tcBorders>
            <w:vAlign w:val="center"/>
          </w:tcPr>
          <w:p w14:paraId="21AB62AA" w14:textId="77777777" w:rsidR="00DE1725" w:rsidRPr="00A84C80" w:rsidRDefault="00DE1725" w:rsidP="00560A46">
            <w:pPr>
              <w:jc w:val="center"/>
            </w:pPr>
            <w:r>
              <w:t>-0.38</w:t>
            </w:r>
          </w:p>
        </w:tc>
        <w:tc>
          <w:tcPr>
            <w:tcW w:w="4650" w:type="dxa"/>
            <w:tcBorders>
              <w:right w:val="single" w:sz="18" w:space="0" w:color="auto"/>
            </w:tcBorders>
            <w:vAlign w:val="center"/>
          </w:tcPr>
          <w:p w14:paraId="46F4C80F" w14:textId="77777777" w:rsidR="00DE1725" w:rsidRPr="00A84C80" w:rsidRDefault="00DE1725" w:rsidP="00560A46">
            <w:pPr>
              <w:jc w:val="center"/>
            </w:pPr>
            <w:r>
              <w:t>0.11</w:t>
            </w:r>
          </w:p>
        </w:tc>
      </w:tr>
      <w:tr w:rsidR="00DE1725" w14:paraId="13755787" w14:textId="77777777" w:rsidTr="007C6751">
        <w:trPr>
          <w:trHeight w:val="335"/>
        </w:trPr>
        <w:tc>
          <w:tcPr>
            <w:tcW w:w="4650" w:type="dxa"/>
            <w:tcBorders>
              <w:left w:val="single" w:sz="18" w:space="0" w:color="auto"/>
              <w:right w:val="single" w:sz="18" w:space="0" w:color="auto"/>
            </w:tcBorders>
            <w:vAlign w:val="center"/>
          </w:tcPr>
          <w:p w14:paraId="51E6D3C8" w14:textId="77777777" w:rsidR="00DE1725" w:rsidRPr="00144D78" w:rsidRDefault="00DE1725" w:rsidP="007C6751">
            <w:r>
              <w:t>Proportion of variance</w:t>
            </w:r>
          </w:p>
        </w:tc>
        <w:tc>
          <w:tcPr>
            <w:tcW w:w="4650" w:type="dxa"/>
            <w:tcBorders>
              <w:left w:val="single" w:sz="18" w:space="0" w:color="auto"/>
            </w:tcBorders>
            <w:vAlign w:val="center"/>
          </w:tcPr>
          <w:p w14:paraId="1F577201" w14:textId="77777777" w:rsidR="00DE1725" w:rsidRPr="00A84C80" w:rsidRDefault="00DE1725" w:rsidP="00560A46">
            <w:pPr>
              <w:jc w:val="center"/>
            </w:pPr>
            <w:r>
              <w:t>0.70</w:t>
            </w:r>
          </w:p>
        </w:tc>
        <w:tc>
          <w:tcPr>
            <w:tcW w:w="4650" w:type="dxa"/>
            <w:tcBorders>
              <w:right w:val="single" w:sz="18" w:space="0" w:color="auto"/>
            </w:tcBorders>
            <w:vAlign w:val="center"/>
          </w:tcPr>
          <w:p w14:paraId="78BD5BBD" w14:textId="77777777" w:rsidR="00DE1725" w:rsidRPr="00A84C80" w:rsidRDefault="00DE1725" w:rsidP="00560A46">
            <w:pPr>
              <w:jc w:val="center"/>
            </w:pPr>
            <w:r>
              <w:t>0.17</w:t>
            </w:r>
          </w:p>
        </w:tc>
      </w:tr>
      <w:tr w:rsidR="00DE1725" w14:paraId="10415668" w14:textId="77777777" w:rsidTr="007C6751">
        <w:trPr>
          <w:trHeight w:val="335"/>
        </w:trPr>
        <w:tc>
          <w:tcPr>
            <w:tcW w:w="4650" w:type="dxa"/>
            <w:tcBorders>
              <w:left w:val="single" w:sz="18" w:space="0" w:color="auto"/>
              <w:bottom w:val="single" w:sz="18" w:space="0" w:color="auto"/>
              <w:right w:val="single" w:sz="18" w:space="0" w:color="auto"/>
            </w:tcBorders>
            <w:vAlign w:val="center"/>
          </w:tcPr>
          <w:p w14:paraId="17AB7EE2" w14:textId="77777777" w:rsidR="00DE1725" w:rsidRPr="00144D78" w:rsidRDefault="00DE1725" w:rsidP="007C6751">
            <w:r>
              <w:t>Cumulative proportion</w:t>
            </w:r>
          </w:p>
        </w:tc>
        <w:tc>
          <w:tcPr>
            <w:tcW w:w="4650" w:type="dxa"/>
            <w:tcBorders>
              <w:left w:val="single" w:sz="18" w:space="0" w:color="auto"/>
              <w:bottom w:val="single" w:sz="18" w:space="0" w:color="auto"/>
            </w:tcBorders>
            <w:vAlign w:val="center"/>
          </w:tcPr>
          <w:p w14:paraId="292F575B" w14:textId="77777777" w:rsidR="00DE1725" w:rsidRPr="00A84C80" w:rsidRDefault="00DE1725" w:rsidP="00560A46">
            <w:pPr>
              <w:jc w:val="center"/>
            </w:pPr>
            <w:r>
              <w:t>0.70</w:t>
            </w:r>
          </w:p>
        </w:tc>
        <w:tc>
          <w:tcPr>
            <w:tcW w:w="4650" w:type="dxa"/>
            <w:tcBorders>
              <w:right w:val="single" w:sz="18" w:space="0" w:color="auto"/>
            </w:tcBorders>
            <w:vAlign w:val="center"/>
          </w:tcPr>
          <w:p w14:paraId="1836FAD4" w14:textId="77777777" w:rsidR="00DE1725" w:rsidRPr="00A84C80" w:rsidRDefault="00DE1725" w:rsidP="00560A46">
            <w:pPr>
              <w:jc w:val="center"/>
            </w:pPr>
            <w:r>
              <w:t>0.87</w:t>
            </w:r>
          </w:p>
        </w:tc>
      </w:tr>
      <w:tr w:rsidR="00DE1725" w14:paraId="54D4D46B" w14:textId="77777777" w:rsidTr="007C6751">
        <w:trPr>
          <w:trHeight w:val="335"/>
        </w:trPr>
        <w:tc>
          <w:tcPr>
            <w:tcW w:w="13950" w:type="dxa"/>
            <w:gridSpan w:val="3"/>
            <w:tcBorders>
              <w:top w:val="single" w:sz="18" w:space="0" w:color="auto"/>
              <w:left w:val="single" w:sz="18" w:space="0" w:color="auto"/>
              <w:bottom w:val="single" w:sz="18" w:space="0" w:color="auto"/>
              <w:right w:val="single" w:sz="18" w:space="0" w:color="auto"/>
            </w:tcBorders>
            <w:vAlign w:val="center"/>
          </w:tcPr>
          <w:p w14:paraId="359CA0E2" w14:textId="77777777" w:rsidR="00DE1725" w:rsidRDefault="00DE1725" w:rsidP="007C6751">
            <w:pPr>
              <w:rPr>
                <w:b/>
                <w:bCs/>
              </w:rPr>
            </w:pPr>
            <w:r>
              <w:rPr>
                <w:b/>
                <w:bCs/>
              </w:rPr>
              <w:t>B</w:t>
            </w:r>
            <w:r w:rsidRPr="00144D78">
              <w:rPr>
                <w:b/>
                <w:bCs/>
              </w:rPr>
              <w:t>)</w:t>
            </w:r>
            <w:r>
              <w:rPr>
                <w:b/>
                <w:bCs/>
              </w:rPr>
              <w:t xml:space="preserve"> RSI-RNI</w:t>
            </w:r>
          </w:p>
        </w:tc>
      </w:tr>
      <w:tr w:rsidR="00DE1725" w14:paraId="5C13071C" w14:textId="77777777" w:rsidTr="007C6751">
        <w:trPr>
          <w:trHeight w:val="335"/>
        </w:trPr>
        <w:tc>
          <w:tcPr>
            <w:tcW w:w="4650" w:type="dxa"/>
            <w:tcBorders>
              <w:top w:val="single" w:sz="18" w:space="0" w:color="auto"/>
              <w:left w:val="single" w:sz="18" w:space="0" w:color="auto"/>
              <w:right w:val="single" w:sz="18" w:space="0" w:color="auto"/>
            </w:tcBorders>
            <w:vAlign w:val="center"/>
          </w:tcPr>
          <w:p w14:paraId="03E5F04E" w14:textId="77777777" w:rsidR="00DE1725" w:rsidRDefault="00DE1725" w:rsidP="007C6751">
            <w:pPr>
              <w:rPr>
                <w:b/>
                <w:bCs/>
              </w:rPr>
            </w:pPr>
            <w:r>
              <w:t>L</w:t>
            </w:r>
            <w:r w:rsidRPr="00144D78">
              <w:t>oadings</w:t>
            </w:r>
          </w:p>
        </w:tc>
        <w:tc>
          <w:tcPr>
            <w:tcW w:w="4650" w:type="dxa"/>
            <w:tcBorders>
              <w:left w:val="single" w:sz="18" w:space="0" w:color="auto"/>
            </w:tcBorders>
            <w:vAlign w:val="center"/>
          </w:tcPr>
          <w:p w14:paraId="2740953D" w14:textId="77777777" w:rsidR="00DE1725" w:rsidRDefault="00DE1725" w:rsidP="00560A46">
            <w:pPr>
              <w:jc w:val="center"/>
              <w:rPr>
                <w:b/>
                <w:bCs/>
              </w:rPr>
            </w:pPr>
          </w:p>
        </w:tc>
        <w:tc>
          <w:tcPr>
            <w:tcW w:w="4650" w:type="dxa"/>
            <w:tcBorders>
              <w:right w:val="single" w:sz="18" w:space="0" w:color="auto"/>
            </w:tcBorders>
            <w:vAlign w:val="center"/>
          </w:tcPr>
          <w:p w14:paraId="73AA01C6" w14:textId="77777777" w:rsidR="00DE1725" w:rsidRDefault="00DE1725" w:rsidP="00560A46">
            <w:pPr>
              <w:jc w:val="center"/>
              <w:rPr>
                <w:b/>
                <w:bCs/>
              </w:rPr>
            </w:pPr>
          </w:p>
        </w:tc>
      </w:tr>
      <w:tr w:rsidR="00DE1725" w14:paraId="26D4BA7F" w14:textId="77777777" w:rsidTr="007C6751">
        <w:trPr>
          <w:trHeight w:val="335"/>
        </w:trPr>
        <w:tc>
          <w:tcPr>
            <w:tcW w:w="4650" w:type="dxa"/>
            <w:tcBorders>
              <w:left w:val="single" w:sz="18" w:space="0" w:color="auto"/>
              <w:right w:val="single" w:sz="18" w:space="0" w:color="auto"/>
            </w:tcBorders>
            <w:vAlign w:val="center"/>
          </w:tcPr>
          <w:p w14:paraId="61049283" w14:textId="77777777" w:rsidR="00DE1725" w:rsidRDefault="00DE1725" w:rsidP="007C6751">
            <w:pPr>
              <w:rPr>
                <w:b/>
                <w:bCs/>
              </w:rPr>
            </w:pPr>
            <w:r w:rsidRPr="000D7874">
              <w:t xml:space="preserve">    Fmaj</w:t>
            </w:r>
          </w:p>
        </w:tc>
        <w:tc>
          <w:tcPr>
            <w:tcW w:w="4650" w:type="dxa"/>
            <w:tcBorders>
              <w:left w:val="single" w:sz="18" w:space="0" w:color="auto"/>
            </w:tcBorders>
            <w:vAlign w:val="center"/>
          </w:tcPr>
          <w:p w14:paraId="0775A786" w14:textId="77777777" w:rsidR="00DE1725" w:rsidRPr="009426E4" w:rsidRDefault="00DE1725" w:rsidP="00560A46">
            <w:pPr>
              <w:jc w:val="center"/>
            </w:pPr>
            <w:r>
              <w:t>NA</w:t>
            </w:r>
          </w:p>
        </w:tc>
        <w:tc>
          <w:tcPr>
            <w:tcW w:w="4650" w:type="dxa"/>
            <w:tcBorders>
              <w:right w:val="single" w:sz="18" w:space="0" w:color="auto"/>
            </w:tcBorders>
            <w:vAlign w:val="center"/>
          </w:tcPr>
          <w:p w14:paraId="47A883CA" w14:textId="77777777" w:rsidR="00DE1725" w:rsidRPr="009426E4" w:rsidRDefault="00DE1725" w:rsidP="00560A46">
            <w:pPr>
              <w:jc w:val="center"/>
            </w:pPr>
            <w:r>
              <w:t>NA</w:t>
            </w:r>
          </w:p>
        </w:tc>
      </w:tr>
      <w:tr w:rsidR="00DE1725" w14:paraId="1EBDF658" w14:textId="77777777" w:rsidTr="007C6751">
        <w:trPr>
          <w:trHeight w:val="335"/>
        </w:trPr>
        <w:tc>
          <w:tcPr>
            <w:tcW w:w="4650" w:type="dxa"/>
            <w:tcBorders>
              <w:left w:val="single" w:sz="18" w:space="0" w:color="auto"/>
              <w:right w:val="single" w:sz="18" w:space="0" w:color="auto"/>
            </w:tcBorders>
            <w:vAlign w:val="center"/>
          </w:tcPr>
          <w:p w14:paraId="4A035302" w14:textId="77777777" w:rsidR="00DE1725" w:rsidRDefault="00DE1725" w:rsidP="007C6751">
            <w:pPr>
              <w:rPr>
                <w:b/>
                <w:bCs/>
              </w:rPr>
            </w:pPr>
            <w:r>
              <w:t>Proportion of variance</w:t>
            </w:r>
          </w:p>
        </w:tc>
        <w:tc>
          <w:tcPr>
            <w:tcW w:w="4650" w:type="dxa"/>
            <w:tcBorders>
              <w:left w:val="single" w:sz="18" w:space="0" w:color="auto"/>
            </w:tcBorders>
            <w:vAlign w:val="center"/>
          </w:tcPr>
          <w:p w14:paraId="7C944864" w14:textId="77777777" w:rsidR="00DE1725" w:rsidRPr="009426E4" w:rsidRDefault="00DE1725" w:rsidP="00560A46">
            <w:pPr>
              <w:jc w:val="center"/>
            </w:pPr>
            <w:r>
              <w:t>NA</w:t>
            </w:r>
          </w:p>
        </w:tc>
        <w:tc>
          <w:tcPr>
            <w:tcW w:w="4650" w:type="dxa"/>
            <w:tcBorders>
              <w:right w:val="single" w:sz="18" w:space="0" w:color="auto"/>
            </w:tcBorders>
            <w:vAlign w:val="center"/>
          </w:tcPr>
          <w:p w14:paraId="5FAA2E45" w14:textId="77777777" w:rsidR="00DE1725" w:rsidRPr="009426E4" w:rsidRDefault="00DE1725" w:rsidP="00560A46">
            <w:pPr>
              <w:jc w:val="center"/>
            </w:pPr>
            <w:r>
              <w:t>NA</w:t>
            </w:r>
          </w:p>
        </w:tc>
      </w:tr>
      <w:tr w:rsidR="00DE1725" w14:paraId="07B557FE" w14:textId="77777777" w:rsidTr="007C6751">
        <w:trPr>
          <w:trHeight w:val="335"/>
        </w:trPr>
        <w:tc>
          <w:tcPr>
            <w:tcW w:w="4650" w:type="dxa"/>
            <w:tcBorders>
              <w:left w:val="single" w:sz="18" w:space="0" w:color="auto"/>
              <w:bottom w:val="single" w:sz="18" w:space="0" w:color="auto"/>
              <w:right w:val="single" w:sz="18" w:space="0" w:color="auto"/>
            </w:tcBorders>
            <w:vAlign w:val="center"/>
          </w:tcPr>
          <w:p w14:paraId="78A0494F" w14:textId="77777777" w:rsidR="00DE1725" w:rsidRDefault="00DE1725" w:rsidP="007C6751">
            <w:pPr>
              <w:rPr>
                <w:b/>
                <w:bCs/>
              </w:rPr>
            </w:pPr>
            <w:r>
              <w:t>Cumulative proportion</w:t>
            </w:r>
          </w:p>
        </w:tc>
        <w:tc>
          <w:tcPr>
            <w:tcW w:w="4650" w:type="dxa"/>
            <w:tcBorders>
              <w:left w:val="single" w:sz="18" w:space="0" w:color="auto"/>
              <w:bottom w:val="single" w:sz="18" w:space="0" w:color="auto"/>
            </w:tcBorders>
            <w:vAlign w:val="center"/>
          </w:tcPr>
          <w:p w14:paraId="38295682" w14:textId="77777777" w:rsidR="00DE1725" w:rsidRPr="009426E4" w:rsidRDefault="00DE1725" w:rsidP="00560A46">
            <w:pPr>
              <w:jc w:val="center"/>
            </w:pPr>
            <w:r>
              <w:t>NA</w:t>
            </w:r>
          </w:p>
        </w:tc>
        <w:tc>
          <w:tcPr>
            <w:tcW w:w="4650" w:type="dxa"/>
            <w:tcBorders>
              <w:bottom w:val="single" w:sz="18" w:space="0" w:color="auto"/>
              <w:right w:val="single" w:sz="18" w:space="0" w:color="auto"/>
            </w:tcBorders>
            <w:vAlign w:val="center"/>
          </w:tcPr>
          <w:p w14:paraId="24E887FA" w14:textId="77777777" w:rsidR="00DE1725" w:rsidRPr="009426E4" w:rsidRDefault="00DE1725" w:rsidP="00560A46">
            <w:pPr>
              <w:jc w:val="center"/>
            </w:pPr>
            <w:r>
              <w:t>NA</w:t>
            </w:r>
          </w:p>
        </w:tc>
      </w:tr>
      <w:tr w:rsidR="00DE1725" w14:paraId="5C8204EC" w14:textId="77777777" w:rsidTr="007C6751">
        <w:trPr>
          <w:trHeight w:val="335"/>
        </w:trPr>
        <w:tc>
          <w:tcPr>
            <w:tcW w:w="13950" w:type="dxa"/>
            <w:gridSpan w:val="3"/>
            <w:tcBorders>
              <w:top w:val="single" w:sz="18" w:space="0" w:color="auto"/>
              <w:left w:val="single" w:sz="18" w:space="0" w:color="auto"/>
              <w:bottom w:val="single" w:sz="18" w:space="0" w:color="auto"/>
              <w:right w:val="single" w:sz="18" w:space="0" w:color="auto"/>
            </w:tcBorders>
            <w:vAlign w:val="center"/>
          </w:tcPr>
          <w:p w14:paraId="52FD5A67" w14:textId="77777777" w:rsidR="00DE1725" w:rsidRDefault="00DE1725" w:rsidP="007C6751">
            <w:pPr>
              <w:rPr>
                <w:b/>
                <w:bCs/>
              </w:rPr>
            </w:pPr>
            <w:r>
              <w:rPr>
                <w:b/>
                <w:bCs/>
              </w:rPr>
              <w:t>C) DTI-FA</w:t>
            </w:r>
          </w:p>
        </w:tc>
      </w:tr>
      <w:tr w:rsidR="00DE1725" w14:paraId="02D69B30" w14:textId="77777777" w:rsidTr="007C6751">
        <w:trPr>
          <w:trHeight w:val="335"/>
        </w:trPr>
        <w:tc>
          <w:tcPr>
            <w:tcW w:w="4650" w:type="dxa"/>
            <w:tcBorders>
              <w:top w:val="single" w:sz="18" w:space="0" w:color="auto"/>
              <w:left w:val="single" w:sz="18" w:space="0" w:color="auto"/>
              <w:right w:val="single" w:sz="18" w:space="0" w:color="auto"/>
            </w:tcBorders>
            <w:vAlign w:val="center"/>
          </w:tcPr>
          <w:p w14:paraId="0303B3F8" w14:textId="77777777" w:rsidR="00DE1725" w:rsidRDefault="00DE1725" w:rsidP="007C6751">
            <w:pPr>
              <w:rPr>
                <w:b/>
                <w:bCs/>
              </w:rPr>
            </w:pPr>
            <w:r>
              <w:t>L</w:t>
            </w:r>
            <w:r w:rsidRPr="00144D78">
              <w:t>oadings</w:t>
            </w:r>
          </w:p>
        </w:tc>
        <w:tc>
          <w:tcPr>
            <w:tcW w:w="4650" w:type="dxa"/>
            <w:tcBorders>
              <w:top w:val="single" w:sz="18" w:space="0" w:color="auto"/>
              <w:left w:val="single" w:sz="18" w:space="0" w:color="auto"/>
            </w:tcBorders>
            <w:vAlign w:val="center"/>
          </w:tcPr>
          <w:p w14:paraId="401BE997" w14:textId="77777777" w:rsidR="00DE1725" w:rsidRDefault="00DE1725" w:rsidP="00560A46">
            <w:pPr>
              <w:jc w:val="center"/>
              <w:rPr>
                <w:b/>
                <w:bCs/>
              </w:rPr>
            </w:pPr>
          </w:p>
        </w:tc>
        <w:tc>
          <w:tcPr>
            <w:tcW w:w="4650" w:type="dxa"/>
            <w:tcBorders>
              <w:top w:val="single" w:sz="18" w:space="0" w:color="auto"/>
              <w:right w:val="single" w:sz="18" w:space="0" w:color="auto"/>
            </w:tcBorders>
            <w:vAlign w:val="center"/>
          </w:tcPr>
          <w:p w14:paraId="09DD1E0D" w14:textId="77777777" w:rsidR="00DE1725" w:rsidRDefault="00DE1725" w:rsidP="00560A46">
            <w:pPr>
              <w:jc w:val="center"/>
              <w:rPr>
                <w:b/>
                <w:bCs/>
              </w:rPr>
            </w:pPr>
          </w:p>
        </w:tc>
      </w:tr>
      <w:tr w:rsidR="00DE1725" w14:paraId="5CE0036E" w14:textId="77777777" w:rsidTr="007C6751">
        <w:trPr>
          <w:trHeight w:val="335"/>
        </w:trPr>
        <w:tc>
          <w:tcPr>
            <w:tcW w:w="4650" w:type="dxa"/>
            <w:tcBorders>
              <w:left w:val="single" w:sz="18" w:space="0" w:color="auto"/>
              <w:right w:val="single" w:sz="18" w:space="0" w:color="auto"/>
            </w:tcBorders>
            <w:vAlign w:val="center"/>
          </w:tcPr>
          <w:p w14:paraId="7E0C3855" w14:textId="77777777" w:rsidR="00DE1725" w:rsidRDefault="00DE1725" w:rsidP="007C6751">
            <w:pPr>
              <w:rPr>
                <w:b/>
                <w:bCs/>
              </w:rPr>
            </w:pPr>
            <w:r w:rsidRPr="000D7874">
              <w:t xml:space="preserve">    Fx (left)</w:t>
            </w:r>
          </w:p>
        </w:tc>
        <w:tc>
          <w:tcPr>
            <w:tcW w:w="4650" w:type="dxa"/>
            <w:tcBorders>
              <w:left w:val="single" w:sz="18" w:space="0" w:color="auto"/>
            </w:tcBorders>
            <w:vAlign w:val="center"/>
          </w:tcPr>
          <w:p w14:paraId="35DA020D" w14:textId="77777777" w:rsidR="00DE1725" w:rsidRPr="001E53FF" w:rsidRDefault="00DE1725" w:rsidP="00560A46">
            <w:pPr>
              <w:jc w:val="center"/>
            </w:pPr>
            <w:r>
              <w:t>-0.12</w:t>
            </w:r>
          </w:p>
        </w:tc>
        <w:tc>
          <w:tcPr>
            <w:tcW w:w="4650" w:type="dxa"/>
            <w:tcBorders>
              <w:right w:val="single" w:sz="18" w:space="0" w:color="auto"/>
            </w:tcBorders>
            <w:vAlign w:val="center"/>
          </w:tcPr>
          <w:p w14:paraId="078D9028" w14:textId="77777777" w:rsidR="00DE1725" w:rsidRPr="001E53FF" w:rsidRDefault="00DE1725" w:rsidP="00560A46">
            <w:pPr>
              <w:jc w:val="center"/>
            </w:pPr>
            <w:r>
              <w:t>0.21</w:t>
            </w:r>
          </w:p>
        </w:tc>
      </w:tr>
      <w:tr w:rsidR="00DE1725" w14:paraId="0334BC58" w14:textId="77777777" w:rsidTr="007C6751">
        <w:trPr>
          <w:trHeight w:val="335"/>
        </w:trPr>
        <w:tc>
          <w:tcPr>
            <w:tcW w:w="4650" w:type="dxa"/>
            <w:tcBorders>
              <w:left w:val="single" w:sz="18" w:space="0" w:color="auto"/>
              <w:right w:val="single" w:sz="18" w:space="0" w:color="auto"/>
            </w:tcBorders>
            <w:vAlign w:val="center"/>
          </w:tcPr>
          <w:p w14:paraId="18F075F2" w14:textId="77777777" w:rsidR="00DE1725" w:rsidRDefault="00DE1725" w:rsidP="007C6751">
            <w:pPr>
              <w:rPr>
                <w:b/>
                <w:bCs/>
              </w:rPr>
            </w:pPr>
            <w:r w:rsidRPr="000D7874">
              <w:t xml:space="preserve">    CST (right)</w:t>
            </w:r>
          </w:p>
        </w:tc>
        <w:tc>
          <w:tcPr>
            <w:tcW w:w="4650" w:type="dxa"/>
            <w:tcBorders>
              <w:left w:val="single" w:sz="18" w:space="0" w:color="auto"/>
            </w:tcBorders>
            <w:vAlign w:val="center"/>
          </w:tcPr>
          <w:p w14:paraId="5BE9765E" w14:textId="77777777" w:rsidR="00DE1725" w:rsidRPr="001E53FF" w:rsidRDefault="00DE1725" w:rsidP="00560A46">
            <w:pPr>
              <w:jc w:val="center"/>
            </w:pPr>
            <w:r>
              <w:t>-0.23</w:t>
            </w:r>
          </w:p>
        </w:tc>
        <w:tc>
          <w:tcPr>
            <w:tcW w:w="4650" w:type="dxa"/>
            <w:tcBorders>
              <w:right w:val="single" w:sz="18" w:space="0" w:color="auto"/>
            </w:tcBorders>
            <w:vAlign w:val="center"/>
          </w:tcPr>
          <w:p w14:paraId="266EC97E" w14:textId="77777777" w:rsidR="00DE1725" w:rsidRPr="001E53FF" w:rsidRDefault="00DE1725" w:rsidP="00560A46">
            <w:pPr>
              <w:jc w:val="center"/>
            </w:pPr>
            <w:r>
              <w:t>0.50</w:t>
            </w:r>
          </w:p>
        </w:tc>
      </w:tr>
      <w:tr w:rsidR="00DE1725" w14:paraId="1BA73E24" w14:textId="77777777" w:rsidTr="007C6751">
        <w:trPr>
          <w:trHeight w:val="335"/>
        </w:trPr>
        <w:tc>
          <w:tcPr>
            <w:tcW w:w="4650" w:type="dxa"/>
            <w:tcBorders>
              <w:left w:val="single" w:sz="18" w:space="0" w:color="auto"/>
              <w:right w:val="single" w:sz="18" w:space="0" w:color="auto"/>
            </w:tcBorders>
            <w:vAlign w:val="center"/>
          </w:tcPr>
          <w:p w14:paraId="192A4015" w14:textId="77777777" w:rsidR="00DE1725" w:rsidRDefault="00DE1725" w:rsidP="007C6751">
            <w:pPr>
              <w:rPr>
                <w:b/>
                <w:bCs/>
              </w:rPr>
            </w:pPr>
            <w:r w:rsidRPr="000D7874">
              <w:t xml:space="preserve">    CST (left)</w:t>
            </w:r>
          </w:p>
        </w:tc>
        <w:tc>
          <w:tcPr>
            <w:tcW w:w="4650" w:type="dxa"/>
            <w:tcBorders>
              <w:left w:val="single" w:sz="18" w:space="0" w:color="auto"/>
            </w:tcBorders>
            <w:vAlign w:val="center"/>
          </w:tcPr>
          <w:p w14:paraId="04E91D62" w14:textId="77777777" w:rsidR="00DE1725" w:rsidRPr="001E53FF" w:rsidRDefault="00DE1725" w:rsidP="00560A46">
            <w:pPr>
              <w:jc w:val="center"/>
            </w:pPr>
            <w:r>
              <w:t>-0.24</w:t>
            </w:r>
          </w:p>
        </w:tc>
        <w:tc>
          <w:tcPr>
            <w:tcW w:w="4650" w:type="dxa"/>
            <w:tcBorders>
              <w:right w:val="single" w:sz="18" w:space="0" w:color="auto"/>
            </w:tcBorders>
            <w:vAlign w:val="center"/>
          </w:tcPr>
          <w:p w14:paraId="7E18E21C" w14:textId="77777777" w:rsidR="00DE1725" w:rsidRPr="001E53FF" w:rsidRDefault="00DE1725" w:rsidP="00560A46">
            <w:pPr>
              <w:jc w:val="center"/>
            </w:pPr>
            <w:r>
              <w:t>0.56</w:t>
            </w:r>
          </w:p>
        </w:tc>
      </w:tr>
      <w:tr w:rsidR="00DE1725" w14:paraId="5790C12A" w14:textId="77777777" w:rsidTr="007C6751">
        <w:trPr>
          <w:trHeight w:val="335"/>
        </w:trPr>
        <w:tc>
          <w:tcPr>
            <w:tcW w:w="4650" w:type="dxa"/>
            <w:tcBorders>
              <w:left w:val="single" w:sz="18" w:space="0" w:color="auto"/>
              <w:right w:val="single" w:sz="18" w:space="0" w:color="auto"/>
            </w:tcBorders>
            <w:vAlign w:val="center"/>
          </w:tcPr>
          <w:p w14:paraId="7A07A931" w14:textId="77777777" w:rsidR="00DE1725" w:rsidRDefault="00DE1725" w:rsidP="007C6751">
            <w:pPr>
              <w:rPr>
                <w:b/>
                <w:bCs/>
              </w:rPr>
            </w:pPr>
            <w:r w:rsidRPr="000D7874">
              <w:t xml:space="preserve">    SLF (right)</w:t>
            </w:r>
          </w:p>
        </w:tc>
        <w:tc>
          <w:tcPr>
            <w:tcW w:w="4650" w:type="dxa"/>
            <w:tcBorders>
              <w:left w:val="single" w:sz="18" w:space="0" w:color="auto"/>
            </w:tcBorders>
            <w:vAlign w:val="center"/>
          </w:tcPr>
          <w:p w14:paraId="12F2ACE6" w14:textId="77777777" w:rsidR="00DE1725" w:rsidRPr="001E53FF" w:rsidRDefault="00DE1725" w:rsidP="00560A46">
            <w:pPr>
              <w:jc w:val="center"/>
            </w:pPr>
            <w:r>
              <w:t>-0.38</w:t>
            </w:r>
          </w:p>
        </w:tc>
        <w:tc>
          <w:tcPr>
            <w:tcW w:w="4650" w:type="dxa"/>
            <w:tcBorders>
              <w:right w:val="single" w:sz="18" w:space="0" w:color="auto"/>
            </w:tcBorders>
            <w:vAlign w:val="center"/>
          </w:tcPr>
          <w:p w14:paraId="02DF9CD8" w14:textId="77777777" w:rsidR="00DE1725" w:rsidRPr="001E53FF" w:rsidRDefault="00DE1725" w:rsidP="00560A46">
            <w:pPr>
              <w:jc w:val="center"/>
            </w:pPr>
            <w:r>
              <w:t>-0.19</w:t>
            </w:r>
          </w:p>
        </w:tc>
      </w:tr>
      <w:tr w:rsidR="00DE1725" w14:paraId="1CA0E892" w14:textId="77777777" w:rsidTr="007C6751">
        <w:trPr>
          <w:trHeight w:val="335"/>
        </w:trPr>
        <w:tc>
          <w:tcPr>
            <w:tcW w:w="4650" w:type="dxa"/>
            <w:tcBorders>
              <w:left w:val="single" w:sz="18" w:space="0" w:color="auto"/>
              <w:right w:val="single" w:sz="18" w:space="0" w:color="auto"/>
            </w:tcBorders>
            <w:vAlign w:val="center"/>
          </w:tcPr>
          <w:p w14:paraId="674F5906" w14:textId="77777777" w:rsidR="00DE1725" w:rsidRDefault="00DE1725" w:rsidP="007C6751">
            <w:pPr>
              <w:rPr>
                <w:b/>
                <w:bCs/>
              </w:rPr>
            </w:pPr>
            <w:r w:rsidRPr="000D7874">
              <w:t xml:space="preserve">    SLF (left)</w:t>
            </w:r>
          </w:p>
        </w:tc>
        <w:tc>
          <w:tcPr>
            <w:tcW w:w="4650" w:type="dxa"/>
            <w:tcBorders>
              <w:left w:val="single" w:sz="18" w:space="0" w:color="auto"/>
            </w:tcBorders>
            <w:vAlign w:val="center"/>
          </w:tcPr>
          <w:p w14:paraId="6A173A2E" w14:textId="77777777" w:rsidR="00DE1725" w:rsidRPr="001E53FF" w:rsidRDefault="00DE1725" w:rsidP="00560A46">
            <w:pPr>
              <w:jc w:val="center"/>
            </w:pPr>
            <w:r>
              <w:t>-0.38</w:t>
            </w:r>
          </w:p>
        </w:tc>
        <w:tc>
          <w:tcPr>
            <w:tcW w:w="4650" w:type="dxa"/>
            <w:tcBorders>
              <w:right w:val="single" w:sz="18" w:space="0" w:color="auto"/>
            </w:tcBorders>
            <w:vAlign w:val="center"/>
          </w:tcPr>
          <w:p w14:paraId="181FF258" w14:textId="77777777" w:rsidR="00DE1725" w:rsidRPr="001E53FF" w:rsidRDefault="00DE1725" w:rsidP="00560A46">
            <w:pPr>
              <w:jc w:val="center"/>
            </w:pPr>
            <w:r>
              <w:t>-0.17</w:t>
            </w:r>
          </w:p>
        </w:tc>
      </w:tr>
      <w:tr w:rsidR="00DE1725" w14:paraId="28F5727F" w14:textId="77777777" w:rsidTr="007C6751">
        <w:trPr>
          <w:trHeight w:val="335"/>
        </w:trPr>
        <w:tc>
          <w:tcPr>
            <w:tcW w:w="4650" w:type="dxa"/>
            <w:tcBorders>
              <w:left w:val="single" w:sz="18" w:space="0" w:color="auto"/>
              <w:right w:val="single" w:sz="18" w:space="0" w:color="auto"/>
            </w:tcBorders>
            <w:vAlign w:val="center"/>
          </w:tcPr>
          <w:p w14:paraId="6406F145" w14:textId="77777777" w:rsidR="00DE1725" w:rsidRDefault="00DE1725" w:rsidP="007C6751">
            <w:pPr>
              <w:rPr>
                <w:b/>
                <w:bCs/>
              </w:rPr>
            </w:pPr>
            <w:r w:rsidRPr="000D7874">
              <w:t xml:space="preserve">    tSLF (right)</w:t>
            </w:r>
          </w:p>
        </w:tc>
        <w:tc>
          <w:tcPr>
            <w:tcW w:w="4650" w:type="dxa"/>
            <w:tcBorders>
              <w:left w:val="single" w:sz="18" w:space="0" w:color="auto"/>
            </w:tcBorders>
            <w:vAlign w:val="center"/>
          </w:tcPr>
          <w:p w14:paraId="7962C1CC" w14:textId="77777777" w:rsidR="00DE1725" w:rsidRPr="001E53FF" w:rsidRDefault="00DE1725" w:rsidP="00560A46">
            <w:pPr>
              <w:jc w:val="center"/>
            </w:pPr>
            <w:r>
              <w:t>-0.36</w:t>
            </w:r>
          </w:p>
        </w:tc>
        <w:tc>
          <w:tcPr>
            <w:tcW w:w="4650" w:type="dxa"/>
            <w:tcBorders>
              <w:right w:val="single" w:sz="18" w:space="0" w:color="auto"/>
            </w:tcBorders>
            <w:vAlign w:val="center"/>
          </w:tcPr>
          <w:p w14:paraId="5CB1B83A" w14:textId="77777777" w:rsidR="00DE1725" w:rsidRPr="001E53FF" w:rsidRDefault="00DE1725" w:rsidP="00560A46">
            <w:pPr>
              <w:jc w:val="center"/>
            </w:pPr>
            <w:r>
              <w:t>-0.18</w:t>
            </w:r>
          </w:p>
        </w:tc>
      </w:tr>
      <w:tr w:rsidR="00DE1725" w14:paraId="57C7AA8B" w14:textId="77777777" w:rsidTr="007C6751">
        <w:trPr>
          <w:trHeight w:val="335"/>
        </w:trPr>
        <w:tc>
          <w:tcPr>
            <w:tcW w:w="4650" w:type="dxa"/>
            <w:tcBorders>
              <w:left w:val="single" w:sz="18" w:space="0" w:color="auto"/>
              <w:right w:val="single" w:sz="18" w:space="0" w:color="auto"/>
            </w:tcBorders>
            <w:vAlign w:val="center"/>
          </w:tcPr>
          <w:p w14:paraId="6B363B6A" w14:textId="77777777" w:rsidR="00DE1725" w:rsidRDefault="00DE1725" w:rsidP="007C6751">
            <w:pPr>
              <w:rPr>
                <w:b/>
                <w:bCs/>
              </w:rPr>
            </w:pPr>
            <w:r w:rsidRPr="000D7874">
              <w:t xml:space="preserve">    tSLF (left)</w:t>
            </w:r>
          </w:p>
        </w:tc>
        <w:tc>
          <w:tcPr>
            <w:tcW w:w="4650" w:type="dxa"/>
            <w:tcBorders>
              <w:left w:val="single" w:sz="18" w:space="0" w:color="auto"/>
            </w:tcBorders>
            <w:vAlign w:val="center"/>
          </w:tcPr>
          <w:p w14:paraId="1A924413" w14:textId="77777777" w:rsidR="00DE1725" w:rsidRPr="001E53FF" w:rsidRDefault="00DE1725" w:rsidP="00560A46">
            <w:pPr>
              <w:jc w:val="center"/>
            </w:pPr>
            <w:r>
              <w:t>-0.37</w:t>
            </w:r>
          </w:p>
        </w:tc>
        <w:tc>
          <w:tcPr>
            <w:tcW w:w="4650" w:type="dxa"/>
            <w:tcBorders>
              <w:right w:val="single" w:sz="18" w:space="0" w:color="auto"/>
            </w:tcBorders>
            <w:vAlign w:val="center"/>
          </w:tcPr>
          <w:p w14:paraId="784A5C66" w14:textId="77777777" w:rsidR="00DE1725" w:rsidRPr="001E53FF" w:rsidRDefault="00DE1725" w:rsidP="00560A46">
            <w:pPr>
              <w:jc w:val="center"/>
            </w:pPr>
            <w:r>
              <w:t>-0.17</w:t>
            </w:r>
          </w:p>
        </w:tc>
      </w:tr>
      <w:tr w:rsidR="00DE1725" w14:paraId="69B489D0" w14:textId="77777777" w:rsidTr="007C6751">
        <w:trPr>
          <w:trHeight w:val="335"/>
        </w:trPr>
        <w:tc>
          <w:tcPr>
            <w:tcW w:w="4650" w:type="dxa"/>
            <w:tcBorders>
              <w:left w:val="single" w:sz="18" w:space="0" w:color="auto"/>
              <w:right w:val="single" w:sz="18" w:space="0" w:color="auto"/>
            </w:tcBorders>
            <w:vAlign w:val="center"/>
          </w:tcPr>
          <w:p w14:paraId="21E66925" w14:textId="77777777" w:rsidR="00DE1725" w:rsidRDefault="00DE1725" w:rsidP="007C6751">
            <w:pPr>
              <w:rPr>
                <w:b/>
                <w:bCs/>
              </w:rPr>
            </w:pPr>
            <w:r w:rsidRPr="000D7874">
              <w:t xml:space="preserve">    pSLF (right)</w:t>
            </w:r>
          </w:p>
        </w:tc>
        <w:tc>
          <w:tcPr>
            <w:tcW w:w="4650" w:type="dxa"/>
            <w:tcBorders>
              <w:left w:val="single" w:sz="18" w:space="0" w:color="auto"/>
            </w:tcBorders>
            <w:vAlign w:val="center"/>
          </w:tcPr>
          <w:p w14:paraId="1F5C7155" w14:textId="77777777" w:rsidR="00DE1725" w:rsidRPr="001E53FF" w:rsidRDefault="00DE1725" w:rsidP="00560A46">
            <w:pPr>
              <w:jc w:val="center"/>
            </w:pPr>
            <w:r>
              <w:t>-0.37</w:t>
            </w:r>
          </w:p>
        </w:tc>
        <w:tc>
          <w:tcPr>
            <w:tcW w:w="4650" w:type="dxa"/>
            <w:tcBorders>
              <w:right w:val="single" w:sz="18" w:space="0" w:color="auto"/>
            </w:tcBorders>
            <w:vAlign w:val="center"/>
          </w:tcPr>
          <w:p w14:paraId="387488E5" w14:textId="77777777" w:rsidR="00DE1725" w:rsidRPr="001E53FF" w:rsidRDefault="00DE1725" w:rsidP="00560A46">
            <w:pPr>
              <w:jc w:val="center"/>
            </w:pPr>
            <w:r>
              <w:t>-0.18</w:t>
            </w:r>
          </w:p>
        </w:tc>
      </w:tr>
      <w:tr w:rsidR="00DE1725" w14:paraId="09A115D9" w14:textId="77777777" w:rsidTr="007C6751">
        <w:trPr>
          <w:trHeight w:val="335"/>
        </w:trPr>
        <w:tc>
          <w:tcPr>
            <w:tcW w:w="4650" w:type="dxa"/>
            <w:tcBorders>
              <w:left w:val="single" w:sz="18" w:space="0" w:color="auto"/>
              <w:right w:val="single" w:sz="18" w:space="0" w:color="auto"/>
            </w:tcBorders>
            <w:vAlign w:val="center"/>
          </w:tcPr>
          <w:p w14:paraId="4E17DB7C" w14:textId="77777777" w:rsidR="00DE1725" w:rsidRDefault="00DE1725" w:rsidP="007C6751">
            <w:pPr>
              <w:rPr>
                <w:b/>
                <w:bCs/>
              </w:rPr>
            </w:pPr>
            <w:r w:rsidRPr="000D7874">
              <w:t xml:space="preserve">    pSLF (left)</w:t>
            </w:r>
          </w:p>
        </w:tc>
        <w:tc>
          <w:tcPr>
            <w:tcW w:w="4650" w:type="dxa"/>
            <w:tcBorders>
              <w:left w:val="single" w:sz="18" w:space="0" w:color="auto"/>
            </w:tcBorders>
            <w:vAlign w:val="center"/>
          </w:tcPr>
          <w:p w14:paraId="044C059C" w14:textId="77777777" w:rsidR="00DE1725" w:rsidRPr="001E53FF" w:rsidRDefault="00DE1725" w:rsidP="00560A46">
            <w:pPr>
              <w:jc w:val="center"/>
            </w:pPr>
            <w:r>
              <w:t>-0.36</w:t>
            </w:r>
          </w:p>
        </w:tc>
        <w:tc>
          <w:tcPr>
            <w:tcW w:w="4650" w:type="dxa"/>
            <w:tcBorders>
              <w:right w:val="single" w:sz="18" w:space="0" w:color="auto"/>
            </w:tcBorders>
            <w:vAlign w:val="center"/>
          </w:tcPr>
          <w:p w14:paraId="737FD1D0" w14:textId="77777777" w:rsidR="00DE1725" w:rsidRPr="001E53FF" w:rsidRDefault="00DE1725" w:rsidP="00560A46">
            <w:pPr>
              <w:jc w:val="center"/>
            </w:pPr>
            <w:r>
              <w:t>-0.16</w:t>
            </w:r>
          </w:p>
        </w:tc>
      </w:tr>
      <w:tr w:rsidR="00DE1725" w14:paraId="25CF9353" w14:textId="77777777" w:rsidTr="007C6751">
        <w:trPr>
          <w:trHeight w:val="335"/>
        </w:trPr>
        <w:tc>
          <w:tcPr>
            <w:tcW w:w="4650" w:type="dxa"/>
            <w:tcBorders>
              <w:left w:val="single" w:sz="18" w:space="0" w:color="auto"/>
              <w:right w:val="single" w:sz="18" w:space="0" w:color="auto"/>
            </w:tcBorders>
            <w:vAlign w:val="center"/>
          </w:tcPr>
          <w:p w14:paraId="03CFCDEC" w14:textId="77777777" w:rsidR="00DE1725" w:rsidRDefault="00DE1725" w:rsidP="007C6751">
            <w:pPr>
              <w:rPr>
                <w:b/>
                <w:bCs/>
              </w:rPr>
            </w:pPr>
            <w:r w:rsidRPr="000D7874">
              <w:t xml:space="preserve">    SCS (left)</w:t>
            </w:r>
          </w:p>
        </w:tc>
        <w:tc>
          <w:tcPr>
            <w:tcW w:w="4650" w:type="dxa"/>
            <w:tcBorders>
              <w:left w:val="single" w:sz="18" w:space="0" w:color="auto"/>
            </w:tcBorders>
            <w:vAlign w:val="center"/>
          </w:tcPr>
          <w:p w14:paraId="561B9107" w14:textId="77777777" w:rsidR="00DE1725" w:rsidRPr="001E53FF" w:rsidRDefault="00DE1725" w:rsidP="00560A46">
            <w:pPr>
              <w:jc w:val="center"/>
            </w:pPr>
            <w:r>
              <w:t>-0.25</w:t>
            </w:r>
          </w:p>
        </w:tc>
        <w:tc>
          <w:tcPr>
            <w:tcW w:w="4650" w:type="dxa"/>
            <w:tcBorders>
              <w:right w:val="single" w:sz="18" w:space="0" w:color="auto"/>
            </w:tcBorders>
            <w:vAlign w:val="center"/>
          </w:tcPr>
          <w:p w14:paraId="7A979F84" w14:textId="77777777" w:rsidR="00DE1725" w:rsidRPr="001E53FF" w:rsidRDefault="00DE1725" w:rsidP="00560A46">
            <w:pPr>
              <w:jc w:val="center"/>
            </w:pPr>
            <w:r>
              <w:t>0.46</w:t>
            </w:r>
          </w:p>
        </w:tc>
      </w:tr>
      <w:tr w:rsidR="00DE1725" w14:paraId="0B3DB594" w14:textId="77777777" w:rsidTr="007C6751">
        <w:trPr>
          <w:trHeight w:val="335"/>
        </w:trPr>
        <w:tc>
          <w:tcPr>
            <w:tcW w:w="4650" w:type="dxa"/>
            <w:tcBorders>
              <w:left w:val="single" w:sz="18" w:space="0" w:color="auto"/>
              <w:right w:val="single" w:sz="18" w:space="0" w:color="auto"/>
            </w:tcBorders>
            <w:vAlign w:val="center"/>
          </w:tcPr>
          <w:p w14:paraId="2753A11C" w14:textId="77777777" w:rsidR="00DE1725" w:rsidRDefault="00DE1725" w:rsidP="007C6751">
            <w:pPr>
              <w:rPr>
                <w:b/>
                <w:bCs/>
              </w:rPr>
            </w:pPr>
            <w:r>
              <w:t>Proportion of variance</w:t>
            </w:r>
          </w:p>
        </w:tc>
        <w:tc>
          <w:tcPr>
            <w:tcW w:w="4650" w:type="dxa"/>
            <w:tcBorders>
              <w:left w:val="single" w:sz="18" w:space="0" w:color="auto"/>
            </w:tcBorders>
            <w:vAlign w:val="center"/>
          </w:tcPr>
          <w:p w14:paraId="4E586D5D" w14:textId="77777777" w:rsidR="00DE1725" w:rsidRPr="001E53FF" w:rsidRDefault="00DE1725" w:rsidP="00560A46">
            <w:pPr>
              <w:jc w:val="center"/>
            </w:pPr>
            <w:r>
              <w:t>0.58</w:t>
            </w:r>
          </w:p>
        </w:tc>
        <w:tc>
          <w:tcPr>
            <w:tcW w:w="4650" w:type="dxa"/>
            <w:tcBorders>
              <w:right w:val="single" w:sz="18" w:space="0" w:color="auto"/>
            </w:tcBorders>
            <w:vAlign w:val="center"/>
          </w:tcPr>
          <w:p w14:paraId="3168597C" w14:textId="77777777" w:rsidR="00DE1725" w:rsidRPr="001E53FF" w:rsidRDefault="00DE1725" w:rsidP="00560A46">
            <w:pPr>
              <w:jc w:val="center"/>
            </w:pPr>
            <w:r>
              <w:t>0.17</w:t>
            </w:r>
          </w:p>
        </w:tc>
      </w:tr>
      <w:tr w:rsidR="00DE1725" w14:paraId="6B70E08B" w14:textId="77777777" w:rsidTr="007C6751">
        <w:trPr>
          <w:trHeight w:val="335"/>
        </w:trPr>
        <w:tc>
          <w:tcPr>
            <w:tcW w:w="4650" w:type="dxa"/>
            <w:tcBorders>
              <w:left w:val="single" w:sz="18" w:space="0" w:color="auto"/>
              <w:right w:val="single" w:sz="18" w:space="0" w:color="auto"/>
            </w:tcBorders>
            <w:vAlign w:val="center"/>
          </w:tcPr>
          <w:p w14:paraId="596BA5D6" w14:textId="77777777" w:rsidR="00DE1725" w:rsidRDefault="00DE1725" w:rsidP="007C6751">
            <w:pPr>
              <w:rPr>
                <w:b/>
                <w:bCs/>
              </w:rPr>
            </w:pPr>
            <w:r>
              <w:t>Cumulative proportion</w:t>
            </w:r>
          </w:p>
        </w:tc>
        <w:tc>
          <w:tcPr>
            <w:tcW w:w="4650" w:type="dxa"/>
            <w:tcBorders>
              <w:left w:val="single" w:sz="18" w:space="0" w:color="auto"/>
            </w:tcBorders>
            <w:vAlign w:val="center"/>
          </w:tcPr>
          <w:p w14:paraId="11C5EFFE" w14:textId="77777777" w:rsidR="00DE1725" w:rsidRPr="001E53FF" w:rsidRDefault="00DE1725" w:rsidP="00560A46">
            <w:pPr>
              <w:jc w:val="center"/>
            </w:pPr>
            <w:r>
              <w:t>0.58</w:t>
            </w:r>
          </w:p>
        </w:tc>
        <w:tc>
          <w:tcPr>
            <w:tcW w:w="4650" w:type="dxa"/>
            <w:tcBorders>
              <w:right w:val="single" w:sz="18" w:space="0" w:color="auto"/>
            </w:tcBorders>
            <w:vAlign w:val="center"/>
          </w:tcPr>
          <w:p w14:paraId="7194904D" w14:textId="77777777" w:rsidR="00DE1725" w:rsidRPr="001E53FF" w:rsidRDefault="00DE1725" w:rsidP="00560A46">
            <w:pPr>
              <w:jc w:val="center"/>
            </w:pPr>
            <w:r>
              <w:t>0.75</w:t>
            </w:r>
          </w:p>
        </w:tc>
      </w:tr>
    </w:tbl>
    <w:p w14:paraId="27558400" w14:textId="77777777" w:rsidR="00DE1725" w:rsidRDefault="00DE1725" w:rsidP="00DE1725">
      <w:pPr>
        <w:rPr>
          <w:b/>
          <w:bCs/>
        </w:rPr>
      </w:pPr>
    </w:p>
    <w:p w14:paraId="7A7D8A48" w14:textId="7F63F340" w:rsidR="00941D9C" w:rsidRDefault="00DE1725" w:rsidP="00941D9C">
      <w:r w:rsidRPr="00DE1725">
        <w:rPr>
          <w:i/>
          <w:iCs/>
        </w:rPr>
        <w:t>Note.</w:t>
      </w:r>
      <w:r>
        <w:rPr>
          <w:b/>
          <w:bCs/>
        </w:rPr>
        <w:t xml:space="preserve"> </w:t>
      </w:r>
      <w:r w:rsidR="00E402EA">
        <w:t>Principal component analyses (PCA) was conducted with the “psych” package using singular value decomposition</w:t>
      </w:r>
      <w:r w:rsidR="00E402EA">
        <w:fldChar w:fldCharType="begin" w:fldLock="1"/>
      </w:r>
      <w:r w:rsidR="00D31DBB">
        <w:instrText>ADDIN CSL_CITATION {"citationItems":[{"id":"ITEM-1","itemData":{"author":[{"dropping-particle":"","family":"Revelle","given":"William R","non-dropping-particle":"","parse-names":false,"suffix":""}],"id":"ITEM-1","issued":{"date-parts":[["2017"]]},"title":"psych: Procedures for personality and psychological research","type":"article-journal"},"uris":["http://www.mendeley.com/documents/?uuid=10bfe726-7b4e-451a-a0c9-a7b612c61e76"]}],"mendeley":{"formattedCitation":"&lt;sup&gt;12&lt;/sup&gt;","plainTextFormattedCitation":"12","previouslyFormattedCitation":"&lt;sup&gt;11&lt;/sup&gt;"},"properties":{"noteIndex":0},"schema":"https://github.com/citation-style-language/schema/raw/master/csl-citation.json"}</w:instrText>
      </w:r>
      <w:r w:rsidR="00E402EA">
        <w:fldChar w:fldCharType="separate"/>
      </w:r>
      <w:r w:rsidR="00D31DBB" w:rsidRPr="00D31DBB">
        <w:rPr>
          <w:noProof/>
          <w:vertAlign w:val="superscript"/>
        </w:rPr>
        <w:t>12</w:t>
      </w:r>
      <w:r w:rsidR="00E402EA">
        <w:fldChar w:fldCharType="end"/>
      </w:r>
      <w:r w:rsidR="00E402EA">
        <w:t xml:space="preserve">. </w:t>
      </w:r>
      <w:r>
        <w:t xml:space="preserve">In a randomly selected imputed dataset, the first principal component (i.e., PC1) had strong loadings from all relevant tracts and captured substantial variance (58% to 95%) in RSI or DTI metrics; these PCs would serve as white matter microstructure composite scores in indirect effects models. </w:t>
      </w:r>
      <w:r w:rsidRPr="00DE1725">
        <w:t xml:space="preserve">Some PCs </w:t>
      </w:r>
      <w:r w:rsidR="00E402EA">
        <w:t>would be</w:t>
      </w:r>
      <w:r w:rsidRPr="00DE1725">
        <w:t xml:space="preserve"> </w:t>
      </w:r>
      <w:r>
        <w:t>reverse-coded</w:t>
      </w:r>
      <w:r w:rsidRPr="00DE1725">
        <w:t xml:space="preserve"> to ensure consistent direction of </w:t>
      </w:r>
      <w:r>
        <w:t>associations</w:t>
      </w:r>
      <w:r w:rsidRPr="00DE1725">
        <w:t xml:space="preserve"> with SES indicators (i.e., </w:t>
      </w:r>
      <w:r>
        <w:t>higher</w:t>
      </w:r>
      <w:r w:rsidRPr="00DE1725">
        <w:t xml:space="preserve"> SES, higher RSI-RND</w:t>
      </w:r>
      <w:r>
        <w:t xml:space="preserve">, </w:t>
      </w:r>
      <w:r w:rsidRPr="00DE1725">
        <w:t>lower RSI-RNI</w:t>
      </w:r>
      <w:r>
        <w:t>, and higher DTI-FA</w:t>
      </w:r>
      <w:r w:rsidRPr="00DE1725">
        <w:t>).</w:t>
      </w:r>
      <w:r w:rsidR="009A10F6">
        <w:t xml:space="preserve"> Because parental education was associated with RSI-RNI only in Fmaj, no PCA was applied there.</w:t>
      </w:r>
      <w:r w:rsidR="00941D9C">
        <w:t xml:space="preserve"> RSI, restriction spectrum imaging; RND, restricted normalized directional; RNI, restricted normalized isotropic; DTI, diffusion tensor imaging; FA, fractional anisotropy; MD, mean diffusivity. Full names of white matter tracts are shown in the main text.</w:t>
      </w:r>
    </w:p>
    <w:p w14:paraId="50C3B864" w14:textId="0D508918" w:rsidR="00941D9C" w:rsidRPr="00DE1725" w:rsidRDefault="00941D9C">
      <w:pPr>
        <w:sectPr w:rsidR="00941D9C" w:rsidRPr="00DE1725" w:rsidSect="00DE1725">
          <w:pgSz w:w="16840" w:h="23820"/>
          <w:pgMar w:top="1440" w:right="1440" w:bottom="1440" w:left="1440" w:header="720" w:footer="720" w:gutter="0"/>
          <w:cols w:space="720"/>
          <w:docGrid w:linePitch="360"/>
        </w:sectPr>
      </w:pPr>
    </w:p>
    <w:p w14:paraId="4569E544" w14:textId="77777777" w:rsidR="009A10F6" w:rsidRDefault="009A10F6">
      <w:pPr>
        <w:rPr>
          <w:b/>
          <w:bCs/>
        </w:rPr>
      </w:pPr>
      <w:proofErr w:type="spellStart"/>
      <w:r>
        <w:rPr>
          <w:b/>
          <w:bCs/>
        </w:rPr>
        <w:lastRenderedPageBreak/>
        <w:t>eTable</w:t>
      </w:r>
      <w:proofErr w:type="spellEnd"/>
      <w:r>
        <w:rPr>
          <w:b/>
          <w:bCs/>
        </w:rPr>
        <w:t xml:space="preserve"> 12. </w:t>
      </w:r>
      <w:r w:rsidRPr="009A10F6">
        <w:rPr>
          <w:b/>
          <w:bCs/>
        </w:rPr>
        <w:t xml:space="preserve">Associations between SES and white matter microstructure PCs </w:t>
      </w:r>
    </w:p>
    <w:tbl>
      <w:tblPr>
        <w:tblStyle w:val="TableGrid"/>
        <w:tblW w:w="17797" w:type="dxa"/>
        <w:tblLayout w:type="fixed"/>
        <w:tblLook w:val="04A0" w:firstRow="1" w:lastRow="0" w:firstColumn="1" w:lastColumn="0" w:noHBand="0" w:noVBand="1"/>
      </w:tblPr>
      <w:tblGrid>
        <w:gridCol w:w="2614"/>
        <w:gridCol w:w="3029"/>
        <w:gridCol w:w="1534"/>
        <w:gridCol w:w="3014"/>
        <w:gridCol w:w="1486"/>
        <w:gridCol w:w="3063"/>
        <w:gridCol w:w="1527"/>
        <w:gridCol w:w="1530"/>
      </w:tblGrid>
      <w:tr w:rsidR="009A10F6" w:rsidRPr="000D7874" w14:paraId="4028394C" w14:textId="77777777" w:rsidTr="00560A46">
        <w:trPr>
          <w:trHeight w:val="431"/>
        </w:trPr>
        <w:tc>
          <w:tcPr>
            <w:tcW w:w="2614" w:type="dxa"/>
            <w:vMerge w:val="restart"/>
            <w:tcBorders>
              <w:top w:val="single" w:sz="18" w:space="0" w:color="auto"/>
              <w:left w:val="single" w:sz="18" w:space="0" w:color="000000"/>
              <w:right w:val="single" w:sz="18" w:space="0" w:color="auto"/>
            </w:tcBorders>
            <w:vAlign w:val="center"/>
          </w:tcPr>
          <w:p w14:paraId="0A8D45E3" w14:textId="5E436487" w:rsidR="009A10F6" w:rsidRPr="000D7874" w:rsidRDefault="009A10F6" w:rsidP="00560A46">
            <w:pPr>
              <w:rPr>
                <w:b/>
                <w:bCs/>
              </w:rPr>
            </w:pPr>
            <w:r w:rsidRPr="000D7874">
              <w:rPr>
                <w:b/>
                <w:bCs/>
              </w:rPr>
              <w:t xml:space="preserve">White </w:t>
            </w:r>
            <w:r>
              <w:rPr>
                <w:b/>
                <w:bCs/>
              </w:rPr>
              <w:t>matter</w:t>
            </w:r>
            <w:r w:rsidRPr="000D7874">
              <w:rPr>
                <w:b/>
                <w:bCs/>
              </w:rPr>
              <w:t xml:space="preserve"> </w:t>
            </w:r>
            <w:r>
              <w:rPr>
                <w:b/>
                <w:bCs/>
              </w:rPr>
              <w:t>microstructure principal components (PCs)</w:t>
            </w:r>
          </w:p>
        </w:tc>
        <w:tc>
          <w:tcPr>
            <w:tcW w:w="13653" w:type="dxa"/>
            <w:gridSpan w:val="6"/>
            <w:tcBorders>
              <w:top w:val="single" w:sz="18" w:space="0" w:color="auto"/>
              <w:left w:val="single" w:sz="18" w:space="0" w:color="auto"/>
              <w:bottom w:val="single" w:sz="18" w:space="0" w:color="auto"/>
              <w:right w:val="single" w:sz="18" w:space="0" w:color="auto"/>
            </w:tcBorders>
            <w:vAlign w:val="center"/>
          </w:tcPr>
          <w:p w14:paraId="68BEC352" w14:textId="77777777" w:rsidR="009A10F6" w:rsidRPr="000D7874" w:rsidRDefault="009A10F6" w:rsidP="00560A46">
            <w:pPr>
              <w:jc w:val="center"/>
              <w:rPr>
                <w:b/>
                <w:bCs/>
              </w:rPr>
            </w:pPr>
            <w:r w:rsidRPr="000D7874">
              <w:rPr>
                <w:b/>
                <w:bCs/>
              </w:rPr>
              <w:t>SES</w:t>
            </w:r>
            <w:r>
              <w:rPr>
                <w:b/>
                <w:bCs/>
              </w:rPr>
              <w:t xml:space="preserve"> indicators</w:t>
            </w:r>
            <w:r w:rsidRPr="000D7874">
              <w:rPr>
                <w:b/>
                <w:bCs/>
              </w:rPr>
              <w:t xml:space="preserve"> (IVs)</w:t>
            </w:r>
          </w:p>
        </w:tc>
        <w:tc>
          <w:tcPr>
            <w:tcW w:w="1530" w:type="dxa"/>
            <w:vMerge w:val="restart"/>
            <w:tcBorders>
              <w:top w:val="single" w:sz="18" w:space="0" w:color="auto"/>
              <w:left w:val="single" w:sz="18" w:space="0" w:color="auto"/>
              <w:right w:val="single" w:sz="18" w:space="0" w:color="000000"/>
            </w:tcBorders>
            <w:vAlign w:val="center"/>
          </w:tcPr>
          <w:p w14:paraId="795800EB" w14:textId="77777777" w:rsidR="009A10F6" w:rsidRPr="000D7874" w:rsidRDefault="009A10F6" w:rsidP="00560A46">
            <w:pPr>
              <w:jc w:val="center"/>
              <w:rPr>
                <w:b/>
                <w:bCs/>
              </w:rPr>
            </w:pPr>
            <w:r w:rsidRPr="008D4A9F">
              <w:rPr>
                <w:b/>
                <w:bCs/>
              </w:rPr>
              <w:t>Sample size (</w:t>
            </w:r>
            <w:r w:rsidRPr="008D4A9F">
              <w:rPr>
                <w:b/>
                <w:bCs/>
                <w:i/>
                <w:iCs/>
              </w:rPr>
              <w:t>n</w:t>
            </w:r>
            <w:r w:rsidRPr="008D4A9F">
              <w:rPr>
                <w:b/>
                <w:bCs/>
              </w:rPr>
              <w:t>)</w:t>
            </w:r>
          </w:p>
        </w:tc>
      </w:tr>
      <w:tr w:rsidR="009A10F6" w:rsidRPr="000D7874" w14:paraId="7557BDC3" w14:textId="77777777" w:rsidTr="00560A46">
        <w:trPr>
          <w:trHeight w:val="719"/>
        </w:trPr>
        <w:tc>
          <w:tcPr>
            <w:tcW w:w="2614" w:type="dxa"/>
            <w:vMerge/>
            <w:tcBorders>
              <w:left w:val="single" w:sz="18" w:space="0" w:color="000000"/>
            </w:tcBorders>
          </w:tcPr>
          <w:p w14:paraId="622AF13F" w14:textId="77777777" w:rsidR="009A10F6" w:rsidRPr="000D7874" w:rsidRDefault="009A10F6" w:rsidP="00560A46"/>
        </w:tc>
        <w:tc>
          <w:tcPr>
            <w:tcW w:w="4563" w:type="dxa"/>
            <w:gridSpan w:val="2"/>
            <w:tcBorders>
              <w:top w:val="single" w:sz="18" w:space="0" w:color="auto"/>
              <w:left w:val="single" w:sz="18" w:space="0" w:color="auto"/>
              <w:bottom w:val="single" w:sz="18" w:space="0" w:color="auto"/>
              <w:right w:val="single" w:sz="18" w:space="0" w:color="auto"/>
            </w:tcBorders>
            <w:vAlign w:val="center"/>
          </w:tcPr>
          <w:p w14:paraId="2475F985" w14:textId="666772F7" w:rsidR="009A10F6" w:rsidRPr="000D7874" w:rsidRDefault="009A10F6" w:rsidP="00560A46">
            <w:pPr>
              <w:jc w:val="center"/>
              <w:rPr>
                <w:b/>
                <w:bCs/>
              </w:rPr>
            </w:pPr>
            <w:r w:rsidRPr="000D7874">
              <w:rPr>
                <w:b/>
                <w:bCs/>
              </w:rPr>
              <w:t>Neighborhood disadvantage</w:t>
            </w:r>
            <w:r w:rsidR="00F75F4E">
              <w:rPr>
                <w:b/>
                <w:bCs/>
              </w:rPr>
              <w:t xml:space="preserve"> (ND)</w:t>
            </w:r>
            <w:r w:rsidRPr="000D7874">
              <w:rPr>
                <w:b/>
                <w:bCs/>
              </w:rPr>
              <w:t xml:space="preserve"> </w:t>
            </w:r>
          </w:p>
          <w:p w14:paraId="5CF231EA" w14:textId="77777777" w:rsidR="009A10F6" w:rsidRPr="000D7874" w:rsidRDefault="009A10F6" w:rsidP="00560A46">
            <w:pPr>
              <w:jc w:val="center"/>
              <w:rPr>
                <w:b/>
                <w:bCs/>
              </w:rPr>
            </w:pPr>
            <w:r w:rsidRPr="000D7874">
              <w:t>(higher = lower SES)</w:t>
            </w:r>
          </w:p>
        </w:tc>
        <w:tc>
          <w:tcPr>
            <w:tcW w:w="4500" w:type="dxa"/>
            <w:gridSpan w:val="2"/>
            <w:tcBorders>
              <w:top w:val="single" w:sz="18" w:space="0" w:color="auto"/>
              <w:left w:val="single" w:sz="18" w:space="0" w:color="auto"/>
              <w:bottom w:val="single" w:sz="18" w:space="0" w:color="auto"/>
              <w:right w:val="single" w:sz="18" w:space="0" w:color="auto"/>
            </w:tcBorders>
            <w:vAlign w:val="center"/>
          </w:tcPr>
          <w:p w14:paraId="5271CC9A" w14:textId="2945CBE0" w:rsidR="009A10F6" w:rsidRPr="000D7874" w:rsidRDefault="009A10F6" w:rsidP="00560A46">
            <w:pPr>
              <w:jc w:val="center"/>
              <w:rPr>
                <w:b/>
                <w:bCs/>
              </w:rPr>
            </w:pPr>
            <w:r w:rsidRPr="000D7874">
              <w:rPr>
                <w:b/>
                <w:bCs/>
              </w:rPr>
              <w:t xml:space="preserve">Household income </w:t>
            </w:r>
            <w:r w:rsidR="00F75F4E">
              <w:rPr>
                <w:b/>
                <w:bCs/>
              </w:rPr>
              <w:t>(HI)</w:t>
            </w:r>
          </w:p>
          <w:p w14:paraId="72C30DAE" w14:textId="77777777" w:rsidR="009A10F6" w:rsidRPr="000D7874" w:rsidRDefault="009A10F6" w:rsidP="00560A46">
            <w:pPr>
              <w:jc w:val="center"/>
              <w:rPr>
                <w:b/>
                <w:bCs/>
              </w:rPr>
            </w:pPr>
            <w:r w:rsidRPr="000D7874">
              <w:t>(higher = higher SES)</w:t>
            </w:r>
          </w:p>
        </w:tc>
        <w:tc>
          <w:tcPr>
            <w:tcW w:w="4590" w:type="dxa"/>
            <w:gridSpan w:val="2"/>
            <w:tcBorders>
              <w:top w:val="single" w:sz="18" w:space="0" w:color="auto"/>
              <w:left w:val="single" w:sz="18" w:space="0" w:color="auto"/>
              <w:bottom w:val="single" w:sz="18" w:space="0" w:color="auto"/>
              <w:right w:val="single" w:sz="18" w:space="0" w:color="auto"/>
            </w:tcBorders>
            <w:vAlign w:val="center"/>
          </w:tcPr>
          <w:p w14:paraId="3FF0AEF7" w14:textId="318960B2" w:rsidR="009A10F6" w:rsidRPr="000D7874" w:rsidRDefault="009A10F6" w:rsidP="00560A46">
            <w:pPr>
              <w:jc w:val="center"/>
              <w:rPr>
                <w:b/>
                <w:bCs/>
              </w:rPr>
            </w:pPr>
            <w:r w:rsidRPr="000D7874">
              <w:rPr>
                <w:b/>
                <w:bCs/>
              </w:rPr>
              <w:t>Parental education</w:t>
            </w:r>
            <w:r w:rsidR="00F75F4E">
              <w:rPr>
                <w:b/>
                <w:bCs/>
              </w:rPr>
              <w:t xml:space="preserve"> (PE)</w:t>
            </w:r>
          </w:p>
          <w:p w14:paraId="0F752328" w14:textId="77777777" w:rsidR="009A10F6" w:rsidRPr="000D7874" w:rsidRDefault="009A10F6" w:rsidP="00560A46">
            <w:pPr>
              <w:jc w:val="center"/>
              <w:rPr>
                <w:b/>
                <w:bCs/>
              </w:rPr>
            </w:pPr>
            <w:r w:rsidRPr="000D7874">
              <w:t>(higher = higher SES)</w:t>
            </w:r>
          </w:p>
        </w:tc>
        <w:tc>
          <w:tcPr>
            <w:tcW w:w="1530" w:type="dxa"/>
            <w:vMerge/>
            <w:tcBorders>
              <w:left w:val="single" w:sz="18" w:space="0" w:color="auto"/>
              <w:right w:val="single" w:sz="18" w:space="0" w:color="000000"/>
            </w:tcBorders>
          </w:tcPr>
          <w:p w14:paraId="1BD27ED0" w14:textId="77777777" w:rsidR="009A10F6" w:rsidRPr="000D7874" w:rsidRDefault="009A10F6" w:rsidP="00560A46">
            <w:pPr>
              <w:jc w:val="center"/>
              <w:rPr>
                <w:b/>
                <w:bCs/>
              </w:rPr>
            </w:pPr>
          </w:p>
        </w:tc>
      </w:tr>
      <w:tr w:rsidR="009A10F6" w:rsidRPr="000D7874" w14:paraId="75ECB8D6" w14:textId="77777777" w:rsidTr="00560A46">
        <w:trPr>
          <w:trHeight w:val="620"/>
        </w:trPr>
        <w:tc>
          <w:tcPr>
            <w:tcW w:w="2614" w:type="dxa"/>
            <w:vMerge/>
            <w:tcBorders>
              <w:left w:val="single" w:sz="18" w:space="0" w:color="000000"/>
              <w:bottom w:val="single" w:sz="18" w:space="0" w:color="000000"/>
            </w:tcBorders>
          </w:tcPr>
          <w:p w14:paraId="4217D7A1" w14:textId="77777777" w:rsidR="009A10F6" w:rsidRPr="000D7874" w:rsidRDefault="009A10F6" w:rsidP="00560A46"/>
        </w:tc>
        <w:tc>
          <w:tcPr>
            <w:tcW w:w="3029" w:type="dxa"/>
            <w:tcBorders>
              <w:top w:val="single" w:sz="18" w:space="0" w:color="auto"/>
              <w:left w:val="single" w:sz="18" w:space="0" w:color="auto"/>
              <w:bottom w:val="single" w:sz="18" w:space="0" w:color="auto"/>
            </w:tcBorders>
            <w:vAlign w:val="center"/>
          </w:tcPr>
          <w:p w14:paraId="27B803A5" w14:textId="77777777" w:rsidR="009A10F6" w:rsidRPr="000D7874" w:rsidRDefault="009A10F6" w:rsidP="00560A46">
            <w:pPr>
              <w:jc w:val="center"/>
              <w:rPr>
                <w:b/>
                <w:bCs/>
                <w:lang w:val="el-GR"/>
              </w:rPr>
            </w:pPr>
            <w:r w:rsidRPr="000D7874">
              <w:rPr>
                <w:b/>
                <w:bCs/>
                <w:i/>
                <w:iCs/>
                <w:lang w:val="el-GR"/>
              </w:rPr>
              <w:t>β</w:t>
            </w:r>
            <w:r w:rsidRPr="000D7874">
              <w:rPr>
                <w:b/>
                <w:bCs/>
                <w:i/>
                <w:iCs/>
              </w:rPr>
              <w:t xml:space="preserve"> </w:t>
            </w:r>
            <w:r w:rsidRPr="000D7874">
              <w:rPr>
                <w:b/>
                <w:bCs/>
                <w:lang w:val="el-GR"/>
              </w:rPr>
              <w:t xml:space="preserve">(95% </w:t>
            </w:r>
            <w:r w:rsidRPr="000D7874">
              <w:rPr>
                <w:b/>
                <w:bCs/>
              </w:rPr>
              <w:t>CI)</w:t>
            </w:r>
          </w:p>
        </w:tc>
        <w:tc>
          <w:tcPr>
            <w:tcW w:w="1534" w:type="dxa"/>
            <w:tcBorders>
              <w:top w:val="single" w:sz="18" w:space="0" w:color="auto"/>
              <w:bottom w:val="single" w:sz="18" w:space="0" w:color="auto"/>
            </w:tcBorders>
            <w:vAlign w:val="center"/>
          </w:tcPr>
          <w:p w14:paraId="5970A7B5" w14:textId="77777777" w:rsidR="009A10F6" w:rsidRPr="000D7874" w:rsidRDefault="009A10F6" w:rsidP="00560A46">
            <w:pPr>
              <w:jc w:val="center"/>
              <w:rPr>
                <w:b/>
                <w:bCs/>
              </w:rPr>
            </w:pPr>
            <w:r w:rsidRPr="000D7874">
              <w:rPr>
                <w:b/>
                <w:bCs/>
                <w:i/>
                <w:iCs/>
              </w:rPr>
              <w:t>p</w:t>
            </w:r>
            <w:r w:rsidRPr="000D7874">
              <w:rPr>
                <w:b/>
                <w:bCs/>
              </w:rPr>
              <w:t>-value</w:t>
            </w:r>
          </w:p>
          <w:p w14:paraId="51DEB1A1" w14:textId="77777777" w:rsidR="009A10F6" w:rsidRPr="000D7874" w:rsidRDefault="009A10F6" w:rsidP="00560A46">
            <w:pPr>
              <w:jc w:val="center"/>
            </w:pPr>
            <w:r w:rsidRPr="000D7874">
              <w:t>(nominal)</w:t>
            </w:r>
          </w:p>
        </w:tc>
        <w:tc>
          <w:tcPr>
            <w:tcW w:w="3014" w:type="dxa"/>
            <w:tcBorders>
              <w:top w:val="single" w:sz="18" w:space="0" w:color="auto"/>
              <w:left w:val="single" w:sz="18" w:space="0" w:color="auto"/>
              <w:bottom w:val="single" w:sz="18" w:space="0" w:color="auto"/>
            </w:tcBorders>
            <w:vAlign w:val="center"/>
          </w:tcPr>
          <w:p w14:paraId="67515663" w14:textId="77777777" w:rsidR="009A10F6" w:rsidRPr="000D7874" w:rsidRDefault="009A10F6" w:rsidP="00560A46">
            <w:pPr>
              <w:jc w:val="center"/>
            </w:pPr>
            <w:r w:rsidRPr="000D7874">
              <w:rPr>
                <w:b/>
                <w:bCs/>
                <w:i/>
                <w:iCs/>
                <w:lang w:val="el-GR"/>
              </w:rPr>
              <w:t>β</w:t>
            </w:r>
            <w:r w:rsidRPr="000D7874">
              <w:rPr>
                <w:b/>
                <w:bCs/>
                <w:i/>
                <w:iCs/>
              </w:rPr>
              <w:t xml:space="preserve"> </w:t>
            </w:r>
            <w:r w:rsidRPr="000D7874">
              <w:rPr>
                <w:b/>
                <w:bCs/>
                <w:lang w:val="el-GR"/>
              </w:rPr>
              <w:t xml:space="preserve">(95% </w:t>
            </w:r>
            <w:r w:rsidRPr="000D7874">
              <w:rPr>
                <w:b/>
                <w:bCs/>
              </w:rPr>
              <w:t>CI)</w:t>
            </w:r>
          </w:p>
        </w:tc>
        <w:tc>
          <w:tcPr>
            <w:tcW w:w="1486" w:type="dxa"/>
            <w:tcBorders>
              <w:top w:val="single" w:sz="18" w:space="0" w:color="auto"/>
              <w:bottom w:val="single" w:sz="18" w:space="0" w:color="auto"/>
            </w:tcBorders>
            <w:vAlign w:val="center"/>
          </w:tcPr>
          <w:p w14:paraId="366BF932" w14:textId="77777777" w:rsidR="009A10F6" w:rsidRPr="000D7874" w:rsidRDefault="009A10F6" w:rsidP="00560A46">
            <w:pPr>
              <w:jc w:val="center"/>
              <w:rPr>
                <w:b/>
                <w:bCs/>
              </w:rPr>
            </w:pPr>
            <w:r w:rsidRPr="000D7874">
              <w:rPr>
                <w:b/>
                <w:bCs/>
                <w:i/>
                <w:iCs/>
              </w:rPr>
              <w:t>p</w:t>
            </w:r>
            <w:r w:rsidRPr="000D7874">
              <w:rPr>
                <w:b/>
                <w:bCs/>
              </w:rPr>
              <w:t>-value</w:t>
            </w:r>
          </w:p>
          <w:p w14:paraId="6743B5D9" w14:textId="77777777" w:rsidR="009A10F6" w:rsidRPr="000D7874" w:rsidRDefault="009A10F6" w:rsidP="00560A46">
            <w:pPr>
              <w:jc w:val="center"/>
            </w:pPr>
            <w:r w:rsidRPr="000D7874">
              <w:t>(nominal)</w:t>
            </w:r>
          </w:p>
        </w:tc>
        <w:tc>
          <w:tcPr>
            <w:tcW w:w="3063" w:type="dxa"/>
            <w:tcBorders>
              <w:top w:val="single" w:sz="18" w:space="0" w:color="auto"/>
              <w:left w:val="single" w:sz="18" w:space="0" w:color="auto"/>
              <w:bottom w:val="single" w:sz="18" w:space="0" w:color="auto"/>
            </w:tcBorders>
            <w:vAlign w:val="center"/>
          </w:tcPr>
          <w:p w14:paraId="2BA43900" w14:textId="77777777" w:rsidR="009A10F6" w:rsidRPr="000D7874" w:rsidRDefault="009A10F6" w:rsidP="00560A46">
            <w:pPr>
              <w:jc w:val="center"/>
            </w:pPr>
            <w:r w:rsidRPr="000D7874">
              <w:rPr>
                <w:b/>
                <w:bCs/>
                <w:i/>
                <w:iCs/>
                <w:lang w:val="el-GR"/>
              </w:rPr>
              <w:t>β</w:t>
            </w:r>
            <w:r w:rsidRPr="000D7874">
              <w:rPr>
                <w:b/>
                <w:bCs/>
                <w:i/>
                <w:iCs/>
              </w:rPr>
              <w:t xml:space="preserve"> </w:t>
            </w:r>
            <w:r w:rsidRPr="000D7874">
              <w:rPr>
                <w:b/>
                <w:bCs/>
                <w:lang w:val="el-GR"/>
              </w:rPr>
              <w:t xml:space="preserve">(95% </w:t>
            </w:r>
            <w:r w:rsidRPr="000D7874">
              <w:rPr>
                <w:b/>
                <w:bCs/>
              </w:rPr>
              <w:t>CI)</w:t>
            </w:r>
          </w:p>
        </w:tc>
        <w:tc>
          <w:tcPr>
            <w:tcW w:w="1527" w:type="dxa"/>
            <w:tcBorders>
              <w:top w:val="single" w:sz="18" w:space="0" w:color="auto"/>
              <w:bottom w:val="single" w:sz="18" w:space="0" w:color="auto"/>
              <w:right w:val="single" w:sz="18" w:space="0" w:color="auto"/>
            </w:tcBorders>
            <w:vAlign w:val="center"/>
          </w:tcPr>
          <w:p w14:paraId="562B6F71" w14:textId="77777777" w:rsidR="009A10F6" w:rsidRPr="000D7874" w:rsidRDefault="009A10F6" w:rsidP="00560A46">
            <w:pPr>
              <w:jc w:val="center"/>
              <w:rPr>
                <w:b/>
                <w:bCs/>
              </w:rPr>
            </w:pPr>
            <w:r w:rsidRPr="000D7874">
              <w:rPr>
                <w:b/>
                <w:bCs/>
                <w:i/>
                <w:iCs/>
              </w:rPr>
              <w:t>p</w:t>
            </w:r>
            <w:r w:rsidRPr="000D7874">
              <w:rPr>
                <w:b/>
                <w:bCs/>
              </w:rPr>
              <w:t>-value</w:t>
            </w:r>
          </w:p>
          <w:p w14:paraId="5B5F35F7" w14:textId="77777777" w:rsidR="009A10F6" w:rsidRPr="000D7874" w:rsidRDefault="009A10F6" w:rsidP="00560A46">
            <w:pPr>
              <w:jc w:val="center"/>
            </w:pPr>
            <w:r w:rsidRPr="000D7874">
              <w:t>(nominal)</w:t>
            </w:r>
          </w:p>
        </w:tc>
        <w:tc>
          <w:tcPr>
            <w:tcW w:w="1530" w:type="dxa"/>
            <w:vMerge/>
            <w:tcBorders>
              <w:left w:val="single" w:sz="18" w:space="0" w:color="auto"/>
              <w:bottom w:val="single" w:sz="18" w:space="0" w:color="auto"/>
              <w:right w:val="single" w:sz="18" w:space="0" w:color="000000"/>
            </w:tcBorders>
          </w:tcPr>
          <w:p w14:paraId="6EA61E7E" w14:textId="77777777" w:rsidR="009A10F6" w:rsidRPr="000D7874" w:rsidRDefault="009A10F6" w:rsidP="00560A46">
            <w:pPr>
              <w:jc w:val="center"/>
              <w:rPr>
                <w:b/>
                <w:bCs/>
                <w:i/>
                <w:iCs/>
              </w:rPr>
            </w:pPr>
          </w:p>
        </w:tc>
      </w:tr>
      <w:tr w:rsidR="009A10F6" w14:paraId="4E5A7432" w14:textId="77777777" w:rsidTr="00E402EA">
        <w:trPr>
          <w:trHeight w:val="475"/>
        </w:trPr>
        <w:tc>
          <w:tcPr>
            <w:tcW w:w="17797" w:type="dxa"/>
            <w:gridSpan w:val="8"/>
            <w:tcBorders>
              <w:top w:val="single" w:sz="18" w:space="0" w:color="auto"/>
              <w:left w:val="single" w:sz="18" w:space="0" w:color="000000"/>
              <w:bottom w:val="single" w:sz="18" w:space="0" w:color="000000"/>
              <w:right w:val="single" w:sz="18" w:space="0" w:color="000000"/>
            </w:tcBorders>
            <w:vAlign w:val="center"/>
          </w:tcPr>
          <w:p w14:paraId="157BEDB2" w14:textId="77777777" w:rsidR="009A10F6" w:rsidRDefault="009A10F6" w:rsidP="00E402EA">
            <w:pPr>
              <w:rPr>
                <w:b/>
                <w:bCs/>
              </w:rPr>
            </w:pPr>
            <w:r>
              <w:rPr>
                <w:b/>
                <w:bCs/>
              </w:rPr>
              <w:t xml:space="preserve">A) </w:t>
            </w:r>
            <w:r w:rsidRPr="00DF713A">
              <w:rPr>
                <w:b/>
                <w:bCs/>
              </w:rPr>
              <w:t>RSI-RND (DV)</w:t>
            </w:r>
          </w:p>
        </w:tc>
      </w:tr>
      <w:tr w:rsidR="009A10F6" w:rsidRPr="00E03867" w14:paraId="782EE407" w14:textId="77777777" w:rsidTr="00E402EA">
        <w:trPr>
          <w:trHeight w:val="331"/>
        </w:trPr>
        <w:tc>
          <w:tcPr>
            <w:tcW w:w="2614" w:type="dxa"/>
            <w:tcBorders>
              <w:top w:val="single" w:sz="18" w:space="0" w:color="000000"/>
              <w:left w:val="single" w:sz="18" w:space="0" w:color="000000"/>
              <w:right w:val="single" w:sz="18" w:space="0" w:color="auto"/>
            </w:tcBorders>
            <w:vAlign w:val="center"/>
          </w:tcPr>
          <w:p w14:paraId="7F287448" w14:textId="77777777" w:rsidR="009A10F6" w:rsidRPr="000D7874" w:rsidRDefault="009A10F6" w:rsidP="00E402EA">
            <w:r w:rsidRPr="000D7874">
              <w:t xml:space="preserve">    </w:t>
            </w:r>
            <w:r>
              <w:t>PC1 – ND</w:t>
            </w:r>
          </w:p>
        </w:tc>
        <w:tc>
          <w:tcPr>
            <w:tcW w:w="3029" w:type="dxa"/>
            <w:tcBorders>
              <w:top w:val="single" w:sz="18" w:space="0" w:color="000000"/>
              <w:left w:val="single" w:sz="18" w:space="0" w:color="auto"/>
            </w:tcBorders>
            <w:vAlign w:val="center"/>
          </w:tcPr>
          <w:p w14:paraId="4E01F15B" w14:textId="77777777" w:rsidR="009A10F6" w:rsidRPr="00F75F4E" w:rsidRDefault="009A10F6" w:rsidP="00560A46">
            <w:pPr>
              <w:jc w:val="center"/>
              <w:rPr>
                <w:b/>
                <w:bCs/>
              </w:rPr>
            </w:pPr>
            <w:r w:rsidRPr="00F75F4E">
              <w:rPr>
                <w:b/>
                <w:bCs/>
              </w:rPr>
              <w:t>-0.055 (-0.081 to -0.028)</w:t>
            </w:r>
          </w:p>
        </w:tc>
        <w:tc>
          <w:tcPr>
            <w:tcW w:w="1534" w:type="dxa"/>
            <w:tcBorders>
              <w:top w:val="single" w:sz="18" w:space="0" w:color="000000"/>
            </w:tcBorders>
            <w:vAlign w:val="center"/>
          </w:tcPr>
          <w:p w14:paraId="3B950BFF" w14:textId="77777777" w:rsidR="009A10F6" w:rsidRPr="006D7CAA" w:rsidRDefault="009A10F6" w:rsidP="00560A46">
            <w:pPr>
              <w:jc w:val="center"/>
              <w:rPr>
                <w:b/>
                <w:bCs/>
              </w:rPr>
            </w:pPr>
            <w:r w:rsidRPr="006D7CAA">
              <w:rPr>
                <w:b/>
                <w:bCs/>
              </w:rPr>
              <w:t>&lt; 0.001</w:t>
            </w:r>
          </w:p>
        </w:tc>
        <w:tc>
          <w:tcPr>
            <w:tcW w:w="3014" w:type="dxa"/>
            <w:tcBorders>
              <w:top w:val="single" w:sz="18" w:space="0" w:color="000000"/>
              <w:left w:val="single" w:sz="18" w:space="0" w:color="auto"/>
            </w:tcBorders>
            <w:vAlign w:val="center"/>
          </w:tcPr>
          <w:p w14:paraId="5FFA0A9B" w14:textId="77777777" w:rsidR="009A10F6" w:rsidRPr="00E03867" w:rsidRDefault="009A10F6" w:rsidP="00560A46">
            <w:pPr>
              <w:jc w:val="center"/>
            </w:pPr>
            <w:r>
              <w:t>0.016 (-0.013 to 0.046)</w:t>
            </w:r>
          </w:p>
        </w:tc>
        <w:tc>
          <w:tcPr>
            <w:tcW w:w="1486" w:type="dxa"/>
            <w:tcBorders>
              <w:top w:val="single" w:sz="18" w:space="0" w:color="000000"/>
            </w:tcBorders>
            <w:vAlign w:val="center"/>
          </w:tcPr>
          <w:p w14:paraId="1675B567" w14:textId="77777777" w:rsidR="009A10F6" w:rsidRPr="00E03867" w:rsidRDefault="009A10F6" w:rsidP="00560A46">
            <w:pPr>
              <w:jc w:val="center"/>
            </w:pPr>
            <w:r>
              <w:t>0.28</w:t>
            </w:r>
          </w:p>
        </w:tc>
        <w:tc>
          <w:tcPr>
            <w:tcW w:w="3063" w:type="dxa"/>
            <w:tcBorders>
              <w:top w:val="single" w:sz="18" w:space="0" w:color="000000"/>
              <w:left w:val="single" w:sz="18" w:space="0" w:color="auto"/>
            </w:tcBorders>
            <w:vAlign w:val="center"/>
          </w:tcPr>
          <w:p w14:paraId="3CBCE2C5" w14:textId="77777777" w:rsidR="009A10F6" w:rsidRPr="006D7CAA" w:rsidRDefault="009A10F6" w:rsidP="00560A46">
            <w:pPr>
              <w:jc w:val="center"/>
            </w:pPr>
            <w:r>
              <w:t>0.044 (0.017 to 0.071)</w:t>
            </w:r>
          </w:p>
        </w:tc>
        <w:tc>
          <w:tcPr>
            <w:tcW w:w="1527" w:type="dxa"/>
            <w:tcBorders>
              <w:top w:val="single" w:sz="18" w:space="0" w:color="000000"/>
              <w:right w:val="single" w:sz="18" w:space="0" w:color="000000"/>
            </w:tcBorders>
            <w:vAlign w:val="center"/>
          </w:tcPr>
          <w:p w14:paraId="35547BCE" w14:textId="77777777" w:rsidR="009A10F6" w:rsidRPr="006D7CAA" w:rsidRDefault="009A10F6" w:rsidP="00560A46">
            <w:pPr>
              <w:jc w:val="center"/>
            </w:pPr>
            <w:r>
              <w:t>0.002</w:t>
            </w:r>
          </w:p>
        </w:tc>
        <w:tc>
          <w:tcPr>
            <w:tcW w:w="1530" w:type="dxa"/>
            <w:tcBorders>
              <w:top w:val="single" w:sz="18" w:space="0" w:color="000000"/>
              <w:left w:val="single" w:sz="18" w:space="0" w:color="000000"/>
              <w:right w:val="single" w:sz="18" w:space="0" w:color="000000"/>
            </w:tcBorders>
            <w:vAlign w:val="center"/>
          </w:tcPr>
          <w:p w14:paraId="051E5852" w14:textId="77777777" w:rsidR="009A10F6" w:rsidRPr="00E03867" w:rsidRDefault="009A10F6" w:rsidP="00560A46">
            <w:pPr>
              <w:jc w:val="center"/>
            </w:pPr>
            <w:r>
              <w:t>8799</w:t>
            </w:r>
          </w:p>
        </w:tc>
      </w:tr>
      <w:tr w:rsidR="009A10F6" w:rsidRPr="00E03867" w14:paraId="281EC189" w14:textId="77777777" w:rsidTr="00E402EA">
        <w:trPr>
          <w:trHeight w:val="331"/>
        </w:trPr>
        <w:tc>
          <w:tcPr>
            <w:tcW w:w="2614" w:type="dxa"/>
            <w:tcBorders>
              <w:left w:val="single" w:sz="18" w:space="0" w:color="000000"/>
              <w:right w:val="single" w:sz="18" w:space="0" w:color="auto"/>
            </w:tcBorders>
            <w:vAlign w:val="center"/>
          </w:tcPr>
          <w:p w14:paraId="39EEE11F" w14:textId="77777777" w:rsidR="009A10F6" w:rsidRPr="000D7874" w:rsidRDefault="009A10F6" w:rsidP="00E402EA">
            <w:r w:rsidRPr="000D7874">
              <w:t xml:space="preserve">    </w:t>
            </w:r>
            <w:r>
              <w:t>PC2 – ND</w:t>
            </w:r>
          </w:p>
        </w:tc>
        <w:tc>
          <w:tcPr>
            <w:tcW w:w="3029" w:type="dxa"/>
            <w:tcBorders>
              <w:left w:val="single" w:sz="18" w:space="0" w:color="auto"/>
            </w:tcBorders>
            <w:vAlign w:val="center"/>
          </w:tcPr>
          <w:p w14:paraId="1C3F306A" w14:textId="77777777" w:rsidR="009A10F6" w:rsidRPr="00E03867" w:rsidRDefault="009A10F6" w:rsidP="00560A46">
            <w:pPr>
              <w:jc w:val="center"/>
            </w:pPr>
            <w:r>
              <w:t>0.011 (-0.017 to 0.039)</w:t>
            </w:r>
          </w:p>
        </w:tc>
        <w:tc>
          <w:tcPr>
            <w:tcW w:w="1534" w:type="dxa"/>
            <w:vAlign w:val="center"/>
          </w:tcPr>
          <w:p w14:paraId="3F31174B" w14:textId="77777777" w:rsidR="009A10F6" w:rsidRPr="00E03867" w:rsidRDefault="009A10F6" w:rsidP="00560A46">
            <w:pPr>
              <w:jc w:val="center"/>
            </w:pPr>
            <w:r>
              <w:t>0.43</w:t>
            </w:r>
          </w:p>
        </w:tc>
        <w:tc>
          <w:tcPr>
            <w:tcW w:w="3014" w:type="dxa"/>
            <w:tcBorders>
              <w:left w:val="single" w:sz="18" w:space="0" w:color="auto"/>
            </w:tcBorders>
            <w:vAlign w:val="center"/>
          </w:tcPr>
          <w:p w14:paraId="59576858" w14:textId="77777777" w:rsidR="009A10F6" w:rsidRPr="00E03867" w:rsidRDefault="009A10F6" w:rsidP="00560A46">
            <w:pPr>
              <w:jc w:val="center"/>
            </w:pPr>
            <w:r>
              <w:t>-0.018 (-0.049 to 0.014)</w:t>
            </w:r>
          </w:p>
        </w:tc>
        <w:tc>
          <w:tcPr>
            <w:tcW w:w="1486" w:type="dxa"/>
            <w:vAlign w:val="center"/>
          </w:tcPr>
          <w:p w14:paraId="094AD87B" w14:textId="77777777" w:rsidR="009A10F6" w:rsidRPr="00E03867" w:rsidRDefault="009A10F6" w:rsidP="00560A46">
            <w:pPr>
              <w:jc w:val="center"/>
            </w:pPr>
            <w:r>
              <w:t>0.27</w:t>
            </w:r>
          </w:p>
        </w:tc>
        <w:tc>
          <w:tcPr>
            <w:tcW w:w="3063" w:type="dxa"/>
            <w:tcBorders>
              <w:left w:val="single" w:sz="18" w:space="0" w:color="auto"/>
            </w:tcBorders>
            <w:vAlign w:val="center"/>
          </w:tcPr>
          <w:p w14:paraId="175F985D" w14:textId="77777777" w:rsidR="009A10F6" w:rsidRPr="006D7CAA" w:rsidRDefault="009A10F6" w:rsidP="00560A46">
            <w:pPr>
              <w:jc w:val="center"/>
            </w:pPr>
            <w:r>
              <w:t>0.045 (0.016 to 0.074)</w:t>
            </w:r>
          </w:p>
        </w:tc>
        <w:tc>
          <w:tcPr>
            <w:tcW w:w="1527" w:type="dxa"/>
            <w:tcBorders>
              <w:right w:val="single" w:sz="18" w:space="0" w:color="000000"/>
            </w:tcBorders>
            <w:vAlign w:val="center"/>
          </w:tcPr>
          <w:p w14:paraId="4964EBAC" w14:textId="77777777" w:rsidR="009A10F6" w:rsidRPr="006D7CAA" w:rsidRDefault="009A10F6" w:rsidP="00560A46">
            <w:pPr>
              <w:jc w:val="center"/>
            </w:pPr>
            <w:r>
              <w:t>0.002</w:t>
            </w:r>
          </w:p>
        </w:tc>
        <w:tc>
          <w:tcPr>
            <w:tcW w:w="1530" w:type="dxa"/>
            <w:tcBorders>
              <w:left w:val="single" w:sz="18" w:space="0" w:color="000000"/>
              <w:right w:val="single" w:sz="18" w:space="0" w:color="000000"/>
            </w:tcBorders>
            <w:vAlign w:val="center"/>
          </w:tcPr>
          <w:p w14:paraId="3FB1EEB1" w14:textId="77777777" w:rsidR="009A10F6" w:rsidRPr="00E03867" w:rsidRDefault="009A10F6" w:rsidP="00560A46">
            <w:pPr>
              <w:jc w:val="center"/>
            </w:pPr>
            <w:r>
              <w:t>8799</w:t>
            </w:r>
          </w:p>
        </w:tc>
      </w:tr>
      <w:tr w:rsidR="009A10F6" w14:paraId="61C19D84" w14:textId="77777777" w:rsidTr="00E402EA">
        <w:trPr>
          <w:trHeight w:val="331"/>
        </w:trPr>
        <w:tc>
          <w:tcPr>
            <w:tcW w:w="2614" w:type="dxa"/>
            <w:tcBorders>
              <w:left w:val="single" w:sz="18" w:space="0" w:color="000000"/>
              <w:right w:val="single" w:sz="18" w:space="0" w:color="auto"/>
            </w:tcBorders>
            <w:vAlign w:val="center"/>
          </w:tcPr>
          <w:p w14:paraId="3EF37851" w14:textId="77777777" w:rsidR="009A10F6" w:rsidRPr="000D7874" w:rsidRDefault="009A10F6" w:rsidP="00E402EA">
            <w:r>
              <w:t xml:space="preserve">    PC1 – PE </w:t>
            </w:r>
          </w:p>
        </w:tc>
        <w:tc>
          <w:tcPr>
            <w:tcW w:w="3029" w:type="dxa"/>
            <w:tcBorders>
              <w:left w:val="single" w:sz="18" w:space="0" w:color="auto"/>
            </w:tcBorders>
            <w:vAlign w:val="center"/>
          </w:tcPr>
          <w:p w14:paraId="1D5B8336" w14:textId="77777777" w:rsidR="009A10F6" w:rsidRDefault="009A10F6" w:rsidP="00560A46">
            <w:pPr>
              <w:jc w:val="center"/>
            </w:pPr>
            <w:r>
              <w:t>0.030 (0.003 to 0.056)</w:t>
            </w:r>
          </w:p>
        </w:tc>
        <w:tc>
          <w:tcPr>
            <w:tcW w:w="1534" w:type="dxa"/>
            <w:vAlign w:val="center"/>
          </w:tcPr>
          <w:p w14:paraId="5AC5628B" w14:textId="77777777" w:rsidR="009A10F6" w:rsidRDefault="009A10F6" w:rsidP="00560A46">
            <w:pPr>
              <w:jc w:val="center"/>
            </w:pPr>
            <w:r>
              <w:t>0.03</w:t>
            </w:r>
          </w:p>
        </w:tc>
        <w:tc>
          <w:tcPr>
            <w:tcW w:w="3014" w:type="dxa"/>
            <w:tcBorders>
              <w:left w:val="single" w:sz="18" w:space="0" w:color="auto"/>
            </w:tcBorders>
            <w:vAlign w:val="center"/>
          </w:tcPr>
          <w:p w14:paraId="6162439D" w14:textId="77777777" w:rsidR="009A10F6" w:rsidRDefault="009A10F6" w:rsidP="00560A46">
            <w:pPr>
              <w:jc w:val="center"/>
            </w:pPr>
            <w:r>
              <w:t>-0.009 (-0.039 to 0.021)</w:t>
            </w:r>
          </w:p>
        </w:tc>
        <w:tc>
          <w:tcPr>
            <w:tcW w:w="1486" w:type="dxa"/>
            <w:vAlign w:val="center"/>
          </w:tcPr>
          <w:p w14:paraId="11C8C511" w14:textId="77777777" w:rsidR="009A10F6" w:rsidRDefault="009A10F6" w:rsidP="00560A46">
            <w:pPr>
              <w:jc w:val="center"/>
            </w:pPr>
            <w:r>
              <w:t>0.56</w:t>
            </w:r>
          </w:p>
        </w:tc>
        <w:tc>
          <w:tcPr>
            <w:tcW w:w="3063" w:type="dxa"/>
            <w:tcBorders>
              <w:left w:val="single" w:sz="18" w:space="0" w:color="auto"/>
            </w:tcBorders>
            <w:vAlign w:val="center"/>
          </w:tcPr>
          <w:p w14:paraId="5E3CC749" w14:textId="77777777" w:rsidR="009A10F6" w:rsidRPr="00F75F4E" w:rsidRDefault="009A10F6" w:rsidP="00560A46">
            <w:pPr>
              <w:jc w:val="center"/>
              <w:rPr>
                <w:b/>
                <w:bCs/>
              </w:rPr>
            </w:pPr>
            <w:r w:rsidRPr="00F75F4E">
              <w:rPr>
                <w:b/>
                <w:bCs/>
              </w:rPr>
              <w:t>-0.056 (-0.084 to -0.</w:t>
            </w:r>
            <w:proofErr w:type="gramStart"/>
            <w:r w:rsidRPr="00F75F4E">
              <w:rPr>
                <w:b/>
                <w:bCs/>
              </w:rPr>
              <w:t>029)*</w:t>
            </w:r>
            <w:proofErr w:type="gramEnd"/>
          </w:p>
        </w:tc>
        <w:tc>
          <w:tcPr>
            <w:tcW w:w="1527" w:type="dxa"/>
            <w:tcBorders>
              <w:right w:val="single" w:sz="18" w:space="0" w:color="000000"/>
            </w:tcBorders>
            <w:vAlign w:val="center"/>
          </w:tcPr>
          <w:p w14:paraId="5CB61881" w14:textId="77777777" w:rsidR="009A10F6" w:rsidRPr="006D7CAA" w:rsidRDefault="009A10F6" w:rsidP="00560A46">
            <w:pPr>
              <w:jc w:val="center"/>
              <w:rPr>
                <w:b/>
                <w:bCs/>
              </w:rPr>
            </w:pPr>
            <w:r w:rsidRPr="006D7CAA">
              <w:rPr>
                <w:b/>
                <w:bCs/>
              </w:rPr>
              <w:t>&lt; 0.001</w:t>
            </w:r>
          </w:p>
        </w:tc>
        <w:tc>
          <w:tcPr>
            <w:tcW w:w="1530" w:type="dxa"/>
            <w:tcBorders>
              <w:left w:val="single" w:sz="18" w:space="0" w:color="000000"/>
              <w:right w:val="single" w:sz="18" w:space="0" w:color="000000"/>
            </w:tcBorders>
            <w:vAlign w:val="center"/>
          </w:tcPr>
          <w:p w14:paraId="50D6F6A9" w14:textId="77777777" w:rsidR="009A10F6" w:rsidRDefault="009A10F6" w:rsidP="00560A46">
            <w:pPr>
              <w:jc w:val="center"/>
            </w:pPr>
            <w:r>
              <w:t>8787</w:t>
            </w:r>
          </w:p>
        </w:tc>
      </w:tr>
      <w:tr w:rsidR="009A10F6" w14:paraId="465DD4F9" w14:textId="77777777" w:rsidTr="00E402EA">
        <w:trPr>
          <w:trHeight w:val="331"/>
        </w:trPr>
        <w:tc>
          <w:tcPr>
            <w:tcW w:w="2614" w:type="dxa"/>
            <w:tcBorders>
              <w:left w:val="single" w:sz="18" w:space="0" w:color="000000"/>
              <w:right w:val="single" w:sz="18" w:space="0" w:color="auto"/>
            </w:tcBorders>
            <w:vAlign w:val="center"/>
          </w:tcPr>
          <w:p w14:paraId="5BC4AEE9" w14:textId="77777777" w:rsidR="009A10F6" w:rsidRPr="000D7874" w:rsidRDefault="009A10F6" w:rsidP="00E402EA">
            <w:r>
              <w:t xml:space="preserve">    PC2 – PE </w:t>
            </w:r>
          </w:p>
        </w:tc>
        <w:tc>
          <w:tcPr>
            <w:tcW w:w="3029" w:type="dxa"/>
            <w:tcBorders>
              <w:left w:val="single" w:sz="18" w:space="0" w:color="auto"/>
            </w:tcBorders>
            <w:vAlign w:val="center"/>
          </w:tcPr>
          <w:p w14:paraId="2377184F" w14:textId="77777777" w:rsidR="009A10F6" w:rsidRDefault="009A10F6" w:rsidP="00560A46">
            <w:pPr>
              <w:jc w:val="center"/>
            </w:pPr>
            <w:r>
              <w:t>-0.048 (-0.075 to -0.021)</w:t>
            </w:r>
          </w:p>
        </w:tc>
        <w:tc>
          <w:tcPr>
            <w:tcW w:w="1534" w:type="dxa"/>
            <w:vAlign w:val="center"/>
          </w:tcPr>
          <w:p w14:paraId="2AEC4540" w14:textId="77777777" w:rsidR="009A10F6" w:rsidRDefault="009A10F6" w:rsidP="00560A46">
            <w:pPr>
              <w:jc w:val="center"/>
            </w:pPr>
            <w:r>
              <w:t>0.001</w:t>
            </w:r>
          </w:p>
        </w:tc>
        <w:tc>
          <w:tcPr>
            <w:tcW w:w="3014" w:type="dxa"/>
            <w:tcBorders>
              <w:left w:val="single" w:sz="18" w:space="0" w:color="auto"/>
            </w:tcBorders>
            <w:vAlign w:val="center"/>
          </w:tcPr>
          <w:p w14:paraId="452964B8" w14:textId="77777777" w:rsidR="009A10F6" w:rsidRDefault="009A10F6" w:rsidP="00560A46">
            <w:pPr>
              <w:jc w:val="center"/>
            </w:pPr>
            <w:r>
              <w:t>-0.010 (-0.041 to 0.020)</w:t>
            </w:r>
          </w:p>
        </w:tc>
        <w:tc>
          <w:tcPr>
            <w:tcW w:w="1486" w:type="dxa"/>
            <w:vAlign w:val="center"/>
          </w:tcPr>
          <w:p w14:paraId="6009B0B9" w14:textId="77777777" w:rsidR="009A10F6" w:rsidRDefault="009A10F6" w:rsidP="00560A46">
            <w:pPr>
              <w:jc w:val="center"/>
            </w:pPr>
            <w:r>
              <w:t>0.50</w:t>
            </w:r>
          </w:p>
        </w:tc>
        <w:tc>
          <w:tcPr>
            <w:tcW w:w="3063" w:type="dxa"/>
            <w:tcBorders>
              <w:left w:val="single" w:sz="18" w:space="0" w:color="auto"/>
            </w:tcBorders>
            <w:vAlign w:val="center"/>
          </w:tcPr>
          <w:p w14:paraId="6ECD86CA" w14:textId="77777777" w:rsidR="009A10F6" w:rsidRPr="006D7CAA" w:rsidRDefault="009A10F6" w:rsidP="00560A46">
            <w:pPr>
              <w:jc w:val="center"/>
            </w:pPr>
            <w:r>
              <w:t>-0.019 (-0.047 to 0.010)</w:t>
            </w:r>
          </w:p>
        </w:tc>
        <w:tc>
          <w:tcPr>
            <w:tcW w:w="1527" w:type="dxa"/>
            <w:tcBorders>
              <w:right w:val="single" w:sz="18" w:space="0" w:color="000000"/>
            </w:tcBorders>
            <w:vAlign w:val="center"/>
          </w:tcPr>
          <w:p w14:paraId="5DB8EE90" w14:textId="77777777" w:rsidR="009A10F6" w:rsidRPr="006D7CAA" w:rsidRDefault="009A10F6" w:rsidP="00560A46">
            <w:pPr>
              <w:jc w:val="center"/>
            </w:pPr>
            <w:r>
              <w:t>0.20</w:t>
            </w:r>
          </w:p>
        </w:tc>
        <w:tc>
          <w:tcPr>
            <w:tcW w:w="1530" w:type="dxa"/>
            <w:tcBorders>
              <w:left w:val="single" w:sz="18" w:space="0" w:color="000000"/>
              <w:right w:val="single" w:sz="18" w:space="0" w:color="000000"/>
            </w:tcBorders>
            <w:vAlign w:val="center"/>
          </w:tcPr>
          <w:p w14:paraId="1AA4FBD5" w14:textId="77777777" w:rsidR="009A10F6" w:rsidRDefault="009A10F6" w:rsidP="00560A46">
            <w:pPr>
              <w:jc w:val="center"/>
            </w:pPr>
            <w:r>
              <w:t>8787</w:t>
            </w:r>
          </w:p>
        </w:tc>
      </w:tr>
      <w:tr w:rsidR="009A10F6" w:rsidRPr="006D7CAA" w14:paraId="1FFC2870" w14:textId="77777777" w:rsidTr="00E402EA">
        <w:trPr>
          <w:trHeight w:val="475"/>
        </w:trPr>
        <w:tc>
          <w:tcPr>
            <w:tcW w:w="17797" w:type="dxa"/>
            <w:gridSpan w:val="8"/>
            <w:tcBorders>
              <w:top w:val="single" w:sz="18" w:space="0" w:color="000000"/>
              <w:left w:val="single" w:sz="18" w:space="0" w:color="000000"/>
              <w:bottom w:val="single" w:sz="18" w:space="0" w:color="000000"/>
              <w:right w:val="single" w:sz="18" w:space="0" w:color="000000"/>
            </w:tcBorders>
            <w:vAlign w:val="center"/>
          </w:tcPr>
          <w:p w14:paraId="18C02FF2" w14:textId="77777777" w:rsidR="009A10F6" w:rsidRPr="006D7CAA" w:rsidRDefault="009A10F6" w:rsidP="00E402EA">
            <w:pPr>
              <w:rPr>
                <w:b/>
                <w:bCs/>
              </w:rPr>
            </w:pPr>
            <w:r w:rsidRPr="006D7CAA">
              <w:rPr>
                <w:b/>
                <w:bCs/>
              </w:rPr>
              <w:t>B) RSI-RNI (DV)</w:t>
            </w:r>
          </w:p>
        </w:tc>
      </w:tr>
      <w:tr w:rsidR="009A10F6" w:rsidRPr="00E03867" w14:paraId="559EBEF1" w14:textId="77777777" w:rsidTr="00E402EA">
        <w:trPr>
          <w:trHeight w:val="331"/>
        </w:trPr>
        <w:tc>
          <w:tcPr>
            <w:tcW w:w="2614" w:type="dxa"/>
            <w:tcBorders>
              <w:top w:val="single" w:sz="18" w:space="0" w:color="000000"/>
              <w:left w:val="single" w:sz="18" w:space="0" w:color="000000"/>
              <w:right w:val="single" w:sz="18" w:space="0" w:color="auto"/>
            </w:tcBorders>
            <w:vAlign w:val="center"/>
          </w:tcPr>
          <w:p w14:paraId="27A81C24" w14:textId="77777777" w:rsidR="009A10F6" w:rsidRPr="000D7874" w:rsidRDefault="009A10F6" w:rsidP="00E402EA">
            <w:r w:rsidRPr="000D7874">
              <w:t xml:space="preserve">    </w:t>
            </w:r>
            <w:r>
              <w:t xml:space="preserve">PC1 – ND </w:t>
            </w:r>
          </w:p>
        </w:tc>
        <w:tc>
          <w:tcPr>
            <w:tcW w:w="3029" w:type="dxa"/>
            <w:tcBorders>
              <w:left w:val="single" w:sz="18" w:space="0" w:color="auto"/>
            </w:tcBorders>
            <w:vAlign w:val="center"/>
          </w:tcPr>
          <w:p w14:paraId="774C678B" w14:textId="77777777" w:rsidR="009A10F6" w:rsidRPr="00F75F4E" w:rsidRDefault="009A10F6" w:rsidP="00560A46">
            <w:pPr>
              <w:jc w:val="center"/>
              <w:rPr>
                <w:b/>
                <w:bCs/>
              </w:rPr>
            </w:pPr>
            <w:r w:rsidRPr="00F75F4E">
              <w:rPr>
                <w:b/>
                <w:bCs/>
              </w:rPr>
              <w:t>-0.057 (-0.084 to -0.</w:t>
            </w:r>
            <w:proofErr w:type="gramStart"/>
            <w:r w:rsidRPr="00F75F4E">
              <w:rPr>
                <w:b/>
                <w:bCs/>
              </w:rPr>
              <w:t>030)*</w:t>
            </w:r>
            <w:proofErr w:type="gramEnd"/>
          </w:p>
        </w:tc>
        <w:tc>
          <w:tcPr>
            <w:tcW w:w="1534" w:type="dxa"/>
            <w:vAlign w:val="center"/>
          </w:tcPr>
          <w:p w14:paraId="492D30DD" w14:textId="77777777" w:rsidR="009A10F6" w:rsidRPr="006D7CAA" w:rsidRDefault="009A10F6" w:rsidP="00560A46">
            <w:pPr>
              <w:jc w:val="center"/>
              <w:rPr>
                <w:b/>
                <w:bCs/>
              </w:rPr>
            </w:pPr>
            <w:r w:rsidRPr="006D7CAA">
              <w:rPr>
                <w:b/>
                <w:bCs/>
              </w:rPr>
              <w:t>&lt; 0.001</w:t>
            </w:r>
          </w:p>
        </w:tc>
        <w:tc>
          <w:tcPr>
            <w:tcW w:w="3014" w:type="dxa"/>
            <w:tcBorders>
              <w:left w:val="single" w:sz="18" w:space="0" w:color="auto"/>
            </w:tcBorders>
            <w:vAlign w:val="center"/>
          </w:tcPr>
          <w:p w14:paraId="65B86161" w14:textId="77777777" w:rsidR="009A10F6" w:rsidRPr="006D7CAA" w:rsidRDefault="009A10F6" w:rsidP="00560A46">
            <w:pPr>
              <w:jc w:val="center"/>
            </w:pPr>
            <w:r w:rsidRPr="006D7CAA">
              <w:t>0.038 (0.008 to 0.069)</w:t>
            </w:r>
          </w:p>
        </w:tc>
        <w:tc>
          <w:tcPr>
            <w:tcW w:w="1486" w:type="dxa"/>
            <w:vAlign w:val="center"/>
          </w:tcPr>
          <w:p w14:paraId="6D7CB0EF" w14:textId="77777777" w:rsidR="009A10F6" w:rsidRPr="006D7CAA" w:rsidRDefault="009A10F6" w:rsidP="00560A46">
            <w:pPr>
              <w:jc w:val="center"/>
            </w:pPr>
            <w:r w:rsidRPr="006D7CAA">
              <w:t>0.01</w:t>
            </w:r>
          </w:p>
        </w:tc>
        <w:tc>
          <w:tcPr>
            <w:tcW w:w="3063" w:type="dxa"/>
            <w:tcBorders>
              <w:left w:val="single" w:sz="18" w:space="0" w:color="auto"/>
            </w:tcBorders>
            <w:vAlign w:val="center"/>
          </w:tcPr>
          <w:p w14:paraId="639CB3D6" w14:textId="77777777" w:rsidR="009A10F6" w:rsidRPr="006D7CAA" w:rsidRDefault="009A10F6" w:rsidP="00560A46">
            <w:pPr>
              <w:jc w:val="center"/>
            </w:pPr>
            <w:r>
              <w:t>0.006 (-0.022 to 0.035)</w:t>
            </w:r>
          </w:p>
        </w:tc>
        <w:tc>
          <w:tcPr>
            <w:tcW w:w="1527" w:type="dxa"/>
            <w:tcBorders>
              <w:right w:val="single" w:sz="18" w:space="0" w:color="000000"/>
            </w:tcBorders>
            <w:vAlign w:val="center"/>
          </w:tcPr>
          <w:p w14:paraId="0DAC120E" w14:textId="77777777" w:rsidR="009A10F6" w:rsidRPr="006D7CAA" w:rsidRDefault="009A10F6" w:rsidP="00560A46">
            <w:pPr>
              <w:jc w:val="center"/>
            </w:pPr>
            <w:r>
              <w:t>0.65</w:t>
            </w:r>
          </w:p>
        </w:tc>
        <w:tc>
          <w:tcPr>
            <w:tcW w:w="1530" w:type="dxa"/>
            <w:tcBorders>
              <w:left w:val="single" w:sz="18" w:space="0" w:color="000000"/>
              <w:right w:val="single" w:sz="18" w:space="0" w:color="000000"/>
            </w:tcBorders>
            <w:vAlign w:val="center"/>
          </w:tcPr>
          <w:p w14:paraId="1D3D597D" w14:textId="77777777" w:rsidR="009A10F6" w:rsidRPr="00E03867" w:rsidRDefault="009A10F6" w:rsidP="00560A46">
            <w:pPr>
              <w:jc w:val="center"/>
            </w:pPr>
            <w:r>
              <w:t>8707</w:t>
            </w:r>
          </w:p>
        </w:tc>
      </w:tr>
      <w:tr w:rsidR="009A10F6" w:rsidRPr="00E03867" w14:paraId="731590F3" w14:textId="77777777" w:rsidTr="00E402EA">
        <w:trPr>
          <w:trHeight w:val="331"/>
        </w:trPr>
        <w:tc>
          <w:tcPr>
            <w:tcW w:w="2614" w:type="dxa"/>
            <w:tcBorders>
              <w:left w:val="single" w:sz="18" w:space="0" w:color="000000"/>
              <w:right w:val="single" w:sz="18" w:space="0" w:color="auto"/>
            </w:tcBorders>
            <w:vAlign w:val="center"/>
          </w:tcPr>
          <w:p w14:paraId="460FF5AC" w14:textId="77777777" w:rsidR="009A10F6" w:rsidRPr="000D7874" w:rsidRDefault="009A10F6" w:rsidP="00E402EA">
            <w:r w:rsidRPr="000D7874">
              <w:t xml:space="preserve">    </w:t>
            </w:r>
            <w:r>
              <w:t xml:space="preserve">PC2 – ND </w:t>
            </w:r>
          </w:p>
        </w:tc>
        <w:tc>
          <w:tcPr>
            <w:tcW w:w="3029" w:type="dxa"/>
            <w:tcBorders>
              <w:left w:val="single" w:sz="18" w:space="0" w:color="auto"/>
            </w:tcBorders>
            <w:vAlign w:val="center"/>
          </w:tcPr>
          <w:p w14:paraId="6D50A451" w14:textId="77777777" w:rsidR="009A10F6" w:rsidRPr="00E03867" w:rsidRDefault="009A10F6" w:rsidP="00560A46">
            <w:pPr>
              <w:jc w:val="center"/>
            </w:pPr>
            <w:r>
              <w:t>0.019 (-0.009 to 0.046)</w:t>
            </w:r>
          </w:p>
        </w:tc>
        <w:tc>
          <w:tcPr>
            <w:tcW w:w="1534" w:type="dxa"/>
            <w:vAlign w:val="center"/>
          </w:tcPr>
          <w:p w14:paraId="49BCB9A7" w14:textId="77777777" w:rsidR="009A10F6" w:rsidRPr="00E03867" w:rsidRDefault="009A10F6" w:rsidP="00560A46">
            <w:pPr>
              <w:jc w:val="center"/>
            </w:pPr>
            <w:r>
              <w:t>0.19</w:t>
            </w:r>
          </w:p>
        </w:tc>
        <w:tc>
          <w:tcPr>
            <w:tcW w:w="3014" w:type="dxa"/>
            <w:tcBorders>
              <w:left w:val="single" w:sz="18" w:space="0" w:color="auto"/>
            </w:tcBorders>
            <w:vAlign w:val="center"/>
          </w:tcPr>
          <w:p w14:paraId="682B09D1" w14:textId="77777777" w:rsidR="009A10F6" w:rsidRPr="00E03867" w:rsidRDefault="009A10F6" w:rsidP="00560A46">
            <w:pPr>
              <w:jc w:val="center"/>
            </w:pPr>
            <w:r>
              <w:t>-0.043 (-0.075 to -0.012)</w:t>
            </w:r>
          </w:p>
        </w:tc>
        <w:tc>
          <w:tcPr>
            <w:tcW w:w="1486" w:type="dxa"/>
            <w:vAlign w:val="center"/>
          </w:tcPr>
          <w:p w14:paraId="56248212" w14:textId="77777777" w:rsidR="009A10F6" w:rsidRPr="00E03867" w:rsidRDefault="009A10F6" w:rsidP="00560A46">
            <w:pPr>
              <w:jc w:val="center"/>
            </w:pPr>
            <w:r>
              <w:t>0.01</w:t>
            </w:r>
          </w:p>
        </w:tc>
        <w:tc>
          <w:tcPr>
            <w:tcW w:w="3063" w:type="dxa"/>
            <w:tcBorders>
              <w:left w:val="single" w:sz="18" w:space="0" w:color="auto"/>
            </w:tcBorders>
            <w:vAlign w:val="center"/>
          </w:tcPr>
          <w:p w14:paraId="519EE300" w14:textId="77777777" w:rsidR="009A10F6" w:rsidRPr="006D7CAA" w:rsidRDefault="009A10F6" w:rsidP="00560A46">
            <w:pPr>
              <w:jc w:val="center"/>
            </w:pPr>
            <w:r>
              <w:t>0.017 (-0.012 to 0.045)</w:t>
            </w:r>
          </w:p>
        </w:tc>
        <w:tc>
          <w:tcPr>
            <w:tcW w:w="1527" w:type="dxa"/>
            <w:tcBorders>
              <w:right w:val="single" w:sz="18" w:space="0" w:color="000000"/>
            </w:tcBorders>
            <w:vAlign w:val="center"/>
          </w:tcPr>
          <w:p w14:paraId="57775782" w14:textId="77777777" w:rsidR="009A10F6" w:rsidRPr="006D7CAA" w:rsidRDefault="009A10F6" w:rsidP="00560A46">
            <w:pPr>
              <w:jc w:val="center"/>
            </w:pPr>
            <w:r>
              <w:t>0.26</w:t>
            </w:r>
          </w:p>
        </w:tc>
        <w:tc>
          <w:tcPr>
            <w:tcW w:w="1530" w:type="dxa"/>
            <w:tcBorders>
              <w:left w:val="single" w:sz="18" w:space="0" w:color="000000"/>
              <w:right w:val="single" w:sz="18" w:space="0" w:color="000000"/>
            </w:tcBorders>
            <w:vAlign w:val="center"/>
          </w:tcPr>
          <w:p w14:paraId="1864EE45" w14:textId="77777777" w:rsidR="009A10F6" w:rsidRPr="00E03867" w:rsidRDefault="009A10F6" w:rsidP="00560A46">
            <w:pPr>
              <w:jc w:val="center"/>
            </w:pPr>
            <w:r>
              <w:t>8707</w:t>
            </w:r>
          </w:p>
        </w:tc>
      </w:tr>
      <w:tr w:rsidR="009A10F6" w14:paraId="7D4139A8" w14:textId="77777777" w:rsidTr="00E402EA">
        <w:trPr>
          <w:trHeight w:val="331"/>
        </w:trPr>
        <w:tc>
          <w:tcPr>
            <w:tcW w:w="2614" w:type="dxa"/>
            <w:tcBorders>
              <w:left w:val="single" w:sz="18" w:space="0" w:color="000000"/>
              <w:right w:val="single" w:sz="18" w:space="0" w:color="auto"/>
            </w:tcBorders>
            <w:vAlign w:val="center"/>
          </w:tcPr>
          <w:p w14:paraId="1D66A9D9" w14:textId="77777777" w:rsidR="009A10F6" w:rsidRPr="000D7874" w:rsidRDefault="009A10F6" w:rsidP="00E402EA">
            <w:r>
              <w:t xml:space="preserve">    PC1 – HI </w:t>
            </w:r>
          </w:p>
        </w:tc>
        <w:tc>
          <w:tcPr>
            <w:tcW w:w="3029" w:type="dxa"/>
            <w:tcBorders>
              <w:left w:val="single" w:sz="18" w:space="0" w:color="auto"/>
            </w:tcBorders>
            <w:vAlign w:val="center"/>
          </w:tcPr>
          <w:p w14:paraId="068EAF25" w14:textId="77777777" w:rsidR="009A10F6" w:rsidRDefault="009A10F6" w:rsidP="00560A46">
            <w:pPr>
              <w:jc w:val="center"/>
            </w:pPr>
            <w:r>
              <w:t>-0.006 (-0.033 to 0.021)</w:t>
            </w:r>
          </w:p>
        </w:tc>
        <w:tc>
          <w:tcPr>
            <w:tcW w:w="1534" w:type="dxa"/>
            <w:vAlign w:val="center"/>
          </w:tcPr>
          <w:p w14:paraId="2AE1D298" w14:textId="77777777" w:rsidR="009A10F6" w:rsidRDefault="009A10F6" w:rsidP="00560A46">
            <w:pPr>
              <w:jc w:val="center"/>
            </w:pPr>
            <w:r>
              <w:t>0.67</w:t>
            </w:r>
          </w:p>
        </w:tc>
        <w:tc>
          <w:tcPr>
            <w:tcW w:w="3014" w:type="dxa"/>
            <w:tcBorders>
              <w:left w:val="single" w:sz="18" w:space="0" w:color="auto"/>
            </w:tcBorders>
            <w:vAlign w:val="center"/>
          </w:tcPr>
          <w:p w14:paraId="3458D4E1" w14:textId="77777777" w:rsidR="009A10F6" w:rsidRPr="00F75F4E" w:rsidRDefault="009A10F6" w:rsidP="00560A46">
            <w:pPr>
              <w:jc w:val="center"/>
              <w:rPr>
                <w:b/>
                <w:bCs/>
              </w:rPr>
            </w:pPr>
            <w:r w:rsidRPr="00F75F4E">
              <w:rPr>
                <w:b/>
                <w:bCs/>
              </w:rPr>
              <w:t xml:space="preserve">0.054 (0.023 to </w:t>
            </w:r>
            <w:proofErr w:type="gramStart"/>
            <w:r w:rsidRPr="00F75F4E">
              <w:rPr>
                <w:b/>
                <w:bCs/>
              </w:rPr>
              <w:t>0.084)*</w:t>
            </w:r>
            <w:proofErr w:type="gramEnd"/>
          </w:p>
        </w:tc>
        <w:tc>
          <w:tcPr>
            <w:tcW w:w="1486" w:type="dxa"/>
            <w:vAlign w:val="center"/>
          </w:tcPr>
          <w:p w14:paraId="4EEB9667" w14:textId="77777777" w:rsidR="009A10F6" w:rsidRPr="006D7CAA" w:rsidRDefault="009A10F6" w:rsidP="00560A46">
            <w:pPr>
              <w:jc w:val="center"/>
              <w:rPr>
                <w:b/>
                <w:bCs/>
              </w:rPr>
            </w:pPr>
            <w:r w:rsidRPr="006D7CAA">
              <w:rPr>
                <w:b/>
                <w:bCs/>
              </w:rPr>
              <w:t>0.001</w:t>
            </w:r>
          </w:p>
        </w:tc>
        <w:tc>
          <w:tcPr>
            <w:tcW w:w="3063" w:type="dxa"/>
            <w:tcBorders>
              <w:left w:val="single" w:sz="18" w:space="0" w:color="auto"/>
            </w:tcBorders>
            <w:vAlign w:val="center"/>
          </w:tcPr>
          <w:p w14:paraId="3EF5BF04" w14:textId="77777777" w:rsidR="009A10F6" w:rsidRPr="006D7CAA" w:rsidRDefault="009A10F6" w:rsidP="00560A46">
            <w:pPr>
              <w:jc w:val="center"/>
            </w:pPr>
            <w:r>
              <w:t>0.006 (-0.022 to 0.035)</w:t>
            </w:r>
          </w:p>
        </w:tc>
        <w:tc>
          <w:tcPr>
            <w:tcW w:w="1527" w:type="dxa"/>
            <w:tcBorders>
              <w:right w:val="single" w:sz="18" w:space="0" w:color="000000"/>
            </w:tcBorders>
            <w:vAlign w:val="center"/>
          </w:tcPr>
          <w:p w14:paraId="74ADCEDF" w14:textId="77777777" w:rsidR="009A10F6" w:rsidRPr="006D7CAA" w:rsidRDefault="009A10F6" w:rsidP="00560A46">
            <w:pPr>
              <w:jc w:val="center"/>
            </w:pPr>
            <w:r>
              <w:t>0.65</w:t>
            </w:r>
          </w:p>
        </w:tc>
        <w:tc>
          <w:tcPr>
            <w:tcW w:w="1530" w:type="dxa"/>
            <w:tcBorders>
              <w:left w:val="single" w:sz="18" w:space="0" w:color="000000"/>
              <w:right w:val="single" w:sz="18" w:space="0" w:color="000000"/>
            </w:tcBorders>
            <w:vAlign w:val="center"/>
          </w:tcPr>
          <w:p w14:paraId="4AE639B9" w14:textId="77777777" w:rsidR="009A10F6" w:rsidRDefault="009A10F6" w:rsidP="00560A46">
            <w:pPr>
              <w:jc w:val="center"/>
            </w:pPr>
            <w:r>
              <w:t>8658</w:t>
            </w:r>
          </w:p>
        </w:tc>
      </w:tr>
      <w:tr w:rsidR="009A10F6" w14:paraId="1C021967" w14:textId="77777777" w:rsidTr="00E402EA">
        <w:trPr>
          <w:trHeight w:val="331"/>
        </w:trPr>
        <w:tc>
          <w:tcPr>
            <w:tcW w:w="2614" w:type="dxa"/>
            <w:tcBorders>
              <w:left w:val="single" w:sz="18" w:space="0" w:color="000000"/>
              <w:right w:val="single" w:sz="18" w:space="0" w:color="auto"/>
            </w:tcBorders>
            <w:vAlign w:val="center"/>
          </w:tcPr>
          <w:p w14:paraId="4A4DDEDD" w14:textId="77777777" w:rsidR="009A10F6" w:rsidRPr="000D7874" w:rsidRDefault="009A10F6" w:rsidP="00E402EA">
            <w:r>
              <w:t xml:space="preserve">    PC2 – HI </w:t>
            </w:r>
          </w:p>
        </w:tc>
        <w:tc>
          <w:tcPr>
            <w:tcW w:w="3029" w:type="dxa"/>
            <w:tcBorders>
              <w:left w:val="single" w:sz="18" w:space="0" w:color="auto"/>
            </w:tcBorders>
            <w:vAlign w:val="center"/>
          </w:tcPr>
          <w:p w14:paraId="286B8F71" w14:textId="77777777" w:rsidR="009A10F6" w:rsidRDefault="009A10F6" w:rsidP="00560A46">
            <w:pPr>
              <w:jc w:val="center"/>
            </w:pPr>
            <w:r>
              <w:t>0.008 (-0.020 to 0.036)</w:t>
            </w:r>
          </w:p>
        </w:tc>
        <w:tc>
          <w:tcPr>
            <w:tcW w:w="1534" w:type="dxa"/>
            <w:vAlign w:val="center"/>
          </w:tcPr>
          <w:p w14:paraId="416A9CA5" w14:textId="77777777" w:rsidR="009A10F6" w:rsidRDefault="009A10F6" w:rsidP="00560A46">
            <w:pPr>
              <w:jc w:val="center"/>
            </w:pPr>
            <w:r>
              <w:t>0.57</w:t>
            </w:r>
          </w:p>
        </w:tc>
        <w:tc>
          <w:tcPr>
            <w:tcW w:w="3014" w:type="dxa"/>
            <w:tcBorders>
              <w:left w:val="single" w:sz="18" w:space="0" w:color="auto"/>
            </w:tcBorders>
            <w:vAlign w:val="center"/>
          </w:tcPr>
          <w:p w14:paraId="3208416E" w14:textId="77777777" w:rsidR="009A10F6" w:rsidRDefault="009A10F6" w:rsidP="00560A46">
            <w:pPr>
              <w:jc w:val="center"/>
            </w:pPr>
            <w:r>
              <w:t>-0.017 (-0.048 to 0.014)</w:t>
            </w:r>
          </w:p>
        </w:tc>
        <w:tc>
          <w:tcPr>
            <w:tcW w:w="1486" w:type="dxa"/>
            <w:vAlign w:val="center"/>
          </w:tcPr>
          <w:p w14:paraId="01C2EA7D" w14:textId="77777777" w:rsidR="009A10F6" w:rsidRDefault="009A10F6" w:rsidP="00560A46">
            <w:pPr>
              <w:jc w:val="center"/>
            </w:pPr>
            <w:r>
              <w:t>0.28</w:t>
            </w:r>
          </w:p>
        </w:tc>
        <w:tc>
          <w:tcPr>
            <w:tcW w:w="3063" w:type="dxa"/>
            <w:tcBorders>
              <w:left w:val="single" w:sz="18" w:space="0" w:color="auto"/>
            </w:tcBorders>
            <w:vAlign w:val="center"/>
          </w:tcPr>
          <w:p w14:paraId="2DAA6280" w14:textId="77777777" w:rsidR="009A10F6" w:rsidRPr="006D7CAA" w:rsidRDefault="009A10F6" w:rsidP="00560A46">
            <w:pPr>
              <w:jc w:val="center"/>
            </w:pPr>
            <w:r>
              <w:t>-0.015 (-0.044 to 0.014)</w:t>
            </w:r>
          </w:p>
        </w:tc>
        <w:tc>
          <w:tcPr>
            <w:tcW w:w="1527" w:type="dxa"/>
            <w:tcBorders>
              <w:right w:val="single" w:sz="18" w:space="0" w:color="000000"/>
            </w:tcBorders>
            <w:vAlign w:val="center"/>
          </w:tcPr>
          <w:p w14:paraId="7C919EF7" w14:textId="77777777" w:rsidR="009A10F6" w:rsidRPr="006D7CAA" w:rsidRDefault="009A10F6" w:rsidP="00560A46">
            <w:pPr>
              <w:jc w:val="center"/>
            </w:pPr>
            <w:r>
              <w:t>0.30</w:t>
            </w:r>
          </w:p>
        </w:tc>
        <w:tc>
          <w:tcPr>
            <w:tcW w:w="1530" w:type="dxa"/>
            <w:tcBorders>
              <w:left w:val="single" w:sz="18" w:space="0" w:color="000000"/>
              <w:right w:val="single" w:sz="18" w:space="0" w:color="000000"/>
            </w:tcBorders>
            <w:vAlign w:val="center"/>
          </w:tcPr>
          <w:p w14:paraId="798C7219" w14:textId="77777777" w:rsidR="009A10F6" w:rsidRDefault="009A10F6" w:rsidP="00560A46">
            <w:pPr>
              <w:jc w:val="center"/>
            </w:pPr>
            <w:r>
              <w:t>8658</w:t>
            </w:r>
          </w:p>
        </w:tc>
      </w:tr>
      <w:tr w:rsidR="009A10F6" w14:paraId="07EA6656" w14:textId="77777777" w:rsidTr="00E402EA">
        <w:trPr>
          <w:trHeight w:val="331"/>
        </w:trPr>
        <w:tc>
          <w:tcPr>
            <w:tcW w:w="2614" w:type="dxa"/>
            <w:tcBorders>
              <w:left w:val="single" w:sz="18" w:space="0" w:color="000000"/>
              <w:right w:val="single" w:sz="18" w:space="0" w:color="auto"/>
            </w:tcBorders>
            <w:vAlign w:val="center"/>
          </w:tcPr>
          <w:p w14:paraId="179542B0" w14:textId="77777777" w:rsidR="009A10F6" w:rsidRPr="000D7874" w:rsidRDefault="009A10F6" w:rsidP="00E402EA">
            <w:r>
              <w:t xml:space="preserve">    Fmaj – PE</w:t>
            </w:r>
          </w:p>
        </w:tc>
        <w:tc>
          <w:tcPr>
            <w:tcW w:w="3029" w:type="dxa"/>
            <w:tcBorders>
              <w:left w:val="single" w:sz="18" w:space="0" w:color="auto"/>
            </w:tcBorders>
            <w:vAlign w:val="center"/>
          </w:tcPr>
          <w:p w14:paraId="542C0B3D" w14:textId="77777777" w:rsidR="009A10F6" w:rsidRDefault="009A10F6" w:rsidP="00560A46">
            <w:pPr>
              <w:jc w:val="center"/>
            </w:pPr>
            <w:r>
              <w:t>0.002 (-0.025 to 0.030)</w:t>
            </w:r>
          </w:p>
        </w:tc>
        <w:tc>
          <w:tcPr>
            <w:tcW w:w="1534" w:type="dxa"/>
            <w:vAlign w:val="center"/>
          </w:tcPr>
          <w:p w14:paraId="38B810EE" w14:textId="77777777" w:rsidR="009A10F6" w:rsidRDefault="009A10F6" w:rsidP="00560A46">
            <w:pPr>
              <w:jc w:val="center"/>
            </w:pPr>
            <w:r>
              <w:t>0.88</w:t>
            </w:r>
          </w:p>
        </w:tc>
        <w:tc>
          <w:tcPr>
            <w:tcW w:w="3014" w:type="dxa"/>
            <w:tcBorders>
              <w:left w:val="single" w:sz="18" w:space="0" w:color="auto"/>
            </w:tcBorders>
            <w:vAlign w:val="center"/>
          </w:tcPr>
          <w:p w14:paraId="086E5846" w14:textId="77777777" w:rsidR="009A10F6" w:rsidRDefault="009A10F6" w:rsidP="00560A46">
            <w:pPr>
              <w:jc w:val="center"/>
            </w:pPr>
            <w:r>
              <w:t>-0.005 (-0.036 to 0.025)</w:t>
            </w:r>
          </w:p>
        </w:tc>
        <w:tc>
          <w:tcPr>
            <w:tcW w:w="1486" w:type="dxa"/>
            <w:vAlign w:val="center"/>
          </w:tcPr>
          <w:p w14:paraId="0C3D38CB" w14:textId="77777777" w:rsidR="009A10F6" w:rsidRDefault="009A10F6" w:rsidP="00560A46">
            <w:pPr>
              <w:jc w:val="center"/>
            </w:pPr>
            <w:r>
              <w:t>0.73</w:t>
            </w:r>
          </w:p>
        </w:tc>
        <w:tc>
          <w:tcPr>
            <w:tcW w:w="3063" w:type="dxa"/>
            <w:tcBorders>
              <w:left w:val="single" w:sz="18" w:space="0" w:color="auto"/>
            </w:tcBorders>
            <w:vAlign w:val="center"/>
          </w:tcPr>
          <w:p w14:paraId="23B8828A" w14:textId="77777777" w:rsidR="009A10F6" w:rsidRPr="00F75F4E" w:rsidRDefault="009A10F6" w:rsidP="00560A46">
            <w:pPr>
              <w:jc w:val="center"/>
              <w:rPr>
                <w:b/>
                <w:bCs/>
              </w:rPr>
            </w:pPr>
            <w:r w:rsidRPr="00F75F4E">
              <w:rPr>
                <w:b/>
                <w:bCs/>
              </w:rPr>
              <w:t>-0.048 (-0.077 to -0.020)</w:t>
            </w:r>
          </w:p>
        </w:tc>
        <w:tc>
          <w:tcPr>
            <w:tcW w:w="1527" w:type="dxa"/>
            <w:tcBorders>
              <w:right w:val="single" w:sz="18" w:space="0" w:color="000000"/>
            </w:tcBorders>
            <w:vAlign w:val="center"/>
          </w:tcPr>
          <w:p w14:paraId="7874A3D9" w14:textId="77777777" w:rsidR="009A10F6" w:rsidRPr="006D7CAA" w:rsidRDefault="009A10F6" w:rsidP="00560A46">
            <w:pPr>
              <w:jc w:val="center"/>
              <w:rPr>
                <w:b/>
                <w:bCs/>
              </w:rPr>
            </w:pPr>
            <w:r w:rsidRPr="006D7CAA">
              <w:rPr>
                <w:b/>
                <w:bCs/>
              </w:rPr>
              <w:t>0.001</w:t>
            </w:r>
          </w:p>
        </w:tc>
        <w:tc>
          <w:tcPr>
            <w:tcW w:w="1530" w:type="dxa"/>
            <w:tcBorders>
              <w:left w:val="single" w:sz="18" w:space="0" w:color="000000"/>
              <w:right w:val="single" w:sz="18" w:space="0" w:color="000000"/>
            </w:tcBorders>
            <w:vAlign w:val="center"/>
          </w:tcPr>
          <w:p w14:paraId="2DBEB31F" w14:textId="77777777" w:rsidR="009A10F6" w:rsidRDefault="009A10F6" w:rsidP="00560A46">
            <w:pPr>
              <w:jc w:val="center"/>
            </w:pPr>
            <w:r>
              <w:t>8798</w:t>
            </w:r>
          </w:p>
        </w:tc>
      </w:tr>
      <w:tr w:rsidR="009A10F6" w:rsidRPr="006D7CAA" w14:paraId="1CBFA7A6" w14:textId="77777777" w:rsidTr="00E402EA">
        <w:trPr>
          <w:trHeight w:val="475"/>
        </w:trPr>
        <w:tc>
          <w:tcPr>
            <w:tcW w:w="17797" w:type="dxa"/>
            <w:gridSpan w:val="8"/>
            <w:tcBorders>
              <w:top w:val="single" w:sz="18" w:space="0" w:color="000000"/>
              <w:left w:val="single" w:sz="18" w:space="0" w:color="000000"/>
              <w:bottom w:val="single" w:sz="18" w:space="0" w:color="000000"/>
              <w:right w:val="single" w:sz="18" w:space="0" w:color="000000"/>
            </w:tcBorders>
            <w:vAlign w:val="center"/>
          </w:tcPr>
          <w:p w14:paraId="46649BF4" w14:textId="77777777" w:rsidR="009A10F6" w:rsidRPr="006D7CAA" w:rsidRDefault="009A10F6" w:rsidP="00E402EA">
            <w:pPr>
              <w:rPr>
                <w:b/>
                <w:bCs/>
              </w:rPr>
            </w:pPr>
            <w:r w:rsidRPr="006D7CAA">
              <w:rPr>
                <w:b/>
                <w:bCs/>
              </w:rPr>
              <w:t>C) DTI-FA (DV)</w:t>
            </w:r>
          </w:p>
        </w:tc>
      </w:tr>
      <w:tr w:rsidR="009A10F6" w:rsidRPr="00E03867" w14:paraId="2A2294BE" w14:textId="77777777" w:rsidTr="00E402EA">
        <w:trPr>
          <w:trHeight w:val="331"/>
        </w:trPr>
        <w:tc>
          <w:tcPr>
            <w:tcW w:w="2614" w:type="dxa"/>
            <w:tcBorders>
              <w:top w:val="single" w:sz="18" w:space="0" w:color="000000"/>
              <w:left w:val="single" w:sz="18" w:space="0" w:color="000000"/>
              <w:right w:val="single" w:sz="18" w:space="0" w:color="auto"/>
            </w:tcBorders>
            <w:vAlign w:val="center"/>
          </w:tcPr>
          <w:p w14:paraId="7F8F5422" w14:textId="77777777" w:rsidR="009A10F6" w:rsidRPr="000D7874" w:rsidRDefault="009A10F6" w:rsidP="00E402EA">
            <w:r w:rsidRPr="000D7874">
              <w:t xml:space="preserve">    </w:t>
            </w:r>
            <w:r>
              <w:t xml:space="preserve">PC1 – ND </w:t>
            </w:r>
          </w:p>
        </w:tc>
        <w:tc>
          <w:tcPr>
            <w:tcW w:w="3029" w:type="dxa"/>
            <w:tcBorders>
              <w:left w:val="single" w:sz="18" w:space="0" w:color="auto"/>
            </w:tcBorders>
            <w:vAlign w:val="center"/>
          </w:tcPr>
          <w:p w14:paraId="389B8B79" w14:textId="77777777" w:rsidR="009A10F6" w:rsidRPr="00F75F4E" w:rsidRDefault="009A10F6" w:rsidP="00560A46">
            <w:pPr>
              <w:jc w:val="center"/>
              <w:rPr>
                <w:b/>
                <w:bCs/>
              </w:rPr>
            </w:pPr>
            <w:r w:rsidRPr="00F75F4E">
              <w:rPr>
                <w:b/>
                <w:bCs/>
              </w:rPr>
              <w:t xml:space="preserve">0.064 (0.037 to </w:t>
            </w:r>
            <w:proofErr w:type="gramStart"/>
            <w:r w:rsidRPr="00F75F4E">
              <w:rPr>
                <w:b/>
                <w:bCs/>
              </w:rPr>
              <w:t>0.092)*</w:t>
            </w:r>
            <w:proofErr w:type="gramEnd"/>
          </w:p>
        </w:tc>
        <w:tc>
          <w:tcPr>
            <w:tcW w:w="1534" w:type="dxa"/>
            <w:vAlign w:val="center"/>
          </w:tcPr>
          <w:p w14:paraId="424262D2" w14:textId="77777777" w:rsidR="009A10F6" w:rsidRPr="006D7CAA" w:rsidRDefault="009A10F6" w:rsidP="00560A46">
            <w:pPr>
              <w:jc w:val="center"/>
              <w:rPr>
                <w:b/>
                <w:bCs/>
              </w:rPr>
            </w:pPr>
            <w:r w:rsidRPr="006D7CAA">
              <w:rPr>
                <w:b/>
                <w:bCs/>
              </w:rPr>
              <w:t>&lt; 0.001</w:t>
            </w:r>
          </w:p>
        </w:tc>
        <w:tc>
          <w:tcPr>
            <w:tcW w:w="3014" w:type="dxa"/>
            <w:tcBorders>
              <w:left w:val="single" w:sz="18" w:space="0" w:color="auto"/>
            </w:tcBorders>
            <w:vAlign w:val="center"/>
          </w:tcPr>
          <w:p w14:paraId="07D5DF2B" w14:textId="77777777" w:rsidR="009A10F6" w:rsidRPr="00E03867" w:rsidRDefault="009A10F6" w:rsidP="00560A46">
            <w:pPr>
              <w:jc w:val="center"/>
            </w:pPr>
            <w:r>
              <w:t>-0.015 (-0.046 to 0.016)</w:t>
            </w:r>
          </w:p>
        </w:tc>
        <w:tc>
          <w:tcPr>
            <w:tcW w:w="1486" w:type="dxa"/>
            <w:vAlign w:val="center"/>
          </w:tcPr>
          <w:p w14:paraId="32DF3609" w14:textId="77777777" w:rsidR="009A10F6" w:rsidRPr="00E03867" w:rsidRDefault="009A10F6" w:rsidP="00560A46">
            <w:pPr>
              <w:jc w:val="center"/>
            </w:pPr>
            <w:r>
              <w:t>0.34</w:t>
            </w:r>
          </w:p>
        </w:tc>
        <w:tc>
          <w:tcPr>
            <w:tcW w:w="3063" w:type="dxa"/>
            <w:tcBorders>
              <w:left w:val="single" w:sz="18" w:space="0" w:color="auto"/>
            </w:tcBorders>
            <w:vAlign w:val="center"/>
          </w:tcPr>
          <w:p w14:paraId="3828C0B3" w14:textId="77777777" w:rsidR="009A10F6" w:rsidRPr="006D7CAA" w:rsidRDefault="009A10F6" w:rsidP="00560A46">
            <w:pPr>
              <w:jc w:val="center"/>
            </w:pPr>
            <w:r>
              <w:t>-0.051 (-0.079 to -0.022)</w:t>
            </w:r>
          </w:p>
        </w:tc>
        <w:tc>
          <w:tcPr>
            <w:tcW w:w="1527" w:type="dxa"/>
            <w:tcBorders>
              <w:right w:val="single" w:sz="18" w:space="0" w:color="000000"/>
            </w:tcBorders>
            <w:vAlign w:val="center"/>
          </w:tcPr>
          <w:p w14:paraId="0E756D2B" w14:textId="77777777" w:rsidR="009A10F6" w:rsidRPr="006D7CAA" w:rsidRDefault="009A10F6" w:rsidP="00560A46">
            <w:pPr>
              <w:jc w:val="center"/>
            </w:pPr>
            <w:r>
              <w:t>&lt; 0.001</w:t>
            </w:r>
          </w:p>
        </w:tc>
        <w:tc>
          <w:tcPr>
            <w:tcW w:w="1530" w:type="dxa"/>
            <w:tcBorders>
              <w:left w:val="single" w:sz="18" w:space="0" w:color="000000"/>
              <w:right w:val="single" w:sz="18" w:space="0" w:color="000000"/>
            </w:tcBorders>
            <w:vAlign w:val="center"/>
          </w:tcPr>
          <w:p w14:paraId="49E9D1CD" w14:textId="77777777" w:rsidR="009A10F6" w:rsidRPr="00E03867" w:rsidRDefault="009A10F6" w:rsidP="00560A46">
            <w:pPr>
              <w:jc w:val="center"/>
            </w:pPr>
            <w:r>
              <w:t>8835</w:t>
            </w:r>
          </w:p>
        </w:tc>
      </w:tr>
      <w:tr w:rsidR="009A10F6" w:rsidRPr="00E03867" w14:paraId="172D4614" w14:textId="77777777" w:rsidTr="00E402EA">
        <w:trPr>
          <w:trHeight w:val="331"/>
        </w:trPr>
        <w:tc>
          <w:tcPr>
            <w:tcW w:w="2614" w:type="dxa"/>
            <w:tcBorders>
              <w:left w:val="single" w:sz="18" w:space="0" w:color="000000"/>
              <w:right w:val="single" w:sz="18" w:space="0" w:color="auto"/>
            </w:tcBorders>
            <w:vAlign w:val="center"/>
          </w:tcPr>
          <w:p w14:paraId="0BB10CC0" w14:textId="77777777" w:rsidR="009A10F6" w:rsidRPr="000D7874" w:rsidRDefault="009A10F6" w:rsidP="00E402EA">
            <w:r w:rsidRPr="000D7874">
              <w:t xml:space="preserve">    </w:t>
            </w:r>
            <w:r>
              <w:t xml:space="preserve">PC2 – ND </w:t>
            </w:r>
          </w:p>
        </w:tc>
        <w:tc>
          <w:tcPr>
            <w:tcW w:w="3029" w:type="dxa"/>
            <w:tcBorders>
              <w:left w:val="single" w:sz="18" w:space="0" w:color="auto"/>
            </w:tcBorders>
            <w:vAlign w:val="center"/>
          </w:tcPr>
          <w:p w14:paraId="2242DF6B" w14:textId="77777777" w:rsidR="009A10F6" w:rsidRPr="00E03867" w:rsidRDefault="009A10F6" w:rsidP="00560A46">
            <w:pPr>
              <w:jc w:val="center"/>
            </w:pPr>
            <w:r>
              <w:t>0.019 (-0.009 to 0.046)</w:t>
            </w:r>
          </w:p>
        </w:tc>
        <w:tc>
          <w:tcPr>
            <w:tcW w:w="1534" w:type="dxa"/>
            <w:vAlign w:val="center"/>
          </w:tcPr>
          <w:p w14:paraId="7A81D227" w14:textId="77777777" w:rsidR="009A10F6" w:rsidRPr="00E03867" w:rsidRDefault="009A10F6" w:rsidP="00560A46">
            <w:pPr>
              <w:jc w:val="center"/>
            </w:pPr>
            <w:r>
              <w:t>0.18</w:t>
            </w:r>
          </w:p>
        </w:tc>
        <w:tc>
          <w:tcPr>
            <w:tcW w:w="3014" w:type="dxa"/>
            <w:tcBorders>
              <w:left w:val="single" w:sz="18" w:space="0" w:color="auto"/>
            </w:tcBorders>
            <w:vAlign w:val="center"/>
          </w:tcPr>
          <w:p w14:paraId="61680A8B" w14:textId="77777777" w:rsidR="009A10F6" w:rsidRPr="00E03867" w:rsidRDefault="009A10F6" w:rsidP="00560A46">
            <w:pPr>
              <w:jc w:val="center"/>
            </w:pPr>
            <w:r>
              <w:t>-0.024 (-0.055 to 0.007)</w:t>
            </w:r>
          </w:p>
        </w:tc>
        <w:tc>
          <w:tcPr>
            <w:tcW w:w="1486" w:type="dxa"/>
            <w:vAlign w:val="center"/>
          </w:tcPr>
          <w:p w14:paraId="6F695162" w14:textId="77777777" w:rsidR="009A10F6" w:rsidRPr="00E03867" w:rsidRDefault="009A10F6" w:rsidP="00560A46">
            <w:pPr>
              <w:jc w:val="center"/>
            </w:pPr>
            <w:r>
              <w:t>0.12</w:t>
            </w:r>
          </w:p>
        </w:tc>
        <w:tc>
          <w:tcPr>
            <w:tcW w:w="3063" w:type="dxa"/>
            <w:tcBorders>
              <w:left w:val="single" w:sz="18" w:space="0" w:color="auto"/>
            </w:tcBorders>
            <w:vAlign w:val="center"/>
          </w:tcPr>
          <w:p w14:paraId="3664031B" w14:textId="77777777" w:rsidR="009A10F6" w:rsidRPr="006D7CAA" w:rsidRDefault="009A10F6" w:rsidP="00560A46">
            <w:pPr>
              <w:jc w:val="center"/>
            </w:pPr>
            <w:r>
              <w:t>0.033 (0.005 to 0.062)</w:t>
            </w:r>
          </w:p>
        </w:tc>
        <w:tc>
          <w:tcPr>
            <w:tcW w:w="1527" w:type="dxa"/>
            <w:tcBorders>
              <w:right w:val="single" w:sz="18" w:space="0" w:color="000000"/>
            </w:tcBorders>
            <w:vAlign w:val="center"/>
          </w:tcPr>
          <w:p w14:paraId="35D7E8DE" w14:textId="77777777" w:rsidR="009A10F6" w:rsidRPr="006D7CAA" w:rsidRDefault="009A10F6" w:rsidP="00560A46">
            <w:pPr>
              <w:jc w:val="center"/>
            </w:pPr>
            <w:r>
              <w:t>0.02</w:t>
            </w:r>
          </w:p>
        </w:tc>
        <w:tc>
          <w:tcPr>
            <w:tcW w:w="1530" w:type="dxa"/>
            <w:tcBorders>
              <w:left w:val="single" w:sz="18" w:space="0" w:color="000000"/>
              <w:right w:val="single" w:sz="18" w:space="0" w:color="000000"/>
            </w:tcBorders>
            <w:vAlign w:val="center"/>
          </w:tcPr>
          <w:p w14:paraId="370D601F" w14:textId="77777777" w:rsidR="009A10F6" w:rsidRPr="00E03867" w:rsidRDefault="009A10F6" w:rsidP="00560A46">
            <w:pPr>
              <w:jc w:val="center"/>
            </w:pPr>
            <w:r>
              <w:t>8835</w:t>
            </w:r>
          </w:p>
        </w:tc>
      </w:tr>
      <w:tr w:rsidR="009A10F6" w14:paraId="48DCD779" w14:textId="77777777" w:rsidTr="00E402EA">
        <w:trPr>
          <w:trHeight w:val="331"/>
        </w:trPr>
        <w:tc>
          <w:tcPr>
            <w:tcW w:w="2614" w:type="dxa"/>
            <w:tcBorders>
              <w:left w:val="single" w:sz="18" w:space="0" w:color="000000"/>
              <w:right w:val="single" w:sz="18" w:space="0" w:color="auto"/>
            </w:tcBorders>
            <w:vAlign w:val="center"/>
          </w:tcPr>
          <w:p w14:paraId="3EE62550" w14:textId="77777777" w:rsidR="009A10F6" w:rsidRPr="000D7874" w:rsidRDefault="009A10F6" w:rsidP="00E402EA">
            <w:r>
              <w:t xml:space="preserve">    PC1 – PE </w:t>
            </w:r>
          </w:p>
        </w:tc>
        <w:tc>
          <w:tcPr>
            <w:tcW w:w="3029" w:type="dxa"/>
            <w:tcBorders>
              <w:left w:val="single" w:sz="18" w:space="0" w:color="auto"/>
            </w:tcBorders>
            <w:vAlign w:val="center"/>
          </w:tcPr>
          <w:p w14:paraId="1E3242CF" w14:textId="77777777" w:rsidR="009A10F6" w:rsidRDefault="009A10F6" w:rsidP="00560A46">
            <w:pPr>
              <w:jc w:val="center"/>
            </w:pPr>
            <w:r>
              <w:t>0.042 (0.015 to 0.069)</w:t>
            </w:r>
          </w:p>
        </w:tc>
        <w:tc>
          <w:tcPr>
            <w:tcW w:w="1534" w:type="dxa"/>
            <w:vAlign w:val="center"/>
          </w:tcPr>
          <w:p w14:paraId="0939C363" w14:textId="77777777" w:rsidR="009A10F6" w:rsidRDefault="009A10F6" w:rsidP="00560A46">
            <w:pPr>
              <w:jc w:val="center"/>
            </w:pPr>
            <w:r>
              <w:t>0.003</w:t>
            </w:r>
          </w:p>
        </w:tc>
        <w:tc>
          <w:tcPr>
            <w:tcW w:w="3014" w:type="dxa"/>
            <w:tcBorders>
              <w:left w:val="single" w:sz="18" w:space="0" w:color="auto"/>
            </w:tcBorders>
            <w:vAlign w:val="center"/>
          </w:tcPr>
          <w:p w14:paraId="08096BAF" w14:textId="77777777" w:rsidR="009A10F6" w:rsidRDefault="009A10F6" w:rsidP="00560A46">
            <w:pPr>
              <w:jc w:val="center"/>
            </w:pPr>
            <w:r>
              <w:t>-0.007 (-0.038 to 0.024)</w:t>
            </w:r>
          </w:p>
        </w:tc>
        <w:tc>
          <w:tcPr>
            <w:tcW w:w="1486" w:type="dxa"/>
            <w:vAlign w:val="center"/>
          </w:tcPr>
          <w:p w14:paraId="6C74CD52" w14:textId="77777777" w:rsidR="009A10F6" w:rsidRDefault="009A10F6" w:rsidP="00560A46">
            <w:pPr>
              <w:jc w:val="center"/>
            </w:pPr>
            <w:r>
              <w:t>0.65</w:t>
            </w:r>
          </w:p>
        </w:tc>
        <w:tc>
          <w:tcPr>
            <w:tcW w:w="3063" w:type="dxa"/>
            <w:tcBorders>
              <w:left w:val="single" w:sz="18" w:space="0" w:color="auto"/>
            </w:tcBorders>
            <w:vAlign w:val="center"/>
          </w:tcPr>
          <w:p w14:paraId="57F5BE32" w14:textId="77777777" w:rsidR="009A10F6" w:rsidRPr="00F75F4E" w:rsidRDefault="009A10F6" w:rsidP="00560A46">
            <w:pPr>
              <w:jc w:val="center"/>
              <w:rPr>
                <w:b/>
                <w:bCs/>
              </w:rPr>
            </w:pPr>
            <w:r w:rsidRPr="00F75F4E">
              <w:rPr>
                <w:b/>
                <w:bCs/>
              </w:rPr>
              <w:t>-0.059 (-0.087 to -0.</w:t>
            </w:r>
            <w:proofErr w:type="gramStart"/>
            <w:r w:rsidRPr="00F75F4E">
              <w:rPr>
                <w:b/>
                <w:bCs/>
              </w:rPr>
              <w:t>030)*</w:t>
            </w:r>
            <w:proofErr w:type="gramEnd"/>
          </w:p>
        </w:tc>
        <w:tc>
          <w:tcPr>
            <w:tcW w:w="1527" w:type="dxa"/>
            <w:tcBorders>
              <w:right w:val="single" w:sz="18" w:space="0" w:color="000000"/>
            </w:tcBorders>
            <w:vAlign w:val="center"/>
          </w:tcPr>
          <w:p w14:paraId="098E644D" w14:textId="77777777" w:rsidR="009A10F6" w:rsidRPr="006D7CAA" w:rsidRDefault="009A10F6" w:rsidP="00560A46">
            <w:pPr>
              <w:jc w:val="center"/>
              <w:rPr>
                <w:b/>
                <w:bCs/>
              </w:rPr>
            </w:pPr>
            <w:r w:rsidRPr="006D7CAA">
              <w:rPr>
                <w:b/>
                <w:bCs/>
              </w:rPr>
              <w:t>&lt; 0.001</w:t>
            </w:r>
          </w:p>
        </w:tc>
        <w:tc>
          <w:tcPr>
            <w:tcW w:w="1530" w:type="dxa"/>
            <w:tcBorders>
              <w:left w:val="single" w:sz="18" w:space="0" w:color="000000"/>
              <w:right w:val="single" w:sz="18" w:space="0" w:color="000000"/>
            </w:tcBorders>
            <w:vAlign w:val="center"/>
          </w:tcPr>
          <w:p w14:paraId="36AA932C" w14:textId="77777777" w:rsidR="009A10F6" w:rsidRDefault="009A10F6" w:rsidP="00560A46">
            <w:pPr>
              <w:jc w:val="center"/>
            </w:pPr>
            <w:r>
              <w:t>8826</w:t>
            </w:r>
          </w:p>
        </w:tc>
      </w:tr>
      <w:tr w:rsidR="009A10F6" w14:paraId="478E1B25" w14:textId="77777777" w:rsidTr="00E402EA">
        <w:trPr>
          <w:trHeight w:val="331"/>
        </w:trPr>
        <w:tc>
          <w:tcPr>
            <w:tcW w:w="2614" w:type="dxa"/>
            <w:tcBorders>
              <w:left w:val="single" w:sz="18" w:space="0" w:color="000000"/>
              <w:right w:val="single" w:sz="18" w:space="0" w:color="auto"/>
            </w:tcBorders>
            <w:vAlign w:val="center"/>
          </w:tcPr>
          <w:p w14:paraId="5B432AA7" w14:textId="77777777" w:rsidR="009A10F6" w:rsidRPr="000D7874" w:rsidRDefault="009A10F6" w:rsidP="00E402EA">
            <w:r>
              <w:t xml:space="preserve">    PC2 – PE </w:t>
            </w:r>
          </w:p>
        </w:tc>
        <w:tc>
          <w:tcPr>
            <w:tcW w:w="3029" w:type="dxa"/>
            <w:tcBorders>
              <w:left w:val="single" w:sz="18" w:space="0" w:color="auto"/>
            </w:tcBorders>
            <w:vAlign w:val="center"/>
          </w:tcPr>
          <w:p w14:paraId="3AC81F83" w14:textId="77777777" w:rsidR="009A10F6" w:rsidRDefault="009A10F6" w:rsidP="00560A46">
            <w:pPr>
              <w:jc w:val="center"/>
            </w:pPr>
            <w:r>
              <w:t>0.056 (0.029 to 0.083)</w:t>
            </w:r>
          </w:p>
        </w:tc>
        <w:tc>
          <w:tcPr>
            <w:tcW w:w="1534" w:type="dxa"/>
            <w:vAlign w:val="center"/>
          </w:tcPr>
          <w:p w14:paraId="2A6DAC13" w14:textId="77777777" w:rsidR="009A10F6" w:rsidRDefault="009A10F6" w:rsidP="00560A46">
            <w:pPr>
              <w:jc w:val="center"/>
            </w:pPr>
            <w:r>
              <w:t>&lt; 0.001</w:t>
            </w:r>
          </w:p>
        </w:tc>
        <w:tc>
          <w:tcPr>
            <w:tcW w:w="3014" w:type="dxa"/>
            <w:tcBorders>
              <w:left w:val="single" w:sz="18" w:space="0" w:color="auto"/>
            </w:tcBorders>
            <w:vAlign w:val="center"/>
          </w:tcPr>
          <w:p w14:paraId="4C6F1351" w14:textId="77777777" w:rsidR="009A10F6" w:rsidRDefault="009A10F6" w:rsidP="00560A46">
            <w:pPr>
              <w:jc w:val="center"/>
            </w:pPr>
            <w:r>
              <w:t>-0.003 (-0.033 to 0.027)</w:t>
            </w:r>
          </w:p>
        </w:tc>
        <w:tc>
          <w:tcPr>
            <w:tcW w:w="1486" w:type="dxa"/>
            <w:vAlign w:val="center"/>
          </w:tcPr>
          <w:p w14:paraId="5C44F007" w14:textId="77777777" w:rsidR="009A10F6" w:rsidRDefault="009A10F6" w:rsidP="00560A46">
            <w:pPr>
              <w:jc w:val="center"/>
            </w:pPr>
            <w:r>
              <w:t>0.85</w:t>
            </w:r>
          </w:p>
        </w:tc>
        <w:tc>
          <w:tcPr>
            <w:tcW w:w="3063" w:type="dxa"/>
            <w:tcBorders>
              <w:left w:val="single" w:sz="18" w:space="0" w:color="auto"/>
            </w:tcBorders>
            <w:vAlign w:val="center"/>
          </w:tcPr>
          <w:p w14:paraId="5BB92212" w14:textId="77777777" w:rsidR="009A10F6" w:rsidRPr="006D7CAA" w:rsidRDefault="009A10F6" w:rsidP="00560A46">
            <w:pPr>
              <w:jc w:val="center"/>
            </w:pPr>
            <w:r>
              <w:t>0.018 (-0.010 to 0.046)</w:t>
            </w:r>
          </w:p>
        </w:tc>
        <w:tc>
          <w:tcPr>
            <w:tcW w:w="1527" w:type="dxa"/>
            <w:tcBorders>
              <w:right w:val="single" w:sz="18" w:space="0" w:color="000000"/>
            </w:tcBorders>
            <w:vAlign w:val="center"/>
          </w:tcPr>
          <w:p w14:paraId="685CEB19" w14:textId="77777777" w:rsidR="009A10F6" w:rsidRPr="006D7CAA" w:rsidRDefault="009A10F6" w:rsidP="00560A46">
            <w:pPr>
              <w:jc w:val="center"/>
            </w:pPr>
            <w:r>
              <w:t>0.20</w:t>
            </w:r>
          </w:p>
        </w:tc>
        <w:tc>
          <w:tcPr>
            <w:tcW w:w="1530" w:type="dxa"/>
            <w:tcBorders>
              <w:left w:val="single" w:sz="18" w:space="0" w:color="000000"/>
              <w:right w:val="single" w:sz="18" w:space="0" w:color="000000"/>
            </w:tcBorders>
            <w:vAlign w:val="center"/>
          </w:tcPr>
          <w:p w14:paraId="4FB400C3" w14:textId="77777777" w:rsidR="009A10F6" w:rsidRDefault="009A10F6" w:rsidP="00560A46">
            <w:pPr>
              <w:jc w:val="center"/>
            </w:pPr>
            <w:r>
              <w:t>8826</w:t>
            </w:r>
          </w:p>
        </w:tc>
      </w:tr>
    </w:tbl>
    <w:p w14:paraId="052FE3C1" w14:textId="77777777" w:rsidR="009A10F6" w:rsidRDefault="009A10F6">
      <w:pPr>
        <w:rPr>
          <w:b/>
          <w:bCs/>
        </w:rPr>
      </w:pPr>
    </w:p>
    <w:p w14:paraId="57432F33" w14:textId="326294B8" w:rsidR="00941D9C" w:rsidRDefault="009A10F6" w:rsidP="00941D9C">
      <w:r>
        <w:rPr>
          <w:i/>
          <w:iCs/>
        </w:rPr>
        <w:t>Note</w:t>
      </w:r>
      <w:r>
        <w:t xml:space="preserve">. </w:t>
      </w:r>
      <w:r w:rsidR="00E402EA">
        <w:t>The first PCs (i.e., PC1) demonstrated strong associations to specific SES indicators consistent with individual tracts from which the PCs were derived</w:t>
      </w:r>
      <w:r w:rsidR="00F75F4E">
        <w:t xml:space="preserve"> (see bolded text)</w:t>
      </w:r>
      <w:r w:rsidR="00E402EA">
        <w:t xml:space="preserve">. In comparison, the second PCs (i.e., PC2) did not demonstrate appreciable associations with SES. PC1s were therefore designated as white matter microstructure PCs used in indirect effects models. Associations here were examined with linear mixed effects models with all three SES indicators as simultaneous independent variables (IVs) and each of the PCs as dependent variable (DV). Covariates included participant </w:t>
      </w:r>
      <w:r w:rsidR="00F75F4E" w:rsidRPr="00F75F4E">
        <w:t xml:space="preserve">age, sex, PDS, ICV, </w:t>
      </w:r>
      <w:r w:rsidR="00F75F4E">
        <w:t xml:space="preserve">and </w:t>
      </w:r>
      <w:r w:rsidR="00F75F4E" w:rsidRPr="00F75F4E">
        <w:t>mean head motion</w:t>
      </w:r>
      <w:r w:rsidR="00F75F4E">
        <w:t xml:space="preserve"> as fixed effects, and family as random effect. * </w:t>
      </w:r>
      <w:proofErr w:type="gramStart"/>
      <w:r w:rsidR="00F75F4E">
        <w:t>denotes</w:t>
      </w:r>
      <w:proofErr w:type="gramEnd"/>
      <w:r w:rsidR="00F75F4E">
        <w:t xml:space="preserve"> </w:t>
      </w:r>
      <w:r w:rsidR="00E402EA" w:rsidRPr="00DE1725">
        <w:t xml:space="preserve">PCs </w:t>
      </w:r>
      <w:r w:rsidR="00F75F4E">
        <w:t xml:space="preserve">that </w:t>
      </w:r>
      <w:r w:rsidR="00E402EA">
        <w:t>would be</w:t>
      </w:r>
      <w:r w:rsidR="00E402EA" w:rsidRPr="00DE1725">
        <w:t xml:space="preserve"> </w:t>
      </w:r>
      <w:r w:rsidR="00E402EA">
        <w:t>reverse-coded</w:t>
      </w:r>
      <w:r w:rsidR="00E402EA" w:rsidRPr="00DE1725">
        <w:t xml:space="preserve"> to ensure consistent direction of </w:t>
      </w:r>
      <w:r w:rsidR="00E402EA">
        <w:t>associations</w:t>
      </w:r>
      <w:r w:rsidR="00E402EA" w:rsidRPr="00DE1725">
        <w:t xml:space="preserve"> with SES indicators (i.e., </w:t>
      </w:r>
      <w:r w:rsidR="00E402EA">
        <w:t>higher</w:t>
      </w:r>
      <w:r w:rsidR="00E402EA" w:rsidRPr="00DE1725">
        <w:t xml:space="preserve"> SES, higher RSI-RND</w:t>
      </w:r>
      <w:r w:rsidR="00E402EA">
        <w:t xml:space="preserve">, </w:t>
      </w:r>
      <w:r w:rsidR="00E402EA" w:rsidRPr="00DE1725">
        <w:t>lower RSI-RNI</w:t>
      </w:r>
      <w:r w:rsidR="00E402EA">
        <w:t>, and higher DTI-FA</w:t>
      </w:r>
      <w:r w:rsidR="00E402EA" w:rsidRPr="00DE1725">
        <w:t>)</w:t>
      </w:r>
      <w:r w:rsidR="00F75F4E">
        <w:t xml:space="preserve">; original unreversed PCs are shown here for accurate data representation. </w:t>
      </w:r>
      <w:r w:rsidR="00941D9C">
        <w:t xml:space="preserve">Estimates were standardized </w:t>
      </w:r>
      <w:r w:rsidR="00941D9C">
        <w:rPr>
          <w:i/>
          <w:iCs/>
          <w:lang w:val="el-GR"/>
        </w:rPr>
        <w:t>β</w:t>
      </w:r>
      <w:r w:rsidR="00941D9C">
        <w:rPr>
          <w:lang w:val="el-GR"/>
        </w:rPr>
        <w:t>’</w:t>
      </w:r>
      <w:r w:rsidR="00941D9C">
        <w:t>s with 95% confidence intervals (CIs). Results were pooled across all imputed datasets. RSI, restriction spectrum imaging; RND, restricted normalized directional; RNI, restricted normalized isotropic; DTI, diffusion tensor imaging; FA, fractional anisotropy; MD, mean diffusivity. Full names of white matter tracts are shown in the main text.</w:t>
      </w:r>
    </w:p>
    <w:p w14:paraId="4DDB1D43" w14:textId="353FBFCE" w:rsidR="007621B8" w:rsidRPr="0046340F" w:rsidRDefault="007621B8">
      <w:r>
        <w:rPr>
          <w:b/>
          <w:bCs/>
        </w:rPr>
        <w:br w:type="page"/>
      </w:r>
    </w:p>
    <w:p w14:paraId="396FF365" w14:textId="2A751A07" w:rsidR="007621B8" w:rsidRDefault="008E5507" w:rsidP="007621B8">
      <w:pPr>
        <w:rPr>
          <w:b/>
          <w:bCs/>
        </w:rPr>
      </w:pPr>
      <w:proofErr w:type="spellStart"/>
      <w:r>
        <w:rPr>
          <w:b/>
          <w:bCs/>
        </w:rPr>
        <w:lastRenderedPageBreak/>
        <w:t>e</w:t>
      </w:r>
      <w:r w:rsidR="007621B8">
        <w:rPr>
          <w:b/>
          <w:bCs/>
        </w:rPr>
        <w:t>Table</w:t>
      </w:r>
      <w:proofErr w:type="spellEnd"/>
      <w:r w:rsidR="007621B8">
        <w:rPr>
          <w:b/>
          <w:bCs/>
        </w:rPr>
        <w:t xml:space="preserve"> </w:t>
      </w:r>
      <w:r w:rsidR="0046340F">
        <w:rPr>
          <w:b/>
          <w:bCs/>
        </w:rPr>
        <w:t>1</w:t>
      </w:r>
      <w:r>
        <w:rPr>
          <w:b/>
          <w:bCs/>
        </w:rPr>
        <w:t>3</w:t>
      </w:r>
      <w:r w:rsidR="007621B8">
        <w:rPr>
          <w:b/>
          <w:bCs/>
        </w:rPr>
        <w:t xml:space="preserve">. </w:t>
      </w:r>
      <w:r w:rsidR="0046340F" w:rsidRPr="0046340F">
        <w:rPr>
          <w:b/>
          <w:bCs/>
        </w:rPr>
        <w:t>Associations between SES and obesity-related measures</w:t>
      </w:r>
    </w:p>
    <w:tbl>
      <w:tblPr>
        <w:tblStyle w:val="TableGrid"/>
        <w:tblW w:w="18337" w:type="dxa"/>
        <w:tblLayout w:type="fixed"/>
        <w:tblLook w:val="04A0" w:firstRow="1" w:lastRow="0" w:firstColumn="1" w:lastColumn="0" w:noHBand="0" w:noVBand="1"/>
      </w:tblPr>
      <w:tblGrid>
        <w:gridCol w:w="3217"/>
        <w:gridCol w:w="3024"/>
        <w:gridCol w:w="2016"/>
        <w:gridCol w:w="3024"/>
        <w:gridCol w:w="2016"/>
        <w:gridCol w:w="3060"/>
        <w:gridCol w:w="1980"/>
      </w:tblGrid>
      <w:tr w:rsidR="007621B8" w:rsidRPr="007855DB" w14:paraId="2DFD4C20" w14:textId="77777777" w:rsidTr="003C7B39">
        <w:trPr>
          <w:trHeight w:val="431"/>
        </w:trPr>
        <w:tc>
          <w:tcPr>
            <w:tcW w:w="3217" w:type="dxa"/>
            <w:vMerge w:val="restart"/>
            <w:tcBorders>
              <w:top w:val="single" w:sz="18" w:space="0" w:color="auto"/>
              <w:left w:val="single" w:sz="18" w:space="0" w:color="000000"/>
              <w:right w:val="single" w:sz="18" w:space="0" w:color="auto"/>
            </w:tcBorders>
            <w:vAlign w:val="center"/>
          </w:tcPr>
          <w:p w14:paraId="16D93FC9" w14:textId="77777777" w:rsidR="007621B8" w:rsidRPr="000D7874" w:rsidRDefault="007621B8" w:rsidP="003C7B39">
            <w:pPr>
              <w:rPr>
                <w:b/>
                <w:bCs/>
              </w:rPr>
            </w:pPr>
            <w:r>
              <w:rPr>
                <w:b/>
                <w:bCs/>
              </w:rPr>
              <w:t>Measures (DV)</w:t>
            </w:r>
          </w:p>
        </w:tc>
        <w:tc>
          <w:tcPr>
            <w:tcW w:w="15120" w:type="dxa"/>
            <w:gridSpan w:val="6"/>
            <w:tcBorders>
              <w:top w:val="single" w:sz="18" w:space="0" w:color="auto"/>
              <w:left w:val="single" w:sz="18" w:space="0" w:color="auto"/>
              <w:bottom w:val="single" w:sz="18" w:space="0" w:color="auto"/>
              <w:right w:val="single" w:sz="18" w:space="0" w:color="auto"/>
            </w:tcBorders>
            <w:vAlign w:val="center"/>
          </w:tcPr>
          <w:p w14:paraId="2770D08C" w14:textId="77777777" w:rsidR="007621B8" w:rsidRPr="000D7874" w:rsidRDefault="007621B8" w:rsidP="003C7B39">
            <w:pPr>
              <w:jc w:val="center"/>
              <w:rPr>
                <w:b/>
                <w:bCs/>
              </w:rPr>
            </w:pPr>
            <w:r w:rsidRPr="000D7874">
              <w:rPr>
                <w:b/>
                <w:bCs/>
              </w:rPr>
              <w:t>SES</w:t>
            </w:r>
            <w:r>
              <w:rPr>
                <w:b/>
                <w:bCs/>
              </w:rPr>
              <w:t xml:space="preserve"> indicators</w:t>
            </w:r>
            <w:r w:rsidRPr="000D7874">
              <w:rPr>
                <w:b/>
                <w:bCs/>
              </w:rPr>
              <w:t xml:space="preserve"> (IVs)</w:t>
            </w:r>
          </w:p>
        </w:tc>
      </w:tr>
      <w:tr w:rsidR="0046340F" w:rsidRPr="006F304B" w14:paraId="1F92B350" w14:textId="77777777" w:rsidTr="005A3914">
        <w:trPr>
          <w:trHeight w:val="719"/>
        </w:trPr>
        <w:tc>
          <w:tcPr>
            <w:tcW w:w="3217" w:type="dxa"/>
            <w:vMerge/>
            <w:tcBorders>
              <w:left w:val="single" w:sz="18" w:space="0" w:color="000000"/>
            </w:tcBorders>
          </w:tcPr>
          <w:p w14:paraId="695E231E" w14:textId="77777777" w:rsidR="0046340F" w:rsidRPr="000D7874" w:rsidRDefault="0046340F" w:rsidP="0046340F"/>
        </w:tc>
        <w:tc>
          <w:tcPr>
            <w:tcW w:w="5040" w:type="dxa"/>
            <w:gridSpan w:val="2"/>
            <w:tcBorders>
              <w:top w:val="single" w:sz="18" w:space="0" w:color="auto"/>
              <w:left w:val="single" w:sz="18" w:space="0" w:color="auto"/>
              <w:bottom w:val="single" w:sz="18" w:space="0" w:color="auto"/>
              <w:right w:val="single" w:sz="18" w:space="0" w:color="auto"/>
            </w:tcBorders>
            <w:vAlign w:val="center"/>
          </w:tcPr>
          <w:p w14:paraId="614C48ED" w14:textId="77777777" w:rsidR="0046340F" w:rsidRPr="000D7874" w:rsidRDefault="0046340F" w:rsidP="0046340F">
            <w:pPr>
              <w:jc w:val="center"/>
              <w:rPr>
                <w:b/>
                <w:bCs/>
              </w:rPr>
            </w:pPr>
            <w:r w:rsidRPr="000D7874">
              <w:rPr>
                <w:b/>
                <w:bCs/>
              </w:rPr>
              <w:t xml:space="preserve">Neighborhood disadvantage </w:t>
            </w:r>
          </w:p>
          <w:p w14:paraId="5C8E4896" w14:textId="46968E8E" w:rsidR="0046340F" w:rsidRPr="000D7874" w:rsidRDefault="0046340F" w:rsidP="0046340F">
            <w:pPr>
              <w:jc w:val="center"/>
              <w:rPr>
                <w:b/>
                <w:bCs/>
              </w:rPr>
            </w:pPr>
            <w:r w:rsidRPr="000D7874">
              <w:t>(higher = lower SES)</w:t>
            </w:r>
          </w:p>
        </w:tc>
        <w:tc>
          <w:tcPr>
            <w:tcW w:w="5040" w:type="dxa"/>
            <w:gridSpan w:val="2"/>
            <w:tcBorders>
              <w:top w:val="single" w:sz="18" w:space="0" w:color="auto"/>
              <w:left w:val="single" w:sz="18" w:space="0" w:color="auto"/>
              <w:bottom w:val="single" w:sz="18" w:space="0" w:color="auto"/>
              <w:right w:val="single" w:sz="18" w:space="0" w:color="auto"/>
            </w:tcBorders>
            <w:vAlign w:val="center"/>
          </w:tcPr>
          <w:p w14:paraId="0A9777BE" w14:textId="77777777" w:rsidR="0046340F" w:rsidRPr="000D7874" w:rsidRDefault="0046340F" w:rsidP="0046340F">
            <w:pPr>
              <w:jc w:val="center"/>
              <w:rPr>
                <w:b/>
                <w:bCs/>
              </w:rPr>
            </w:pPr>
            <w:r w:rsidRPr="000D7874">
              <w:rPr>
                <w:b/>
                <w:bCs/>
              </w:rPr>
              <w:t xml:space="preserve">Household income </w:t>
            </w:r>
          </w:p>
          <w:p w14:paraId="2889E969" w14:textId="6FD9609A" w:rsidR="0046340F" w:rsidRPr="000D7874" w:rsidRDefault="0046340F" w:rsidP="0046340F">
            <w:pPr>
              <w:jc w:val="center"/>
              <w:rPr>
                <w:b/>
                <w:bCs/>
              </w:rPr>
            </w:pPr>
            <w:r w:rsidRPr="000D7874">
              <w:t>(higher = higher SES)</w:t>
            </w:r>
          </w:p>
        </w:tc>
        <w:tc>
          <w:tcPr>
            <w:tcW w:w="5040" w:type="dxa"/>
            <w:gridSpan w:val="2"/>
            <w:tcBorders>
              <w:top w:val="single" w:sz="18" w:space="0" w:color="auto"/>
              <w:left w:val="single" w:sz="18" w:space="0" w:color="auto"/>
              <w:bottom w:val="single" w:sz="18" w:space="0" w:color="auto"/>
              <w:right w:val="single" w:sz="18" w:space="0" w:color="auto"/>
            </w:tcBorders>
            <w:vAlign w:val="center"/>
          </w:tcPr>
          <w:p w14:paraId="40224295" w14:textId="77777777" w:rsidR="0046340F" w:rsidRPr="000D7874" w:rsidRDefault="0046340F" w:rsidP="0046340F">
            <w:pPr>
              <w:jc w:val="center"/>
              <w:rPr>
                <w:b/>
                <w:bCs/>
              </w:rPr>
            </w:pPr>
            <w:r w:rsidRPr="000D7874">
              <w:rPr>
                <w:b/>
                <w:bCs/>
              </w:rPr>
              <w:t>Parental education</w:t>
            </w:r>
          </w:p>
          <w:p w14:paraId="2A371E50" w14:textId="7D612E2F" w:rsidR="0046340F" w:rsidRPr="000D7874" w:rsidRDefault="0046340F" w:rsidP="0046340F">
            <w:pPr>
              <w:jc w:val="center"/>
              <w:rPr>
                <w:b/>
                <w:bCs/>
              </w:rPr>
            </w:pPr>
            <w:r w:rsidRPr="000D7874">
              <w:t>(higher = higher SES)</w:t>
            </w:r>
          </w:p>
        </w:tc>
      </w:tr>
      <w:tr w:rsidR="007621B8" w:rsidRPr="00A666E0" w14:paraId="36D0ED48" w14:textId="77777777" w:rsidTr="005A3914">
        <w:trPr>
          <w:trHeight w:val="620"/>
        </w:trPr>
        <w:tc>
          <w:tcPr>
            <w:tcW w:w="3217" w:type="dxa"/>
            <w:vMerge/>
            <w:tcBorders>
              <w:left w:val="single" w:sz="18" w:space="0" w:color="000000"/>
              <w:bottom w:val="single" w:sz="18" w:space="0" w:color="000000"/>
            </w:tcBorders>
          </w:tcPr>
          <w:p w14:paraId="59F5CC24" w14:textId="77777777" w:rsidR="007621B8" w:rsidRPr="000D7874" w:rsidRDefault="007621B8" w:rsidP="003C7B39"/>
        </w:tc>
        <w:tc>
          <w:tcPr>
            <w:tcW w:w="3024" w:type="dxa"/>
            <w:tcBorders>
              <w:top w:val="single" w:sz="18" w:space="0" w:color="auto"/>
              <w:left w:val="single" w:sz="18" w:space="0" w:color="auto"/>
              <w:bottom w:val="single" w:sz="18" w:space="0" w:color="auto"/>
            </w:tcBorders>
            <w:vAlign w:val="center"/>
          </w:tcPr>
          <w:p w14:paraId="45A5773D" w14:textId="77777777" w:rsidR="007621B8" w:rsidRPr="000D7874" w:rsidRDefault="007621B8" w:rsidP="003C7B39">
            <w:pPr>
              <w:jc w:val="center"/>
              <w:rPr>
                <w:b/>
                <w:bCs/>
                <w:lang w:val="el-GR"/>
              </w:rPr>
            </w:pPr>
            <w:r w:rsidRPr="000D7874">
              <w:rPr>
                <w:b/>
                <w:bCs/>
                <w:i/>
                <w:iCs/>
                <w:lang w:val="el-GR"/>
              </w:rPr>
              <w:t>β</w:t>
            </w:r>
            <w:r w:rsidRPr="000D7874">
              <w:rPr>
                <w:b/>
                <w:bCs/>
                <w:i/>
                <w:iCs/>
              </w:rPr>
              <w:t xml:space="preserve"> </w:t>
            </w:r>
            <w:r w:rsidRPr="000D7874">
              <w:rPr>
                <w:b/>
                <w:bCs/>
                <w:lang w:val="el-GR"/>
              </w:rPr>
              <w:t xml:space="preserve">(95% </w:t>
            </w:r>
            <w:r w:rsidRPr="000D7874">
              <w:rPr>
                <w:b/>
                <w:bCs/>
              </w:rPr>
              <w:t>CI)</w:t>
            </w:r>
          </w:p>
        </w:tc>
        <w:tc>
          <w:tcPr>
            <w:tcW w:w="2016" w:type="dxa"/>
            <w:tcBorders>
              <w:top w:val="single" w:sz="18" w:space="0" w:color="auto"/>
              <w:bottom w:val="single" w:sz="18" w:space="0" w:color="auto"/>
            </w:tcBorders>
            <w:vAlign w:val="center"/>
          </w:tcPr>
          <w:p w14:paraId="77DC4A28" w14:textId="77777777" w:rsidR="007621B8" w:rsidRPr="000D7874" w:rsidRDefault="007621B8" w:rsidP="003C7B39">
            <w:pPr>
              <w:jc w:val="center"/>
              <w:rPr>
                <w:b/>
                <w:bCs/>
              </w:rPr>
            </w:pPr>
            <w:r w:rsidRPr="000D7874">
              <w:rPr>
                <w:b/>
                <w:bCs/>
                <w:i/>
                <w:iCs/>
              </w:rPr>
              <w:t>p</w:t>
            </w:r>
            <w:r w:rsidRPr="000D7874">
              <w:rPr>
                <w:b/>
                <w:bCs/>
              </w:rPr>
              <w:t>-value</w:t>
            </w:r>
          </w:p>
          <w:p w14:paraId="5915C90E" w14:textId="4A094EBF" w:rsidR="007621B8" w:rsidRPr="000D7874" w:rsidRDefault="007621B8" w:rsidP="003C7B39">
            <w:pPr>
              <w:jc w:val="center"/>
            </w:pPr>
            <w:r w:rsidRPr="000D7874">
              <w:t>(</w:t>
            </w:r>
            <w:r w:rsidR="0046340F">
              <w:t>FDR</w:t>
            </w:r>
            <w:r w:rsidRPr="000D7874">
              <w:t>)</w:t>
            </w:r>
          </w:p>
        </w:tc>
        <w:tc>
          <w:tcPr>
            <w:tcW w:w="3024" w:type="dxa"/>
            <w:tcBorders>
              <w:top w:val="single" w:sz="18" w:space="0" w:color="auto"/>
              <w:left w:val="single" w:sz="18" w:space="0" w:color="auto"/>
              <w:bottom w:val="single" w:sz="18" w:space="0" w:color="auto"/>
            </w:tcBorders>
            <w:vAlign w:val="center"/>
          </w:tcPr>
          <w:p w14:paraId="33CF06E9" w14:textId="77777777" w:rsidR="007621B8" w:rsidRPr="000D7874" w:rsidRDefault="007621B8" w:rsidP="003C7B39">
            <w:pPr>
              <w:jc w:val="center"/>
            </w:pPr>
            <w:r w:rsidRPr="000D7874">
              <w:rPr>
                <w:b/>
                <w:bCs/>
                <w:i/>
                <w:iCs/>
                <w:lang w:val="el-GR"/>
              </w:rPr>
              <w:t>β</w:t>
            </w:r>
            <w:r w:rsidRPr="000D7874">
              <w:rPr>
                <w:b/>
                <w:bCs/>
                <w:i/>
                <w:iCs/>
              </w:rPr>
              <w:t xml:space="preserve"> </w:t>
            </w:r>
            <w:r w:rsidRPr="000D7874">
              <w:rPr>
                <w:b/>
                <w:bCs/>
                <w:lang w:val="el-GR"/>
              </w:rPr>
              <w:t xml:space="preserve">(95% </w:t>
            </w:r>
            <w:r w:rsidRPr="000D7874">
              <w:rPr>
                <w:b/>
                <w:bCs/>
              </w:rPr>
              <w:t>CI)</w:t>
            </w:r>
          </w:p>
        </w:tc>
        <w:tc>
          <w:tcPr>
            <w:tcW w:w="2016" w:type="dxa"/>
            <w:tcBorders>
              <w:top w:val="single" w:sz="18" w:space="0" w:color="auto"/>
              <w:bottom w:val="single" w:sz="18" w:space="0" w:color="auto"/>
            </w:tcBorders>
            <w:vAlign w:val="center"/>
          </w:tcPr>
          <w:p w14:paraId="2848F6E8" w14:textId="77777777" w:rsidR="007621B8" w:rsidRPr="000D7874" w:rsidRDefault="007621B8" w:rsidP="003C7B39">
            <w:pPr>
              <w:jc w:val="center"/>
              <w:rPr>
                <w:b/>
                <w:bCs/>
              </w:rPr>
            </w:pPr>
            <w:r w:rsidRPr="000D7874">
              <w:rPr>
                <w:b/>
                <w:bCs/>
                <w:i/>
                <w:iCs/>
              </w:rPr>
              <w:t>p</w:t>
            </w:r>
            <w:r w:rsidRPr="000D7874">
              <w:rPr>
                <w:b/>
                <w:bCs/>
              </w:rPr>
              <w:t>-value</w:t>
            </w:r>
          </w:p>
          <w:p w14:paraId="1234E917" w14:textId="74FE30E4" w:rsidR="007621B8" w:rsidRPr="000D7874" w:rsidRDefault="007621B8" w:rsidP="003C7B39">
            <w:pPr>
              <w:jc w:val="center"/>
            </w:pPr>
            <w:r w:rsidRPr="000D7874">
              <w:t>(</w:t>
            </w:r>
            <w:r w:rsidR="0046340F">
              <w:t>FDR</w:t>
            </w:r>
            <w:r w:rsidRPr="000D7874">
              <w:t>)</w:t>
            </w:r>
          </w:p>
        </w:tc>
        <w:tc>
          <w:tcPr>
            <w:tcW w:w="3060" w:type="dxa"/>
            <w:tcBorders>
              <w:top w:val="single" w:sz="18" w:space="0" w:color="auto"/>
              <w:left w:val="single" w:sz="18" w:space="0" w:color="auto"/>
              <w:bottom w:val="single" w:sz="18" w:space="0" w:color="auto"/>
            </w:tcBorders>
            <w:vAlign w:val="center"/>
          </w:tcPr>
          <w:p w14:paraId="12DEE3C9" w14:textId="77777777" w:rsidR="007621B8" w:rsidRPr="000D7874" w:rsidRDefault="007621B8" w:rsidP="003C7B39">
            <w:pPr>
              <w:jc w:val="center"/>
            </w:pPr>
            <w:r w:rsidRPr="000D7874">
              <w:rPr>
                <w:b/>
                <w:bCs/>
                <w:i/>
                <w:iCs/>
                <w:lang w:val="el-GR"/>
              </w:rPr>
              <w:t>β</w:t>
            </w:r>
            <w:r w:rsidRPr="000D7874">
              <w:rPr>
                <w:b/>
                <w:bCs/>
                <w:i/>
                <w:iCs/>
              </w:rPr>
              <w:t xml:space="preserve"> </w:t>
            </w:r>
            <w:r w:rsidRPr="000D7874">
              <w:rPr>
                <w:b/>
                <w:bCs/>
                <w:lang w:val="el-GR"/>
              </w:rPr>
              <w:t xml:space="preserve">(95% </w:t>
            </w:r>
            <w:r w:rsidRPr="000D7874">
              <w:rPr>
                <w:b/>
                <w:bCs/>
              </w:rPr>
              <w:t>CI)</w:t>
            </w:r>
          </w:p>
        </w:tc>
        <w:tc>
          <w:tcPr>
            <w:tcW w:w="1980" w:type="dxa"/>
            <w:tcBorders>
              <w:top w:val="single" w:sz="18" w:space="0" w:color="auto"/>
              <w:bottom w:val="single" w:sz="18" w:space="0" w:color="auto"/>
              <w:right w:val="single" w:sz="18" w:space="0" w:color="auto"/>
            </w:tcBorders>
            <w:vAlign w:val="center"/>
          </w:tcPr>
          <w:p w14:paraId="0BD553FD" w14:textId="77777777" w:rsidR="007621B8" w:rsidRPr="000D7874" w:rsidRDefault="007621B8" w:rsidP="003C7B39">
            <w:pPr>
              <w:jc w:val="center"/>
              <w:rPr>
                <w:b/>
                <w:bCs/>
              </w:rPr>
            </w:pPr>
            <w:r w:rsidRPr="000D7874">
              <w:rPr>
                <w:b/>
                <w:bCs/>
                <w:i/>
                <w:iCs/>
              </w:rPr>
              <w:t>p</w:t>
            </w:r>
            <w:r w:rsidRPr="000D7874">
              <w:rPr>
                <w:b/>
                <w:bCs/>
              </w:rPr>
              <w:t>-value</w:t>
            </w:r>
          </w:p>
          <w:p w14:paraId="1203CCB5" w14:textId="00EE71B0" w:rsidR="007621B8" w:rsidRPr="000D7874" w:rsidRDefault="007621B8" w:rsidP="003C7B39">
            <w:pPr>
              <w:jc w:val="center"/>
            </w:pPr>
            <w:r w:rsidRPr="000D7874">
              <w:t>(</w:t>
            </w:r>
            <w:r w:rsidR="0046340F">
              <w:t>FDR</w:t>
            </w:r>
            <w:r w:rsidRPr="000D7874">
              <w:t>)</w:t>
            </w:r>
          </w:p>
        </w:tc>
      </w:tr>
      <w:tr w:rsidR="008E5507" w:rsidRPr="00A666E0" w14:paraId="1E0CC70C" w14:textId="77777777" w:rsidTr="005A3914">
        <w:trPr>
          <w:trHeight w:val="331"/>
        </w:trPr>
        <w:tc>
          <w:tcPr>
            <w:tcW w:w="3217" w:type="dxa"/>
            <w:tcBorders>
              <w:top w:val="single" w:sz="18" w:space="0" w:color="000000"/>
              <w:left w:val="single" w:sz="18" w:space="0" w:color="000000"/>
              <w:right w:val="single" w:sz="18" w:space="0" w:color="auto"/>
            </w:tcBorders>
            <w:vAlign w:val="center"/>
          </w:tcPr>
          <w:p w14:paraId="4ACE196C" w14:textId="56A8E518" w:rsidR="008E5507" w:rsidRPr="00237340" w:rsidRDefault="008E5507" w:rsidP="008E5507">
            <w:r w:rsidRPr="00237340">
              <w:t>BMI</w:t>
            </w:r>
          </w:p>
        </w:tc>
        <w:tc>
          <w:tcPr>
            <w:tcW w:w="3024" w:type="dxa"/>
            <w:tcBorders>
              <w:left w:val="single" w:sz="18" w:space="0" w:color="auto"/>
            </w:tcBorders>
            <w:vAlign w:val="center"/>
          </w:tcPr>
          <w:p w14:paraId="5FB21D9F" w14:textId="7977C250" w:rsidR="008E5507" w:rsidRPr="00237340" w:rsidRDefault="008E5507" w:rsidP="008E5507">
            <w:pPr>
              <w:jc w:val="center"/>
            </w:pPr>
            <w:r>
              <w:t>0.103 (0.076 to 0.129)</w:t>
            </w:r>
          </w:p>
        </w:tc>
        <w:tc>
          <w:tcPr>
            <w:tcW w:w="2016" w:type="dxa"/>
            <w:vAlign w:val="center"/>
          </w:tcPr>
          <w:p w14:paraId="4F275159" w14:textId="30AF5561" w:rsidR="008E5507" w:rsidRPr="00237340" w:rsidRDefault="008E5507" w:rsidP="008E5507">
            <w:pPr>
              <w:jc w:val="center"/>
            </w:pPr>
            <w:r>
              <w:t>&lt; 0.001</w:t>
            </w:r>
          </w:p>
        </w:tc>
        <w:tc>
          <w:tcPr>
            <w:tcW w:w="3024" w:type="dxa"/>
            <w:tcBorders>
              <w:left w:val="single" w:sz="18" w:space="0" w:color="auto"/>
            </w:tcBorders>
            <w:vAlign w:val="center"/>
          </w:tcPr>
          <w:p w14:paraId="3268B573" w14:textId="18BB577D" w:rsidR="008E5507" w:rsidRPr="00237340" w:rsidRDefault="008E5507" w:rsidP="008E5507">
            <w:pPr>
              <w:jc w:val="center"/>
            </w:pPr>
            <w:r>
              <w:t>-0.067 (-0.097 to -0.037)</w:t>
            </w:r>
          </w:p>
        </w:tc>
        <w:tc>
          <w:tcPr>
            <w:tcW w:w="2016" w:type="dxa"/>
            <w:vAlign w:val="center"/>
          </w:tcPr>
          <w:p w14:paraId="7605C8C0" w14:textId="46E3713C" w:rsidR="008E5507" w:rsidRPr="00237340" w:rsidRDefault="008E5507" w:rsidP="008E5507">
            <w:pPr>
              <w:jc w:val="center"/>
            </w:pPr>
            <w:r>
              <w:t>&lt; 0.001</w:t>
            </w:r>
          </w:p>
        </w:tc>
        <w:tc>
          <w:tcPr>
            <w:tcW w:w="3060" w:type="dxa"/>
            <w:tcBorders>
              <w:left w:val="single" w:sz="18" w:space="0" w:color="auto"/>
            </w:tcBorders>
            <w:vAlign w:val="center"/>
          </w:tcPr>
          <w:p w14:paraId="56F374FF" w14:textId="130D46BC" w:rsidR="008E5507" w:rsidRPr="00237340" w:rsidRDefault="008E5507" w:rsidP="008E5507">
            <w:pPr>
              <w:jc w:val="center"/>
            </w:pPr>
            <w:r>
              <w:t>-0.106 (-0.133 to -0.078)</w:t>
            </w:r>
          </w:p>
        </w:tc>
        <w:tc>
          <w:tcPr>
            <w:tcW w:w="1980" w:type="dxa"/>
            <w:tcBorders>
              <w:right w:val="single" w:sz="18" w:space="0" w:color="000000"/>
            </w:tcBorders>
            <w:vAlign w:val="center"/>
          </w:tcPr>
          <w:p w14:paraId="54DC2F3B" w14:textId="05967DD9" w:rsidR="008E5507" w:rsidRPr="00237340" w:rsidRDefault="008E5507" w:rsidP="008E5507">
            <w:pPr>
              <w:jc w:val="center"/>
            </w:pPr>
            <w:r>
              <w:t>&lt; 0.001</w:t>
            </w:r>
          </w:p>
        </w:tc>
      </w:tr>
      <w:tr w:rsidR="008E5507" w:rsidRPr="00A666E0" w14:paraId="2EDAAAE2" w14:textId="77777777" w:rsidTr="005A3914">
        <w:trPr>
          <w:trHeight w:val="331"/>
        </w:trPr>
        <w:tc>
          <w:tcPr>
            <w:tcW w:w="3217" w:type="dxa"/>
            <w:tcBorders>
              <w:left w:val="single" w:sz="18" w:space="0" w:color="000000"/>
              <w:right w:val="single" w:sz="18" w:space="0" w:color="auto"/>
            </w:tcBorders>
            <w:vAlign w:val="center"/>
          </w:tcPr>
          <w:p w14:paraId="10AD0905" w14:textId="65FEABB5" w:rsidR="008E5507" w:rsidRPr="00237340" w:rsidRDefault="008E5507" w:rsidP="008E5507">
            <w:r w:rsidRPr="00237340">
              <w:t>Waist circumference</w:t>
            </w:r>
          </w:p>
        </w:tc>
        <w:tc>
          <w:tcPr>
            <w:tcW w:w="3024" w:type="dxa"/>
            <w:tcBorders>
              <w:left w:val="single" w:sz="18" w:space="0" w:color="auto"/>
            </w:tcBorders>
            <w:vAlign w:val="center"/>
          </w:tcPr>
          <w:p w14:paraId="593FD211" w14:textId="760E336A" w:rsidR="008E5507" w:rsidRDefault="008E5507" w:rsidP="008E5507">
            <w:pPr>
              <w:jc w:val="center"/>
            </w:pPr>
            <w:r>
              <w:t>0.082 (0.057 to 0.108)</w:t>
            </w:r>
          </w:p>
        </w:tc>
        <w:tc>
          <w:tcPr>
            <w:tcW w:w="2016" w:type="dxa"/>
            <w:vAlign w:val="center"/>
          </w:tcPr>
          <w:p w14:paraId="006ABA6F" w14:textId="19D76298" w:rsidR="008E5507" w:rsidRDefault="008E5507" w:rsidP="008E5507">
            <w:pPr>
              <w:jc w:val="center"/>
            </w:pPr>
            <w:r>
              <w:t>&lt; 0.001</w:t>
            </w:r>
          </w:p>
        </w:tc>
        <w:tc>
          <w:tcPr>
            <w:tcW w:w="3024" w:type="dxa"/>
            <w:tcBorders>
              <w:left w:val="single" w:sz="18" w:space="0" w:color="auto"/>
            </w:tcBorders>
            <w:vAlign w:val="center"/>
          </w:tcPr>
          <w:p w14:paraId="197EE927" w14:textId="76EE2912" w:rsidR="008E5507" w:rsidRDefault="008E5507" w:rsidP="008E5507">
            <w:pPr>
              <w:jc w:val="center"/>
            </w:pPr>
            <w:r>
              <w:t>-0.054 (-0.083 to -0.025)</w:t>
            </w:r>
          </w:p>
        </w:tc>
        <w:tc>
          <w:tcPr>
            <w:tcW w:w="2016" w:type="dxa"/>
            <w:vAlign w:val="center"/>
          </w:tcPr>
          <w:p w14:paraId="34C332D2" w14:textId="29AA9F29" w:rsidR="008E5507" w:rsidRDefault="008E5507" w:rsidP="008E5507">
            <w:pPr>
              <w:jc w:val="center"/>
            </w:pPr>
            <w:r>
              <w:t>&lt; 0.001</w:t>
            </w:r>
          </w:p>
        </w:tc>
        <w:tc>
          <w:tcPr>
            <w:tcW w:w="3060" w:type="dxa"/>
            <w:tcBorders>
              <w:left w:val="single" w:sz="18" w:space="0" w:color="auto"/>
            </w:tcBorders>
            <w:vAlign w:val="center"/>
          </w:tcPr>
          <w:p w14:paraId="3F81635D" w14:textId="11A8B90C" w:rsidR="008E5507" w:rsidRDefault="008E5507" w:rsidP="008E5507">
            <w:pPr>
              <w:jc w:val="center"/>
            </w:pPr>
            <w:r>
              <w:t>-0.093 (-0.120 to -0.065)</w:t>
            </w:r>
          </w:p>
        </w:tc>
        <w:tc>
          <w:tcPr>
            <w:tcW w:w="1980" w:type="dxa"/>
            <w:tcBorders>
              <w:right w:val="single" w:sz="18" w:space="0" w:color="000000"/>
            </w:tcBorders>
            <w:vAlign w:val="center"/>
          </w:tcPr>
          <w:p w14:paraId="61CDCA67" w14:textId="10CFA9F9" w:rsidR="008E5507" w:rsidRDefault="008E5507" w:rsidP="008E5507">
            <w:pPr>
              <w:jc w:val="center"/>
            </w:pPr>
            <w:r>
              <w:t>&lt; 0.001</w:t>
            </w:r>
          </w:p>
        </w:tc>
      </w:tr>
      <w:tr w:rsidR="008E5507" w:rsidRPr="00A666E0" w14:paraId="693E4E9C" w14:textId="77777777" w:rsidTr="005A3914">
        <w:trPr>
          <w:trHeight w:val="331"/>
        </w:trPr>
        <w:tc>
          <w:tcPr>
            <w:tcW w:w="3217" w:type="dxa"/>
            <w:tcBorders>
              <w:left w:val="single" w:sz="18" w:space="0" w:color="000000"/>
              <w:right w:val="single" w:sz="18" w:space="0" w:color="auto"/>
            </w:tcBorders>
            <w:vAlign w:val="center"/>
          </w:tcPr>
          <w:p w14:paraId="5DE1C7B2" w14:textId="6749AD95" w:rsidR="008E5507" w:rsidRPr="00237340" w:rsidRDefault="008E5507" w:rsidP="008E5507">
            <w:r w:rsidRPr="00237340">
              <w:t xml:space="preserve">BMI </w:t>
            </w:r>
            <w:r w:rsidRPr="00237340">
              <w:rPr>
                <w:i/>
                <w:iCs/>
              </w:rPr>
              <w:t>z</w:t>
            </w:r>
            <w:r w:rsidRPr="00237340">
              <w:t>-score</w:t>
            </w:r>
          </w:p>
        </w:tc>
        <w:tc>
          <w:tcPr>
            <w:tcW w:w="3024" w:type="dxa"/>
            <w:tcBorders>
              <w:left w:val="single" w:sz="18" w:space="0" w:color="auto"/>
            </w:tcBorders>
            <w:vAlign w:val="center"/>
          </w:tcPr>
          <w:p w14:paraId="39B6D1CE" w14:textId="0A97D891" w:rsidR="008E5507" w:rsidRPr="00237340" w:rsidRDefault="008E5507" w:rsidP="008E5507">
            <w:pPr>
              <w:jc w:val="center"/>
            </w:pPr>
            <w:r>
              <w:t>0.081 (0.055 to 0.107)</w:t>
            </w:r>
          </w:p>
        </w:tc>
        <w:tc>
          <w:tcPr>
            <w:tcW w:w="2016" w:type="dxa"/>
            <w:vAlign w:val="center"/>
          </w:tcPr>
          <w:p w14:paraId="359B9305" w14:textId="7A983D01" w:rsidR="008E5507" w:rsidRPr="00237340" w:rsidRDefault="008E5507" w:rsidP="008E5507">
            <w:pPr>
              <w:jc w:val="center"/>
            </w:pPr>
            <w:r>
              <w:t>&lt; 0.001</w:t>
            </w:r>
          </w:p>
        </w:tc>
        <w:tc>
          <w:tcPr>
            <w:tcW w:w="3024" w:type="dxa"/>
            <w:tcBorders>
              <w:left w:val="single" w:sz="18" w:space="0" w:color="auto"/>
            </w:tcBorders>
            <w:vAlign w:val="center"/>
          </w:tcPr>
          <w:p w14:paraId="2C63EFB9" w14:textId="38227D22" w:rsidR="008E5507" w:rsidRPr="00237340" w:rsidRDefault="008E5507" w:rsidP="008E5507">
            <w:pPr>
              <w:jc w:val="center"/>
            </w:pPr>
            <w:r>
              <w:t>-0.062 (-0.091 to -0.033)</w:t>
            </w:r>
          </w:p>
        </w:tc>
        <w:tc>
          <w:tcPr>
            <w:tcW w:w="2016" w:type="dxa"/>
            <w:vAlign w:val="center"/>
          </w:tcPr>
          <w:p w14:paraId="10F05BEF" w14:textId="303F1CDF" w:rsidR="008E5507" w:rsidRPr="00237340" w:rsidRDefault="008E5507" w:rsidP="008E5507">
            <w:pPr>
              <w:jc w:val="center"/>
            </w:pPr>
            <w:r>
              <w:t>&lt; 0.001</w:t>
            </w:r>
          </w:p>
        </w:tc>
        <w:tc>
          <w:tcPr>
            <w:tcW w:w="3060" w:type="dxa"/>
            <w:tcBorders>
              <w:left w:val="single" w:sz="18" w:space="0" w:color="auto"/>
            </w:tcBorders>
            <w:vAlign w:val="center"/>
          </w:tcPr>
          <w:p w14:paraId="70039D7D" w14:textId="0B4C0387" w:rsidR="008E5507" w:rsidRPr="00237340" w:rsidRDefault="008E5507" w:rsidP="008E5507">
            <w:pPr>
              <w:jc w:val="center"/>
            </w:pPr>
            <w:r>
              <w:t>-0.089 (-0.116 to -0.061)</w:t>
            </w:r>
          </w:p>
        </w:tc>
        <w:tc>
          <w:tcPr>
            <w:tcW w:w="1980" w:type="dxa"/>
            <w:tcBorders>
              <w:right w:val="single" w:sz="18" w:space="0" w:color="000000"/>
            </w:tcBorders>
            <w:vAlign w:val="center"/>
          </w:tcPr>
          <w:p w14:paraId="55BDB10E" w14:textId="6AC661B3" w:rsidR="008E5507" w:rsidRPr="00237340" w:rsidRDefault="008E5507" w:rsidP="008E5507">
            <w:pPr>
              <w:jc w:val="center"/>
            </w:pPr>
            <w:r>
              <w:t>&lt; 0.001</w:t>
            </w:r>
          </w:p>
        </w:tc>
      </w:tr>
    </w:tbl>
    <w:p w14:paraId="7160F9C8" w14:textId="260627DD" w:rsidR="008E5507" w:rsidRDefault="008E5507" w:rsidP="007621B8">
      <w:pPr>
        <w:rPr>
          <w:b/>
          <w:bCs/>
        </w:rPr>
      </w:pPr>
    </w:p>
    <w:p w14:paraId="190D986D" w14:textId="61959D63" w:rsidR="00941D9C" w:rsidRDefault="00941D9C" w:rsidP="00941D9C">
      <w:r>
        <w:rPr>
          <w:i/>
          <w:iCs/>
        </w:rPr>
        <w:t>Note</w:t>
      </w:r>
      <w:r>
        <w:t xml:space="preserve">. Linear mixed effects models included all three SES indicators simultaneously as independent variables (IVs) and RSI and DTI metrics in each of the obesity-related measures as the dependent variable (DV). Models were adjusted for participant </w:t>
      </w:r>
      <w:r w:rsidRPr="00E05446">
        <w:t xml:space="preserve">age, sex, </w:t>
      </w:r>
      <w:r>
        <w:t xml:space="preserve">and </w:t>
      </w:r>
      <w:r w:rsidRPr="00E05446">
        <w:t>PDS</w:t>
      </w:r>
      <w:r>
        <w:t xml:space="preserve">, and were nested by family. Multiple comparison was corrected for three tests. Effects that survived false discovery rate (FDR)-corrected </w:t>
      </w:r>
      <w:r>
        <w:rPr>
          <w:i/>
          <w:iCs/>
        </w:rPr>
        <w:t>p</w:t>
      </w:r>
      <w:r>
        <w:t xml:space="preserve">-value </w:t>
      </w:r>
      <w:r w:rsidRPr="00E05446">
        <w:sym w:font="Symbol" w:char="F0A3"/>
      </w:r>
      <w:r>
        <w:t xml:space="preserve"> 0.05 were considered statistically significant. Estimates were standardized </w:t>
      </w:r>
      <w:r>
        <w:rPr>
          <w:i/>
          <w:iCs/>
          <w:lang w:val="el-GR"/>
        </w:rPr>
        <w:t>β</w:t>
      </w:r>
      <w:r>
        <w:rPr>
          <w:lang w:val="el-GR"/>
        </w:rPr>
        <w:t>’</w:t>
      </w:r>
      <w:r>
        <w:t>s with 95% confidence intervals (CIs). SES, socioeconomic status; BMI, body mass index</w:t>
      </w:r>
    </w:p>
    <w:p w14:paraId="5C753F63" w14:textId="77777777" w:rsidR="00941D9C" w:rsidRDefault="00941D9C"/>
    <w:p w14:paraId="5AC92021" w14:textId="77777777" w:rsidR="008E5507" w:rsidRDefault="008E5507">
      <w:r>
        <w:br w:type="page"/>
      </w:r>
    </w:p>
    <w:p w14:paraId="7A3FCD28" w14:textId="2EB46D52" w:rsidR="005A3914" w:rsidRDefault="005A3914" w:rsidP="005A3914">
      <w:pPr>
        <w:rPr>
          <w:bCs/>
        </w:rPr>
      </w:pPr>
      <w:proofErr w:type="spellStart"/>
      <w:r>
        <w:rPr>
          <w:b/>
        </w:rPr>
        <w:lastRenderedPageBreak/>
        <w:t>eTable</w:t>
      </w:r>
      <w:proofErr w:type="spellEnd"/>
      <w:r>
        <w:rPr>
          <w:b/>
        </w:rPr>
        <w:t xml:space="preserve"> 14. </w:t>
      </w:r>
      <w:r w:rsidRPr="005A3914">
        <w:rPr>
          <w:b/>
        </w:rPr>
        <w:t>Indirect effects of obesity-related measures on associations between SES and white matter microstructure</w:t>
      </w:r>
    </w:p>
    <w:tbl>
      <w:tblPr>
        <w:tblStyle w:val="TableGrid"/>
        <w:tblW w:w="20894" w:type="dxa"/>
        <w:tblLook w:val="04A0" w:firstRow="1" w:lastRow="0" w:firstColumn="1" w:lastColumn="0" w:noHBand="0" w:noVBand="1"/>
      </w:tblPr>
      <w:tblGrid>
        <w:gridCol w:w="1684"/>
        <w:gridCol w:w="1748"/>
        <w:gridCol w:w="1889"/>
        <w:gridCol w:w="1168"/>
        <w:gridCol w:w="2025"/>
        <w:gridCol w:w="1177"/>
        <w:gridCol w:w="2091"/>
        <w:gridCol w:w="1163"/>
        <w:gridCol w:w="1157"/>
        <w:gridCol w:w="1895"/>
        <w:gridCol w:w="2079"/>
        <w:gridCol w:w="1163"/>
        <w:gridCol w:w="1655"/>
      </w:tblGrid>
      <w:tr w:rsidR="005A3914" w14:paraId="001ED185" w14:textId="77777777" w:rsidTr="00560A46">
        <w:trPr>
          <w:trHeight w:val="648"/>
        </w:trPr>
        <w:tc>
          <w:tcPr>
            <w:tcW w:w="3432" w:type="dxa"/>
            <w:gridSpan w:val="2"/>
            <w:tcBorders>
              <w:top w:val="single" w:sz="18" w:space="0" w:color="auto"/>
              <w:left w:val="single" w:sz="18" w:space="0" w:color="auto"/>
              <w:bottom w:val="single" w:sz="18" w:space="0" w:color="auto"/>
              <w:right w:val="single" w:sz="18" w:space="0" w:color="auto"/>
            </w:tcBorders>
            <w:vAlign w:val="center"/>
          </w:tcPr>
          <w:p w14:paraId="427D6945" w14:textId="77777777" w:rsidR="005A3914" w:rsidRDefault="005A3914" w:rsidP="00560A46">
            <w:pPr>
              <w:rPr>
                <w:b/>
                <w:bCs/>
              </w:rPr>
            </w:pPr>
            <w:r>
              <w:rPr>
                <w:b/>
                <w:bCs/>
              </w:rPr>
              <w:t>Model</w:t>
            </w:r>
          </w:p>
        </w:tc>
        <w:tc>
          <w:tcPr>
            <w:tcW w:w="3057" w:type="dxa"/>
            <w:gridSpan w:val="2"/>
            <w:tcBorders>
              <w:top w:val="single" w:sz="18" w:space="0" w:color="auto"/>
              <w:left w:val="single" w:sz="18" w:space="0" w:color="auto"/>
              <w:bottom w:val="single" w:sz="18" w:space="0" w:color="auto"/>
              <w:right w:val="single" w:sz="18" w:space="0" w:color="auto"/>
            </w:tcBorders>
            <w:vAlign w:val="center"/>
          </w:tcPr>
          <w:p w14:paraId="603C40ED" w14:textId="77777777" w:rsidR="005A3914" w:rsidRDefault="005A3914" w:rsidP="00560A46">
            <w:pPr>
              <w:jc w:val="center"/>
              <w:rPr>
                <w:b/>
                <w:bCs/>
              </w:rPr>
            </w:pPr>
            <w:r>
              <w:rPr>
                <w:b/>
                <w:bCs/>
              </w:rPr>
              <w:t xml:space="preserve">Path a </w:t>
            </w:r>
          </w:p>
          <w:p w14:paraId="02939B2B" w14:textId="77777777" w:rsidR="005A3914" w:rsidRDefault="005A3914" w:rsidP="00560A46">
            <w:pPr>
              <w:jc w:val="center"/>
              <w:rPr>
                <w:b/>
                <w:bCs/>
              </w:rPr>
            </w:pPr>
            <w:r>
              <w:rPr>
                <w:b/>
                <w:bCs/>
              </w:rPr>
              <w:t xml:space="preserve">(IV </w:t>
            </w:r>
            <w:r w:rsidRPr="00125095">
              <w:rPr>
                <w:b/>
                <w:bCs/>
              </w:rPr>
              <w:sym w:font="Wingdings" w:char="F0E0"/>
            </w:r>
            <w:r>
              <w:rPr>
                <w:b/>
                <w:bCs/>
              </w:rPr>
              <w:t xml:space="preserve"> mediator)</w:t>
            </w:r>
          </w:p>
        </w:tc>
        <w:tc>
          <w:tcPr>
            <w:tcW w:w="3202" w:type="dxa"/>
            <w:gridSpan w:val="2"/>
            <w:tcBorders>
              <w:top w:val="single" w:sz="18" w:space="0" w:color="auto"/>
              <w:left w:val="single" w:sz="18" w:space="0" w:color="auto"/>
              <w:bottom w:val="single" w:sz="18" w:space="0" w:color="auto"/>
              <w:right w:val="single" w:sz="18" w:space="0" w:color="auto"/>
            </w:tcBorders>
            <w:vAlign w:val="center"/>
          </w:tcPr>
          <w:p w14:paraId="73B476A4" w14:textId="77777777" w:rsidR="005A3914" w:rsidRDefault="005A3914" w:rsidP="00560A46">
            <w:pPr>
              <w:jc w:val="center"/>
              <w:rPr>
                <w:b/>
                <w:bCs/>
              </w:rPr>
            </w:pPr>
            <w:r>
              <w:rPr>
                <w:b/>
                <w:bCs/>
              </w:rPr>
              <w:t xml:space="preserve">Path b </w:t>
            </w:r>
          </w:p>
          <w:p w14:paraId="6D38705B" w14:textId="77777777" w:rsidR="005A3914" w:rsidRDefault="005A3914" w:rsidP="00560A46">
            <w:pPr>
              <w:jc w:val="center"/>
              <w:rPr>
                <w:b/>
                <w:bCs/>
              </w:rPr>
            </w:pPr>
            <w:r>
              <w:rPr>
                <w:b/>
                <w:bCs/>
              </w:rPr>
              <w:t xml:space="preserve">(Mediator </w:t>
            </w:r>
            <w:r w:rsidRPr="00125095">
              <w:rPr>
                <w:b/>
                <w:bCs/>
              </w:rPr>
              <w:sym w:font="Wingdings" w:char="F0E0"/>
            </w:r>
            <w:r>
              <w:rPr>
                <w:b/>
                <w:bCs/>
              </w:rPr>
              <w:t xml:space="preserve"> DV, </w:t>
            </w:r>
          </w:p>
          <w:p w14:paraId="293B50DD" w14:textId="77777777" w:rsidR="005A3914" w:rsidRDefault="005A3914" w:rsidP="00560A46">
            <w:pPr>
              <w:jc w:val="center"/>
              <w:rPr>
                <w:b/>
                <w:bCs/>
              </w:rPr>
            </w:pPr>
            <w:r>
              <w:rPr>
                <w:b/>
                <w:bCs/>
              </w:rPr>
              <w:t>controlling for IV)</w:t>
            </w:r>
          </w:p>
        </w:tc>
        <w:tc>
          <w:tcPr>
            <w:tcW w:w="6306" w:type="dxa"/>
            <w:gridSpan w:val="4"/>
            <w:tcBorders>
              <w:top w:val="single" w:sz="18" w:space="0" w:color="auto"/>
              <w:left w:val="single" w:sz="18" w:space="0" w:color="auto"/>
              <w:bottom w:val="single" w:sz="18" w:space="0" w:color="auto"/>
              <w:right w:val="single" w:sz="18" w:space="0" w:color="auto"/>
            </w:tcBorders>
            <w:vAlign w:val="center"/>
          </w:tcPr>
          <w:p w14:paraId="639A0739" w14:textId="77777777" w:rsidR="005A3914" w:rsidRDefault="005A3914" w:rsidP="00560A46">
            <w:pPr>
              <w:jc w:val="center"/>
              <w:rPr>
                <w:b/>
                <w:bCs/>
              </w:rPr>
            </w:pPr>
            <w:r>
              <w:rPr>
                <w:b/>
                <w:bCs/>
              </w:rPr>
              <w:t xml:space="preserve">Path a </w:t>
            </w:r>
            <w:r>
              <w:rPr>
                <w:b/>
                <w:bCs/>
              </w:rPr>
              <w:sym w:font="Symbol" w:char="F0B4"/>
            </w:r>
            <w:r>
              <w:rPr>
                <w:b/>
                <w:bCs/>
              </w:rPr>
              <w:t xml:space="preserve"> b </w:t>
            </w:r>
          </w:p>
          <w:p w14:paraId="271406DA" w14:textId="77777777" w:rsidR="005A3914" w:rsidRDefault="005A3914" w:rsidP="00560A46">
            <w:pPr>
              <w:jc w:val="center"/>
              <w:rPr>
                <w:b/>
                <w:bCs/>
              </w:rPr>
            </w:pPr>
            <w:r>
              <w:rPr>
                <w:b/>
                <w:bCs/>
              </w:rPr>
              <w:t>(Indirect effect)</w:t>
            </w:r>
          </w:p>
        </w:tc>
        <w:tc>
          <w:tcPr>
            <w:tcW w:w="3242" w:type="dxa"/>
            <w:gridSpan w:val="2"/>
            <w:tcBorders>
              <w:top w:val="single" w:sz="18" w:space="0" w:color="auto"/>
              <w:left w:val="single" w:sz="18" w:space="0" w:color="auto"/>
              <w:bottom w:val="single" w:sz="18" w:space="0" w:color="auto"/>
              <w:right w:val="single" w:sz="18" w:space="0" w:color="auto"/>
            </w:tcBorders>
            <w:vAlign w:val="center"/>
          </w:tcPr>
          <w:p w14:paraId="46579750" w14:textId="77777777" w:rsidR="005A3914" w:rsidRDefault="005A3914" w:rsidP="00560A46">
            <w:pPr>
              <w:jc w:val="center"/>
              <w:rPr>
                <w:b/>
                <w:bCs/>
              </w:rPr>
            </w:pPr>
            <w:r>
              <w:rPr>
                <w:b/>
                <w:bCs/>
              </w:rPr>
              <w:t xml:space="preserve">Path c’ </w:t>
            </w:r>
          </w:p>
          <w:p w14:paraId="2954A1CB" w14:textId="77777777" w:rsidR="005A3914" w:rsidRDefault="005A3914" w:rsidP="00560A46">
            <w:pPr>
              <w:jc w:val="center"/>
              <w:rPr>
                <w:b/>
                <w:bCs/>
              </w:rPr>
            </w:pPr>
            <w:r>
              <w:rPr>
                <w:b/>
                <w:bCs/>
              </w:rPr>
              <w:t xml:space="preserve">(IV </w:t>
            </w:r>
            <w:r w:rsidRPr="00125095">
              <w:rPr>
                <w:b/>
                <w:bCs/>
              </w:rPr>
              <w:sym w:font="Wingdings" w:char="F0E0"/>
            </w:r>
            <w:r>
              <w:rPr>
                <w:b/>
                <w:bCs/>
              </w:rPr>
              <w:t xml:space="preserve"> DV, </w:t>
            </w:r>
          </w:p>
          <w:p w14:paraId="2ECFB865" w14:textId="77777777" w:rsidR="005A3914" w:rsidRDefault="005A3914" w:rsidP="00560A46">
            <w:pPr>
              <w:jc w:val="center"/>
              <w:rPr>
                <w:b/>
                <w:bCs/>
              </w:rPr>
            </w:pPr>
            <w:r>
              <w:rPr>
                <w:b/>
                <w:bCs/>
              </w:rPr>
              <w:t>controlling for mediator)</w:t>
            </w:r>
          </w:p>
        </w:tc>
        <w:tc>
          <w:tcPr>
            <w:tcW w:w="1655" w:type="dxa"/>
            <w:tcBorders>
              <w:top w:val="single" w:sz="18" w:space="0" w:color="auto"/>
              <w:left w:val="single" w:sz="18" w:space="0" w:color="auto"/>
              <w:bottom w:val="single" w:sz="18" w:space="0" w:color="auto"/>
              <w:right w:val="single" w:sz="18" w:space="0" w:color="auto"/>
            </w:tcBorders>
            <w:vAlign w:val="center"/>
          </w:tcPr>
          <w:p w14:paraId="71E1D7C0" w14:textId="77777777" w:rsidR="005A3914" w:rsidRDefault="005A3914" w:rsidP="00560A46">
            <w:pPr>
              <w:jc w:val="center"/>
              <w:rPr>
                <w:b/>
                <w:bCs/>
              </w:rPr>
            </w:pPr>
            <w:r>
              <w:rPr>
                <w:b/>
                <w:bCs/>
              </w:rPr>
              <w:t>Proportion mediated</w:t>
            </w:r>
          </w:p>
        </w:tc>
      </w:tr>
      <w:tr w:rsidR="005A3914" w14:paraId="126D98E2" w14:textId="77777777" w:rsidTr="005A3914">
        <w:trPr>
          <w:trHeight w:val="619"/>
        </w:trPr>
        <w:tc>
          <w:tcPr>
            <w:tcW w:w="1684" w:type="dxa"/>
            <w:tcBorders>
              <w:top w:val="single" w:sz="18" w:space="0" w:color="auto"/>
              <w:left w:val="single" w:sz="18" w:space="0" w:color="auto"/>
              <w:bottom w:val="single" w:sz="18" w:space="0" w:color="auto"/>
            </w:tcBorders>
            <w:vAlign w:val="center"/>
          </w:tcPr>
          <w:p w14:paraId="39589D07" w14:textId="77777777" w:rsidR="005A3914" w:rsidRDefault="005A3914" w:rsidP="00560A46">
            <w:pPr>
              <w:rPr>
                <w:b/>
                <w:bCs/>
              </w:rPr>
            </w:pPr>
            <w:r>
              <w:rPr>
                <w:b/>
                <w:bCs/>
              </w:rPr>
              <w:t>IV</w:t>
            </w:r>
          </w:p>
        </w:tc>
        <w:tc>
          <w:tcPr>
            <w:tcW w:w="1748" w:type="dxa"/>
            <w:tcBorders>
              <w:top w:val="single" w:sz="18" w:space="0" w:color="auto"/>
              <w:bottom w:val="single" w:sz="18" w:space="0" w:color="auto"/>
              <w:right w:val="single" w:sz="18" w:space="0" w:color="auto"/>
            </w:tcBorders>
            <w:vAlign w:val="center"/>
          </w:tcPr>
          <w:p w14:paraId="178CFADA" w14:textId="77777777" w:rsidR="005A3914" w:rsidRDefault="005A3914" w:rsidP="00560A46">
            <w:pPr>
              <w:rPr>
                <w:b/>
                <w:bCs/>
              </w:rPr>
            </w:pPr>
            <w:r>
              <w:rPr>
                <w:b/>
                <w:bCs/>
              </w:rPr>
              <w:t>DV</w:t>
            </w:r>
          </w:p>
        </w:tc>
        <w:tc>
          <w:tcPr>
            <w:tcW w:w="1889" w:type="dxa"/>
            <w:tcBorders>
              <w:top w:val="single" w:sz="18" w:space="0" w:color="auto"/>
              <w:left w:val="single" w:sz="18" w:space="0" w:color="auto"/>
              <w:bottom w:val="single" w:sz="18" w:space="0" w:color="auto"/>
            </w:tcBorders>
            <w:vAlign w:val="center"/>
          </w:tcPr>
          <w:p w14:paraId="16802EE0" w14:textId="77777777" w:rsidR="005A3914" w:rsidRDefault="005A3914" w:rsidP="005A3914">
            <w:pPr>
              <w:jc w:val="center"/>
              <w:rPr>
                <w:b/>
                <w:bCs/>
              </w:rPr>
            </w:pPr>
            <w:r w:rsidRPr="000D7874">
              <w:rPr>
                <w:b/>
                <w:bCs/>
                <w:i/>
                <w:iCs/>
                <w:lang w:val="el-GR"/>
              </w:rPr>
              <w:t>β</w:t>
            </w:r>
            <w:r w:rsidRPr="000D7874">
              <w:rPr>
                <w:b/>
                <w:bCs/>
                <w:i/>
                <w:iCs/>
              </w:rPr>
              <w:t xml:space="preserve"> </w:t>
            </w:r>
            <w:r w:rsidRPr="000D7874">
              <w:rPr>
                <w:b/>
                <w:bCs/>
                <w:lang w:val="el-GR"/>
              </w:rPr>
              <w:t>(</w:t>
            </w:r>
            <w:r>
              <w:rPr>
                <w:b/>
                <w:bCs/>
              </w:rPr>
              <w:t>SE</w:t>
            </w:r>
            <w:r w:rsidRPr="000D7874">
              <w:rPr>
                <w:b/>
                <w:bCs/>
              </w:rPr>
              <w:t>)</w:t>
            </w:r>
          </w:p>
        </w:tc>
        <w:tc>
          <w:tcPr>
            <w:tcW w:w="1168" w:type="dxa"/>
            <w:tcBorders>
              <w:top w:val="single" w:sz="18" w:space="0" w:color="auto"/>
              <w:bottom w:val="single" w:sz="18" w:space="0" w:color="auto"/>
              <w:right w:val="single" w:sz="18" w:space="0" w:color="auto"/>
            </w:tcBorders>
            <w:vAlign w:val="center"/>
          </w:tcPr>
          <w:p w14:paraId="4E930B42" w14:textId="77777777" w:rsidR="005A3914" w:rsidRPr="000D7874" w:rsidRDefault="005A3914" w:rsidP="005A3914">
            <w:pPr>
              <w:jc w:val="center"/>
              <w:rPr>
                <w:b/>
                <w:bCs/>
              </w:rPr>
            </w:pPr>
            <w:r w:rsidRPr="000D7874">
              <w:rPr>
                <w:b/>
                <w:bCs/>
                <w:i/>
                <w:iCs/>
              </w:rPr>
              <w:t>p</w:t>
            </w:r>
            <w:r w:rsidRPr="000D7874">
              <w:rPr>
                <w:b/>
                <w:bCs/>
              </w:rPr>
              <w:t>-value</w:t>
            </w:r>
          </w:p>
          <w:p w14:paraId="7A23D28B" w14:textId="77777777" w:rsidR="005A3914" w:rsidRDefault="005A3914" w:rsidP="005A3914">
            <w:pPr>
              <w:jc w:val="center"/>
              <w:rPr>
                <w:b/>
                <w:bCs/>
              </w:rPr>
            </w:pPr>
            <w:r w:rsidRPr="000D7874">
              <w:t>(nominal)</w:t>
            </w:r>
          </w:p>
        </w:tc>
        <w:tc>
          <w:tcPr>
            <w:tcW w:w="2025" w:type="dxa"/>
            <w:tcBorders>
              <w:top w:val="single" w:sz="18" w:space="0" w:color="auto"/>
              <w:left w:val="single" w:sz="18" w:space="0" w:color="auto"/>
              <w:bottom w:val="single" w:sz="18" w:space="0" w:color="auto"/>
            </w:tcBorders>
            <w:vAlign w:val="center"/>
          </w:tcPr>
          <w:p w14:paraId="4B510A18" w14:textId="77777777" w:rsidR="005A3914" w:rsidRDefault="005A3914" w:rsidP="005A3914">
            <w:pPr>
              <w:jc w:val="center"/>
              <w:rPr>
                <w:b/>
                <w:bCs/>
              </w:rPr>
            </w:pPr>
            <w:r w:rsidRPr="000D7874">
              <w:rPr>
                <w:b/>
                <w:bCs/>
                <w:i/>
                <w:iCs/>
                <w:lang w:val="el-GR"/>
              </w:rPr>
              <w:t>β</w:t>
            </w:r>
            <w:r w:rsidRPr="000D7874">
              <w:rPr>
                <w:b/>
                <w:bCs/>
                <w:i/>
                <w:iCs/>
              </w:rPr>
              <w:t xml:space="preserve"> </w:t>
            </w:r>
            <w:r w:rsidRPr="000D7874">
              <w:rPr>
                <w:b/>
                <w:bCs/>
                <w:lang w:val="el-GR"/>
              </w:rPr>
              <w:t>(</w:t>
            </w:r>
            <w:r>
              <w:rPr>
                <w:b/>
                <w:bCs/>
              </w:rPr>
              <w:t>SE</w:t>
            </w:r>
            <w:r w:rsidRPr="000D7874">
              <w:rPr>
                <w:b/>
                <w:bCs/>
              </w:rPr>
              <w:t>)</w:t>
            </w:r>
          </w:p>
        </w:tc>
        <w:tc>
          <w:tcPr>
            <w:tcW w:w="1177" w:type="dxa"/>
            <w:tcBorders>
              <w:top w:val="single" w:sz="18" w:space="0" w:color="auto"/>
              <w:bottom w:val="single" w:sz="18" w:space="0" w:color="auto"/>
              <w:right w:val="single" w:sz="18" w:space="0" w:color="auto"/>
            </w:tcBorders>
            <w:vAlign w:val="center"/>
          </w:tcPr>
          <w:p w14:paraId="7EFD0E43" w14:textId="77777777" w:rsidR="005A3914" w:rsidRPr="000D7874" w:rsidRDefault="005A3914" w:rsidP="005A3914">
            <w:pPr>
              <w:jc w:val="center"/>
              <w:rPr>
                <w:b/>
                <w:bCs/>
              </w:rPr>
            </w:pPr>
            <w:r w:rsidRPr="000D7874">
              <w:rPr>
                <w:b/>
                <w:bCs/>
                <w:i/>
                <w:iCs/>
              </w:rPr>
              <w:t>p</w:t>
            </w:r>
            <w:r w:rsidRPr="000D7874">
              <w:rPr>
                <w:b/>
                <w:bCs/>
              </w:rPr>
              <w:t>-value</w:t>
            </w:r>
          </w:p>
          <w:p w14:paraId="4D190E7C" w14:textId="77777777" w:rsidR="005A3914" w:rsidRDefault="005A3914" w:rsidP="005A3914">
            <w:pPr>
              <w:jc w:val="center"/>
              <w:rPr>
                <w:b/>
                <w:bCs/>
              </w:rPr>
            </w:pPr>
            <w:r w:rsidRPr="000D7874">
              <w:t>(nominal)</w:t>
            </w:r>
          </w:p>
        </w:tc>
        <w:tc>
          <w:tcPr>
            <w:tcW w:w="2091" w:type="dxa"/>
            <w:tcBorders>
              <w:top w:val="single" w:sz="18" w:space="0" w:color="auto"/>
              <w:left w:val="single" w:sz="18" w:space="0" w:color="auto"/>
              <w:bottom w:val="single" w:sz="18" w:space="0" w:color="auto"/>
            </w:tcBorders>
            <w:vAlign w:val="center"/>
          </w:tcPr>
          <w:p w14:paraId="554D857C" w14:textId="3707C733" w:rsidR="005A3914" w:rsidRDefault="002E6718" w:rsidP="005A3914">
            <w:pPr>
              <w:jc w:val="center"/>
              <w:rPr>
                <w:b/>
                <w:bCs/>
              </w:rPr>
            </w:pPr>
            <w:r>
              <w:rPr>
                <w:b/>
                <w:bCs/>
              </w:rPr>
              <w:t>Estimate</w:t>
            </w:r>
            <w:r w:rsidRPr="000D7874">
              <w:rPr>
                <w:b/>
                <w:bCs/>
                <w:i/>
                <w:iCs/>
              </w:rPr>
              <w:t xml:space="preserve"> </w:t>
            </w:r>
            <w:r w:rsidRPr="000D7874">
              <w:rPr>
                <w:b/>
                <w:bCs/>
                <w:lang w:val="el-GR"/>
              </w:rPr>
              <w:t>(</w:t>
            </w:r>
            <w:r>
              <w:rPr>
                <w:b/>
                <w:bCs/>
              </w:rPr>
              <w:t>SE</w:t>
            </w:r>
            <w:r w:rsidRPr="000D7874">
              <w:rPr>
                <w:b/>
                <w:bCs/>
              </w:rPr>
              <w:t>)</w:t>
            </w:r>
          </w:p>
        </w:tc>
        <w:tc>
          <w:tcPr>
            <w:tcW w:w="1163" w:type="dxa"/>
            <w:tcBorders>
              <w:top w:val="single" w:sz="18" w:space="0" w:color="auto"/>
              <w:bottom w:val="single" w:sz="18" w:space="0" w:color="auto"/>
              <w:right w:val="single" w:sz="4" w:space="0" w:color="auto"/>
            </w:tcBorders>
            <w:vAlign w:val="center"/>
          </w:tcPr>
          <w:p w14:paraId="1A06C91B" w14:textId="77777777" w:rsidR="005A3914" w:rsidRPr="000D7874" w:rsidRDefault="005A3914" w:rsidP="005A3914">
            <w:pPr>
              <w:jc w:val="center"/>
              <w:rPr>
                <w:b/>
                <w:bCs/>
              </w:rPr>
            </w:pPr>
            <w:r w:rsidRPr="000D7874">
              <w:rPr>
                <w:b/>
                <w:bCs/>
                <w:i/>
                <w:iCs/>
              </w:rPr>
              <w:t>p</w:t>
            </w:r>
            <w:r w:rsidRPr="000D7874">
              <w:rPr>
                <w:b/>
                <w:bCs/>
              </w:rPr>
              <w:t>-value</w:t>
            </w:r>
          </w:p>
          <w:p w14:paraId="115DC93C" w14:textId="77777777" w:rsidR="005A3914" w:rsidRDefault="005A3914" w:rsidP="005A3914">
            <w:pPr>
              <w:jc w:val="center"/>
              <w:rPr>
                <w:b/>
                <w:bCs/>
              </w:rPr>
            </w:pPr>
            <w:r w:rsidRPr="000D7874">
              <w:t>(nominal)</w:t>
            </w:r>
          </w:p>
        </w:tc>
        <w:tc>
          <w:tcPr>
            <w:tcW w:w="1157" w:type="dxa"/>
            <w:tcBorders>
              <w:top w:val="single" w:sz="18" w:space="0" w:color="auto"/>
              <w:left w:val="single" w:sz="4" w:space="0" w:color="auto"/>
              <w:bottom w:val="single" w:sz="18" w:space="0" w:color="auto"/>
              <w:right w:val="single" w:sz="8" w:space="0" w:color="auto"/>
            </w:tcBorders>
            <w:vAlign w:val="center"/>
          </w:tcPr>
          <w:p w14:paraId="55FDADA8" w14:textId="77777777" w:rsidR="005A3914" w:rsidRPr="000D7874" w:rsidRDefault="005A3914" w:rsidP="005A3914">
            <w:pPr>
              <w:jc w:val="center"/>
              <w:rPr>
                <w:b/>
                <w:bCs/>
              </w:rPr>
            </w:pPr>
            <w:r w:rsidRPr="000D7874">
              <w:rPr>
                <w:b/>
                <w:bCs/>
                <w:i/>
                <w:iCs/>
              </w:rPr>
              <w:t>p</w:t>
            </w:r>
            <w:r w:rsidRPr="000D7874">
              <w:rPr>
                <w:b/>
                <w:bCs/>
              </w:rPr>
              <w:t>-value</w:t>
            </w:r>
          </w:p>
          <w:p w14:paraId="7FFBDBF8" w14:textId="77777777" w:rsidR="005A3914" w:rsidRPr="000D7874" w:rsidRDefault="005A3914" w:rsidP="005A3914">
            <w:pPr>
              <w:jc w:val="center"/>
              <w:rPr>
                <w:b/>
                <w:bCs/>
                <w:i/>
                <w:iCs/>
                <w:lang w:val="el-GR"/>
              </w:rPr>
            </w:pPr>
            <w:r w:rsidRPr="000D7874">
              <w:t>(</w:t>
            </w:r>
            <w:r>
              <w:t>FDR</w:t>
            </w:r>
            <w:r w:rsidRPr="000D7874">
              <w:t>)</w:t>
            </w:r>
          </w:p>
        </w:tc>
        <w:tc>
          <w:tcPr>
            <w:tcW w:w="1895" w:type="dxa"/>
            <w:tcBorders>
              <w:top w:val="single" w:sz="18" w:space="0" w:color="auto"/>
              <w:left w:val="single" w:sz="8" w:space="0" w:color="auto"/>
              <w:bottom w:val="single" w:sz="18" w:space="0" w:color="auto"/>
              <w:right w:val="single" w:sz="18" w:space="0" w:color="auto"/>
            </w:tcBorders>
            <w:vAlign w:val="center"/>
          </w:tcPr>
          <w:p w14:paraId="42F273CD" w14:textId="225C3B78" w:rsidR="005A3914" w:rsidRPr="005A3914" w:rsidRDefault="005A3914" w:rsidP="005A3914">
            <w:pPr>
              <w:jc w:val="center"/>
              <w:rPr>
                <w:b/>
                <w:bCs/>
              </w:rPr>
            </w:pPr>
            <w:r>
              <w:rPr>
                <w:b/>
                <w:bCs/>
              </w:rPr>
              <w:t>95% CI</w:t>
            </w:r>
          </w:p>
        </w:tc>
        <w:tc>
          <w:tcPr>
            <w:tcW w:w="2079" w:type="dxa"/>
            <w:tcBorders>
              <w:top w:val="single" w:sz="18" w:space="0" w:color="auto"/>
              <w:left w:val="single" w:sz="18" w:space="0" w:color="auto"/>
              <w:bottom w:val="single" w:sz="18" w:space="0" w:color="auto"/>
            </w:tcBorders>
            <w:vAlign w:val="center"/>
          </w:tcPr>
          <w:p w14:paraId="6A51483A" w14:textId="77777777" w:rsidR="005A3914" w:rsidRDefault="005A3914" w:rsidP="005A3914">
            <w:pPr>
              <w:jc w:val="center"/>
              <w:rPr>
                <w:b/>
                <w:bCs/>
              </w:rPr>
            </w:pPr>
            <w:r w:rsidRPr="000D7874">
              <w:rPr>
                <w:b/>
                <w:bCs/>
                <w:i/>
                <w:iCs/>
                <w:lang w:val="el-GR"/>
              </w:rPr>
              <w:t>β</w:t>
            </w:r>
            <w:r w:rsidRPr="000D7874">
              <w:rPr>
                <w:b/>
                <w:bCs/>
                <w:i/>
                <w:iCs/>
              </w:rPr>
              <w:t xml:space="preserve"> </w:t>
            </w:r>
            <w:r w:rsidRPr="000D7874">
              <w:rPr>
                <w:b/>
                <w:bCs/>
                <w:lang w:val="el-GR"/>
              </w:rPr>
              <w:t>(</w:t>
            </w:r>
            <w:r>
              <w:rPr>
                <w:b/>
                <w:bCs/>
              </w:rPr>
              <w:t>SE</w:t>
            </w:r>
            <w:r w:rsidRPr="000D7874">
              <w:rPr>
                <w:b/>
                <w:bCs/>
              </w:rPr>
              <w:t>)</w:t>
            </w:r>
          </w:p>
        </w:tc>
        <w:tc>
          <w:tcPr>
            <w:tcW w:w="1163" w:type="dxa"/>
            <w:tcBorders>
              <w:top w:val="single" w:sz="18" w:space="0" w:color="auto"/>
              <w:bottom w:val="single" w:sz="18" w:space="0" w:color="auto"/>
              <w:right w:val="single" w:sz="18" w:space="0" w:color="auto"/>
            </w:tcBorders>
            <w:vAlign w:val="center"/>
          </w:tcPr>
          <w:p w14:paraId="4B4CC138" w14:textId="77777777" w:rsidR="005A3914" w:rsidRPr="000D7874" w:rsidRDefault="005A3914" w:rsidP="005A3914">
            <w:pPr>
              <w:jc w:val="center"/>
              <w:rPr>
                <w:b/>
                <w:bCs/>
              </w:rPr>
            </w:pPr>
            <w:r w:rsidRPr="000D7874">
              <w:rPr>
                <w:b/>
                <w:bCs/>
                <w:i/>
                <w:iCs/>
              </w:rPr>
              <w:t>p</w:t>
            </w:r>
            <w:r w:rsidRPr="000D7874">
              <w:rPr>
                <w:b/>
                <w:bCs/>
              </w:rPr>
              <w:t>-value</w:t>
            </w:r>
          </w:p>
          <w:p w14:paraId="5A9D6D9D" w14:textId="77777777" w:rsidR="005A3914" w:rsidRDefault="005A3914" w:rsidP="005A3914">
            <w:pPr>
              <w:jc w:val="center"/>
              <w:rPr>
                <w:b/>
                <w:bCs/>
              </w:rPr>
            </w:pPr>
            <w:r w:rsidRPr="000D7874">
              <w:t>(nominal)</w:t>
            </w:r>
          </w:p>
        </w:tc>
        <w:tc>
          <w:tcPr>
            <w:tcW w:w="1655" w:type="dxa"/>
            <w:tcBorders>
              <w:top w:val="single" w:sz="18" w:space="0" w:color="auto"/>
              <w:left w:val="single" w:sz="18" w:space="0" w:color="auto"/>
              <w:bottom w:val="single" w:sz="18" w:space="0" w:color="auto"/>
              <w:right w:val="single" w:sz="18" w:space="0" w:color="auto"/>
            </w:tcBorders>
            <w:vAlign w:val="center"/>
          </w:tcPr>
          <w:p w14:paraId="64830BEE" w14:textId="77777777" w:rsidR="005A3914" w:rsidRDefault="005A3914" w:rsidP="005A3914">
            <w:pPr>
              <w:jc w:val="center"/>
              <w:rPr>
                <w:b/>
                <w:bCs/>
              </w:rPr>
            </w:pPr>
            <w:r>
              <w:rPr>
                <w:b/>
                <w:bCs/>
                <w:i/>
                <w:iCs/>
              </w:rPr>
              <w:t>%</w:t>
            </w:r>
          </w:p>
        </w:tc>
      </w:tr>
      <w:tr w:rsidR="005A3914" w:rsidRPr="00FD536A" w14:paraId="2E6A9DD8" w14:textId="77777777" w:rsidTr="005A3914">
        <w:trPr>
          <w:trHeight w:val="432"/>
        </w:trPr>
        <w:tc>
          <w:tcPr>
            <w:tcW w:w="20894" w:type="dxa"/>
            <w:gridSpan w:val="13"/>
            <w:tcBorders>
              <w:top w:val="single" w:sz="8" w:space="0" w:color="auto"/>
              <w:left w:val="single" w:sz="18" w:space="0" w:color="auto"/>
            </w:tcBorders>
            <w:vAlign w:val="center"/>
          </w:tcPr>
          <w:p w14:paraId="118ECD67" w14:textId="77777777" w:rsidR="005A3914" w:rsidRPr="00C66281" w:rsidRDefault="005A3914" w:rsidP="005A3914">
            <w:pPr>
              <w:rPr>
                <w:b/>
                <w:bCs/>
                <w:i/>
                <w:iCs/>
                <w:highlight w:val="yellow"/>
              </w:rPr>
            </w:pPr>
            <w:r w:rsidRPr="00C66281">
              <w:rPr>
                <w:b/>
                <w:bCs/>
                <w:i/>
                <w:iCs/>
              </w:rPr>
              <w:t>BMI as the mediator</w:t>
            </w:r>
          </w:p>
        </w:tc>
      </w:tr>
      <w:tr w:rsidR="005A3914" w:rsidRPr="00FD536A" w14:paraId="3F7F8E66" w14:textId="77777777" w:rsidTr="005A3914">
        <w:trPr>
          <w:trHeight w:val="331"/>
        </w:trPr>
        <w:tc>
          <w:tcPr>
            <w:tcW w:w="1684" w:type="dxa"/>
            <w:vMerge w:val="restart"/>
            <w:tcBorders>
              <w:top w:val="single" w:sz="8" w:space="0" w:color="auto"/>
              <w:left w:val="single" w:sz="18" w:space="0" w:color="auto"/>
            </w:tcBorders>
            <w:vAlign w:val="center"/>
          </w:tcPr>
          <w:p w14:paraId="4B362E80" w14:textId="77777777" w:rsidR="005A3914" w:rsidRPr="00AA4111" w:rsidRDefault="005A3914" w:rsidP="005A3914">
            <w:r>
              <w:t>Neighborhood disadvantage</w:t>
            </w:r>
          </w:p>
        </w:tc>
        <w:tc>
          <w:tcPr>
            <w:tcW w:w="1748" w:type="dxa"/>
            <w:tcBorders>
              <w:top w:val="single" w:sz="8" w:space="0" w:color="auto"/>
              <w:right w:val="single" w:sz="18" w:space="0" w:color="auto"/>
            </w:tcBorders>
            <w:vAlign w:val="center"/>
          </w:tcPr>
          <w:p w14:paraId="78A2C5D4" w14:textId="77777777" w:rsidR="005A3914" w:rsidRPr="00AA4111" w:rsidRDefault="005A3914" w:rsidP="005A3914">
            <w:r>
              <w:t>RSI-RND PC</w:t>
            </w:r>
          </w:p>
        </w:tc>
        <w:tc>
          <w:tcPr>
            <w:tcW w:w="1889" w:type="dxa"/>
            <w:tcBorders>
              <w:top w:val="single" w:sz="8" w:space="0" w:color="auto"/>
              <w:left w:val="single" w:sz="18" w:space="0" w:color="auto"/>
            </w:tcBorders>
            <w:vAlign w:val="center"/>
          </w:tcPr>
          <w:p w14:paraId="178C5459" w14:textId="77777777" w:rsidR="005A3914" w:rsidRPr="00AA4111" w:rsidRDefault="005A3914" w:rsidP="00560A46">
            <w:pPr>
              <w:jc w:val="center"/>
            </w:pPr>
            <w:r>
              <w:t>0.108 (0.012)</w:t>
            </w:r>
          </w:p>
        </w:tc>
        <w:tc>
          <w:tcPr>
            <w:tcW w:w="1168" w:type="dxa"/>
            <w:tcBorders>
              <w:top w:val="single" w:sz="8" w:space="0" w:color="auto"/>
              <w:right w:val="single" w:sz="18" w:space="0" w:color="auto"/>
            </w:tcBorders>
            <w:vAlign w:val="center"/>
          </w:tcPr>
          <w:p w14:paraId="7D8C9765" w14:textId="77777777" w:rsidR="005A3914" w:rsidRPr="00AA4111" w:rsidRDefault="005A3914" w:rsidP="00560A46">
            <w:pPr>
              <w:jc w:val="center"/>
            </w:pPr>
            <w:r>
              <w:t>&lt; 0.001</w:t>
            </w:r>
          </w:p>
        </w:tc>
        <w:tc>
          <w:tcPr>
            <w:tcW w:w="2025" w:type="dxa"/>
            <w:tcBorders>
              <w:top w:val="single" w:sz="8" w:space="0" w:color="auto"/>
              <w:left w:val="single" w:sz="18" w:space="0" w:color="auto"/>
            </w:tcBorders>
            <w:vAlign w:val="center"/>
          </w:tcPr>
          <w:p w14:paraId="1598FF52" w14:textId="77777777" w:rsidR="005A3914" w:rsidRPr="00AA4111" w:rsidRDefault="005A3914" w:rsidP="00560A46">
            <w:pPr>
              <w:jc w:val="center"/>
            </w:pPr>
            <w:r>
              <w:t>-0.035 (0.011)</w:t>
            </w:r>
          </w:p>
        </w:tc>
        <w:tc>
          <w:tcPr>
            <w:tcW w:w="1177" w:type="dxa"/>
            <w:tcBorders>
              <w:top w:val="single" w:sz="8" w:space="0" w:color="auto"/>
              <w:right w:val="single" w:sz="18" w:space="0" w:color="auto"/>
            </w:tcBorders>
            <w:vAlign w:val="center"/>
          </w:tcPr>
          <w:p w14:paraId="2987A98F" w14:textId="77777777" w:rsidR="005A3914" w:rsidRPr="00AA4111" w:rsidRDefault="005A3914" w:rsidP="00560A46">
            <w:pPr>
              <w:jc w:val="center"/>
            </w:pPr>
            <w:r>
              <w:t>0.001</w:t>
            </w:r>
          </w:p>
        </w:tc>
        <w:tc>
          <w:tcPr>
            <w:tcW w:w="2091" w:type="dxa"/>
            <w:tcBorders>
              <w:top w:val="single" w:sz="8" w:space="0" w:color="auto"/>
              <w:left w:val="single" w:sz="18" w:space="0" w:color="auto"/>
            </w:tcBorders>
            <w:vAlign w:val="center"/>
          </w:tcPr>
          <w:p w14:paraId="54809256" w14:textId="77777777" w:rsidR="005A3914" w:rsidRPr="00A25315" w:rsidRDefault="005A3914" w:rsidP="00560A46">
            <w:pPr>
              <w:jc w:val="center"/>
              <w:rPr>
                <w:highlight w:val="yellow"/>
              </w:rPr>
            </w:pPr>
            <w:r w:rsidRPr="00A25315">
              <w:rPr>
                <w:highlight w:val="yellow"/>
              </w:rPr>
              <w:t>-0.004 (0.001)</w:t>
            </w:r>
          </w:p>
        </w:tc>
        <w:tc>
          <w:tcPr>
            <w:tcW w:w="1163" w:type="dxa"/>
            <w:tcBorders>
              <w:top w:val="single" w:sz="8" w:space="0" w:color="auto"/>
              <w:right w:val="single" w:sz="4" w:space="0" w:color="auto"/>
            </w:tcBorders>
            <w:vAlign w:val="center"/>
          </w:tcPr>
          <w:p w14:paraId="637AE0B4" w14:textId="77777777" w:rsidR="005A3914" w:rsidRPr="00A25315" w:rsidRDefault="005A3914" w:rsidP="00560A46">
            <w:pPr>
              <w:jc w:val="center"/>
              <w:rPr>
                <w:highlight w:val="yellow"/>
              </w:rPr>
            </w:pPr>
            <w:r w:rsidRPr="00A25315">
              <w:rPr>
                <w:highlight w:val="yellow"/>
              </w:rPr>
              <w:t>0.00</w:t>
            </w:r>
            <w:r>
              <w:rPr>
                <w:highlight w:val="yellow"/>
              </w:rPr>
              <w:t>2</w:t>
            </w:r>
          </w:p>
        </w:tc>
        <w:tc>
          <w:tcPr>
            <w:tcW w:w="1157" w:type="dxa"/>
            <w:tcBorders>
              <w:top w:val="single" w:sz="8" w:space="0" w:color="auto"/>
              <w:left w:val="single" w:sz="4" w:space="0" w:color="auto"/>
              <w:right w:val="single" w:sz="8" w:space="0" w:color="auto"/>
            </w:tcBorders>
            <w:vAlign w:val="center"/>
          </w:tcPr>
          <w:p w14:paraId="7C0B5611" w14:textId="77777777" w:rsidR="005A3914" w:rsidRPr="00611460" w:rsidRDefault="005A3914" w:rsidP="00560A46">
            <w:pPr>
              <w:jc w:val="center"/>
              <w:rPr>
                <w:b/>
                <w:bCs/>
                <w:highlight w:val="yellow"/>
              </w:rPr>
            </w:pPr>
            <w:r>
              <w:rPr>
                <w:b/>
                <w:bCs/>
                <w:highlight w:val="yellow"/>
              </w:rPr>
              <w:t>0.003</w:t>
            </w:r>
          </w:p>
        </w:tc>
        <w:tc>
          <w:tcPr>
            <w:tcW w:w="1895" w:type="dxa"/>
            <w:tcBorders>
              <w:top w:val="single" w:sz="8" w:space="0" w:color="auto"/>
              <w:left w:val="single" w:sz="8" w:space="0" w:color="auto"/>
              <w:right w:val="single" w:sz="18" w:space="0" w:color="auto"/>
            </w:tcBorders>
            <w:vAlign w:val="center"/>
          </w:tcPr>
          <w:p w14:paraId="59F1D3F8" w14:textId="77777777" w:rsidR="005A3914" w:rsidRPr="00AA5BDD" w:rsidRDefault="005A3914" w:rsidP="00560A46">
            <w:pPr>
              <w:jc w:val="center"/>
              <w:rPr>
                <w:highlight w:val="yellow"/>
              </w:rPr>
            </w:pPr>
            <w:r w:rsidRPr="00AA5BDD">
              <w:rPr>
                <w:highlight w:val="yellow"/>
              </w:rPr>
              <w:t>[-0.006, -0.001]</w:t>
            </w:r>
          </w:p>
        </w:tc>
        <w:tc>
          <w:tcPr>
            <w:tcW w:w="2079" w:type="dxa"/>
            <w:tcBorders>
              <w:top w:val="single" w:sz="8" w:space="0" w:color="auto"/>
              <w:left w:val="single" w:sz="18" w:space="0" w:color="auto"/>
            </w:tcBorders>
            <w:vAlign w:val="center"/>
          </w:tcPr>
          <w:p w14:paraId="2D5DAC6F" w14:textId="77777777" w:rsidR="005A3914" w:rsidRPr="00AA4111" w:rsidRDefault="005A3914" w:rsidP="00560A46">
            <w:pPr>
              <w:jc w:val="center"/>
            </w:pPr>
            <w:r>
              <w:t>-0.049 (0.013)</w:t>
            </w:r>
          </w:p>
        </w:tc>
        <w:tc>
          <w:tcPr>
            <w:tcW w:w="1163" w:type="dxa"/>
            <w:tcBorders>
              <w:top w:val="single" w:sz="8" w:space="0" w:color="auto"/>
              <w:right w:val="single" w:sz="18" w:space="0" w:color="auto"/>
            </w:tcBorders>
            <w:vAlign w:val="center"/>
          </w:tcPr>
          <w:p w14:paraId="7DACE1E8" w14:textId="77777777" w:rsidR="005A3914" w:rsidRPr="00AA4111" w:rsidRDefault="005A3914" w:rsidP="00560A46">
            <w:pPr>
              <w:jc w:val="center"/>
            </w:pPr>
            <w:r>
              <w:t>&lt; 0.001</w:t>
            </w:r>
          </w:p>
        </w:tc>
        <w:tc>
          <w:tcPr>
            <w:tcW w:w="1655" w:type="dxa"/>
            <w:tcBorders>
              <w:top w:val="single" w:sz="8" w:space="0" w:color="auto"/>
              <w:left w:val="single" w:sz="18" w:space="0" w:color="auto"/>
              <w:right w:val="single" w:sz="18" w:space="0" w:color="auto"/>
            </w:tcBorders>
            <w:vAlign w:val="center"/>
          </w:tcPr>
          <w:p w14:paraId="6C637B56" w14:textId="77777777" w:rsidR="005A3914" w:rsidRPr="00611460" w:rsidRDefault="005A3914" w:rsidP="00560A46">
            <w:pPr>
              <w:jc w:val="center"/>
              <w:rPr>
                <w:highlight w:val="yellow"/>
              </w:rPr>
            </w:pPr>
            <w:r w:rsidRPr="00611460">
              <w:rPr>
                <w:highlight w:val="yellow"/>
              </w:rPr>
              <w:t>7.</w:t>
            </w:r>
            <w:r>
              <w:rPr>
                <w:highlight w:val="yellow"/>
              </w:rPr>
              <w:t>55</w:t>
            </w:r>
          </w:p>
        </w:tc>
      </w:tr>
      <w:tr w:rsidR="005A3914" w:rsidRPr="00FD536A" w14:paraId="4C389BFA" w14:textId="77777777" w:rsidTr="005A3914">
        <w:trPr>
          <w:trHeight w:val="331"/>
        </w:trPr>
        <w:tc>
          <w:tcPr>
            <w:tcW w:w="1684" w:type="dxa"/>
            <w:vMerge/>
            <w:tcBorders>
              <w:left w:val="single" w:sz="18" w:space="0" w:color="auto"/>
            </w:tcBorders>
            <w:vAlign w:val="center"/>
          </w:tcPr>
          <w:p w14:paraId="1B86B826" w14:textId="77777777" w:rsidR="005A3914" w:rsidRPr="00AA4111" w:rsidRDefault="005A3914" w:rsidP="005A3914"/>
        </w:tc>
        <w:tc>
          <w:tcPr>
            <w:tcW w:w="1748" w:type="dxa"/>
            <w:tcBorders>
              <w:right w:val="single" w:sz="18" w:space="0" w:color="auto"/>
            </w:tcBorders>
            <w:vAlign w:val="center"/>
          </w:tcPr>
          <w:p w14:paraId="1A533C29" w14:textId="77777777" w:rsidR="005A3914" w:rsidRPr="00AA4111" w:rsidRDefault="005A3914" w:rsidP="005A3914">
            <w:r>
              <w:t>RSI-RNI PC</w:t>
            </w:r>
          </w:p>
        </w:tc>
        <w:tc>
          <w:tcPr>
            <w:tcW w:w="1889" w:type="dxa"/>
            <w:tcBorders>
              <w:left w:val="single" w:sz="18" w:space="0" w:color="auto"/>
            </w:tcBorders>
            <w:vAlign w:val="center"/>
          </w:tcPr>
          <w:p w14:paraId="0637A6C6" w14:textId="77777777" w:rsidR="005A3914" w:rsidRPr="00AA4111" w:rsidRDefault="005A3914" w:rsidP="00560A46">
            <w:pPr>
              <w:jc w:val="center"/>
            </w:pPr>
            <w:r>
              <w:t>0.104 (0.012)</w:t>
            </w:r>
          </w:p>
        </w:tc>
        <w:tc>
          <w:tcPr>
            <w:tcW w:w="1168" w:type="dxa"/>
            <w:tcBorders>
              <w:right w:val="single" w:sz="18" w:space="0" w:color="auto"/>
            </w:tcBorders>
            <w:vAlign w:val="center"/>
          </w:tcPr>
          <w:p w14:paraId="20059E0C" w14:textId="77777777" w:rsidR="005A3914" w:rsidRPr="00AA4111" w:rsidRDefault="005A3914" w:rsidP="00560A46">
            <w:pPr>
              <w:jc w:val="center"/>
            </w:pPr>
            <w:r>
              <w:t>&lt; 0.001</w:t>
            </w:r>
          </w:p>
        </w:tc>
        <w:tc>
          <w:tcPr>
            <w:tcW w:w="2025" w:type="dxa"/>
            <w:tcBorders>
              <w:left w:val="single" w:sz="18" w:space="0" w:color="auto"/>
            </w:tcBorders>
            <w:vAlign w:val="center"/>
          </w:tcPr>
          <w:p w14:paraId="128CFAF8" w14:textId="77777777" w:rsidR="005A3914" w:rsidRPr="00AA4111" w:rsidRDefault="005A3914" w:rsidP="00560A46">
            <w:pPr>
              <w:jc w:val="center"/>
            </w:pPr>
            <w:r>
              <w:t>0.148 (0.011)</w:t>
            </w:r>
          </w:p>
        </w:tc>
        <w:tc>
          <w:tcPr>
            <w:tcW w:w="1177" w:type="dxa"/>
            <w:tcBorders>
              <w:right w:val="single" w:sz="18" w:space="0" w:color="auto"/>
            </w:tcBorders>
            <w:vAlign w:val="center"/>
          </w:tcPr>
          <w:p w14:paraId="4584AFF2" w14:textId="77777777" w:rsidR="005A3914" w:rsidRPr="00AA4111" w:rsidRDefault="005A3914" w:rsidP="00560A46">
            <w:pPr>
              <w:jc w:val="center"/>
            </w:pPr>
            <w:r>
              <w:t>&lt; 0.001</w:t>
            </w:r>
          </w:p>
        </w:tc>
        <w:tc>
          <w:tcPr>
            <w:tcW w:w="2091" w:type="dxa"/>
            <w:tcBorders>
              <w:left w:val="single" w:sz="18" w:space="0" w:color="auto"/>
            </w:tcBorders>
            <w:vAlign w:val="center"/>
          </w:tcPr>
          <w:p w14:paraId="0E5EA511" w14:textId="77777777" w:rsidR="005A3914" w:rsidRPr="00A25315" w:rsidRDefault="005A3914" w:rsidP="00560A46">
            <w:pPr>
              <w:jc w:val="center"/>
              <w:rPr>
                <w:highlight w:val="yellow"/>
              </w:rPr>
            </w:pPr>
            <w:r w:rsidRPr="00A25315">
              <w:rPr>
                <w:highlight w:val="yellow"/>
              </w:rPr>
              <w:t>0.01</w:t>
            </w:r>
            <w:r>
              <w:rPr>
                <w:highlight w:val="yellow"/>
              </w:rPr>
              <w:t>5</w:t>
            </w:r>
            <w:r w:rsidRPr="00A25315">
              <w:rPr>
                <w:highlight w:val="yellow"/>
              </w:rPr>
              <w:t xml:space="preserve"> (0.002)</w:t>
            </w:r>
          </w:p>
        </w:tc>
        <w:tc>
          <w:tcPr>
            <w:tcW w:w="1163" w:type="dxa"/>
            <w:tcBorders>
              <w:right w:val="single" w:sz="4" w:space="0" w:color="auto"/>
            </w:tcBorders>
            <w:vAlign w:val="center"/>
          </w:tcPr>
          <w:p w14:paraId="5FEF41F5" w14:textId="77777777" w:rsidR="005A3914" w:rsidRPr="00A25315" w:rsidRDefault="005A3914" w:rsidP="00560A46">
            <w:pPr>
              <w:jc w:val="center"/>
              <w:rPr>
                <w:highlight w:val="yellow"/>
              </w:rPr>
            </w:pPr>
            <w:r w:rsidRPr="00A25315">
              <w:rPr>
                <w:highlight w:val="yellow"/>
              </w:rPr>
              <w:t>&lt; 0.001</w:t>
            </w:r>
          </w:p>
        </w:tc>
        <w:tc>
          <w:tcPr>
            <w:tcW w:w="1157" w:type="dxa"/>
            <w:tcBorders>
              <w:left w:val="single" w:sz="4" w:space="0" w:color="auto"/>
              <w:right w:val="single" w:sz="8" w:space="0" w:color="auto"/>
            </w:tcBorders>
            <w:vAlign w:val="center"/>
          </w:tcPr>
          <w:p w14:paraId="78C24A76" w14:textId="77777777" w:rsidR="005A3914" w:rsidRPr="00611460" w:rsidRDefault="005A3914" w:rsidP="00560A46">
            <w:pPr>
              <w:jc w:val="center"/>
              <w:rPr>
                <w:b/>
                <w:bCs/>
                <w:highlight w:val="yellow"/>
              </w:rPr>
            </w:pPr>
            <w:r>
              <w:rPr>
                <w:b/>
                <w:bCs/>
                <w:highlight w:val="yellow"/>
              </w:rPr>
              <w:t>&lt; 0.001</w:t>
            </w:r>
          </w:p>
        </w:tc>
        <w:tc>
          <w:tcPr>
            <w:tcW w:w="1895" w:type="dxa"/>
            <w:tcBorders>
              <w:left w:val="single" w:sz="8" w:space="0" w:color="auto"/>
              <w:right w:val="single" w:sz="18" w:space="0" w:color="auto"/>
            </w:tcBorders>
            <w:vAlign w:val="center"/>
          </w:tcPr>
          <w:p w14:paraId="50AF97BD" w14:textId="77777777" w:rsidR="005A3914" w:rsidRPr="00AA5BDD" w:rsidRDefault="005A3914" w:rsidP="00560A46">
            <w:pPr>
              <w:jc w:val="center"/>
              <w:rPr>
                <w:highlight w:val="yellow"/>
              </w:rPr>
            </w:pPr>
            <w:r w:rsidRPr="00AA5BDD">
              <w:rPr>
                <w:highlight w:val="yellow"/>
              </w:rPr>
              <w:t>[0.011, 0.020]</w:t>
            </w:r>
          </w:p>
        </w:tc>
        <w:tc>
          <w:tcPr>
            <w:tcW w:w="2079" w:type="dxa"/>
            <w:tcBorders>
              <w:left w:val="single" w:sz="18" w:space="0" w:color="auto"/>
            </w:tcBorders>
            <w:vAlign w:val="center"/>
          </w:tcPr>
          <w:p w14:paraId="7B5D05B3" w14:textId="77777777" w:rsidR="005A3914" w:rsidRPr="00AA4111" w:rsidRDefault="005A3914" w:rsidP="00560A46">
            <w:pPr>
              <w:jc w:val="center"/>
            </w:pPr>
            <w:r>
              <w:t>0.042 (0.013)</w:t>
            </w:r>
          </w:p>
        </w:tc>
        <w:tc>
          <w:tcPr>
            <w:tcW w:w="1163" w:type="dxa"/>
            <w:tcBorders>
              <w:right w:val="single" w:sz="18" w:space="0" w:color="auto"/>
            </w:tcBorders>
            <w:vAlign w:val="center"/>
          </w:tcPr>
          <w:p w14:paraId="3AB08E47" w14:textId="77777777" w:rsidR="005A3914" w:rsidRPr="00AA4111" w:rsidRDefault="005A3914" w:rsidP="00560A46">
            <w:pPr>
              <w:jc w:val="center"/>
            </w:pPr>
            <w:r>
              <w:t>0.001</w:t>
            </w:r>
          </w:p>
        </w:tc>
        <w:tc>
          <w:tcPr>
            <w:tcW w:w="1655" w:type="dxa"/>
            <w:tcBorders>
              <w:left w:val="single" w:sz="18" w:space="0" w:color="auto"/>
              <w:right w:val="single" w:sz="18" w:space="0" w:color="auto"/>
            </w:tcBorders>
            <w:vAlign w:val="center"/>
          </w:tcPr>
          <w:p w14:paraId="224F0326" w14:textId="77777777" w:rsidR="005A3914" w:rsidRPr="00611460" w:rsidRDefault="005A3914" w:rsidP="00560A46">
            <w:pPr>
              <w:jc w:val="center"/>
              <w:rPr>
                <w:highlight w:val="yellow"/>
              </w:rPr>
            </w:pPr>
            <w:r w:rsidRPr="00611460">
              <w:rPr>
                <w:highlight w:val="yellow"/>
              </w:rPr>
              <w:t>2</w:t>
            </w:r>
            <w:r>
              <w:rPr>
                <w:highlight w:val="yellow"/>
              </w:rPr>
              <w:t>6.75</w:t>
            </w:r>
          </w:p>
        </w:tc>
      </w:tr>
      <w:tr w:rsidR="005A3914" w:rsidRPr="00FD536A" w14:paraId="7F3CEFF5" w14:textId="77777777" w:rsidTr="005A3914">
        <w:trPr>
          <w:trHeight w:val="331"/>
        </w:trPr>
        <w:tc>
          <w:tcPr>
            <w:tcW w:w="1684" w:type="dxa"/>
            <w:vMerge/>
            <w:tcBorders>
              <w:left w:val="single" w:sz="18" w:space="0" w:color="auto"/>
            </w:tcBorders>
            <w:vAlign w:val="center"/>
          </w:tcPr>
          <w:p w14:paraId="32C49120" w14:textId="77777777" w:rsidR="005A3914" w:rsidRPr="00AA4111" w:rsidRDefault="005A3914" w:rsidP="005A3914"/>
        </w:tc>
        <w:tc>
          <w:tcPr>
            <w:tcW w:w="1748" w:type="dxa"/>
            <w:tcBorders>
              <w:right w:val="single" w:sz="18" w:space="0" w:color="auto"/>
            </w:tcBorders>
            <w:vAlign w:val="center"/>
          </w:tcPr>
          <w:p w14:paraId="3A004128" w14:textId="77777777" w:rsidR="005A3914" w:rsidRPr="00AA4111" w:rsidRDefault="005A3914" w:rsidP="005A3914">
            <w:r>
              <w:t>DTI-FA PC</w:t>
            </w:r>
          </w:p>
        </w:tc>
        <w:tc>
          <w:tcPr>
            <w:tcW w:w="1889" w:type="dxa"/>
            <w:tcBorders>
              <w:left w:val="single" w:sz="18" w:space="0" w:color="auto"/>
            </w:tcBorders>
            <w:vAlign w:val="center"/>
          </w:tcPr>
          <w:p w14:paraId="36D06EC7" w14:textId="77777777" w:rsidR="005A3914" w:rsidRPr="00AA4111" w:rsidRDefault="005A3914" w:rsidP="00560A46">
            <w:pPr>
              <w:jc w:val="center"/>
            </w:pPr>
            <w:r>
              <w:t>0.107 (0.012)</w:t>
            </w:r>
          </w:p>
        </w:tc>
        <w:tc>
          <w:tcPr>
            <w:tcW w:w="1168" w:type="dxa"/>
            <w:tcBorders>
              <w:right w:val="single" w:sz="18" w:space="0" w:color="auto"/>
            </w:tcBorders>
            <w:vAlign w:val="center"/>
          </w:tcPr>
          <w:p w14:paraId="75369A90" w14:textId="77777777" w:rsidR="005A3914" w:rsidRPr="00AA4111" w:rsidRDefault="005A3914" w:rsidP="00560A46">
            <w:pPr>
              <w:jc w:val="center"/>
            </w:pPr>
            <w:r>
              <w:t>&lt; 0.001</w:t>
            </w:r>
          </w:p>
        </w:tc>
        <w:tc>
          <w:tcPr>
            <w:tcW w:w="2025" w:type="dxa"/>
            <w:tcBorders>
              <w:left w:val="single" w:sz="18" w:space="0" w:color="auto"/>
            </w:tcBorders>
            <w:vAlign w:val="center"/>
          </w:tcPr>
          <w:p w14:paraId="4AD47116" w14:textId="77777777" w:rsidR="005A3914" w:rsidRPr="00AA4111" w:rsidRDefault="005A3914" w:rsidP="00560A46">
            <w:pPr>
              <w:jc w:val="center"/>
            </w:pPr>
            <w:r>
              <w:t>-0.001 (0.011)</w:t>
            </w:r>
          </w:p>
        </w:tc>
        <w:tc>
          <w:tcPr>
            <w:tcW w:w="1177" w:type="dxa"/>
            <w:tcBorders>
              <w:right w:val="single" w:sz="18" w:space="0" w:color="auto"/>
            </w:tcBorders>
            <w:vAlign w:val="center"/>
          </w:tcPr>
          <w:p w14:paraId="53032CB0" w14:textId="77777777" w:rsidR="005A3914" w:rsidRPr="00AA4111" w:rsidRDefault="005A3914" w:rsidP="00560A46">
            <w:pPr>
              <w:jc w:val="center"/>
            </w:pPr>
            <w:r>
              <w:t>0.911</w:t>
            </w:r>
          </w:p>
        </w:tc>
        <w:tc>
          <w:tcPr>
            <w:tcW w:w="2091" w:type="dxa"/>
            <w:tcBorders>
              <w:left w:val="single" w:sz="18" w:space="0" w:color="auto"/>
            </w:tcBorders>
            <w:vAlign w:val="center"/>
          </w:tcPr>
          <w:p w14:paraId="3BD631A8" w14:textId="77777777" w:rsidR="005A3914" w:rsidRPr="00AA4111" w:rsidRDefault="005A3914" w:rsidP="00560A46">
            <w:pPr>
              <w:jc w:val="center"/>
            </w:pPr>
            <w:r>
              <w:t>0.000 (0.001)</w:t>
            </w:r>
          </w:p>
        </w:tc>
        <w:tc>
          <w:tcPr>
            <w:tcW w:w="1163" w:type="dxa"/>
            <w:tcBorders>
              <w:right w:val="single" w:sz="4" w:space="0" w:color="auto"/>
            </w:tcBorders>
            <w:vAlign w:val="center"/>
          </w:tcPr>
          <w:p w14:paraId="233BCC14" w14:textId="77777777" w:rsidR="005A3914" w:rsidRPr="00AA4111" w:rsidRDefault="005A3914" w:rsidP="00560A46">
            <w:pPr>
              <w:jc w:val="center"/>
            </w:pPr>
            <w:r>
              <w:t>0.908</w:t>
            </w:r>
          </w:p>
        </w:tc>
        <w:tc>
          <w:tcPr>
            <w:tcW w:w="1157" w:type="dxa"/>
            <w:tcBorders>
              <w:left w:val="single" w:sz="4" w:space="0" w:color="auto"/>
              <w:right w:val="single" w:sz="8" w:space="0" w:color="auto"/>
            </w:tcBorders>
            <w:vAlign w:val="center"/>
          </w:tcPr>
          <w:p w14:paraId="4810F122" w14:textId="77777777" w:rsidR="005A3914" w:rsidRDefault="005A3914" w:rsidP="00560A46">
            <w:pPr>
              <w:jc w:val="center"/>
            </w:pPr>
            <w:r>
              <w:t>0.908</w:t>
            </w:r>
          </w:p>
        </w:tc>
        <w:tc>
          <w:tcPr>
            <w:tcW w:w="1895" w:type="dxa"/>
            <w:tcBorders>
              <w:left w:val="single" w:sz="8" w:space="0" w:color="auto"/>
              <w:right w:val="single" w:sz="18" w:space="0" w:color="auto"/>
            </w:tcBorders>
            <w:vAlign w:val="center"/>
          </w:tcPr>
          <w:p w14:paraId="4CFF8556" w14:textId="77777777" w:rsidR="005A3914" w:rsidRDefault="005A3914" w:rsidP="00560A46">
            <w:pPr>
              <w:jc w:val="center"/>
            </w:pPr>
            <w:r>
              <w:t>[-0.003, 0.002]</w:t>
            </w:r>
          </w:p>
        </w:tc>
        <w:tc>
          <w:tcPr>
            <w:tcW w:w="2079" w:type="dxa"/>
            <w:tcBorders>
              <w:left w:val="single" w:sz="18" w:space="0" w:color="auto"/>
            </w:tcBorders>
            <w:vAlign w:val="center"/>
          </w:tcPr>
          <w:p w14:paraId="01AB01DF" w14:textId="77777777" w:rsidR="005A3914" w:rsidRPr="00AA4111" w:rsidRDefault="005A3914" w:rsidP="00560A46">
            <w:pPr>
              <w:jc w:val="center"/>
            </w:pPr>
            <w:r>
              <w:t>-0.065 (0.013)</w:t>
            </w:r>
          </w:p>
        </w:tc>
        <w:tc>
          <w:tcPr>
            <w:tcW w:w="1163" w:type="dxa"/>
            <w:tcBorders>
              <w:right w:val="single" w:sz="18" w:space="0" w:color="auto"/>
            </w:tcBorders>
            <w:vAlign w:val="center"/>
          </w:tcPr>
          <w:p w14:paraId="18738262" w14:textId="77777777" w:rsidR="005A3914" w:rsidRPr="00AA4111" w:rsidRDefault="005A3914" w:rsidP="00560A46">
            <w:pPr>
              <w:jc w:val="center"/>
            </w:pPr>
            <w:r>
              <w:t>&lt; 0.001</w:t>
            </w:r>
          </w:p>
        </w:tc>
        <w:tc>
          <w:tcPr>
            <w:tcW w:w="1655" w:type="dxa"/>
            <w:tcBorders>
              <w:left w:val="single" w:sz="18" w:space="0" w:color="auto"/>
              <w:right w:val="single" w:sz="18" w:space="0" w:color="auto"/>
            </w:tcBorders>
            <w:vAlign w:val="center"/>
          </w:tcPr>
          <w:p w14:paraId="225DB030" w14:textId="77777777" w:rsidR="005A3914" w:rsidRPr="00C86AC3" w:rsidRDefault="005A3914" w:rsidP="00560A46">
            <w:pPr>
              <w:jc w:val="center"/>
            </w:pPr>
            <w:r w:rsidRPr="00C86AC3">
              <w:t>0.2</w:t>
            </w:r>
            <w:r>
              <w:t>1</w:t>
            </w:r>
          </w:p>
        </w:tc>
      </w:tr>
      <w:tr w:rsidR="005A3914" w:rsidRPr="00FD536A" w14:paraId="50C054C4" w14:textId="77777777" w:rsidTr="005A3914">
        <w:trPr>
          <w:trHeight w:val="331"/>
        </w:trPr>
        <w:tc>
          <w:tcPr>
            <w:tcW w:w="1684" w:type="dxa"/>
            <w:tcBorders>
              <w:left w:val="single" w:sz="18" w:space="0" w:color="auto"/>
            </w:tcBorders>
            <w:vAlign w:val="center"/>
          </w:tcPr>
          <w:p w14:paraId="5FCE97FE" w14:textId="77777777" w:rsidR="005A3914" w:rsidRPr="00AA4111" w:rsidRDefault="005A3914" w:rsidP="005A3914">
            <w:r>
              <w:t>Household income</w:t>
            </w:r>
          </w:p>
        </w:tc>
        <w:tc>
          <w:tcPr>
            <w:tcW w:w="1748" w:type="dxa"/>
            <w:tcBorders>
              <w:right w:val="single" w:sz="18" w:space="0" w:color="auto"/>
            </w:tcBorders>
            <w:vAlign w:val="center"/>
          </w:tcPr>
          <w:p w14:paraId="13A9CD35" w14:textId="77777777" w:rsidR="005A3914" w:rsidRPr="00AA4111" w:rsidRDefault="005A3914" w:rsidP="005A3914">
            <w:r>
              <w:t>RSI-RNI PC</w:t>
            </w:r>
          </w:p>
        </w:tc>
        <w:tc>
          <w:tcPr>
            <w:tcW w:w="1889" w:type="dxa"/>
            <w:tcBorders>
              <w:left w:val="single" w:sz="18" w:space="0" w:color="auto"/>
            </w:tcBorders>
            <w:vAlign w:val="center"/>
          </w:tcPr>
          <w:p w14:paraId="74322D3D" w14:textId="77777777" w:rsidR="005A3914" w:rsidRPr="00AA4111" w:rsidRDefault="005A3914" w:rsidP="00560A46">
            <w:pPr>
              <w:jc w:val="center"/>
            </w:pPr>
            <w:r>
              <w:t>-0.062 (0.014)</w:t>
            </w:r>
          </w:p>
        </w:tc>
        <w:tc>
          <w:tcPr>
            <w:tcW w:w="1168" w:type="dxa"/>
            <w:tcBorders>
              <w:right w:val="single" w:sz="18" w:space="0" w:color="auto"/>
            </w:tcBorders>
            <w:vAlign w:val="center"/>
          </w:tcPr>
          <w:p w14:paraId="43FE65D6" w14:textId="77777777" w:rsidR="005A3914" w:rsidRPr="00AA4111" w:rsidRDefault="005A3914" w:rsidP="00560A46">
            <w:pPr>
              <w:jc w:val="center"/>
            </w:pPr>
            <w:r>
              <w:t>&lt; 0.001</w:t>
            </w:r>
          </w:p>
        </w:tc>
        <w:tc>
          <w:tcPr>
            <w:tcW w:w="2025" w:type="dxa"/>
            <w:tcBorders>
              <w:left w:val="single" w:sz="18" w:space="0" w:color="auto"/>
            </w:tcBorders>
            <w:vAlign w:val="center"/>
          </w:tcPr>
          <w:p w14:paraId="11959325" w14:textId="77777777" w:rsidR="005A3914" w:rsidRPr="00AA4111" w:rsidRDefault="005A3914" w:rsidP="00560A46">
            <w:pPr>
              <w:jc w:val="center"/>
            </w:pPr>
            <w:r>
              <w:t>0.124 (0.011)</w:t>
            </w:r>
          </w:p>
        </w:tc>
        <w:tc>
          <w:tcPr>
            <w:tcW w:w="1177" w:type="dxa"/>
            <w:tcBorders>
              <w:right w:val="single" w:sz="18" w:space="0" w:color="auto"/>
            </w:tcBorders>
            <w:vAlign w:val="center"/>
          </w:tcPr>
          <w:p w14:paraId="323AA219" w14:textId="77777777" w:rsidR="005A3914" w:rsidRPr="00AA4111" w:rsidRDefault="005A3914" w:rsidP="00560A46">
            <w:pPr>
              <w:jc w:val="center"/>
            </w:pPr>
            <w:r>
              <w:t>&lt; 0.001</w:t>
            </w:r>
          </w:p>
        </w:tc>
        <w:tc>
          <w:tcPr>
            <w:tcW w:w="2091" w:type="dxa"/>
            <w:tcBorders>
              <w:left w:val="single" w:sz="18" w:space="0" w:color="auto"/>
            </w:tcBorders>
            <w:vAlign w:val="center"/>
          </w:tcPr>
          <w:p w14:paraId="0E6960A4" w14:textId="77777777" w:rsidR="005A3914" w:rsidRPr="00A25315" w:rsidRDefault="005A3914" w:rsidP="00560A46">
            <w:pPr>
              <w:jc w:val="center"/>
              <w:rPr>
                <w:highlight w:val="yellow"/>
              </w:rPr>
            </w:pPr>
            <w:r w:rsidRPr="00A25315">
              <w:rPr>
                <w:highlight w:val="yellow"/>
              </w:rPr>
              <w:t>-0.00</w:t>
            </w:r>
            <w:r>
              <w:rPr>
                <w:highlight w:val="yellow"/>
              </w:rPr>
              <w:t>8</w:t>
            </w:r>
            <w:r w:rsidRPr="00A25315">
              <w:rPr>
                <w:highlight w:val="yellow"/>
              </w:rPr>
              <w:t xml:space="preserve"> (0.002)</w:t>
            </w:r>
          </w:p>
        </w:tc>
        <w:tc>
          <w:tcPr>
            <w:tcW w:w="1163" w:type="dxa"/>
            <w:tcBorders>
              <w:right w:val="single" w:sz="4" w:space="0" w:color="auto"/>
            </w:tcBorders>
            <w:vAlign w:val="center"/>
          </w:tcPr>
          <w:p w14:paraId="7BAD38F5" w14:textId="77777777" w:rsidR="005A3914" w:rsidRPr="00A25315" w:rsidRDefault="005A3914" w:rsidP="00560A46">
            <w:pPr>
              <w:jc w:val="center"/>
              <w:rPr>
                <w:highlight w:val="yellow"/>
              </w:rPr>
            </w:pPr>
            <w:r w:rsidRPr="00A25315">
              <w:rPr>
                <w:highlight w:val="yellow"/>
              </w:rPr>
              <w:t>&lt; 0.001</w:t>
            </w:r>
          </w:p>
        </w:tc>
        <w:tc>
          <w:tcPr>
            <w:tcW w:w="1157" w:type="dxa"/>
            <w:tcBorders>
              <w:left w:val="single" w:sz="4" w:space="0" w:color="auto"/>
              <w:right w:val="single" w:sz="8" w:space="0" w:color="auto"/>
            </w:tcBorders>
            <w:vAlign w:val="center"/>
          </w:tcPr>
          <w:p w14:paraId="3F6F16D9" w14:textId="77777777" w:rsidR="005A3914" w:rsidRPr="00611460" w:rsidRDefault="005A3914" w:rsidP="00560A46">
            <w:pPr>
              <w:jc w:val="center"/>
              <w:rPr>
                <w:b/>
                <w:bCs/>
                <w:highlight w:val="yellow"/>
              </w:rPr>
            </w:pPr>
            <w:r>
              <w:rPr>
                <w:b/>
                <w:bCs/>
                <w:highlight w:val="yellow"/>
              </w:rPr>
              <w:t>&lt; 0.001</w:t>
            </w:r>
          </w:p>
        </w:tc>
        <w:tc>
          <w:tcPr>
            <w:tcW w:w="1895" w:type="dxa"/>
            <w:tcBorders>
              <w:left w:val="single" w:sz="8" w:space="0" w:color="auto"/>
              <w:right w:val="single" w:sz="18" w:space="0" w:color="auto"/>
            </w:tcBorders>
            <w:vAlign w:val="center"/>
          </w:tcPr>
          <w:p w14:paraId="23CC68D0" w14:textId="77777777" w:rsidR="005A3914" w:rsidRPr="00AA5BDD" w:rsidRDefault="005A3914" w:rsidP="00560A46">
            <w:pPr>
              <w:jc w:val="center"/>
              <w:rPr>
                <w:highlight w:val="yellow"/>
              </w:rPr>
            </w:pPr>
            <w:r w:rsidRPr="00AA5BDD">
              <w:rPr>
                <w:highlight w:val="yellow"/>
              </w:rPr>
              <w:t>[-0.011, -0.004]</w:t>
            </w:r>
          </w:p>
        </w:tc>
        <w:tc>
          <w:tcPr>
            <w:tcW w:w="2079" w:type="dxa"/>
            <w:tcBorders>
              <w:left w:val="single" w:sz="18" w:space="0" w:color="auto"/>
            </w:tcBorders>
            <w:vAlign w:val="center"/>
          </w:tcPr>
          <w:p w14:paraId="73DDAF34" w14:textId="77777777" w:rsidR="005A3914" w:rsidRPr="00AA4111" w:rsidRDefault="005A3914" w:rsidP="00560A46">
            <w:pPr>
              <w:jc w:val="center"/>
            </w:pPr>
            <w:r>
              <w:t>-0.049 (0.015)</w:t>
            </w:r>
          </w:p>
        </w:tc>
        <w:tc>
          <w:tcPr>
            <w:tcW w:w="1163" w:type="dxa"/>
            <w:tcBorders>
              <w:right w:val="single" w:sz="18" w:space="0" w:color="auto"/>
            </w:tcBorders>
            <w:vAlign w:val="center"/>
          </w:tcPr>
          <w:p w14:paraId="1A974E36" w14:textId="77777777" w:rsidR="005A3914" w:rsidRPr="00AA4111" w:rsidRDefault="005A3914" w:rsidP="00560A46">
            <w:pPr>
              <w:jc w:val="center"/>
            </w:pPr>
            <w:r>
              <w:t>0.001</w:t>
            </w:r>
          </w:p>
        </w:tc>
        <w:tc>
          <w:tcPr>
            <w:tcW w:w="1655" w:type="dxa"/>
            <w:tcBorders>
              <w:left w:val="single" w:sz="18" w:space="0" w:color="auto"/>
              <w:right w:val="single" w:sz="18" w:space="0" w:color="auto"/>
            </w:tcBorders>
            <w:vAlign w:val="center"/>
          </w:tcPr>
          <w:p w14:paraId="39A02BE2" w14:textId="77777777" w:rsidR="005A3914" w:rsidRPr="00611460" w:rsidRDefault="005A3914" w:rsidP="00560A46">
            <w:pPr>
              <w:jc w:val="center"/>
              <w:rPr>
                <w:highlight w:val="yellow"/>
              </w:rPr>
            </w:pPr>
            <w:r w:rsidRPr="00611460">
              <w:rPr>
                <w:highlight w:val="yellow"/>
              </w:rPr>
              <w:t>1</w:t>
            </w:r>
            <w:r>
              <w:rPr>
                <w:highlight w:val="yellow"/>
              </w:rPr>
              <w:t>3.75</w:t>
            </w:r>
          </w:p>
        </w:tc>
      </w:tr>
      <w:tr w:rsidR="005A3914" w:rsidRPr="00FD536A" w14:paraId="01A0A801" w14:textId="77777777" w:rsidTr="005A3914">
        <w:trPr>
          <w:trHeight w:val="331"/>
        </w:trPr>
        <w:tc>
          <w:tcPr>
            <w:tcW w:w="1684" w:type="dxa"/>
            <w:vMerge w:val="restart"/>
            <w:tcBorders>
              <w:left w:val="single" w:sz="18" w:space="0" w:color="auto"/>
            </w:tcBorders>
            <w:vAlign w:val="center"/>
          </w:tcPr>
          <w:p w14:paraId="7D80D0F8" w14:textId="77777777" w:rsidR="005A3914" w:rsidRPr="00AA4111" w:rsidRDefault="005A3914" w:rsidP="005A3914">
            <w:r>
              <w:t>Parental education</w:t>
            </w:r>
          </w:p>
        </w:tc>
        <w:tc>
          <w:tcPr>
            <w:tcW w:w="1748" w:type="dxa"/>
            <w:tcBorders>
              <w:right w:val="single" w:sz="18" w:space="0" w:color="auto"/>
            </w:tcBorders>
            <w:vAlign w:val="center"/>
          </w:tcPr>
          <w:p w14:paraId="51DDBE44" w14:textId="77777777" w:rsidR="005A3914" w:rsidRPr="00AA4111" w:rsidRDefault="005A3914" w:rsidP="005A3914">
            <w:r>
              <w:t>RSI-RND PC</w:t>
            </w:r>
          </w:p>
        </w:tc>
        <w:tc>
          <w:tcPr>
            <w:tcW w:w="1889" w:type="dxa"/>
            <w:tcBorders>
              <w:left w:val="single" w:sz="18" w:space="0" w:color="auto"/>
            </w:tcBorders>
            <w:vAlign w:val="center"/>
          </w:tcPr>
          <w:p w14:paraId="42D9206D" w14:textId="77777777" w:rsidR="005A3914" w:rsidRPr="00AA4111" w:rsidRDefault="005A3914" w:rsidP="00560A46">
            <w:pPr>
              <w:jc w:val="center"/>
            </w:pPr>
            <w:r>
              <w:t>-0.103 (0.013)</w:t>
            </w:r>
          </w:p>
        </w:tc>
        <w:tc>
          <w:tcPr>
            <w:tcW w:w="1168" w:type="dxa"/>
            <w:tcBorders>
              <w:right w:val="single" w:sz="18" w:space="0" w:color="auto"/>
            </w:tcBorders>
            <w:vAlign w:val="center"/>
          </w:tcPr>
          <w:p w14:paraId="1EBDDAC1" w14:textId="77777777" w:rsidR="005A3914" w:rsidRPr="00AA4111" w:rsidRDefault="005A3914" w:rsidP="00560A46">
            <w:pPr>
              <w:jc w:val="center"/>
            </w:pPr>
            <w:r>
              <w:t>&lt; 0.001</w:t>
            </w:r>
          </w:p>
        </w:tc>
        <w:tc>
          <w:tcPr>
            <w:tcW w:w="2025" w:type="dxa"/>
            <w:tcBorders>
              <w:left w:val="single" w:sz="18" w:space="0" w:color="auto"/>
            </w:tcBorders>
            <w:vAlign w:val="center"/>
          </w:tcPr>
          <w:p w14:paraId="747DD9D4" w14:textId="77777777" w:rsidR="005A3914" w:rsidRPr="00AA4111" w:rsidRDefault="005A3914" w:rsidP="00560A46">
            <w:pPr>
              <w:jc w:val="center"/>
            </w:pPr>
            <w:r>
              <w:t>-0.047 (0.011)</w:t>
            </w:r>
          </w:p>
        </w:tc>
        <w:tc>
          <w:tcPr>
            <w:tcW w:w="1177" w:type="dxa"/>
            <w:tcBorders>
              <w:right w:val="single" w:sz="18" w:space="0" w:color="auto"/>
            </w:tcBorders>
            <w:vAlign w:val="center"/>
          </w:tcPr>
          <w:p w14:paraId="1B1A914E" w14:textId="77777777" w:rsidR="005A3914" w:rsidRPr="00AA4111" w:rsidRDefault="005A3914" w:rsidP="00560A46">
            <w:pPr>
              <w:jc w:val="center"/>
            </w:pPr>
            <w:r>
              <w:t>&lt; 0.001</w:t>
            </w:r>
          </w:p>
        </w:tc>
        <w:tc>
          <w:tcPr>
            <w:tcW w:w="2091" w:type="dxa"/>
            <w:tcBorders>
              <w:left w:val="single" w:sz="18" w:space="0" w:color="auto"/>
            </w:tcBorders>
            <w:vAlign w:val="center"/>
          </w:tcPr>
          <w:p w14:paraId="65451767" w14:textId="77777777" w:rsidR="005A3914" w:rsidRPr="00A25315" w:rsidRDefault="005A3914" w:rsidP="00560A46">
            <w:pPr>
              <w:jc w:val="center"/>
              <w:rPr>
                <w:highlight w:val="yellow"/>
              </w:rPr>
            </w:pPr>
            <w:r w:rsidRPr="00A25315">
              <w:rPr>
                <w:highlight w:val="yellow"/>
              </w:rPr>
              <w:t>0.005 (0.001)</w:t>
            </w:r>
          </w:p>
        </w:tc>
        <w:tc>
          <w:tcPr>
            <w:tcW w:w="1163" w:type="dxa"/>
            <w:tcBorders>
              <w:right w:val="single" w:sz="4" w:space="0" w:color="auto"/>
            </w:tcBorders>
            <w:vAlign w:val="center"/>
          </w:tcPr>
          <w:p w14:paraId="269FC1DB" w14:textId="77777777" w:rsidR="005A3914" w:rsidRPr="00A25315" w:rsidRDefault="005A3914" w:rsidP="00560A46">
            <w:pPr>
              <w:jc w:val="center"/>
              <w:rPr>
                <w:highlight w:val="yellow"/>
              </w:rPr>
            </w:pPr>
            <w:r w:rsidRPr="00A25315">
              <w:rPr>
                <w:highlight w:val="yellow"/>
              </w:rPr>
              <w:t>&lt; 0.001</w:t>
            </w:r>
          </w:p>
        </w:tc>
        <w:tc>
          <w:tcPr>
            <w:tcW w:w="1157" w:type="dxa"/>
            <w:tcBorders>
              <w:left w:val="single" w:sz="4" w:space="0" w:color="auto"/>
              <w:right w:val="single" w:sz="8" w:space="0" w:color="auto"/>
            </w:tcBorders>
            <w:vAlign w:val="center"/>
          </w:tcPr>
          <w:p w14:paraId="59DCB690" w14:textId="77777777" w:rsidR="005A3914" w:rsidRPr="00611460" w:rsidRDefault="005A3914" w:rsidP="00560A46">
            <w:pPr>
              <w:jc w:val="center"/>
              <w:rPr>
                <w:b/>
                <w:bCs/>
                <w:highlight w:val="yellow"/>
              </w:rPr>
            </w:pPr>
            <w:r>
              <w:rPr>
                <w:b/>
                <w:bCs/>
                <w:highlight w:val="yellow"/>
              </w:rPr>
              <w:t>0.007</w:t>
            </w:r>
          </w:p>
        </w:tc>
        <w:tc>
          <w:tcPr>
            <w:tcW w:w="1895" w:type="dxa"/>
            <w:tcBorders>
              <w:left w:val="single" w:sz="8" w:space="0" w:color="auto"/>
              <w:right w:val="single" w:sz="18" w:space="0" w:color="auto"/>
            </w:tcBorders>
            <w:vAlign w:val="center"/>
          </w:tcPr>
          <w:p w14:paraId="0354A183" w14:textId="77777777" w:rsidR="005A3914" w:rsidRPr="00AA5BDD" w:rsidRDefault="005A3914" w:rsidP="00560A46">
            <w:pPr>
              <w:jc w:val="center"/>
              <w:rPr>
                <w:highlight w:val="yellow"/>
              </w:rPr>
            </w:pPr>
            <w:r w:rsidRPr="00AA5BDD">
              <w:rPr>
                <w:highlight w:val="yellow"/>
              </w:rPr>
              <w:t>[0.003, 0.008]</w:t>
            </w:r>
          </w:p>
        </w:tc>
        <w:tc>
          <w:tcPr>
            <w:tcW w:w="2079" w:type="dxa"/>
            <w:tcBorders>
              <w:left w:val="single" w:sz="18" w:space="0" w:color="auto"/>
            </w:tcBorders>
            <w:vAlign w:val="center"/>
          </w:tcPr>
          <w:p w14:paraId="60C4C0FB" w14:textId="77777777" w:rsidR="005A3914" w:rsidRPr="00AA4111" w:rsidRDefault="005A3914" w:rsidP="00560A46">
            <w:pPr>
              <w:jc w:val="center"/>
            </w:pPr>
            <w:r>
              <w:t>0.053 (0.014)</w:t>
            </w:r>
          </w:p>
        </w:tc>
        <w:tc>
          <w:tcPr>
            <w:tcW w:w="1163" w:type="dxa"/>
            <w:tcBorders>
              <w:right w:val="single" w:sz="18" w:space="0" w:color="auto"/>
            </w:tcBorders>
            <w:vAlign w:val="center"/>
          </w:tcPr>
          <w:p w14:paraId="772C4555" w14:textId="77777777" w:rsidR="005A3914" w:rsidRPr="00AA4111" w:rsidRDefault="005A3914" w:rsidP="00560A46">
            <w:pPr>
              <w:jc w:val="center"/>
            </w:pPr>
            <w:r>
              <w:t>&lt; 0.001</w:t>
            </w:r>
          </w:p>
        </w:tc>
        <w:tc>
          <w:tcPr>
            <w:tcW w:w="1655" w:type="dxa"/>
            <w:tcBorders>
              <w:left w:val="single" w:sz="18" w:space="0" w:color="auto"/>
              <w:right w:val="single" w:sz="18" w:space="0" w:color="auto"/>
            </w:tcBorders>
            <w:vAlign w:val="center"/>
          </w:tcPr>
          <w:p w14:paraId="786CD126" w14:textId="77777777" w:rsidR="005A3914" w:rsidRPr="00611460" w:rsidRDefault="005A3914" w:rsidP="00560A46">
            <w:pPr>
              <w:jc w:val="center"/>
              <w:rPr>
                <w:highlight w:val="yellow"/>
              </w:rPr>
            </w:pPr>
            <w:r w:rsidRPr="00611460">
              <w:rPr>
                <w:highlight w:val="yellow"/>
              </w:rPr>
              <w:t>8.</w:t>
            </w:r>
            <w:r>
              <w:rPr>
                <w:highlight w:val="yellow"/>
              </w:rPr>
              <w:t>44</w:t>
            </w:r>
          </w:p>
        </w:tc>
      </w:tr>
      <w:tr w:rsidR="005A3914" w:rsidRPr="00FD536A" w14:paraId="2CDE23BB" w14:textId="77777777" w:rsidTr="005A3914">
        <w:trPr>
          <w:trHeight w:val="331"/>
        </w:trPr>
        <w:tc>
          <w:tcPr>
            <w:tcW w:w="1684" w:type="dxa"/>
            <w:vMerge/>
            <w:tcBorders>
              <w:left w:val="single" w:sz="18" w:space="0" w:color="auto"/>
            </w:tcBorders>
            <w:vAlign w:val="center"/>
          </w:tcPr>
          <w:p w14:paraId="0B59D1F5" w14:textId="77777777" w:rsidR="005A3914" w:rsidRDefault="005A3914" w:rsidP="005A3914"/>
        </w:tc>
        <w:tc>
          <w:tcPr>
            <w:tcW w:w="1748" w:type="dxa"/>
            <w:tcBorders>
              <w:right w:val="single" w:sz="18" w:space="0" w:color="auto"/>
            </w:tcBorders>
            <w:vAlign w:val="center"/>
          </w:tcPr>
          <w:p w14:paraId="0FD86233" w14:textId="77777777" w:rsidR="005A3914" w:rsidRDefault="005A3914" w:rsidP="005A3914">
            <w:r>
              <w:t>RSI-RNI Fmaj</w:t>
            </w:r>
          </w:p>
        </w:tc>
        <w:tc>
          <w:tcPr>
            <w:tcW w:w="1889" w:type="dxa"/>
            <w:tcBorders>
              <w:left w:val="single" w:sz="18" w:space="0" w:color="auto"/>
            </w:tcBorders>
            <w:vAlign w:val="center"/>
          </w:tcPr>
          <w:p w14:paraId="7B3BF45C" w14:textId="77777777" w:rsidR="005A3914" w:rsidRDefault="005A3914" w:rsidP="00560A46">
            <w:pPr>
              <w:jc w:val="center"/>
            </w:pPr>
            <w:r>
              <w:t>-0.106 (0.013)</w:t>
            </w:r>
          </w:p>
        </w:tc>
        <w:tc>
          <w:tcPr>
            <w:tcW w:w="1168" w:type="dxa"/>
            <w:tcBorders>
              <w:right w:val="single" w:sz="18" w:space="0" w:color="auto"/>
            </w:tcBorders>
            <w:vAlign w:val="center"/>
          </w:tcPr>
          <w:p w14:paraId="461A6DF6" w14:textId="77777777" w:rsidR="005A3914" w:rsidRDefault="005A3914" w:rsidP="00560A46">
            <w:pPr>
              <w:jc w:val="center"/>
            </w:pPr>
            <w:r>
              <w:t>&lt; 0.001</w:t>
            </w:r>
          </w:p>
        </w:tc>
        <w:tc>
          <w:tcPr>
            <w:tcW w:w="2025" w:type="dxa"/>
            <w:tcBorders>
              <w:left w:val="single" w:sz="18" w:space="0" w:color="auto"/>
            </w:tcBorders>
            <w:vAlign w:val="center"/>
          </w:tcPr>
          <w:p w14:paraId="7EF95440" w14:textId="77777777" w:rsidR="005A3914" w:rsidRDefault="005A3914" w:rsidP="00560A46">
            <w:pPr>
              <w:jc w:val="center"/>
            </w:pPr>
            <w:r>
              <w:t>0.082 (0.011)</w:t>
            </w:r>
          </w:p>
        </w:tc>
        <w:tc>
          <w:tcPr>
            <w:tcW w:w="1177" w:type="dxa"/>
            <w:tcBorders>
              <w:right w:val="single" w:sz="18" w:space="0" w:color="auto"/>
            </w:tcBorders>
            <w:vAlign w:val="center"/>
          </w:tcPr>
          <w:p w14:paraId="3E220BF1" w14:textId="77777777" w:rsidR="005A3914" w:rsidRDefault="005A3914" w:rsidP="00560A46">
            <w:pPr>
              <w:jc w:val="center"/>
            </w:pPr>
            <w:r>
              <w:t>&lt; 0.001</w:t>
            </w:r>
          </w:p>
        </w:tc>
        <w:tc>
          <w:tcPr>
            <w:tcW w:w="2091" w:type="dxa"/>
            <w:tcBorders>
              <w:left w:val="single" w:sz="18" w:space="0" w:color="auto"/>
            </w:tcBorders>
            <w:vAlign w:val="center"/>
          </w:tcPr>
          <w:p w14:paraId="3B30FD95" w14:textId="77777777" w:rsidR="005A3914" w:rsidRPr="00A25315" w:rsidRDefault="005A3914" w:rsidP="00560A46">
            <w:pPr>
              <w:jc w:val="center"/>
              <w:rPr>
                <w:highlight w:val="yellow"/>
              </w:rPr>
            </w:pPr>
            <w:r w:rsidRPr="00A25315">
              <w:rPr>
                <w:highlight w:val="yellow"/>
              </w:rPr>
              <w:t>-0.009 (0.002)</w:t>
            </w:r>
          </w:p>
        </w:tc>
        <w:tc>
          <w:tcPr>
            <w:tcW w:w="1163" w:type="dxa"/>
            <w:tcBorders>
              <w:right w:val="single" w:sz="4" w:space="0" w:color="auto"/>
            </w:tcBorders>
            <w:vAlign w:val="center"/>
          </w:tcPr>
          <w:p w14:paraId="617D1F95" w14:textId="77777777" w:rsidR="005A3914" w:rsidRPr="00A25315" w:rsidRDefault="005A3914" w:rsidP="00560A46">
            <w:pPr>
              <w:jc w:val="center"/>
              <w:rPr>
                <w:highlight w:val="yellow"/>
              </w:rPr>
            </w:pPr>
            <w:r w:rsidRPr="00A25315">
              <w:rPr>
                <w:highlight w:val="yellow"/>
              </w:rPr>
              <w:t>&lt; 0.001</w:t>
            </w:r>
          </w:p>
        </w:tc>
        <w:tc>
          <w:tcPr>
            <w:tcW w:w="1157" w:type="dxa"/>
            <w:tcBorders>
              <w:left w:val="single" w:sz="4" w:space="0" w:color="auto"/>
              <w:right w:val="single" w:sz="8" w:space="0" w:color="auto"/>
            </w:tcBorders>
            <w:vAlign w:val="center"/>
          </w:tcPr>
          <w:p w14:paraId="18318AE5" w14:textId="77777777" w:rsidR="005A3914" w:rsidRPr="00611460" w:rsidRDefault="005A3914" w:rsidP="00560A46">
            <w:pPr>
              <w:jc w:val="center"/>
              <w:rPr>
                <w:b/>
                <w:bCs/>
                <w:highlight w:val="yellow"/>
              </w:rPr>
            </w:pPr>
            <w:r>
              <w:rPr>
                <w:b/>
                <w:bCs/>
                <w:highlight w:val="yellow"/>
              </w:rPr>
              <w:t>&lt; 0.001</w:t>
            </w:r>
          </w:p>
        </w:tc>
        <w:tc>
          <w:tcPr>
            <w:tcW w:w="1895" w:type="dxa"/>
            <w:tcBorders>
              <w:left w:val="single" w:sz="8" w:space="0" w:color="auto"/>
              <w:right w:val="single" w:sz="18" w:space="0" w:color="auto"/>
            </w:tcBorders>
            <w:vAlign w:val="center"/>
          </w:tcPr>
          <w:p w14:paraId="3FAA3F05" w14:textId="77777777" w:rsidR="005A3914" w:rsidRPr="00AA5BDD" w:rsidRDefault="005A3914" w:rsidP="00560A46">
            <w:pPr>
              <w:jc w:val="center"/>
              <w:rPr>
                <w:highlight w:val="yellow"/>
              </w:rPr>
            </w:pPr>
            <w:r w:rsidRPr="00AA5BDD">
              <w:rPr>
                <w:highlight w:val="yellow"/>
              </w:rPr>
              <w:t>[-0.012, -0.006]</w:t>
            </w:r>
          </w:p>
        </w:tc>
        <w:tc>
          <w:tcPr>
            <w:tcW w:w="2079" w:type="dxa"/>
            <w:tcBorders>
              <w:left w:val="single" w:sz="18" w:space="0" w:color="auto"/>
            </w:tcBorders>
            <w:vAlign w:val="center"/>
          </w:tcPr>
          <w:p w14:paraId="014075C4" w14:textId="77777777" w:rsidR="005A3914" w:rsidRDefault="005A3914" w:rsidP="00560A46">
            <w:pPr>
              <w:jc w:val="center"/>
            </w:pPr>
            <w:r>
              <w:t>-0.040 (0.014)</w:t>
            </w:r>
          </w:p>
        </w:tc>
        <w:tc>
          <w:tcPr>
            <w:tcW w:w="1163" w:type="dxa"/>
            <w:tcBorders>
              <w:right w:val="single" w:sz="18" w:space="0" w:color="auto"/>
            </w:tcBorders>
            <w:vAlign w:val="center"/>
          </w:tcPr>
          <w:p w14:paraId="20F2969A" w14:textId="77777777" w:rsidR="005A3914" w:rsidRDefault="005A3914" w:rsidP="00560A46">
            <w:pPr>
              <w:jc w:val="center"/>
            </w:pPr>
            <w:r>
              <w:t>0.005</w:t>
            </w:r>
          </w:p>
        </w:tc>
        <w:tc>
          <w:tcPr>
            <w:tcW w:w="1655" w:type="dxa"/>
            <w:tcBorders>
              <w:left w:val="single" w:sz="18" w:space="0" w:color="auto"/>
              <w:right w:val="single" w:sz="18" w:space="0" w:color="auto"/>
            </w:tcBorders>
            <w:vAlign w:val="center"/>
          </w:tcPr>
          <w:p w14:paraId="158866D8" w14:textId="77777777" w:rsidR="005A3914" w:rsidRPr="00C86AC3" w:rsidRDefault="005A3914" w:rsidP="00560A46">
            <w:pPr>
              <w:jc w:val="center"/>
            </w:pPr>
            <w:r w:rsidRPr="00AA5BDD">
              <w:rPr>
                <w:highlight w:val="yellow"/>
              </w:rPr>
              <w:t>17.98</w:t>
            </w:r>
          </w:p>
        </w:tc>
      </w:tr>
      <w:tr w:rsidR="005A3914" w:rsidRPr="00FD536A" w14:paraId="7E2E03CE" w14:textId="77777777" w:rsidTr="005A3914">
        <w:trPr>
          <w:trHeight w:val="331"/>
        </w:trPr>
        <w:tc>
          <w:tcPr>
            <w:tcW w:w="1684" w:type="dxa"/>
            <w:vMerge/>
            <w:tcBorders>
              <w:left w:val="single" w:sz="18" w:space="0" w:color="auto"/>
              <w:bottom w:val="single" w:sz="8" w:space="0" w:color="auto"/>
            </w:tcBorders>
            <w:vAlign w:val="center"/>
          </w:tcPr>
          <w:p w14:paraId="610D820E" w14:textId="77777777" w:rsidR="005A3914" w:rsidRPr="00AA4111" w:rsidRDefault="005A3914" w:rsidP="005A3914"/>
        </w:tc>
        <w:tc>
          <w:tcPr>
            <w:tcW w:w="1748" w:type="dxa"/>
            <w:tcBorders>
              <w:bottom w:val="single" w:sz="8" w:space="0" w:color="auto"/>
              <w:right w:val="single" w:sz="18" w:space="0" w:color="auto"/>
            </w:tcBorders>
            <w:vAlign w:val="center"/>
          </w:tcPr>
          <w:p w14:paraId="5E432F5C" w14:textId="77777777" w:rsidR="005A3914" w:rsidRPr="00AA4111" w:rsidRDefault="005A3914" w:rsidP="005A3914">
            <w:r>
              <w:t>DTI-FA PC</w:t>
            </w:r>
          </w:p>
        </w:tc>
        <w:tc>
          <w:tcPr>
            <w:tcW w:w="1889" w:type="dxa"/>
            <w:tcBorders>
              <w:left w:val="single" w:sz="18" w:space="0" w:color="auto"/>
              <w:bottom w:val="single" w:sz="8" w:space="0" w:color="auto"/>
            </w:tcBorders>
            <w:vAlign w:val="center"/>
          </w:tcPr>
          <w:p w14:paraId="527CBD87" w14:textId="77777777" w:rsidR="005A3914" w:rsidRPr="00AA4111" w:rsidRDefault="005A3914" w:rsidP="00560A46">
            <w:pPr>
              <w:jc w:val="center"/>
            </w:pPr>
            <w:r>
              <w:t>-0.105 (0.013)</w:t>
            </w:r>
          </w:p>
        </w:tc>
        <w:tc>
          <w:tcPr>
            <w:tcW w:w="1168" w:type="dxa"/>
            <w:tcBorders>
              <w:bottom w:val="single" w:sz="8" w:space="0" w:color="auto"/>
              <w:right w:val="single" w:sz="18" w:space="0" w:color="auto"/>
            </w:tcBorders>
            <w:vAlign w:val="center"/>
          </w:tcPr>
          <w:p w14:paraId="167FCD78" w14:textId="77777777" w:rsidR="005A3914" w:rsidRPr="00AA4111" w:rsidRDefault="005A3914" w:rsidP="00560A46">
            <w:pPr>
              <w:jc w:val="center"/>
            </w:pPr>
            <w:r>
              <w:t>&lt; 0.001</w:t>
            </w:r>
          </w:p>
        </w:tc>
        <w:tc>
          <w:tcPr>
            <w:tcW w:w="2025" w:type="dxa"/>
            <w:tcBorders>
              <w:left w:val="single" w:sz="18" w:space="0" w:color="auto"/>
              <w:bottom w:val="single" w:sz="8" w:space="0" w:color="auto"/>
            </w:tcBorders>
            <w:vAlign w:val="center"/>
          </w:tcPr>
          <w:p w14:paraId="3FFA3DE0" w14:textId="77777777" w:rsidR="005A3914" w:rsidRPr="00AA4111" w:rsidRDefault="005A3914" w:rsidP="00560A46">
            <w:pPr>
              <w:jc w:val="center"/>
            </w:pPr>
            <w:r>
              <w:t>-0.011 (0.011)</w:t>
            </w:r>
          </w:p>
        </w:tc>
        <w:tc>
          <w:tcPr>
            <w:tcW w:w="1177" w:type="dxa"/>
            <w:tcBorders>
              <w:bottom w:val="single" w:sz="8" w:space="0" w:color="auto"/>
              <w:right w:val="single" w:sz="18" w:space="0" w:color="auto"/>
            </w:tcBorders>
            <w:vAlign w:val="center"/>
          </w:tcPr>
          <w:p w14:paraId="7E248693" w14:textId="77777777" w:rsidR="005A3914" w:rsidRPr="00AA4111" w:rsidRDefault="005A3914" w:rsidP="00560A46">
            <w:pPr>
              <w:jc w:val="center"/>
            </w:pPr>
            <w:r>
              <w:t>0.340</w:t>
            </w:r>
          </w:p>
        </w:tc>
        <w:tc>
          <w:tcPr>
            <w:tcW w:w="2091" w:type="dxa"/>
            <w:tcBorders>
              <w:left w:val="single" w:sz="18" w:space="0" w:color="auto"/>
              <w:bottom w:val="single" w:sz="8" w:space="0" w:color="auto"/>
            </w:tcBorders>
            <w:vAlign w:val="center"/>
          </w:tcPr>
          <w:p w14:paraId="5A4BAB30" w14:textId="77777777" w:rsidR="005A3914" w:rsidRPr="00AA4111" w:rsidRDefault="005A3914" w:rsidP="00560A46">
            <w:pPr>
              <w:jc w:val="center"/>
            </w:pPr>
            <w:r>
              <w:t>0.001 (0.001)</w:t>
            </w:r>
          </w:p>
        </w:tc>
        <w:tc>
          <w:tcPr>
            <w:tcW w:w="1163" w:type="dxa"/>
            <w:tcBorders>
              <w:bottom w:val="single" w:sz="8" w:space="0" w:color="auto"/>
              <w:right w:val="single" w:sz="4" w:space="0" w:color="auto"/>
            </w:tcBorders>
            <w:vAlign w:val="center"/>
          </w:tcPr>
          <w:p w14:paraId="23F33EF5" w14:textId="77777777" w:rsidR="005A3914" w:rsidRPr="00AA4111" w:rsidRDefault="005A3914" w:rsidP="00560A46">
            <w:pPr>
              <w:jc w:val="center"/>
            </w:pPr>
            <w:r>
              <w:t>0.338</w:t>
            </w:r>
          </w:p>
        </w:tc>
        <w:tc>
          <w:tcPr>
            <w:tcW w:w="1157" w:type="dxa"/>
            <w:tcBorders>
              <w:left w:val="single" w:sz="4" w:space="0" w:color="auto"/>
              <w:bottom w:val="single" w:sz="8" w:space="0" w:color="auto"/>
              <w:right w:val="single" w:sz="8" w:space="0" w:color="auto"/>
            </w:tcBorders>
            <w:vAlign w:val="center"/>
          </w:tcPr>
          <w:p w14:paraId="45C313C5" w14:textId="77777777" w:rsidR="005A3914" w:rsidRDefault="005A3914" w:rsidP="00560A46">
            <w:pPr>
              <w:jc w:val="center"/>
            </w:pPr>
            <w:r>
              <w:t>0.386</w:t>
            </w:r>
          </w:p>
        </w:tc>
        <w:tc>
          <w:tcPr>
            <w:tcW w:w="1895" w:type="dxa"/>
            <w:tcBorders>
              <w:left w:val="single" w:sz="8" w:space="0" w:color="auto"/>
              <w:bottom w:val="single" w:sz="8" w:space="0" w:color="auto"/>
              <w:right w:val="single" w:sz="18" w:space="0" w:color="auto"/>
            </w:tcBorders>
            <w:vAlign w:val="center"/>
          </w:tcPr>
          <w:p w14:paraId="67DA5371" w14:textId="77777777" w:rsidR="005A3914" w:rsidRDefault="005A3914" w:rsidP="00560A46">
            <w:pPr>
              <w:jc w:val="center"/>
            </w:pPr>
            <w:r>
              <w:t>[-0.001, 0.004]</w:t>
            </w:r>
          </w:p>
        </w:tc>
        <w:tc>
          <w:tcPr>
            <w:tcW w:w="2079" w:type="dxa"/>
            <w:tcBorders>
              <w:left w:val="single" w:sz="18" w:space="0" w:color="auto"/>
              <w:bottom w:val="single" w:sz="8" w:space="0" w:color="auto"/>
            </w:tcBorders>
            <w:vAlign w:val="center"/>
          </w:tcPr>
          <w:p w14:paraId="3DBFFEF3" w14:textId="77777777" w:rsidR="005A3914" w:rsidRPr="00AA4111" w:rsidRDefault="005A3914" w:rsidP="00560A46">
            <w:pPr>
              <w:jc w:val="center"/>
            </w:pPr>
            <w:r>
              <w:t>0.059 (0.014)</w:t>
            </w:r>
          </w:p>
        </w:tc>
        <w:tc>
          <w:tcPr>
            <w:tcW w:w="1163" w:type="dxa"/>
            <w:tcBorders>
              <w:bottom w:val="single" w:sz="8" w:space="0" w:color="auto"/>
              <w:right w:val="single" w:sz="18" w:space="0" w:color="auto"/>
            </w:tcBorders>
            <w:vAlign w:val="center"/>
          </w:tcPr>
          <w:p w14:paraId="09A49582" w14:textId="77777777" w:rsidR="005A3914" w:rsidRPr="00AA4111" w:rsidRDefault="005A3914" w:rsidP="00560A46">
            <w:pPr>
              <w:jc w:val="center"/>
            </w:pPr>
            <w:r>
              <w:t>&lt; 0.001</w:t>
            </w:r>
          </w:p>
        </w:tc>
        <w:tc>
          <w:tcPr>
            <w:tcW w:w="1655" w:type="dxa"/>
            <w:tcBorders>
              <w:left w:val="single" w:sz="18" w:space="0" w:color="auto"/>
              <w:bottom w:val="single" w:sz="8" w:space="0" w:color="auto"/>
              <w:right w:val="single" w:sz="18" w:space="0" w:color="auto"/>
            </w:tcBorders>
            <w:vAlign w:val="center"/>
          </w:tcPr>
          <w:p w14:paraId="0A085EEB" w14:textId="77777777" w:rsidR="005A3914" w:rsidRPr="00C86AC3" w:rsidRDefault="005A3914" w:rsidP="00560A46">
            <w:pPr>
              <w:jc w:val="center"/>
            </w:pPr>
            <w:r>
              <w:t>1.89</w:t>
            </w:r>
          </w:p>
        </w:tc>
      </w:tr>
      <w:tr w:rsidR="005A3914" w:rsidRPr="00FD536A" w14:paraId="457B0347" w14:textId="77777777" w:rsidTr="005A3914">
        <w:trPr>
          <w:trHeight w:val="432"/>
        </w:trPr>
        <w:tc>
          <w:tcPr>
            <w:tcW w:w="20894" w:type="dxa"/>
            <w:gridSpan w:val="13"/>
            <w:tcBorders>
              <w:top w:val="single" w:sz="8" w:space="0" w:color="auto"/>
              <w:left w:val="single" w:sz="18" w:space="0" w:color="auto"/>
              <w:right w:val="single" w:sz="18" w:space="0" w:color="auto"/>
            </w:tcBorders>
            <w:vAlign w:val="center"/>
          </w:tcPr>
          <w:p w14:paraId="4654FD02" w14:textId="77777777" w:rsidR="005A3914" w:rsidRPr="00C66281" w:rsidRDefault="005A3914" w:rsidP="005A3914">
            <w:pPr>
              <w:rPr>
                <w:b/>
                <w:bCs/>
                <w:i/>
                <w:iCs/>
                <w:highlight w:val="yellow"/>
              </w:rPr>
            </w:pPr>
            <w:r w:rsidRPr="00C66281">
              <w:rPr>
                <w:b/>
                <w:bCs/>
                <w:i/>
                <w:iCs/>
              </w:rPr>
              <w:t>Waist circumference as the mediator</w:t>
            </w:r>
          </w:p>
        </w:tc>
      </w:tr>
      <w:tr w:rsidR="005A3914" w:rsidRPr="00FD536A" w14:paraId="01E72357" w14:textId="77777777" w:rsidTr="005A3914">
        <w:trPr>
          <w:trHeight w:val="331"/>
        </w:trPr>
        <w:tc>
          <w:tcPr>
            <w:tcW w:w="1684" w:type="dxa"/>
            <w:vMerge w:val="restart"/>
            <w:tcBorders>
              <w:top w:val="single" w:sz="8" w:space="0" w:color="auto"/>
              <w:left w:val="single" w:sz="18" w:space="0" w:color="auto"/>
            </w:tcBorders>
            <w:vAlign w:val="center"/>
          </w:tcPr>
          <w:p w14:paraId="1B39948F" w14:textId="77777777" w:rsidR="005A3914" w:rsidRDefault="005A3914" w:rsidP="005A3914">
            <w:r>
              <w:t>Neighborhood disadvantage</w:t>
            </w:r>
          </w:p>
        </w:tc>
        <w:tc>
          <w:tcPr>
            <w:tcW w:w="1748" w:type="dxa"/>
            <w:tcBorders>
              <w:top w:val="single" w:sz="8" w:space="0" w:color="auto"/>
              <w:right w:val="single" w:sz="18" w:space="0" w:color="auto"/>
            </w:tcBorders>
            <w:vAlign w:val="center"/>
          </w:tcPr>
          <w:p w14:paraId="0B04FCA8" w14:textId="77777777" w:rsidR="005A3914" w:rsidRDefault="005A3914" w:rsidP="005A3914">
            <w:r>
              <w:t>RSI-RND PC</w:t>
            </w:r>
          </w:p>
        </w:tc>
        <w:tc>
          <w:tcPr>
            <w:tcW w:w="1889" w:type="dxa"/>
            <w:tcBorders>
              <w:top w:val="single" w:sz="8" w:space="0" w:color="auto"/>
              <w:left w:val="single" w:sz="18" w:space="0" w:color="auto"/>
            </w:tcBorders>
            <w:vAlign w:val="center"/>
          </w:tcPr>
          <w:p w14:paraId="595D702D" w14:textId="77777777" w:rsidR="005A3914" w:rsidRDefault="005A3914" w:rsidP="00560A46">
            <w:pPr>
              <w:jc w:val="center"/>
            </w:pPr>
            <w:r>
              <w:t>0.087 (0.012)</w:t>
            </w:r>
          </w:p>
        </w:tc>
        <w:tc>
          <w:tcPr>
            <w:tcW w:w="1168" w:type="dxa"/>
            <w:tcBorders>
              <w:top w:val="single" w:sz="8" w:space="0" w:color="auto"/>
              <w:right w:val="single" w:sz="18" w:space="0" w:color="auto"/>
            </w:tcBorders>
            <w:vAlign w:val="center"/>
          </w:tcPr>
          <w:p w14:paraId="70A5628F" w14:textId="77777777" w:rsidR="005A3914" w:rsidRDefault="005A3914" w:rsidP="00560A46">
            <w:pPr>
              <w:jc w:val="center"/>
            </w:pPr>
            <w:r>
              <w:t>&lt; 0.001</w:t>
            </w:r>
          </w:p>
        </w:tc>
        <w:tc>
          <w:tcPr>
            <w:tcW w:w="2025" w:type="dxa"/>
            <w:tcBorders>
              <w:top w:val="single" w:sz="8" w:space="0" w:color="auto"/>
              <w:left w:val="single" w:sz="18" w:space="0" w:color="auto"/>
            </w:tcBorders>
            <w:vAlign w:val="center"/>
          </w:tcPr>
          <w:p w14:paraId="13C2FD97" w14:textId="77777777" w:rsidR="005A3914" w:rsidRDefault="005A3914" w:rsidP="00560A46">
            <w:pPr>
              <w:jc w:val="center"/>
            </w:pPr>
            <w:r>
              <w:t>-0.031 (0.011)</w:t>
            </w:r>
          </w:p>
        </w:tc>
        <w:tc>
          <w:tcPr>
            <w:tcW w:w="1177" w:type="dxa"/>
            <w:tcBorders>
              <w:top w:val="single" w:sz="8" w:space="0" w:color="auto"/>
              <w:right w:val="single" w:sz="18" w:space="0" w:color="auto"/>
            </w:tcBorders>
            <w:vAlign w:val="center"/>
          </w:tcPr>
          <w:p w14:paraId="3A87443A" w14:textId="77777777" w:rsidR="005A3914" w:rsidRDefault="005A3914" w:rsidP="00560A46">
            <w:pPr>
              <w:jc w:val="center"/>
            </w:pPr>
            <w:r>
              <w:t>0.005</w:t>
            </w:r>
          </w:p>
        </w:tc>
        <w:tc>
          <w:tcPr>
            <w:tcW w:w="2091" w:type="dxa"/>
            <w:tcBorders>
              <w:top w:val="single" w:sz="8" w:space="0" w:color="auto"/>
              <w:left w:val="single" w:sz="18" w:space="0" w:color="auto"/>
            </w:tcBorders>
            <w:vAlign w:val="center"/>
          </w:tcPr>
          <w:p w14:paraId="72512BA6" w14:textId="77777777" w:rsidR="005A3914" w:rsidRPr="00A25315" w:rsidRDefault="005A3914" w:rsidP="00560A46">
            <w:pPr>
              <w:jc w:val="center"/>
              <w:rPr>
                <w:highlight w:val="yellow"/>
              </w:rPr>
            </w:pPr>
            <w:r w:rsidRPr="00A25315">
              <w:rPr>
                <w:highlight w:val="yellow"/>
              </w:rPr>
              <w:t>-0.003 (0.001)</w:t>
            </w:r>
          </w:p>
        </w:tc>
        <w:tc>
          <w:tcPr>
            <w:tcW w:w="1163" w:type="dxa"/>
            <w:tcBorders>
              <w:top w:val="single" w:sz="8" w:space="0" w:color="auto"/>
              <w:right w:val="single" w:sz="4" w:space="0" w:color="auto"/>
            </w:tcBorders>
            <w:vAlign w:val="center"/>
          </w:tcPr>
          <w:p w14:paraId="2F04838E" w14:textId="77777777" w:rsidR="005A3914" w:rsidRPr="00A25315" w:rsidRDefault="005A3914" w:rsidP="00560A46">
            <w:pPr>
              <w:jc w:val="center"/>
              <w:rPr>
                <w:highlight w:val="yellow"/>
              </w:rPr>
            </w:pPr>
            <w:r w:rsidRPr="00A25315">
              <w:rPr>
                <w:highlight w:val="yellow"/>
              </w:rPr>
              <w:t>0.00</w:t>
            </w:r>
            <w:r>
              <w:rPr>
                <w:highlight w:val="yellow"/>
              </w:rPr>
              <w:t>9</w:t>
            </w:r>
          </w:p>
        </w:tc>
        <w:tc>
          <w:tcPr>
            <w:tcW w:w="1157" w:type="dxa"/>
            <w:tcBorders>
              <w:top w:val="single" w:sz="8" w:space="0" w:color="auto"/>
              <w:left w:val="single" w:sz="4" w:space="0" w:color="auto"/>
              <w:right w:val="single" w:sz="8" w:space="0" w:color="auto"/>
            </w:tcBorders>
            <w:vAlign w:val="center"/>
          </w:tcPr>
          <w:p w14:paraId="5B37A8FD" w14:textId="77777777" w:rsidR="005A3914" w:rsidRPr="00611460" w:rsidRDefault="005A3914" w:rsidP="00560A46">
            <w:pPr>
              <w:jc w:val="center"/>
              <w:rPr>
                <w:b/>
                <w:bCs/>
                <w:highlight w:val="yellow"/>
              </w:rPr>
            </w:pPr>
            <w:r>
              <w:rPr>
                <w:b/>
                <w:bCs/>
                <w:highlight w:val="yellow"/>
              </w:rPr>
              <w:t>0.013</w:t>
            </w:r>
          </w:p>
        </w:tc>
        <w:tc>
          <w:tcPr>
            <w:tcW w:w="1895" w:type="dxa"/>
            <w:tcBorders>
              <w:top w:val="single" w:sz="8" w:space="0" w:color="auto"/>
              <w:left w:val="single" w:sz="8" w:space="0" w:color="auto"/>
              <w:right w:val="single" w:sz="18" w:space="0" w:color="auto"/>
            </w:tcBorders>
            <w:vAlign w:val="center"/>
          </w:tcPr>
          <w:p w14:paraId="015AD9EA" w14:textId="77777777" w:rsidR="005A3914" w:rsidRPr="00AA5BDD" w:rsidRDefault="005A3914" w:rsidP="00560A46">
            <w:pPr>
              <w:jc w:val="center"/>
              <w:rPr>
                <w:highlight w:val="yellow"/>
              </w:rPr>
            </w:pPr>
            <w:r w:rsidRPr="00AA5BDD">
              <w:rPr>
                <w:highlight w:val="yellow"/>
              </w:rPr>
              <w:t>[-0.005, -0.001]</w:t>
            </w:r>
          </w:p>
        </w:tc>
        <w:tc>
          <w:tcPr>
            <w:tcW w:w="2079" w:type="dxa"/>
            <w:tcBorders>
              <w:top w:val="single" w:sz="8" w:space="0" w:color="auto"/>
              <w:left w:val="single" w:sz="18" w:space="0" w:color="auto"/>
            </w:tcBorders>
            <w:vAlign w:val="center"/>
          </w:tcPr>
          <w:p w14:paraId="15669DFB" w14:textId="77777777" w:rsidR="005A3914" w:rsidRDefault="005A3914" w:rsidP="00560A46">
            <w:pPr>
              <w:jc w:val="center"/>
            </w:pPr>
            <w:r>
              <w:t>-0.050 (0.013)</w:t>
            </w:r>
          </w:p>
        </w:tc>
        <w:tc>
          <w:tcPr>
            <w:tcW w:w="1163" w:type="dxa"/>
            <w:tcBorders>
              <w:top w:val="single" w:sz="8" w:space="0" w:color="auto"/>
              <w:right w:val="single" w:sz="18" w:space="0" w:color="auto"/>
            </w:tcBorders>
            <w:vAlign w:val="center"/>
          </w:tcPr>
          <w:p w14:paraId="1CC773F6" w14:textId="77777777" w:rsidR="005A3914" w:rsidRDefault="005A3914" w:rsidP="00560A46">
            <w:pPr>
              <w:jc w:val="center"/>
            </w:pPr>
            <w:r>
              <w:t>&lt; 0.001</w:t>
            </w:r>
          </w:p>
        </w:tc>
        <w:tc>
          <w:tcPr>
            <w:tcW w:w="1655" w:type="dxa"/>
            <w:tcBorders>
              <w:top w:val="single" w:sz="8" w:space="0" w:color="auto"/>
              <w:left w:val="single" w:sz="18" w:space="0" w:color="auto"/>
              <w:right w:val="single" w:sz="18" w:space="0" w:color="auto"/>
            </w:tcBorders>
            <w:vAlign w:val="center"/>
          </w:tcPr>
          <w:p w14:paraId="2AB8782D" w14:textId="77777777" w:rsidR="005A3914" w:rsidRPr="00611460" w:rsidRDefault="005A3914" w:rsidP="00560A46">
            <w:pPr>
              <w:jc w:val="center"/>
              <w:rPr>
                <w:highlight w:val="yellow"/>
              </w:rPr>
            </w:pPr>
            <w:r w:rsidRPr="00611460">
              <w:rPr>
                <w:highlight w:val="yellow"/>
              </w:rPr>
              <w:t>5.</w:t>
            </w:r>
            <w:r>
              <w:rPr>
                <w:highlight w:val="yellow"/>
              </w:rPr>
              <w:t>07</w:t>
            </w:r>
          </w:p>
        </w:tc>
      </w:tr>
      <w:tr w:rsidR="005A3914" w:rsidRPr="00FD536A" w14:paraId="7EB4184D" w14:textId="77777777" w:rsidTr="005A3914">
        <w:trPr>
          <w:trHeight w:val="331"/>
        </w:trPr>
        <w:tc>
          <w:tcPr>
            <w:tcW w:w="1684" w:type="dxa"/>
            <w:vMerge/>
            <w:tcBorders>
              <w:left w:val="single" w:sz="18" w:space="0" w:color="auto"/>
            </w:tcBorders>
            <w:vAlign w:val="center"/>
          </w:tcPr>
          <w:p w14:paraId="1B43794B" w14:textId="77777777" w:rsidR="005A3914" w:rsidRDefault="005A3914" w:rsidP="005A3914"/>
        </w:tc>
        <w:tc>
          <w:tcPr>
            <w:tcW w:w="1748" w:type="dxa"/>
            <w:tcBorders>
              <w:right w:val="single" w:sz="18" w:space="0" w:color="auto"/>
            </w:tcBorders>
            <w:vAlign w:val="center"/>
          </w:tcPr>
          <w:p w14:paraId="0690E252" w14:textId="77777777" w:rsidR="005A3914" w:rsidRDefault="005A3914" w:rsidP="005A3914">
            <w:r>
              <w:t>RSI-RNI PC</w:t>
            </w:r>
          </w:p>
        </w:tc>
        <w:tc>
          <w:tcPr>
            <w:tcW w:w="1889" w:type="dxa"/>
            <w:tcBorders>
              <w:left w:val="single" w:sz="18" w:space="0" w:color="auto"/>
            </w:tcBorders>
            <w:vAlign w:val="center"/>
          </w:tcPr>
          <w:p w14:paraId="7F4708C3" w14:textId="77777777" w:rsidR="005A3914" w:rsidRDefault="005A3914" w:rsidP="00560A46">
            <w:pPr>
              <w:jc w:val="center"/>
            </w:pPr>
            <w:r>
              <w:t>0.083 (0.013)</w:t>
            </w:r>
          </w:p>
        </w:tc>
        <w:tc>
          <w:tcPr>
            <w:tcW w:w="1168" w:type="dxa"/>
            <w:tcBorders>
              <w:right w:val="single" w:sz="18" w:space="0" w:color="auto"/>
            </w:tcBorders>
            <w:vAlign w:val="center"/>
          </w:tcPr>
          <w:p w14:paraId="63282666" w14:textId="77777777" w:rsidR="005A3914" w:rsidRDefault="005A3914" w:rsidP="00560A46">
            <w:pPr>
              <w:jc w:val="center"/>
            </w:pPr>
            <w:r>
              <w:t>&lt; 0.001</w:t>
            </w:r>
          </w:p>
        </w:tc>
        <w:tc>
          <w:tcPr>
            <w:tcW w:w="2025" w:type="dxa"/>
            <w:tcBorders>
              <w:left w:val="single" w:sz="18" w:space="0" w:color="auto"/>
            </w:tcBorders>
            <w:vAlign w:val="center"/>
          </w:tcPr>
          <w:p w14:paraId="1655FB89" w14:textId="77777777" w:rsidR="005A3914" w:rsidRDefault="005A3914" w:rsidP="00560A46">
            <w:pPr>
              <w:jc w:val="center"/>
            </w:pPr>
            <w:r>
              <w:t>0.133 (0.011)</w:t>
            </w:r>
          </w:p>
        </w:tc>
        <w:tc>
          <w:tcPr>
            <w:tcW w:w="1177" w:type="dxa"/>
            <w:tcBorders>
              <w:right w:val="single" w:sz="18" w:space="0" w:color="auto"/>
            </w:tcBorders>
            <w:vAlign w:val="center"/>
          </w:tcPr>
          <w:p w14:paraId="7B9F807F" w14:textId="77777777" w:rsidR="005A3914" w:rsidRDefault="005A3914" w:rsidP="00560A46">
            <w:pPr>
              <w:jc w:val="center"/>
            </w:pPr>
            <w:r>
              <w:t>&lt; 0.001</w:t>
            </w:r>
          </w:p>
        </w:tc>
        <w:tc>
          <w:tcPr>
            <w:tcW w:w="2091" w:type="dxa"/>
            <w:tcBorders>
              <w:left w:val="single" w:sz="18" w:space="0" w:color="auto"/>
            </w:tcBorders>
            <w:vAlign w:val="center"/>
          </w:tcPr>
          <w:p w14:paraId="31117E26" w14:textId="77777777" w:rsidR="005A3914" w:rsidRPr="00A25315" w:rsidRDefault="005A3914" w:rsidP="00560A46">
            <w:pPr>
              <w:jc w:val="center"/>
              <w:rPr>
                <w:highlight w:val="yellow"/>
              </w:rPr>
            </w:pPr>
            <w:r w:rsidRPr="00A25315">
              <w:rPr>
                <w:highlight w:val="yellow"/>
              </w:rPr>
              <w:t>0.01</w:t>
            </w:r>
            <w:r>
              <w:rPr>
                <w:highlight w:val="yellow"/>
              </w:rPr>
              <w:t>1</w:t>
            </w:r>
            <w:r w:rsidRPr="00A25315">
              <w:rPr>
                <w:highlight w:val="yellow"/>
              </w:rPr>
              <w:t xml:space="preserve"> (0.002)</w:t>
            </w:r>
          </w:p>
        </w:tc>
        <w:tc>
          <w:tcPr>
            <w:tcW w:w="1163" w:type="dxa"/>
            <w:tcBorders>
              <w:right w:val="single" w:sz="4" w:space="0" w:color="auto"/>
            </w:tcBorders>
            <w:vAlign w:val="center"/>
          </w:tcPr>
          <w:p w14:paraId="072154F2" w14:textId="77777777" w:rsidR="005A3914" w:rsidRPr="00A25315" w:rsidRDefault="005A3914" w:rsidP="00560A46">
            <w:pPr>
              <w:jc w:val="center"/>
              <w:rPr>
                <w:highlight w:val="yellow"/>
              </w:rPr>
            </w:pPr>
            <w:r w:rsidRPr="00A25315">
              <w:rPr>
                <w:highlight w:val="yellow"/>
              </w:rPr>
              <w:t>&lt; 0.001</w:t>
            </w:r>
          </w:p>
        </w:tc>
        <w:tc>
          <w:tcPr>
            <w:tcW w:w="1157" w:type="dxa"/>
            <w:tcBorders>
              <w:left w:val="single" w:sz="4" w:space="0" w:color="auto"/>
              <w:right w:val="single" w:sz="8" w:space="0" w:color="auto"/>
            </w:tcBorders>
            <w:vAlign w:val="center"/>
          </w:tcPr>
          <w:p w14:paraId="24C472ED" w14:textId="77777777" w:rsidR="005A3914" w:rsidRPr="00611460" w:rsidRDefault="005A3914" w:rsidP="00560A46">
            <w:pPr>
              <w:jc w:val="center"/>
              <w:rPr>
                <w:b/>
                <w:bCs/>
                <w:highlight w:val="yellow"/>
              </w:rPr>
            </w:pPr>
            <w:r>
              <w:rPr>
                <w:b/>
                <w:bCs/>
                <w:highlight w:val="yellow"/>
              </w:rPr>
              <w:t>&lt; 0.001</w:t>
            </w:r>
          </w:p>
        </w:tc>
        <w:tc>
          <w:tcPr>
            <w:tcW w:w="1895" w:type="dxa"/>
            <w:tcBorders>
              <w:left w:val="single" w:sz="8" w:space="0" w:color="auto"/>
              <w:right w:val="single" w:sz="18" w:space="0" w:color="auto"/>
            </w:tcBorders>
            <w:vAlign w:val="center"/>
          </w:tcPr>
          <w:p w14:paraId="1F79AB9E" w14:textId="77777777" w:rsidR="005A3914" w:rsidRPr="00AA5BDD" w:rsidRDefault="005A3914" w:rsidP="00560A46">
            <w:pPr>
              <w:jc w:val="center"/>
              <w:rPr>
                <w:highlight w:val="yellow"/>
              </w:rPr>
            </w:pPr>
            <w:r w:rsidRPr="00AA5BDD">
              <w:rPr>
                <w:highlight w:val="yellow"/>
              </w:rPr>
              <w:t>[0.008, 0.015]</w:t>
            </w:r>
          </w:p>
        </w:tc>
        <w:tc>
          <w:tcPr>
            <w:tcW w:w="2079" w:type="dxa"/>
            <w:tcBorders>
              <w:left w:val="single" w:sz="18" w:space="0" w:color="auto"/>
            </w:tcBorders>
            <w:vAlign w:val="center"/>
          </w:tcPr>
          <w:p w14:paraId="19B984BF" w14:textId="77777777" w:rsidR="005A3914" w:rsidRDefault="005A3914" w:rsidP="00560A46">
            <w:pPr>
              <w:jc w:val="center"/>
            </w:pPr>
            <w:r>
              <w:t>0.046 (0.013)</w:t>
            </w:r>
          </w:p>
        </w:tc>
        <w:tc>
          <w:tcPr>
            <w:tcW w:w="1163" w:type="dxa"/>
            <w:tcBorders>
              <w:right w:val="single" w:sz="18" w:space="0" w:color="auto"/>
            </w:tcBorders>
            <w:vAlign w:val="center"/>
          </w:tcPr>
          <w:p w14:paraId="7D265DA3" w14:textId="77777777" w:rsidR="005A3914" w:rsidRDefault="005A3914" w:rsidP="00560A46">
            <w:pPr>
              <w:jc w:val="center"/>
            </w:pPr>
            <w:r>
              <w:t>&lt; 0.001</w:t>
            </w:r>
          </w:p>
        </w:tc>
        <w:tc>
          <w:tcPr>
            <w:tcW w:w="1655" w:type="dxa"/>
            <w:tcBorders>
              <w:left w:val="single" w:sz="18" w:space="0" w:color="auto"/>
              <w:right w:val="single" w:sz="18" w:space="0" w:color="auto"/>
            </w:tcBorders>
            <w:vAlign w:val="center"/>
          </w:tcPr>
          <w:p w14:paraId="43E336A4" w14:textId="77777777" w:rsidR="005A3914" w:rsidRPr="00611460" w:rsidRDefault="005A3914" w:rsidP="00560A46">
            <w:pPr>
              <w:jc w:val="center"/>
              <w:rPr>
                <w:highlight w:val="yellow"/>
              </w:rPr>
            </w:pPr>
            <w:r>
              <w:rPr>
                <w:highlight w:val="yellow"/>
              </w:rPr>
              <w:t>19.30</w:t>
            </w:r>
          </w:p>
        </w:tc>
      </w:tr>
      <w:tr w:rsidR="005A3914" w:rsidRPr="00FD536A" w14:paraId="431E17E1" w14:textId="77777777" w:rsidTr="005A3914">
        <w:trPr>
          <w:trHeight w:val="331"/>
        </w:trPr>
        <w:tc>
          <w:tcPr>
            <w:tcW w:w="1684" w:type="dxa"/>
            <w:vMerge/>
            <w:tcBorders>
              <w:left w:val="single" w:sz="18" w:space="0" w:color="auto"/>
            </w:tcBorders>
            <w:vAlign w:val="center"/>
          </w:tcPr>
          <w:p w14:paraId="5E15434C" w14:textId="77777777" w:rsidR="005A3914" w:rsidRDefault="005A3914" w:rsidP="005A3914"/>
        </w:tc>
        <w:tc>
          <w:tcPr>
            <w:tcW w:w="1748" w:type="dxa"/>
            <w:tcBorders>
              <w:right w:val="single" w:sz="18" w:space="0" w:color="auto"/>
            </w:tcBorders>
            <w:vAlign w:val="center"/>
          </w:tcPr>
          <w:p w14:paraId="70C3A83A" w14:textId="77777777" w:rsidR="005A3914" w:rsidRDefault="005A3914" w:rsidP="005A3914">
            <w:r>
              <w:t>DTI-FA PC</w:t>
            </w:r>
          </w:p>
        </w:tc>
        <w:tc>
          <w:tcPr>
            <w:tcW w:w="1889" w:type="dxa"/>
            <w:tcBorders>
              <w:left w:val="single" w:sz="18" w:space="0" w:color="auto"/>
            </w:tcBorders>
            <w:vAlign w:val="center"/>
          </w:tcPr>
          <w:p w14:paraId="1D19AF4F" w14:textId="77777777" w:rsidR="005A3914" w:rsidRDefault="005A3914" w:rsidP="00560A46">
            <w:pPr>
              <w:jc w:val="center"/>
            </w:pPr>
            <w:r>
              <w:t>0.086 (0.012)</w:t>
            </w:r>
          </w:p>
        </w:tc>
        <w:tc>
          <w:tcPr>
            <w:tcW w:w="1168" w:type="dxa"/>
            <w:tcBorders>
              <w:right w:val="single" w:sz="18" w:space="0" w:color="auto"/>
            </w:tcBorders>
            <w:vAlign w:val="center"/>
          </w:tcPr>
          <w:p w14:paraId="7D673573" w14:textId="77777777" w:rsidR="005A3914" w:rsidRDefault="005A3914" w:rsidP="00560A46">
            <w:pPr>
              <w:jc w:val="center"/>
            </w:pPr>
            <w:r>
              <w:t>&lt; 0.001</w:t>
            </w:r>
          </w:p>
        </w:tc>
        <w:tc>
          <w:tcPr>
            <w:tcW w:w="2025" w:type="dxa"/>
            <w:tcBorders>
              <w:left w:val="single" w:sz="18" w:space="0" w:color="auto"/>
            </w:tcBorders>
            <w:vAlign w:val="center"/>
          </w:tcPr>
          <w:p w14:paraId="7B7A6F1D" w14:textId="77777777" w:rsidR="005A3914" w:rsidRDefault="005A3914" w:rsidP="00560A46">
            <w:pPr>
              <w:jc w:val="center"/>
            </w:pPr>
            <w:r>
              <w:t>0.007 (0.011)</w:t>
            </w:r>
          </w:p>
        </w:tc>
        <w:tc>
          <w:tcPr>
            <w:tcW w:w="1177" w:type="dxa"/>
            <w:tcBorders>
              <w:right w:val="single" w:sz="18" w:space="0" w:color="auto"/>
            </w:tcBorders>
            <w:vAlign w:val="center"/>
          </w:tcPr>
          <w:p w14:paraId="2305B2EF" w14:textId="77777777" w:rsidR="005A3914" w:rsidRDefault="005A3914" w:rsidP="00560A46">
            <w:pPr>
              <w:jc w:val="center"/>
            </w:pPr>
            <w:r>
              <w:t>0.519</w:t>
            </w:r>
          </w:p>
        </w:tc>
        <w:tc>
          <w:tcPr>
            <w:tcW w:w="2091" w:type="dxa"/>
            <w:tcBorders>
              <w:left w:val="single" w:sz="18" w:space="0" w:color="auto"/>
            </w:tcBorders>
            <w:vAlign w:val="center"/>
          </w:tcPr>
          <w:p w14:paraId="2CAE36FE" w14:textId="77777777" w:rsidR="005A3914" w:rsidRDefault="005A3914" w:rsidP="00560A46">
            <w:pPr>
              <w:jc w:val="center"/>
            </w:pPr>
            <w:r>
              <w:t>0.001 (0.001)</w:t>
            </w:r>
          </w:p>
        </w:tc>
        <w:tc>
          <w:tcPr>
            <w:tcW w:w="1163" w:type="dxa"/>
            <w:tcBorders>
              <w:right w:val="single" w:sz="4" w:space="0" w:color="auto"/>
            </w:tcBorders>
            <w:vAlign w:val="center"/>
          </w:tcPr>
          <w:p w14:paraId="328082A5" w14:textId="77777777" w:rsidR="005A3914" w:rsidRDefault="005A3914" w:rsidP="00560A46">
            <w:pPr>
              <w:jc w:val="center"/>
            </w:pPr>
            <w:r>
              <w:t>0.526</w:t>
            </w:r>
          </w:p>
        </w:tc>
        <w:tc>
          <w:tcPr>
            <w:tcW w:w="1157" w:type="dxa"/>
            <w:tcBorders>
              <w:left w:val="single" w:sz="4" w:space="0" w:color="auto"/>
              <w:right w:val="single" w:sz="8" w:space="0" w:color="auto"/>
            </w:tcBorders>
            <w:vAlign w:val="center"/>
          </w:tcPr>
          <w:p w14:paraId="0720BBA7" w14:textId="77777777" w:rsidR="005A3914" w:rsidRDefault="005A3914" w:rsidP="00560A46">
            <w:pPr>
              <w:jc w:val="center"/>
            </w:pPr>
            <w:r>
              <w:t>0.581</w:t>
            </w:r>
          </w:p>
        </w:tc>
        <w:tc>
          <w:tcPr>
            <w:tcW w:w="1895" w:type="dxa"/>
            <w:tcBorders>
              <w:left w:val="single" w:sz="8" w:space="0" w:color="auto"/>
              <w:right w:val="single" w:sz="18" w:space="0" w:color="auto"/>
            </w:tcBorders>
            <w:vAlign w:val="center"/>
          </w:tcPr>
          <w:p w14:paraId="0DCBA2A1" w14:textId="77777777" w:rsidR="005A3914" w:rsidRDefault="005A3914" w:rsidP="00560A46">
            <w:pPr>
              <w:jc w:val="center"/>
            </w:pPr>
            <w:r>
              <w:t>[-0.001, 0.003]</w:t>
            </w:r>
          </w:p>
        </w:tc>
        <w:tc>
          <w:tcPr>
            <w:tcW w:w="2079" w:type="dxa"/>
            <w:tcBorders>
              <w:left w:val="single" w:sz="18" w:space="0" w:color="auto"/>
            </w:tcBorders>
            <w:vAlign w:val="center"/>
          </w:tcPr>
          <w:p w14:paraId="582AAD5D" w14:textId="77777777" w:rsidR="005A3914" w:rsidRDefault="005A3914" w:rsidP="00560A46">
            <w:pPr>
              <w:jc w:val="center"/>
            </w:pPr>
            <w:r>
              <w:t>-0.065 (0.013)</w:t>
            </w:r>
          </w:p>
        </w:tc>
        <w:tc>
          <w:tcPr>
            <w:tcW w:w="1163" w:type="dxa"/>
            <w:tcBorders>
              <w:right w:val="single" w:sz="18" w:space="0" w:color="auto"/>
            </w:tcBorders>
            <w:vAlign w:val="center"/>
          </w:tcPr>
          <w:p w14:paraId="7849AF6F" w14:textId="77777777" w:rsidR="005A3914" w:rsidRDefault="005A3914" w:rsidP="00560A46">
            <w:pPr>
              <w:jc w:val="center"/>
            </w:pPr>
            <w:r>
              <w:t>&lt; 0.001</w:t>
            </w:r>
          </w:p>
        </w:tc>
        <w:tc>
          <w:tcPr>
            <w:tcW w:w="1655" w:type="dxa"/>
            <w:tcBorders>
              <w:left w:val="single" w:sz="18" w:space="0" w:color="auto"/>
              <w:right w:val="single" w:sz="18" w:space="0" w:color="auto"/>
            </w:tcBorders>
            <w:vAlign w:val="center"/>
          </w:tcPr>
          <w:p w14:paraId="3DDC2FAF" w14:textId="77777777" w:rsidR="005A3914" w:rsidRPr="00C86AC3" w:rsidRDefault="005A3914" w:rsidP="00560A46">
            <w:pPr>
              <w:jc w:val="center"/>
            </w:pPr>
            <w:r>
              <w:t>-0.96</w:t>
            </w:r>
          </w:p>
        </w:tc>
      </w:tr>
      <w:tr w:rsidR="005A3914" w:rsidRPr="00FD536A" w14:paraId="1ED02876" w14:textId="77777777" w:rsidTr="005A3914">
        <w:trPr>
          <w:trHeight w:val="331"/>
        </w:trPr>
        <w:tc>
          <w:tcPr>
            <w:tcW w:w="1684" w:type="dxa"/>
            <w:tcBorders>
              <w:left w:val="single" w:sz="18" w:space="0" w:color="auto"/>
            </w:tcBorders>
            <w:vAlign w:val="center"/>
          </w:tcPr>
          <w:p w14:paraId="7486DB44" w14:textId="77777777" w:rsidR="005A3914" w:rsidRDefault="005A3914" w:rsidP="005A3914">
            <w:r>
              <w:t>Household income</w:t>
            </w:r>
          </w:p>
        </w:tc>
        <w:tc>
          <w:tcPr>
            <w:tcW w:w="1748" w:type="dxa"/>
            <w:tcBorders>
              <w:right w:val="single" w:sz="18" w:space="0" w:color="auto"/>
            </w:tcBorders>
            <w:vAlign w:val="center"/>
          </w:tcPr>
          <w:p w14:paraId="7496B94F" w14:textId="77777777" w:rsidR="005A3914" w:rsidRDefault="005A3914" w:rsidP="005A3914">
            <w:r>
              <w:t>RSI-RNI PC</w:t>
            </w:r>
          </w:p>
        </w:tc>
        <w:tc>
          <w:tcPr>
            <w:tcW w:w="1889" w:type="dxa"/>
            <w:tcBorders>
              <w:left w:val="single" w:sz="18" w:space="0" w:color="auto"/>
            </w:tcBorders>
            <w:vAlign w:val="center"/>
          </w:tcPr>
          <w:p w14:paraId="55500468" w14:textId="77777777" w:rsidR="005A3914" w:rsidRDefault="005A3914" w:rsidP="00560A46">
            <w:pPr>
              <w:jc w:val="center"/>
            </w:pPr>
            <w:r>
              <w:t>-0.048 (0.014)</w:t>
            </w:r>
          </w:p>
        </w:tc>
        <w:tc>
          <w:tcPr>
            <w:tcW w:w="1168" w:type="dxa"/>
            <w:tcBorders>
              <w:right w:val="single" w:sz="18" w:space="0" w:color="auto"/>
            </w:tcBorders>
            <w:vAlign w:val="center"/>
          </w:tcPr>
          <w:p w14:paraId="79C5FB98" w14:textId="77777777" w:rsidR="005A3914" w:rsidRDefault="005A3914" w:rsidP="00560A46">
            <w:pPr>
              <w:jc w:val="center"/>
            </w:pPr>
            <w:r>
              <w:t>0.001</w:t>
            </w:r>
          </w:p>
        </w:tc>
        <w:tc>
          <w:tcPr>
            <w:tcW w:w="2025" w:type="dxa"/>
            <w:tcBorders>
              <w:left w:val="single" w:sz="18" w:space="0" w:color="auto"/>
            </w:tcBorders>
            <w:vAlign w:val="center"/>
          </w:tcPr>
          <w:p w14:paraId="3B51F30D" w14:textId="77777777" w:rsidR="005A3914" w:rsidRDefault="005A3914" w:rsidP="00560A46">
            <w:pPr>
              <w:jc w:val="center"/>
            </w:pPr>
            <w:r>
              <w:t>0.115 (0.011)</w:t>
            </w:r>
          </w:p>
        </w:tc>
        <w:tc>
          <w:tcPr>
            <w:tcW w:w="1177" w:type="dxa"/>
            <w:tcBorders>
              <w:right w:val="single" w:sz="18" w:space="0" w:color="auto"/>
            </w:tcBorders>
            <w:vAlign w:val="center"/>
          </w:tcPr>
          <w:p w14:paraId="51E604E0" w14:textId="77777777" w:rsidR="005A3914" w:rsidRDefault="005A3914" w:rsidP="00560A46">
            <w:pPr>
              <w:jc w:val="center"/>
            </w:pPr>
            <w:r>
              <w:t>&lt; 0.001</w:t>
            </w:r>
          </w:p>
        </w:tc>
        <w:tc>
          <w:tcPr>
            <w:tcW w:w="2091" w:type="dxa"/>
            <w:tcBorders>
              <w:left w:val="single" w:sz="18" w:space="0" w:color="auto"/>
            </w:tcBorders>
            <w:vAlign w:val="center"/>
          </w:tcPr>
          <w:p w14:paraId="0055E656" w14:textId="77777777" w:rsidR="005A3914" w:rsidRPr="00A25315" w:rsidRDefault="005A3914" w:rsidP="00560A46">
            <w:pPr>
              <w:jc w:val="center"/>
              <w:rPr>
                <w:highlight w:val="yellow"/>
              </w:rPr>
            </w:pPr>
            <w:r w:rsidRPr="00A25315">
              <w:rPr>
                <w:highlight w:val="yellow"/>
              </w:rPr>
              <w:t>-0.00</w:t>
            </w:r>
            <w:r>
              <w:rPr>
                <w:highlight w:val="yellow"/>
              </w:rPr>
              <w:t>6</w:t>
            </w:r>
            <w:r w:rsidRPr="00A25315">
              <w:rPr>
                <w:highlight w:val="yellow"/>
              </w:rPr>
              <w:t xml:space="preserve"> (0.002)</w:t>
            </w:r>
          </w:p>
        </w:tc>
        <w:tc>
          <w:tcPr>
            <w:tcW w:w="1163" w:type="dxa"/>
            <w:tcBorders>
              <w:right w:val="single" w:sz="4" w:space="0" w:color="auto"/>
            </w:tcBorders>
            <w:vAlign w:val="center"/>
          </w:tcPr>
          <w:p w14:paraId="7A72265D" w14:textId="77777777" w:rsidR="005A3914" w:rsidRPr="00A25315" w:rsidRDefault="005A3914" w:rsidP="00560A46">
            <w:pPr>
              <w:jc w:val="center"/>
              <w:rPr>
                <w:highlight w:val="yellow"/>
              </w:rPr>
            </w:pPr>
            <w:r w:rsidRPr="00A25315">
              <w:rPr>
                <w:highlight w:val="yellow"/>
              </w:rPr>
              <w:t>0.001</w:t>
            </w:r>
          </w:p>
        </w:tc>
        <w:tc>
          <w:tcPr>
            <w:tcW w:w="1157" w:type="dxa"/>
            <w:tcBorders>
              <w:left w:val="single" w:sz="4" w:space="0" w:color="auto"/>
              <w:right w:val="single" w:sz="8" w:space="0" w:color="auto"/>
            </w:tcBorders>
            <w:vAlign w:val="center"/>
          </w:tcPr>
          <w:p w14:paraId="0836B5AD" w14:textId="77777777" w:rsidR="005A3914" w:rsidRPr="00611460" w:rsidRDefault="005A3914" w:rsidP="00560A46">
            <w:pPr>
              <w:jc w:val="center"/>
              <w:rPr>
                <w:b/>
                <w:bCs/>
                <w:highlight w:val="yellow"/>
              </w:rPr>
            </w:pPr>
            <w:r>
              <w:rPr>
                <w:b/>
                <w:bCs/>
                <w:highlight w:val="yellow"/>
              </w:rPr>
              <w:t>0.002</w:t>
            </w:r>
          </w:p>
        </w:tc>
        <w:tc>
          <w:tcPr>
            <w:tcW w:w="1895" w:type="dxa"/>
            <w:tcBorders>
              <w:left w:val="single" w:sz="8" w:space="0" w:color="auto"/>
              <w:right w:val="single" w:sz="18" w:space="0" w:color="auto"/>
            </w:tcBorders>
            <w:vAlign w:val="center"/>
          </w:tcPr>
          <w:p w14:paraId="35E46153" w14:textId="77777777" w:rsidR="005A3914" w:rsidRPr="00AA5BDD" w:rsidRDefault="005A3914" w:rsidP="00560A46">
            <w:pPr>
              <w:jc w:val="center"/>
              <w:rPr>
                <w:highlight w:val="yellow"/>
              </w:rPr>
            </w:pPr>
            <w:r w:rsidRPr="00AA5BDD">
              <w:rPr>
                <w:highlight w:val="yellow"/>
              </w:rPr>
              <w:t>[-0.009, -0.002]</w:t>
            </w:r>
          </w:p>
        </w:tc>
        <w:tc>
          <w:tcPr>
            <w:tcW w:w="2079" w:type="dxa"/>
            <w:tcBorders>
              <w:left w:val="single" w:sz="18" w:space="0" w:color="auto"/>
            </w:tcBorders>
            <w:vAlign w:val="center"/>
          </w:tcPr>
          <w:p w14:paraId="15767ED4" w14:textId="77777777" w:rsidR="005A3914" w:rsidRDefault="005A3914" w:rsidP="00560A46">
            <w:pPr>
              <w:jc w:val="center"/>
            </w:pPr>
            <w:r>
              <w:t>-0.051 (0.015)</w:t>
            </w:r>
          </w:p>
        </w:tc>
        <w:tc>
          <w:tcPr>
            <w:tcW w:w="1163" w:type="dxa"/>
            <w:tcBorders>
              <w:right w:val="single" w:sz="18" w:space="0" w:color="auto"/>
            </w:tcBorders>
            <w:vAlign w:val="center"/>
          </w:tcPr>
          <w:p w14:paraId="7DEC3E0A" w14:textId="77777777" w:rsidR="005A3914" w:rsidRDefault="005A3914" w:rsidP="00560A46">
            <w:pPr>
              <w:jc w:val="center"/>
            </w:pPr>
            <w:r>
              <w:t>0.001</w:t>
            </w:r>
          </w:p>
        </w:tc>
        <w:tc>
          <w:tcPr>
            <w:tcW w:w="1655" w:type="dxa"/>
            <w:tcBorders>
              <w:left w:val="single" w:sz="18" w:space="0" w:color="auto"/>
              <w:right w:val="single" w:sz="18" w:space="0" w:color="auto"/>
            </w:tcBorders>
            <w:vAlign w:val="center"/>
          </w:tcPr>
          <w:p w14:paraId="6B14FA38" w14:textId="77777777" w:rsidR="005A3914" w:rsidRPr="00611460" w:rsidRDefault="005A3914" w:rsidP="00560A46">
            <w:pPr>
              <w:jc w:val="center"/>
              <w:rPr>
                <w:highlight w:val="yellow"/>
              </w:rPr>
            </w:pPr>
            <w:r>
              <w:rPr>
                <w:highlight w:val="yellow"/>
              </w:rPr>
              <w:t>9.89</w:t>
            </w:r>
          </w:p>
        </w:tc>
      </w:tr>
      <w:tr w:rsidR="005A3914" w:rsidRPr="00FD536A" w14:paraId="782AFC2F" w14:textId="77777777" w:rsidTr="005A3914">
        <w:trPr>
          <w:trHeight w:val="331"/>
        </w:trPr>
        <w:tc>
          <w:tcPr>
            <w:tcW w:w="1684" w:type="dxa"/>
            <w:vMerge w:val="restart"/>
            <w:tcBorders>
              <w:left w:val="single" w:sz="18" w:space="0" w:color="auto"/>
            </w:tcBorders>
            <w:vAlign w:val="center"/>
          </w:tcPr>
          <w:p w14:paraId="32AD02EC" w14:textId="77777777" w:rsidR="005A3914" w:rsidRPr="00C66281" w:rsidRDefault="005A3914" w:rsidP="005A3914">
            <w:r w:rsidRPr="00C66281">
              <w:t>Parental education</w:t>
            </w:r>
          </w:p>
        </w:tc>
        <w:tc>
          <w:tcPr>
            <w:tcW w:w="1748" w:type="dxa"/>
            <w:tcBorders>
              <w:right w:val="single" w:sz="18" w:space="0" w:color="auto"/>
            </w:tcBorders>
            <w:vAlign w:val="center"/>
          </w:tcPr>
          <w:p w14:paraId="3255D939" w14:textId="77777777" w:rsidR="005A3914" w:rsidRDefault="005A3914" w:rsidP="005A3914">
            <w:r>
              <w:t>RSI-RND PC</w:t>
            </w:r>
          </w:p>
        </w:tc>
        <w:tc>
          <w:tcPr>
            <w:tcW w:w="1889" w:type="dxa"/>
            <w:tcBorders>
              <w:left w:val="single" w:sz="18" w:space="0" w:color="auto"/>
            </w:tcBorders>
            <w:vAlign w:val="center"/>
          </w:tcPr>
          <w:p w14:paraId="227B301B" w14:textId="77777777" w:rsidR="005A3914" w:rsidRDefault="005A3914" w:rsidP="00560A46">
            <w:pPr>
              <w:jc w:val="center"/>
            </w:pPr>
            <w:r>
              <w:t>-0.091 (0.013)</w:t>
            </w:r>
          </w:p>
        </w:tc>
        <w:tc>
          <w:tcPr>
            <w:tcW w:w="1168" w:type="dxa"/>
            <w:tcBorders>
              <w:right w:val="single" w:sz="18" w:space="0" w:color="auto"/>
            </w:tcBorders>
            <w:vAlign w:val="center"/>
          </w:tcPr>
          <w:p w14:paraId="6AF151D3" w14:textId="77777777" w:rsidR="005A3914" w:rsidRDefault="005A3914" w:rsidP="00560A46">
            <w:pPr>
              <w:jc w:val="center"/>
            </w:pPr>
            <w:r>
              <w:t>&lt; 0.001</w:t>
            </w:r>
          </w:p>
        </w:tc>
        <w:tc>
          <w:tcPr>
            <w:tcW w:w="2025" w:type="dxa"/>
            <w:tcBorders>
              <w:left w:val="single" w:sz="18" w:space="0" w:color="auto"/>
            </w:tcBorders>
            <w:vAlign w:val="center"/>
          </w:tcPr>
          <w:p w14:paraId="46DCF992" w14:textId="77777777" w:rsidR="005A3914" w:rsidRDefault="005A3914" w:rsidP="00560A46">
            <w:pPr>
              <w:jc w:val="center"/>
            </w:pPr>
            <w:r>
              <w:t>-0.040 (0.011)</w:t>
            </w:r>
          </w:p>
        </w:tc>
        <w:tc>
          <w:tcPr>
            <w:tcW w:w="1177" w:type="dxa"/>
            <w:tcBorders>
              <w:right w:val="single" w:sz="18" w:space="0" w:color="auto"/>
            </w:tcBorders>
            <w:vAlign w:val="center"/>
          </w:tcPr>
          <w:p w14:paraId="265F41DD" w14:textId="77777777" w:rsidR="005A3914" w:rsidRDefault="005A3914" w:rsidP="00560A46">
            <w:pPr>
              <w:jc w:val="center"/>
            </w:pPr>
            <w:r>
              <w:t>&lt; 0.001</w:t>
            </w:r>
          </w:p>
        </w:tc>
        <w:tc>
          <w:tcPr>
            <w:tcW w:w="2091" w:type="dxa"/>
            <w:tcBorders>
              <w:left w:val="single" w:sz="18" w:space="0" w:color="auto"/>
            </w:tcBorders>
            <w:vAlign w:val="center"/>
          </w:tcPr>
          <w:p w14:paraId="2F6E7D60" w14:textId="77777777" w:rsidR="005A3914" w:rsidRPr="00A25315" w:rsidRDefault="005A3914" w:rsidP="00560A46">
            <w:pPr>
              <w:jc w:val="center"/>
              <w:rPr>
                <w:highlight w:val="yellow"/>
              </w:rPr>
            </w:pPr>
            <w:r w:rsidRPr="00A25315">
              <w:rPr>
                <w:highlight w:val="yellow"/>
              </w:rPr>
              <w:t>0.004 (0.001)</w:t>
            </w:r>
          </w:p>
        </w:tc>
        <w:tc>
          <w:tcPr>
            <w:tcW w:w="1163" w:type="dxa"/>
            <w:tcBorders>
              <w:right w:val="single" w:sz="4" w:space="0" w:color="auto"/>
            </w:tcBorders>
            <w:vAlign w:val="center"/>
          </w:tcPr>
          <w:p w14:paraId="3CCC874B" w14:textId="77777777" w:rsidR="005A3914" w:rsidRPr="00A25315" w:rsidRDefault="005A3914" w:rsidP="00560A46">
            <w:pPr>
              <w:jc w:val="center"/>
              <w:rPr>
                <w:highlight w:val="yellow"/>
              </w:rPr>
            </w:pPr>
            <w:r w:rsidRPr="00A25315">
              <w:rPr>
                <w:highlight w:val="yellow"/>
              </w:rPr>
              <w:t>0.001</w:t>
            </w:r>
          </w:p>
        </w:tc>
        <w:tc>
          <w:tcPr>
            <w:tcW w:w="1157" w:type="dxa"/>
            <w:tcBorders>
              <w:left w:val="single" w:sz="4" w:space="0" w:color="auto"/>
              <w:right w:val="single" w:sz="8" w:space="0" w:color="auto"/>
            </w:tcBorders>
            <w:vAlign w:val="center"/>
          </w:tcPr>
          <w:p w14:paraId="0D6F23A9" w14:textId="77777777" w:rsidR="005A3914" w:rsidRPr="00611460" w:rsidRDefault="005A3914" w:rsidP="00560A46">
            <w:pPr>
              <w:jc w:val="center"/>
              <w:rPr>
                <w:b/>
                <w:bCs/>
                <w:highlight w:val="yellow"/>
              </w:rPr>
            </w:pPr>
            <w:r>
              <w:rPr>
                <w:b/>
                <w:bCs/>
                <w:highlight w:val="yellow"/>
              </w:rPr>
              <w:t>0.002</w:t>
            </w:r>
          </w:p>
        </w:tc>
        <w:tc>
          <w:tcPr>
            <w:tcW w:w="1895" w:type="dxa"/>
            <w:tcBorders>
              <w:left w:val="single" w:sz="8" w:space="0" w:color="auto"/>
              <w:right w:val="single" w:sz="18" w:space="0" w:color="auto"/>
            </w:tcBorders>
            <w:vAlign w:val="center"/>
          </w:tcPr>
          <w:p w14:paraId="7BB7D4F2" w14:textId="77777777" w:rsidR="005A3914" w:rsidRPr="00AA5BDD" w:rsidRDefault="005A3914" w:rsidP="00560A46">
            <w:pPr>
              <w:jc w:val="center"/>
              <w:rPr>
                <w:highlight w:val="yellow"/>
              </w:rPr>
            </w:pPr>
            <w:r w:rsidRPr="00AA5BDD">
              <w:rPr>
                <w:highlight w:val="yellow"/>
              </w:rPr>
              <w:t>[0.002, 0.006]</w:t>
            </w:r>
          </w:p>
        </w:tc>
        <w:tc>
          <w:tcPr>
            <w:tcW w:w="2079" w:type="dxa"/>
            <w:tcBorders>
              <w:left w:val="single" w:sz="18" w:space="0" w:color="auto"/>
            </w:tcBorders>
            <w:vAlign w:val="center"/>
          </w:tcPr>
          <w:p w14:paraId="56713DDA" w14:textId="77777777" w:rsidR="005A3914" w:rsidRDefault="005A3914" w:rsidP="00560A46">
            <w:pPr>
              <w:jc w:val="center"/>
            </w:pPr>
            <w:r>
              <w:t>0.054 (0.013)</w:t>
            </w:r>
          </w:p>
        </w:tc>
        <w:tc>
          <w:tcPr>
            <w:tcW w:w="1163" w:type="dxa"/>
            <w:tcBorders>
              <w:right w:val="single" w:sz="18" w:space="0" w:color="auto"/>
            </w:tcBorders>
            <w:vAlign w:val="center"/>
          </w:tcPr>
          <w:p w14:paraId="515EAA70" w14:textId="77777777" w:rsidR="005A3914" w:rsidRDefault="005A3914" w:rsidP="00560A46">
            <w:pPr>
              <w:jc w:val="center"/>
            </w:pPr>
            <w:r>
              <w:t>&lt; 0.001</w:t>
            </w:r>
          </w:p>
        </w:tc>
        <w:tc>
          <w:tcPr>
            <w:tcW w:w="1655" w:type="dxa"/>
            <w:tcBorders>
              <w:left w:val="single" w:sz="18" w:space="0" w:color="auto"/>
              <w:right w:val="single" w:sz="18" w:space="0" w:color="auto"/>
            </w:tcBorders>
            <w:vAlign w:val="center"/>
          </w:tcPr>
          <w:p w14:paraId="37BD6726" w14:textId="77777777" w:rsidR="005A3914" w:rsidRPr="00611460" w:rsidRDefault="005A3914" w:rsidP="00560A46">
            <w:pPr>
              <w:jc w:val="center"/>
              <w:rPr>
                <w:highlight w:val="yellow"/>
              </w:rPr>
            </w:pPr>
            <w:r w:rsidRPr="00611460">
              <w:rPr>
                <w:highlight w:val="yellow"/>
              </w:rPr>
              <w:t>6.</w:t>
            </w:r>
            <w:r>
              <w:rPr>
                <w:highlight w:val="yellow"/>
              </w:rPr>
              <w:t>40</w:t>
            </w:r>
          </w:p>
        </w:tc>
      </w:tr>
      <w:tr w:rsidR="005A3914" w:rsidRPr="00FD536A" w14:paraId="25EFC01B" w14:textId="77777777" w:rsidTr="005A3914">
        <w:trPr>
          <w:trHeight w:val="331"/>
        </w:trPr>
        <w:tc>
          <w:tcPr>
            <w:tcW w:w="1684" w:type="dxa"/>
            <w:vMerge/>
            <w:tcBorders>
              <w:left w:val="single" w:sz="18" w:space="0" w:color="auto"/>
            </w:tcBorders>
            <w:vAlign w:val="center"/>
          </w:tcPr>
          <w:p w14:paraId="2419A00C" w14:textId="77777777" w:rsidR="005A3914" w:rsidRPr="00C66281" w:rsidRDefault="005A3914" w:rsidP="005A3914"/>
        </w:tc>
        <w:tc>
          <w:tcPr>
            <w:tcW w:w="1748" w:type="dxa"/>
            <w:tcBorders>
              <w:right w:val="single" w:sz="18" w:space="0" w:color="auto"/>
            </w:tcBorders>
            <w:vAlign w:val="center"/>
          </w:tcPr>
          <w:p w14:paraId="061DA156" w14:textId="77777777" w:rsidR="005A3914" w:rsidRDefault="005A3914" w:rsidP="005A3914">
            <w:r>
              <w:t>RSI-RNI Fmaj</w:t>
            </w:r>
          </w:p>
        </w:tc>
        <w:tc>
          <w:tcPr>
            <w:tcW w:w="1889" w:type="dxa"/>
            <w:tcBorders>
              <w:left w:val="single" w:sz="18" w:space="0" w:color="auto"/>
            </w:tcBorders>
            <w:vAlign w:val="center"/>
          </w:tcPr>
          <w:p w14:paraId="39C323D4" w14:textId="77777777" w:rsidR="005A3914" w:rsidRDefault="005A3914" w:rsidP="00560A46">
            <w:pPr>
              <w:jc w:val="center"/>
            </w:pPr>
            <w:r>
              <w:t>-0.094 (0.013)</w:t>
            </w:r>
          </w:p>
        </w:tc>
        <w:tc>
          <w:tcPr>
            <w:tcW w:w="1168" w:type="dxa"/>
            <w:tcBorders>
              <w:right w:val="single" w:sz="18" w:space="0" w:color="auto"/>
            </w:tcBorders>
            <w:vAlign w:val="center"/>
          </w:tcPr>
          <w:p w14:paraId="0E424FB7" w14:textId="77777777" w:rsidR="005A3914" w:rsidRDefault="005A3914" w:rsidP="00560A46">
            <w:pPr>
              <w:jc w:val="center"/>
            </w:pPr>
            <w:r>
              <w:t>&lt; 0.001</w:t>
            </w:r>
          </w:p>
        </w:tc>
        <w:tc>
          <w:tcPr>
            <w:tcW w:w="2025" w:type="dxa"/>
            <w:tcBorders>
              <w:left w:val="single" w:sz="18" w:space="0" w:color="auto"/>
            </w:tcBorders>
            <w:vAlign w:val="center"/>
          </w:tcPr>
          <w:p w14:paraId="20F8CED6" w14:textId="77777777" w:rsidR="005A3914" w:rsidRDefault="005A3914" w:rsidP="00560A46">
            <w:pPr>
              <w:jc w:val="center"/>
            </w:pPr>
            <w:r>
              <w:t>0.079 (0.011)</w:t>
            </w:r>
          </w:p>
        </w:tc>
        <w:tc>
          <w:tcPr>
            <w:tcW w:w="1177" w:type="dxa"/>
            <w:tcBorders>
              <w:right w:val="single" w:sz="18" w:space="0" w:color="auto"/>
            </w:tcBorders>
            <w:vAlign w:val="center"/>
          </w:tcPr>
          <w:p w14:paraId="0423B9CB" w14:textId="77777777" w:rsidR="005A3914" w:rsidRDefault="005A3914" w:rsidP="00560A46">
            <w:pPr>
              <w:jc w:val="center"/>
            </w:pPr>
            <w:r>
              <w:t>&lt; 0.001</w:t>
            </w:r>
          </w:p>
        </w:tc>
        <w:tc>
          <w:tcPr>
            <w:tcW w:w="2091" w:type="dxa"/>
            <w:tcBorders>
              <w:left w:val="single" w:sz="18" w:space="0" w:color="auto"/>
            </w:tcBorders>
            <w:vAlign w:val="center"/>
          </w:tcPr>
          <w:p w14:paraId="699B5040" w14:textId="77777777" w:rsidR="005A3914" w:rsidRPr="00A25315" w:rsidRDefault="005A3914" w:rsidP="00560A46">
            <w:pPr>
              <w:jc w:val="center"/>
              <w:rPr>
                <w:highlight w:val="yellow"/>
              </w:rPr>
            </w:pPr>
            <w:r w:rsidRPr="00A25315">
              <w:rPr>
                <w:highlight w:val="yellow"/>
              </w:rPr>
              <w:t>-0.00</w:t>
            </w:r>
            <w:r>
              <w:rPr>
                <w:highlight w:val="yellow"/>
              </w:rPr>
              <w:t>7</w:t>
            </w:r>
            <w:r w:rsidRPr="00A25315">
              <w:rPr>
                <w:highlight w:val="yellow"/>
              </w:rPr>
              <w:t xml:space="preserve"> (0.00</w:t>
            </w:r>
            <w:r>
              <w:rPr>
                <w:highlight w:val="yellow"/>
              </w:rPr>
              <w:t>1</w:t>
            </w:r>
            <w:r w:rsidRPr="00A25315">
              <w:rPr>
                <w:highlight w:val="yellow"/>
              </w:rPr>
              <w:t>)</w:t>
            </w:r>
          </w:p>
        </w:tc>
        <w:tc>
          <w:tcPr>
            <w:tcW w:w="1163" w:type="dxa"/>
            <w:tcBorders>
              <w:right w:val="single" w:sz="4" w:space="0" w:color="auto"/>
            </w:tcBorders>
            <w:vAlign w:val="center"/>
          </w:tcPr>
          <w:p w14:paraId="0662873D" w14:textId="77777777" w:rsidR="005A3914" w:rsidRPr="00A25315" w:rsidRDefault="005A3914" w:rsidP="00560A46">
            <w:pPr>
              <w:jc w:val="center"/>
              <w:rPr>
                <w:highlight w:val="yellow"/>
              </w:rPr>
            </w:pPr>
            <w:r w:rsidRPr="00A25315">
              <w:rPr>
                <w:highlight w:val="yellow"/>
              </w:rPr>
              <w:t>&lt; 0.001</w:t>
            </w:r>
          </w:p>
        </w:tc>
        <w:tc>
          <w:tcPr>
            <w:tcW w:w="1157" w:type="dxa"/>
            <w:tcBorders>
              <w:left w:val="single" w:sz="4" w:space="0" w:color="auto"/>
              <w:right w:val="single" w:sz="8" w:space="0" w:color="auto"/>
            </w:tcBorders>
            <w:vAlign w:val="center"/>
          </w:tcPr>
          <w:p w14:paraId="0CEAD66D" w14:textId="77777777" w:rsidR="005A3914" w:rsidRPr="00611460" w:rsidRDefault="005A3914" w:rsidP="00560A46">
            <w:pPr>
              <w:jc w:val="center"/>
              <w:rPr>
                <w:b/>
                <w:bCs/>
                <w:highlight w:val="yellow"/>
              </w:rPr>
            </w:pPr>
            <w:r>
              <w:rPr>
                <w:b/>
                <w:bCs/>
                <w:highlight w:val="yellow"/>
              </w:rPr>
              <w:t>&lt; 0.001</w:t>
            </w:r>
          </w:p>
        </w:tc>
        <w:tc>
          <w:tcPr>
            <w:tcW w:w="1895" w:type="dxa"/>
            <w:tcBorders>
              <w:left w:val="single" w:sz="8" w:space="0" w:color="auto"/>
              <w:right w:val="single" w:sz="18" w:space="0" w:color="auto"/>
            </w:tcBorders>
            <w:vAlign w:val="center"/>
          </w:tcPr>
          <w:p w14:paraId="2830CDF8" w14:textId="77777777" w:rsidR="005A3914" w:rsidRPr="00AA5BDD" w:rsidRDefault="005A3914" w:rsidP="00560A46">
            <w:pPr>
              <w:jc w:val="center"/>
              <w:rPr>
                <w:highlight w:val="yellow"/>
              </w:rPr>
            </w:pPr>
            <w:r w:rsidRPr="00AA5BDD">
              <w:rPr>
                <w:highlight w:val="yellow"/>
              </w:rPr>
              <w:t>[-0.011, -0.005]</w:t>
            </w:r>
          </w:p>
        </w:tc>
        <w:tc>
          <w:tcPr>
            <w:tcW w:w="2079" w:type="dxa"/>
            <w:tcBorders>
              <w:left w:val="single" w:sz="18" w:space="0" w:color="auto"/>
            </w:tcBorders>
            <w:vAlign w:val="center"/>
          </w:tcPr>
          <w:p w14:paraId="735A69AC" w14:textId="77777777" w:rsidR="005A3914" w:rsidRDefault="005A3914" w:rsidP="00560A46">
            <w:pPr>
              <w:jc w:val="center"/>
            </w:pPr>
            <w:r>
              <w:t>-0.041 (0.014)</w:t>
            </w:r>
          </w:p>
        </w:tc>
        <w:tc>
          <w:tcPr>
            <w:tcW w:w="1163" w:type="dxa"/>
            <w:tcBorders>
              <w:right w:val="single" w:sz="18" w:space="0" w:color="auto"/>
            </w:tcBorders>
            <w:vAlign w:val="center"/>
          </w:tcPr>
          <w:p w14:paraId="6E94EFBB" w14:textId="77777777" w:rsidR="005A3914" w:rsidRDefault="005A3914" w:rsidP="00560A46">
            <w:pPr>
              <w:jc w:val="center"/>
            </w:pPr>
            <w:r>
              <w:t>0.004</w:t>
            </w:r>
          </w:p>
        </w:tc>
        <w:tc>
          <w:tcPr>
            <w:tcW w:w="1655" w:type="dxa"/>
            <w:tcBorders>
              <w:left w:val="single" w:sz="18" w:space="0" w:color="auto"/>
              <w:right w:val="single" w:sz="18" w:space="0" w:color="auto"/>
            </w:tcBorders>
            <w:vAlign w:val="center"/>
          </w:tcPr>
          <w:p w14:paraId="62BDC9B3" w14:textId="77777777" w:rsidR="005A3914" w:rsidRPr="00611460" w:rsidRDefault="005A3914" w:rsidP="00560A46">
            <w:pPr>
              <w:jc w:val="center"/>
              <w:rPr>
                <w:highlight w:val="yellow"/>
              </w:rPr>
            </w:pPr>
            <w:r w:rsidRPr="00611460">
              <w:rPr>
                <w:highlight w:val="yellow"/>
              </w:rPr>
              <w:t>1</w:t>
            </w:r>
            <w:r>
              <w:rPr>
                <w:highlight w:val="yellow"/>
              </w:rPr>
              <w:t>5.40</w:t>
            </w:r>
          </w:p>
        </w:tc>
      </w:tr>
      <w:tr w:rsidR="005A3914" w:rsidRPr="00FD536A" w14:paraId="1983478B" w14:textId="77777777" w:rsidTr="005A3914">
        <w:trPr>
          <w:trHeight w:val="331"/>
        </w:trPr>
        <w:tc>
          <w:tcPr>
            <w:tcW w:w="1684" w:type="dxa"/>
            <w:vMerge/>
            <w:tcBorders>
              <w:left w:val="single" w:sz="18" w:space="0" w:color="auto"/>
              <w:bottom w:val="single" w:sz="8" w:space="0" w:color="auto"/>
            </w:tcBorders>
            <w:vAlign w:val="center"/>
          </w:tcPr>
          <w:p w14:paraId="79A98ABF" w14:textId="77777777" w:rsidR="005A3914" w:rsidRPr="00C66281" w:rsidRDefault="005A3914" w:rsidP="005A3914"/>
        </w:tc>
        <w:tc>
          <w:tcPr>
            <w:tcW w:w="1748" w:type="dxa"/>
            <w:tcBorders>
              <w:bottom w:val="single" w:sz="8" w:space="0" w:color="auto"/>
              <w:right w:val="single" w:sz="18" w:space="0" w:color="auto"/>
            </w:tcBorders>
            <w:vAlign w:val="center"/>
          </w:tcPr>
          <w:p w14:paraId="783CB167" w14:textId="77777777" w:rsidR="005A3914" w:rsidRDefault="005A3914" w:rsidP="005A3914">
            <w:r>
              <w:t>DTI-FA PC</w:t>
            </w:r>
          </w:p>
        </w:tc>
        <w:tc>
          <w:tcPr>
            <w:tcW w:w="1889" w:type="dxa"/>
            <w:tcBorders>
              <w:left w:val="single" w:sz="18" w:space="0" w:color="auto"/>
              <w:bottom w:val="single" w:sz="8" w:space="0" w:color="auto"/>
            </w:tcBorders>
            <w:vAlign w:val="center"/>
          </w:tcPr>
          <w:p w14:paraId="4B6EAB89" w14:textId="77777777" w:rsidR="005A3914" w:rsidRDefault="005A3914" w:rsidP="00560A46">
            <w:pPr>
              <w:jc w:val="center"/>
            </w:pPr>
            <w:r>
              <w:t>-0.094 (0.013)</w:t>
            </w:r>
          </w:p>
        </w:tc>
        <w:tc>
          <w:tcPr>
            <w:tcW w:w="1168" w:type="dxa"/>
            <w:tcBorders>
              <w:bottom w:val="single" w:sz="8" w:space="0" w:color="auto"/>
              <w:right w:val="single" w:sz="18" w:space="0" w:color="auto"/>
            </w:tcBorders>
            <w:vAlign w:val="center"/>
          </w:tcPr>
          <w:p w14:paraId="6FB78EFE" w14:textId="77777777" w:rsidR="005A3914" w:rsidRDefault="005A3914" w:rsidP="00560A46">
            <w:pPr>
              <w:jc w:val="center"/>
            </w:pPr>
            <w:r>
              <w:t>&lt; 0.001</w:t>
            </w:r>
          </w:p>
        </w:tc>
        <w:tc>
          <w:tcPr>
            <w:tcW w:w="2025" w:type="dxa"/>
            <w:tcBorders>
              <w:left w:val="single" w:sz="18" w:space="0" w:color="auto"/>
              <w:bottom w:val="single" w:sz="8" w:space="0" w:color="auto"/>
            </w:tcBorders>
            <w:vAlign w:val="center"/>
          </w:tcPr>
          <w:p w14:paraId="6FF59983" w14:textId="77777777" w:rsidR="005A3914" w:rsidRDefault="005A3914" w:rsidP="00560A46">
            <w:pPr>
              <w:jc w:val="center"/>
            </w:pPr>
            <w:r>
              <w:t>-0.003 (0.011)</w:t>
            </w:r>
          </w:p>
        </w:tc>
        <w:tc>
          <w:tcPr>
            <w:tcW w:w="1177" w:type="dxa"/>
            <w:tcBorders>
              <w:bottom w:val="single" w:sz="8" w:space="0" w:color="auto"/>
              <w:right w:val="single" w:sz="18" w:space="0" w:color="auto"/>
            </w:tcBorders>
            <w:vAlign w:val="center"/>
          </w:tcPr>
          <w:p w14:paraId="3C0F1E84" w14:textId="77777777" w:rsidR="005A3914" w:rsidRDefault="005A3914" w:rsidP="00560A46">
            <w:pPr>
              <w:jc w:val="center"/>
            </w:pPr>
            <w:r>
              <w:t>0.816</w:t>
            </w:r>
          </w:p>
        </w:tc>
        <w:tc>
          <w:tcPr>
            <w:tcW w:w="2091" w:type="dxa"/>
            <w:tcBorders>
              <w:left w:val="single" w:sz="18" w:space="0" w:color="auto"/>
              <w:bottom w:val="single" w:sz="8" w:space="0" w:color="auto"/>
            </w:tcBorders>
            <w:vAlign w:val="center"/>
          </w:tcPr>
          <w:p w14:paraId="2B128565" w14:textId="77777777" w:rsidR="005A3914" w:rsidRDefault="005A3914" w:rsidP="00560A46">
            <w:pPr>
              <w:jc w:val="center"/>
            </w:pPr>
            <w:r>
              <w:t>0.000 (0.001)</w:t>
            </w:r>
          </w:p>
        </w:tc>
        <w:tc>
          <w:tcPr>
            <w:tcW w:w="1163" w:type="dxa"/>
            <w:tcBorders>
              <w:bottom w:val="single" w:sz="8" w:space="0" w:color="auto"/>
              <w:right w:val="single" w:sz="4" w:space="0" w:color="auto"/>
            </w:tcBorders>
            <w:vAlign w:val="center"/>
          </w:tcPr>
          <w:p w14:paraId="00944C90" w14:textId="77777777" w:rsidR="005A3914" w:rsidRDefault="005A3914" w:rsidP="00560A46">
            <w:pPr>
              <w:jc w:val="center"/>
            </w:pPr>
            <w:r>
              <w:t>0.812</w:t>
            </w:r>
          </w:p>
        </w:tc>
        <w:tc>
          <w:tcPr>
            <w:tcW w:w="1157" w:type="dxa"/>
            <w:tcBorders>
              <w:left w:val="single" w:sz="4" w:space="0" w:color="auto"/>
              <w:bottom w:val="single" w:sz="8" w:space="0" w:color="auto"/>
              <w:right w:val="single" w:sz="8" w:space="0" w:color="auto"/>
            </w:tcBorders>
            <w:vAlign w:val="center"/>
          </w:tcPr>
          <w:p w14:paraId="5449CDC2" w14:textId="77777777" w:rsidR="005A3914" w:rsidRDefault="005A3914" w:rsidP="00560A46">
            <w:pPr>
              <w:jc w:val="center"/>
            </w:pPr>
            <w:r>
              <w:t>0.853</w:t>
            </w:r>
          </w:p>
        </w:tc>
        <w:tc>
          <w:tcPr>
            <w:tcW w:w="1895" w:type="dxa"/>
            <w:tcBorders>
              <w:left w:val="single" w:sz="8" w:space="0" w:color="auto"/>
              <w:bottom w:val="single" w:sz="8" w:space="0" w:color="auto"/>
              <w:right w:val="single" w:sz="18" w:space="0" w:color="auto"/>
            </w:tcBorders>
            <w:vAlign w:val="center"/>
          </w:tcPr>
          <w:p w14:paraId="2E677414" w14:textId="77777777" w:rsidR="005A3914" w:rsidRDefault="005A3914" w:rsidP="00560A46">
            <w:pPr>
              <w:jc w:val="center"/>
            </w:pPr>
            <w:r>
              <w:t>[-0.002, 0.002]</w:t>
            </w:r>
          </w:p>
        </w:tc>
        <w:tc>
          <w:tcPr>
            <w:tcW w:w="2079" w:type="dxa"/>
            <w:tcBorders>
              <w:left w:val="single" w:sz="18" w:space="0" w:color="auto"/>
              <w:bottom w:val="single" w:sz="8" w:space="0" w:color="auto"/>
            </w:tcBorders>
            <w:vAlign w:val="center"/>
          </w:tcPr>
          <w:p w14:paraId="51DCF815" w14:textId="77777777" w:rsidR="005A3914" w:rsidRDefault="005A3914" w:rsidP="00560A46">
            <w:pPr>
              <w:jc w:val="center"/>
            </w:pPr>
            <w:r>
              <w:t>0.060 (0.014)</w:t>
            </w:r>
          </w:p>
        </w:tc>
        <w:tc>
          <w:tcPr>
            <w:tcW w:w="1163" w:type="dxa"/>
            <w:tcBorders>
              <w:bottom w:val="single" w:sz="8" w:space="0" w:color="auto"/>
              <w:right w:val="single" w:sz="18" w:space="0" w:color="auto"/>
            </w:tcBorders>
            <w:vAlign w:val="center"/>
          </w:tcPr>
          <w:p w14:paraId="25262F26" w14:textId="77777777" w:rsidR="005A3914" w:rsidRDefault="005A3914" w:rsidP="00560A46">
            <w:pPr>
              <w:jc w:val="center"/>
            </w:pPr>
            <w:r>
              <w:t>&lt; 0.001</w:t>
            </w:r>
          </w:p>
        </w:tc>
        <w:tc>
          <w:tcPr>
            <w:tcW w:w="1655" w:type="dxa"/>
            <w:tcBorders>
              <w:left w:val="single" w:sz="18" w:space="0" w:color="auto"/>
              <w:bottom w:val="single" w:sz="8" w:space="0" w:color="auto"/>
              <w:right w:val="single" w:sz="18" w:space="0" w:color="auto"/>
            </w:tcBorders>
            <w:vAlign w:val="center"/>
          </w:tcPr>
          <w:p w14:paraId="44EB7F66" w14:textId="77777777" w:rsidR="005A3914" w:rsidRDefault="005A3914" w:rsidP="00560A46">
            <w:pPr>
              <w:jc w:val="center"/>
            </w:pPr>
            <w:r>
              <w:t>0.41</w:t>
            </w:r>
          </w:p>
        </w:tc>
      </w:tr>
      <w:tr w:rsidR="005A3914" w:rsidRPr="00FD536A" w14:paraId="61689844" w14:textId="77777777" w:rsidTr="005A3914">
        <w:trPr>
          <w:trHeight w:val="432"/>
        </w:trPr>
        <w:tc>
          <w:tcPr>
            <w:tcW w:w="20894" w:type="dxa"/>
            <w:gridSpan w:val="13"/>
            <w:tcBorders>
              <w:top w:val="single" w:sz="8" w:space="0" w:color="auto"/>
              <w:left w:val="single" w:sz="18" w:space="0" w:color="auto"/>
              <w:right w:val="single" w:sz="18" w:space="0" w:color="auto"/>
            </w:tcBorders>
            <w:vAlign w:val="center"/>
          </w:tcPr>
          <w:p w14:paraId="5C5C7104" w14:textId="77777777" w:rsidR="005A3914" w:rsidRPr="00C66281" w:rsidRDefault="005A3914" w:rsidP="005A3914">
            <w:pPr>
              <w:rPr>
                <w:b/>
                <w:bCs/>
                <w:i/>
                <w:iCs/>
              </w:rPr>
            </w:pPr>
            <w:r w:rsidRPr="00C66281">
              <w:rPr>
                <w:b/>
                <w:bCs/>
                <w:i/>
                <w:iCs/>
              </w:rPr>
              <w:t>BMI z-score as the mediator</w:t>
            </w:r>
          </w:p>
        </w:tc>
      </w:tr>
      <w:tr w:rsidR="005A3914" w:rsidRPr="00FD536A" w14:paraId="143D3806" w14:textId="77777777" w:rsidTr="005A3914">
        <w:trPr>
          <w:trHeight w:val="331"/>
        </w:trPr>
        <w:tc>
          <w:tcPr>
            <w:tcW w:w="1684" w:type="dxa"/>
            <w:vMerge w:val="restart"/>
            <w:tcBorders>
              <w:top w:val="single" w:sz="8" w:space="0" w:color="auto"/>
              <w:left w:val="single" w:sz="18" w:space="0" w:color="auto"/>
            </w:tcBorders>
            <w:vAlign w:val="center"/>
          </w:tcPr>
          <w:p w14:paraId="04A6658A" w14:textId="77777777" w:rsidR="005A3914" w:rsidRDefault="005A3914" w:rsidP="005A3914">
            <w:r>
              <w:t>Neighborhood disadvantage</w:t>
            </w:r>
          </w:p>
        </w:tc>
        <w:tc>
          <w:tcPr>
            <w:tcW w:w="1748" w:type="dxa"/>
            <w:tcBorders>
              <w:top w:val="single" w:sz="8" w:space="0" w:color="auto"/>
              <w:right w:val="single" w:sz="18" w:space="0" w:color="auto"/>
            </w:tcBorders>
            <w:vAlign w:val="center"/>
          </w:tcPr>
          <w:p w14:paraId="7E9203C5" w14:textId="77777777" w:rsidR="005A3914" w:rsidRDefault="005A3914" w:rsidP="005A3914">
            <w:r>
              <w:t>RSI-RND PC</w:t>
            </w:r>
          </w:p>
        </w:tc>
        <w:tc>
          <w:tcPr>
            <w:tcW w:w="1889" w:type="dxa"/>
            <w:tcBorders>
              <w:top w:val="single" w:sz="8" w:space="0" w:color="auto"/>
              <w:left w:val="single" w:sz="18" w:space="0" w:color="auto"/>
            </w:tcBorders>
            <w:vAlign w:val="center"/>
          </w:tcPr>
          <w:p w14:paraId="42A795F3" w14:textId="77777777" w:rsidR="005A3914" w:rsidRDefault="005A3914" w:rsidP="00560A46">
            <w:pPr>
              <w:jc w:val="center"/>
            </w:pPr>
            <w:r>
              <w:t>0.085 (0.013)</w:t>
            </w:r>
          </w:p>
        </w:tc>
        <w:tc>
          <w:tcPr>
            <w:tcW w:w="1168" w:type="dxa"/>
            <w:tcBorders>
              <w:top w:val="single" w:sz="8" w:space="0" w:color="auto"/>
              <w:right w:val="single" w:sz="18" w:space="0" w:color="auto"/>
            </w:tcBorders>
            <w:vAlign w:val="center"/>
          </w:tcPr>
          <w:p w14:paraId="32306F02" w14:textId="77777777" w:rsidR="005A3914" w:rsidRDefault="005A3914" w:rsidP="00560A46">
            <w:pPr>
              <w:jc w:val="center"/>
            </w:pPr>
            <w:r>
              <w:t>&lt; 0.001</w:t>
            </w:r>
          </w:p>
        </w:tc>
        <w:tc>
          <w:tcPr>
            <w:tcW w:w="2025" w:type="dxa"/>
            <w:tcBorders>
              <w:top w:val="single" w:sz="8" w:space="0" w:color="auto"/>
              <w:left w:val="single" w:sz="18" w:space="0" w:color="auto"/>
            </w:tcBorders>
            <w:vAlign w:val="center"/>
          </w:tcPr>
          <w:p w14:paraId="071F7081" w14:textId="77777777" w:rsidR="005A3914" w:rsidRDefault="005A3914" w:rsidP="00560A46">
            <w:pPr>
              <w:jc w:val="center"/>
            </w:pPr>
            <w:r>
              <w:t>-0.033 (0.011)</w:t>
            </w:r>
          </w:p>
        </w:tc>
        <w:tc>
          <w:tcPr>
            <w:tcW w:w="1177" w:type="dxa"/>
            <w:tcBorders>
              <w:top w:val="single" w:sz="8" w:space="0" w:color="auto"/>
              <w:right w:val="single" w:sz="18" w:space="0" w:color="auto"/>
            </w:tcBorders>
            <w:vAlign w:val="center"/>
          </w:tcPr>
          <w:p w14:paraId="5C2BB0FF" w14:textId="77777777" w:rsidR="005A3914" w:rsidRDefault="005A3914" w:rsidP="00560A46">
            <w:pPr>
              <w:jc w:val="center"/>
            </w:pPr>
            <w:r>
              <w:t>0.002</w:t>
            </w:r>
          </w:p>
        </w:tc>
        <w:tc>
          <w:tcPr>
            <w:tcW w:w="2091" w:type="dxa"/>
            <w:tcBorders>
              <w:top w:val="single" w:sz="8" w:space="0" w:color="auto"/>
              <w:left w:val="single" w:sz="18" w:space="0" w:color="auto"/>
            </w:tcBorders>
            <w:vAlign w:val="center"/>
          </w:tcPr>
          <w:p w14:paraId="1331FFF4" w14:textId="77777777" w:rsidR="005A3914" w:rsidRPr="00A25315" w:rsidRDefault="005A3914" w:rsidP="00560A46">
            <w:pPr>
              <w:jc w:val="center"/>
              <w:rPr>
                <w:highlight w:val="yellow"/>
              </w:rPr>
            </w:pPr>
            <w:r w:rsidRPr="00A25315">
              <w:rPr>
                <w:highlight w:val="yellow"/>
              </w:rPr>
              <w:t>-0.003 (0.001)</w:t>
            </w:r>
          </w:p>
        </w:tc>
        <w:tc>
          <w:tcPr>
            <w:tcW w:w="1163" w:type="dxa"/>
            <w:tcBorders>
              <w:top w:val="single" w:sz="8" w:space="0" w:color="auto"/>
              <w:right w:val="single" w:sz="4" w:space="0" w:color="auto"/>
            </w:tcBorders>
            <w:vAlign w:val="center"/>
          </w:tcPr>
          <w:p w14:paraId="0034FAE7" w14:textId="77777777" w:rsidR="005A3914" w:rsidRPr="00A25315" w:rsidRDefault="005A3914" w:rsidP="00560A46">
            <w:pPr>
              <w:jc w:val="center"/>
              <w:rPr>
                <w:highlight w:val="yellow"/>
              </w:rPr>
            </w:pPr>
            <w:r w:rsidRPr="00A25315">
              <w:rPr>
                <w:highlight w:val="yellow"/>
              </w:rPr>
              <w:t>0.00</w:t>
            </w:r>
            <w:r>
              <w:rPr>
                <w:highlight w:val="yellow"/>
              </w:rPr>
              <w:t>4</w:t>
            </w:r>
          </w:p>
        </w:tc>
        <w:tc>
          <w:tcPr>
            <w:tcW w:w="1157" w:type="dxa"/>
            <w:tcBorders>
              <w:top w:val="single" w:sz="8" w:space="0" w:color="auto"/>
              <w:left w:val="single" w:sz="4" w:space="0" w:color="auto"/>
              <w:right w:val="single" w:sz="8" w:space="0" w:color="auto"/>
            </w:tcBorders>
            <w:vAlign w:val="center"/>
          </w:tcPr>
          <w:p w14:paraId="0B8A196F" w14:textId="77777777" w:rsidR="005A3914" w:rsidRPr="00611460" w:rsidRDefault="005A3914" w:rsidP="00560A46">
            <w:pPr>
              <w:jc w:val="center"/>
              <w:rPr>
                <w:b/>
                <w:bCs/>
                <w:highlight w:val="yellow"/>
              </w:rPr>
            </w:pPr>
            <w:r>
              <w:rPr>
                <w:b/>
                <w:bCs/>
                <w:highlight w:val="yellow"/>
              </w:rPr>
              <w:t>0.006</w:t>
            </w:r>
          </w:p>
        </w:tc>
        <w:tc>
          <w:tcPr>
            <w:tcW w:w="1895" w:type="dxa"/>
            <w:tcBorders>
              <w:top w:val="single" w:sz="8" w:space="0" w:color="auto"/>
              <w:left w:val="single" w:sz="8" w:space="0" w:color="auto"/>
              <w:right w:val="single" w:sz="18" w:space="0" w:color="auto"/>
            </w:tcBorders>
            <w:vAlign w:val="center"/>
          </w:tcPr>
          <w:p w14:paraId="4BFE5C91" w14:textId="77777777" w:rsidR="005A3914" w:rsidRPr="00AA5BDD" w:rsidRDefault="005A3914" w:rsidP="00560A46">
            <w:pPr>
              <w:jc w:val="center"/>
              <w:rPr>
                <w:highlight w:val="yellow"/>
              </w:rPr>
            </w:pPr>
            <w:r w:rsidRPr="00AA5BDD">
              <w:rPr>
                <w:highlight w:val="yellow"/>
              </w:rPr>
              <w:t>[-0.005, -0.001]</w:t>
            </w:r>
          </w:p>
        </w:tc>
        <w:tc>
          <w:tcPr>
            <w:tcW w:w="2079" w:type="dxa"/>
            <w:tcBorders>
              <w:top w:val="single" w:sz="8" w:space="0" w:color="auto"/>
              <w:left w:val="single" w:sz="18" w:space="0" w:color="auto"/>
            </w:tcBorders>
            <w:vAlign w:val="center"/>
          </w:tcPr>
          <w:p w14:paraId="7831F317" w14:textId="77777777" w:rsidR="005A3914" w:rsidRDefault="005A3914" w:rsidP="00560A46">
            <w:pPr>
              <w:jc w:val="center"/>
            </w:pPr>
            <w:r>
              <w:t>-0.050 (0.013)</w:t>
            </w:r>
          </w:p>
        </w:tc>
        <w:tc>
          <w:tcPr>
            <w:tcW w:w="1163" w:type="dxa"/>
            <w:tcBorders>
              <w:top w:val="single" w:sz="8" w:space="0" w:color="auto"/>
              <w:right w:val="single" w:sz="18" w:space="0" w:color="auto"/>
            </w:tcBorders>
            <w:vAlign w:val="center"/>
          </w:tcPr>
          <w:p w14:paraId="2F47B4C4" w14:textId="77777777" w:rsidR="005A3914" w:rsidRDefault="005A3914" w:rsidP="00560A46">
            <w:pPr>
              <w:jc w:val="center"/>
            </w:pPr>
            <w:r>
              <w:t>&lt; 0.001</w:t>
            </w:r>
          </w:p>
        </w:tc>
        <w:tc>
          <w:tcPr>
            <w:tcW w:w="1655" w:type="dxa"/>
            <w:tcBorders>
              <w:top w:val="single" w:sz="8" w:space="0" w:color="auto"/>
              <w:left w:val="single" w:sz="18" w:space="0" w:color="auto"/>
              <w:right w:val="single" w:sz="18" w:space="0" w:color="auto"/>
            </w:tcBorders>
            <w:vAlign w:val="center"/>
          </w:tcPr>
          <w:p w14:paraId="6CEE7CF8" w14:textId="77777777" w:rsidR="005A3914" w:rsidRPr="00611460" w:rsidRDefault="005A3914" w:rsidP="00560A46">
            <w:pPr>
              <w:jc w:val="center"/>
              <w:rPr>
                <w:highlight w:val="yellow"/>
              </w:rPr>
            </w:pPr>
            <w:r w:rsidRPr="00611460">
              <w:rPr>
                <w:highlight w:val="yellow"/>
              </w:rPr>
              <w:t>5.</w:t>
            </w:r>
            <w:r>
              <w:rPr>
                <w:highlight w:val="yellow"/>
              </w:rPr>
              <w:t>28</w:t>
            </w:r>
          </w:p>
        </w:tc>
      </w:tr>
      <w:tr w:rsidR="005A3914" w:rsidRPr="00FD536A" w14:paraId="1AAAB7F1" w14:textId="77777777" w:rsidTr="005A3914">
        <w:trPr>
          <w:trHeight w:val="331"/>
        </w:trPr>
        <w:tc>
          <w:tcPr>
            <w:tcW w:w="1684" w:type="dxa"/>
            <w:vMerge/>
            <w:tcBorders>
              <w:left w:val="single" w:sz="18" w:space="0" w:color="auto"/>
            </w:tcBorders>
            <w:vAlign w:val="center"/>
          </w:tcPr>
          <w:p w14:paraId="0B9AF076" w14:textId="77777777" w:rsidR="005A3914" w:rsidRDefault="005A3914" w:rsidP="005A3914"/>
        </w:tc>
        <w:tc>
          <w:tcPr>
            <w:tcW w:w="1748" w:type="dxa"/>
            <w:tcBorders>
              <w:right w:val="single" w:sz="18" w:space="0" w:color="auto"/>
            </w:tcBorders>
            <w:vAlign w:val="center"/>
          </w:tcPr>
          <w:p w14:paraId="52078DC6" w14:textId="77777777" w:rsidR="005A3914" w:rsidRDefault="005A3914" w:rsidP="005A3914">
            <w:r>
              <w:t>RSI-RNI PC</w:t>
            </w:r>
          </w:p>
        </w:tc>
        <w:tc>
          <w:tcPr>
            <w:tcW w:w="1889" w:type="dxa"/>
            <w:tcBorders>
              <w:left w:val="single" w:sz="18" w:space="0" w:color="auto"/>
            </w:tcBorders>
            <w:vAlign w:val="center"/>
          </w:tcPr>
          <w:p w14:paraId="06D6B389" w14:textId="77777777" w:rsidR="005A3914" w:rsidRDefault="005A3914" w:rsidP="00560A46">
            <w:pPr>
              <w:jc w:val="center"/>
            </w:pPr>
            <w:r>
              <w:t>0.081 (0.013)</w:t>
            </w:r>
          </w:p>
        </w:tc>
        <w:tc>
          <w:tcPr>
            <w:tcW w:w="1168" w:type="dxa"/>
            <w:tcBorders>
              <w:right w:val="single" w:sz="18" w:space="0" w:color="auto"/>
            </w:tcBorders>
            <w:vAlign w:val="center"/>
          </w:tcPr>
          <w:p w14:paraId="75B230A2" w14:textId="77777777" w:rsidR="005A3914" w:rsidRDefault="005A3914" w:rsidP="00560A46">
            <w:pPr>
              <w:jc w:val="center"/>
            </w:pPr>
            <w:r>
              <w:t>&lt; 0.001</w:t>
            </w:r>
          </w:p>
        </w:tc>
        <w:tc>
          <w:tcPr>
            <w:tcW w:w="2025" w:type="dxa"/>
            <w:tcBorders>
              <w:left w:val="single" w:sz="18" w:space="0" w:color="auto"/>
            </w:tcBorders>
            <w:vAlign w:val="center"/>
          </w:tcPr>
          <w:p w14:paraId="5000BAF3" w14:textId="77777777" w:rsidR="005A3914" w:rsidRDefault="005A3914" w:rsidP="00560A46">
            <w:pPr>
              <w:jc w:val="center"/>
            </w:pPr>
            <w:r>
              <w:t>0.139 (0.011)</w:t>
            </w:r>
          </w:p>
        </w:tc>
        <w:tc>
          <w:tcPr>
            <w:tcW w:w="1177" w:type="dxa"/>
            <w:tcBorders>
              <w:right w:val="single" w:sz="18" w:space="0" w:color="auto"/>
            </w:tcBorders>
            <w:vAlign w:val="center"/>
          </w:tcPr>
          <w:p w14:paraId="4710DF1C" w14:textId="77777777" w:rsidR="005A3914" w:rsidRDefault="005A3914" w:rsidP="00560A46">
            <w:pPr>
              <w:jc w:val="center"/>
            </w:pPr>
            <w:r>
              <w:t>&lt; 0.001</w:t>
            </w:r>
          </w:p>
        </w:tc>
        <w:tc>
          <w:tcPr>
            <w:tcW w:w="2091" w:type="dxa"/>
            <w:tcBorders>
              <w:left w:val="single" w:sz="18" w:space="0" w:color="auto"/>
            </w:tcBorders>
            <w:vAlign w:val="center"/>
          </w:tcPr>
          <w:p w14:paraId="6D4BFF0C" w14:textId="77777777" w:rsidR="005A3914" w:rsidRPr="00A25315" w:rsidRDefault="005A3914" w:rsidP="00560A46">
            <w:pPr>
              <w:jc w:val="center"/>
              <w:rPr>
                <w:highlight w:val="yellow"/>
              </w:rPr>
            </w:pPr>
            <w:r w:rsidRPr="00A25315">
              <w:rPr>
                <w:highlight w:val="yellow"/>
              </w:rPr>
              <w:t>0.01</w:t>
            </w:r>
            <w:r>
              <w:rPr>
                <w:highlight w:val="yellow"/>
              </w:rPr>
              <w:t>1</w:t>
            </w:r>
            <w:r w:rsidRPr="00A25315">
              <w:rPr>
                <w:highlight w:val="yellow"/>
              </w:rPr>
              <w:t xml:space="preserve"> (0.002)</w:t>
            </w:r>
          </w:p>
        </w:tc>
        <w:tc>
          <w:tcPr>
            <w:tcW w:w="1163" w:type="dxa"/>
            <w:tcBorders>
              <w:right w:val="single" w:sz="4" w:space="0" w:color="auto"/>
            </w:tcBorders>
            <w:vAlign w:val="center"/>
          </w:tcPr>
          <w:p w14:paraId="17847350" w14:textId="77777777" w:rsidR="005A3914" w:rsidRPr="00A25315" w:rsidRDefault="005A3914" w:rsidP="00560A46">
            <w:pPr>
              <w:jc w:val="center"/>
              <w:rPr>
                <w:highlight w:val="yellow"/>
              </w:rPr>
            </w:pPr>
            <w:r w:rsidRPr="00A25315">
              <w:rPr>
                <w:highlight w:val="yellow"/>
              </w:rPr>
              <w:t>&lt; 0.001</w:t>
            </w:r>
          </w:p>
        </w:tc>
        <w:tc>
          <w:tcPr>
            <w:tcW w:w="1157" w:type="dxa"/>
            <w:tcBorders>
              <w:left w:val="single" w:sz="4" w:space="0" w:color="auto"/>
              <w:right w:val="single" w:sz="8" w:space="0" w:color="auto"/>
            </w:tcBorders>
            <w:vAlign w:val="center"/>
          </w:tcPr>
          <w:p w14:paraId="4F487298" w14:textId="77777777" w:rsidR="005A3914" w:rsidRPr="00611460" w:rsidRDefault="005A3914" w:rsidP="00560A46">
            <w:pPr>
              <w:jc w:val="center"/>
              <w:rPr>
                <w:b/>
                <w:bCs/>
                <w:highlight w:val="yellow"/>
              </w:rPr>
            </w:pPr>
            <w:r>
              <w:rPr>
                <w:b/>
                <w:bCs/>
                <w:highlight w:val="yellow"/>
              </w:rPr>
              <w:t>&lt; 0.001</w:t>
            </w:r>
          </w:p>
        </w:tc>
        <w:tc>
          <w:tcPr>
            <w:tcW w:w="1895" w:type="dxa"/>
            <w:tcBorders>
              <w:left w:val="single" w:sz="8" w:space="0" w:color="auto"/>
              <w:right w:val="single" w:sz="18" w:space="0" w:color="auto"/>
            </w:tcBorders>
            <w:vAlign w:val="center"/>
          </w:tcPr>
          <w:p w14:paraId="29610358" w14:textId="77777777" w:rsidR="005A3914" w:rsidRPr="00AA5BDD" w:rsidRDefault="005A3914" w:rsidP="00560A46">
            <w:pPr>
              <w:jc w:val="center"/>
              <w:rPr>
                <w:highlight w:val="yellow"/>
              </w:rPr>
            </w:pPr>
            <w:r w:rsidRPr="00AA5BDD">
              <w:rPr>
                <w:highlight w:val="yellow"/>
              </w:rPr>
              <w:t>[0.007, 0.015]</w:t>
            </w:r>
          </w:p>
        </w:tc>
        <w:tc>
          <w:tcPr>
            <w:tcW w:w="2079" w:type="dxa"/>
            <w:tcBorders>
              <w:left w:val="single" w:sz="18" w:space="0" w:color="auto"/>
            </w:tcBorders>
            <w:vAlign w:val="center"/>
          </w:tcPr>
          <w:p w14:paraId="09C9FD72" w14:textId="77777777" w:rsidR="005A3914" w:rsidRDefault="005A3914" w:rsidP="00560A46">
            <w:pPr>
              <w:jc w:val="center"/>
            </w:pPr>
            <w:r>
              <w:t>0.046 (0.013)</w:t>
            </w:r>
          </w:p>
        </w:tc>
        <w:tc>
          <w:tcPr>
            <w:tcW w:w="1163" w:type="dxa"/>
            <w:tcBorders>
              <w:right w:val="single" w:sz="18" w:space="0" w:color="auto"/>
            </w:tcBorders>
            <w:vAlign w:val="center"/>
          </w:tcPr>
          <w:p w14:paraId="250CB3EA" w14:textId="77777777" w:rsidR="005A3914" w:rsidRDefault="005A3914" w:rsidP="00560A46">
            <w:pPr>
              <w:jc w:val="center"/>
            </w:pPr>
            <w:r>
              <w:t>&lt; 0.001</w:t>
            </w:r>
          </w:p>
        </w:tc>
        <w:tc>
          <w:tcPr>
            <w:tcW w:w="1655" w:type="dxa"/>
            <w:tcBorders>
              <w:left w:val="single" w:sz="18" w:space="0" w:color="auto"/>
              <w:right w:val="single" w:sz="18" w:space="0" w:color="auto"/>
            </w:tcBorders>
            <w:vAlign w:val="center"/>
          </w:tcPr>
          <w:p w14:paraId="735EE601" w14:textId="77777777" w:rsidR="005A3914" w:rsidRPr="00611460" w:rsidRDefault="005A3914" w:rsidP="00560A46">
            <w:pPr>
              <w:jc w:val="center"/>
              <w:rPr>
                <w:highlight w:val="yellow"/>
              </w:rPr>
            </w:pPr>
            <w:r>
              <w:rPr>
                <w:highlight w:val="yellow"/>
              </w:rPr>
              <w:t>19.64</w:t>
            </w:r>
          </w:p>
        </w:tc>
      </w:tr>
      <w:tr w:rsidR="005A3914" w:rsidRPr="00FD536A" w14:paraId="4D35A3EC" w14:textId="77777777" w:rsidTr="005A3914">
        <w:trPr>
          <w:trHeight w:val="331"/>
        </w:trPr>
        <w:tc>
          <w:tcPr>
            <w:tcW w:w="1684" w:type="dxa"/>
            <w:vMerge/>
            <w:tcBorders>
              <w:left w:val="single" w:sz="18" w:space="0" w:color="auto"/>
            </w:tcBorders>
            <w:vAlign w:val="center"/>
          </w:tcPr>
          <w:p w14:paraId="225F4A88" w14:textId="77777777" w:rsidR="005A3914" w:rsidRDefault="005A3914" w:rsidP="005A3914"/>
        </w:tc>
        <w:tc>
          <w:tcPr>
            <w:tcW w:w="1748" w:type="dxa"/>
            <w:tcBorders>
              <w:right w:val="single" w:sz="18" w:space="0" w:color="auto"/>
            </w:tcBorders>
            <w:vAlign w:val="center"/>
          </w:tcPr>
          <w:p w14:paraId="3CBAFCCD" w14:textId="77777777" w:rsidR="005A3914" w:rsidRDefault="005A3914" w:rsidP="005A3914">
            <w:r>
              <w:t>DTI-FA PC</w:t>
            </w:r>
          </w:p>
        </w:tc>
        <w:tc>
          <w:tcPr>
            <w:tcW w:w="1889" w:type="dxa"/>
            <w:tcBorders>
              <w:left w:val="single" w:sz="18" w:space="0" w:color="auto"/>
            </w:tcBorders>
            <w:vAlign w:val="center"/>
          </w:tcPr>
          <w:p w14:paraId="6C81238E" w14:textId="77777777" w:rsidR="005A3914" w:rsidRDefault="005A3914" w:rsidP="00560A46">
            <w:pPr>
              <w:jc w:val="center"/>
            </w:pPr>
            <w:r>
              <w:t>0.084 (0.013)</w:t>
            </w:r>
          </w:p>
        </w:tc>
        <w:tc>
          <w:tcPr>
            <w:tcW w:w="1168" w:type="dxa"/>
            <w:tcBorders>
              <w:right w:val="single" w:sz="18" w:space="0" w:color="auto"/>
            </w:tcBorders>
            <w:vAlign w:val="center"/>
          </w:tcPr>
          <w:p w14:paraId="313DEBAF" w14:textId="77777777" w:rsidR="005A3914" w:rsidRDefault="005A3914" w:rsidP="00560A46">
            <w:pPr>
              <w:jc w:val="center"/>
            </w:pPr>
            <w:r>
              <w:t>&lt; 0.001</w:t>
            </w:r>
          </w:p>
        </w:tc>
        <w:tc>
          <w:tcPr>
            <w:tcW w:w="2025" w:type="dxa"/>
            <w:tcBorders>
              <w:left w:val="single" w:sz="18" w:space="0" w:color="auto"/>
            </w:tcBorders>
            <w:vAlign w:val="center"/>
          </w:tcPr>
          <w:p w14:paraId="2F875E09" w14:textId="77777777" w:rsidR="005A3914" w:rsidRDefault="005A3914" w:rsidP="00560A46">
            <w:pPr>
              <w:jc w:val="center"/>
            </w:pPr>
            <w:r>
              <w:t>-0.011 (0.011)</w:t>
            </w:r>
          </w:p>
        </w:tc>
        <w:tc>
          <w:tcPr>
            <w:tcW w:w="1177" w:type="dxa"/>
            <w:tcBorders>
              <w:right w:val="single" w:sz="18" w:space="0" w:color="auto"/>
            </w:tcBorders>
            <w:vAlign w:val="center"/>
          </w:tcPr>
          <w:p w14:paraId="772F415A" w14:textId="77777777" w:rsidR="005A3914" w:rsidRDefault="005A3914" w:rsidP="00560A46">
            <w:pPr>
              <w:jc w:val="center"/>
            </w:pPr>
            <w:r>
              <w:t>0.340</w:t>
            </w:r>
          </w:p>
        </w:tc>
        <w:tc>
          <w:tcPr>
            <w:tcW w:w="2091" w:type="dxa"/>
            <w:tcBorders>
              <w:left w:val="single" w:sz="18" w:space="0" w:color="auto"/>
            </w:tcBorders>
            <w:vAlign w:val="center"/>
          </w:tcPr>
          <w:p w14:paraId="6AEB21D6" w14:textId="77777777" w:rsidR="005A3914" w:rsidRDefault="005A3914" w:rsidP="00560A46">
            <w:pPr>
              <w:jc w:val="center"/>
            </w:pPr>
            <w:r>
              <w:t>-0.001 (0.001)</w:t>
            </w:r>
          </w:p>
        </w:tc>
        <w:tc>
          <w:tcPr>
            <w:tcW w:w="1163" w:type="dxa"/>
            <w:tcBorders>
              <w:right w:val="single" w:sz="4" w:space="0" w:color="auto"/>
            </w:tcBorders>
            <w:vAlign w:val="center"/>
          </w:tcPr>
          <w:p w14:paraId="597E1097" w14:textId="77777777" w:rsidR="005A3914" w:rsidRDefault="005A3914" w:rsidP="00560A46">
            <w:pPr>
              <w:jc w:val="center"/>
            </w:pPr>
            <w:r>
              <w:t>0.322</w:t>
            </w:r>
          </w:p>
        </w:tc>
        <w:tc>
          <w:tcPr>
            <w:tcW w:w="1157" w:type="dxa"/>
            <w:tcBorders>
              <w:left w:val="single" w:sz="4" w:space="0" w:color="auto"/>
              <w:right w:val="single" w:sz="8" w:space="0" w:color="auto"/>
            </w:tcBorders>
            <w:vAlign w:val="center"/>
          </w:tcPr>
          <w:p w14:paraId="544F68D1" w14:textId="77777777" w:rsidR="005A3914" w:rsidRDefault="005A3914" w:rsidP="00560A46">
            <w:pPr>
              <w:jc w:val="center"/>
            </w:pPr>
            <w:r>
              <w:t>0.386</w:t>
            </w:r>
          </w:p>
        </w:tc>
        <w:tc>
          <w:tcPr>
            <w:tcW w:w="1895" w:type="dxa"/>
            <w:tcBorders>
              <w:left w:val="single" w:sz="8" w:space="0" w:color="auto"/>
              <w:right w:val="single" w:sz="18" w:space="0" w:color="auto"/>
            </w:tcBorders>
            <w:vAlign w:val="center"/>
          </w:tcPr>
          <w:p w14:paraId="0574EC5A" w14:textId="77777777" w:rsidR="005A3914" w:rsidRDefault="005A3914" w:rsidP="00560A46">
            <w:pPr>
              <w:jc w:val="center"/>
            </w:pPr>
            <w:r>
              <w:t>[-0.003, 0.001]</w:t>
            </w:r>
          </w:p>
        </w:tc>
        <w:tc>
          <w:tcPr>
            <w:tcW w:w="2079" w:type="dxa"/>
            <w:tcBorders>
              <w:left w:val="single" w:sz="18" w:space="0" w:color="auto"/>
            </w:tcBorders>
            <w:vAlign w:val="center"/>
          </w:tcPr>
          <w:p w14:paraId="719BE4AD" w14:textId="77777777" w:rsidR="005A3914" w:rsidRDefault="005A3914" w:rsidP="00560A46">
            <w:pPr>
              <w:jc w:val="center"/>
            </w:pPr>
            <w:r>
              <w:t>-0.064 (0.013)</w:t>
            </w:r>
          </w:p>
        </w:tc>
        <w:tc>
          <w:tcPr>
            <w:tcW w:w="1163" w:type="dxa"/>
            <w:tcBorders>
              <w:right w:val="single" w:sz="18" w:space="0" w:color="auto"/>
            </w:tcBorders>
            <w:vAlign w:val="center"/>
          </w:tcPr>
          <w:p w14:paraId="04A0B298" w14:textId="77777777" w:rsidR="005A3914" w:rsidRDefault="005A3914" w:rsidP="00560A46">
            <w:pPr>
              <w:jc w:val="center"/>
            </w:pPr>
            <w:r>
              <w:t>&lt; 0.001</w:t>
            </w:r>
          </w:p>
        </w:tc>
        <w:tc>
          <w:tcPr>
            <w:tcW w:w="1655" w:type="dxa"/>
            <w:tcBorders>
              <w:left w:val="single" w:sz="18" w:space="0" w:color="auto"/>
              <w:right w:val="single" w:sz="18" w:space="0" w:color="auto"/>
            </w:tcBorders>
            <w:vAlign w:val="center"/>
          </w:tcPr>
          <w:p w14:paraId="23F01A82" w14:textId="77777777" w:rsidR="005A3914" w:rsidRDefault="005A3914" w:rsidP="00560A46">
            <w:pPr>
              <w:jc w:val="center"/>
            </w:pPr>
            <w:r>
              <w:t>1.39</w:t>
            </w:r>
          </w:p>
        </w:tc>
      </w:tr>
      <w:tr w:rsidR="005A3914" w:rsidRPr="00FD536A" w14:paraId="0FA3EC1F" w14:textId="77777777" w:rsidTr="005A3914">
        <w:trPr>
          <w:trHeight w:val="331"/>
        </w:trPr>
        <w:tc>
          <w:tcPr>
            <w:tcW w:w="1684" w:type="dxa"/>
            <w:tcBorders>
              <w:left w:val="single" w:sz="18" w:space="0" w:color="auto"/>
            </w:tcBorders>
            <w:vAlign w:val="center"/>
          </w:tcPr>
          <w:p w14:paraId="1DDE8581" w14:textId="77777777" w:rsidR="005A3914" w:rsidRDefault="005A3914" w:rsidP="005A3914">
            <w:r>
              <w:t>Household income</w:t>
            </w:r>
          </w:p>
        </w:tc>
        <w:tc>
          <w:tcPr>
            <w:tcW w:w="1748" w:type="dxa"/>
            <w:tcBorders>
              <w:right w:val="single" w:sz="18" w:space="0" w:color="auto"/>
            </w:tcBorders>
            <w:vAlign w:val="center"/>
          </w:tcPr>
          <w:p w14:paraId="7CB4677F" w14:textId="77777777" w:rsidR="005A3914" w:rsidRDefault="005A3914" w:rsidP="005A3914">
            <w:r>
              <w:t>RSI-RNI PC</w:t>
            </w:r>
          </w:p>
        </w:tc>
        <w:tc>
          <w:tcPr>
            <w:tcW w:w="1889" w:type="dxa"/>
            <w:tcBorders>
              <w:left w:val="single" w:sz="18" w:space="0" w:color="auto"/>
            </w:tcBorders>
            <w:vAlign w:val="center"/>
          </w:tcPr>
          <w:p w14:paraId="2FF377D6" w14:textId="77777777" w:rsidR="005A3914" w:rsidRDefault="005A3914" w:rsidP="00560A46">
            <w:pPr>
              <w:jc w:val="center"/>
            </w:pPr>
            <w:r>
              <w:t>-0.060 (0.014)</w:t>
            </w:r>
          </w:p>
        </w:tc>
        <w:tc>
          <w:tcPr>
            <w:tcW w:w="1168" w:type="dxa"/>
            <w:tcBorders>
              <w:right w:val="single" w:sz="18" w:space="0" w:color="auto"/>
            </w:tcBorders>
            <w:vAlign w:val="center"/>
          </w:tcPr>
          <w:p w14:paraId="2A491A98" w14:textId="77777777" w:rsidR="005A3914" w:rsidRDefault="005A3914" w:rsidP="00560A46">
            <w:pPr>
              <w:jc w:val="center"/>
            </w:pPr>
            <w:r>
              <w:t>&lt; 0.001</w:t>
            </w:r>
          </w:p>
        </w:tc>
        <w:tc>
          <w:tcPr>
            <w:tcW w:w="2025" w:type="dxa"/>
            <w:tcBorders>
              <w:left w:val="single" w:sz="18" w:space="0" w:color="auto"/>
            </w:tcBorders>
            <w:vAlign w:val="center"/>
          </w:tcPr>
          <w:p w14:paraId="518E087E" w14:textId="77777777" w:rsidR="005A3914" w:rsidRDefault="005A3914" w:rsidP="00560A46">
            <w:pPr>
              <w:jc w:val="center"/>
            </w:pPr>
            <w:r>
              <w:t>0.101 (0.011)</w:t>
            </w:r>
          </w:p>
        </w:tc>
        <w:tc>
          <w:tcPr>
            <w:tcW w:w="1177" w:type="dxa"/>
            <w:tcBorders>
              <w:right w:val="single" w:sz="18" w:space="0" w:color="auto"/>
            </w:tcBorders>
            <w:vAlign w:val="center"/>
          </w:tcPr>
          <w:p w14:paraId="50E8AA5B" w14:textId="77777777" w:rsidR="005A3914" w:rsidRDefault="005A3914" w:rsidP="00560A46">
            <w:pPr>
              <w:jc w:val="center"/>
            </w:pPr>
            <w:r>
              <w:t>&lt; 0.001</w:t>
            </w:r>
          </w:p>
        </w:tc>
        <w:tc>
          <w:tcPr>
            <w:tcW w:w="2091" w:type="dxa"/>
            <w:tcBorders>
              <w:left w:val="single" w:sz="18" w:space="0" w:color="auto"/>
            </w:tcBorders>
            <w:vAlign w:val="center"/>
          </w:tcPr>
          <w:p w14:paraId="08DC4412" w14:textId="77777777" w:rsidR="005A3914" w:rsidRPr="00A25315" w:rsidRDefault="005A3914" w:rsidP="00560A46">
            <w:pPr>
              <w:jc w:val="center"/>
              <w:rPr>
                <w:highlight w:val="yellow"/>
              </w:rPr>
            </w:pPr>
            <w:r w:rsidRPr="00A25315">
              <w:rPr>
                <w:highlight w:val="yellow"/>
              </w:rPr>
              <w:t>-0.00</w:t>
            </w:r>
            <w:r>
              <w:rPr>
                <w:highlight w:val="yellow"/>
              </w:rPr>
              <w:t>6</w:t>
            </w:r>
            <w:r w:rsidRPr="00A25315">
              <w:rPr>
                <w:highlight w:val="yellow"/>
              </w:rPr>
              <w:t xml:space="preserve"> (0.002)</w:t>
            </w:r>
          </w:p>
        </w:tc>
        <w:tc>
          <w:tcPr>
            <w:tcW w:w="1163" w:type="dxa"/>
            <w:tcBorders>
              <w:right w:val="single" w:sz="4" w:space="0" w:color="auto"/>
            </w:tcBorders>
            <w:vAlign w:val="center"/>
          </w:tcPr>
          <w:p w14:paraId="052C264F" w14:textId="77777777" w:rsidR="005A3914" w:rsidRPr="00A25315" w:rsidRDefault="005A3914" w:rsidP="00560A46">
            <w:pPr>
              <w:jc w:val="center"/>
              <w:rPr>
                <w:highlight w:val="yellow"/>
              </w:rPr>
            </w:pPr>
            <w:r w:rsidRPr="00A25315">
              <w:rPr>
                <w:highlight w:val="yellow"/>
              </w:rPr>
              <w:t>&lt; 0.001</w:t>
            </w:r>
          </w:p>
        </w:tc>
        <w:tc>
          <w:tcPr>
            <w:tcW w:w="1157" w:type="dxa"/>
            <w:tcBorders>
              <w:left w:val="single" w:sz="4" w:space="0" w:color="auto"/>
              <w:right w:val="single" w:sz="8" w:space="0" w:color="auto"/>
            </w:tcBorders>
            <w:vAlign w:val="center"/>
          </w:tcPr>
          <w:p w14:paraId="09C647EB" w14:textId="77777777" w:rsidR="005A3914" w:rsidRPr="00611460" w:rsidRDefault="005A3914" w:rsidP="00560A46">
            <w:pPr>
              <w:jc w:val="center"/>
              <w:rPr>
                <w:b/>
                <w:bCs/>
                <w:highlight w:val="yellow"/>
              </w:rPr>
            </w:pPr>
            <w:r>
              <w:rPr>
                <w:b/>
                <w:bCs/>
                <w:highlight w:val="yellow"/>
              </w:rPr>
              <w:t>&lt; 0.001</w:t>
            </w:r>
          </w:p>
        </w:tc>
        <w:tc>
          <w:tcPr>
            <w:tcW w:w="1895" w:type="dxa"/>
            <w:tcBorders>
              <w:left w:val="single" w:sz="8" w:space="0" w:color="auto"/>
              <w:right w:val="single" w:sz="18" w:space="0" w:color="auto"/>
            </w:tcBorders>
            <w:vAlign w:val="center"/>
          </w:tcPr>
          <w:p w14:paraId="16C1C416" w14:textId="77777777" w:rsidR="005A3914" w:rsidRPr="00AA5BDD" w:rsidRDefault="005A3914" w:rsidP="00560A46">
            <w:pPr>
              <w:jc w:val="center"/>
              <w:rPr>
                <w:highlight w:val="yellow"/>
              </w:rPr>
            </w:pPr>
            <w:r w:rsidRPr="00AA5BDD">
              <w:rPr>
                <w:highlight w:val="yellow"/>
              </w:rPr>
              <w:t>[-0.009, -0.003]</w:t>
            </w:r>
          </w:p>
        </w:tc>
        <w:tc>
          <w:tcPr>
            <w:tcW w:w="2079" w:type="dxa"/>
            <w:tcBorders>
              <w:left w:val="single" w:sz="18" w:space="0" w:color="auto"/>
            </w:tcBorders>
            <w:vAlign w:val="center"/>
          </w:tcPr>
          <w:p w14:paraId="228C3EEF" w14:textId="77777777" w:rsidR="005A3914" w:rsidRDefault="005A3914" w:rsidP="00560A46">
            <w:pPr>
              <w:jc w:val="center"/>
            </w:pPr>
            <w:r>
              <w:t>-0.050 (0.015)</w:t>
            </w:r>
          </w:p>
        </w:tc>
        <w:tc>
          <w:tcPr>
            <w:tcW w:w="1163" w:type="dxa"/>
            <w:tcBorders>
              <w:right w:val="single" w:sz="18" w:space="0" w:color="auto"/>
            </w:tcBorders>
            <w:vAlign w:val="center"/>
          </w:tcPr>
          <w:p w14:paraId="7957207A" w14:textId="77777777" w:rsidR="005A3914" w:rsidRDefault="005A3914" w:rsidP="00560A46">
            <w:pPr>
              <w:jc w:val="center"/>
            </w:pPr>
            <w:r>
              <w:t>0.001</w:t>
            </w:r>
          </w:p>
        </w:tc>
        <w:tc>
          <w:tcPr>
            <w:tcW w:w="1655" w:type="dxa"/>
            <w:tcBorders>
              <w:left w:val="single" w:sz="18" w:space="0" w:color="auto"/>
              <w:right w:val="single" w:sz="18" w:space="0" w:color="auto"/>
            </w:tcBorders>
            <w:vAlign w:val="center"/>
          </w:tcPr>
          <w:p w14:paraId="1E85D75E" w14:textId="77777777" w:rsidR="005A3914" w:rsidRPr="00611460" w:rsidRDefault="005A3914" w:rsidP="00560A46">
            <w:pPr>
              <w:jc w:val="center"/>
              <w:rPr>
                <w:highlight w:val="yellow"/>
              </w:rPr>
            </w:pPr>
            <w:r w:rsidRPr="00611460">
              <w:rPr>
                <w:highlight w:val="yellow"/>
              </w:rPr>
              <w:t>1</w:t>
            </w:r>
            <w:r>
              <w:rPr>
                <w:highlight w:val="yellow"/>
              </w:rPr>
              <w:t>0.89</w:t>
            </w:r>
          </w:p>
        </w:tc>
      </w:tr>
      <w:tr w:rsidR="005A3914" w:rsidRPr="00FD536A" w14:paraId="52FF1472" w14:textId="77777777" w:rsidTr="005A3914">
        <w:trPr>
          <w:trHeight w:val="331"/>
        </w:trPr>
        <w:tc>
          <w:tcPr>
            <w:tcW w:w="1684" w:type="dxa"/>
            <w:vMerge w:val="restart"/>
            <w:tcBorders>
              <w:left w:val="single" w:sz="18" w:space="0" w:color="auto"/>
            </w:tcBorders>
            <w:vAlign w:val="center"/>
          </w:tcPr>
          <w:p w14:paraId="1EA612DE" w14:textId="77777777" w:rsidR="005A3914" w:rsidRDefault="005A3914" w:rsidP="005A3914">
            <w:r>
              <w:t>Parental education</w:t>
            </w:r>
          </w:p>
        </w:tc>
        <w:tc>
          <w:tcPr>
            <w:tcW w:w="1748" w:type="dxa"/>
            <w:tcBorders>
              <w:right w:val="single" w:sz="18" w:space="0" w:color="auto"/>
            </w:tcBorders>
            <w:vAlign w:val="center"/>
          </w:tcPr>
          <w:p w14:paraId="642E8B90" w14:textId="77777777" w:rsidR="005A3914" w:rsidRDefault="005A3914" w:rsidP="005A3914">
            <w:r>
              <w:t>RSI-RND PC</w:t>
            </w:r>
          </w:p>
        </w:tc>
        <w:tc>
          <w:tcPr>
            <w:tcW w:w="1889" w:type="dxa"/>
            <w:tcBorders>
              <w:left w:val="single" w:sz="18" w:space="0" w:color="auto"/>
            </w:tcBorders>
            <w:vAlign w:val="center"/>
          </w:tcPr>
          <w:p w14:paraId="68AD0700" w14:textId="77777777" w:rsidR="005A3914" w:rsidRDefault="005A3914" w:rsidP="00560A46">
            <w:pPr>
              <w:jc w:val="center"/>
            </w:pPr>
            <w:r>
              <w:t>-0.088 (0.013)</w:t>
            </w:r>
          </w:p>
        </w:tc>
        <w:tc>
          <w:tcPr>
            <w:tcW w:w="1168" w:type="dxa"/>
            <w:tcBorders>
              <w:right w:val="single" w:sz="18" w:space="0" w:color="auto"/>
            </w:tcBorders>
            <w:vAlign w:val="center"/>
          </w:tcPr>
          <w:p w14:paraId="50F27639" w14:textId="77777777" w:rsidR="005A3914" w:rsidRDefault="005A3914" w:rsidP="00560A46">
            <w:pPr>
              <w:jc w:val="center"/>
            </w:pPr>
            <w:r>
              <w:t>&lt; 0.001</w:t>
            </w:r>
          </w:p>
        </w:tc>
        <w:tc>
          <w:tcPr>
            <w:tcW w:w="2025" w:type="dxa"/>
            <w:tcBorders>
              <w:left w:val="single" w:sz="18" w:space="0" w:color="auto"/>
            </w:tcBorders>
            <w:vAlign w:val="center"/>
          </w:tcPr>
          <w:p w14:paraId="00AE3FC7" w14:textId="77777777" w:rsidR="005A3914" w:rsidRDefault="005A3914" w:rsidP="00560A46">
            <w:pPr>
              <w:jc w:val="center"/>
            </w:pPr>
            <w:r>
              <w:t>-0.050 (0.011)</w:t>
            </w:r>
          </w:p>
        </w:tc>
        <w:tc>
          <w:tcPr>
            <w:tcW w:w="1177" w:type="dxa"/>
            <w:tcBorders>
              <w:right w:val="single" w:sz="18" w:space="0" w:color="auto"/>
            </w:tcBorders>
            <w:vAlign w:val="center"/>
          </w:tcPr>
          <w:p w14:paraId="37D16B51" w14:textId="77777777" w:rsidR="005A3914" w:rsidRDefault="005A3914" w:rsidP="00560A46">
            <w:pPr>
              <w:jc w:val="center"/>
            </w:pPr>
            <w:r>
              <w:t>&lt; 0.001</w:t>
            </w:r>
          </w:p>
        </w:tc>
        <w:tc>
          <w:tcPr>
            <w:tcW w:w="2091" w:type="dxa"/>
            <w:tcBorders>
              <w:left w:val="single" w:sz="18" w:space="0" w:color="auto"/>
            </w:tcBorders>
            <w:vAlign w:val="center"/>
          </w:tcPr>
          <w:p w14:paraId="780EDAD7" w14:textId="77777777" w:rsidR="005A3914" w:rsidRPr="00A25315" w:rsidRDefault="005A3914" w:rsidP="00560A46">
            <w:pPr>
              <w:jc w:val="center"/>
              <w:rPr>
                <w:highlight w:val="yellow"/>
              </w:rPr>
            </w:pPr>
            <w:r w:rsidRPr="00A25315">
              <w:rPr>
                <w:highlight w:val="yellow"/>
              </w:rPr>
              <w:t>0.00</w:t>
            </w:r>
            <w:r>
              <w:rPr>
                <w:highlight w:val="yellow"/>
              </w:rPr>
              <w:t>4</w:t>
            </w:r>
            <w:r w:rsidRPr="00A25315">
              <w:rPr>
                <w:highlight w:val="yellow"/>
              </w:rPr>
              <w:t xml:space="preserve"> (0.001)</w:t>
            </w:r>
          </w:p>
        </w:tc>
        <w:tc>
          <w:tcPr>
            <w:tcW w:w="1163" w:type="dxa"/>
            <w:tcBorders>
              <w:right w:val="single" w:sz="4" w:space="0" w:color="auto"/>
            </w:tcBorders>
            <w:vAlign w:val="center"/>
          </w:tcPr>
          <w:p w14:paraId="6CEE5C4B" w14:textId="77777777" w:rsidR="005A3914" w:rsidRPr="00A25315" w:rsidRDefault="005A3914" w:rsidP="00560A46">
            <w:pPr>
              <w:jc w:val="center"/>
              <w:rPr>
                <w:highlight w:val="yellow"/>
              </w:rPr>
            </w:pPr>
            <w:r w:rsidRPr="00A25315">
              <w:rPr>
                <w:highlight w:val="yellow"/>
              </w:rPr>
              <w:t>&lt; 0.001</w:t>
            </w:r>
          </w:p>
        </w:tc>
        <w:tc>
          <w:tcPr>
            <w:tcW w:w="1157" w:type="dxa"/>
            <w:tcBorders>
              <w:left w:val="single" w:sz="4" w:space="0" w:color="auto"/>
              <w:right w:val="single" w:sz="8" w:space="0" w:color="auto"/>
            </w:tcBorders>
            <w:vAlign w:val="center"/>
          </w:tcPr>
          <w:p w14:paraId="0F57A28F" w14:textId="77777777" w:rsidR="005A3914" w:rsidRPr="00611460" w:rsidRDefault="005A3914" w:rsidP="00560A46">
            <w:pPr>
              <w:jc w:val="center"/>
              <w:rPr>
                <w:b/>
                <w:bCs/>
                <w:highlight w:val="yellow"/>
              </w:rPr>
            </w:pPr>
            <w:r>
              <w:rPr>
                <w:b/>
                <w:bCs/>
                <w:highlight w:val="yellow"/>
              </w:rPr>
              <w:t>&lt; 0.001</w:t>
            </w:r>
          </w:p>
        </w:tc>
        <w:tc>
          <w:tcPr>
            <w:tcW w:w="1895" w:type="dxa"/>
            <w:tcBorders>
              <w:left w:val="single" w:sz="8" w:space="0" w:color="auto"/>
              <w:right w:val="single" w:sz="18" w:space="0" w:color="auto"/>
            </w:tcBorders>
            <w:vAlign w:val="center"/>
          </w:tcPr>
          <w:p w14:paraId="3003FE6C" w14:textId="77777777" w:rsidR="005A3914" w:rsidRPr="00AA5BDD" w:rsidRDefault="005A3914" w:rsidP="00560A46">
            <w:pPr>
              <w:jc w:val="center"/>
              <w:rPr>
                <w:highlight w:val="yellow"/>
              </w:rPr>
            </w:pPr>
            <w:r w:rsidRPr="00AA5BDD">
              <w:rPr>
                <w:highlight w:val="yellow"/>
              </w:rPr>
              <w:t>[0.002, 0.007]</w:t>
            </w:r>
          </w:p>
        </w:tc>
        <w:tc>
          <w:tcPr>
            <w:tcW w:w="2079" w:type="dxa"/>
            <w:tcBorders>
              <w:left w:val="single" w:sz="18" w:space="0" w:color="auto"/>
            </w:tcBorders>
            <w:vAlign w:val="center"/>
          </w:tcPr>
          <w:p w14:paraId="24445119" w14:textId="77777777" w:rsidR="005A3914" w:rsidRDefault="005A3914" w:rsidP="00560A46">
            <w:pPr>
              <w:jc w:val="center"/>
            </w:pPr>
            <w:r>
              <w:t>0.053 (0.013)</w:t>
            </w:r>
          </w:p>
        </w:tc>
        <w:tc>
          <w:tcPr>
            <w:tcW w:w="1163" w:type="dxa"/>
            <w:tcBorders>
              <w:right w:val="single" w:sz="18" w:space="0" w:color="auto"/>
            </w:tcBorders>
            <w:vAlign w:val="center"/>
          </w:tcPr>
          <w:p w14:paraId="6BE7FA14" w14:textId="77777777" w:rsidR="005A3914" w:rsidRDefault="005A3914" w:rsidP="00560A46">
            <w:pPr>
              <w:jc w:val="center"/>
            </w:pPr>
            <w:r>
              <w:t>&lt; 0.001</w:t>
            </w:r>
          </w:p>
        </w:tc>
        <w:tc>
          <w:tcPr>
            <w:tcW w:w="1655" w:type="dxa"/>
            <w:tcBorders>
              <w:left w:val="single" w:sz="18" w:space="0" w:color="auto"/>
              <w:right w:val="single" w:sz="18" w:space="0" w:color="auto"/>
            </w:tcBorders>
            <w:vAlign w:val="center"/>
          </w:tcPr>
          <w:p w14:paraId="3D71D4D7" w14:textId="77777777" w:rsidR="005A3914" w:rsidRPr="00611460" w:rsidRDefault="005A3914" w:rsidP="00560A46">
            <w:pPr>
              <w:jc w:val="center"/>
              <w:rPr>
                <w:highlight w:val="yellow"/>
              </w:rPr>
            </w:pPr>
            <w:r>
              <w:rPr>
                <w:highlight w:val="yellow"/>
              </w:rPr>
              <w:t>7.60</w:t>
            </w:r>
          </w:p>
        </w:tc>
      </w:tr>
      <w:tr w:rsidR="005A3914" w:rsidRPr="00FD536A" w14:paraId="7462B8F0" w14:textId="77777777" w:rsidTr="005A3914">
        <w:trPr>
          <w:trHeight w:val="331"/>
        </w:trPr>
        <w:tc>
          <w:tcPr>
            <w:tcW w:w="1684" w:type="dxa"/>
            <w:vMerge/>
            <w:tcBorders>
              <w:left w:val="single" w:sz="18" w:space="0" w:color="auto"/>
            </w:tcBorders>
            <w:vAlign w:val="center"/>
          </w:tcPr>
          <w:p w14:paraId="1EC0392D" w14:textId="77777777" w:rsidR="005A3914" w:rsidRDefault="005A3914" w:rsidP="005A3914"/>
        </w:tc>
        <w:tc>
          <w:tcPr>
            <w:tcW w:w="1748" w:type="dxa"/>
            <w:tcBorders>
              <w:right w:val="single" w:sz="18" w:space="0" w:color="auto"/>
            </w:tcBorders>
            <w:vAlign w:val="center"/>
          </w:tcPr>
          <w:p w14:paraId="4F5E2C11" w14:textId="77777777" w:rsidR="005A3914" w:rsidRDefault="005A3914" w:rsidP="005A3914">
            <w:r>
              <w:t>RSI-RNI Fmaj</w:t>
            </w:r>
          </w:p>
        </w:tc>
        <w:tc>
          <w:tcPr>
            <w:tcW w:w="1889" w:type="dxa"/>
            <w:tcBorders>
              <w:left w:val="single" w:sz="18" w:space="0" w:color="auto"/>
            </w:tcBorders>
            <w:vAlign w:val="center"/>
          </w:tcPr>
          <w:p w14:paraId="6ACD7545" w14:textId="77777777" w:rsidR="005A3914" w:rsidRDefault="005A3914" w:rsidP="00560A46">
            <w:pPr>
              <w:jc w:val="center"/>
            </w:pPr>
            <w:r>
              <w:t>-0.090 (0.013)</w:t>
            </w:r>
          </w:p>
        </w:tc>
        <w:tc>
          <w:tcPr>
            <w:tcW w:w="1168" w:type="dxa"/>
            <w:tcBorders>
              <w:right w:val="single" w:sz="18" w:space="0" w:color="auto"/>
            </w:tcBorders>
            <w:vAlign w:val="center"/>
          </w:tcPr>
          <w:p w14:paraId="6718C3E3" w14:textId="77777777" w:rsidR="005A3914" w:rsidRDefault="005A3914" w:rsidP="00560A46">
            <w:pPr>
              <w:jc w:val="center"/>
            </w:pPr>
            <w:r>
              <w:t>&lt; 0.001</w:t>
            </w:r>
          </w:p>
        </w:tc>
        <w:tc>
          <w:tcPr>
            <w:tcW w:w="2025" w:type="dxa"/>
            <w:tcBorders>
              <w:left w:val="single" w:sz="18" w:space="0" w:color="auto"/>
            </w:tcBorders>
            <w:vAlign w:val="center"/>
          </w:tcPr>
          <w:p w14:paraId="3C1FC3FE" w14:textId="77777777" w:rsidR="005A3914" w:rsidRDefault="005A3914" w:rsidP="00560A46">
            <w:pPr>
              <w:jc w:val="center"/>
            </w:pPr>
            <w:r>
              <w:t>0.075 (0.011)</w:t>
            </w:r>
          </w:p>
        </w:tc>
        <w:tc>
          <w:tcPr>
            <w:tcW w:w="1177" w:type="dxa"/>
            <w:tcBorders>
              <w:right w:val="single" w:sz="18" w:space="0" w:color="auto"/>
            </w:tcBorders>
            <w:vAlign w:val="center"/>
          </w:tcPr>
          <w:p w14:paraId="29AEA9A9" w14:textId="77777777" w:rsidR="005A3914" w:rsidRDefault="005A3914" w:rsidP="00560A46">
            <w:pPr>
              <w:jc w:val="center"/>
            </w:pPr>
            <w:r>
              <w:t>&lt; 0.001</w:t>
            </w:r>
          </w:p>
        </w:tc>
        <w:tc>
          <w:tcPr>
            <w:tcW w:w="2091" w:type="dxa"/>
            <w:tcBorders>
              <w:left w:val="single" w:sz="18" w:space="0" w:color="auto"/>
            </w:tcBorders>
            <w:vAlign w:val="center"/>
          </w:tcPr>
          <w:p w14:paraId="2CAF8FB0" w14:textId="77777777" w:rsidR="005A3914" w:rsidRPr="00A25315" w:rsidRDefault="005A3914" w:rsidP="00560A46">
            <w:pPr>
              <w:jc w:val="center"/>
              <w:rPr>
                <w:highlight w:val="yellow"/>
              </w:rPr>
            </w:pPr>
            <w:r w:rsidRPr="00A25315">
              <w:rPr>
                <w:highlight w:val="yellow"/>
              </w:rPr>
              <w:t>-0.007 (0.001)</w:t>
            </w:r>
          </w:p>
        </w:tc>
        <w:tc>
          <w:tcPr>
            <w:tcW w:w="1163" w:type="dxa"/>
            <w:tcBorders>
              <w:right w:val="single" w:sz="4" w:space="0" w:color="auto"/>
            </w:tcBorders>
            <w:vAlign w:val="center"/>
          </w:tcPr>
          <w:p w14:paraId="66281DDD" w14:textId="77777777" w:rsidR="005A3914" w:rsidRPr="00A25315" w:rsidRDefault="005A3914" w:rsidP="00560A46">
            <w:pPr>
              <w:jc w:val="center"/>
              <w:rPr>
                <w:highlight w:val="yellow"/>
              </w:rPr>
            </w:pPr>
            <w:r w:rsidRPr="00A25315">
              <w:rPr>
                <w:highlight w:val="yellow"/>
              </w:rPr>
              <w:t>&lt; 0.001</w:t>
            </w:r>
          </w:p>
        </w:tc>
        <w:tc>
          <w:tcPr>
            <w:tcW w:w="1157" w:type="dxa"/>
            <w:tcBorders>
              <w:left w:val="single" w:sz="4" w:space="0" w:color="auto"/>
              <w:right w:val="single" w:sz="8" w:space="0" w:color="auto"/>
            </w:tcBorders>
            <w:vAlign w:val="center"/>
          </w:tcPr>
          <w:p w14:paraId="2C0E99B4" w14:textId="77777777" w:rsidR="005A3914" w:rsidRPr="00611460" w:rsidRDefault="005A3914" w:rsidP="00560A46">
            <w:pPr>
              <w:jc w:val="center"/>
              <w:rPr>
                <w:b/>
                <w:bCs/>
                <w:highlight w:val="yellow"/>
              </w:rPr>
            </w:pPr>
            <w:r>
              <w:rPr>
                <w:b/>
                <w:bCs/>
                <w:highlight w:val="yellow"/>
              </w:rPr>
              <w:t>&lt; 0.001</w:t>
            </w:r>
          </w:p>
        </w:tc>
        <w:tc>
          <w:tcPr>
            <w:tcW w:w="1895" w:type="dxa"/>
            <w:tcBorders>
              <w:left w:val="single" w:sz="8" w:space="0" w:color="auto"/>
              <w:right w:val="single" w:sz="18" w:space="0" w:color="auto"/>
            </w:tcBorders>
            <w:vAlign w:val="center"/>
          </w:tcPr>
          <w:p w14:paraId="472B4FE1" w14:textId="77777777" w:rsidR="005A3914" w:rsidRPr="00AA5BDD" w:rsidRDefault="005A3914" w:rsidP="00560A46">
            <w:pPr>
              <w:jc w:val="center"/>
              <w:rPr>
                <w:highlight w:val="yellow"/>
              </w:rPr>
            </w:pPr>
            <w:r w:rsidRPr="00AA5BDD">
              <w:rPr>
                <w:highlight w:val="yellow"/>
              </w:rPr>
              <w:t>[-0.010, -0.004]</w:t>
            </w:r>
          </w:p>
        </w:tc>
        <w:tc>
          <w:tcPr>
            <w:tcW w:w="2079" w:type="dxa"/>
            <w:tcBorders>
              <w:left w:val="single" w:sz="18" w:space="0" w:color="auto"/>
            </w:tcBorders>
            <w:vAlign w:val="center"/>
          </w:tcPr>
          <w:p w14:paraId="63A43B22" w14:textId="77777777" w:rsidR="005A3914" w:rsidRDefault="005A3914" w:rsidP="00560A46">
            <w:pPr>
              <w:jc w:val="center"/>
            </w:pPr>
            <w:r>
              <w:t>-0.041 (0.014)</w:t>
            </w:r>
          </w:p>
        </w:tc>
        <w:tc>
          <w:tcPr>
            <w:tcW w:w="1163" w:type="dxa"/>
            <w:tcBorders>
              <w:right w:val="single" w:sz="18" w:space="0" w:color="auto"/>
            </w:tcBorders>
            <w:vAlign w:val="center"/>
          </w:tcPr>
          <w:p w14:paraId="2E7D83BC" w14:textId="77777777" w:rsidR="005A3914" w:rsidRDefault="005A3914" w:rsidP="00560A46">
            <w:pPr>
              <w:jc w:val="center"/>
            </w:pPr>
            <w:r>
              <w:t>0.003</w:t>
            </w:r>
          </w:p>
        </w:tc>
        <w:tc>
          <w:tcPr>
            <w:tcW w:w="1655" w:type="dxa"/>
            <w:tcBorders>
              <w:left w:val="single" w:sz="18" w:space="0" w:color="auto"/>
              <w:right w:val="single" w:sz="18" w:space="0" w:color="auto"/>
            </w:tcBorders>
            <w:vAlign w:val="center"/>
          </w:tcPr>
          <w:p w14:paraId="20338ADB" w14:textId="77777777" w:rsidR="005A3914" w:rsidRPr="00611460" w:rsidRDefault="005A3914" w:rsidP="00560A46">
            <w:pPr>
              <w:jc w:val="center"/>
              <w:rPr>
                <w:highlight w:val="yellow"/>
              </w:rPr>
            </w:pPr>
            <w:r w:rsidRPr="00611460">
              <w:rPr>
                <w:highlight w:val="yellow"/>
              </w:rPr>
              <w:t>1</w:t>
            </w:r>
            <w:r>
              <w:rPr>
                <w:highlight w:val="yellow"/>
              </w:rPr>
              <w:t>4.02</w:t>
            </w:r>
          </w:p>
        </w:tc>
      </w:tr>
      <w:tr w:rsidR="005A3914" w:rsidRPr="00FD536A" w14:paraId="22574BB1" w14:textId="77777777" w:rsidTr="005A3914">
        <w:trPr>
          <w:trHeight w:val="331"/>
        </w:trPr>
        <w:tc>
          <w:tcPr>
            <w:tcW w:w="1684" w:type="dxa"/>
            <w:vMerge/>
            <w:tcBorders>
              <w:left w:val="single" w:sz="18" w:space="0" w:color="auto"/>
            </w:tcBorders>
            <w:vAlign w:val="center"/>
          </w:tcPr>
          <w:p w14:paraId="0A5DD709" w14:textId="77777777" w:rsidR="005A3914" w:rsidRDefault="005A3914" w:rsidP="005A3914"/>
        </w:tc>
        <w:tc>
          <w:tcPr>
            <w:tcW w:w="1748" w:type="dxa"/>
            <w:tcBorders>
              <w:right w:val="single" w:sz="18" w:space="0" w:color="auto"/>
            </w:tcBorders>
            <w:vAlign w:val="center"/>
          </w:tcPr>
          <w:p w14:paraId="4D0F33E2" w14:textId="77777777" w:rsidR="005A3914" w:rsidRDefault="005A3914" w:rsidP="005A3914">
            <w:r>
              <w:t>DTI-FA PC</w:t>
            </w:r>
          </w:p>
        </w:tc>
        <w:tc>
          <w:tcPr>
            <w:tcW w:w="1889" w:type="dxa"/>
            <w:tcBorders>
              <w:left w:val="single" w:sz="18" w:space="0" w:color="auto"/>
            </w:tcBorders>
            <w:vAlign w:val="center"/>
          </w:tcPr>
          <w:p w14:paraId="5B46471B" w14:textId="77777777" w:rsidR="005A3914" w:rsidRDefault="005A3914" w:rsidP="00560A46">
            <w:pPr>
              <w:jc w:val="center"/>
            </w:pPr>
            <w:r>
              <w:t>-0.090 (0.013)</w:t>
            </w:r>
          </w:p>
        </w:tc>
        <w:tc>
          <w:tcPr>
            <w:tcW w:w="1168" w:type="dxa"/>
            <w:tcBorders>
              <w:right w:val="single" w:sz="18" w:space="0" w:color="auto"/>
            </w:tcBorders>
            <w:vAlign w:val="center"/>
          </w:tcPr>
          <w:p w14:paraId="3222C721" w14:textId="77777777" w:rsidR="005A3914" w:rsidRDefault="005A3914" w:rsidP="00560A46">
            <w:pPr>
              <w:jc w:val="center"/>
            </w:pPr>
            <w:r>
              <w:t>&lt; 0.001</w:t>
            </w:r>
          </w:p>
        </w:tc>
        <w:tc>
          <w:tcPr>
            <w:tcW w:w="2025" w:type="dxa"/>
            <w:tcBorders>
              <w:left w:val="single" w:sz="18" w:space="0" w:color="auto"/>
            </w:tcBorders>
            <w:vAlign w:val="center"/>
          </w:tcPr>
          <w:p w14:paraId="7B3DFB2D" w14:textId="77777777" w:rsidR="005A3914" w:rsidRDefault="005A3914" w:rsidP="00560A46">
            <w:pPr>
              <w:jc w:val="center"/>
            </w:pPr>
            <w:r>
              <w:t>-0.023 (0.011)</w:t>
            </w:r>
          </w:p>
        </w:tc>
        <w:tc>
          <w:tcPr>
            <w:tcW w:w="1177" w:type="dxa"/>
            <w:tcBorders>
              <w:right w:val="single" w:sz="18" w:space="0" w:color="auto"/>
            </w:tcBorders>
            <w:vAlign w:val="center"/>
          </w:tcPr>
          <w:p w14:paraId="13D9E469" w14:textId="77777777" w:rsidR="005A3914" w:rsidRDefault="005A3914" w:rsidP="00560A46">
            <w:pPr>
              <w:jc w:val="center"/>
            </w:pPr>
            <w:r>
              <w:t>0.038</w:t>
            </w:r>
          </w:p>
        </w:tc>
        <w:tc>
          <w:tcPr>
            <w:tcW w:w="2091" w:type="dxa"/>
            <w:tcBorders>
              <w:left w:val="single" w:sz="18" w:space="0" w:color="auto"/>
            </w:tcBorders>
            <w:vAlign w:val="center"/>
          </w:tcPr>
          <w:p w14:paraId="291C5BC0" w14:textId="77777777" w:rsidR="005A3914" w:rsidRDefault="005A3914" w:rsidP="00560A46">
            <w:pPr>
              <w:jc w:val="center"/>
            </w:pPr>
            <w:r>
              <w:t>0.002 (0.001)</w:t>
            </w:r>
          </w:p>
        </w:tc>
        <w:tc>
          <w:tcPr>
            <w:tcW w:w="1163" w:type="dxa"/>
            <w:tcBorders>
              <w:right w:val="single" w:sz="4" w:space="0" w:color="auto"/>
            </w:tcBorders>
            <w:vAlign w:val="center"/>
          </w:tcPr>
          <w:p w14:paraId="3FF892CA" w14:textId="77777777" w:rsidR="005A3914" w:rsidRDefault="005A3914" w:rsidP="00560A46">
            <w:pPr>
              <w:jc w:val="center"/>
            </w:pPr>
            <w:r>
              <w:t>0.045</w:t>
            </w:r>
          </w:p>
        </w:tc>
        <w:tc>
          <w:tcPr>
            <w:tcW w:w="1157" w:type="dxa"/>
            <w:tcBorders>
              <w:left w:val="single" w:sz="4" w:space="0" w:color="auto"/>
              <w:right w:val="single" w:sz="8" w:space="0" w:color="auto"/>
            </w:tcBorders>
            <w:vAlign w:val="center"/>
          </w:tcPr>
          <w:p w14:paraId="3E243882" w14:textId="77777777" w:rsidR="005A3914" w:rsidRDefault="005A3914" w:rsidP="00560A46">
            <w:pPr>
              <w:jc w:val="center"/>
            </w:pPr>
            <w:r>
              <w:t>0.059</w:t>
            </w:r>
          </w:p>
        </w:tc>
        <w:tc>
          <w:tcPr>
            <w:tcW w:w="1895" w:type="dxa"/>
            <w:tcBorders>
              <w:left w:val="single" w:sz="8" w:space="0" w:color="auto"/>
              <w:right w:val="single" w:sz="18" w:space="0" w:color="auto"/>
            </w:tcBorders>
            <w:vAlign w:val="center"/>
          </w:tcPr>
          <w:p w14:paraId="0E98A700" w14:textId="77777777" w:rsidR="005A3914" w:rsidRDefault="005A3914" w:rsidP="00560A46">
            <w:pPr>
              <w:jc w:val="center"/>
            </w:pPr>
            <w:r>
              <w:t>[0.000, 0.004]</w:t>
            </w:r>
          </w:p>
        </w:tc>
        <w:tc>
          <w:tcPr>
            <w:tcW w:w="2079" w:type="dxa"/>
            <w:tcBorders>
              <w:left w:val="single" w:sz="18" w:space="0" w:color="auto"/>
            </w:tcBorders>
            <w:vAlign w:val="center"/>
          </w:tcPr>
          <w:p w14:paraId="114B6154" w14:textId="77777777" w:rsidR="005A3914" w:rsidRDefault="005A3914" w:rsidP="00560A46">
            <w:pPr>
              <w:jc w:val="center"/>
            </w:pPr>
            <w:r>
              <w:t>0.058 (0.014)</w:t>
            </w:r>
          </w:p>
        </w:tc>
        <w:tc>
          <w:tcPr>
            <w:tcW w:w="1163" w:type="dxa"/>
            <w:tcBorders>
              <w:right w:val="single" w:sz="18" w:space="0" w:color="auto"/>
            </w:tcBorders>
            <w:vAlign w:val="center"/>
          </w:tcPr>
          <w:p w14:paraId="13E17B15" w14:textId="77777777" w:rsidR="005A3914" w:rsidRDefault="005A3914" w:rsidP="00560A46">
            <w:pPr>
              <w:jc w:val="center"/>
            </w:pPr>
            <w:r>
              <w:t>&lt; 0.001</w:t>
            </w:r>
          </w:p>
        </w:tc>
        <w:tc>
          <w:tcPr>
            <w:tcW w:w="1655" w:type="dxa"/>
            <w:tcBorders>
              <w:left w:val="single" w:sz="18" w:space="0" w:color="auto"/>
              <w:right w:val="single" w:sz="18" w:space="0" w:color="auto"/>
            </w:tcBorders>
            <w:vAlign w:val="center"/>
          </w:tcPr>
          <w:p w14:paraId="4C3B8482" w14:textId="77777777" w:rsidR="005A3914" w:rsidRDefault="005A3914" w:rsidP="00560A46">
            <w:pPr>
              <w:jc w:val="center"/>
            </w:pPr>
            <w:r>
              <w:t>3.45</w:t>
            </w:r>
          </w:p>
        </w:tc>
      </w:tr>
    </w:tbl>
    <w:p w14:paraId="09FF7E53" w14:textId="17F8D94D" w:rsidR="005A3914" w:rsidRDefault="005A3914" w:rsidP="005A3914">
      <w:pPr>
        <w:rPr>
          <w:b/>
          <w:bCs/>
        </w:rPr>
      </w:pPr>
    </w:p>
    <w:p w14:paraId="4E1AD8A8" w14:textId="71E0FB66" w:rsidR="00941D9C" w:rsidRDefault="005A3914" w:rsidP="00941D9C">
      <w:r>
        <w:rPr>
          <w:i/>
          <w:iCs/>
        </w:rPr>
        <w:t>Note</w:t>
      </w:r>
      <w:r>
        <w:t xml:space="preserve">. </w:t>
      </w:r>
      <w:r w:rsidR="003A5808">
        <w:t xml:space="preserve">Higher levels of obesity-related measures had indirect effects on the associations between lower </w:t>
      </w:r>
      <w:r w:rsidR="00941D9C">
        <w:t>socioeconomic status (SES)</w:t>
      </w:r>
      <w:r w:rsidR="003A5808">
        <w:t xml:space="preserve"> and lower RSI-RND and </w:t>
      </w:r>
      <w:r w:rsidR="008B54C7">
        <w:t>greater</w:t>
      </w:r>
      <w:r w:rsidR="003A5808">
        <w:t xml:space="preserve"> RSI-RNI. In each indirect effects model, </w:t>
      </w:r>
      <w:r w:rsidR="00941D9C">
        <w:t>one</w:t>
      </w:r>
      <w:r w:rsidR="003A5808">
        <w:t xml:space="preserve"> of the three SES indicators was the independent variable (IV), one obesity-related measure was the mediator, and </w:t>
      </w:r>
      <w:r w:rsidR="00941D9C">
        <w:t>each</w:t>
      </w:r>
      <w:r w:rsidR="003A5808">
        <w:t xml:space="preserve"> of the white matter microstructure PCs that were associated with the SES indicator (i.e., IV) was the dependent variable (DV). Models were </w:t>
      </w:r>
      <w:r w:rsidR="00941D9C">
        <w:t>adjusted</w:t>
      </w:r>
      <w:r w:rsidR="003A5808">
        <w:t xml:space="preserve"> for the other two SES indicators (so that independent indirect effects</w:t>
      </w:r>
      <w:r w:rsidR="00941D9C">
        <w:t xml:space="preserve"> between SES indicators</w:t>
      </w:r>
      <w:r w:rsidR="003A5808">
        <w:t xml:space="preserve"> could be assessed), age, </w:t>
      </w:r>
      <w:r w:rsidR="003A5808" w:rsidRPr="00E05446">
        <w:t xml:space="preserve">sex, PDS, ICV, </w:t>
      </w:r>
      <w:r w:rsidR="003A5808">
        <w:t xml:space="preserve">and </w:t>
      </w:r>
      <w:r w:rsidR="003A5808" w:rsidRPr="00E05446">
        <w:t>mean head motion</w:t>
      </w:r>
      <w:r w:rsidR="003A5808">
        <w:t>. False discovery rate (FDR) correction</w:t>
      </w:r>
      <w:r w:rsidR="00941D9C">
        <w:t xml:space="preserve"> for multiple comparison</w:t>
      </w:r>
      <w:r w:rsidR="003A5808">
        <w:t xml:space="preserve"> was applied to all 21 tested indirect effects; results that survived the FDR-corrected threshold of </w:t>
      </w:r>
      <w:r w:rsidR="003A5808">
        <w:rPr>
          <w:i/>
          <w:iCs/>
        </w:rPr>
        <w:t>p</w:t>
      </w:r>
      <w:r w:rsidR="003A5808">
        <w:t xml:space="preserve">-value </w:t>
      </w:r>
      <w:r w:rsidR="003A5808" w:rsidRPr="00E05446">
        <w:sym w:font="Symbol" w:char="F0A3"/>
      </w:r>
      <w:r w:rsidR="003A5808">
        <w:t xml:space="preserve"> 0.05 are highlighted. </w:t>
      </w:r>
      <w:r w:rsidR="00941D9C">
        <w:t xml:space="preserve">Estimates were standardized </w:t>
      </w:r>
      <w:r w:rsidR="00941D9C">
        <w:rPr>
          <w:i/>
          <w:iCs/>
          <w:lang w:val="el-GR"/>
        </w:rPr>
        <w:t>β</w:t>
      </w:r>
      <w:r w:rsidR="00941D9C">
        <w:t>’s with standard errors (SEs);</w:t>
      </w:r>
      <w:r w:rsidR="00941D9C">
        <w:rPr>
          <w:i/>
          <w:iCs/>
        </w:rPr>
        <w:t xml:space="preserve"> </w:t>
      </w:r>
      <w:r w:rsidR="003A5808">
        <w:t xml:space="preserve">95% confidence intervals (CIs) were estimated using 20000 Monte Carlo simulations. Results were pooled across all imputed datasets. Refer to </w:t>
      </w:r>
      <w:proofErr w:type="spellStart"/>
      <w:r w:rsidR="003A5808">
        <w:rPr>
          <w:b/>
          <w:bCs/>
        </w:rPr>
        <w:t>eTable</w:t>
      </w:r>
      <w:proofErr w:type="spellEnd"/>
      <w:r w:rsidR="003A5808">
        <w:rPr>
          <w:b/>
          <w:bCs/>
        </w:rPr>
        <w:t xml:space="preserve"> 12 </w:t>
      </w:r>
      <w:r w:rsidR="003A5808">
        <w:t xml:space="preserve">in the </w:t>
      </w:r>
      <w:r w:rsidR="003A5808">
        <w:rPr>
          <w:b/>
          <w:bCs/>
        </w:rPr>
        <w:t xml:space="preserve">Supplement </w:t>
      </w:r>
      <w:r w:rsidR="003A5808">
        <w:t xml:space="preserve">for sample sizes in individual models. </w:t>
      </w:r>
      <w:r w:rsidR="00941D9C">
        <w:t>BMI, body mass index; RSI, restriction spectrum imaging; RND, restricted normalized directional; RNI, restricted normalized isotropic; DTI, diffusion tensor imaging; FA, fractional anisotropy; MD, mean diffusivity</w:t>
      </w:r>
    </w:p>
    <w:p w14:paraId="3516FDFE" w14:textId="77777777" w:rsidR="00941D9C" w:rsidRPr="003A5808" w:rsidRDefault="00941D9C">
      <w:pPr>
        <w:rPr>
          <w:i/>
          <w:iCs/>
        </w:rPr>
      </w:pPr>
    </w:p>
    <w:p w14:paraId="1E9EB893" w14:textId="77777777" w:rsidR="005A3914" w:rsidRDefault="005A3914">
      <w:pPr>
        <w:rPr>
          <w:b/>
          <w:bCs/>
        </w:rPr>
      </w:pPr>
      <w:r>
        <w:rPr>
          <w:b/>
          <w:bCs/>
        </w:rPr>
        <w:br w:type="page"/>
      </w:r>
    </w:p>
    <w:p w14:paraId="6F7EF299" w14:textId="10011966" w:rsidR="008E5507" w:rsidRDefault="00DD394C" w:rsidP="008E5507">
      <w:pPr>
        <w:rPr>
          <w:b/>
          <w:bCs/>
        </w:rPr>
      </w:pPr>
      <w:proofErr w:type="spellStart"/>
      <w:r>
        <w:rPr>
          <w:b/>
          <w:bCs/>
        </w:rPr>
        <w:lastRenderedPageBreak/>
        <w:t>e</w:t>
      </w:r>
      <w:r w:rsidR="008E5507">
        <w:rPr>
          <w:b/>
          <w:bCs/>
        </w:rPr>
        <w:t>Table</w:t>
      </w:r>
      <w:proofErr w:type="spellEnd"/>
      <w:r w:rsidR="008E5507">
        <w:rPr>
          <w:b/>
          <w:bCs/>
        </w:rPr>
        <w:t xml:space="preserve"> 1</w:t>
      </w:r>
      <w:r>
        <w:rPr>
          <w:b/>
          <w:bCs/>
        </w:rPr>
        <w:t>5</w:t>
      </w:r>
      <w:r w:rsidR="008E5507">
        <w:rPr>
          <w:b/>
          <w:bCs/>
        </w:rPr>
        <w:t xml:space="preserve">. </w:t>
      </w:r>
      <w:r w:rsidRPr="00DD394C">
        <w:rPr>
          <w:b/>
          <w:bCs/>
        </w:rPr>
        <w:t xml:space="preserve">Associations between SES and </w:t>
      </w:r>
      <w:r w:rsidR="00D11DEC">
        <w:rPr>
          <w:b/>
          <w:bCs/>
        </w:rPr>
        <w:t>cognitive performance</w:t>
      </w:r>
    </w:p>
    <w:tbl>
      <w:tblPr>
        <w:tblStyle w:val="TableGrid"/>
        <w:tblW w:w="18337" w:type="dxa"/>
        <w:tblLayout w:type="fixed"/>
        <w:tblLook w:val="04A0" w:firstRow="1" w:lastRow="0" w:firstColumn="1" w:lastColumn="0" w:noHBand="0" w:noVBand="1"/>
      </w:tblPr>
      <w:tblGrid>
        <w:gridCol w:w="3217"/>
        <w:gridCol w:w="3024"/>
        <w:gridCol w:w="2016"/>
        <w:gridCol w:w="3024"/>
        <w:gridCol w:w="2016"/>
        <w:gridCol w:w="18"/>
        <w:gridCol w:w="3042"/>
        <w:gridCol w:w="1980"/>
      </w:tblGrid>
      <w:tr w:rsidR="008E5507" w:rsidRPr="007855DB" w14:paraId="64332C10" w14:textId="77777777" w:rsidTr="00560A46">
        <w:trPr>
          <w:trHeight w:val="431"/>
        </w:trPr>
        <w:tc>
          <w:tcPr>
            <w:tcW w:w="3217" w:type="dxa"/>
            <w:vMerge w:val="restart"/>
            <w:tcBorders>
              <w:top w:val="single" w:sz="18" w:space="0" w:color="auto"/>
              <w:left w:val="single" w:sz="18" w:space="0" w:color="000000"/>
              <w:right w:val="single" w:sz="18" w:space="0" w:color="auto"/>
            </w:tcBorders>
            <w:vAlign w:val="center"/>
          </w:tcPr>
          <w:p w14:paraId="742DC918" w14:textId="77777777" w:rsidR="008E5507" w:rsidRPr="000D7874" w:rsidRDefault="008E5507" w:rsidP="00560A46">
            <w:pPr>
              <w:rPr>
                <w:b/>
                <w:bCs/>
              </w:rPr>
            </w:pPr>
            <w:r>
              <w:rPr>
                <w:b/>
                <w:bCs/>
              </w:rPr>
              <w:t>Measures (DV)</w:t>
            </w:r>
          </w:p>
        </w:tc>
        <w:tc>
          <w:tcPr>
            <w:tcW w:w="15120" w:type="dxa"/>
            <w:gridSpan w:val="7"/>
            <w:tcBorders>
              <w:top w:val="single" w:sz="18" w:space="0" w:color="auto"/>
              <w:left w:val="single" w:sz="18" w:space="0" w:color="auto"/>
              <w:bottom w:val="single" w:sz="18" w:space="0" w:color="auto"/>
              <w:right w:val="single" w:sz="18" w:space="0" w:color="auto"/>
            </w:tcBorders>
            <w:vAlign w:val="center"/>
          </w:tcPr>
          <w:p w14:paraId="1B88A51E" w14:textId="77777777" w:rsidR="008E5507" w:rsidRPr="000D7874" w:rsidRDefault="008E5507" w:rsidP="00560A46">
            <w:pPr>
              <w:jc w:val="center"/>
              <w:rPr>
                <w:b/>
                <w:bCs/>
              </w:rPr>
            </w:pPr>
            <w:r w:rsidRPr="000D7874">
              <w:rPr>
                <w:b/>
                <w:bCs/>
              </w:rPr>
              <w:t>SES</w:t>
            </w:r>
            <w:r>
              <w:rPr>
                <w:b/>
                <w:bCs/>
              </w:rPr>
              <w:t xml:space="preserve"> indicators</w:t>
            </w:r>
            <w:r w:rsidRPr="000D7874">
              <w:rPr>
                <w:b/>
                <w:bCs/>
              </w:rPr>
              <w:t xml:space="preserve"> (IVs)</w:t>
            </w:r>
          </w:p>
        </w:tc>
      </w:tr>
      <w:tr w:rsidR="008E5507" w:rsidRPr="006F304B" w14:paraId="0E85245A" w14:textId="77777777" w:rsidTr="00560A46">
        <w:trPr>
          <w:trHeight w:val="719"/>
        </w:trPr>
        <w:tc>
          <w:tcPr>
            <w:tcW w:w="3217" w:type="dxa"/>
            <w:vMerge/>
            <w:tcBorders>
              <w:left w:val="single" w:sz="18" w:space="0" w:color="000000"/>
            </w:tcBorders>
          </w:tcPr>
          <w:p w14:paraId="1A2E5C8C" w14:textId="77777777" w:rsidR="008E5507" w:rsidRPr="000D7874" w:rsidRDefault="008E5507" w:rsidP="00560A46"/>
        </w:tc>
        <w:tc>
          <w:tcPr>
            <w:tcW w:w="5040" w:type="dxa"/>
            <w:gridSpan w:val="2"/>
            <w:tcBorders>
              <w:top w:val="single" w:sz="18" w:space="0" w:color="auto"/>
              <w:left w:val="single" w:sz="18" w:space="0" w:color="auto"/>
              <w:bottom w:val="single" w:sz="18" w:space="0" w:color="auto"/>
              <w:right w:val="single" w:sz="18" w:space="0" w:color="auto"/>
            </w:tcBorders>
            <w:vAlign w:val="center"/>
          </w:tcPr>
          <w:p w14:paraId="7FA12E90" w14:textId="77777777" w:rsidR="008E5507" w:rsidRPr="000D7874" w:rsidRDefault="008E5507" w:rsidP="00560A46">
            <w:pPr>
              <w:jc w:val="center"/>
              <w:rPr>
                <w:b/>
                <w:bCs/>
              </w:rPr>
            </w:pPr>
            <w:r w:rsidRPr="000D7874">
              <w:rPr>
                <w:b/>
                <w:bCs/>
              </w:rPr>
              <w:t xml:space="preserve">Neighborhood disadvantage </w:t>
            </w:r>
          </w:p>
          <w:p w14:paraId="658443FE" w14:textId="77777777" w:rsidR="008E5507" w:rsidRPr="000D7874" w:rsidRDefault="008E5507" w:rsidP="00560A46">
            <w:pPr>
              <w:jc w:val="center"/>
              <w:rPr>
                <w:b/>
                <w:bCs/>
              </w:rPr>
            </w:pPr>
            <w:r w:rsidRPr="000D7874">
              <w:t>(higher = lower SES)</w:t>
            </w:r>
          </w:p>
        </w:tc>
        <w:tc>
          <w:tcPr>
            <w:tcW w:w="5040" w:type="dxa"/>
            <w:gridSpan w:val="2"/>
            <w:tcBorders>
              <w:top w:val="single" w:sz="18" w:space="0" w:color="auto"/>
              <w:left w:val="single" w:sz="18" w:space="0" w:color="auto"/>
              <w:bottom w:val="single" w:sz="18" w:space="0" w:color="auto"/>
              <w:right w:val="single" w:sz="18" w:space="0" w:color="auto"/>
            </w:tcBorders>
            <w:vAlign w:val="center"/>
          </w:tcPr>
          <w:p w14:paraId="1E3166E1" w14:textId="77777777" w:rsidR="008E5507" w:rsidRPr="000D7874" w:rsidRDefault="008E5507" w:rsidP="00560A46">
            <w:pPr>
              <w:jc w:val="center"/>
              <w:rPr>
                <w:b/>
                <w:bCs/>
              </w:rPr>
            </w:pPr>
            <w:r w:rsidRPr="000D7874">
              <w:rPr>
                <w:b/>
                <w:bCs/>
              </w:rPr>
              <w:t xml:space="preserve">Household income </w:t>
            </w:r>
          </w:p>
          <w:p w14:paraId="68448606" w14:textId="77777777" w:rsidR="008E5507" w:rsidRPr="000D7874" w:rsidRDefault="008E5507" w:rsidP="00560A46">
            <w:pPr>
              <w:jc w:val="center"/>
              <w:rPr>
                <w:b/>
                <w:bCs/>
              </w:rPr>
            </w:pPr>
            <w:r w:rsidRPr="000D7874">
              <w:t>(higher = higher SES)</w:t>
            </w:r>
          </w:p>
        </w:tc>
        <w:tc>
          <w:tcPr>
            <w:tcW w:w="5040" w:type="dxa"/>
            <w:gridSpan w:val="3"/>
            <w:tcBorders>
              <w:top w:val="single" w:sz="18" w:space="0" w:color="auto"/>
              <w:left w:val="single" w:sz="18" w:space="0" w:color="auto"/>
              <w:bottom w:val="single" w:sz="18" w:space="0" w:color="auto"/>
              <w:right w:val="single" w:sz="18" w:space="0" w:color="auto"/>
            </w:tcBorders>
            <w:vAlign w:val="center"/>
          </w:tcPr>
          <w:p w14:paraId="27D68E8A" w14:textId="77777777" w:rsidR="008E5507" w:rsidRPr="000D7874" w:rsidRDefault="008E5507" w:rsidP="00560A46">
            <w:pPr>
              <w:jc w:val="center"/>
              <w:rPr>
                <w:b/>
                <w:bCs/>
              </w:rPr>
            </w:pPr>
            <w:r w:rsidRPr="000D7874">
              <w:rPr>
                <w:b/>
                <w:bCs/>
              </w:rPr>
              <w:t>Parental education</w:t>
            </w:r>
          </w:p>
          <w:p w14:paraId="6D270F5C" w14:textId="77777777" w:rsidR="008E5507" w:rsidRPr="000D7874" w:rsidRDefault="008E5507" w:rsidP="00560A46">
            <w:pPr>
              <w:jc w:val="center"/>
              <w:rPr>
                <w:b/>
                <w:bCs/>
              </w:rPr>
            </w:pPr>
            <w:r w:rsidRPr="000D7874">
              <w:t>(higher = higher SES)</w:t>
            </w:r>
          </w:p>
        </w:tc>
      </w:tr>
      <w:tr w:rsidR="008E5507" w:rsidRPr="00A666E0" w14:paraId="2E79E4B0" w14:textId="77777777" w:rsidTr="00560A46">
        <w:trPr>
          <w:trHeight w:val="620"/>
        </w:trPr>
        <w:tc>
          <w:tcPr>
            <w:tcW w:w="3217" w:type="dxa"/>
            <w:vMerge/>
            <w:tcBorders>
              <w:left w:val="single" w:sz="18" w:space="0" w:color="000000"/>
              <w:bottom w:val="single" w:sz="18" w:space="0" w:color="000000"/>
            </w:tcBorders>
          </w:tcPr>
          <w:p w14:paraId="24D041C6" w14:textId="77777777" w:rsidR="008E5507" w:rsidRPr="000D7874" w:rsidRDefault="008E5507" w:rsidP="00560A46"/>
        </w:tc>
        <w:tc>
          <w:tcPr>
            <w:tcW w:w="3024" w:type="dxa"/>
            <w:tcBorders>
              <w:top w:val="single" w:sz="18" w:space="0" w:color="auto"/>
              <w:left w:val="single" w:sz="18" w:space="0" w:color="auto"/>
              <w:bottom w:val="single" w:sz="18" w:space="0" w:color="auto"/>
            </w:tcBorders>
            <w:vAlign w:val="center"/>
          </w:tcPr>
          <w:p w14:paraId="647821CB" w14:textId="77777777" w:rsidR="008E5507" w:rsidRPr="000D7874" w:rsidRDefault="008E5507" w:rsidP="00560A46">
            <w:pPr>
              <w:jc w:val="center"/>
              <w:rPr>
                <w:b/>
                <w:bCs/>
                <w:lang w:val="el-GR"/>
              </w:rPr>
            </w:pPr>
            <w:r w:rsidRPr="000D7874">
              <w:rPr>
                <w:b/>
                <w:bCs/>
                <w:i/>
                <w:iCs/>
                <w:lang w:val="el-GR"/>
              </w:rPr>
              <w:t>β</w:t>
            </w:r>
            <w:r w:rsidRPr="000D7874">
              <w:rPr>
                <w:b/>
                <w:bCs/>
                <w:i/>
                <w:iCs/>
              </w:rPr>
              <w:t xml:space="preserve"> </w:t>
            </w:r>
            <w:r w:rsidRPr="000D7874">
              <w:rPr>
                <w:b/>
                <w:bCs/>
                <w:lang w:val="el-GR"/>
              </w:rPr>
              <w:t xml:space="preserve">(95% </w:t>
            </w:r>
            <w:r w:rsidRPr="000D7874">
              <w:rPr>
                <w:b/>
                <w:bCs/>
              </w:rPr>
              <w:t>CI)</w:t>
            </w:r>
          </w:p>
        </w:tc>
        <w:tc>
          <w:tcPr>
            <w:tcW w:w="2016" w:type="dxa"/>
            <w:tcBorders>
              <w:top w:val="single" w:sz="18" w:space="0" w:color="auto"/>
              <w:bottom w:val="single" w:sz="18" w:space="0" w:color="auto"/>
            </w:tcBorders>
            <w:vAlign w:val="center"/>
          </w:tcPr>
          <w:p w14:paraId="6FB552EB" w14:textId="77777777" w:rsidR="008E5507" w:rsidRPr="000D7874" w:rsidRDefault="008E5507" w:rsidP="00560A46">
            <w:pPr>
              <w:jc w:val="center"/>
              <w:rPr>
                <w:b/>
                <w:bCs/>
              </w:rPr>
            </w:pPr>
            <w:r w:rsidRPr="000D7874">
              <w:rPr>
                <w:b/>
                <w:bCs/>
                <w:i/>
                <w:iCs/>
              </w:rPr>
              <w:t>p</w:t>
            </w:r>
            <w:r w:rsidRPr="000D7874">
              <w:rPr>
                <w:b/>
                <w:bCs/>
              </w:rPr>
              <w:t>-value</w:t>
            </w:r>
          </w:p>
          <w:p w14:paraId="1A3AE9F9" w14:textId="08B281F4" w:rsidR="008E5507" w:rsidRPr="000D7874" w:rsidRDefault="008E5507" w:rsidP="00560A46">
            <w:pPr>
              <w:jc w:val="center"/>
            </w:pPr>
            <w:r w:rsidRPr="000D7874">
              <w:t>(</w:t>
            </w:r>
            <w:r w:rsidR="00035E54">
              <w:t>nominal</w:t>
            </w:r>
            <w:r w:rsidRPr="000D7874">
              <w:t>)</w:t>
            </w:r>
          </w:p>
        </w:tc>
        <w:tc>
          <w:tcPr>
            <w:tcW w:w="3024" w:type="dxa"/>
            <w:tcBorders>
              <w:top w:val="single" w:sz="18" w:space="0" w:color="auto"/>
              <w:left w:val="single" w:sz="18" w:space="0" w:color="auto"/>
              <w:bottom w:val="single" w:sz="18" w:space="0" w:color="auto"/>
            </w:tcBorders>
            <w:vAlign w:val="center"/>
          </w:tcPr>
          <w:p w14:paraId="612EBECF" w14:textId="77777777" w:rsidR="008E5507" w:rsidRPr="000D7874" w:rsidRDefault="008E5507" w:rsidP="00560A46">
            <w:pPr>
              <w:jc w:val="center"/>
            </w:pPr>
            <w:r w:rsidRPr="000D7874">
              <w:rPr>
                <w:b/>
                <w:bCs/>
                <w:i/>
                <w:iCs/>
                <w:lang w:val="el-GR"/>
              </w:rPr>
              <w:t>β</w:t>
            </w:r>
            <w:r w:rsidRPr="000D7874">
              <w:rPr>
                <w:b/>
                <w:bCs/>
                <w:i/>
                <w:iCs/>
              </w:rPr>
              <w:t xml:space="preserve"> </w:t>
            </w:r>
            <w:r w:rsidRPr="000D7874">
              <w:rPr>
                <w:b/>
                <w:bCs/>
                <w:lang w:val="el-GR"/>
              </w:rPr>
              <w:t xml:space="preserve">(95% </w:t>
            </w:r>
            <w:r w:rsidRPr="000D7874">
              <w:rPr>
                <w:b/>
                <w:bCs/>
              </w:rPr>
              <w:t>CI)</w:t>
            </w:r>
          </w:p>
        </w:tc>
        <w:tc>
          <w:tcPr>
            <w:tcW w:w="2016" w:type="dxa"/>
            <w:tcBorders>
              <w:top w:val="single" w:sz="18" w:space="0" w:color="auto"/>
              <w:bottom w:val="single" w:sz="18" w:space="0" w:color="auto"/>
            </w:tcBorders>
            <w:vAlign w:val="center"/>
          </w:tcPr>
          <w:p w14:paraId="595B04BB" w14:textId="77777777" w:rsidR="008E5507" w:rsidRPr="000D7874" w:rsidRDefault="008E5507" w:rsidP="00560A46">
            <w:pPr>
              <w:jc w:val="center"/>
              <w:rPr>
                <w:b/>
                <w:bCs/>
              </w:rPr>
            </w:pPr>
            <w:r w:rsidRPr="000D7874">
              <w:rPr>
                <w:b/>
                <w:bCs/>
                <w:i/>
                <w:iCs/>
              </w:rPr>
              <w:t>p</w:t>
            </w:r>
            <w:r w:rsidRPr="000D7874">
              <w:rPr>
                <w:b/>
                <w:bCs/>
              </w:rPr>
              <w:t>-value</w:t>
            </w:r>
          </w:p>
          <w:p w14:paraId="13D16B9A" w14:textId="535EE4F0" w:rsidR="008E5507" w:rsidRPr="000D7874" w:rsidRDefault="008E5507" w:rsidP="00560A46">
            <w:pPr>
              <w:jc w:val="center"/>
            </w:pPr>
            <w:r w:rsidRPr="000D7874">
              <w:t>(</w:t>
            </w:r>
            <w:r w:rsidR="00035E54">
              <w:t>nominal</w:t>
            </w:r>
            <w:r w:rsidRPr="000D7874">
              <w:t>)</w:t>
            </w:r>
          </w:p>
        </w:tc>
        <w:tc>
          <w:tcPr>
            <w:tcW w:w="3060" w:type="dxa"/>
            <w:gridSpan w:val="2"/>
            <w:tcBorders>
              <w:top w:val="single" w:sz="18" w:space="0" w:color="auto"/>
              <w:left w:val="single" w:sz="18" w:space="0" w:color="auto"/>
              <w:bottom w:val="single" w:sz="18" w:space="0" w:color="auto"/>
            </w:tcBorders>
            <w:vAlign w:val="center"/>
          </w:tcPr>
          <w:p w14:paraId="6419BB79" w14:textId="77777777" w:rsidR="008E5507" w:rsidRPr="000D7874" w:rsidRDefault="008E5507" w:rsidP="00560A46">
            <w:pPr>
              <w:jc w:val="center"/>
            </w:pPr>
            <w:r w:rsidRPr="000D7874">
              <w:rPr>
                <w:b/>
                <w:bCs/>
                <w:i/>
                <w:iCs/>
                <w:lang w:val="el-GR"/>
              </w:rPr>
              <w:t>β</w:t>
            </w:r>
            <w:r w:rsidRPr="000D7874">
              <w:rPr>
                <w:b/>
                <w:bCs/>
                <w:i/>
                <w:iCs/>
              </w:rPr>
              <w:t xml:space="preserve"> </w:t>
            </w:r>
            <w:r w:rsidRPr="000D7874">
              <w:rPr>
                <w:b/>
                <w:bCs/>
                <w:lang w:val="el-GR"/>
              </w:rPr>
              <w:t xml:space="preserve">(95% </w:t>
            </w:r>
            <w:r w:rsidRPr="000D7874">
              <w:rPr>
                <w:b/>
                <w:bCs/>
              </w:rPr>
              <w:t>CI)</w:t>
            </w:r>
          </w:p>
        </w:tc>
        <w:tc>
          <w:tcPr>
            <w:tcW w:w="1980" w:type="dxa"/>
            <w:tcBorders>
              <w:top w:val="single" w:sz="18" w:space="0" w:color="auto"/>
              <w:bottom w:val="single" w:sz="18" w:space="0" w:color="auto"/>
              <w:right w:val="single" w:sz="18" w:space="0" w:color="auto"/>
            </w:tcBorders>
            <w:vAlign w:val="center"/>
          </w:tcPr>
          <w:p w14:paraId="4A3A0A91" w14:textId="77777777" w:rsidR="008E5507" w:rsidRPr="000D7874" w:rsidRDefault="008E5507" w:rsidP="00560A46">
            <w:pPr>
              <w:jc w:val="center"/>
              <w:rPr>
                <w:b/>
                <w:bCs/>
              </w:rPr>
            </w:pPr>
            <w:r w:rsidRPr="000D7874">
              <w:rPr>
                <w:b/>
                <w:bCs/>
                <w:i/>
                <w:iCs/>
              </w:rPr>
              <w:t>p</w:t>
            </w:r>
            <w:r w:rsidRPr="000D7874">
              <w:rPr>
                <w:b/>
                <w:bCs/>
              </w:rPr>
              <w:t>-value</w:t>
            </w:r>
          </w:p>
          <w:p w14:paraId="2FB42EF3" w14:textId="78938A27" w:rsidR="008E5507" w:rsidRPr="000D7874" w:rsidRDefault="008E5507" w:rsidP="00560A46">
            <w:pPr>
              <w:jc w:val="center"/>
            </w:pPr>
            <w:r w:rsidRPr="000D7874">
              <w:t>(</w:t>
            </w:r>
            <w:r w:rsidR="00035E54">
              <w:t>nominal</w:t>
            </w:r>
            <w:r w:rsidRPr="000D7874">
              <w:t>)</w:t>
            </w:r>
          </w:p>
        </w:tc>
      </w:tr>
      <w:tr w:rsidR="008E5507" w:rsidRPr="00A666E0" w14:paraId="5D87EB62" w14:textId="77777777" w:rsidTr="007C6751">
        <w:trPr>
          <w:trHeight w:val="331"/>
        </w:trPr>
        <w:tc>
          <w:tcPr>
            <w:tcW w:w="3217" w:type="dxa"/>
            <w:tcBorders>
              <w:top w:val="single" w:sz="18" w:space="0" w:color="000000"/>
              <w:left w:val="single" w:sz="18" w:space="0" w:color="000000"/>
              <w:bottom w:val="single" w:sz="8" w:space="0" w:color="auto"/>
              <w:right w:val="single" w:sz="18" w:space="0" w:color="auto"/>
            </w:tcBorders>
            <w:vAlign w:val="center"/>
          </w:tcPr>
          <w:p w14:paraId="696EF431" w14:textId="2556F368" w:rsidR="008E5507" w:rsidRPr="00237340" w:rsidRDefault="008E5507" w:rsidP="007C6751">
            <w:r w:rsidRPr="00237340">
              <w:t>Total cognition</w:t>
            </w:r>
          </w:p>
        </w:tc>
        <w:tc>
          <w:tcPr>
            <w:tcW w:w="3024" w:type="dxa"/>
            <w:tcBorders>
              <w:top w:val="single" w:sz="18" w:space="0" w:color="000000"/>
              <w:left w:val="single" w:sz="18" w:space="0" w:color="auto"/>
              <w:bottom w:val="single" w:sz="8" w:space="0" w:color="auto"/>
            </w:tcBorders>
            <w:vAlign w:val="center"/>
          </w:tcPr>
          <w:p w14:paraId="609AF7A8" w14:textId="77777777" w:rsidR="008E5507" w:rsidRDefault="008E5507" w:rsidP="00560A46">
            <w:pPr>
              <w:jc w:val="center"/>
            </w:pPr>
            <w:r>
              <w:t>-0.124 (-0.150 to -0.099)</w:t>
            </w:r>
          </w:p>
        </w:tc>
        <w:tc>
          <w:tcPr>
            <w:tcW w:w="2016" w:type="dxa"/>
            <w:tcBorders>
              <w:top w:val="single" w:sz="18" w:space="0" w:color="000000"/>
              <w:bottom w:val="single" w:sz="8" w:space="0" w:color="auto"/>
            </w:tcBorders>
            <w:vAlign w:val="center"/>
          </w:tcPr>
          <w:p w14:paraId="341BCB89" w14:textId="77777777" w:rsidR="008E5507" w:rsidRDefault="008E5507" w:rsidP="00560A46">
            <w:pPr>
              <w:jc w:val="center"/>
            </w:pPr>
            <w:r>
              <w:t>&lt; 0.001</w:t>
            </w:r>
          </w:p>
        </w:tc>
        <w:tc>
          <w:tcPr>
            <w:tcW w:w="3024" w:type="dxa"/>
            <w:tcBorders>
              <w:top w:val="single" w:sz="18" w:space="0" w:color="000000"/>
              <w:left w:val="single" w:sz="18" w:space="0" w:color="auto"/>
              <w:bottom w:val="single" w:sz="8" w:space="0" w:color="auto"/>
            </w:tcBorders>
            <w:vAlign w:val="center"/>
          </w:tcPr>
          <w:p w14:paraId="295C2901" w14:textId="77777777" w:rsidR="008E5507" w:rsidRDefault="008E5507" w:rsidP="00560A46">
            <w:pPr>
              <w:jc w:val="center"/>
            </w:pPr>
            <w:r>
              <w:t>0.142 (0.114 to 0.171)</w:t>
            </w:r>
          </w:p>
        </w:tc>
        <w:tc>
          <w:tcPr>
            <w:tcW w:w="2034" w:type="dxa"/>
            <w:gridSpan w:val="2"/>
            <w:tcBorders>
              <w:top w:val="single" w:sz="18" w:space="0" w:color="000000"/>
              <w:bottom w:val="single" w:sz="8" w:space="0" w:color="auto"/>
            </w:tcBorders>
            <w:vAlign w:val="center"/>
          </w:tcPr>
          <w:p w14:paraId="4F9DC3DC" w14:textId="77777777" w:rsidR="008E5507" w:rsidRDefault="008E5507" w:rsidP="00560A46">
            <w:pPr>
              <w:jc w:val="center"/>
            </w:pPr>
            <w:r>
              <w:t>&lt; 0.001</w:t>
            </w:r>
          </w:p>
        </w:tc>
        <w:tc>
          <w:tcPr>
            <w:tcW w:w="3042" w:type="dxa"/>
            <w:tcBorders>
              <w:top w:val="single" w:sz="18" w:space="0" w:color="000000"/>
              <w:left w:val="single" w:sz="18" w:space="0" w:color="auto"/>
              <w:bottom w:val="single" w:sz="8" w:space="0" w:color="auto"/>
            </w:tcBorders>
            <w:vAlign w:val="center"/>
          </w:tcPr>
          <w:p w14:paraId="726FA71C" w14:textId="77777777" w:rsidR="008E5507" w:rsidRDefault="008E5507" w:rsidP="00560A46">
            <w:pPr>
              <w:jc w:val="center"/>
            </w:pPr>
            <w:r>
              <w:t>0.242 (0.215 to 0.268)</w:t>
            </w:r>
          </w:p>
        </w:tc>
        <w:tc>
          <w:tcPr>
            <w:tcW w:w="1980" w:type="dxa"/>
            <w:tcBorders>
              <w:top w:val="single" w:sz="18" w:space="0" w:color="000000"/>
              <w:bottom w:val="single" w:sz="8" w:space="0" w:color="auto"/>
              <w:right w:val="single" w:sz="18" w:space="0" w:color="000000"/>
            </w:tcBorders>
            <w:vAlign w:val="center"/>
          </w:tcPr>
          <w:p w14:paraId="406AD55B" w14:textId="77777777" w:rsidR="008E5507" w:rsidRDefault="008E5507" w:rsidP="00560A46">
            <w:pPr>
              <w:jc w:val="center"/>
            </w:pPr>
            <w:r>
              <w:t>&lt; 0.001</w:t>
            </w:r>
          </w:p>
        </w:tc>
      </w:tr>
      <w:tr w:rsidR="008E5507" w:rsidRPr="00A666E0" w14:paraId="03FEF5B0" w14:textId="77777777" w:rsidTr="007C6751">
        <w:trPr>
          <w:trHeight w:val="331"/>
        </w:trPr>
        <w:tc>
          <w:tcPr>
            <w:tcW w:w="3217" w:type="dxa"/>
            <w:tcBorders>
              <w:top w:val="single" w:sz="8" w:space="0" w:color="auto"/>
              <w:left w:val="single" w:sz="18" w:space="0" w:color="000000"/>
              <w:right w:val="single" w:sz="18" w:space="0" w:color="auto"/>
            </w:tcBorders>
            <w:vAlign w:val="center"/>
          </w:tcPr>
          <w:p w14:paraId="425DFAF3" w14:textId="4BDEEC69" w:rsidR="008E5507" w:rsidRPr="00237340" w:rsidRDefault="008E5507" w:rsidP="007C6751">
            <w:r w:rsidRPr="00237340">
              <w:t>Crystallized cognition</w:t>
            </w:r>
          </w:p>
        </w:tc>
        <w:tc>
          <w:tcPr>
            <w:tcW w:w="3024" w:type="dxa"/>
            <w:tcBorders>
              <w:top w:val="single" w:sz="8" w:space="0" w:color="auto"/>
              <w:left w:val="single" w:sz="18" w:space="0" w:color="auto"/>
            </w:tcBorders>
            <w:vAlign w:val="center"/>
          </w:tcPr>
          <w:p w14:paraId="2A7108C8" w14:textId="77777777" w:rsidR="008E5507" w:rsidRPr="00237340" w:rsidRDefault="008E5507" w:rsidP="00560A46">
            <w:pPr>
              <w:jc w:val="center"/>
            </w:pPr>
            <w:r>
              <w:t>-0.110 (-0.136 to -0.085)</w:t>
            </w:r>
          </w:p>
        </w:tc>
        <w:tc>
          <w:tcPr>
            <w:tcW w:w="2016" w:type="dxa"/>
            <w:tcBorders>
              <w:top w:val="single" w:sz="8" w:space="0" w:color="auto"/>
            </w:tcBorders>
            <w:vAlign w:val="center"/>
          </w:tcPr>
          <w:p w14:paraId="4D6AA597" w14:textId="77777777" w:rsidR="008E5507" w:rsidRPr="00237340" w:rsidRDefault="008E5507" w:rsidP="00560A46">
            <w:pPr>
              <w:jc w:val="center"/>
            </w:pPr>
            <w:r>
              <w:t>&lt; 0.001</w:t>
            </w:r>
          </w:p>
        </w:tc>
        <w:tc>
          <w:tcPr>
            <w:tcW w:w="3024" w:type="dxa"/>
            <w:tcBorders>
              <w:top w:val="single" w:sz="8" w:space="0" w:color="auto"/>
              <w:left w:val="single" w:sz="18" w:space="0" w:color="auto"/>
            </w:tcBorders>
            <w:vAlign w:val="center"/>
          </w:tcPr>
          <w:p w14:paraId="0F5F6FE5" w14:textId="77777777" w:rsidR="008E5507" w:rsidRPr="00237340" w:rsidRDefault="008E5507" w:rsidP="00560A46">
            <w:pPr>
              <w:jc w:val="center"/>
            </w:pPr>
            <w:r>
              <w:t>0.127 (0.098 to 0.156)</w:t>
            </w:r>
          </w:p>
        </w:tc>
        <w:tc>
          <w:tcPr>
            <w:tcW w:w="2034" w:type="dxa"/>
            <w:gridSpan w:val="2"/>
            <w:tcBorders>
              <w:top w:val="single" w:sz="8" w:space="0" w:color="auto"/>
            </w:tcBorders>
            <w:vAlign w:val="center"/>
          </w:tcPr>
          <w:p w14:paraId="5B545618" w14:textId="77777777" w:rsidR="008E5507" w:rsidRPr="00237340" w:rsidRDefault="008E5507" w:rsidP="00560A46">
            <w:pPr>
              <w:jc w:val="center"/>
            </w:pPr>
            <w:r>
              <w:t>&lt; 0.001</w:t>
            </w:r>
          </w:p>
        </w:tc>
        <w:tc>
          <w:tcPr>
            <w:tcW w:w="3042" w:type="dxa"/>
            <w:tcBorders>
              <w:top w:val="single" w:sz="8" w:space="0" w:color="auto"/>
              <w:left w:val="single" w:sz="18" w:space="0" w:color="auto"/>
            </w:tcBorders>
            <w:vAlign w:val="center"/>
          </w:tcPr>
          <w:p w14:paraId="4D77AF82" w14:textId="77777777" w:rsidR="008E5507" w:rsidRPr="00237340" w:rsidRDefault="008E5507" w:rsidP="00560A46">
            <w:pPr>
              <w:jc w:val="center"/>
            </w:pPr>
            <w:r>
              <w:t>0.261 (0.234 to 0.287)</w:t>
            </w:r>
          </w:p>
        </w:tc>
        <w:tc>
          <w:tcPr>
            <w:tcW w:w="1980" w:type="dxa"/>
            <w:tcBorders>
              <w:top w:val="single" w:sz="8" w:space="0" w:color="auto"/>
              <w:right w:val="single" w:sz="18" w:space="0" w:color="000000"/>
            </w:tcBorders>
            <w:vAlign w:val="center"/>
          </w:tcPr>
          <w:p w14:paraId="0394F170" w14:textId="77777777" w:rsidR="008E5507" w:rsidRPr="00237340" w:rsidRDefault="008E5507" w:rsidP="00560A46">
            <w:pPr>
              <w:jc w:val="center"/>
            </w:pPr>
            <w:r>
              <w:t>&lt; 0.001</w:t>
            </w:r>
          </w:p>
        </w:tc>
      </w:tr>
      <w:tr w:rsidR="008E5507" w:rsidRPr="00A666E0" w14:paraId="04F86830" w14:textId="77777777" w:rsidTr="007C6751">
        <w:trPr>
          <w:trHeight w:val="331"/>
        </w:trPr>
        <w:tc>
          <w:tcPr>
            <w:tcW w:w="3217" w:type="dxa"/>
            <w:tcBorders>
              <w:left w:val="single" w:sz="18" w:space="0" w:color="000000"/>
              <w:right w:val="single" w:sz="18" w:space="0" w:color="auto"/>
            </w:tcBorders>
            <w:vAlign w:val="center"/>
          </w:tcPr>
          <w:p w14:paraId="6724038D" w14:textId="77894831" w:rsidR="008E5507" w:rsidRPr="00237340" w:rsidRDefault="008E5507" w:rsidP="007C6751">
            <w:r w:rsidRPr="00237340">
              <w:t>Fluid cognition</w:t>
            </w:r>
          </w:p>
        </w:tc>
        <w:tc>
          <w:tcPr>
            <w:tcW w:w="3024" w:type="dxa"/>
            <w:tcBorders>
              <w:left w:val="single" w:sz="18" w:space="0" w:color="auto"/>
            </w:tcBorders>
            <w:vAlign w:val="center"/>
          </w:tcPr>
          <w:p w14:paraId="6BA93547" w14:textId="77777777" w:rsidR="008E5507" w:rsidRPr="00237340" w:rsidRDefault="008E5507" w:rsidP="00560A46">
            <w:pPr>
              <w:jc w:val="center"/>
            </w:pPr>
            <w:r>
              <w:t>-0.099 (-0.125 to -0.072)</w:t>
            </w:r>
          </w:p>
        </w:tc>
        <w:tc>
          <w:tcPr>
            <w:tcW w:w="2016" w:type="dxa"/>
            <w:vAlign w:val="center"/>
          </w:tcPr>
          <w:p w14:paraId="556DC4B3" w14:textId="77777777" w:rsidR="008E5507" w:rsidRPr="00237340" w:rsidRDefault="008E5507" w:rsidP="00560A46">
            <w:pPr>
              <w:jc w:val="center"/>
            </w:pPr>
            <w:r>
              <w:t>&lt; 0.001</w:t>
            </w:r>
          </w:p>
        </w:tc>
        <w:tc>
          <w:tcPr>
            <w:tcW w:w="3024" w:type="dxa"/>
            <w:tcBorders>
              <w:left w:val="single" w:sz="18" w:space="0" w:color="auto"/>
            </w:tcBorders>
            <w:vAlign w:val="center"/>
          </w:tcPr>
          <w:p w14:paraId="6F1FF40C" w14:textId="77777777" w:rsidR="008E5507" w:rsidRPr="00237340" w:rsidRDefault="008E5507" w:rsidP="00560A46">
            <w:pPr>
              <w:jc w:val="center"/>
            </w:pPr>
            <w:r>
              <w:t>0.110 (0.080 to 0.140)</w:t>
            </w:r>
          </w:p>
        </w:tc>
        <w:tc>
          <w:tcPr>
            <w:tcW w:w="2034" w:type="dxa"/>
            <w:gridSpan w:val="2"/>
            <w:vAlign w:val="center"/>
          </w:tcPr>
          <w:p w14:paraId="37E25537" w14:textId="77777777" w:rsidR="008E5507" w:rsidRPr="00237340" w:rsidRDefault="008E5507" w:rsidP="00560A46">
            <w:pPr>
              <w:jc w:val="center"/>
            </w:pPr>
            <w:r>
              <w:t>&lt; 0.001</w:t>
            </w:r>
          </w:p>
        </w:tc>
        <w:tc>
          <w:tcPr>
            <w:tcW w:w="3042" w:type="dxa"/>
            <w:tcBorders>
              <w:left w:val="single" w:sz="18" w:space="0" w:color="auto"/>
            </w:tcBorders>
            <w:vAlign w:val="center"/>
          </w:tcPr>
          <w:p w14:paraId="00EBE558" w14:textId="77777777" w:rsidR="008E5507" w:rsidRPr="00237340" w:rsidRDefault="008E5507" w:rsidP="00560A46">
            <w:pPr>
              <w:jc w:val="center"/>
            </w:pPr>
            <w:r>
              <w:t>0.139 (0.111 to 0.167)</w:t>
            </w:r>
          </w:p>
        </w:tc>
        <w:tc>
          <w:tcPr>
            <w:tcW w:w="1980" w:type="dxa"/>
            <w:tcBorders>
              <w:right w:val="single" w:sz="18" w:space="0" w:color="000000"/>
            </w:tcBorders>
            <w:vAlign w:val="center"/>
          </w:tcPr>
          <w:p w14:paraId="74CA0395" w14:textId="77777777" w:rsidR="008E5507" w:rsidRPr="00237340" w:rsidRDefault="008E5507" w:rsidP="00560A46">
            <w:pPr>
              <w:jc w:val="center"/>
            </w:pPr>
            <w:r>
              <w:t>&lt; 0.001</w:t>
            </w:r>
          </w:p>
        </w:tc>
      </w:tr>
      <w:tr w:rsidR="008E5507" w:rsidRPr="00A666E0" w14:paraId="37A2FC74" w14:textId="77777777" w:rsidTr="007C6751">
        <w:trPr>
          <w:trHeight w:val="331"/>
        </w:trPr>
        <w:tc>
          <w:tcPr>
            <w:tcW w:w="3217" w:type="dxa"/>
            <w:tcBorders>
              <w:left w:val="single" w:sz="18" w:space="0" w:color="000000"/>
              <w:right w:val="single" w:sz="18" w:space="0" w:color="auto"/>
            </w:tcBorders>
            <w:vAlign w:val="center"/>
          </w:tcPr>
          <w:p w14:paraId="48C1BE99" w14:textId="19E900B6" w:rsidR="008E5507" w:rsidRPr="00237340" w:rsidRDefault="008E5507" w:rsidP="007C6751">
            <w:r>
              <w:rPr>
                <w:rFonts w:hint="eastAsia"/>
              </w:rPr>
              <w:t>Pictu</w:t>
            </w:r>
            <w:r>
              <w:t>re vocabulary</w:t>
            </w:r>
          </w:p>
        </w:tc>
        <w:tc>
          <w:tcPr>
            <w:tcW w:w="3024" w:type="dxa"/>
            <w:tcBorders>
              <w:left w:val="single" w:sz="18" w:space="0" w:color="auto"/>
            </w:tcBorders>
            <w:vAlign w:val="center"/>
          </w:tcPr>
          <w:p w14:paraId="4BB9C029" w14:textId="77777777" w:rsidR="008E5507" w:rsidRDefault="008E5507" w:rsidP="00560A46">
            <w:pPr>
              <w:jc w:val="center"/>
            </w:pPr>
            <w:r>
              <w:t>-0.131 (-0.156 to -0.106)</w:t>
            </w:r>
          </w:p>
        </w:tc>
        <w:tc>
          <w:tcPr>
            <w:tcW w:w="2016" w:type="dxa"/>
            <w:vAlign w:val="center"/>
          </w:tcPr>
          <w:p w14:paraId="300DB0CC" w14:textId="77777777" w:rsidR="008E5507" w:rsidRDefault="008E5507" w:rsidP="00560A46">
            <w:pPr>
              <w:jc w:val="center"/>
            </w:pPr>
            <w:r>
              <w:t>&lt; 0.001</w:t>
            </w:r>
          </w:p>
        </w:tc>
        <w:tc>
          <w:tcPr>
            <w:tcW w:w="3024" w:type="dxa"/>
            <w:tcBorders>
              <w:left w:val="single" w:sz="18" w:space="0" w:color="auto"/>
            </w:tcBorders>
            <w:vAlign w:val="center"/>
          </w:tcPr>
          <w:p w14:paraId="18445C07" w14:textId="77777777" w:rsidR="008E5507" w:rsidRDefault="008E5507" w:rsidP="00560A46">
            <w:pPr>
              <w:jc w:val="center"/>
            </w:pPr>
            <w:r>
              <w:t>0.132 (0.104 to 0.161)</w:t>
            </w:r>
          </w:p>
        </w:tc>
        <w:tc>
          <w:tcPr>
            <w:tcW w:w="2034" w:type="dxa"/>
            <w:gridSpan w:val="2"/>
            <w:vAlign w:val="center"/>
          </w:tcPr>
          <w:p w14:paraId="118B2AD3" w14:textId="77777777" w:rsidR="008E5507" w:rsidRDefault="008E5507" w:rsidP="00560A46">
            <w:pPr>
              <w:jc w:val="center"/>
            </w:pPr>
            <w:r>
              <w:t>&lt; 0.001</w:t>
            </w:r>
          </w:p>
        </w:tc>
        <w:tc>
          <w:tcPr>
            <w:tcW w:w="3042" w:type="dxa"/>
            <w:tcBorders>
              <w:left w:val="single" w:sz="18" w:space="0" w:color="auto"/>
            </w:tcBorders>
            <w:vAlign w:val="center"/>
          </w:tcPr>
          <w:p w14:paraId="22F68F8F" w14:textId="77777777" w:rsidR="008E5507" w:rsidRDefault="008E5507" w:rsidP="00560A46">
            <w:pPr>
              <w:jc w:val="center"/>
            </w:pPr>
            <w:r>
              <w:t>0.233 (0.207 to 0.260)</w:t>
            </w:r>
          </w:p>
        </w:tc>
        <w:tc>
          <w:tcPr>
            <w:tcW w:w="1980" w:type="dxa"/>
            <w:tcBorders>
              <w:right w:val="single" w:sz="18" w:space="0" w:color="000000"/>
            </w:tcBorders>
            <w:vAlign w:val="center"/>
          </w:tcPr>
          <w:p w14:paraId="67EE2F8C" w14:textId="77777777" w:rsidR="008E5507" w:rsidRDefault="008E5507" w:rsidP="00560A46">
            <w:pPr>
              <w:jc w:val="center"/>
            </w:pPr>
            <w:r>
              <w:t>&lt; 0.001</w:t>
            </w:r>
          </w:p>
        </w:tc>
      </w:tr>
      <w:tr w:rsidR="008E5507" w:rsidRPr="00A666E0" w14:paraId="689F7047" w14:textId="77777777" w:rsidTr="007C6751">
        <w:trPr>
          <w:trHeight w:val="331"/>
        </w:trPr>
        <w:tc>
          <w:tcPr>
            <w:tcW w:w="3217" w:type="dxa"/>
            <w:tcBorders>
              <w:left w:val="single" w:sz="18" w:space="0" w:color="000000"/>
              <w:right w:val="single" w:sz="18" w:space="0" w:color="auto"/>
            </w:tcBorders>
            <w:vAlign w:val="center"/>
          </w:tcPr>
          <w:p w14:paraId="02BBCBE1" w14:textId="14EF2EC5" w:rsidR="008E5507" w:rsidRPr="00237340" w:rsidRDefault="008E5507" w:rsidP="007C6751">
            <w:r>
              <w:t>Flanker inhibitory control</w:t>
            </w:r>
          </w:p>
        </w:tc>
        <w:tc>
          <w:tcPr>
            <w:tcW w:w="3024" w:type="dxa"/>
            <w:tcBorders>
              <w:left w:val="single" w:sz="18" w:space="0" w:color="auto"/>
            </w:tcBorders>
            <w:vAlign w:val="center"/>
          </w:tcPr>
          <w:p w14:paraId="79893321" w14:textId="77777777" w:rsidR="008E5507" w:rsidRDefault="008E5507" w:rsidP="00560A46">
            <w:pPr>
              <w:jc w:val="center"/>
            </w:pPr>
            <w:r>
              <w:t>-0.055 (-0.082 to -0.027)</w:t>
            </w:r>
          </w:p>
        </w:tc>
        <w:tc>
          <w:tcPr>
            <w:tcW w:w="2016" w:type="dxa"/>
            <w:vAlign w:val="center"/>
          </w:tcPr>
          <w:p w14:paraId="1F7B6244" w14:textId="77777777" w:rsidR="008E5507" w:rsidRDefault="008E5507" w:rsidP="00560A46">
            <w:pPr>
              <w:jc w:val="center"/>
            </w:pPr>
            <w:r>
              <w:t>&lt; 0.001</w:t>
            </w:r>
          </w:p>
        </w:tc>
        <w:tc>
          <w:tcPr>
            <w:tcW w:w="3024" w:type="dxa"/>
            <w:tcBorders>
              <w:left w:val="single" w:sz="18" w:space="0" w:color="auto"/>
            </w:tcBorders>
            <w:vAlign w:val="center"/>
          </w:tcPr>
          <w:p w14:paraId="5B759D0C" w14:textId="77777777" w:rsidR="008E5507" w:rsidRDefault="008E5507" w:rsidP="00560A46">
            <w:pPr>
              <w:jc w:val="center"/>
            </w:pPr>
            <w:r>
              <w:t>0.073 (0.042 to 0.103)</w:t>
            </w:r>
          </w:p>
        </w:tc>
        <w:tc>
          <w:tcPr>
            <w:tcW w:w="2034" w:type="dxa"/>
            <w:gridSpan w:val="2"/>
            <w:vAlign w:val="center"/>
          </w:tcPr>
          <w:p w14:paraId="4A16C71A" w14:textId="77777777" w:rsidR="008E5507" w:rsidRDefault="008E5507" w:rsidP="00560A46">
            <w:pPr>
              <w:jc w:val="center"/>
            </w:pPr>
            <w:r>
              <w:t>&lt; 0.001</w:t>
            </w:r>
          </w:p>
        </w:tc>
        <w:tc>
          <w:tcPr>
            <w:tcW w:w="3042" w:type="dxa"/>
            <w:tcBorders>
              <w:left w:val="single" w:sz="18" w:space="0" w:color="auto"/>
            </w:tcBorders>
            <w:vAlign w:val="center"/>
          </w:tcPr>
          <w:p w14:paraId="66E0FFF1" w14:textId="77777777" w:rsidR="008E5507" w:rsidRDefault="008E5507" w:rsidP="00560A46">
            <w:pPr>
              <w:jc w:val="center"/>
            </w:pPr>
            <w:r>
              <w:t>0.063 (0.034 to 0.091)</w:t>
            </w:r>
          </w:p>
        </w:tc>
        <w:tc>
          <w:tcPr>
            <w:tcW w:w="1980" w:type="dxa"/>
            <w:tcBorders>
              <w:right w:val="single" w:sz="18" w:space="0" w:color="000000"/>
            </w:tcBorders>
            <w:vAlign w:val="center"/>
          </w:tcPr>
          <w:p w14:paraId="60C7B609" w14:textId="77777777" w:rsidR="008E5507" w:rsidRDefault="008E5507" w:rsidP="00560A46">
            <w:pPr>
              <w:jc w:val="center"/>
            </w:pPr>
            <w:r>
              <w:t>&lt; 0.001</w:t>
            </w:r>
          </w:p>
        </w:tc>
      </w:tr>
      <w:tr w:rsidR="008E5507" w:rsidRPr="00A666E0" w14:paraId="545DD2EE" w14:textId="77777777" w:rsidTr="007C6751">
        <w:trPr>
          <w:trHeight w:val="331"/>
        </w:trPr>
        <w:tc>
          <w:tcPr>
            <w:tcW w:w="3217" w:type="dxa"/>
            <w:tcBorders>
              <w:left w:val="single" w:sz="18" w:space="0" w:color="000000"/>
              <w:right w:val="single" w:sz="18" w:space="0" w:color="auto"/>
            </w:tcBorders>
            <w:vAlign w:val="center"/>
          </w:tcPr>
          <w:p w14:paraId="47A33B0B" w14:textId="6007BC74" w:rsidR="008E5507" w:rsidRPr="00237340" w:rsidRDefault="008E5507" w:rsidP="007C6751">
            <w:r>
              <w:t>List sorting</w:t>
            </w:r>
          </w:p>
        </w:tc>
        <w:tc>
          <w:tcPr>
            <w:tcW w:w="3024" w:type="dxa"/>
            <w:tcBorders>
              <w:left w:val="single" w:sz="18" w:space="0" w:color="auto"/>
            </w:tcBorders>
            <w:vAlign w:val="center"/>
          </w:tcPr>
          <w:p w14:paraId="5C1CFA5F" w14:textId="77777777" w:rsidR="008E5507" w:rsidRDefault="008E5507" w:rsidP="00560A46">
            <w:pPr>
              <w:jc w:val="center"/>
            </w:pPr>
            <w:r>
              <w:t>-0.100 (-0.126 to -0.074)</w:t>
            </w:r>
          </w:p>
        </w:tc>
        <w:tc>
          <w:tcPr>
            <w:tcW w:w="2016" w:type="dxa"/>
            <w:vAlign w:val="center"/>
          </w:tcPr>
          <w:p w14:paraId="5EBE057F" w14:textId="77777777" w:rsidR="008E5507" w:rsidRDefault="008E5507" w:rsidP="00560A46">
            <w:pPr>
              <w:jc w:val="center"/>
            </w:pPr>
            <w:r>
              <w:t>&lt; 0.001</w:t>
            </w:r>
          </w:p>
        </w:tc>
        <w:tc>
          <w:tcPr>
            <w:tcW w:w="3024" w:type="dxa"/>
            <w:tcBorders>
              <w:left w:val="single" w:sz="18" w:space="0" w:color="auto"/>
            </w:tcBorders>
            <w:vAlign w:val="center"/>
          </w:tcPr>
          <w:p w14:paraId="3AE5C40F" w14:textId="77777777" w:rsidR="008E5507" w:rsidRDefault="008E5507" w:rsidP="00560A46">
            <w:pPr>
              <w:jc w:val="center"/>
            </w:pPr>
            <w:r>
              <w:t>0.113 (0.084 to 0.142)</w:t>
            </w:r>
          </w:p>
        </w:tc>
        <w:tc>
          <w:tcPr>
            <w:tcW w:w="2034" w:type="dxa"/>
            <w:gridSpan w:val="2"/>
            <w:vAlign w:val="center"/>
          </w:tcPr>
          <w:p w14:paraId="1B9F5502" w14:textId="77777777" w:rsidR="008E5507" w:rsidRDefault="008E5507" w:rsidP="00560A46">
            <w:pPr>
              <w:jc w:val="center"/>
            </w:pPr>
            <w:r>
              <w:t>&lt; 0.001</w:t>
            </w:r>
          </w:p>
        </w:tc>
        <w:tc>
          <w:tcPr>
            <w:tcW w:w="3042" w:type="dxa"/>
            <w:tcBorders>
              <w:left w:val="single" w:sz="18" w:space="0" w:color="auto"/>
            </w:tcBorders>
            <w:vAlign w:val="center"/>
          </w:tcPr>
          <w:p w14:paraId="4A8CF43C" w14:textId="77777777" w:rsidR="008E5507" w:rsidRDefault="008E5507" w:rsidP="00560A46">
            <w:pPr>
              <w:jc w:val="center"/>
            </w:pPr>
            <w:r>
              <w:t>0.155 (0.128 to 0.182)</w:t>
            </w:r>
          </w:p>
        </w:tc>
        <w:tc>
          <w:tcPr>
            <w:tcW w:w="1980" w:type="dxa"/>
            <w:tcBorders>
              <w:right w:val="single" w:sz="18" w:space="0" w:color="000000"/>
            </w:tcBorders>
            <w:vAlign w:val="center"/>
          </w:tcPr>
          <w:p w14:paraId="1C8278B7" w14:textId="77777777" w:rsidR="008E5507" w:rsidRDefault="008E5507" w:rsidP="00560A46">
            <w:pPr>
              <w:jc w:val="center"/>
            </w:pPr>
            <w:r>
              <w:t>&lt; 0.001</w:t>
            </w:r>
          </w:p>
        </w:tc>
      </w:tr>
      <w:tr w:rsidR="008E5507" w:rsidRPr="00A666E0" w14:paraId="63950EF7" w14:textId="77777777" w:rsidTr="007C6751">
        <w:trPr>
          <w:trHeight w:val="331"/>
        </w:trPr>
        <w:tc>
          <w:tcPr>
            <w:tcW w:w="3217" w:type="dxa"/>
            <w:tcBorders>
              <w:left w:val="single" w:sz="18" w:space="0" w:color="000000"/>
              <w:right w:val="single" w:sz="18" w:space="0" w:color="auto"/>
            </w:tcBorders>
            <w:vAlign w:val="center"/>
          </w:tcPr>
          <w:p w14:paraId="2E71D51F" w14:textId="7E5A86EE" w:rsidR="008E5507" w:rsidRPr="00237340" w:rsidRDefault="008E5507" w:rsidP="007C6751">
            <w:r>
              <w:t>Dimensional card sort</w:t>
            </w:r>
          </w:p>
        </w:tc>
        <w:tc>
          <w:tcPr>
            <w:tcW w:w="3024" w:type="dxa"/>
            <w:tcBorders>
              <w:left w:val="single" w:sz="18" w:space="0" w:color="auto"/>
            </w:tcBorders>
            <w:vAlign w:val="center"/>
          </w:tcPr>
          <w:p w14:paraId="6009C5E0" w14:textId="77777777" w:rsidR="008E5507" w:rsidRDefault="008E5507" w:rsidP="00560A46">
            <w:pPr>
              <w:jc w:val="center"/>
            </w:pPr>
            <w:r>
              <w:t>-0.079 (-0.106 to -0.053)</w:t>
            </w:r>
          </w:p>
        </w:tc>
        <w:tc>
          <w:tcPr>
            <w:tcW w:w="2016" w:type="dxa"/>
            <w:vAlign w:val="center"/>
          </w:tcPr>
          <w:p w14:paraId="71F90461" w14:textId="77777777" w:rsidR="008E5507" w:rsidRDefault="008E5507" w:rsidP="00560A46">
            <w:pPr>
              <w:jc w:val="center"/>
            </w:pPr>
            <w:r>
              <w:t>&lt; 0.001</w:t>
            </w:r>
          </w:p>
        </w:tc>
        <w:tc>
          <w:tcPr>
            <w:tcW w:w="3024" w:type="dxa"/>
            <w:tcBorders>
              <w:left w:val="single" w:sz="18" w:space="0" w:color="auto"/>
            </w:tcBorders>
            <w:vAlign w:val="center"/>
          </w:tcPr>
          <w:p w14:paraId="7929ED8D" w14:textId="77777777" w:rsidR="008E5507" w:rsidRDefault="008E5507" w:rsidP="00560A46">
            <w:pPr>
              <w:jc w:val="center"/>
            </w:pPr>
            <w:r>
              <w:t>0.072 (0.042 to 0.102)</w:t>
            </w:r>
          </w:p>
        </w:tc>
        <w:tc>
          <w:tcPr>
            <w:tcW w:w="2034" w:type="dxa"/>
            <w:gridSpan w:val="2"/>
            <w:vAlign w:val="center"/>
          </w:tcPr>
          <w:p w14:paraId="588B4537" w14:textId="77777777" w:rsidR="008E5507" w:rsidRDefault="008E5507" w:rsidP="00560A46">
            <w:pPr>
              <w:jc w:val="center"/>
            </w:pPr>
            <w:r>
              <w:t>&lt; 0.001</w:t>
            </w:r>
          </w:p>
        </w:tc>
        <w:tc>
          <w:tcPr>
            <w:tcW w:w="3042" w:type="dxa"/>
            <w:tcBorders>
              <w:left w:val="single" w:sz="18" w:space="0" w:color="auto"/>
            </w:tcBorders>
            <w:vAlign w:val="center"/>
          </w:tcPr>
          <w:p w14:paraId="71EB26B8" w14:textId="77777777" w:rsidR="008E5507" w:rsidRDefault="008E5507" w:rsidP="00560A46">
            <w:pPr>
              <w:jc w:val="center"/>
            </w:pPr>
            <w:r>
              <w:t>0.086 (0.058 to 0.114)</w:t>
            </w:r>
          </w:p>
        </w:tc>
        <w:tc>
          <w:tcPr>
            <w:tcW w:w="1980" w:type="dxa"/>
            <w:tcBorders>
              <w:right w:val="single" w:sz="18" w:space="0" w:color="000000"/>
            </w:tcBorders>
            <w:vAlign w:val="center"/>
          </w:tcPr>
          <w:p w14:paraId="65395595" w14:textId="77777777" w:rsidR="008E5507" w:rsidRDefault="008E5507" w:rsidP="00560A46">
            <w:pPr>
              <w:jc w:val="center"/>
            </w:pPr>
            <w:r>
              <w:t>&lt; 0.001</w:t>
            </w:r>
          </w:p>
        </w:tc>
      </w:tr>
      <w:tr w:rsidR="008E5507" w:rsidRPr="00A666E0" w14:paraId="115BAA82" w14:textId="77777777" w:rsidTr="007C6751">
        <w:trPr>
          <w:trHeight w:val="331"/>
        </w:trPr>
        <w:tc>
          <w:tcPr>
            <w:tcW w:w="3217" w:type="dxa"/>
            <w:tcBorders>
              <w:left w:val="single" w:sz="18" w:space="0" w:color="000000"/>
              <w:right w:val="single" w:sz="18" w:space="0" w:color="auto"/>
            </w:tcBorders>
            <w:vAlign w:val="center"/>
          </w:tcPr>
          <w:p w14:paraId="686C11C3" w14:textId="60FB5B26" w:rsidR="008E5507" w:rsidRPr="00237340" w:rsidRDefault="008E5507" w:rsidP="007C6751">
            <w:r>
              <w:t>Pattern recognition</w:t>
            </w:r>
          </w:p>
        </w:tc>
        <w:tc>
          <w:tcPr>
            <w:tcW w:w="3024" w:type="dxa"/>
            <w:tcBorders>
              <w:left w:val="single" w:sz="18" w:space="0" w:color="auto"/>
            </w:tcBorders>
            <w:vAlign w:val="center"/>
          </w:tcPr>
          <w:p w14:paraId="14F26598" w14:textId="77777777" w:rsidR="008E5507" w:rsidRDefault="008E5507" w:rsidP="00560A46">
            <w:pPr>
              <w:jc w:val="center"/>
            </w:pPr>
            <w:r>
              <w:t>-0.052 (-0.079 to -0.025)</w:t>
            </w:r>
          </w:p>
        </w:tc>
        <w:tc>
          <w:tcPr>
            <w:tcW w:w="2016" w:type="dxa"/>
            <w:vAlign w:val="center"/>
          </w:tcPr>
          <w:p w14:paraId="32304672" w14:textId="77777777" w:rsidR="008E5507" w:rsidRDefault="008E5507" w:rsidP="00560A46">
            <w:pPr>
              <w:jc w:val="center"/>
            </w:pPr>
            <w:r>
              <w:t>&lt; 0.001</w:t>
            </w:r>
          </w:p>
        </w:tc>
        <w:tc>
          <w:tcPr>
            <w:tcW w:w="3024" w:type="dxa"/>
            <w:tcBorders>
              <w:left w:val="single" w:sz="18" w:space="0" w:color="auto"/>
            </w:tcBorders>
            <w:vAlign w:val="center"/>
          </w:tcPr>
          <w:p w14:paraId="010B4F2C" w14:textId="77777777" w:rsidR="008E5507" w:rsidRDefault="008E5507" w:rsidP="00560A46">
            <w:pPr>
              <w:jc w:val="center"/>
            </w:pPr>
            <w:r>
              <w:t>0.033 (0.002 to 0.063)</w:t>
            </w:r>
          </w:p>
        </w:tc>
        <w:tc>
          <w:tcPr>
            <w:tcW w:w="2034" w:type="dxa"/>
            <w:gridSpan w:val="2"/>
            <w:vAlign w:val="center"/>
          </w:tcPr>
          <w:p w14:paraId="29E8F09A" w14:textId="77777777" w:rsidR="008E5507" w:rsidRDefault="008E5507" w:rsidP="00560A46">
            <w:pPr>
              <w:jc w:val="center"/>
            </w:pPr>
            <w:r>
              <w:t>0.04</w:t>
            </w:r>
          </w:p>
        </w:tc>
        <w:tc>
          <w:tcPr>
            <w:tcW w:w="3042" w:type="dxa"/>
            <w:tcBorders>
              <w:left w:val="single" w:sz="18" w:space="0" w:color="auto"/>
            </w:tcBorders>
            <w:vAlign w:val="center"/>
          </w:tcPr>
          <w:p w14:paraId="6862FE77" w14:textId="77777777" w:rsidR="008E5507" w:rsidRDefault="008E5507" w:rsidP="00560A46">
            <w:pPr>
              <w:jc w:val="center"/>
            </w:pPr>
            <w:r>
              <w:t>0.060 (0.032 to 0.089)</w:t>
            </w:r>
          </w:p>
        </w:tc>
        <w:tc>
          <w:tcPr>
            <w:tcW w:w="1980" w:type="dxa"/>
            <w:tcBorders>
              <w:right w:val="single" w:sz="18" w:space="0" w:color="000000"/>
            </w:tcBorders>
            <w:vAlign w:val="center"/>
          </w:tcPr>
          <w:p w14:paraId="38C8FB40" w14:textId="77777777" w:rsidR="008E5507" w:rsidRDefault="008E5507" w:rsidP="00560A46">
            <w:pPr>
              <w:jc w:val="center"/>
            </w:pPr>
            <w:r>
              <w:t>&lt; 0.001</w:t>
            </w:r>
          </w:p>
        </w:tc>
      </w:tr>
      <w:tr w:rsidR="008E5507" w:rsidRPr="00A666E0" w14:paraId="41740AAE" w14:textId="77777777" w:rsidTr="007C6751">
        <w:trPr>
          <w:trHeight w:val="331"/>
        </w:trPr>
        <w:tc>
          <w:tcPr>
            <w:tcW w:w="3217" w:type="dxa"/>
            <w:tcBorders>
              <w:left w:val="single" w:sz="18" w:space="0" w:color="000000"/>
              <w:right w:val="single" w:sz="18" w:space="0" w:color="auto"/>
            </w:tcBorders>
            <w:vAlign w:val="center"/>
          </w:tcPr>
          <w:p w14:paraId="04A8F20E" w14:textId="71E798B6" w:rsidR="008E5507" w:rsidRPr="00237340" w:rsidRDefault="008E5507" w:rsidP="007C6751">
            <w:r>
              <w:t>Picture sequencing</w:t>
            </w:r>
          </w:p>
        </w:tc>
        <w:tc>
          <w:tcPr>
            <w:tcW w:w="3024" w:type="dxa"/>
            <w:tcBorders>
              <w:left w:val="single" w:sz="18" w:space="0" w:color="auto"/>
            </w:tcBorders>
            <w:vAlign w:val="center"/>
          </w:tcPr>
          <w:p w14:paraId="605AB8BC" w14:textId="77777777" w:rsidR="008E5507" w:rsidRDefault="008E5507" w:rsidP="00560A46">
            <w:pPr>
              <w:jc w:val="center"/>
            </w:pPr>
            <w:r>
              <w:t>-0.043 (-0.070 to -0.017)</w:t>
            </w:r>
          </w:p>
        </w:tc>
        <w:tc>
          <w:tcPr>
            <w:tcW w:w="2016" w:type="dxa"/>
            <w:vAlign w:val="center"/>
          </w:tcPr>
          <w:p w14:paraId="136DE03D" w14:textId="77777777" w:rsidR="008E5507" w:rsidRDefault="008E5507" w:rsidP="00560A46">
            <w:pPr>
              <w:jc w:val="center"/>
            </w:pPr>
            <w:r>
              <w:t>0.001</w:t>
            </w:r>
          </w:p>
        </w:tc>
        <w:tc>
          <w:tcPr>
            <w:tcW w:w="3024" w:type="dxa"/>
            <w:tcBorders>
              <w:left w:val="single" w:sz="18" w:space="0" w:color="auto"/>
            </w:tcBorders>
            <w:vAlign w:val="center"/>
          </w:tcPr>
          <w:p w14:paraId="794032C3" w14:textId="77777777" w:rsidR="008E5507" w:rsidRDefault="008E5507" w:rsidP="00560A46">
            <w:pPr>
              <w:jc w:val="center"/>
            </w:pPr>
            <w:r>
              <w:t>0.097 (0.066 to 0.127)</w:t>
            </w:r>
          </w:p>
        </w:tc>
        <w:tc>
          <w:tcPr>
            <w:tcW w:w="2034" w:type="dxa"/>
            <w:gridSpan w:val="2"/>
            <w:vAlign w:val="center"/>
          </w:tcPr>
          <w:p w14:paraId="2EE8624B" w14:textId="77777777" w:rsidR="008E5507" w:rsidRDefault="008E5507" w:rsidP="00560A46">
            <w:pPr>
              <w:jc w:val="center"/>
            </w:pPr>
            <w:r>
              <w:t>&lt; 0.001</w:t>
            </w:r>
          </w:p>
        </w:tc>
        <w:tc>
          <w:tcPr>
            <w:tcW w:w="3042" w:type="dxa"/>
            <w:tcBorders>
              <w:left w:val="single" w:sz="18" w:space="0" w:color="auto"/>
            </w:tcBorders>
            <w:vAlign w:val="center"/>
          </w:tcPr>
          <w:p w14:paraId="240FB00A" w14:textId="77777777" w:rsidR="008E5507" w:rsidRDefault="008E5507" w:rsidP="00560A46">
            <w:pPr>
              <w:jc w:val="center"/>
            </w:pPr>
            <w:r>
              <w:t>0.087 (0.059 to 0.115)</w:t>
            </w:r>
          </w:p>
        </w:tc>
        <w:tc>
          <w:tcPr>
            <w:tcW w:w="1980" w:type="dxa"/>
            <w:tcBorders>
              <w:right w:val="single" w:sz="18" w:space="0" w:color="000000"/>
            </w:tcBorders>
            <w:vAlign w:val="center"/>
          </w:tcPr>
          <w:p w14:paraId="08E12C7A" w14:textId="77777777" w:rsidR="008E5507" w:rsidRDefault="008E5507" w:rsidP="00560A46">
            <w:pPr>
              <w:jc w:val="center"/>
            </w:pPr>
            <w:r>
              <w:t>&lt; 0.001</w:t>
            </w:r>
          </w:p>
        </w:tc>
      </w:tr>
      <w:tr w:rsidR="008E5507" w:rsidRPr="00A666E0" w14:paraId="466BF0C6" w14:textId="77777777" w:rsidTr="007C6751">
        <w:trPr>
          <w:trHeight w:val="331"/>
        </w:trPr>
        <w:tc>
          <w:tcPr>
            <w:tcW w:w="3217" w:type="dxa"/>
            <w:tcBorders>
              <w:left w:val="single" w:sz="18" w:space="0" w:color="000000"/>
              <w:right w:val="single" w:sz="18" w:space="0" w:color="auto"/>
            </w:tcBorders>
            <w:vAlign w:val="center"/>
          </w:tcPr>
          <w:p w14:paraId="1BCA7E32" w14:textId="35505589" w:rsidR="008E5507" w:rsidRPr="00237340" w:rsidRDefault="008E5507" w:rsidP="007C6751">
            <w:r>
              <w:t>Oral reading</w:t>
            </w:r>
          </w:p>
        </w:tc>
        <w:tc>
          <w:tcPr>
            <w:tcW w:w="3024" w:type="dxa"/>
            <w:tcBorders>
              <w:left w:val="single" w:sz="18" w:space="0" w:color="auto"/>
            </w:tcBorders>
            <w:vAlign w:val="center"/>
          </w:tcPr>
          <w:p w14:paraId="4257F47E" w14:textId="77777777" w:rsidR="008E5507" w:rsidRDefault="008E5507" w:rsidP="00560A46">
            <w:pPr>
              <w:jc w:val="center"/>
            </w:pPr>
            <w:r>
              <w:t>-0.060 (-0.087 to -0.034)</w:t>
            </w:r>
          </w:p>
        </w:tc>
        <w:tc>
          <w:tcPr>
            <w:tcW w:w="2016" w:type="dxa"/>
            <w:vAlign w:val="center"/>
          </w:tcPr>
          <w:p w14:paraId="434B65AF" w14:textId="77777777" w:rsidR="008E5507" w:rsidRDefault="008E5507" w:rsidP="00560A46">
            <w:pPr>
              <w:jc w:val="center"/>
            </w:pPr>
            <w:r>
              <w:t>&lt; 0.001</w:t>
            </w:r>
          </w:p>
        </w:tc>
        <w:tc>
          <w:tcPr>
            <w:tcW w:w="3024" w:type="dxa"/>
            <w:tcBorders>
              <w:left w:val="single" w:sz="18" w:space="0" w:color="auto"/>
            </w:tcBorders>
            <w:vAlign w:val="center"/>
          </w:tcPr>
          <w:p w14:paraId="3E88B13B" w14:textId="77777777" w:rsidR="008E5507" w:rsidRDefault="008E5507" w:rsidP="00560A46">
            <w:pPr>
              <w:jc w:val="center"/>
            </w:pPr>
            <w:r>
              <w:t>0.094 (0.064 to 0.124)</w:t>
            </w:r>
          </w:p>
        </w:tc>
        <w:tc>
          <w:tcPr>
            <w:tcW w:w="2034" w:type="dxa"/>
            <w:gridSpan w:val="2"/>
            <w:vAlign w:val="center"/>
          </w:tcPr>
          <w:p w14:paraId="1D04094A" w14:textId="77777777" w:rsidR="008E5507" w:rsidRDefault="008E5507" w:rsidP="00560A46">
            <w:pPr>
              <w:jc w:val="center"/>
            </w:pPr>
            <w:r>
              <w:t>&lt; 0.001</w:t>
            </w:r>
          </w:p>
        </w:tc>
        <w:tc>
          <w:tcPr>
            <w:tcW w:w="3042" w:type="dxa"/>
            <w:tcBorders>
              <w:left w:val="single" w:sz="18" w:space="0" w:color="auto"/>
            </w:tcBorders>
            <w:vAlign w:val="center"/>
          </w:tcPr>
          <w:p w14:paraId="3EE52217" w14:textId="77777777" w:rsidR="008E5507" w:rsidRDefault="008E5507" w:rsidP="00560A46">
            <w:pPr>
              <w:jc w:val="center"/>
            </w:pPr>
            <w:r>
              <w:t>0.220 (0.192 to 0.248)</w:t>
            </w:r>
          </w:p>
        </w:tc>
        <w:tc>
          <w:tcPr>
            <w:tcW w:w="1980" w:type="dxa"/>
            <w:tcBorders>
              <w:right w:val="single" w:sz="18" w:space="0" w:color="000000"/>
            </w:tcBorders>
            <w:vAlign w:val="center"/>
          </w:tcPr>
          <w:p w14:paraId="7759ADC2" w14:textId="77777777" w:rsidR="008E5507" w:rsidRDefault="008E5507" w:rsidP="00560A46">
            <w:pPr>
              <w:jc w:val="center"/>
            </w:pPr>
            <w:r>
              <w:t>&lt; 0.001</w:t>
            </w:r>
          </w:p>
        </w:tc>
      </w:tr>
    </w:tbl>
    <w:p w14:paraId="4134EA1D" w14:textId="4F27FC3E" w:rsidR="007621B8" w:rsidRDefault="007621B8" w:rsidP="007621B8">
      <w:pPr>
        <w:rPr>
          <w:b/>
          <w:bCs/>
        </w:rPr>
      </w:pPr>
    </w:p>
    <w:p w14:paraId="21C953FF" w14:textId="0CF5385A" w:rsidR="00675A26" w:rsidRPr="00035E54" w:rsidRDefault="00035E54" w:rsidP="007621B8">
      <w:r>
        <w:rPr>
          <w:i/>
          <w:iCs/>
        </w:rPr>
        <w:t>Note</w:t>
      </w:r>
      <w:r>
        <w:t xml:space="preserve">. Higher total cognition composite score (as </w:t>
      </w:r>
      <w:r w:rsidR="00675A26">
        <w:t xml:space="preserve">the </w:t>
      </w:r>
      <w:r>
        <w:t xml:space="preserve">dependent variable (DV)) on the NIH Toolbox Cognition Batteries was independently associated with higher </w:t>
      </w:r>
      <w:r w:rsidR="00675A26">
        <w:t>socioeconomic status (SES)</w:t>
      </w:r>
      <w:r>
        <w:t xml:space="preserve"> as indexed by each of the three SES indicators (as independent variables (IVs)). Individual task and crystallized/fluid cognition composite scores were similarly associated with SES in exploratory analyses. Estimates are standardized </w:t>
      </w:r>
      <w:r w:rsidRPr="00035E54">
        <w:rPr>
          <w:i/>
          <w:iCs/>
          <w:lang w:val="el-GR"/>
        </w:rPr>
        <w:t>β</w:t>
      </w:r>
      <w:r>
        <w:t xml:space="preserve">’s with 95% confidence intervals (CIs). Linear mixed effects models were adjusted for participant age, sex, and PDS and were nested by family. </w:t>
      </w:r>
      <w:r w:rsidR="00675A26">
        <w:t xml:space="preserve">Because we only had one </w:t>
      </w:r>
      <w:r w:rsidR="00675A26">
        <w:rPr>
          <w:i/>
          <w:iCs/>
        </w:rPr>
        <w:t>a</w:t>
      </w:r>
      <w:r w:rsidR="00675A26">
        <w:t xml:space="preserve"> </w:t>
      </w:r>
      <w:r w:rsidR="00675A26">
        <w:rPr>
          <w:i/>
          <w:iCs/>
        </w:rPr>
        <w:t xml:space="preserve">priori </w:t>
      </w:r>
      <w:r w:rsidR="00675A26">
        <w:t xml:space="preserve">hypothesis concerning total cognition and analyses with other </w:t>
      </w:r>
      <w:r w:rsidR="00D11DEC">
        <w:t>c</w:t>
      </w:r>
      <w:r w:rsidR="00675A26">
        <w:t xml:space="preserve">ognitive measures were exploratory, multiple comparison correction did not apply. </w:t>
      </w:r>
    </w:p>
    <w:p w14:paraId="3C5F91FA" w14:textId="77777777" w:rsidR="00237340" w:rsidRPr="00237340" w:rsidRDefault="00237340" w:rsidP="00237340">
      <w:pPr>
        <w:rPr>
          <w:b/>
          <w:bCs/>
        </w:rPr>
      </w:pPr>
    </w:p>
    <w:p w14:paraId="5F6814E4" w14:textId="04AEE404" w:rsidR="004616C9" w:rsidRDefault="004616C9">
      <w:pPr>
        <w:rPr>
          <w:b/>
          <w:bCs/>
        </w:rPr>
      </w:pPr>
      <w:r>
        <w:rPr>
          <w:b/>
          <w:bCs/>
        </w:rPr>
        <w:br w:type="page"/>
      </w:r>
    </w:p>
    <w:p w14:paraId="0989050B" w14:textId="4CF7CC81" w:rsidR="00EE5DBD" w:rsidRDefault="00EE5DBD">
      <w:pPr>
        <w:rPr>
          <w:b/>
          <w:bCs/>
        </w:rPr>
      </w:pPr>
      <w:proofErr w:type="spellStart"/>
      <w:r>
        <w:rPr>
          <w:b/>
          <w:bCs/>
        </w:rPr>
        <w:lastRenderedPageBreak/>
        <w:t>eTable</w:t>
      </w:r>
      <w:proofErr w:type="spellEnd"/>
      <w:r>
        <w:rPr>
          <w:b/>
          <w:bCs/>
        </w:rPr>
        <w:t xml:space="preserve"> 16</w:t>
      </w:r>
      <w:r w:rsidR="004616C9">
        <w:rPr>
          <w:b/>
          <w:bCs/>
        </w:rPr>
        <w:t xml:space="preserve">. </w:t>
      </w:r>
      <w:bookmarkStart w:id="6" w:name="OLE_LINK17"/>
      <w:bookmarkStart w:id="7" w:name="OLE_LINK18"/>
      <w:r w:rsidRPr="00EE5DBD">
        <w:rPr>
          <w:b/>
          <w:bCs/>
        </w:rPr>
        <w:t xml:space="preserve">Indirect effects of total cognition score </w:t>
      </w:r>
      <w:bookmarkEnd w:id="6"/>
      <w:bookmarkEnd w:id="7"/>
      <w:r w:rsidRPr="00EE5DBD">
        <w:rPr>
          <w:b/>
          <w:bCs/>
        </w:rPr>
        <w:t>on associations between SES and white matter microstructure</w:t>
      </w:r>
    </w:p>
    <w:tbl>
      <w:tblPr>
        <w:tblStyle w:val="TableGrid"/>
        <w:tblW w:w="20917" w:type="dxa"/>
        <w:tblInd w:w="-18" w:type="dxa"/>
        <w:tblLook w:val="04A0" w:firstRow="1" w:lastRow="0" w:firstColumn="1" w:lastColumn="0" w:noHBand="0" w:noVBand="1"/>
      </w:tblPr>
      <w:tblGrid>
        <w:gridCol w:w="1685"/>
        <w:gridCol w:w="1749"/>
        <w:gridCol w:w="1890"/>
        <w:gridCol w:w="1168"/>
        <w:gridCol w:w="2026"/>
        <w:gridCol w:w="1177"/>
        <w:gridCol w:w="2092"/>
        <w:gridCol w:w="1163"/>
        <w:gridCol w:w="1017"/>
        <w:gridCol w:w="2015"/>
        <w:gridCol w:w="2094"/>
        <w:gridCol w:w="1163"/>
        <w:gridCol w:w="1678"/>
      </w:tblGrid>
      <w:tr w:rsidR="004616C9" w14:paraId="547D9F27" w14:textId="77777777" w:rsidTr="00EE5DBD">
        <w:trPr>
          <w:trHeight w:val="648"/>
        </w:trPr>
        <w:tc>
          <w:tcPr>
            <w:tcW w:w="3434" w:type="dxa"/>
            <w:gridSpan w:val="2"/>
            <w:tcBorders>
              <w:top w:val="single" w:sz="18" w:space="0" w:color="auto"/>
              <w:left w:val="single" w:sz="18" w:space="0" w:color="auto"/>
              <w:bottom w:val="single" w:sz="18" w:space="0" w:color="auto"/>
              <w:right w:val="single" w:sz="18" w:space="0" w:color="auto"/>
            </w:tcBorders>
            <w:vAlign w:val="center"/>
          </w:tcPr>
          <w:p w14:paraId="4FEA4E44" w14:textId="77777777" w:rsidR="004616C9" w:rsidRDefault="004616C9" w:rsidP="005268E3">
            <w:pPr>
              <w:rPr>
                <w:b/>
                <w:bCs/>
              </w:rPr>
            </w:pPr>
            <w:r>
              <w:rPr>
                <w:b/>
                <w:bCs/>
              </w:rPr>
              <w:t>Model</w:t>
            </w:r>
          </w:p>
        </w:tc>
        <w:tc>
          <w:tcPr>
            <w:tcW w:w="3058" w:type="dxa"/>
            <w:gridSpan w:val="2"/>
            <w:tcBorders>
              <w:top w:val="single" w:sz="18" w:space="0" w:color="auto"/>
              <w:left w:val="single" w:sz="18" w:space="0" w:color="auto"/>
              <w:bottom w:val="single" w:sz="18" w:space="0" w:color="auto"/>
              <w:right w:val="single" w:sz="18" w:space="0" w:color="auto"/>
            </w:tcBorders>
            <w:vAlign w:val="center"/>
          </w:tcPr>
          <w:p w14:paraId="6AC95753" w14:textId="77777777" w:rsidR="004616C9" w:rsidRDefault="004616C9" w:rsidP="005268E3">
            <w:pPr>
              <w:jc w:val="center"/>
              <w:rPr>
                <w:b/>
                <w:bCs/>
              </w:rPr>
            </w:pPr>
            <w:r>
              <w:rPr>
                <w:b/>
                <w:bCs/>
              </w:rPr>
              <w:t xml:space="preserve">Path a </w:t>
            </w:r>
          </w:p>
          <w:p w14:paraId="4927F613" w14:textId="77777777" w:rsidR="004616C9" w:rsidRDefault="004616C9" w:rsidP="005268E3">
            <w:pPr>
              <w:jc w:val="center"/>
              <w:rPr>
                <w:b/>
                <w:bCs/>
              </w:rPr>
            </w:pPr>
            <w:r>
              <w:rPr>
                <w:b/>
                <w:bCs/>
              </w:rPr>
              <w:t xml:space="preserve">(IV </w:t>
            </w:r>
            <w:r w:rsidRPr="00125095">
              <w:rPr>
                <w:b/>
                <w:bCs/>
              </w:rPr>
              <w:sym w:font="Wingdings" w:char="F0E0"/>
            </w:r>
            <w:r>
              <w:rPr>
                <w:b/>
                <w:bCs/>
              </w:rPr>
              <w:t xml:space="preserve"> mediator)</w:t>
            </w:r>
          </w:p>
        </w:tc>
        <w:tc>
          <w:tcPr>
            <w:tcW w:w="3203" w:type="dxa"/>
            <w:gridSpan w:val="2"/>
            <w:tcBorders>
              <w:top w:val="single" w:sz="18" w:space="0" w:color="auto"/>
              <w:left w:val="single" w:sz="18" w:space="0" w:color="auto"/>
              <w:bottom w:val="single" w:sz="18" w:space="0" w:color="auto"/>
              <w:right w:val="single" w:sz="18" w:space="0" w:color="auto"/>
            </w:tcBorders>
            <w:vAlign w:val="center"/>
          </w:tcPr>
          <w:p w14:paraId="1D181889" w14:textId="77777777" w:rsidR="004616C9" w:rsidRDefault="004616C9" w:rsidP="005268E3">
            <w:pPr>
              <w:jc w:val="center"/>
              <w:rPr>
                <w:b/>
                <w:bCs/>
              </w:rPr>
            </w:pPr>
            <w:r>
              <w:rPr>
                <w:b/>
                <w:bCs/>
              </w:rPr>
              <w:t xml:space="preserve">Path b </w:t>
            </w:r>
          </w:p>
          <w:p w14:paraId="40720D3F" w14:textId="77777777" w:rsidR="004616C9" w:rsidRDefault="004616C9" w:rsidP="005268E3">
            <w:pPr>
              <w:jc w:val="center"/>
              <w:rPr>
                <w:b/>
                <w:bCs/>
              </w:rPr>
            </w:pPr>
            <w:r>
              <w:rPr>
                <w:b/>
                <w:bCs/>
              </w:rPr>
              <w:t xml:space="preserve">(Mediator </w:t>
            </w:r>
            <w:r w:rsidRPr="00125095">
              <w:rPr>
                <w:b/>
                <w:bCs/>
              </w:rPr>
              <w:sym w:font="Wingdings" w:char="F0E0"/>
            </w:r>
            <w:r>
              <w:rPr>
                <w:b/>
                <w:bCs/>
              </w:rPr>
              <w:t xml:space="preserve"> DV, </w:t>
            </w:r>
          </w:p>
          <w:p w14:paraId="7272FCAE" w14:textId="77777777" w:rsidR="004616C9" w:rsidRDefault="004616C9" w:rsidP="005268E3">
            <w:pPr>
              <w:jc w:val="center"/>
              <w:rPr>
                <w:b/>
                <w:bCs/>
              </w:rPr>
            </w:pPr>
            <w:r>
              <w:rPr>
                <w:b/>
                <w:bCs/>
              </w:rPr>
              <w:t>controlling for IV)</w:t>
            </w:r>
          </w:p>
        </w:tc>
        <w:tc>
          <w:tcPr>
            <w:tcW w:w="6287" w:type="dxa"/>
            <w:gridSpan w:val="4"/>
            <w:tcBorders>
              <w:top w:val="single" w:sz="18" w:space="0" w:color="auto"/>
              <w:left w:val="single" w:sz="18" w:space="0" w:color="auto"/>
              <w:bottom w:val="single" w:sz="18" w:space="0" w:color="auto"/>
              <w:right w:val="single" w:sz="18" w:space="0" w:color="auto"/>
            </w:tcBorders>
            <w:vAlign w:val="center"/>
          </w:tcPr>
          <w:p w14:paraId="2A51D8AB" w14:textId="77777777" w:rsidR="004616C9" w:rsidRDefault="004616C9" w:rsidP="005268E3">
            <w:pPr>
              <w:jc w:val="center"/>
              <w:rPr>
                <w:b/>
                <w:bCs/>
              </w:rPr>
            </w:pPr>
            <w:r>
              <w:rPr>
                <w:b/>
                <w:bCs/>
              </w:rPr>
              <w:t xml:space="preserve">Path a </w:t>
            </w:r>
            <w:r>
              <w:rPr>
                <w:b/>
                <w:bCs/>
              </w:rPr>
              <w:sym w:font="Symbol" w:char="F0B4"/>
            </w:r>
            <w:r>
              <w:rPr>
                <w:b/>
                <w:bCs/>
              </w:rPr>
              <w:t xml:space="preserve"> b </w:t>
            </w:r>
          </w:p>
          <w:p w14:paraId="04FBD02E" w14:textId="20F1E8F9" w:rsidR="004616C9" w:rsidRDefault="004616C9" w:rsidP="005268E3">
            <w:pPr>
              <w:jc w:val="center"/>
              <w:rPr>
                <w:b/>
                <w:bCs/>
              </w:rPr>
            </w:pPr>
            <w:r>
              <w:rPr>
                <w:b/>
                <w:bCs/>
              </w:rPr>
              <w:t>(Indirect effect)</w:t>
            </w:r>
          </w:p>
        </w:tc>
        <w:tc>
          <w:tcPr>
            <w:tcW w:w="3257" w:type="dxa"/>
            <w:gridSpan w:val="2"/>
            <w:tcBorders>
              <w:top w:val="single" w:sz="18" w:space="0" w:color="auto"/>
              <w:left w:val="single" w:sz="18" w:space="0" w:color="auto"/>
              <w:bottom w:val="single" w:sz="18" w:space="0" w:color="auto"/>
              <w:right w:val="single" w:sz="18" w:space="0" w:color="auto"/>
            </w:tcBorders>
            <w:vAlign w:val="center"/>
          </w:tcPr>
          <w:p w14:paraId="019E2B2D" w14:textId="36FC37F7" w:rsidR="004616C9" w:rsidRDefault="004616C9" w:rsidP="005268E3">
            <w:pPr>
              <w:jc w:val="center"/>
              <w:rPr>
                <w:b/>
                <w:bCs/>
              </w:rPr>
            </w:pPr>
            <w:r>
              <w:rPr>
                <w:b/>
                <w:bCs/>
              </w:rPr>
              <w:t xml:space="preserve">Path c’ </w:t>
            </w:r>
          </w:p>
          <w:p w14:paraId="2BEB1ADE" w14:textId="77777777" w:rsidR="004616C9" w:rsidRDefault="004616C9" w:rsidP="005268E3">
            <w:pPr>
              <w:jc w:val="center"/>
              <w:rPr>
                <w:b/>
                <w:bCs/>
              </w:rPr>
            </w:pPr>
            <w:r>
              <w:rPr>
                <w:b/>
                <w:bCs/>
              </w:rPr>
              <w:t xml:space="preserve">(IV </w:t>
            </w:r>
            <w:r w:rsidRPr="00125095">
              <w:rPr>
                <w:b/>
                <w:bCs/>
              </w:rPr>
              <w:sym w:font="Wingdings" w:char="F0E0"/>
            </w:r>
            <w:r>
              <w:rPr>
                <w:b/>
                <w:bCs/>
              </w:rPr>
              <w:t xml:space="preserve"> DV, </w:t>
            </w:r>
          </w:p>
          <w:p w14:paraId="75726EFE" w14:textId="77777777" w:rsidR="004616C9" w:rsidRDefault="004616C9" w:rsidP="005268E3">
            <w:pPr>
              <w:jc w:val="center"/>
              <w:rPr>
                <w:b/>
                <w:bCs/>
              </w:rPr>
            </w:pPr>
            <w:r>
              <w:rPr>
                <w:b/>
                <w:bCs/>
              </w:rPr>
              <w:t>controlling for mediator)</w:t>
            </w:r>
          </w:p>
        </w:tc>
        <w:tc>
          <w:tcPr>
            <w:tcW w:w="1678" w:type="dxa"/>
            <w:tcBorders>
              <w:top w:val="single" w:sz="18" w:space="0" w:color="auto"/>
              <w:left w:val="single" w:sz="18" w:space="0" w:color="auto"/>
              <w:bottom w:val="single" w:sz="18" w:space="0" w:color="auto"/>
              <w:right w:val="single" w:sz="18" w:space="0" w:color="auto"/>
            </w:tcBorders>
            <w:vAlign w:val="center"/>
          </w:tcPr>
          <w:p w14:paraId="42190264" w14:textId="77777777" w:rsidR="004616C9" w:rsidRDefault="004616C9" w:rsidP="005268E3">
            <w:pPr>
              <w:jc w:val="center"/>
              <w:rPr>
                <w:b/>
                <w:bCs/>
              </w:rPr>
            </w:pPr>
            <w:r>
              <w:rPr>
                <w:b/>
                <w:bCs/>
              </w:rPr>
              <w:t>Proportion mediated</w:t>
            </w:r>
          </w:p>
        </w:tc>
      </w:tr>
      <w:tr w:rsidR="004616C9" w14:paraId="18834585" w14:textId="77777777" w:rsidTr="00EE5DBD">
        <w:trPr>
          <w:trHeight w:val="619"/>
        </w:trPr>
        <w:tc>
          <w:tcPr>
            <w:tcW w:w="1685" w:type="dxa"/>
            <w:tcBorders>
              <w:top w:val="single" w:sz="18" w:space="0" w:color="auto"/>
              <w:left w:val="single" w:sz="18" w:space="0" w:color="auto"/>
              <w:bottom w:val="single" w:sz="18" w:space="0" w:color="auto"/>
            </w:tcBorders>
            <w:vAlign w:val="center"/>
          </w:tcPr>
          <w:p w14:paraId="724F796D" w14:textId="77777777" w:rsidR="004616C9" w:rsidRDefault="004616C9" w:rsidP="005268E3">
            <w:pPr>
              <w:rPr>
                <w:b/>
                <w:bCs/>
              </w:rPr>
            </w:pPr>
            <w:r>
              <w:rPr>
                <w:b/>
                <w:bCs/>
              </w:rPr>
              <w:t>IV</w:t>
            </w:r>
          </w:p>
        </w:tc>
        <w:tc>
          <w:tcPr>
            <w:tcW w:w="1749" w:type="dxa"/>
            <w:tcBorders>
              <w:top w:val="single" w:sz="18" w:space="0" w:color="auto"/>
              <w:bottom w:val="single" w:sz="18" w:space="0" w:color="auto"/>
              <w:right w:val="single" w:sz="18" w:space="0" w:color="auto"/>
            </w:tcBorders>
            <w:vAlign w:val="center"/>
          </w:tcPr>
          <w:p w14:paraId="6DF237C4" w14:textId="77777777" w:rsidR="004616C9" w:rsidRDefault="004616C9" w:rsidP="005268E3">
            <w:pPr>
              <w:rPr>
                <w:b/>
                <w:bCs/>
              </w:rPr>
            </w:pPr>
            <w:r>
              <w:rPr>
                <w:b/>
                <w:bCs/>
              </w:rPr>
              <w:t>DV</w:t>
            </w:r>
          </w:p>
        </w:tc>
        <w:tc>
          <w:tcPr>
            <w:tcW w:w="1890" w:type="dxa"/>
            <w:tcBorders>
              <w:top w:val="single" w:sz="18" w:space="0" w:color="auto"/>
              <w:left w:val="single" w:sz="18" w:space="0" w:color="auto"/>
              <w:bottom w:val="single" w:sz="18" w:space="0" w:color="auto"/>
            </w:tcBorders>
            <w:vAlign w:val="center"/>
          </w:tcPr>
          <w:p w14:paraId="00524D13" w14:textId="77777777" w:rsidR="004616C9" w:rsidRDefault="004616C9" w:rsidP="005268E3">
            <w:pPr>
              <w:jc w:val="center"/>
              <w:rPr>
                <w:b/>
                <w:bCs/>
              </w:rPr>
            </w:pPr>
            <w:r w:rsidRPr="000D7874">
              <w:rPr>
                <w:b/>
                <w:bCs/>
                <w:i/>
                <w:iCs/>
                <w:lang w:val="el-GR"/>
              </w:rPr>
              <w:t>β</w:t>
            </w:r>
            <w:r w:rsidRPr="000D7874">
              <w:rPr>
                <w:b/>
                <w:bCs/>
                <w:i/>
                <w:iCs/>
              </w:rPr>
              <w:t xml:space="preserve"> </w:t>
            </w:r>
            <w:r w:rsidRPr="000D7874">
              <w:rPr>
                <w:b/>
                <w:bCs/>
                <w:lang w:val="el-GR"/>
              </w:rPr>
              <w:t>(</w:t>
            </w:r>
            <w:r>
              <w:rPr>
                <w:b/>
                <w:bCs/>
              </w:rPr>
              <w:t>SE</w:t>
            </w:r>
            <w:r w:rsidRPr="000D7874">
              <w:rPr>
                <w:b/>
                <w:bCs/>
              </w:rPr>
              <w:t>)</w:t>
            </w:r>
          </w:p>
        </w:tc>
        <w:tc>
          <w:tcPr>
            <w:tcW w:w="1168" w:type="dxa"/>
            <w:tcBorders>
              <w:top w:val="single" w:sz="18" w:space="0" w:color="auto"/>
              <w:bottom w:val="single" w:sz="18" w:space="0" w:color="auto"/>
              <w:right w:val="single" w:sz="18" w:space="0" w:color="auto"/>
            </w:tcBorders>
            <w:vAlign w:val="center"/>
          </w:tcPr>
          <w:p w14:paraId="7063708C" w14:textId="77777777" w:rsidR="004616C9" w:rsidRPr="000D7874" w:rsidRDefault="004616C9" w:rsidP="005268E3">
            <w:pPr>
              <w:jc w:val="center"/>
              <w:rPr>
                <w:b/>
                <w:bCs/>
              </w:rPr>
            </w:pPr>
            <w:r w:rsidRPr="000D7874">
              <w:rPr>
                <w:b/>
                <w:bCs/>
                <w:i/>
                <w:iCs/>
              </w:rPr>
              <w:t>p</w:t>
            </w:r>
            <w:r w:rsidRPr="000D7874">
              <w:rPr>
                <w:b/>
                <w:bCs/>
              </w:rPr>
              <w:t>-value</w:t>
            </w:r>
          </w:p>
          <w:p w14:paraId="31E18FDE" w14:textId="77777777" w:rsidR="004616C9" w:rsidRDefault="004616C9" w:rsidP="005268E3">
            <w:pPr>
              <w:jc w:val="center"/>
              <w:rPr>
                <w:b/>
                <w:bCs/>
              </w:rPr>
            </w:pPr>
            <w:r w:rsidRPr="000D7874">
              <w:t>(nominal)</w:t>
            </w:r>
          </w:p>
        </w:tc>
        <w:tc>
          <w:tcPr>
            <w:tcW w:w="2026" w:type="dxa"/>
            <w:tcBorders>
              <w:top w:val="single" w:sz="18" w:space="0" w:color="auto"/>
              <w:left w:val="single" w:sz="18" w:space="0" w:color="auto"/>
              <w:bottom w:val="single" w:sz="18" w:space="0" w:color="auto"/>
            </w:tcBorders>
            <w:vAlign w:val="center"/>
          </w:tcPr>
          <w:p w14:paraId="3558F3D1" w14:textId="77777777" w:rsidR="004616C9" w:rsidRDefault="004616C9" w:rsidP="005268E3">
            <w:pPr>
              <w:jc w:val="center"/>
              <w:rPr>
                <w:b/>
                <w:bCs/>
              </w:rPr>
            </w:pPr>
            <w:r w:rsidRPr="000D7874">
              <w:rPr>
                <w:b/>
                <w:bCs/>
                <w:i/>
                <w:iCs/>
                <w:lang w:val="el-GR"/>
              </w:rPr>
              <w:t>β</w:t>
            </w:r>
            <w:r w:rsidRPr="000D7874">
              <w:rPr>
                <w:b/>
                <w:bCs/>
                <w:i/>
                <w:iCs/>
              </w:rPr>
              <w:t xml:space="preserve"> </w:t>
            </w:r>
            <w:r w:rsidRPr="000D7874">
              <w:rPr>
                <w:b/>
                <w:bCs/>
                <w:lang w:val="el-GR"/>
              </w:rPr>
              <w:t>(</w:t>
            </w:r>
            <w:r>
              <w:rPr>
                <w:b/>
                <w:bCs/>
              </w:rPr>
              <w:t>SE</w:t>
            </w:r>
            <w:r w:rsidRPr="000D7874">
              <w:rPr>
                <w:b/>
                <w:bCs/>
              </w:rPr>
              <w:t>)</w:t>
            </w:r>
          </w:p>
        </w:tc>
        <w:tc>
          <w:tcPr>
            <w:tcW w:w="1177" w:type="dxa"/>
            <w:tcBorders>
              <w:top w:val="single" w:sz="18" w:space="0" w:color="auto"/>
              <w:bottom w:val="single" w:sz="18" w:space="0" w:color="auto"/>
              <w:right w:val="single" w:sz="18" w:space="0" w:color="auto"/>
            </w:tcBorders>
            <w:vAlign w:val="center"/>
          </w:tcPr>
          <w:p w14:paraId="308E6D4C" w14:textId="77777777" w:rsidR="004616C9" w:rsidRPr="000D7874" w:rsidRDefault="004616C9" w:rsidP="005268E3">
            <w:pPr>
              <w:jc w:val="center"/>
              <w:rPr>
                <w:b/>
                <w:bCs/>
              </w:rPr>
            </w:pPr>
            <w:r w:rsidRPr="000D7874">
              <w:rPr>
                <w:b/>
                <w:bCs/>
                <w:i/>
                <w:iCs/>
              </w:rPr>
              <w:t>p</w:t>
            </w:r>
            <w:r w:rsidRPr="000D7874">
              <w:rPr>
                <w:b/>
                <w:bCs/>
              </w:rPr>
              <w:t>-value</w:t>
            </w:r>
          </w:p>
          <w:p w14:paraId="6303C450" w14:textId="77777777" w:rsidR="004616C9" w:rsidRDefault="004616C9" w:rsidP="005268E3">
            <w:pPr>
              <w:jc w:val="center"/>
              <w:rPr>
                <w:b/>
                <w:bCs/>
              </w:rPr>
            </w:pPr>
            <w:r w:rsidRPr="000D7874">
              <w:t>(nominal)</w:t>
            </w:r>
          </w:p>
        </w:tc>
        <w:tc>
          <w:tcPr>
            <w:tcW w:w="2092" w:type="dxa"/>
            <w:tcBorders>
              <w:top w:val="single" w:sz="18" w:space="0" w:color="auto"/>
              <w:left w:val="single" w:sz="18" w:space="0" w:color="auto"/>
              <w:bottom w:val="single" w:sz="18" w:space="0" w:color="auto"/>
            </w:tcBorders>
            <w:vAlign w:val="center"/>
          </w:tcPr>
          <w:p w14:paraId="228F2AC0" w14:textId="484C2E5B" w:rsidR="004616C9" w:rsidRDefault="002E6718" w:rsidP="005268E3">
            <w:pPr>
              <w:jc w:val="center"/>
              <w:rPr>
                <w:b/>
                <w:bCs/>
              </w:rPr>
            </w:pPr>
            <w:r>
              <w:rPr>
                <w:b/>
                <w:bCs/>
              </w:rPr>
              <w:t>Estimate</w:t>
            </w:r>
            <w:r w:rsidRPr="000D7874">
              <w:rPr>
                <w:b/>
                <w:bCs/>
                <w:i/>
                <w:iCs/>
              </w:rPr>
              <w:t xml:space="preserve"> </w:t>
            </w:r>
            <w:r w:rsidRPr="000D7874">
              <w:rPr>
                <w:b/>
                <w:bCs/>
                <w:lang w:val="el-GR"/>
              </w:rPr>
              <w:t>(</w:t>
            </w:r>
            <w:r>
              <w:rPr>
                <w:b/>
                <w:bCs/>
              </w:rPr>
              <w:t>SE</w:t>
            </w:r>
            <w:r w:rsidRPr="000D7874">
              <w:rPr>
                <w:b/>
                <w:bCs/>
              </w:rPr>
              <w:t>)</w:t>
            </w:r>
          </w:p>
        </w:tc>
        <w:tc>
          <w:tcPr>
            <w:tcW w:w="1163" w:type="dxa"/>
            <w:tcBorders>
              <w:top w:val="single" w:sz="18" w:space="0" w:color="auto"/>
              <w:bottom w:val="single" w:sz="18" w:space="0" w:color="auto"/>
              <w:right w:val="single" w:sz="4" w:space="0" w:color="auto"/>
            </w:tcBorders>
            <w:vAlign w:val="center"/>
          </w:tcPr>
          <w:p w14:paraId="6967BAA0" w14:textId="77777777" w:rsidR="004616C9" w:rsidRPr="000D7874" w:rsidRDefault="004616C9" w:rsidP="005268E3">
            <w:pPr>
              <w:jc w:val="center"/>
              <w:rPr>
                <w:b/>
                <w:bCs/>
              </w:rPr>
            </w:pPr>
            <w:r w:rsidRPr="000D7874">
              <w:rPr>
                <w:b/>
                <w:bCs/>
                <w:i/>
                <w:iCs/>
              </w:rPr>
              <w:t>p</w:t>
            </w:r>
            <w:r w:rsidRPr="000D7874">
              <w:rPr>
                <w:b/>
                <w:bCs/>
              </w:rPr>
              <w:t>-value</w:t>
            </w:r>
          </w:p>
          <w:p w14:paraId="4B6F72C7" w14:textId="77777777" w:rsidR="004616C9" w:rsidRDefault="004616C9" w:rsidP="005268E3">
            <w:pPr>
              <w:jc w:val="center"/>
              <w:rPr>
                <w:b/>
                <w:bCs/>
              </w:rPr>
            </w:pPr>
            <w:r w:rsidRPr="000D7874">
              <w:t>(nominal)</w:t>
            </w:r>
          </w:p>
        </w:tc>
        <w:tc>
          <w:tcPr>
            <w:tcW w:w="1017" w:type="dxa"/>
            <w:tcBorders>
              <w:top w:val="single" w:sz="18" w:space="0" w:color="auto"/>
              <w:left w:val="single" w:sz="4" w:space="0" w:color="auto"/>
              <w:bottom w:val="single" w:sz="18" w:space="0" w:color="auto"/>
              <w:right w:val="single" w:sz="8" w:space="0" w:color="auto"/>
            </w:tcBorders>
          </w:tcPr>
          <w:p w14:paraId="0D93104A" w14:textId="77777777" w:rsidR="004616C9" w:rsidRPr="000D7874" w:rsidRDefault="004616C9" w:rsidP="005268E3">
            <w:pPr>
              <w:jc w:val="center"/>
              <w:rPr>
                <w:b/>
                <w:bCs/>
              </w:rPr>
            </w:pPr>
            <w:r w:rsidRPr="000D7874">
              <w:rPr>
                <w:b/>
                <w:bCs/>
                <w:i/>
                <w:iCs/>
              </w:rPr>
              <w:t>p</w:t>
            </w:r>
            <w:r w:rsidRPr="000D7874">
              <w:rPr>
                <w:b/>
                <w:bCs/>
              </w:rPr>
              <w:t>-value</w:t>
            </w:r>
          </w:p>
          <w:p w14:paraId="5DE4B21C" w14:textId="77777777" w:rsidR="004616C9" w:rsidRPr="000D7874" w:rsidRDefault="004616C9" w:rsidP="005268E3">
            <w:pPr>
              <w:jc w:val="center"/>
              <w:rPr>
                <w:b/>
                <w:bCs/>
                <w:i/>
                <w:iCs/>
                <w:lang w:val="el-GR"/>
              </w:rPr>
            </w:pPr>
            <w:r w:rsidRPr="000D7874">
              <w:t>(</w:t>
            </w:r>
            <w:r>
              <w:t>FDR</w:t>
            </w:r>
            <w:r w:rsidRPr="000D7874">
              <w:t>)</w:t>
            </w:r>
          </w:p>
        </w:tc>
        <w:tc>
          <w:tcPr>
            <w:tcW w:w="2015" w:type="dxa"/>
            <w:tcBorders>
              <w:top w:val="single" w:sz="18" w:space="0" w:color="auto"/>
              <w:left w:val="single" w:sz="8" w:space="0" w:color="auto"/>
              <w:bottom w:val="single" w:sz="18" w:space="0" w:color="auto"/>
              <w:right w:val="single" w:sz="18" w:space="0" w:color="auto"/>
            </w:tcBorders>
            <w:vAlign w:val="center"/>
          </w:tcPr>
          <w:p w14:paraId="5E950DC0" w14:textId="63C1F1D6" w:rsidR="004616C9" w:rsidRPr="00EE5DBD" w:rsidRDefault="004616C9" w:rsidP="00EE5DBD">
            <w:pPr>
              <w:jc w:val="center"/>
              <w:rPr>
                <w:b/>
                <w:bCs/>
              </w:rPr>
            </w:pPr>
            <w:r>
              <w:rPr>
                <w:b/>
                <w:bCs/>
              </w:rPr>
              <w:t>95% CI</w:t>
            </w:r>
          </w:p>
        </w:tc>
        <w:tc>
          <w:tcPr>
            <w:tcW w:w="2094" w:type="dxa"/>
            <w:tcBorders>
              <w:top w:val="single" w:sz="18" w:space="0" w:color="auto"/>
              <w:left w:val="single" w:sz="18" w:space="0" w:color="auto"/>
              <w:bottom w:val="single" w:sz="18" w:space="0" w:color="auto"/>
            </w:tcBorders>
            <w:vAlign w:val="center"/>
          </w:tcPr>
          <w:p w14:paraId="2991C419" w14:textId="4B6E3932" w:rsidR="004616C9" w:rsidRDefault="004616C9" w:rsidP="005268E3">
            <w:pPr>
              <w:jc w:val="center"/>
              <w:rPr>
                <w:b/>
                <w:bCs/>
              </w:rPr>
            </w:pPr>
            <w:r w:rsidRPr="000D7874">
              <w:rPr>
                <w:b/>
                <w:bCs/>
                <w:i/>
                <w:iCs/>
                <w:lang w:val="el-GR"/>
              </w:rPr>
              <w:t>β</w:t>
            </w:r>
            <w:r w:rsidRPr="000D7874">
              <w:rPr>
                <w:b/>
                <w:bCs/>
                <w:i/>
                <w:iCs/>
              </w:rPr>
              <w:t xml:space="preserve"> </w:t>
            </w:r>
            <w:r w:rsidRPr="000D7874">
              <w:rPr>
                <w:b/>
                <w:bCs/>
                <w:lang w:val="el-GR"/>
              </w:rPr>
              <w:t>(</w:t>
            </w:r>
            <w:r>
              <w:rPr>
                <w:b/>
                <w:bCs/>
              </w:rPr>
              <w:t>SE</w:t>
            </w:r>
            <w:r w:rsidRPr="000D7874">
              <w:rPr>
                <w:b/>
                <w:bCs/>
              </w:rPr>
              <w:t>)</w:t>
            </w:r>
          </w:p>
        </w:tc>
        <w:tc>
          <w:tcPr>
            <w:tcW w:w="1163" w:type="dxa"/>
            <w:tcBorders>
              <w:top w:val="single" w:sz="18" w:space="0" w:color="auto"/>
              <w:bottom w:val="single" w:sz="18" w:space="0" w:color="auto"/>
              <w:right w:val="single" w:sz="18" w:space="0" w:color="auto"/>
            </w:tcBorders>
            <w:vAlign w:val="center"/>
          </w:tcPr>
          <w:p w14:paraId="581CCA73" w14:textId="77777777" w:rsidR="004616C9" w:rsidRPr="000D7874" w:rsidRDefault="004616C9" w:rsidP="005268E3">
            <w:pPr>
              <w:jc w:val="center"/>
              <w:rPr>
                <w:b/>
                <w:bCs/>
              </w:rPr>
            </w:pPr>
            <w:r w:rsidRPr="000D7874">
              <w:rPr>
                <w:b/>
                <w:bCs/>
                <w:i/>
                <w:iCs/>
              </w:rPr>
              <w:t>p</w:t>
            </w:r>
            <w:r w:rsidRPr="000D7874">
              <w:rPr>
                <w:b/>
                <w:bCs/>
              </w:rPr>
              <w:t>-value</w:t>
            </w:r>
          </w:p>
          <w:p w14:paraId="638F6FAC" w14:textId="77777777" w:rsidR="004616C9" w:rsidRDefault="004616C9" w:rsidP="005268E3">
            <w:pPr>
              <w:jc w:val="center"/>
              <w:rPr>
                <w:b/>
                <w:bCs/>
              </w:rPr>
            </w:pPr>
            <w:r w:rsidRPr="000D7874">
              <w:t>(nominal)</w:t>
            </w:r>
          </w:p>
        </w:tc>
        <w:tc>
          <w:tcPr>
            <w:tcW w:w="1678" w:type="dxa"/>
            <w:tcBorders>
              <w:top w:val="single" w:sz="18" w:space="0" w:color="auto"/>
              <w:left w:val="single" w:sz="18" w:space="0" w:color="auto"/>
              <w:bottom w:val="single" w:sz="18" w:space="0" w:color="auto"/>
              <w:right w:val="single" w:sz="18" w:space="0" w:color="auto"/>
            </w:tcBorders>
            <w:vAlign w:val="center"/>
          </w:tcPr>
          <w:p w14:paraId="10BC07C8" w14:textId="77777777" w:rsidR="004616C9" w:rsidRDefault="004616C9" w:rsidP="005268E3">
            <w:pPr>
              <w:jc w:val="center"/>
              <w:rPr>
                <w:b/>
                <w:bCs/>
              </w:rPr>
            </w:pPr>
            <w:r>
              <w:rPr>
                <w:b/>
                <w:bCs/>
                <w:i/>
                <w:iCs/>
              </w:rPr>
              <w:t>%</w:t>
            </w:r>
          </w:p>
        </w:tc>
      </w:tr>
      <w:tr w:rsidR="004616C9" w:rsidRPr="00C24ACB" w14:paraId="5A163A81" w14:textId="77777777" w:rsidTr="00EE5DBD">
        <w:trPr>
          <w:trHeight w:val="432"/>
        </w:trPr>
        <w:tc>
          <w:tcPr>
            <w:tcW w:w="20917" w:type="dxa"/>
            <w:gridSpan w:val="13"/>
            <w:tcBorders>
              <w:top w:val="single" w:sz="8" w:space="0" w:color="auto"/>
              <w:left w:val="single" w:sz="18" w:space="0" w:color="auto"/>
              <w:right w:val="single" w:sz="18" w:space="0" w:color="auto"/>
            </w:tcBorders>
            <w:vAlign w:val="center"/>
          </w:tcPr>
          <w:p w14:paraId="29812286" w14:textId="2C6EFC28" w:rsidR="004616C9" w:rsidRPr="00C24ACB" w:rsidRDefault="004616C9" w:rsidP="004616C9">
            <w:pPr>
              <w:rPr>
                <w:highlight w:val="yellow"/>
              </w:rPr>
            </w:pPr>
            <w:r>
              <w:rPr>
                <w:b/>
                <w:bCs/>
                <w:i/>
                <w:iCs/>
              </w:rPr>
              <w:t xml:space="preserve">Total cognition score </w:t>
            </w:r>
            <w:r w:rsidRPr="00630ED9">
              <w:rPr>
                <w:b/>
                <w:bCs/>
                <w:i/>
                <w:iCs/>
              </w:rPr>
              <w:t>as the mediator</w:t>
            </w:r>
          </w:p>
        </w:tc>
      </w:tr>
      <w:tr w:rsidR="004616C9" w:rsidRPr="00C24ACB" w14:paraId="3EF879CE" w14:textId="77777777" w:rsidTr="00EE5DBD">
        <w:trPr>
          <w:trHeight w:val="331"/>
        </w:trPr>
        <w:tc>
          <w:tcPr>
            <w:tcW w:w="1685" w:type="dxa"/>
            <w:vMerge w:val="restart"/>
            <w:tcBorders>
              <w:top w:val="single" w:sz="8" w:space="0" w:color="auto"/>
              <w:left w:val="single" w:sz="18" w:space="0" w:color="auto"/>
            </w:tcBorders>
            <w:vAlign w:val="center"/>
          </w:tcPr>
          <w:p w14:paraId="56120645" w14:textId="77777777" w:rsidR="004616C9" w:rsidRPr="00AA4111" w:rsidRDefault="004616C9" w:rsidP="005268E3">
            <w:r>
              <w:t>Neighborhood disadvantage</w:t>
            </w:r>
          </w:p>
        </w:tc>
        <w:tc>
          <w:tcPr>
            <w:tcW w:w="1749" w:type="dxa"/>
            <w:tcBorders>
              <w:top w:val="single" w:sz="8" w:space="0" w:color="auto"/>
              <w:right w:val="single" w:sz="18" w:space="0" w:color="auto"/>
            </w:tcBorders>
            <w:vAlign w:val="center"/>
          </w:tcPr>
          <w:p w14:paraId="72BE6A2E" w14:textId="77777777" w:rsidR="004616C9" w:rsidRDefault="004616C9" w:rsidP="005268E3">
            <w:r>
              <w:t>RSI-RND PC</w:t>
            </w:r>
          </w:p>
          <w:p w14:paraId="0C876640" w14:textId="383CD438" w:rsidR="00EE5DBD" w:rsidRPr="00EE5DBD" w:rsidRDefault="00EE5DBD" w:rsidP="005268E3">
            <w:r>
              <w:t>(</w:t>
            </w:r>
            <w:r>
              <w:rPr>
                <w:i/>
                <w:iCs/>
              </w:rPr>
              <w:t>n</w:t>
            </w:r>
            <w:r>
              <w:t xml:space="preserve"> = 8498)</w:t>
            </w:r>
          </w:p>
        </w:tc>
        <w:tc>
          <w:tcPr>
            <w:tcW w:w="1890" w:type="dxa"/>
            <w:tcBorders>
              <w:top w:val="single" w:sz="8" w:space="0" w:color="auto"/>
              <w:left w:val="single" w:sz="18" w:space="0" w:color="auto"/>
            </w:tcBorders>
            <w:vAlign w:val="center"/>
          </w:tcPr>
          <w:p w14:paraId="416A6F48" w14:textId="365CDDDE" w:rsidR="004616C9" w:rsidRPr="00AA4111" w:rsidRDefault="004616C9" w:rsidP="005268E3">
            <w:pPr>
              <w:jc w:val="center"/>
            </w:pPr>
            <w:r>
              <w:t>-0.1</w:t>
            </w:r>
            <w:r w:rsidR="005F6CA1">
              <w:t>26</w:t>
            </w:r>
            <w:r>
              <w:t xml:space="preserve"> (0.012)</w:t>
            </w:r>
          </w:p>
        </w:tc>
        <w:tc>
          <w:tcPr>
            <w:tcW w:w="1168" w:type="dxa"/>
            <w:tcBorders>
              <w:top w:val="single" w:sz="8" w:space="0" w:color="auto"/>
              <w:right w:val="single" w:sz="18" w:space="0" w:color="auto"/>
            </w:tcBorders>
            <w:vAlign w:val="center"/>
          </w:tcPr>
          <w:p w14:paraId="2B3BE251" w14:textId="77777777" w:rsidR="004616C9" w:rsidRPr="00AA4111" w:rsidRDefault="004616C9" w:rsidP="005268E3">
            <w:pPr>
              <w:jc w:val="center"/>
            </w:pPr>
            <w:r>
              <w:t>&lt; 0.001</w:t>
            </w:r>
          </w:p>
        </w:tc>
        <w:tc>
          <w:tcPr>
            <w:tcW w:w="2026" w:type="dxa"/>
            <w:tcBorders>
              <w:top w:val="single" w:sz="8" w:space="0" w:color="auto"/>
              <w:left w:val="single" w:sz="18" w:space="0" w:color="auto"/>
            </w:tcBorders>
            <w:vAlign w:val="center"/>
          </w:tcPr>
          <w:p w14:paraId="33660A01" w14:textId="745898BA" w:rsidR="004616C9" w:rsidRPr="00AA4111" w:rsidRDefault="004616C9" w:rsidP="005268E3">
            <w:pPr>
              <w:jc w:val="center"/>
            </w:pPr>
            <w:r>
              <w:t>0.095 (0.01</w:t>
            </w:r>
            <w:r w:rsidR="005F6CA1">
              <w:t>2</w:t>
            </w:r>
            <w:r>
              <w:t>)</w:t>
            </w:r>
          </w:p>
        </w:tc>
        <w:tc>
          <w:tcPr>
            <w:tcW w:w="1177" w:type="dxa"/>
            <w:tcBorders>
              <w:top w:val="single" w:sz="8" w:space="0" w:color="auto"/>
              <w:right w:val="single" w:sz="18" w:space="0" w:color="auto"/>
            </w:tcBorders>
            <w:vAlign w:val="center"/>
          </w:tcPr>
          <w:p w14:paraId="6C9A9443" w14:textId="77777777" w:rsidR="004616C9" w:rsidRPr="00AA4111" w:rsidRDefault="004616C9" w:rsidP="005268E3">
            <w:pPr>
              <w:jc w:val="center"/>
            </w:pPr>
            <w:r>
              <w:t>&lt; 0.001</w:t>
            </w:r>
          </w:p>
        </w:tc>
        <w:tc>
          <w:tcPr>
            <w:tcW w:w="2092" w:type="dxa"/>
            <w:tcBorders>
              <w:top w:val="single" w:sz="8" w:space="0" w:color="auto"/>
              <w:left w:val="single" w:sz="18" w:space="0" w:color="auto"/>
            </w:tcBorders>
            <w:vAlign w:val="center"/>
          </w:tcPr>
          <w:p w14:paraId="0136CE9F" w14:textId="050A4133" w:rsidR="004616C9" w:rsidRPr="00C24ACB" w:rsidRDefault="004616C9" w:rsidP="005268E3">
            <w:pPr>
              <w:jc w:val="center"/>
              <w:rPr>
                <w:highlight w:val="yellow"/>
              </w:rPr>
            </w:pPr>
            <w:r w:rsidRPr="00C24ACB">
              <w:rPr>
                <w:highlight w:val="yellow"/>
              </w:rPr>
              <w:t>-0.01</w:t>
            </w:r>
            <w:r w:rsidR="005F6CA1">
              <w:rPr>
                <w:highlight w:val="yellow"/>
              </w:rPr>
              <w:t>2</w:t>
            </w:r>
            <w:r w:rsidRPr="00C24ACB">
              <w:rPr>
                <w:highlight w:val="yellow"/>
              </w:rPr>
              <w:t xml:space="preserve"> (0.002)</w:t>
            </w:r>
          </w:p>
        </w:tc>
        <w:tc>
          <w:tcPr>
            <w:tcW w:w="1163" w:type="dxa"/>
            <w:tcBorders>
              <w:top w:val="single" w:sz="8" w:space="0" w:color="auto"/>
              <w:right w:val="single" w:sz="4" w:space="0" w:color="auto"/>
            </w:tcBorders>
            <w:vAlign w:val="center"/>
          </w:tcPr>
          <w:p w14:paraId="2EA15C0A" w14:textId="77777777" w:rsidR="004616C9" w:rsidRPr="00C24ACB" w:rsidRDefault="004616C9" w:rsidP="005268E3">
            <w:pPr>
              <w:jc w:val="center"/>
              <w:rPr>
                <w:highlight w:val="yellow"/>
              </w:rPr>
            </w:pPr>
            <w:r w:rsidRPr="00C24ACB">
              <w:rPr>
                <w:highlight w:val="yellow"/>
              </w:rPr>
              <w:t>&lt; 0.001</w:t>
            </w:r>
          </w:p>
        </w:tc>
        <w:tc>
          <w:tcPr>
            <w:tcW w:w="1017" w:type="dxa"/>
            <w:tcBorders>
              <w:top w:val="single" w:sz="8" w:space="0" w:color="auto"/>
              <w:left w:val="single" w:sz="4" w:space="0" w:color="auto"/>
              <w:right w:val="single" w:sz="8" w:space="0" w:color="auto"/>
            </w:tcBorders>
            <w:vAlign w:val="center"/>
          </w:tcPr>
          <w:p w14:paraId="7F54C0E6" w14:textId="77777777" w:rsidR="004616C9" w:rsidRPr="00C24ACB" w:rsidRDefault="004616C9" w:rsidP="005268E3">
            <w:pPr>
              <w:jc w:val="center"/>
              <w:rPr>
                <w:b/>
                <w:bCs/>
                <w:highlight w:val="yellow"/>
              </w:rPr>
            </w:pPr>
            <w:r w:rsidRPr="00C24ACB">
              <w:rPr>
                <w:b/>
                <w:bCs/>
                <w:highlight w:val="yellow"/>
              </w:rPr>
              <w:t>&lt; 0.001</w:t>
            </w:r>
          </w:p>
        </w:tc>
        <w:tc>
          <w:tcPr>
            <w:tcW w:w="2015" w:type="dxa"/>
            <w:tcBorders>
              <w:top w:val="single" w:sz="8" w:space="0" w:color="auto"/>
              <w:left w:val="single" w:sz="8" w:space="0" w:color="auto"/>
              <w:right w:val="single" w:sz="18" w:space="0" w:color="auto"/>
            </w:tcBorders>
            <w:vAlign w:val="center"/>
          </w:tcPr>
          <w:p w14:paraId="4B27BD34" w14:textId="70947F4A" w:rsidR="004616C9" w:rsidRPr="00AD613A" w:rsidRDefault="005F6CA1" w:rsidP="004616C9">
            <w:pPr>
              <w:jc w:val="center"/>
              <w:rPr>
                <w:highlight w:val="yellow"/>
              </w:rPr>
            </w:pPr>
            <w:r w:rsidRPr="00AD613A">
              <w:rPr>
                <w:highlight w:val="yellow"/>
              </w:rPr>
              <w:t>[-0.016, -0.009]</w:t>
            </w:r>
          </w:p>
        </w:tc>
        <w:tc>
          <w:tcPr>
            <w:tcW w:w="2094" w:type="dxa"/>
            <w:tcBorders>
              <w:top w:val="single" w:sz="8" w:space="0" w:color="auto"/>
              <w:left w:val="single" w:sz="18" w:space="0" w:color="auto"/>
            </w:tcBorders>
            <w:vAlign w:val="center"/>
          </w:tcPr>
          <w:p w14:paraId="71793804" w14:textId="060D66A7" w:rsidR="004616C9" w:rsidRPr="00AA4111" w:rsidRDefault="004616C9" w:rsidP="005268E3">
            <w:pPr>
              <w:jc w:val="center"/>
            </w:pPr>
            <w:r>
              <w:t>-0.039 (0.013)</w:t>
            </w:r>
          </w:p>
        </w:tc>
        <w:tc>
          <w:tcPr>
            <w:tcW w:w="1163" w:type="dxa"/>
            <w:tcBorders>
              <w:top w:val="single" w:sz="8" w:space="0" w:color="auto"/>
              <w:right w:val="single" w:sz="18" w:space="0" w:color="auto"/>
            </w:tcBorders>
            <w:vAlign w:val="center"/>
          </w:tcPr>
          <w:p w14:paraId="5266EECF" w14:textId="312A5807" w:rsidR="004616C9" w:rsidRPr="00AA4111" w:rsidRDefault="004616C9" w:rsidP="005268E3">
            <w:pPr>
              <w:jc w:val="center"/>
            </w:pPr>
            <w:r>
              <w:t>0.00</w:t>
            </w:r>
            <w:r w:rsidR="005F6CA1">
              <w:t>2</w:t>
            </w:r>
          </w:p>
        </w:tc>
        <w:tc>
          <w:tcPr>
            <w:tcW w:w="1678" w:type="dxa"/>
            <w:tcBorders>
              <w:top w:val="single" w:sz="8" w:space="0" w:color="auto"/>
              <w:left w:val="single" w:sz="18" w:space="0" w:color="auto"/>
              <w:right w:val="single" w:sz="18" w:space="0" w:color="auto"/>
            </w:tcBorders>
            <w:vAlign w:val="center"/>
          </w:tcPr>
          <w:p w14:paraId="51E450B1" w14:textId="26AFBF26" w:rsidR="004616C9" w:rsidRPr="00C24ACB" w:rsidRDefault="004616C9" w:rsidP="005268E3">
            <w:pPr>
              <w:jc w:val="center"/>
              <w:rPr>
                <w:highlight w:val="yellow"/>
              </w:rPr>
            </w:pPr>
            <w:r w:rsidRPr="00C24ACB">
              <w:rPr>
                <w:highlight w:val="yellow"/>
              </w:rPr>
              <w:t>2</w:t>
            </w:r>
            <w:r w:rsidR="005F6CA1">
              <w:rPr>
                <w:highlight w:val="yellow"/>
              </w:rPr>
              <w:t>3.59</w:t>
            </w:r>
          </w:p>
        </w:tc>
      </w:tr>
      <w:tr w:rsidR="004616C9" w:rsidRPr="00C24ACB" w14:paraId="24E67C7F" w14:textId="77777777" w:rsidTr="00EE5DBD">
        <w:trPr>
          <w:trHeight w:val="331"/>
        </w:trPr>
        <w:tc>
          <w:tcPr>
            <w:tcW w:w="1685" w:type="dxa"/>
            <w:vMerge/>
            <w:tcBorders>
              <w:left w:val="single" w:sz="18" w:space="0" w:color="auto"/>
            </w:tcBorders>
            <w:vAlign w:val="center"/>
          </w:tcPr>
          <w:p w14:paraId="5D65B611" w14:textId="77777777" w:rsidR="004616C9" w:rsidRPr="00AA4111" w:rsidRDefault="004616C9" w:rsidP="005268E3"/>
        </w:tc>
        <w:tc>
          <w:tcPr>
            <w:tcW w:w="1749" w:type="dxa"/>
            <w:tcBorders>
              <w:right w:val="single" w:sz="18" w:space="0" w:color="auto"/>
            </w:tcBorders>
            <w:vAlign w:val="center"/>
          </w:tcPr>
          <w:p w14:paraId="53B648B9" w14:textId="77777777" w:rsidR="004616C9" w:rsidRDefault="004616C9" w:rsidP="005268E3">
            <w:r>
              <w:t>DTI-FA PC</w:t>
            </w:r>
          </w:p>
          <w:p w14:paraId="2206890A" w14:textId="275E05D4" w:rsidR="00EE5DBD" w:rsidRPr="00AA4111" w:rsidRDefault="00EE5DBD" w:rsidP="005268E3">
            <w:r>
              <w:t>(</w:t>
            </w:r>
            <w:r>
              <w:rPr>
                <w:i/>
                <w:iCs/>
              </w:rPr>
              <w:t>n</w:t>
            </w:r>
            <w:r>
              <w:t xml:space="preserve"> = 8533)</w:t>
            </w:r>
          </w:p>
        </w:tc>
        <w:tc>
          <w:tcPr>
            <w:tcW w:w="1890" w:type="dxa"/>
            <w:tcBorders>
              <w:left w:val="single" w:sz="18" w:space="0" w:color="auto"/>
            </w:tcBorders>
            <w:vAlign w:val="center"/>
          </w:tcPr>
          <w:p w14:paraId="6FC3F675" w14:textId="74AAC409" w:rsidR="004616C9" w:rsidRPr="00AA4111" w:rsidRDefault="004616C9" w:rsidP="005268E3">
            <w:pPr>
              <w:jc w:val="center"/>
            </w:pPr>
            <w:r>
              <w:t>-0.1</w:t>
            </w:r>
            <w:r w:rsidR="005F6CA1">
              <w:t>26</w:t>
            </w:r>
            <w:r>
              <w:t xml:space="preserve"> (0.012)</w:t>
            </w:r>
          </w:p>
        </w:tc>
        <w:tc>
          <w:tcPr>
            <w:tcW w:w="1168" w:type="dxa"/>
            <w:tcBorders>
              <w:right w:val="single" w:sz="18" w:space="0" w:color="auto"/>
            </w:tcBorders>
            <w:vAlign w:val="center"/>
          </w:tcPr>
          <w:p w14:paraId="4BD2DEB0" w14:textId="77777777" w:rsidR="004616C9" w:rsidRPr="00AA4111" w:rsidRDefault="004616C9" w:rsidP="005268E3">
            <w:pPr>
              <w:jc w:val="center"/>
            </w:pPr>
            <w:r>
              <w:t>&lt; 0.001</w:t>
            </w:r>
          </w:p>
        </w:tc>
        <w:tc>
          <w:tcPr>
            <w:tcW w:w="2026" w:type="dxa"/>
            <w:tcBorders>
              <w:left w:val="single" w:sz="18" w:space="0" w:color="auto"/>
            </w:tcBorders>
            <w:vAlign w:val="center"/>
          </w:tcPr>
          <w:p w14:paraId="73B5ED43" w14:textId="77777777" w:rsidR="004616C9" w:rsidRPr="00AA4111" w:rsidRDefault="004616C9" w:rsidP="005268E3">
            <w:pPr>
              <w:jc w:val="center"/>
            </w:pPr>
            <w:r>
              <w:t>0.082 (0.012)</w:t>
            </w:r>
          </w:p>
        </w:tc>
        <w:tc>
          <w:tcPr>
            <w:tcW w:w="1177" w:type="dxa"/>
            <w:tcBorders>
              <w:right w:val="single" w:sz="18" w:space="0" w:color="auto"/>
            </w:tcBorders>
            <w:vAlign w:val="center"/>
          </w:tcPr>
          <w:p w14:paraId="255C0FB0" w14:textId="77777777" w:rsidR="004616C9" w:rsidRPr="00AA4111" w:rsidRDefault="004616C9" w:rsidP="005268E3">
            <w:pPr>
              <w:jc w:val="center"/>
            </w:pPr>
            <w:r>
              <w:t>&lt; 0.001</w:t>
            </w:r>
          </w:p>
        </w:tc>
        <w:tc>
          <w:tcPr>
            <w:tcW w:w="2092" w:type="dxa"/>
            <w:tcBorders>
              <w:left w:val="single" w:sz="18" w:space="0" w:color="auto"/>
            </w:tcBorders>
            <w:vAlign w:val="center"/>
          </w:tcPr>
          <w:p w14:paraId="57D29F97" w14:textId="6C8603AA" w:rsidR="004616C9" w:rsidRPr="00C24ACB" w:rsidRDefault="004616C9" w:rsidP="005268E3">
            <w:pPr>
              <w:jc w:val="center"/>
              <w:rPr>
                <w:highlight w:val="yellow"/>
              </w:rPr>
            </w:pPr>
            <w:r w:rsidRPr="00C24ACB">
              <w:rPr>
                <w:highlight w:val="yellow"/>
              </w:rPr>
              <w:t>-0.0</w:t>
            </w:r>
            <w:r w:rsidR="005F6CA1">
              <w:rPr>
                <w:highlight w:val="yellow"/>
              </w:rPr>
              <w:t>10</w:t>
            </w:r>
            <w:r w:rsidRPr="00C24ACB">
              <w:rPr>
                <w:highlight w:val="yellow"/>
              </w:rPr>
              <w:t xml:space="preserve"> (0.002)</w:t>
            </w:r>
          </w:p>
        </w:tc>
        <w:tc>
          <w:tcPr>
            <w:tcW w:w="1163" w:type="dxa"/>
            <w:tcBorders>
              <w:right w:val="single" w:sz="4" w:space="0" w:color="auto"/>
            </w:tcBorders>
            <w:vAlign w:val="center"/>
          </w:tcPr>
          <w:p w14:paraId="464136BA" w14:textId="77777777" w:rsidR="004616C9" w:rsidRPr="00C24ACB" w:rsidRDefault="004616C9" w:rsidP="005268E3">
            <w:pPr>
              <w:jc w:val="center"/>
              <w:rPr>
                <w:highlight w:val="yellow"/>
              </w:rPr>
            </w:pPr>
            <w:r w:rsidRPr="00C24ACB">
              <w:rPr>
                <w:highlight w:val="yellow"/>
              </w:rPr>
              <w:t>&lt; 0.001</w:t>
            </w:r>
          </w:p>
        </w:tc>
        <w:tc>
          <w:tcPr>
            <w:tcW w:w="1017" w:type="dxa"/>
            <w:tcBorders>
              <w:left w:val="single" w:sz="4" w:space="0" w:color="auto"/>
              <w:right w:val="single" w:sz="8" w:space="0" w:color="auto"/>
            </w:tcBorders>
            <w:vAlign w:val="center"/>
          </w:tcPr>
          <w:p w14:paraId="4EDD535D" w14:textId="77777777" w:rsidR="004616C9" w:rsidRPr="00C24ACB" w:rsidRDefault="004616C9" w:rsidP="005268E3">
            <w:pPr>
              <w:jc w:val="center"/>
              <w:rPr>
                <w:b/>
                <w:bCs/>
                <w:highlight w:val="yellow"/>
              </w:rPr>
            </w:pPr>
            <w:r w:rsidRPr="00C24ACB">
              <w:rPr>
                <w:b/>
                <w:bCs/>
                <w:highlight w:val="yellow"/>
              </w:rPr>
              <w:t>&lt; 0.001</w:t>
            </w:r>
          </w:p>
        </w:tc>
        <w:tc>
          <w:tcPr>
            <w:tcW w:w="2015" w:type="dxa"/>
            <w:tcBorders>
              <w:left w:val="single" w:sz="8" w:space="0" w:color="auto"/>
              <w:right w:val="single" w:sz="18" w:space="0" w:color="auto"/>
            </w:tcBorders>
            <w:vAlign w:val="center"/>
          </w:tcPr>
          <w:p w14:paraId="5F469EE3" w14:textId="61F12C80" w:rsidR="004616C9" w:rsidRPr="00AD613A" w:rsidRDefault="005F6CA1" w:rsidP="004616C9">
            <w:pPr>
              <w:jc w:val="center"/>
              <w:rPr>
                <w:highlight w:val="yellow"/>
              </w:rPr>
            </w:pPr>
            <w:r w:rsidRPr="00AD613A">
              <w:rPr>
                <w:highlight w:val="yellow"/>
              </w:rPr>
              <w:t>[-0.014, -0.007]</w:t>
            </w:r>
          </w:p>
        </w:tc>
        <w:tc>
          <w:tcPr>
            <w:tcW w:w="2094" w:type="dxa"/>
            <w:tcBorders>
              <w:left w:val="single" w:sz="18" w:space="0" w:color="auto"/>
            </w:tcBorders>
            <w:vAlign w:val="center"/>
          </w:tcPr>
          <w:p w14:paraId="1BD3EFCD" w14:textId="7902B052" w:rsidR="004616C9" w:rsidRPr="00AA4111" w:rsidRDefault="004616C9" w:rsidP="005268E3">
            <w:pPr>
              <w:jc w:val="center"/>
            </w:pPr>
            <w:r>
              <w:t>-0.054 (0.01</w:t>
            </w:r>
            <w:r w:rsidR="005F6CA1">
              <w:t>3</w:t>
            </w:r>
            <w:r>
              <w:t>)</w:t>
            </w:r>
          </w:p>
        </w:tc>
        <w:tc>
          <w:tcPr>
            <w:tcW w:w="1163" w:type="dxa"/>
            <w:tcBorders>
              <w:right w:val="single" w:sz="18" w:space="0" w:color="auto"/>
            </w:tcBorders>
            <w:vAlign w:val="center"/>
          </w:tcPr>
          <w:p w14:paraId="2CA35D39" w14:textId="77777777" w:rsidR="004616C9" w:rsidRPr="00AA4111" w:rsidRDefault="004616C9" w:rsidP="005268E3">
            <w:pPr>
              <w:jc w:val="center"/>
            </w:pPr>
            <w:r>
              <w:t>&lt; 0.001</w:t>
            </w:r>
          </w:p>
        </w:tc>
        <w:tc>
          <w:tcPr>
            <w:tcW w:w="1678" w:type="dxa"/>
            <w:tcBorders>
              <w:left w:val="single" w:sz="18" w:space="0" w:color="auto"/>
              <w:right w:val="single" w:sz="18" w:space="0" w:color="auto"/>
            </w:tcBorders>
            <w:vAlign w:val="center"/>
          </w:tcPr>
          <w:p w14:paraId="123C0DB4" w14:textId="00F2C260" w:rsidR="004616C9" w:rsidRPr="00C24ACB" w:rsidRDefault="004616C9" w:rsidP="005268E3">
            <w:pPr>
              <w:jc w:val="center"/>
              <w:rPr>
                <w:highlight w:val="yellow"/>
              </w:rPr>
            </w:pPr>
            <w:r w:rsidRPr="00C24ACB">
              <w:rPr>
                <w:highlight w:val="yellow"/>
              </w:rPr>
              <w:t>1</w:t>
            </w:r>
            <w:r w:rsidR="005F6CA1">
              <w:rPr>
                <w:highlight w:val="yellow"/>
              </w:rPr>
              <w:t>6.04</w:t>
            </w:r>
          </w:p>
        </w:tc>
      </w:tr>
      <w:tr w:rsidR="004616C9" w:rsidRPr="00C24ACB" w14:paraId="27955ABC" w14:textId="77777777" w:rsidTr="00EE5DBD">
        <w:trPr>
          <w:trHeight w:val="331"/>
        </w:trPr>
        <w:tc>
          <w:tcPr>
            <w:tcW w:w="1685" w:type="dxa"/>
            <w:vMerge w:val="restart"/>
            <w:tcBorders>
              <w:left w:val="single" w:sz="18" w:space="0" w:color="auto"/>
            </w:tcBorders>
            <w:vAlign w:val="center"/>
          </w:tcPr>
          <w:p w14:paraId="3942E044" w14:textId="77777777" w:rsidR="004616C9" w:rsidRPr="00AA4111" w:rsidRDefault="004616C9" w:rsidP="005268E3">
            <w:r>
              <w:t>Parental education</w:t>
            </w:r>
          </w:p>
        </w:tc>
        <w:tc>
          <w:tcPr>
            <w:tcW w:w="1749" w:type="dxa"/>
            <w:tcBorders>
              <w:right w:val="single" w:sz="18" w:space="0" w:color="auto"/>
            </w:tcBorders>
            <w:vAlign w:val="center"/>
          </w:tcPr>
          <w:p w14:paraId="244659AB" w14:textId="77777777" w:rsidR="004616C9" w:rsidRDefault="004616C9" w:rsidP="005268E3">
            <w:r>
              <w:t>RSI-RND PC</w:t>
            </w:r>
          </w:p>
          <w:p w14:paraId="55A25928" w14:textId="44F74455" w:rsidR="00EE5DBD" w:rsidRPr="00AA4111" w:rsidRDefault="00EE5DBD" w:rsidP="005268E3">
            <w:r>
              <w:t>(</w:t>
            </w:r>
            <w:r>
              <w:rPr>
                <w:i/>
                <w:iCs/>
              </w:rPr>
              <w:t>n</w:t>
            </w:r>
            <w:r>
              <w:t xml:space="preserve"> = 8489)</w:t>
            </w:r>
          </w:p>
        </w:tc>
        <w:tc>
          <w:tcPr>
            <w:tcW w:w="1890" w:type="dxa"/>
            <w:tcBorders>
              <w:left w:val="single" w:sz="18" w:space="0" w:color="auto"/>
            </w:tcBorders>
            <w:vAlign w:val="center"/>
          </w:tcPr>
          <w:p w14:paraId="5043462C" w14:textId="041B8F10" w:rsidR="004616C9" w:rsidRPr="00AA4111" w:rsidRDefault="004616C9" w:rsidP="005268E3">
            <w:pPr>
              <w:jc w:val="center"/>
            </w:pPr>
            <w:r>
              <w:t>0.2</w:t>
            </w:r>
            <w:r w:rsidR="005F6CA1">
              <w:t>3</w:t>
            </w:r>
            <w:r>
              <w:t>8 (0.013)</w:t>
            </w:r>
          </w:p>
        </w:tc>
        <w:tc>
          <w:tcPr>
            <w:tcW w:w="1168" w:type="dxa"/>
            <w:tcBorders>
              <w:right w:val="single" w:sz="18" w:space="0" w:color="auto"/>
            </w:tcBorders>
            <w:vAlign w:val="center"/>
          </w:tcPr>
          <w:p w14:paraId="3FE7DC61" w14:textId="77777777" w:rsidR="004616C9" w:rsidRPr="00AA4111" w:rsidRDefault="004616C9" w:rsidP="005268E3">
            <w:pPr>
              <w:jc w:val="center"/>
            </w:pPr>
            <w:r>
              <w:t>&lt; 0.001</w:t>
            </w:r>
          </w:p>
        </w:tc>
        <w:tc>
          <w:tcPr>
            <w:tcW w:w="2026" w:type="dxa"/>
            <w:tcBorders>
              <w:left w:val="single" w:sz="18" w:space="0" w:color="auto"/>
            </w:tcBorders>
            <w:vAlign w:val="center"/>
          </w:tcPr>
          <w:p w14:paraId="3CFE3946" w14:textId="6E4CDDE6" w:rsidR="004616C9" w:rsidRPr="00AA4111" w:rsidRDefault="004616C9" w:rsidP="005268E3">
            <w:pPr>
              <w:jc w:val="center"/>
            </w:pPr>
            <w:r>
              <w:t>0.080 (0.01</w:t>
            </w:r>
            <w:r w:rsidR="005F6CA1">
              <w:t>2</w:t>
            </w:r>
            <w:r>
              <w:t>)</w:t>
            </w:r>
          </w:p>
        </w:tc>
        <w:tc>
          <w:tcPr>
            <w:tcW w:w="1177" w:type="dxa"/>
            <w:tcBorders>
              <w:right w:val="single" w:sz="18" w:space="0" w:color="auto"/>
            </w:tcBorders>
            <w:vAlign w:val="center"/>
          </w:tcPr>
          <w:p w14:paraId="7FE80991" w14:textId="77777777" w:rsidR="004616C9" w:rsidRPr="00AA4111" w:rsidRDefault="004616C9" w:rsidP="005268E3">
            <w:pPr>
              <w:jc w:val="center"/>
            </w:pPr>
            <w:r>
              <w:t>&lt; 0.001</w:t>
            </w:r>
          </w:p>
        </w:tc>
        <w:tc>
          <w:tcPr>
            <w:tcW w:w="2092" w:type="dxa"/>
            <w:tcBorders>
              <w:left w:val="single" w:sz="18" w:space="0" w:color="auto"/>
            </w:tcBorders>
            <w:vAlign w:val="center"/>
          </w:tcPr>
          <w:p w14:paraId="03C40966" w14:textId="43D3E161" w:rsidR="004616C9" w:rsidRPr="00C24ACB" w:rsidRDefault="004616C9" w:rsidP="005268E3">
            <w:pPr>
              <w:jc w:val="center"/>
              <w:rPr>
                <w:highlight w:val="yellow"/>
              </w:rPr>
            </w:pPr>
            <w:r w:rsidRPr="00C24ACB">
              <w:rPr>
                <w:highlight w:val="yellow"/>
              </w:rPr>
              <w:t>0.01</w:t>
            </w:r>
            <w:r w:rsidR="005F6CA1">
              <w:rPr>
                <w:highlight w:val="yellow"/>
              </w:rPr>
              <w:t>9</w:t>
            </w:r>
            <w:r w:rsidRPr="00C24ACB">
              <w:rPr>
                <w:highlight w:val="yellow"/>
              </w:rPr>
              <w:t xml:space="preserve"> (0.003)</w:t>
            </w:r>
          </w:p>
        </w:tc>
        <w:tc>
          <w:tcPr>
            <w:tcW w:w="1163" w:type="dxa"/>
            <w:tcBorders>
              <w:right w:val="single" w:sz="4" w:space="0" w:color="auto"/>
            </w:tcBorders>
            <w:vAlign w:val="center"/>
          </w:tcPr>
          <w:p w14:paraId="12A93C24" w14:textId="77777777" w:rsidR="004616C9" w:rsidRPr="00C24ACB" w:rsidRDefault="004616C9" w:rsidP="005268E3">
            <w:pPr>
              <w:jc w:val="center"/>
              <w:rPr>
                <w:highlight w:val="yellow"/>
              </w:rPr>
            </w:pPr>
            <w:r w:rsidRPr="00C24ACB">
              <w:rPr>
                <w:highlight w:val="yellow"/>
              </w:rPr>
              <w:t>&lt; 0.001</w:t>
            </w:r>
          </w:p>
        </w:tc>
        <w:tc>
          <w:tcPr>
            <w:tcW w:w="1017" w:type="dxa"/>
            <w:tcBorders>
              <w:left w:val="single" w:sz="4" w:space="0" w:color="auto"/>
              <w:right w:val="single" w:sz="8" w:space="0" w:color="auto"/>
            </w:tcBorders>
            <w:vAlign w:val="center"/>
          </w:tcPr>
          <w:p w14:paraId="0174D965" w14:textId="77777777" w:rsidR="004616C9" w:rsidRPr="00C24ACB" w:rsidRDefault="004616C9" w:rsidP="005268E3">
            <w:pPr>
              <w:jc w:val="center"/>
              <w:rPr>
                <w:b/>
                <w:bCs/>
                <w:highlight w:val="yellow"/>
              </w:rPr>
            </w:pPr>
            <w:r w:rsidRPr="00C24ACB">
              <w:rPr>
                <w:b/>
                <w:bCs/>
                <w:highlight w:val="yellow"/>
              </w:rPr>
              <w:t>&lt; 0.001</w:t>
            </w:r>
          </w:p>
        </w:tc>
        <w:tc>
          <w:tcPr>
            <w:tcW w:w="2015" w:type="dxa"/>
            <w:tcBorders>
              <w:left w:val="single" w:sz="8" w:space="0" w:color="auto"/>
              <w:right w:val="single" w:sz="18" w:space="0" w:color="auto"/>
            </w:tcBorders>
            <w:vAlign w:val="center"/>
          </w:tcPr>
          <w:p w14:paraId="44BAC408" w14:textId="0331A080" w:rsidR="004616C9" w:rsidRPr="00AD613A" w:rsidRDefault="005F6CA1" w:rsidP="004616C9">
            <w:pPr>
              <w:jc w:val="center"/>
              <w:rPr>
                <w:highlight w:val="yellow"/>
              </w:rPr>
            </w:pPr>
            <w:r w:rsidRPr="00AD613A">
              <w:rPr>
                <w:highlight w:val="yellow"/>
              </w:rPr>
              <w:t>[0.013, 0.025]</w:t>
            </w:r>
          </w:p>
        </w:tc>
        <w:tc>
          <w:tcPr>
            <w:tcW w:w="2094" w:type="dxa"/>
            <w:tcBorders>
              <w:left w:val="single" w:sz="18" w:space="0" w:color="auto"/>
            </w:tcBorders>
            <w:vAlign w:val="center"/>
          </w:tcPr>
          <w:p w14:paraId="7AC4A086" w14:textId="334A4EB8" w:rsidR="004616C9" w:rsidRPr="00AA4111" w:rsidRDefault="004616C9" w:rsidP="005268E3">
            <w:pPr>
              <w:jc w:val="center"/>
            </w:pPr>
            <w:r>
              <w:t>0.038 (0.014)</w:t>
            </w:r>
          </w:p>
        </w:tc>
        <w:tc>
          <w:tcPr>
            <w:tcW w:w="1163" w:type="dxa"/>
            <w:tcBorders>
              <w:right w:val="single" w:sz="18" w:space="0" w:color="auto"/>
            </w:tcBorders>
            <w:vAlign w:val="center"/>
          </w:tcPr>
          <w:p w14:paraId="644F34A8" w14:textId="77777777" w:rsidR="004616C9" w:rsidRPr="00AA4111" w:rsidRDefault="004616C9" w:rsidP="005268E3">
            <w:pPr>
              <w:jc w:val="center"/>
            </w:pPr>
            <w:r>
              <w:t>0.006</w:t>
            </w:r>
          </w:p>
        </w:tc>
        <w:tc>
          <w:tcPr>
            <w:tcW w:w="1678" w:type="dxa"/>
            <w:tcBorders>
              <w:left w:val="single" w:sz="18" w:space="0" w:color="auto"/>
              <w:right w:val="single" w:sz="18" w:space="0" w:color="auto"/>
            </w:tcBorders>
            <w:vAlign w:val="center"/>
          </w:tcPr>
          <w:p w14:paraId="4DA3FFB3" w14:textId="5CA7CB60" w:rsidR="004616C9" w:rsidRPr="00C24ACB" w:rsidRDefault="004616C9" w:rsidP="005268E3">
            <w:pPr>
              <w:jc w:val="center"/>
              <w:rPr>
                <w:highlight w:val="yellow"/>
              </w:rPr>
            </w:pPr>
            <w:r w:rsidRPr="00C24ACB">
              <w:rPr>
                <w:highlight w:val="yellow"/>
              </w:rPr>
              <w:t>3</w:t>
            </w:r>
            <w:r w:rsidR="005F6CA1">
              <w:rPr>
                <w:highlight w:val="yellow"/>
              </w:rPr>
              <w:t>3.34</w:t>
            </w:r>
          </w:p>
        </w:tc>
      </w:tr>
      <w:tr w:rsidR="004616C9" w:rsidRPr="00C24ACB" w14:paraId="656F9CD3" w14:textId="77777777" w:rsidTr="00EE5DBD">
        <w:trPr>
          <w:trHeight w:val="331"/>
        </w:trPr>
        <w:tc>
          <w:tcPr>
            <w:tcW w:w="1685" w:type="dxa"/>
            <w:vMerge/>
            <w:tcBorders>
              <w:left w:val="single" w:sz="18" w:space="0" w:color="auto"/>
            </w:tcBorders>
            <w:vAlign w:val="center"/>
          </w:tcPr>
          <w:p w14:paraId="27C69692" w14:textId="77777777" w:rsidR="004616C9" w:rsidRPr="00AA4111" w:rsidRDefault="004616C9" w:rsidP="005268E3"/>
        </w:tc>
        <w:tc>
          <w:tcPr>
            <w:tcW w:w="1749" w:type="dxa"/>
            <w:tcBorders>
              <w:right w:val="single" w:sz="18" w:space="0" w:color="auto"/>
            </w:tcBorders>
            <w:vAlign w:val="center"/>
          </w:tcPr>
          <w:p w14:paraId="2D91F7B8" w14:textId="77777777" w:rsidR="004616C9" w:rsidRDefault="004616C9" w:rsidP="005268E3">
            <w:r>
              <w:t>DTI-FA PC</w:t>
            </w:r>
          </w:p>
          <w:p w14:paraId="088B2254" w14:textId="72493FB9" w:rsidR="00EE5DBD" w:rsidRPr="00AA4111" w:rsidRDefault="00EE5DBD" w:rsidP="005268E3">
            <w:r>
              <w:t>(</w:t>
            </w:r>
            <w:r>
              <w:rPr>
                <w:i/>
                <w:iCs/>
              </w:rPr>
              <w:t>n</w:t>
            </w:r>
            <w:r>
              <w:t xml:space="preserve"> = 8524)</w:t>
            </w:r>
          </w:p>
        </w:tc>
        <w:tc>
          <w:tcPr>
            <w:tcW w:w="1890" w:type="dxa"/>
            <w:tcBorders>
              <w:left w:val="single" w:sz="18" w:space="0" w:color="auto"/>
            </w:tcBorders>
            <w:vAlign w:val="center"/>
          </w:tcPr>
          <w:p w14:paraId="5CB0A856" w14:textId="6E623FA8" w:rsidR="004616C9" w:rsidRPr="00AA4111" w:rsidRDefault="004616C9" w:rsidP="005268E3">
            <w:pPr>
              <w:jc w:val="center"/>
            </w:pPr>
            <w:r>
              <w:t>0.2</w:t>
            </w:r>
            <w:r w:rsidR="005F6CA1">
              <w:t>38</w:t>
            </w:r>
            <w:r>
              <w:t xml:space="preserve"> (0.013)</w:t>
            </w:r>
          </w:p>
        </w:tc>
        <w:tc>
          <w:tcPr>
            <w:tcW w:w="1168" w:type="dxa"/>
            <w:tcBorders>
              <w:right w:val="single" w:sz="18" w:space="0" w:color="auto"/>
            </w:tcBorders>
            <w:vAlign w:val="center"/>
          </w:tcPr>
          <w:p w14:paraId="0036D173" w14:textId="77777777" w:rsidR="004616C9" w:rsidRPr="00AA4111" w:rsidRDefault="004616C9" w:rsidP="005268E3">
            <w:pPr>
              <w:jc w:val="center"/>
            </w:pPr>
            <w:r>
              <w:t>&lt; 0.001</w:t>
            </w:r>
          </w:p>
        </w:tc>
        <w:tc>
          <w:tcPr>
            <w:tcW w:w="2026" w:type="dxa"/>
            <w:tcBorders>
              <w:left w:val="single" w:sz="18" w:space="0" w:color="auto"/>
            </w:tcBorders>
            <w:vAlign w:val="center"/>
          </w:tcPr>
          <w:p w14:paraId="520DD2F6" w14:textId="77777777" w:rsidR="004616C9" w:rsidRPr="00AA4111" w:rsidRDefault="004616C9" w:rsidP="005268E3">
            <w:pPr>
              <w:jc w:val="center"/>
            </w:pPr>
            <w:r>
              <w:t>0.067 (0.012)</w:t>
            </w:r>
          </w:p>
        </w:tc>
        <w:tc>
          <w:tcPr>
            <w:tcW w:w="1177" w:type="dxa"/>
            <w:tcBorders>
              <w:right w:val="single" w:sz="18" w:space="0" w:color="auto"/>
            </w:tcBorders>
            <w:vAlign w:val="center"/>
          </w:tcPr>
          <w:p w14:paraId="77630B52" w14:textId="77777777" w:rsidR="004616C9" w:rsidRPr="00AA4111" w:rsidRDefault="004616C9" w:rsidP="005268E3">
            <w:pPr>
              <w:jc w:val="center"/>
            </w:pPr>
            <w:r>
              <w:t>&lt; 0.001</w:t>
            </w:r>
          </w:p>
        </w:tc>
        <w:tc>
          <w:tcPr>
            <w:tcW w:w="2092" w:type="dxa"/>
            <w:tcBorders>
              <w:left w:val="single" w:sz="18" w:space="0" w:color="auto"/>
            </w:tcBorders>
            <w:vAlign w:val="center"/>
          </w:tcPr>
          <w:p w14:paraId="2DB63CDB" w14:textId="4AB8ACC1" w:rsidR="004616C9" w:rsidRPr="00C24ACB" w:rsidRDefault="004616C9" w:rsidP="005268E3">
            <w:pPr>
              <w:jc w:val="center"/>
              <w:rPr>
                <w:highlight w:val="yellow"/>
              </w:rPr>
            </w:pPr>
            <w:r w:rsidRPr="00C24ACB">
              <w:rPr>
                <w:highlight w:val="yellow"/>
              </w:rPr>
              <w:t>0.01</w:t>
            </w:r>
            <w:r w:rsidR="005F6CA1">
              <w:rPr>
                <w:highlight w:val="yellow"/>
              </w:rPr>
              <w:t>6</w:t>
            </w:r>
            <w:r w:rsidRPr="00C24ACB">
              <w:rPr>
                <w:highlight w:val="yellow"/>
              </w:rPr>
              <w:t xml:space="preserve"> (0.003)</w:t>
            </w:r>
          </w:p>
        </w:tc>
        <w:tc>
          <w:tcPr>
            <w:tcW w:w="1163" w:type="dxa"/>
            <w:tcBorders>
              <w:right w:val="single" w:sz="4" w:space="0" w:color="auto"/>
            </w:tcBorders>
            <w:vAlign w:val="center"/>
          </w:tcPr>
          <w:p w14:paraId="43495EF9" w14:textId="77777777" w:rsidR="004616C9" w:rsidRPr="00C24ACB" w:rsidRDefault="004616C9" w:rsidP="005268E3">
            <w:pPr>
              <w:jc w:val="center"/>
              <w:rPr>
                <w:highlight w:val="yellow"/>
              </w:rPr>
            </w:pPr>
            <w:r w:rsidRPr="00C24ACB">
              <w:rPr>
                <w:highlight w:val="yellow"/>
              </w:rPr>
              <w:t>&lt; 0.001</w:t>
            </w:r>
          </w:p>
        </w:tc>
        <w:tc>
          <w:tcPr>
            <w:tcW w:w="1017" w:type="dxa"/>
            <w:tcBorders>
              <w:left w:val="single" w:sz="4" w:space="0" w:color="auto"/>
              <w:right w:val="single" w:sz="8" w:space="0" w:color="auto"/>
            </w:tcBorders>
            <w:vAlign w:val="center"/>
          </w:tcPr>
          <w:p w14:paraId="70CD3FE2" w14:textId="77777777" w:rsidR="004616C9" w:rsidRPr="00C24ACB" w:rsidRDefault="004616C9" w:rsidP="005268E3">
            <w:pPr>
              <w:jc w:val="center"/>
              <w:rPr>
                <w:b/>
                <w:bCs/>
                <w:highlight w:val="yellow"/>
              </w:rPr>
            </w:pPr>
            <w:r w:rsidRPr="00C24ACB">
              <w:rPr>
                <w:b/>
                <w:bCs/>
                <w:highlight w:val="yellow"/>
              </w:rPr>
              <w:t>&lt; 0.001</w:t>
            </w:r>
          </w:p>
        </w:tc>
        <w:tc>
          <w:tcPr>
            <w:tcW w:w="2015" w:type="dxa"/>
            <w:tcBorders>
              <w:left w:val="single" w:sz="8" w:space="0" w:color="auto"/>
              <w:right w:val="single" w:sz="18" w:space="0" w:color="auto"/>
            </w:tcBorders>
            <w:vAlign w:val="center"/>
          </w:tcPr>
          <w:p w14:paraId="1AB70D50" w14:textId="164464C6" w:rsidR="004616C9" w:rsidRPr="00AD613A" w:rsidRDefault="005F6CA1" w:rsidP="004616C9">
            <w:pPr>
              <w:jc w:val="center"/>
              <w:rPr>
                <w:highlight w:val="yellow"/>
              </w:rPr>
            </w:pPr>
            <w:r w:rsidRPr="00AD613A">
              <w:rPr>
                <w:highlight w:val="yellow"/>
              </w:rPr>
              <w:t>[0.010, 0.022]</w:t>
            </w:r>
          </w:p>
        </w:tc>
        <w:tc>
          <w:tcPr>
            <w:tcW w:w="2094" w:type="dxa"/>
            <w:tcBorders>
              <w:left w:val="single" w:sz="18" w:space="0" w:color="auto"/>
            </w:tcBorders>
            <w:vAlign w:val="center"/>
          </w:tcPr>
          <w:p w14:paraId="0D18C19B" w14:textId="4BFF42EB" w:rsidR="004616C9" w:rsidRPr="00AA4111" w:rsidRDefault="004616C9" w:rsidP="005268E3">
            <w:pPr>
              <w:jc w:val="center"/>
            </w:pPr>
            <w:r>
              <w:t>0.042 (0.014)</w:t>
            </w:r>
          </w:p>
        </w:tc>
        <w:tc>
          <w:tcPr>
            <w:tcW w:w="1163" w:type="dxa"/>
            <w:tcBorders>
              <w:right w:val="single" w:sz="18" w:space="0" w:color="auto"/>
            </w:tcBorders>
            <w:vAlign w:val="center"/>
          </w:tcPr>
          <w:p w14:paraId="09C81E92" w14:textId="566589AF" w:rsidR="004616C9" w:rsidRPr="00AA4111" w:rsidRDefault="004616C9" w:rsidP="005268E3">
            <w:pPr>
              <w:jc w:val="center"/>
            </w:pPr>
            <w:r>
              <w:t>0.00</w:t>
            </w:r>
            <w:r w:rsidR="005F6CA1">
              <w:t>4</w:t>
            </w:r>
          </w:p>
        </w:tc>
        <w:tc>
          <w:tcPr>
            <w:tcW w:w="1678" w:type="dxa"/>
            <w:tcBorders>
              <w:left w:val="single" w:sz="18" w:space="0" w:color="auto"/>
              <w:right w:val="single" w:sz="18" w:space="0" w:color="auto"/>
            </w:tcBorders>
            <w:vAlign w:val="center"/>
          </w:tcPr>
          <w:p w14:paraId="5D49708C" w14:textId="3A5FC6FD" w:rsidR="004616C9" w:rsidRPr="00C24ACB" w:rsidRDefault="004616C9" w:rsidP="005268E3">
            <w:pPr>
              <w:jc w:val="center"/>
              <w:rPr>
                <w:highlight w:val="yellow"/>
              </w:rPr>
            </w:pPr>
            <w:r w:rsidRPr="00C24ACB">
              <w:rPr>
                <w:highlight w:val="yellow"/>
              </w:rPr>
              <w:t>2</w:t>
            </w:r>
            <w:r w:rsidR="00BF2E62">
              <w:rPr>
                <w:highlight w:val="yellow"/>
              </w:rPr>
              <w:t>7.58</w:t>
            </w:r>
          </w:p>
        </w:tc>
      </w:tr>
    </w:tbl>
    <w:p w14:paraId="5A03D5E8" w14:textId="77777777" w:rsidR="00675A26" w:rsidRDefault="00675A26"/>
    <w:p w14:paraId="156B97F0" w14:textId="142B9B12" w:rsidR="000915B2" w:rsidRPr="00EE5DBD" w:rsidRDefault="00EE5DBD">
      <w:r>
        <w:rPr>
          <w:i/>
          <w:iCs/>
        </w:rPr>
        <w:t>Note</w:t>
      </w:r>
      <w:r>
        <w:t xml:space="preserve">. Greater total cognition had indirect effects on the associations between higher socioeconomic status (SES) and </w:t>
      </w:r>
      <w:r w:rsidR="008B54C7">
        <w:t>greater</w:t>
      </w:r>
      <w:r>
        <w:t xml:space="preserve"> RSI-RND and DTI-FA. In each indirect effects model, one of the three SES indicators was the independent variable (IV), total cognition score was the mediator, and each of the white matter microstructure PCs that were associated with the SES indicator (i.e., IV) was the dependent variable (DV). Models were adjusted for the other two SES indicators (so that independent indirect effects between SES indicators could be assessed), age, </w:t>
      </w:r>
      <w:r w:rsidRPr="00E05446">
        <w:t xml:space="preserve">sex, PDS, ICV, </w:t>
      </w:r>
      <w:r>
        <w:t xml:space="preserve">and </w:t>
      </w:r>
      <w:r w:rsidRPr="00E05446">
        <w:t>mean head motion</w:t>
      </w:r>
      <w:r>
        <w:t xml:space="preserve">. False discovery rate (FDR) correction for multiple comparison was applied to all 4 tested indirect effects; results that survived the FDR-corrected threshold of </w:t>
      </w:r>
      <w:r>
        <w:rPr>
          <w:i/>
          <w:iCs/>
        </w:rPr>
        <w:t>p</w:t>
      </w:r>
      <w:r>
        <w:t xml:space="preserve">-value </w:t>
      </w:r>
      <w:r w:rsidRPr="00E05446">
        <w:sym w:font="Symbol" w:char="F0A3"/>
      </w:r>
      <w:r>
        <w:t xml:space="preserve"> 0.05 are highlighted. Estimates were standardized </w:t>
      </w:r>
      <w:r>
        <w:rPr>
          <w:i/>
          <w:iCs/>
          <w:lang w:val="el-GR"/>
        </w:rPr>
        <w:t>β</w:t>
      </w:r>
      <w:r>
        <w:t>’s with standard errors (SEs);</w:t>
      </w:r>
      <w:r>
        <w:rPr>
          <w:i/>
          <w:iCs/>
        </w:rPr>
        <w:t xml:space="preserve"> </w:t>
      </w:r>
      <w:r>
        <w:t>95% confidence intervals (CIs) were estimated using 20000 Monte Carlo simulations. Results were pooled across all imputed datasets. Sample sizes are noted here as both SES indicators and white matter microstructure PCs had missing values. RSI, restriction spectrum imaging; RND, restricted normalized directional; RNI, restricted normalized isotropic; DTI, diffusion tensor imaging; FA, fractional anisotropy; MD, mean diffusivity</w:t>
      </w:r>
      <w:r w:rsidR="000915B2">
        <w:rPr>
          <w:b/>
          <w:bCs/>
        </w:rPr>
        <w:br w:type="page"/>
      </w:r>
    </w:p>
    <w:p w14:paraId="3B61A939" w14:textId="77777777" w:rsidR="0027707B" w:rsidRDefault="0027707B">
      <w:pPr>
        <w:rPr>
          <w:b/>
          <w:bCs/>
        </w:rPr>
        <w:sectPr w:rsidR="0027707B" w:rsidSect="00FC20AB">
          <w:pgSz w:w="23820" w:h="16840" w:orient="landscape"/>
          <w:pgMar w:top="1440" w:right="1440" w:bottom="1440" w:left="1440" w:header="720" w:footer="720" w:gutter="0"/>
          <w:cols w:space="720"/>
          <w:docGrid w:linePitch="360"/>
        </w:sectPr>
      </w:pPr>
    </w:p>
    <w:p w14:paraId="0929AF80" w14:textId="36216D0F" w:rsidR="000915B2" w:rsidRDefault="0027707B">
      <w:pPr>
        <w:rPr>
          <w:b/>
          <w:bCs/>
        </w:rPr>
      </w:pPr>
      <w:proofErr w:type="spellStart"/>
      <w:r>
        <w:rPr>
          <w:b/>
          <w:bCs/>
        </w:rPr>
        <w:lastRenderedPageBreak/>
        <w:t>eTable</w:t>
      </w:r>
      <w:proofErr w:type="spellEnd"/>
      <w:r>
        <w:rPr>
          <w:b/>
          <w:bCs/>
        </w:rPr>
        <w:t xml:space="preserve"> 17. Fit indices for main indirect effects models.</w:t>
      </w:r>
    </w:p>
    <w:tbl>
      <w:tblPr>
        <w:tblStyle w:val="TableGrid"/>
        <w:tblW w:w="9699" w:type="dxa"/>
        <w:tblLook w:val="04A0" w:firstRow="1" w:lastRow="0" w:firstColumn="1" w:lastColumn="0" w:noHBand="0" w:noVBand="1"/>
      </w:tblPr>
      <w:tblGrid>
        <w:gridCol w:w="1684"/>
        <w:gridCol w:w="1748"/>
        <w:gridCol w:w="2091"/>
        <w:gridCol w:w="2088"/>
        <w:gridCol w:w="2088"/>
      </w:tblGrid>
      <w:tr w:rsidR="000915B2" w14:paraId="63690B89" w14:textId="77777777" w:rsidTr="000915B2">
        <w:trPr>
          <w:trHeight w:val="648"/>
        </w:trPr>
        <w:tc>
          <w:tcPr>
            <w:tcW w:w="3432" w:type="dxa"/>
            <w:gridSpan w:val="2"/>
            <w:tcBorders>
              <w:top w:val="single" w:sz="18" w:space="0" w:color="auto"/>
              <w:left w:val="single" w:sz="18" w:space="0" w:color="auto"/>
              <w:bottom w:val="single" w:sz="18" w:space="0" w:color="auto"/>
              <w:right w:val="single" w:sz="18" w:space="0" w:color="auto"/>
            </w:tcBorders>
            <w:vAlign w:val="center"/>
          </w:tcPr>
          <w:p w14:paraId="1F3E7BB9" w14:textId="125C391F" w:rsidR="000915B2" w:rsidRDefault="000915B2" w:rsidP="005268E3">
            <w:pPr>
              <w:rPr>
                <w:b/>
                <w:bCs/>
              </w:rPr>
            </w:pPr>
            <w:r>
              <w:rPr>
                <w:b/>
                <w:bCs/>
              </w:rPr>
              <w:t>Model</w:t>
            </w:r>
          </w:p>
        </w:tc>
        <w:tc>
          <w:tcPr>
            <w:tcW w:w="6267" w:type="dxa"/>
            <w:gridSpan w:val="3"/>
            <w:tcBorders>
              <w:top w:val="single" w:sz="18" w:space="0" w:color="auto"/>
              <w:left w:val="single" w:sz="18" w:space="0" w:color="auto"/>
              <w:bottom w:val="single" w:sz="18" w:space="0" w:color="auto"/>
              <w:right w:val="single" w:sz="18" w:space="0" w:color="auto"/>
            </w:tcBorders>
            <w:vAlign w:val="center"/>
          </w:tcPr>
          <w:p w14:paraId="3B252290" w14:textId="77777777" w:rsidR="000915B2" w:rsidRDefault="000915B2" w:rsidP="005268E3">
            <w:pPr>
              <w:jc w:val="center"/>
              <w:rPr>
                <w:b/>
                <w:bCs/>
              </w:rPr>
            </w:pPr>
            <w:r>
              <w:rPr>
                <w:b/>
                <w:bCs/>
              </w:rPr>
              <w:t xml:space="preserve">Path a </w:t>
            </w:r>
            <w:r>
              <w:rPr>
                <w:b/>
                <w:bCs/>
              </w:rPr>
              <w:sym w:font="Symbol" w:char="F0B4"/>
            </w:r>
            <w:r>
              <w:rPr>
                <w:b/>
                <w:bCs/>
              </w:rPr>
              <w:t xml:space="preserve"> b </w:t>
            </w:r>
          </w:p>
          <w:p w14:paraId="1AABB6FF" w14:textId="77777777" w:rsidR="000915B2" w:rsidRDefault="000915B2" w:rsidP="005268E3">
            <w:pPr>
              <w:jc w:val="center"/>
              <w:rPr>
                <w:b/>
                <w:bCs/>
              </w:rPr>
            </w:pPr>
            <w:r>
              <w:rPr>
                <w:b/>
                <w:bCs/>
              </w:rPr>
              <w:t>(Indirect effect)</w:t>
            </w:r>
          </w:p>
        </w:tc>
      </w:tr>
      <w:tr w:rsidR="000915B2" w14:paraId="12BB1828" w14:textId="77777777" w:rsidTr="00DC4981">
        <w:trPr>
          <w:trHeight w:val="522"/>
        </w:trPr>
        <w:tc>
          <w:tcPr>
            <w:tcW w:w="1684" w:type="dxa"/>
            <w:tcBorders>
              <w:top w:val="single" w:sz="18" w:space="0" w:color="auto"/>
              <w:left w:val="single" w:sz="18" w:space="0" w:color="auto"/>
              <w:bottom w:val="single" w:sz="18" w:space="0" w:color="auto"/>
            </w:tcBorders>
            <w:vAlign w:val="center"/>
          </w:tcPr>
          <w:p w14:paraId="4FEC60AF" w14:textId="77777777" w:rsidR="000915B2" w:rsidRDefault="000915B2" w:rsidP="005268E3">
            <w:pPr>
              <w:rPr>
                <w:b/>
                <w:bCs/>
              </w:rPr>
            </w:pPr>
            <w:r>
              <w:rPr>
                <w:b/>
                <w:bCs/>
              </w:rPr>
              <w:t>IV</w:t>
            </w:r>
          </w:p>
        </w:tc>
        <w:tc>
          <w:tcPr>
            <w:tcW w:w="1748" w:type="dxa"/>
            <w:tcBorders>
              <w:top w:val="single" w:sz="18" w:space="0" w:color="auto"/>
              <w:bottom w:val="single" w:sz="18" w:space="0" w:color="auto"/>
              <w:right w:val="single" w:sz="18" w:space="0" w:color="auto"/>
            </w:tcBorders>
            <w:vAlign w:val="center"/>
          </w:tcPr>
          <w:p w14:paraId="3A45F237" w14:textId="77777777" w:rsidR="000915B2" w:rsidRDefault="000915B2" w:rsidP="005268E3">
            <w:pPr>
              <w:rPr>
                <w:b/>
                <w:bCs/>
              </w:rPr>
            </w:pPr>
            <w:r>
              <w:rPr>
                <w:b/>
                <w:bCs/>
              </w:rPr>
              <w:t>DV</w:t>
            </w:r>
          </w:p>
        </w:tc>
        <w:tc>
          <w:tcPr>
            <w:tcW w:w="2091" w:type="dxa"/>
            <w:tcBorders>
              <w:top w:val="single" w:sz="18" w:space="0" w:color="auto"/>
              <w:left w:val="single" w:sz="18" w:space="0" w:color="auto"/>
              <w:bottom w:val="single" w:sz="18" w:space="0" w:color="auto"/>
            </w:tcBorders>
            <w:vAlign w:val="center"/>
          </w:tcPr>
          <w:p w14:paraId="39424B24" w14:textId="2E1F6CFF" w:rsidR="000915B2" w:rsidRPr="000915B2" w:rsidRDefault="000915B2" w:rsidP="005268E3">
            <w:pPr>
              <w:jc w:val="center"/>
              <w:rPr>
                <w:b/>
                <w:bCs/>
              </w:rPr>
            </w:pPr>
            <w:r w:rsidRPr="000915B2">
              <w:rPr>
                <w:b/>
                <w:bCs/>
              </w:rPr>
              <w:t>CFI</w:t>
            </w:r>
          </w:p>
        </w:tc>
        <w:tc>
          <w:tcPr>
            <w:tcW w:w="2088" w:type="dxa"/>
            <w:tcBorders>
              <w:top w:val="single" w:sz="18" w:space="0" w:color="auto"/>
              <w:bottom w:val="single" w:sz="18" w:space="0" w:color="auto"/>
              <w:right w:val="single" w:sz="4" w:space="0" w:color="auto"/>
            </w:tcBorders>
            <w:vAlign w:val="center"/>
          </w:tcPr>
          <w:p w14:paraId="001D414F" w14:textId="3F8AD6BD" w:rsidR="000915B2" w:rsidRDefault="000915B2" w:rsidP="005268E3">
            <w:pPr>
              <w:jc w:val="center"/>
              <w:rPr>
                <w:b/>
                <w:bCs/>
              </w:rPr>
            </w:pPr>
            <w:r>
              <w:rPr>
                <w:b/>
                <w:bCs/>
              </w:rPr>
              <w:t>RMSEA</w:t>
            </w:r>
          </w:p>
        </w:tc>
        <w:tc>
          <w:tcPr>
            <w:tcW w:w="2088" w:type="dxa"/>
            <w:tcBorders>
              <w:top w:val="single" w:sz="18" w:space="0" w:color="auto"/>
              <w:left w:val="single" w:sz="4" w:space="0" w:color="auto"/>
              <w:bottom w:val="single" w:sz="18" w:space="0" w:color="auto"/>
              <w:right w:val="single" w:sz="18" w:space="0" w:color="auto"/>
            </w:tcBorders>
            <w:vAlign w:val="center"/>
          </w:tcPr>
          <w:p w14:paraId="44805144" w14:textId="5617E3A0" w:rsidR="000915B2" w:rsidRPr="000915B2" w:rsidRDefault="000915B2" w:rsidP="000915B2">
            <w:pPr>
              <w:jc w:val="center"/>
              <w:rPr>
                <w:b/>
                <w:bCs/>
              </w:rPr>
            </w:pPr>
            <w:r>
              <w:rPr>
                <w:b/>
                <w:bCs/>
              </w:rPr>
              <w:t>SRMR</w:t>
            </w:r>
          </w:p>
        </w:tc>
      </w:tr>
      <w:tr w:rsidR="000915B2" w:rsidRPr="00FD536A" w14:paraId="685671CA" w14:textId="77777777" w:rsidTr="000915B2">
        <w:trPr>
          <w:trHeight w:val="432"/>
        </w:trPr>
        <w:tc>
          <w:tcPr>
            <w:tcW w:w="9699" w:type="dxa"/>
            <w:gridSpan w:val="5"/>
            <w:tcBorders>
              <w:top w:val="single" w:sz="8" w:space="0" w:color="auto"/>
              <w:left w:val="single" w:sz="18" w:space="0" w:color="auto"/>
              <w:right w:val="single" w:sz="18" w:space="0" w:color="auto"/>
            </w:tcBorders>
            <w:vAlign w:val="center"/>
          </w:tcPr>
          <w:p w14:paraId="77B4A623" w14:textId="3174817F" w:rsidR="000915B2" w:rsidRPr="00611460" w:rsidRDefault="000915B2" w:rsidP="000915B2">
            <w:pPr>
              <w:rPr>
                <w:b/>
                <w:bCs/>
                <w:highlight w:val="yellow"/>
              </w:rPr>
            </w:pPr>
            <w:r w:rsidRPr="00C66281">
              <w:rPr>
                <w:b/>
                <w:bCs/>
                <w:i/>
                <w:iCs/>
              </w:rPr>
              <w:t>BMI as the mediator</w:t>
            </w:r>
          </w:p>
        </w:tc>
      </w:tr>
      <w:tr w:rsidR="000915B2" w:rsidRPr="00FD536A" w14:paraId="445C70C7" w14:textId="77777777" w:rsidTr="000915B2">
        <w:trPr>
          <w:trHeight w:val="331"/>
        </w:trPr>
        <w:tc>
          <w:tcPr>
            <w:tcW w:w="1684" w:type="dxa"/>
            <w:vMerge w:val="restart"/>
            <w:tcBorders>
              <w:top w:val="single" w:sz="8" w:space="0" w:color="auto"/>
              <w:left w:val="single" w:sz="18" w:space="0" w:color="auto"/>
            </w:tcBorders>
            <w:vAlign w:val="center"/>
          </w:tcPr>
          <w:p w14:paraId="66F6BC90" w14:textId="77777777" w:rsidR="000915B2" w:rsidRPr="00AA4111" w:rsidRDefault="000915B2" w:rsidP="005268E3">
            <w:r>
              <w:t>Neighborhood disadvantage</w:t>
            </w:r>
          </w:p>
        </w:tc>
        <w:tc>
          <w:tcPr>
            <w:tcW w:w="1748" w:type="dxa"/>
            <w:tcBorders>
              <w:top w:val="single" w:sz="8" w:space="0" w:color="auto"/>
              <w:right w:val="single" w:sz="18" w:space="0" w:color="auto"/>
            </w:tcBorders>
            <w:vAlign w:val="center"/>
          </w:tcPr>
          <w:p w14:paraId="22ACC159" w14:textId="77777777" w:rsidR="000915B2" w:rsidRPr="00AA4111" w:rsidRDefault="000915B2" w:rsidP="005268E3">
            <w:r>
              <w:t>RSI-RND PC</w:t>
            </w:r>
          </w:p>
        </w:tc>
        <w:tc>
          <w:tcPr>
            <w:tcW w:w="2091" w:type="dxa"/>
            <w:tcBorders>
              <w:top w:val="single" w:sz="8" w:space="0" w:color="auto"/>
              <w:left w:val="single" w:sz="18" w:space="0" w:color="auto"/>
            </w:tcBorders>
            <w:vAlign w:val="center"/>
          </w:tcPr>
          <w:p w14:paraId="63D40634" w14:textId="7C22EF91" w:rsidR="000915B2" w:rsidRPr="000A6302" w:rsidRDefault="000A6302" w:rsidP="005268E3">
            <w:pPr>
              <w:jc w:val="center"/>
            </w:pPr>
            <w:r w:rsidRPr="000A6302">
              <w:t>0.974</w:t>
            </w:r>
          </w:p>
        </w:tc>
        <w:tc>
          <w:tcPr>
            <w:tcW w:w="2088" w:type="dxa"/>
            <w:tcBorders>
              <w:top w:val="single" w:sz="8" w:space="0" w:color="auto"/>
              <w:right w:val="single" w:sz="4" w:space="0" w:color="auto"/>
            </w:tcBorders>
            <w:vAlign w:val="center"/>
          </w:tcPr>
          <w:p w14:paraId="57FED4D4" w14:textId="4A3CCE26" w:rsidR="000915B2" w:rsidRPr="000A6302" w:rsidRDefault="000A6302" w:rsidP="005268E3">
            <w:pPr>
              <w:jc w:val="center"/>
            </w:pPr>
            <w:r>
              <w:t>0.061</w:t>
            </w:r>
          </w:p>
        </w:tc>
        <w:tc>
          <w:tcPr>
            <w:tcW w:w="2088" w:type="dxa"/>
            <w:tcBorders>
              <w:top w:val="single" w:sz="8" w:space="0" w:color="auto"/>
              <w:left w:val="single" w:sz="4" w:space="0" w:color="auto"/>
              <w:right w:val="single" w:sz="18" w:space="0" w:color="auto"/>
            </w:tcBorders>
            <w:vAlign w:val="center"/>
          </w:tcPr>
          <w:p w14:paraId="66379DFB" w14:textId="314499EB" w:rsidR="000915B2" w:rsidRPr="000A6302" w:rsidRDefault="000A6302" w:rsidP="005268E3">
            <w:pPr>
              <w:jc w:val="center"/>
            </w:pPr>
            <w:r>
              <w:t>0.010</w:t>
            </w:r>
          </w:p>
        </w:tc>
      </w:tr>
      <w:tr w:rsidR="000915B2" w:rsidRPr="00FD536A" w14:paraId="5602CD58" w14:textId="77777777" w:rsidTr="000915B2">
        <w:trPr>
          <w:trHeight w:val="331"/>
        </w:trPr>
        <w:tc>
          <w:tcPr>
            <w:tcW w:w="1684" w:type="dxa"/>
            <w:vMerge/>
            <w:tcBorders>
              <w:left w:val="single" w:sz="18" w:space="0" w:color="auto"/>
            </w:tcBorders>
            <w:vAlign w:val="center"/>
          </w:tcPr>
          <w:p w14:paraId="295F5F5B" w14:textId="77777777" w:rsidR="000915B2" w:rsidRPr="00AA4111" w:rsidRDefault="000915B2" w:rsidP="005268E3"/>
        </w:tc>
        <w:tc>
          <w:tcPr>
            <w:tcW w:w="1748" w:type="dxa"/>
            <w:tcBorders>
              <w:right w:val="single" w:sz="18" w:space="0" w:color="auto"/>
            </w:tcBorders>
            <w:vAlign w:val="center"/>
          </w:tcPr>
          <w:p w14:paraId="4AD9F076" w14:textId="77777777" w:rsidR="000915B2" w:rsidRPr="00AA4111" w:rsidRDefault="000915B2" w:rsidP="005268E3">
            <w:r>
              <w:t>RSI-RNI PC</w:t>
            </w:r>
          </w:p>
        </w:tc>
        <w:tc>
          <w:tcPr>
            <w:tcW w:w="2091" w:type="dxa"/>
            <w:tcBorders>
              <w:left w:val="single" w:sz="18" w:space="0" w:color="auto"/>
            </w:tcBorders>
            <w:vAlign w:val="center"/>
          </w:tcPr>
          <w:p w14:paraId="5324EE35" w14:textId="13D7FFEF" w:rsidR="000915B2" w:rsidRPr="000A6302" w:rsidRDefault="000A6302" w:rsidP="005268E3">
            <w:pPr>
              <w:jc w:val="center"/>
            </w:pPr>
            <w:r>
              <w:t>0.968</w:t>
            </w:r>
          </w:p>
        </w:tc>
        <w:tc>
          <w:tcPr>
            <w:tcW w:w="2088" w:type="dxa"/>
            <w:tcBorders>
              <w:right w:val="single" w:sz="4" w:space="0" w:color="auto"/>
            </w:tcBorders>
            <w:vAlign w:val="center"/>
          </w:tcPr>
          <w:p w14:paraId="4AD345E3" w14:textId="137DBA19" w:rsidR="000915B2" w:rsidRPr="000A6302" w:rsidRDefault="000A6302" w:rsidP="005268E3">
            <w:pPr>
              <w:jc w:val="center"/>
            </w:pPr>
            <w:r>
              <w:t>0.065</w:t>
            </w:r>
          </w:p>
        </w:tc>
        <w:tc>
          <w:tcPr>
            <w:tcW w:w="2088" w:type="dxa"/>
            <w:tcBorders>
              <w:left w:val="single" w:sz="4" w:space="0" w:color="auto"/>
              <w:right w:val="single" w:sz="18" w:space="0" w:color="auto"/>
            </w:tcBorders>
            <w:vAlign w:val="center"/>
          </w:tcPr>
          <w:p w14:paraId="262CFF1E" w14:textId="5AADA90C" w:rsidR="000915B2" w:rsidRPr="000A6302" w:rsidRDefault="000A6302" w:rsidP="005268E3">
            <w:pPr>
              <w:jc w:val="center"/>
            </w:pPr>
            <w:r>
              <w:t>0.010</w:t>
            </w:r>
          </w:p>
        </w:tc>
      </w:tr>
      <w:tr w:rsidR="000915B2" w:rsidRPr="00FD536A" w14:paraId="6C666D7C" w14:textId="77777777" w:rsidTr="000915B2">
        <w:trPr>
          <w:trHeight w:val="331"/>
        </w:trPr>
        <w:tc>
          <w:tcPr>
            <w:tcW w:w="1684" w:type="dxa"/>
            <w:vMerge/>
            <w:tcBorders>
              <w:left w:val="single" w:sz="18" w:space="0" w:color="auto"/>
            </w:tcBorders>
            <w:vAlign w:val="center"/>
          </w:tcPr>
          <w:p w14:paraId="448C9158" w14:textId="77777777" w:rsidR="000915B2" w:rsidRPr="00AA4111" w:rsidRDefault="000915B2" w:rsidP="005268E3"/>
        </w:tc>
        <w:tc>
          <w:tcPr>
            <w:tcW w:w="1748" w:type="dxa"/>
            <w:tcBorders>
              <w:right w:val="single" w:sz="18" w:space="0" w:color="auto"/>
            </w:tcBorders>
            <w:vAlign w:val="center"/>
          </w:tcPr>
          <w:p w14:paraId="5FB0B7C8" w14:textId="77777777" w:rsidR="000915B2" w:rsidRPr="00AA4111" w:rsidRDefault="000915B2" w:rsidP="005268E3">
            <w:r>
              <w:t>DTI-FA PC</w:t>
            </w:r>
          </w:p>
        </w:tc>
        <w:tc>
          <w:tcPr>
            <w:tcW w:w="2091" w:type="dxa"/>
            <w:tcBorders>
              <w:left w:val="single" w:sz="18" w:space="0" w:color="auto"/>
            </w:tcBorders>
            <w:vAlign w:val="center"/>
          </w:tcPr>
          <w:p w14:paraId="371B7C4C" w14:textId="62D3CED4" w:rsidR="000915B2" w:rsidRPr="000A6302" w:rsidRDefault="00B64159" w:rsidP="005268E3">
            <w:pPr>
              <w:jc w:val="center"/>
            </w:pPr>
            <w:r>
              <w:t>0.964</w:t>
            </w:r>
          </w:p>
        </w:tc>
        <w:tc>
          <w:tcPr>
            <w:tcW w:w="2088" w:type="dxa"/>
            <w:tcBorders>
              <w:right w:val="single" w:sz="4" w:space="0" w:color="auto"/>
            </w:tcBorders>
            <w:vAlign w:val="center"/>
          </w:tcPr>
          <w:p w14:paraId="347C3E5C" w14:textId="30EEAED6" w:rsidR="000915B2" w:rsidRPr="000A6302" w:rsidRDefault="00B64159" w:rsidP="005268E3">
            <w:pPr>
              <w:jc w:val="center"/>
            </w:pPr>
            <w:r>
              <w:t>0.063</w:t>
            </w:r>
          </w:p>
        </w:tc>
        <w:tc>
          <w:tcPr>
            <w:tcW w:w="2088" w:type="dxa"/>
            <w:tcBorders>
              <w:left w:val="single" w:sz="4" w:space="0" w:color="auto"/>
              <w:right w:val="single" w:sz="18" w:space="0" w:color="auto"/>
            </w:tcBorders>
            <w:vAlign w:val="center"/>
          </w:tcPr>
          <w:p w14:paraId="1D712598" w14:textId="583552EE" w:rsidR="000915B2" w:rsidRPr="000A6302" w:rsidRDefault="00B64159" w:rsidP="005268E3">
            <w:pPr>
              <w:jc w:val="center"/>
            </w:pPr>
            <w:r>
              <w:t>0.010</w:t>
            </w:r>
          </w:p>
        </w:tc>
      </w:tr>
      <w:tr w:rsidR="000915B2" w:rsidRPr="00FD536A" w14:paraId="6556E62C" w14:textId="77777777" w:rsidTr="000915B2">
        <w:trPr>
          <w:trHeight w:val="331"/>
        </w:trPr>
        <w:tc>
          <w:tcPr>
            <w:tcW w:w="1684" w:type="dxa"/>
            <w:tcBorders>
              <w:left w:val="single" w:sz="18" w:space="0" w:color="auto"/>
            </w:tcBorders>
            <w:vAlign w:val="center"/>
          </w:tcPr>
          <w:p w14:paraId="30832243" w14:textId="77777777" w:rsidR="000915B2" w:rsidRPr="00AA4111" w:rsidRDefault="000915B2" w:rsidP="005268E3">
            <w:r>
              <w:t>Household income</w:t>
            </w:r>
          </w:p>
        </w:tc>
        <w:tc>
          <w:tcPr>
            <w:tcW w:w="1748" w:type="dxa"/>
            <w:tcBorders>
              <w:right w:val="single" w:sz="18" w:space="0" w:color="auto"/>
            </w:tcBorders>
            <w:vAlign w:val="center"/>
          </w:tcPr>
          <w:p w14:paraId="31C633B1" w14:textId="77777777" w:rsidR="000915B2" w:rsidRPr="00AA4111" w:rsidRDefault="000915B2" w:rsidP="005268E3">
            <w:r>
              <w:t>RSI-RNI PC</w:t>
            </w:r>
          </w:p>
        </w:tc>
        <w:tc>
          <w:tcPr>
            <w:tcW w:w="2091" w:type="dxa"/>
            <w:tcBorders>
              <w:left w:val="single" w:sz="18" w:space="0" w:color="auto"/>
            </w:tcBorders>
            <w:vAlign w:val="center"/>
          </w:tcPr>
          <w:p w14:paraId="60E4B6B0" w14:textId="1D36E4BA" w:rsidR="000915B2" w:rsidRPr="000A6302" w:rsidRDefault="00B64159" w:rsidP="005268E3">
            <w:pPr>
              <w:jc w:val="center"/>
            </w:pPr>
            <w:r>
              <w:t>0.968</w:t>
            </w:r>
          </w:p>
        </w:tc>
        <w:tc>
          <w:tcPr>
            <w:tcW w:w="2088" w:type="dxa"/>
            <w:tcBorders>
              <w:right w:val="single" w:sz="4" w:space="0" w:color="auto"/>
            </w:tcBorders>
            <w:vAlign w:val="center"/>
          </w:tcPr>
          <w:p w14:paraId="4141651D" w14:textId="524D60F9" w:rsidR="000915B2" w:rsidRPr="000A6302" w:rsidRDefault="00B64159" w:rsidP="005268E3">
            <w:pPr>
              <w:jc w:val="center"/>
            </w:pPr>
            <w:r>
              <w:t>0.066</w:t>
            </w:r>
          </w:p>
        </w:tc>
        <w:tc>
          <w:tcPr>
            <w:tcW w:w="2088" w:type="dxa"/>
            <w:tcBorders>
              <w:left w:val="single" w:sz="4" w:space="0" w:color="auto"/>
              <w:right w:val="single" w:sz="18" w:space="0" w:color="auto"/>
            </w:tcBorders>
            <w:vAlign w:val="center"/>
          </w:tcPr>
          <w:p w14:paraId="04D0E7F3" w14:textId="65129049" w:rsidR="000915B2" w:rsidRPr="000A6302" w:rsidRDefault="00B64159" w:rsidP="005268E3">
            <w:pPr>
              <w:jc w:val="center"/>
            </w:pPr>
            <w:r>
              <w:t>0.010</w:t>
            </w:r>
          </w:p>
        </w:tc>
      </w:tr>
      <w:tr w:rsidR="000915B2" w:rsidRPr="00FD536A" w14:paraId="26057A9D" w14:textId="77777777" w:rsidTr="000915B2">
        <w:trPr>
          <w:trHeight w:val="331"/>
        </w:trPr>
        <w:tc>
          <w:tcPr>
            <w:tcW w:w="1684" w:type="dxa"/>
            <w:vMerge w:val="restart"/>
            <w:tcBorders>
              <w:left w:val="single" w:sz="18" w:space="0" w:color="auto"/>
            </w:tcBorders>
            <w:vAlign w:val="center"/>
          </w:tcPr>
          <w:p w14:paraId="51C9060B" w14:textId="77777777" w:rsidR="000915B2" w:rsidRPr="00AA4111" w:rsidRDefault="000915B2" w:rsidP="005268E3">
            <w:r>
              <w:t>Parental education</w:t>
            </w:r>
          </w:p>
        </w:tc>
        <w:tc>
          <w:tcPr>
            <w:tcW w:w="1748" w:type="dxa"/>
            <w:tcBorders>
              <w:right w:val="single" w:sz="18" w:space="0" w:color="auto"/>
            </w:tcBorders>
            <w:vAlign w:val="center"/>
          </w:tcPr>
          <w:p w14:paraId="27F9A898" w14:textId="77777777" w:rsidR="000915B2" w:rsidRPr="00AA4111" w:rsidRDefault="000915B2" w:rsidP="005268E3">
            <w:r>
              <w:t>RSI-RND PC</w:t>
            </w:r>
          </w:p>
        </w:tc>
        <w:tc>
          <w:tcPr>
            <w:tcW w:w="2091" w:type="dxa"/>
            <w:tcBorders>
              <w:left w:val="single" w:sz="18" w:space="0" w:color="auto"/>
            </w:tcBorders>
            <w:vAlign w:val="center"/>
          </w:tcPr>
          <w:p w14:paraId="6CA8C0AB" w14:textId="49537FB8" w:rsidR="000915B2" w:rsidRPr="000A6302" w:rsidRDefault="000562FB" w:rsidP="005268E3">
            <w:pPr>
              <w:jc w:val="center"/>
            </w:pPr>
            <w:r>
              <w:t>0.975</w:t>
            </w:r>
          </w:p>
        </w:tc>
        <w:tc>
          <w:tcPr>
            <w:tcW w:w="2088" w:type="dxa"/>
            <w:tcBorders>
              <w:right w:val="single" w:sz="4" w:space="0" w:color="auto"/>
            </w:tcBorders>
            <w:vAlign w:val="center"/>
          </w:tcPr>
          <w:p w14:paraId="20F45756" w14:textId="236926B8" w:rsidR="000915B2" w:rsidRPr="000A6302" w:rsidRDefault="000562FB" w:rsidP="005268E3">
            <w:pPr>
              <w:jc w:val="center"/>
            </w:pPr>
            <w:r>
              <w:t>0.060</w:t>
            </w:r>
          </w:p>
        </w:tc>
        <w:tc>
          <w:tcPr>
            <w:tcW w:w="2088" w:type="dxa"/>
            <w:tcBorders>
              <w:left w:val="single" w:sz="4" w:space="0" w:color="auto"/>
              <w:right w:val="single" w:sz="18" w:space="0" w:color="auto"/>
            </w:tcBorders>
            <w:vAlign w:val="center"/>
          </w:tcPr>
          <w:p w14:paraId="58C7316B" w14:textId="28E796C5" w:rsidR="000915B2" w:rsidRPr="000A6302" w:rsidRDefault="000562FB" w:rsidP="005268E3">
            <w:pPr>
              <w:jc w:val="center"/>
            </w:pPr>
            <w:r>
              <w:t>0.009</w:t>
            </w:r>
          </w:p>
        </w:tc>
      </w:tr>
      <w:tr w:rsidR="000915B2" w:rsidRPr="00FD536A" w14:paraId="48E886F9" w14:textId="77777777" w:rsidTr="000915B2">
        <w:trPr>
          <w:trHeight w:val="331"/>
        </w:trPr>
        <w:tc>
          <w:tcPr>
            <w:tcW w:w="1684" w:type="dxa"/>
            <w:vMerge/>
            <w:tcBorders>
              <w:left w:val="single" w:sz="18" w:space="0" w:color="auto"/>
            </w:tcBorders>
            <w:vAlign w:val="center"/>
          </w:tcPr>
          <w:p w14:paraId="3B3DB2E0" w14:textId="77777777" w:rsidR="000915B2" w:rsidRDefault="000915B2" w:rsidP="005268E3"/>
        </w:tc>
        <w:tc>
          <w:tcPr>
            <w:tcW w:w="1748" w:type="dxa"/>
            <w:tcBorders>
              <w:right w:val="single" w:sz="18" w:space="0" w:color="auto"/>
            </w:tcBorders>
            <w:vAlign w:val="center"/>
          </w:tcPr>
          <w:p w14:paraId="49040D0C" w14:textId="77777777" w:rsidR="000915B2" w:rsidRDefault="000915B2" w:rsidP="005268E3">
            <w:r>
              <w:t>RSI-RNI Fmaj</w:t>
            </w:r>
          </w:p>
        </w:tc>
        <w:tc>
          <w:tcPr>
            <w:tcW w:w="2091" w:type="dxa"/>
            <w:tcBorders>
              <w:left w:val="single" w:sz="18" w:space="0" w:color="auto"/>
            </w:tcBorders>
            <w:vAlign w:val="center"/>
          </w:tcPr>
          <w:p w14:paraId="048F8020" w14:textId="632CE0D9" w:rsidR="000915B2" w:rsidRPr="000A6302" w:rsidRDefault="007C00D6" w:rsidP="005268E3">
            <w:pPr>
              <w:jc w:val="center"/>
            </w:pPr>
            <w:r>
              <w:t>0.962</w:t>
            </w:r>
          </w:p>
        </w:tc>
        <w:tc>
          <w:tcPr>
            <w:tcW w:w="2088" w:type="dxa"/>
            <w:tcBorders>
              <w:right w:val="single" w:sz="4" w:space="0" w:color="auto"/>
            </w:tcBorders>
            <w:vAlign w:val="center"/>
          </w:tcPr>
          <w:p w14:paraId="1032F9DC" w14:textId="3931A8E4" w:rsidR="000915B2" w:rsidRPr="000A6302" w:rsidRDefault="007C00D6" w:rsidP="005268E3">
            <w:pPr>
              <w:jc w:val="center"/>
            </w:pPr>
            <w:r>
              <w:t>0.064</w:t>
            </w:r>
          </w:p>
        </w:tc>
        <w:tc>
          <w:tcPr>
            <w:tcW w:w="2088" w:type="dxa"/>
            <w:tcBorders>
              <w:left w:val="single" w:sz="4" w:space="0" w:color="auto"/>
              <w:right w:val="single" w:sz="18" w:space="0" w:color="auto"/>
            </w:tcBorders>
            <w:vAlign w:val="center"/>
          </w:tcPr>
          <w:p w14:paraId="0EA8232C" w14:textId="72C3ECB3" w:rsidR="000915B2" w:rsidRPr="000A6302" w:rsidRDefault="007C00D6" w:rsidP="005268E3">
            <w:pPr>
              <w:jc w:val="center"/>
            </w:pPr>
            <w:r>
              <w:t>0.010</w:t>
            </w:r>
          </w:p>
        </w:tc>
      </w:tr>
      <w:tr w:rsidR="000915B2" w:rsidRPr="00FD536A" w14:paraId="05B6870B" w14:textId="77777777" w:rsidTr="000915B2">
        <w:trPr>
          <w:trHeight w:val="331"/>
        </w:trPr>
        <w:tc>
          <w:tcPr>
            <w:tcW w:w="1684" w:type="dxa"/>
            <w:vMerge/>
            <w:tcBorders>
              <w:left w:val="single" w:sz="18" w:space="0" w:color="auto"/>
              <w:bottom w:val="single" w:sz="8" w:space="0" w:color="auto"/>
            </w:tcBorders>
            <w:vAlign w:val="center"/>
          </w:tcPr>
          <w:p w14:paraId="1B8ED7ED" w14:textId="77777777" w:rsidR="000915B2" w:rsidRPr="00AA4111" w:rsidRDefault="000915B2" w:rsidP="005268E3"/>
        </w:tc>
        <w:tc>
          <w:tcPr>
            <w:tcW w:w="1748" w:type="dxa"/>
            <w:tcBorders>
              <w:bottom w:val="single" w:sz="8" w:space="0" w:color="auto"/>
              <w:right w:val="single" w:sz="18" w:space="0" w:color="auto"/>
            </w:tcBorders>
            <w:vAlign w:val="center"/>
          </w:tcPr>
          <w:p w14:paraId="51FE5964" w14:textId="77777777" w:rsidR="000915B2" w:rsidRPr="00AA4111" w:rsidRDefault="000915B2" w:rsidP="005268E3">
            <w:r>
              <w:t>DTI-FA PC</w:t>
            </w:r>
          </w:p>
        </w:tc>
        <w:tc>
          <w:tcPr>
            <w:tcW w:w="2091" w:type="dxa"/>
            <w:tcBorders>
              <w:left w:val="single" w:sz="18" w:space="0" w:color="auto"/>
              <w:bottom w:val="single" w:sz="8" w:space="0" w:color="auto"/>
            </w:tcBorders>
            <w:vAlign w:val="center"/>
          </w:tcPr>
          <w:p w14:paraId="39B62395" w14:textId="7B39B819" w:rsidR="000915B2" w:rsidRPr="000A6302" w:rsidRDefault="007C00D6" w:rsidP="005268E3">
            <w:pPr>
              <w:jc w:val="center"/>
            </w:pPr>
            <w:r>
              <w:t>0.965</w:t>
            </w:r>
          </w:p>
        </w:tc>
        <w:tc>
          <w:tcPr>
            <w:tcW w:w="2088" w:type="dxa"/>
            <w:tcBorders>
              <w:bottom w:val="single" w:sz="8" w:space="0" w:color="auto"/>
              <w:right w:val="single" w:sz="4" w:space="0" w:color="auto"/>
            </w:tcBorders>
            <w:vAlign w:val="center"/>
          </w:tcPr>
          <w:p w14:paraId="1B7FD6A9" w14:textId="586826F7" w:rsidR="000915B2" w:rsidRPr="000A6302" w:rsidRDefault="007C00D6" w:rsidP="005268E3">
            <w:pPr>
              <w:jc w:val="center"/>
            </w:pPr>
            <w:r>
              <w:t>0.064</w:t>
            </w:r>
          </w:p>
        </w:tc>
        <w:tc>
          <w:tcPr>
            <w:tcW w:w="2088" w:type="dxa"/>
            <w:tcBorders>
              <w:left w:val="single" w:sz="4" w:space="0" w:color="auto"/>
              <w:bottom w:val="single" w:sz="8" w:space="0" w:color="auto"/>
              <w:right w:val="single" w:sz="18" w:space="0" w:color="auto"/>
            </w:tcBorders>
            <w:vAlign w:val="center"/>
          </w:tcPr>
          <w:p w14:paraId="125AC878" w14:textId="4C167067" w:rsidR="000915B2" w:rsidRPr="000A6302" w:rsidRDefault="007C00D6" w:rsidP="005268E3">
            <w:pPr>
              <w:jc w:val="center"/>
            </w:pPr>
            <w:r>
              <w:t>0.010</w:t>
            </w:r>
          </w:p>
        </w:tc>
      </w:tr>
      <w:tr w:rsidR="000915B2" w:rsidRPr="00FD536A" w14:paraId="51123B8C" w14:textId="77777777" w:rsidTr="000915B2">
        <w:trPr>
          <w:trHeight w:val="432"/>
        </w:trPr>
        <w:tc>
          <w:tcPr>
            <w:tcW w:w="9699" w:type="dxa"/>
            <w:gridSpan w:val="5"/>
            <w:tcBorders>
              <w:top w:val="single" w:sz="8" w:space="0" w:color="auto"/>
              <w:left w:val="single" w:sz="18" w:space="0" w:color="auto"/>
              <w:right w:val="single" w:sz="18" w:space="0" w:color="auto"/>
            </w:tcBorders>
            <w:vAlign w:val="center"/>
          </w:tcPr>
          <w:p w14:paraId="71291B89" w14:textId="220828D9" w:rsidR="000915B2" w:rsidRPr="00611460" w:rsidRDefault="000915B2" w:rsidP="000915B2">
            <w:pPr>
              <w:rPr>
                <w:b/>
                <w:bCs/>
                <w:highlight w:val="yellow"/>
              </w:rPr>
            </w:pPr>
            <w:r w:rsidRPr="00C66281">
              <w:rPr>
                <w:b/>
                <w:bCs/>
                <w:i/>
                <w:iCs/>
              </w:rPr>
              <w:t>Waist circumference as the mediator</w:t>
            </w:r>
          </w:p>
        </w:tc>
      </w:tr>
      <w:tr w:rsidR="000915B2" w:rsidRPr="00FD536A" w14:paraId="33555240" w14:textId="77777777" w:rsidTr="000915B2">
        <w:trPr>
          <w:trHeight w:val="331"/>
        </w:trPr>
        <w:tc>
          <w:tcPr>
            <w:tcW w:w="1684" w:type="dxa"/>
            <w:vMerge w:val="restart"/>
            <w:tcBorders>
              <w:top w:val="single" w:sz="8" w:space="0" w:color="auto"/>
              <w:left w:val="single" w:sz="18" w:space="0" w:color="auto"/>
            </w:tcBorders>
            <w:vAlign w:val="center"/>
          </w:tcPr>
          <w:p w14:paraId="167B232C" w14:textId="77777777" w:rsidR="000915B2" w:rsidRDefault="000915B2" w:rsidP="005268E3">
            <w:r>
              <w:t>Neighborhood disadvantage</w:t>
            </w:r>
          </w:p>
        </w:tc>
        <w:tc>
          <w:tcPr>
            <w:tcW w:w="1748" w:type="dxa"/>
            <w:tcBorders>
              <w:top w:val="single" w:sz="8" w:space="0" w:color="auto"/>
              <w:right w:val="single" w:sz="18" w:space="0" w:color="auto"/>
            </w:tcBorders>
            <w:vAlign w:val="center"/>
          </w:tcPr>
          <w:p w14:paraId="0D010BC1" w14:textId="77777777" w:rsidR="000915B2" w:rsidRDefault="000915B2" w:rsidP="005268E3">
            <w:r>
              <w:t>RSI-RND PC</w:t>
            </w:r>
          </w:p>
        </w:tc>
        <w:tc>
          <w:tcPr>
            <w:tcW w:w="2091" w:type="dxa"/>
            <w:tcBorders>
              <w:top w:val="single" w:sz="8" w:space="0" w:color="auto"/>
              <w:left w:val="single" w:sz="18" w:space="0" w:color="auto"/>
            </w:tcBorders>
            <w:vAlign w:val="center"/>
          </w:tcPr>
          <w:p w14:paraId="471CB689" w14:textId="7A0E6032" w:rsidR="000915B2" w:rsidRPr="000A6302" w:rsidRDefault="00B86112" w:rsidP="005268E3">
            <w:pPr>
              <w:jc w:val="center"/>
            </w:pPr>
            <w:r>
              <w:t>0.962</w:t>
            </w:r>
          </w:p>
        </w:tc>
        <w:tc>
          <w:tcPr>
            <w:tcW w:w="2088" w:type="dxa"/>
            <w:tcBorders>
              <w:top w:val="single" w:sz="8" w:space="0" w:color="auto"/>
              <w:right w:val="single" w:sz="4" w:space="0" w:color="auto"/>
            </w:tcBorders>
            <w:vAlign w:val="center"/>
          </w:tcPr>
          <w:p w14:paraId="33938933" w14:textId="18E05EAA" w:rsidR="000915B2" w:rsidRPr="000A6302" w:rsidRDefault="00B86112" w:rsidP="005268E3">
            <w:pPr>
              <w:jc w:val="center"/>
            </w:pPr>
            <w:r>
              <w:t>0.073</w:t>
            </w:r>
          </w:p>
        </w:tc>
        <w:tc>
          <w:tcPr>
            <w:tcW w:w="2088" w:type="dxa"/>
            <w:tcBorders>
              <w:top w:val="single" w:sz="8" w:space="0" w:color="auto"/>
              <w:left w:val="single" w:sz="4" w:space="0" w:color="auto"/>
              <w:right w:val="single" w:sz="18" w:space="0" w:color="auto"/>
            </w:tcBorders>
            <w:vAlign w:val="center"/>
          </w:tcPr>
          <w:p w14:paraId="3E0344CA" w14:textId="5FE98C13" w:rsidR="000915B2" w:rsidRPr="000A6302" w:rsidRDefault="00B86112" w:rsidP="005268E3">
            <w:pPr>
              <w:jc w:val="center"/>
            </w:pPr>
            <w:r>
              <w:t>0.011</w:t>
            </w:r>
          </w:p>
        </w:tc>
      </w:tr>
      <w:tr w:rsidR="000915B2" w:rsidRPr="00FD536A" w14:paraId="7DD4CA14" w14:textId="77777777" w:rsidTr="000915B2">
        <w:trPr>
          <w:trHeight w:val="331"/>
        </w:trPr>
        <w:tc>
          <w:tcPr>
            <w:tcW w:w="1684" w:type="dxa"/>
            <w:vMerge/>
            <w:tcBorders>
              <w:left w:val="single" w:sz="18" w:space="0" w:color="auto"/>
            </w:tcBorders>
            <w:vAlign w:val="center"/>
          </w:tcPr>
          <w:p w14:paraId="6B413F6F" w14:textId="77777777" w:rsidR="000915B2" w:rsidRDefault="000915B2" w:rsidP="005268E3"/>
        </w:tc>
        <w:tc>
          <w:tcPr>
            <w:tcW w:w="1748" w:type="dxa"/>
            <w:tcBorders>
              <w:right w:val="single" w:sz="18" w:space="0" w:color="auto"/>
            </w:tcBorders>
            <w:vAlign w:val="center"/>
          </w:tcPr>
          <w:p w14:paraId="412B6B87" w14:textId="77777777" w:rsidR="000915B2" w:rsidRDefault="000915B2" w:rsidP="005268E3">
            <w:r>
              <w:t>RSI-RNI PC</w:t>
            </w:r>
          </w:p>
        </w:tc>
        <w:tc>
          <w:tcPr>
            <w:tcW w:w="2091" w:type="dxa"/>
            <w:tcBorders>
              <w:left w:val="single" w:sz="18" w:space="0" w:color="auto"/>
            </w:tcBorders>
            <w:vAlign w:val="center"/>
          </w:tcPr>
          <w:p w14:paraId="0EDDE653" w14:textId="2EACD317" w:rsidR="000915B2" w:rsidRPr="000A6302" w:rsidRDefault="00786E80" w:rsidP="005268E3">
            <w:pPr>
              <w:jc w:val="center"/>
            </w:pPr>
            <w:r>
              <w:t>0.954</w:t>
            </w:r>
          </w:p>
        </w:tc>
        <w:tc>
          <w:tcPr>
            <w:tcW w:w="2088" w:type="dxa"/>
            <w:tcBorders>
              <w:right w:val="single" w:sz="4" w:space="0" w:color="auto"/>
            </w:tcBorders>
            <w:vAlign w:val="center"/>
          </w:tcPr>
          <w:p w14:paraId="71D9B6B8" w14:textId="05378471" w:rsidR="000915B2" w:rsidRPr="000A6302" w:rsidRDefault="00786E80" w:rsidP="005268E3">
            <w:pPr>
              <w:jc w:val="center"/>
            </w:pPr>
            <w:r>
              <w:t>0.076</w:t>
            </w:r>
          </w:p>
        </w:tc>
        <w:tc>
          <w:tcPr>
            <w:tcW w:w="2088" w:type="dxa"/>
            <w:tcBorders>
              <w:left w:val="single" w:sz="4" w:space="0" w:color="auto"/>
              <w:right w:val="single" w:sz="18" w:space="0" w:color="auto"/>
            </w:tcBorders>
            <w:vAlign w:val="center"/>
          </w:tcPr>
          <w:p w14:paraId="4843B65E" w14:textId="5D27601D" w:rsidR="000915B2" w:rsidRPr="000A6302" w:rsidRDefault="00786E80" w:rsidP="005268E3">
            <w:pPr>
              <w:jc w:val="center"/>
            </w:pPr>
            <w:r>
              <w:t>0.011</w:t>
            </w:r>
          </w:p>
        </w:tc>
      </w:tr>
      <w:tr w:rsidR="000915B2" w:rsidRPr="00FD536A" w14:paraId="5D0EE34C" w14:textId="77777777" w:rsidTr="000915B2">
        <w:trPr>
          <w:trHeight w:val="331"/>
        </w:trPr>
        <w:tc>
          <w:tcPr>
            <w:tcW w:w="1684" w:type="dxa"/>
            <w:vMerge/>
            <w:tcBorders>
              <w:left w:val="single" w:sz="18" w:space="0" w:color="auto"/>
            </w:tcBorders>
            <w:vAlign w:val="center"/>
          </w:tcPr>
          <w:p w14:paraId="67594D16" w14:textId="77777777" w:rsidR="000915B2" w:rsidRDefault="000915B2" w:rsidP="005268E3"/>
        </w:tc>
        <w:tc>
          <w:tcPr>
            <w:tcW w:w="1748" w:type="dxa"/>
            <w:tcBorders>
              <w:right w:val="single" w:sz="18" w:space="0" w:color="auto"/>
            </w:tcBorders>
            <w:vAlign w:val="center"/>
          </w:tcPr>
          <w:p w14:paraId="67EF390E" w14:textId="77777777" w:rsidR="000915B2" w:rsidRDefault="000915B2" w:rsidP="005268E3">
            <w:r>
              <w:t>DTI-FA PC</w:t>
            </w:r>
          </w:p>
        </w:tc>
        <w:tc>
          <w:tcPr>
            <w:tcW w:w="2091" w:type="dxa"/>
            <w:tcBorders>
              <w:left w:val="single" w:sz="18" w:space="0" w:color="auto"/>
            </w:tcBorders>
            <w:vAlign w:val="center"/>
          </w:tcPr>
          <w:p w14:paraId="35F56574" w14:textId="2DB1F9EF" w:rsidR="000915B2" w:rsidRPr="000A6302" w:rsidRDefault="00786E80" w:rsidP="005268E3">
            <w:pPr>
              <w:jc w:val="center"/>
            </w:pPr>
            <w:r>
              <w:t>0.949</w:t>
            </w:r>
          </w:p>
        </w:tc>
        <w:tc>
          <w:tcPr>
            <w:tcW w:w="2088" w:type="dxa"/>
            <w:tcBorders>
              <w:right w:val="single" w:sz="4" w:space="0" w:color="auto"/>
            </w:tcBorders>
            <w:vAlign w:val="center"/>
          </w:tcPr>
          <w:p w14:paraId="2241D11C" w14:textId="3BE4C616" w:rsidR="000915B2" w:rsidRPr="000A6302" w:rsidRDefault="00786E80" w:rsidP="005268E3">
            <w:pPr>
              <w:jc w:val="center"/>
            </w:pPr>
            <w:r>
              <w:t>0.074</w:t>
            </w:r>
          </w:p>
        </w:tc>
        <w:tc>
          <w:tcPr>
            <w:tcW w:w="2088" w:type="dxa"/>
            <w:tcBorders>
              <w:left w:val="single" w:sz="4" w:space="0" w:color="auto"/>
              <w:right w:val="single" w:sz="18" w:space="0" w:color="auto"/>
            </w:tcBorders>
            <w:vAlign w:val="center"/>
          </w:tcPr>
          <w:p w14:paraId="51FFDAF7" w14:textId="78E7D224" w:rsidR="000915B2" w:rsidRPr="000A6302" w:rsidRDefault="00786E80" w:rsidP="005268E3">
            <w:pPr>
              <w:jc w:val="center"/>
            </w:pPr>
            <w:r>
              <w:t>0.011</w:t>
            </w:r>
          </w:p>
        </w:tc>
      </w:tr>
      <w:tr w:rsidR="000915B2" w:rsidRPr="00FD536A" w14:paraId="54499064" w14:textId="77777777" w:rsidTr="000915B2">
        <w:trPr>
          <w:trHeight w:val="331"/>
        </w:trPr>
        <w:tc>
          <w:tcPr>
            <w:tcW w:w="1684" w:type="dxa"/>
            <w:tcBorders>
              <w:left w:val="single" w:sz="18" w:space="0" w:color="auto"/>
            </w:tcBorders>
            <w:vAlign w:val="center"/>
          </w:tcPr>
          <w:p w14:paraId="1F32CB9B" w14:textId="77777777" w:rsidR="000915B2" w:rsidRDefault="000915B2" w:rsidP="005268E3">
            <w:r>
              <w:t>Household income</w:t>
            </w:r>
          </w:p>
        </w:tc>
        <w:tc>
          <w:tcPr>
            <w:tcW w:w="1748" w:type="dxa"/>
            <w:tcBorders>
              <w:right w:val="single" w:sz="18" w:space="0" w:color="auto"/>
            </w:tcBorders>
            <w:vAlign w:val="center"/>
          </w:tcPr>
          <w:p w14:paraId="7AB9A97C" w14:textId="77777777" w:rsidR="000915B2" w:rsidRDefault="000915B2" w:rsidP="005268E3">
            <w:r>
              <w:t>RSI-RNI PC</w:t>
            </w:r>
          </w:p>
        </w:tc>
        <w:tc>
          <w:tcPr>
            <w:tcW w:w="2091" w:type="dxa"/>
            <w:tcBorders>
              <w:left w:val="single" w:sz="18" w:space="0" w:color="auto"/>
            </w:tcBorders>
            <w:vAlign w:val="center"/>
          </w:tcPr>
          <w:p w14:paraId="64C7A79B" w14:textId="502E3568" w:rsidR="000915B2" w:rsidRPr="000A6302" w:rsidRDefault="00786E80" w:rsidP="005268E3">
            <w:pPr>
              <w:jc w:val="center"/>
            </w:pPr>
            <w:r>
              <w:t>0.955</w:t>
            </w:r>
          </w:p>
        </w:tc>
        <w:tc>
          <w:tcPr>
            <w:tcW w:w="2088" w:type="dxa"/>
            <w:tcBorders>
              <w:right w:val="single" w:sz="4" w:space="0" w:color="auto"/>
            </w:tcBorders>
            <w:vAlign w:val="center"/>
          </w:tcPr>
          <w:p w14:paraId="5A75DFD1" w14:textId="1FE2A652" w:rsidR="000915B2" w:rsidRPr="000A6302" w:rsidRDefault="00786E80" w:rsidP="005268E3">
            <w:pPr>
              <w:jc w:val="center"/>
            </w:pPr>
            <w:r>
              <w:t>0.077</w:t>
            </w:r>
          </w:p>
        </w:tc>
        <w:tc>
          <w:tcPr>
            <w:tcW w:w="2088" w:type="dxa"/>
            <w:tcBorders>
              <w:left w:val="single" w:sz="4" w:space="0" w:color="auto"/>
              <w:right w:val="single" w:sz="18" w:space="0" w:color="auto"/>
            </w:tcBorders>
            <w:vAlign w:val="center"/>
          </w:tcPr>
          <w:p w14:paraId="77182E16" w14:textId="6496127A" w:rsidR="000915B2" w:rsidRPr="000A6302" w:rsidRDefault="00786E80" w:rsidP="005268E3">
            <w:pPr>
              <w:jc w:val="center"/>
            </w:pPr>
            <w:r>
              <w:t>0.011</w:t>
            </w:r>
          </w:p>
        </w:tc>
      </w:tr>
      <w:tr w:rsidR="000915B2" w:rsidRPr="00FD536A" w14:paraId="688CAFAF" w14:textId="77777777" w:rsidTr="000915B2">
        <w:trPr>
          <w:trHeight w:val="331"/>
        </w:trPr>
        <w:tc>
          <w:tcPr>
            <w:tcW w:w="1684" w:type="dxa"/>
            <w:vMerge w:val="restart"/>
            <w:tcBorders>
              <w:left w:val="single" w:sz="18" w:space="0" w:color="auto"/>
            </w:tcBorders>
            <w:vAlign w:val="center"/>
          </w:tcPr>
          <w:p w14:paraId="25353F92" w14:textId="77777777" w:rsidR="000915B2" w:rsidRPr="00C66281" w:rsidRDefault="000915B2" w:rsidP="005268E3">
            <w:r w:rsidRPr="00C66281">
              <w:t>Parental education</w:t>
            </w:r>
          </w:p>
        </w:tc>
        <w:tc>
          <w:tcPr>
            <w:tcW w:w="1748" w:type="dxa"/>
            <w:tcBorders>
              <w:right w:val="single" w:sz="18" w:space="0" w:color="auto"/>
            </w:tcBorders>
            <w:vAlign w:val="center"/>
          </w:tcPr>
          <w:p w14:paraId="06D48575" w14:textId="77777777" w:rsidR="000915B2" w:rsidRDefault="000915B2" w:rsidP="005268E3">
            <w:r>
              <w:t>RSI-RND PC</w:t>
            </w:r>
          </w:p>
        </w:tc>
        <w:tc>
          <w:tcPr>
            <w:tcW w:w="2091" w:type="dxa"/>
            <w:tcBorders>
              <w:left w:val="single" w:sz="18" w:space="0" w:color="auto"/>
            </w:tcBorders>
            <w:vAlign w:val="center"/>
          </w:tcPr>
          <w:p w14:paraId="11DDE68D" w14:textId="6C1FE3F3" w:rsidR="000915B2" w:rsidRPr="000A6302" w:rsidRDefault="00786E80" w:rsidP="005268E3">
            <w:pPr>
              <w:jc w:val="center"/>
            </w:pPr>
            <w:r>
              <w:t>0.964</w:t>
            </w:r>
          </w:p>
        </w:tc>
        <w:tc>
          <w:tcPr>
            <w:tcW w:w="2088" w:type="dxa"/>
            <w:tcBorders>
              <w:right w:val="single" w:sz="4" w:space="0" w:color="auto"/>
            </w:tcBorders>
            <w:vAlign w:val="center"/>
          </w:tcPr>
          <w:p w14:paraId="08E264A6" w14:textId="4027E252" w:rsidR="000915B2" w:rsidRPr="000A6302" w:rsidRDefault="00786E80" w:rsidP="005268E3">
            <w:pPr>
              <w:jc w:val="center"/>
            </w:pPr>
            <w:r>
              <w:t>0.073</w:t>
            </w:r>
          </w:p>
        </w:tc>
        <w:tc>
          <w:tcPr>
            <w:tcW w:w="2088" w:type="dxa"/>
            <w:tcBorders>
              <w:left w:val="single" w:sz="4" w:space="0" w:color="auto"/>
              <w:right w:val="single" w:sz="18" w:space="0" w:color="auto"/>
            </w:tcBorders>
            <w:vAlign w:val="center"/>
          </w:tcPr>
          <w:p w14:paraId="703BFB56" w14:textId="6A33B80B" w:rsidR="000915B2" w:rsidRPr="000A6302" w:rsidRDefault="00786E80" w:rsidP="005268E3">
            <w:pPr>
              <w:jc w:val="center"/>
            </w:pPr>
            <w:r>
              <w:t>0.010</w:t>
            </w:r>
          </w:p>
        </w:tc>
      </w:tr>
      <w:tr w:rsidR="000915B2" w:rsidRPr="00FD536A" w14:paraId="11C04E1E" w14:textId="77777777" w:rsidTr="000915B2">
        <w:trPr>
          <w:trHeight w:val="331"/>
        </w:trPr>
        <w:tc>
          <w:tcPr>
            <w:tcW w:w="1684" w:type="dxa"/>
            <w:vMerge/>
            <w:tcBorders>
              <w:left w:val="single" w:sz="18" w:space="0" w:color="auto"/>
            </w:tcBorders>
            <w:vAlign w:val="center"/>
          </w:tcPr>
          <w:p w14:paraId="783CBE3D" w14:textId="77777777" w:rsidR="000915B2" w:rsidRPr="00C66281" w:rsidRDefault="000915B2" w:rsidP="005268E3"/>
        </w:tc>
        <w:tc>
          <w:tcPr>
            <w:tcW w:w="1748" w:type="dxa"/>
            <w:tcBorders>
              <w:right w:val="single" w:sz="18" w:space="0" w:color="auto"/>
            </w:tcBorders>
            <w:vAlign w:val="center"/>
          </w:tcPr>
          <w:p w14:paraId="4D5B190E" w14:textId="77777777" w:rsidR="000915B2" w:rsidRDefault="000915B2" w:rsidP="005268E3">
            <w:r>
              <w:t>RSI-RNI Fmaj</w:t>
            </w:r>
          </w:p>
        </w:tc>
        <w:tc>
          <w:tcPr>
            <w:tcW w:w="2091" w:type="dxa"/>
            <w:tcBorders>
              <w:left w:val="single" w:sz="18" w:space="0" w:color="auto"/>
            </w:tcBorders>
            <w:vAlign w:val="center"/>
          </w:tcPr>
          <w:p w14:paraId="01CE19B8" w14:textId="4013F9D6" w:rsidR="000915B2" w:rsidRPr="000A6302" w:rsidRDefault="009601B2" w:rsidP="005268E3">
            <w:pPr>
              <w:jc w:val="center"/>
            </w:pPr>
            <w:r>
              <w:t>0.945</w:t>
            </w:r>
          </w:p>
        </w:tc>
        <w:tc>
          <w:tcPr>
            <w:tcW w:w="2088" w:type="dxa"/>
            <w:tcBorders>
              <w:right w:val="single" w:sz="4" w:space="0" w:color="auto"/>
            </w:tcBorders>
            <w:vAlign w:val="center"/>
          </w:tcPr>
          <w:p w14:paraId="5ABD57A6" w14:textId="4B76B6A8" w:rsidR="000915B2" w:rsidRPr="000A6302" w:rsidRDefault="009601B2" w:rsidP="005268E3">
            <w:pPr>
              <w:jc w:val="center"/>
            </w:pPr>
            <w:r>
              <w:t>0.076</w:t>
            </w:r>
          </w:p>
        </w:tc>
        <w:tc>
          <w:tcPr>
            <w:tcW w:w="2088" w:type="dxa"/>
            <w:tcBorders>
              <w:left w:val="single" w:sz="4" w:space="0" w:color="auto"/>
              <w:right w:val="single" w:sz="18" w:space="0" w:color="auto"/>
            </w:tcBorders>
            <w:vAlign w:val="center"/>
          </w:tcPr>
          <w:p w14:paraId="2CD850CD" w14:textId="70C2BD49" w:rsidR="000915B2" w:rsidRPr="000A6302" w:rsidRDefault="009601B2" w:rsidP="005268E3">
            <w:pPr>
              <w:jc w:val="center"/>
            </w:pPr>
            <w:r>
              <w:t>0.011</w:t>
            </w:r>
          </w:p>
        </w:tc>
      </w:tr>
      <w:tr w:rsidR="000915B2" w:rsidRPr="00FD536A" w14:paraId="0FB22DFA" w14:textId="77777777" w:rsidTr="000915B2">
        <w:trPr>
          <w:trHeight w:val="331"/>
        </w:trPr>
        <w:tc>
          <w:tcPr>
            <w:tcW w:w="1684" w:type="dxa"/>
            <w:vMerge/>
            <w:tcBorders>
              <w:left w:val="single" w:sz="18" w:space="0" w:color="auto"/>
              <w:bottom w:val="single" w:sz="8" w:space="0" w:color="auto"/>
            </w:tcBorders>
            <w:vAlign w:val="center"/>
          </w:tcPr>
          <w:p w14:paraId="19819A6F" w14:textId="77777777" w:rsidR="000915B2" w:rsidRPr="00C66281" w:rsidRDefault="000915B2" w:rsidP="005268E3"/>
        </w:tc>
        <w:tc>
          <w:tcPr>
            <w:tcW w:w="1748" w:type="dxa"/>
            <w:tcBorders>
              <w:bottom w:val="single" w:sz="8" w:space="0" w:color="auto"/>
              <w:right w:val="single" w:sz="18" w:space="0" w:color="auto"/>
            </w:tcBorders>
            <w:vAlign w:val="center"/>
          </w:tcPr>
          <w:p w14:paraId="1C0E5D62" w14:textId="77777777" w:rsidR="000915B2" w:rsidRDefault="000915B2" w:rsidP="005268E3">
            <w:r>
              <w:t>DTI-FA PC</w:t>
            </w:r>
          </w:p>
        </w:tc>
        <w:tc>
          <w:tcPr>
            <w:tcW w:w="2091" w:type="dxa"/>
            <w:tcBorders>
              <w:left w:val="single" w:sz="18" w:space="0" w:color="auto"/>
              <w:bottom w:val="single" w:sz="8" w:space="0" w:color="auto"/>
            </w:tcBorders>
            <w:vAlign w:val="center"/>
          </w:tcPr>
          <w:p w14:paraId="0EF6A8BD" w14:textId="6576706F" w:rsidR="000915B2" w:rsidRPr="000A6302" w:rsidRDefault="009601B2" w:rsidP="005268E3">
            <w:pPr>
              <w:jc w:val="center"/>
            </w:pPr>
            <w:r>
              <w:t>0.952</w:t>
            </w:r>
          </w:p>
        </w:tc>
        <w:tc>
          <w:tcPr>
            <w:tcW w:w="2088" w:type="dxa"/>
            <w:tcBorders>
              <w:bottom w:val="single" w:sz="8" w:space="0" w:color="auto"/>
              <w:right w:val="single" w:sz="4" w:space="0" w:color="auto"/>
            </w:tcBorders>
            <w:vAlign w:val="center"/>
          </w:tcPr>
          <w:p w14:paraId="27B417F4" w14:textId="49270DB4" w:rsidR="000915B2" w:rsidRPr="000A6302" w:rsidRDefault="009601B2" w:rsidP="005268E3">
            <w:pPr>
              <w:jc w:val="center"/>
            </w:pPr>
            <w:r>
              <w:t>0.075</w:t>
            </w:r>
          </w:p>
        </w:tc>
        <w:tc>
          <w:tcPr>
            <w:tcW w:w="2088" w:type="dxa"/>
            <w:tcBorders>
              <w:left w:val="single" w:sz="4" w:space="0" w:color="auto"/>
              <w:bottom w:val="single" w:sz="8" w:space="0" w:color="auto"/>
              <w:right w:val="single" w:sz="18" w:space="0" w:color="auto"/>
            </w:tcBorders>
            <w:vAlign w:val="center"/>
          </w:tcPr>
          <w:p w14:paraId="4307B572" w14:textId="721C2F12" w:rsidR="000915B2" w:rsidRPr="000A6302" w:rsidRDefault="009601B2" w:rsidP="005268E3">
            <w:pPr>
              <w:jc w:val="center"/>
            </w:pPr>
            <w:r>
              <w:t>0.011</w:t>
            </w:r>
          </w:p>
        </w:tc>
      </w:tr>
      <w:tr w:rsidR="000915B2" w:rsidRPr="00FD536A" w14:paraId="481C2A22" w14:textId="77777777" w:rsidTr="000915B2">
        <w:trPr>
          <w:trHeight w:val="432"/>
        </w:trPr>
        <w:tc>
          <w:tcPr>
            <w:tcW w:w="9699" w:type="dxa"/>
            <w:gridSpan w:val="5"/>
            <w:tcBorders>
              <w:top w:val="single" w:sz="8" w:space="0" w:color="auto"/>
              <w:left w:val="single" w:sz="18" w:space="0" w:color="auto"/>
              <w:right w:val="single" w:sz="18" w:space="0" w:color="auto"/>
            </w:tcBorders>
            <w:vAlign w:val="center"/>
          </w:tcPr>
          <w:p w14:paraId="47A2B590" w14:textId="6525B1B2" w:rsidR="000915B2" w:rsidRPr="00611460" w:rsidRDefault="000915B2" w:rsidP="000915B2">
            <w:pPr>
              <w:rPr>
                <w:b/>
                <w:bCs/>
                <w:highlight w:val="yellow"/>
              </w:rPr>
            </w:pPr>
            <w:r w:rsidRPr="00C66281">
              <w:rPr>
                <w:b/>
                <w:bCs/>
                <w:i/>
                <w:iCs/>
              </w:rPr>
              <w:t>BMI z-score as the mediator</w:t>
            </w:r>
          </w:p>
        </w:tc>
      </w:tr>
      <w:tr w:rsidR="000915B2" w:rsidRPr="00FD536A" w14:paraId="5B7923FA" w14:textId="77777777" w:rsidTr="000915B2">
        <w:trPr>
          <w:trHeight w:val="331"/>
        </w:trPr>
        <w:tc>
          <w:tcPr>
            <w:tcW w:w="1684" w:type="dxa"/>
            <w:vMerge w:val="restart"/>
            <w:tcBorders>
              <w:top w:val="single" w:sz="8" w:space="0" w:color="auto"/>
              <w:left w:val="single" w:sz="18" w:space="0" w:color="auto"/>
            </w:tcBorders>
            <w:vAlign w:val="center"/>
          </w:tcPr>
          <w:p w14:paraId="56F4F63F" w14:textId="77777777" w:rsidR="000915B2" w:rsidRDefault="000915B2" w:rsidP="005268E3">
            <w:r>
              <w:t>Neighborhood disadvantage</w:t>
            </w:r>
          </w:p>
        </w:tc>
        <w:tc>
          <w:tcPr>
            <w:tcW w:w="1748" w:type="dxa"/>
            <w:tcBorders>
              <w:top w:val="single" w:sz="8" w:space="0" w:color="auto"/>
              <w:right w:val="single" w:sz="18" w:space="0" w:color="auto"/>
            </w:tcBorders>
            <w:vAlign w:val="center"/>
          </w:tcPr>
          <w:p w14:paraId="0E97B35E" w14:textId="77777777" w:rsidR="000915B2" w:rsidRDefault="000915B2" w:rsidP="005268E3">
            <w:r>
              <w:t>RSI-RND PC</w:t>
            </w:r>
          </w:p>
        </w:tc>
        <w:tc>
          <w:tcPr>
            <w:tcW w:w="2091" w:type="dxa"/>
            <w:tcBorders>
              <w:top w:val="single" w:sz="8" w:space="0" w:color="auto"/>
              <w:left w:val="single" w:sz="18" w:space="0" w:color="auto"/>
            </w:tcBorders>
            <w:vAlign w:val="center"/>
          </w:tcPr>
          <w:p w14:paraId="3F1A27AD" w14:textId="35819D7A" w:rsidR="000915B2" w:rsidRPr="000A6302" w:rsidRDefault="00004253" w:rsidP="005268E3">
            <w:pPr>
              <w:jc w:val="center"/>
            </w:pPr>
            <w:r>
              <w:t>0.953</w:t>
            </w:r>
          </w:p>
        </w:tc>
        <w:tc>
          <w:tcPr>
            <w:tcW w:w="2088" w:type="dxa"/>
            <w:tcBorders>
              <w:top w:val="single" w:sz="8" w:space="0" w:color="auto"/>
              <w:right w:val="single" w:sz="4" w:space="0" w:color="auto"/>
            </w:tcBorders>
            <w:vAlign w:val="center"/>
          </w:tcPr>
          <w:p w14:paraId="6970F26F" w14:textId="0346A33D" w:rsidR="000915B2" w:rsidRPr="000A6302" w:rsidRDefault="00004253" w:rsidP="005268E3">
            <w:pPr>
              <w:jc w:val="center"/>
            </w:pPr>
            <w:r>
              <w:t>0.080</w:t>
            </w:r>
          </w:p>
        </w:tc>
        <w:tc>
          <w:tcPr>
            <w:tcW w:w="2088" w:type="dxa"/>
            <w:tcBorders>
              <w:top w:val="single" w:sz="8" w:space="0" w:color="auto"/>
              <w:left w:val="single" w:sz="4" w:space="0" w:color="auto"/>
              <w:right w:val="single" w:sz="18" w:space="0" w:color="auto"/>
            </w:tcBorders>
            <w:vAlign w:val="center"/>
          </w:tcPr>
          <w:p w14:paraId="2D117D51" w14:textId="6163F896" w:rsidR="000915B2" w:rsidRPr="000A6302" w:rsidRDefault="00004253" w:rsidP="005268E3">
            <w:pPr>
              <w:jc w:val="center"/>
            </w:pPr>
            <w:r>
              <w:t>0.011</w:t>
            </w:r>
          </w:p>
        </w:tc>
      </w:tr>
      <w:tr w:rsidR="000915B2" w:rsidRPr="00FD536A" w14:paraId="19E17726" w14:textId="77777777" w:rsidTr="000915B2">
        <w:trPr>
          <w:trHeight w:val="331"/>
        </w:trPr>
        <w:tc>
          <w:tcPr>
            <w:tcW w:w="1684" w:type="dxa"/>
            <w:vMerge/>
            <w:tcBorders>
              <w:left w:val="single" w:sz="18" w:space="0" w:color="auto"/>
            </w:tcBorders>
            <w:vAlign w:val="center"/>
          </w:tcPr>
          <w:p w14:paraId="51661213" w14:textId="77777777" w:rsidR="000915B2" w:rsidRDefault="000915B2" w:rsidP="005268E3"/>
        </w:tc>
        <w:tc>
          <w:tcPr>
            <w:tcW w:w="1748" w:type="dxa"/>
            <w:tcBorders>
              <w:right w:val="single" w:sz="18" w:space="0" w:color="auto"/>
            </w:tcBorders>
            <w:vAlign w:val="center"/>
          </w:tcPr>
          <w:p w14:paraId="53D03E17" w14:textId="77777777" w:rsidR="000915B2" w:rsidRDefault="000915B2" w:rsidP="005268E3">
            <w:r>
              <w:t>RSI-RNI PC</w:t>
            </w:r>
          </w:p>
        </w:tc>
        <w:tc>
          <w:tcPr>
            <w:tcW w:w="2091" w:type="dxa"/>
            <w:tcBorders>
              <w:left w:val="single" w:sz="18" w:space="0" w:color="auto"/>
            </w:tcBorders>
            <w:vAlign w:val="center"/>
          </w:tcPr>
          <w:p w14:paraId="6E5AD71B" w14:textId="5E01CA7B" w:rsidR="000915B2" w:rsidRPr="000A6302" w:rsidRDefault="001C2BF8" w:rsidP="005268E3">
            <w:pPr>
              <w:jc w:val="center"/>
            </w:pPr>
            <w:r>
              <w:t>0.946</w:t>
            </w:r>
          </w:p>
        </w:tc>
        <w:tc>
          <w:tcPr>
            <w:tcW w:w="2088" w:type="dxa"/>
            <w:tcBorders>
              <w:right w:val="single" w:sz="4" w:space="0" w:color="auto"/>
            </w:tcBorders>
            <w:vAlign w:val="center"/>
          </w:tcPr>
          <w:p w14:paraId="2DFB29C9" w14:textId="4FD14089" w:rsidR="000915B2" w:rsidRPr="000A6302" w:rsidRDefault="001C2BF8" w:rsidP="005268E3">
            <w:pPr>
              <w:jc w:val="center"/>
            </w:pPr>
            <w:r>
              <w:t>0.081</w:t>
            </w:r>
          </w:p>
        </w:tc>
        <w:tc>
          <w:tcPr>
            <w:tcW w:w="2088" w:type="dxa"/>
            <w:tcBorders>
              <w:left w:val="single" w:sz="4" w:space="0" w:color="auto"/>
              <w:right w:val="single" w:sz="18" w:space="0" w:color="auto"/>
            </w:tcBorders>
            <w:vAlign w:val="center"/>
          </w:tcPr>
          <w:p w14:paraId="177ECAFB" w14:textId="535EEA49" w:rsidR="000915B2" w:rsidRPr="000A6302" w:rsidRDefault="001C2BF8" w:rsidP="005268E3">
            <w:pPr>
              <w:jc w:val="center"/>
            </w:pPr>
            <w:r>
              <w:t>0.011</w:t>
            </w:r>
          </w:p>
        </w:tc>
      </w:tr>
      <w:tr w:rsidR="000915B2" w:rsidRPr="00FD536A" w14:paraId="610B107E" w14:textId="77777777" w:rsidTr="000915B2">
        <w:trPr>
          <w:trHeight w:val="331"/>
        </w:trPr>
        <w:tc>
          <w:tcPr>
            <w:tcW w:w="1684" w:type="dxa"/>
            <w:vMerge/>
            <w:tcBorders>
              <w:left w:val="single" w:sz="18" w:space="0" w:color="auto"/>
            </w:tcBorders>
            <w:vAlign w:val="center"/>
          </w:tcPr>
          <w:p w14:paraId="79A49C02" w14:textId="77777777" w:rsidR="000915B2" w:rsidRDefault="000915B2" w:rsidP="005268E3"/>
        </w:tc>
        <w:tc>
          <w:tcPr>
            <w:tcW w:w="1748" w:type="dxa"/>
            <w:tcBorders>
              <w:right w:val="single" w:sz="18" w:space="0" w:color="auto"/>
            </w:tcBorders>
            <w:vAlign w:val="center"/>
          </w:tcPr>
          <w:p w14:paraId="3B01E333" w14:textId="77777777" w:rsidR="000915B2" w:rsidRDefault="000915B2" w:rsidP="005268E3">
            <w:r>
              <w:t>DTI-FA PC</w:t>
            </w:r>
          </w:p>
        </w:tc>
        <w:tc>
          <w:tcPr>
            <w:tcW w:w="2091" w:type="dxa"/>
            <w:tcBorders>
              <w:left w:val="single" w:sz="18" w:space="0" w:color="auto"/>
            </w:tcBorders>
            <w:vAlign w:val="center"/>
          </w:tcPr>
          <w:p w14:paraId="138B3DD8" w14:textId="0B64FACC" w:rsidR="000915B2" w:rsidRPr="000A6302" w:rsidRDefault="001C2BF8" w:rsidP="005268E3">
            <w:pPr>
              <w:jc w:val="center"/>
            </w:pPr>
            <w:r>
              <w:t>0.938</w:t>
            </w:r>
          </w:p>
        </w:tc>
        <w:tc>
          <w:tcPr>
            <w:tcW w:w="2088" w:type="dxa"/>
            <w:tcBorders>
              <w:right w:val="single" w:sz="4" w:space="0" w:color="auto"/>
            </w:tcBorders>
            <w:vAlign w:val="center"/>
          </w:tcPr>
          <w:p w14:paraId="5FD04DAD" w14:textId="7D7D783E" w:rsidR="000915B2" w:rsidRPr="000A6302" w:rsidRDefault="001C2BF8" w:rsidP="005268E3">
            <w:pPr>
              <w:jc w:val="center"/>
            </w:pPr>
            <w:r>
              <w:t>0.079</w:t>
            </w:r>
          </w:p>
        </w:tc>
        <w:tc>
          <w:tcPr>
            <w:tcW w:w="2088" w:type="dxa"/>
            <w:tcBorders>
              <w:left w:val="single" w:sz="4" w:space="0" w:color="auto"/>
              <w:right w:val="single" w:sz="18" w:space="0" w:color="auto"/>
            </w:tcBorders>
            <w:vAlign w:val="center"/>
          </w:tcPr>
          <w:p w14:paraId="5540C741" w14:textId="49800439" w:rsidR="000915B2" w:rsidRPr="000A6302" w:rsidRDefault="001C2BF8" w:rsidP="005268E3">
            <w:pPr>
              <w:jc w:val="center"/>
            </w:pPr>
            <w:r>
              <w:t>0.011</w:t>
            </w:r>
          </w:p>
        </w:tc>
      </w:tr>
      <w:tr w:rsidR="000915B2" w:rsidRPr="00FD536A" w14:paraId="387E64B8" w14:textId="77777777" w:rsidTr="000915B2">
        <w:trPr>
          <w:trHeight w:val="331"/>
        </w:trPr>
        <w:tc>
          <w:tcPr>
            <w:tcW w:w="1684" w:type="dxa"/>
            <w:tcBorders>
              <w:left w:val="single" w:sz="18" w:space="0" w:color="auto"/>
            </w:tcBorders>
            <w:vAlign w:val="center"/>
          </w:tcPr>
          <w:p w14:paraId="0084900A" w14:textId="77777777" w:rsidR="000915B2" w:rsidRDefault="000915B2" w:rsidP="005268E3">
            <w:r>
              <w:t>Household income</w:t>
            </w:r>
          </w:p>
        </w:tc>
        <w:tc>
          <w:tcPr>
            <w:tcW w:w="1748" w:type="dxa"/>
            <w:tcBorders>
              <w:right w:val="single" w:sz="18" w:space="0" w:color="auto"/>
            </w:tcBorders>
            <w:vAlign w:val="center"/>
          </w:tcPr>
          <w:p w14:paraId="78967013" w14:textId="77777777" w:rsidR="000915B2" w:rsidRDefault="000915B2" w:rsidP="005268E3">
            <w:r>
              <w:t>RSI-RNI PC</w:t>
            </w:r>
          </w:p>
        </w:tc>
        <w:tc>
          <w:tcPr>
            <w:tcW w:w="2091" w:type="dxa"/>
            <w:tcBorders>
              <w:left w:val="single" w:sz="18" w:space="0" w:color="auto"/>
            </w:tcBorders>
            <w:vAlign w:val="center"/>
          </w:tcPr>
          <w:p w14:paraId="6875C2EA" w14:textId="5EDB645D" w:rsidR="000915B2" w:rsidRPr="000A6302" w:rsidRDefault="001C2BF8" w:rsidP="005268E3">
            <w:pPr>
              <w:jc w:val="center"/>
            </w:pPr>
            <w:r>
              <w:t>0.945</w:t>
            </w:r>
          </w:p>
        </w:tc>
        <w:tc>
          <w:tcPr>
            <w:tcW w:w="2088" w:type="dxa"/>
            <w:tcBorders>
              <w:right w:val="single" w:sz="4" w:space="0" w:color="auto"/>
            </w:tcBorders>
            <w:vAlign w:val="center"/>
          </w:tcPr>
          <w:p w14:paraId="08C37DBA" w14:textId="08188661" w:rsidR="000915B2" w:rsidRPr="000A6302" w:rsidRDefault="001C2BF8" w:rsidP="005268E3">
            <w:pPr>
              <w:jc w:val="center"/>
            </w:pPr>
            <w:r>
              <w:t>0.082</w:t>
            </w:r>
          </w:p>
        </w:tc>
        <w:tc>
          <w:tcPr>
            <w:tcW w:w="2088" w:type="dxa"/>
            <w:tcBorders>
              <w:left w:val="single" w:sz="4" w:space="0" w:color="auto"/>
              <w:right w:val="single" w:sz="18" w:space="0" w:color="auto"/>
            </w:tcBorders>
            <w:vAlign w:val="center"/>
          </w:tcPr>
          <w:p w14:paraId="4EBAFF91" w14:textId="2A183ADE" w:rsidR="000915B2" w:rsidRPr="000A6302" w:rsidRDefault="001C2BF8" w:rsidP="005268E3">
            <w:pPr>
              <w:jc w:val="center"/>
            </w:pPr>
            <w:r>
              <w:t>0.012</w:t>
            </w:r>
          </w:p>
        </w:tc>
      </w:tr>
      <w:tr w:rsidR="000915B2" w:rsidRPr="00FD536A" w14:paraId="11DCC94E" w14:textId="77777777" w:rsidTr="000915B2">
        <w:trPr>
          <w:trHeight w:val="331"/>
        </w:trPr>
        <w:tc>
          <w:tcPr>
            <w:tcW w:w="1684" w:type="dxa"/>
            <w:vMerge w:val="restart"/>
            <w:tcBorders>
              <w:left w:val="single" w:sz="18" w:space="0" w:color="auto"/>
            </w:tcBorders>
            <w:vAlign w:val="center"/>
          </w:tcPr>
          <w:p w14:paraId="63EAACAD" w14:textId="77777777" w:rsidR="000915B2" w:rsidRDefault="000915B2" w:rsidP="005268E3">
            <w:r>
              <w:t>Parental education</w:t>
            </w:r>
          </w:p>
        </w:tc>
        <w:tc>
          <w:tcPr>
            <w:tcW w:w="1748" w:type="dxa"/>
            <w:tcBorders>
              <w:right w:val="single" w:sz="18" w:space="0" w:color="auto"/>
            </w:tcBorders>
            <w:vAlign w:val="center"/>
          </w:tcPr>
          <w:p w14:paraId="3CEF593E" w14:textId="77777777" w:rsidR="000915B2" w:rsidRDefault="000915B2" w:rsidP="005268E3">
            <w:r>
              <w:t>RSI-RND PC</w:t>
            </w:r>
          </w:p>
        </w:tc>
        <w:tc>
          <w:tcPr>
            <w:tcW w:w="2091" w:type="dxa"/>
            <w:tcBorders>
              <w:left w:val="single" w:sz="18" w:space="0" w:color="auto"/>
            </w:tcBorders>
            <w:vAlign w:val="center"/>
          </w:tcPr>
          <w:p w14:paraId="1FB29CC8" w14:textId="4A09CC1F" w:rsidR="000915B2" w:rsidRPr="000A6302" w:rsidRDefault="001C2BF8" w:rsidP="005268E3">
            <w:pPr>
              <w:jc w:val="center"/>
            </w:pPr>
            <w:r>
              <w:t>0.955</w:t>
            </w:r>
          </w:p>
        </w:tc>
        <w:tc>
          <w:tcPr>
            <w:tcW w:w="2088" w:type="dxa"/>
            <w:tcBorders>
              <w:right w:val="single" w:sz="4" w:space="0" w:color="auto"/>
            </w:tcBorders>
            <w:vAlign w:val="center"/>
          </w:tcPr>
          <w:p w14:paraId="223579ED" w14:textId="532BEB2F" w:rsidR="000915B2" w:rsidRPr="000A6302" w:rsidRDefault="001C2BF8" w:rsidP="005268E3">
            <w:pPr>
              <w:jc w:val="center"/>
            </w:pPr>
            <w:r>
              <w:t>0.079</w:t>
            </w:r>
          </w:p>
        </w:tc>
        <w:tc>
          <w:tcPr>
            <w:tcW w:w="2088" w:type="dxa"/>
            <w:tcBorders>
              <w:left w:val="single" w:sz="4" w:space="0" w:color="auto"/>
              <w:right w:val="single" w:sz="18" w:space="0" w:color="auto"/>
            </w:tcBorders>
            <w:vAlign w:val="center"/>
          </w:tcPr>
          <w:p w14:paraId="789347B2" w14:textId="08DCB3EE" w:rsidR="000915B2" w:rsidRPr="000A6302" w:rsidRDefault="001C2BF8" w:rsidP="005268E3">
            <w:pPr>
              <w:jc w:val="center"/>
            </w:pPr>
            <w:r>
              <w:t>0.011</w:t>
            </w:r>
          </w:p>
        </w:tc>
      </w:tr>
      <w:tr w:rsidR="000915B2" w:rsidRPr="00FD536A" w14:paraId="1BE7B2F2" w14:textId="77777777" w:rsidTr="000915B2">
        <w:trPr>
          <w:trHeight w:val="331"/>
        </w:trPr>
        <w:tc>
          <w:tcPr>
            <w:tcW w:w="1684" w:type="dxa"/>
            <w:vMerge/>
            <w:tcBorders>
              <w:left w:val="single" w:sz="18" w:space="0" w:color="auto"/>
            </w:tcBorders>
            <w:vAlign w:val="center"/>
          </w:tcPr>
          <w:p w14:paraId="5E236A62" w14:textId="77777777" w:rsidR="000915B2" w:rsidRDefault="000915B2" w:rsidP="005268E3"/>
        </w:tc>
        <w:tc>
          <w:tcPr>
            <w:tcW w:w="1748" w:type="dxa"/>
            <w:tcBorders>
              <w:right w:val="single" w:sz="18" w:space="0" w:color="auto"/>
            </w:tcBorders>
            <w:vAlign w:val="center"/>
          </w:tcPr>
          <w:p w14:paraId="0FB52286" w14:textId="77777777" w:rsidR="000915B2" w:rsidRDefault="000915B2" w:rsidP="005268E3">
            <w:r>
              <w:t>RSI-RNI Fmaj</w:t>
            </w:r>
          </w:p>
        </w:tc>
        <w:tc>
          <w:tcPr>
            <w:tcW w:w="2091" w:type="dxa"/>
            <w:tcBorders>
              <w:left w:val="single" w:sz="18" w:space="0" w:color="auto"/>
            </w:tcBorders>
            <w:vAlign w:val="center"/>
          </w:tcPr>
          <w:p w14:paraId="6F3507CD" w14:textId="743D4F15" w:rsidR="000915B2" w:rsidRPr="000A6302" w:rsidRDefault="001C2BF8" w:rsidP="005268E3">
            <w:pPr>
              <w:jc w:val="center"/>
            </w:pPr>
            <w:r>
              <w:t>0.934</w:t>
            </w:r>
          </w:p>
        </w:tc>
        <w:tc>
          <w:tcPr>
            <w:tcW w:w="2088" w:type="dxa"/>
            <w:tcBorders>
              <w:right w:val="single" w:sz="4" w:space="0" w:color="auto"/>
            </w:tcBorders>
            <w:vAlign w:val="center"/>
          </w:tcPr>
          <w:p w14:paraId="607925DB" w14:textId="022CA7C8" w:rsidR="000915B2" w:rsidRPr="000A6302" w:rsidRDefault="001C2BF8" w:rsidP="005268E3">
            <w:pPr>
              <w:jc w:val="center"/>
            </w:pPr>
            <w:r>
              <w:t>0.081</w:t>
            </w:r>
          </w:p>
        </w:tc>
        <w:tc>
          <w:tcPr>
            <w:tcW w:w="2088" w:type="dxa"/>
            <w:tcBorders>
              <w:left w:val="single" w:sz="4" w:space="0" w:color="auto"/>
              <w:right w:val="single" w:sz="18" w:space="0" w:color="auto"/>
            </w:tcBorders>
            <w:vAlign w:val="center"/>
          </w:tcPr>
          <w:p w14:paraId="22AE1FFF" w14:textId="295D2081" w:rsidR="000915B2" w:rsidRPr="000A6302" w:rsidRDefault="001C2BF8" w:rsidP="005268E3">
            <w:pPr>
              <w:jc w:val="center"/>
            </w:pPr>
            <w:r>
              <w:t>0.011</w:t>
            </w:r>
          </w:p>
        </w:tc>
      </w:tr>
      <w:tr w:rsidR="000915B2" w:rsidRPr="00FD536A" w14:paraId="20D1222A" w14:textId="77777777" w:rsidTr="000915B2">
        <w:trPr>
          <w:trHeight w:val="331"/>
        </w:trPr>
        <w:tc>
          <w:tcPr>
            <w:tcW w:w="1684" w:type="dxa"/>
            <w:vMerge/>
            <w:tcBorders>
              <w:left w:val="single" w:sz="18" w:space="0" w:color="auto"/>
            </w:tcBorders>
            <w:vAlign w:val="center"/>
          </w:tcPr>
          <w:p w14:paraId="22C8B59F" w14:textId="77777777" w:rsidR="000915B2" w:rsidRDefault="000915B2" w:rsidP="005268E3"/>
        </w:tc>
        <w:tc>
          <w:tcPr>
            <w:tcW w:w="1748" w:type="dxa"/>
            <w:tcBorders>
              <w:right w:val="single" w:sz="18" w:space="0" w:color="auto"/>
            </w:tcBorders>
            <w:vAlign w:val="center"/>
          </w:tcPr>
          <w:p w14:paraId="08EC6816" w14:textId="77777777" w:rsidR="000915B2" w:rsidRDefault="000915B2" w:rsidP="005268E3">
            <w:r>
              <w:t>DTI-FA PC</w:t>
            </w:r>
          </w:p>
        </w:tc>
        <w:tc>
          <w:tcPr>
            <w:tcW w:w="2091" w:type="dxa"/>
            <w:tcBorders>
              <w:left w:val="single" w:sz="18" w:space="0" w:color="auto"/>
            </w:tcBorders>
            <w:vAlign w:val="center"/>
          </w:tcPr>
          <w:p w14:paraId="49F26871" w14:textId="51C50A75" w:rsidR="000915B2" w:rsidRPr="000A6302" w:rsidRDefault="001C2BF8" w:rsidP="005268E3">
            <w:pPr>
              <w:jc w:val="center"/>
            </w:pPr>
            <w:r>
              <w:t>0.941</w:t>
            </w:r>
          </w:p>
        </w:tc>
        <w:tc>
          <w:tcPr>
            <w:tcW w:w="2088" w:type="dxa"/>
            <w:tcBorders>
              <w:right w:val="single" w:sz="4" w:space="0" w:color="auto"/>
            </w:tcBorders>
            <w:vAlign w:val="center"/>
          </w:tcPr>
          <w:p w14:paraId="739D9203" w14:textId="7B58C8A5" w:rsidR="000915B2" w:rsidRPr="000A6302" w:rsidRDefault="001C2BF8" w:rsidP="005268E3">
            <w:pPr>
              <w:jc w:val="center"/>
            </w:pPr>
            <w:r>
              <w:t>0.080</w:t>
            </w:r>
          </w:p>
        </w:tc>
        <w:tc>
          <w:tcPr>
            <w:tcW w:w="2088" w:type="dxa"/>
            <w:tcBorders>
              <w:left w:val="single" w:sz="4" w:space="0" w:color="auto"/>
              <w:right w:val="single" w:sz="18" w:space="0" w:color="auto"/>
            </w:tcBorders>
            <w:vAlign w:val="center"/>
          </w:tcPr>
          <w:p w14:paraId="7EF76A8E" w14:textId="7B4F6945" w:rsidR="000915B2" w:rsidRPr="000A6302" w:rsidRDefault="001C2BF8" w:rsidP="005268E3">
            <w:pPr>
              <w:jc w:val="center"/>
            </w:pPr>
            <w:r>
              <w:t>0.011</w:t>
            </w:r>
          </w:p>
        </w:tc>
      </w:tr>
      <w:tr w:rsidR="00DC4981" w:rsidRPr="00FD536A" w14:paraId="197FB8E0" w14:textId="77777777" w:rsidTr="00DC4981">
        <w:trPr>
          <w:trHeight w:val="432"/>
        </w:trPr>
        <w:tc>
          <w:tcPr>
            <w:tcW w:w="9699" w:type="dxa"/>
            <w:gridSpan w:val="5"/>
            <w:tcBorders>
              <w:left w:val="single" w:sz="18" w:space="0" w:color="auto"/>
              <w:right w:val="single" w:sz="18" w:space="0" w:color="auto"/>
            </w:tcBorders>
            <w:vAlign w:val="center"/>
          </w:tcPr>
          <w:p w14:paraId="1AF73A2E" w14:textId="38EF2D99" w:rsidR="00DC4981" w:rsidRPr="00DC4981" w:rsidRDefault="00DC4981" w:rsidP="00DC4981">
            <w:pPr>
              <w:rPr>
                <w:b/>
                <w:bCs/>
                <w:i/>
                <w:iCs/>
              </w:rPr>
            </w:pPr>
            <w:r>
              <w:rPr>
                <w:b/>
                <w:bCs/>
                <w:i/>
                <w:iCs/>
              </w:rPr>
              <w:t xml:space="preserve">Total cognition composite score </w:t>
            </w:r>
            <w:r w:rsidRPr="00630ED9">
              <w:rPr>
                <w:b/>
                <w:bCs/>
                <w:i/>
                <w:iCs/>
              </w:rPr>
              <w:t>as the mediator</w:t>
            </w:r>
          </w:p>
        </w:tc>
      </w:tr>
      <w:tr w:rsidR="00DC4981" w:rsidRPr="00FD536A" w14:paraId="3CF03E79" w14:textId="77777777" w:rsidTr="000915B2">
        <w:trPr>
          <w:trHeight w:val="331"/>
        </w:trPr>
        <w:tc>
          <w:tcPr>
            <w:tcW w:w="1684" w:type="dxa"/>
            <w:vMerge w:val="restart"/>
            <w:tcBorders>
              <w:left w:val="single" w:sz="18" w:space="0" w:color="auto"/>
            </w:tcBorders>
            <w:vAlign w:val="center"/>
          </w:tcPr>
          <w:p w14:paraId="4A64C535" w14:textId="027A4E44" w:rsidR="00DC4981" w:rsidRDefault="00DC4981" w:rsidP="00DC4981">
            <w:r>
              <w:t>Neighborhood disadvantage</w:t>
            </w:r>
          </w:p>
        </w:tc>
        <w:tc>
          <w:tcPr>
            <w:tcW w:w="1748" w:type="dxa"/>
            <w:tcBorders>
              <w:right w:val="single" w:sz="18" w:space="0" w:color="auto"/>
            </w:tcBorders>
            <w:vAlign w:val="center"/>
          </w:tcPr>
          <w:p w14:paraId="16EE5846" w14:textId="34D77729" w:rsidR="00DC4981" w:rsidRDefault="00DC4981" w:rsidP="00DC4981">
            <w:r>
              <w:t>RSI-RND PC</w:t>
            </w:r>
          </w:p>
        </w:tc>
        <w:tc>
          <w:tcPr>
            <w:tcW w:w="2091" w:type="dxa"/>
            <w:tcBorders>
              <w:left w:val="single" w:sz="18" w:space="0" w:color="auto"/>
            </w:tcBorders>
            <w:vAlign w:val="center"/>
          </w:tcPr>
          <w:p w14:paraId="50BD3CFC" w14:textId="53CFDDB2" w:rsidR="00DC4981" w:rsidRDefault="005F6CA1" w:rsidP="00DC4981">
            <w:pPr>
              <w:jc w:val="center"/>
            </w:pPr>
            <w:r>
              <w:t>0.967</w:t>
            </w:r>
          </w:p>
        </w:tc>
        <w:tc>
          <w:tcPr>
            <w:tcW w:w="2088" w:type="dxa"/>
            <w:tcBorders>
              <w:right w:val="single" w:sz="4" w:space="0" w:color="auto"/>
            </w:tcBorders>
            <w:vAlign w:val="center"/>
          </w:tcPr>
          <w:p w14:paraId="06D97B4C" w14:textId="2C521074" w:rsidR="00DC4981" w:rsidRDefault="005F6CA1" w:rsidP="00DC4981">
            <w:pPr>
              <w:jc w:val="center"/>
            </w:pPr>
            <w:r>
              <w:t>0.079</w:t>
            </w:r>
          </w:p>
        </w:tc>
        <w:tc>
          <w:tcPr>
            <w:tcW w:w="2088" w:type="dxa"/>
            <w:tcBorders>
              <w:left w:val="single" w:sz="4" w:space="0" w:color="auto"/>
              <w:right w:val="single" w:sz="18" w:space="0" w:color="auto"/>
            </w:tcBorders>
            <w:vAlign w:val="center"/>
          </w:tcPr>
          <w:p w14:paraId="605BCDBA" w14:textId="4181810C" w:rsidR="00DC4981" w:rsidRDefault="005F6CA1" w:rsidP="00DC4981">
            <w:pPr>
              <w:jc w:val="center"/>
            </w:pPr>
            <w:r>
              <w:t>0.012</w:t>
            </w:r>
          </w:p>
        </w:tc>
      </w:tr>
      <w:tr w:rsidR="00DC4981" w:rsidRPr="00FD536A" w14:paraId="69269B8D" w14:textId="77777777" w:rsidTr="000915B2">
        <w:trPr>
          <w:trHeight w:val="331"/>
        </w:trPr>
        <w:tc>
          <w:tcPr>
            <w:tcW w:w="1684" w:type="dxa"/>
            <w:vMerge/>
            <w:tcBorders>
              <w:left w:val="single" w:sz="18" w:space="0" w:color="auto"/>
            </w:tcBorders>
            <w:vAlign w:val="center"/>
          </w:tcPr>
          <w:p w14:paraId="0CD71D5F" w14:textId="77777777" w:rsidR="00DC4981" w:rsidRDefault="00DC4981" w:rsidP="00DC4981"/>
        </w:tc>
        <w:tc>
          <w:tcPr>
            <w:tcW w:w="1748" w:type="dxa"/>
            <w:tcBorders>
              <w:right w:val="single" w:sz="18" w:space="0" w:color="auto"/>
            </w:tcBorders>
            <w:vAlign w:val="center"/>
          </w:tcPr>
          <w:p w14:paraId="338E77A4" w14:textId="49033D68" w:rsidR="00DC4981" w:rsidRDefault="00DC4981" w:rsidP="00DC4981">
            <w:r>
              <w:t>DTI-FA PC</w:t>
            </w:r>
          </w:p>
        </w:tc>
        <w:tc>
          <w:tcPr>
            <w:tcW w:w="2091" w:type="dxa"/>
            <w:tcBorders>
              <w:left w:val="single" w:sz="18" w:space="0" w:color="auto"/>
            </w:tcBorders>
            <w:vAlign w:val="center"/>
          </w:tcPr>
          <w:p w14:paraId="7B9095E8" w14:textId="45EF2DE7" w:rsidR="00DC4981" w:rsidRDefault="005F6CA1" w:rsidP="00DC4981">
            <w:pPr>
              <w:jc w:val="center"/>
            </w:pPr>
            <w:r>
              <w:t>0.959</w:t>
            </w:r>
          </w:p>
        </w:tc>
        <w:tc>
          <w:tcPr>
            <w:tcW w:w="2088" w:type="dxa"/>
            <w:tcBorders>
              <w:right w:val="single" w:sz="4" w:space="0" w:color="auto"/>
            </w:tcBorders>
            <w:vAlign w:val="center"/>
          </w:tcPr>
          <w:p w14:paraId="74D3E27C" w14:textId="2665EC3B" w:rsidR="00DC4981" w:rsidRDefault="005F6CA1" w:rsidP="00DC4981">
            <w:pPr>
              <w:jc w:val="center"/>
            </w:pPr>
            <w:r>
              <w:t>0.079</w:t>
            </w:r>
          </w:p>
        </w:tc>
        <w:tc>
          <w:tcPr>
            <w:tcW w:w="2088" w:type="dxa"/>
            <w:tcBorders>
              <w:left w:val="single" w:sz="4" w:space="0" w:color="auto"/>
              <w:right w:val="single" w:sz="18" w:space="0" w:color="auto"/>
            </w:tcBorders>
            <w:vAlign w:val="center"/>
          </w:tcPr>
          <w:p w14:paraId="7FA49CF7" w14:textId="1000A4E6" w:rsidR="00DC4981" w:rsidRDefault="005F6CA1" w:rsidP="00DC4981">
            <w:pPr>
              <w:jc w:val="center"/>
            </w:pPr>
            <w:r>
              <w:t>0.012</w:t>
            </w:r>
          </w:p>
        </w:tc>
      </w:tr>
      <w:tr w:rsidR="00DC4981" w:rsidRPr="00FD536A" w14:paraId="3D5AAF57" w14:textId="77777777" w:rsidTr="000915B2">
        <w:trPr>
          <w:trHeight w:val="331"/>
        </w:trPr>
        <w:tc>
          <w:tcPr>
            <w:tcW w:w="1684" w:type="dxa"/>
            <w:vMerge w:val="restart"/>
            <w:tcBorders>
              <w:left w:val="single" w:sz="18" w:space="0" w:color="auto"/>
            </w:tcBorders>
            <w:vAlign w:val="center"/>
          </w:tcPr>
          <w:p w14:paraId="3D117F7B" w14:textId="5CA2766D" w:rsidR="00DC4981" w:rsidRDefault="00DC4981" w:rsidP="00DC4981">
            <w:r>
              <w:t>Parental education</w:t>
            </w:r>
          </w:p>
        </w:tc>
        <w:tc>
          <w:tcPr>
            <w:tcW w:w="1748" w:type="dxa"/>
            <w:tcBorders>
              <w:right w:val="single" w:sz="18" w:space="0" w:color="auto"/>
            </w:tcBorders>
            <w:vAlign w:val="center"/>
          </w:tcPr>
          <w:p w14:paraId="6354623B" w14:textId="1C578CA2" w:rsidR="00DC4981" w:rsidRDefault="00DC4981" w:rsidP="00DC4981">
            <w:r>
              <w:t>RSI-RND PC</w:t>
            </w:r>
          </w:p>
        </w:tc>
        <w:tc>
          <w:tcPr>
            <w:tcW w:w="2091" w:type="dxa"/>
            <w:tcBorders>
              <w:left w:val="single" w:sz="18" w:space="0" w:color="auto"/>
            </w:tcBorders>
            <w:vAlign w:val="center"/>
          </w:tcPr>
          <w:p w14:paraId="37495564" w14:textId="53CDC309" w:rsidR="00DC4981" w:rsidRDefault="005F6CA1" w:rsidP="00DC4981">
            <w:pPr>
              <w:jc w:val="center"/>
            </w:pPr>
            <w:r>
              <w:t>0.968</w:t>
            </w:r>
          </w:p>
        </w:tc>
        <w:tc>
          <w:tcPr>
            <w:tcW w:w="2088" w:type="dxa"/>
            <w:tcBorders>
              <w:right w:val="single" w:sz="4" w:space="0" w:color="auto"/>
            </w:tcBorders>
            <w:vAlign w:val="center"/>
          </w:tcPr>
          <w:p w14:paraId="135D9CA5" w14:textId="38CC3CC1" w:rsidR="00DC4981" w:rsidRDefault="005F6CA1" w:rsidP="00DC4981">
            <w:pPr>
              <w:jc w:val="center"/>
            </w:pPr>
            <w:r>
              <w:t>0.079</w:t>
            </w:r>
          </w:p>
        </w:tc>
        <w:tc>
          <w:tcPr>
            <w:tcW w:w="2088" w:type="dxa"/>
            <w:tcBorders>
              <w:left w:val="single" w:sz="4" w:space="0" w:color="auto"/>
              <w:right w:val="single" w:sz="18" w:space="0" w:color="auto"/>
            </w:tcBorders>
            <w:vAlign w:val="center"/>
          </w:tcPr>
          <w:p w14:paraId="094F2C14" w14:textId="54201491" w:rsidR="00DC4981" w:rsidRDefault="005F6CA1" w:rsidP="00DC4981">
            <w:pPr>
              <w:jc w:val="center"/>
            </w:pPr>
            <w:r>
              <w:t>0.012</w:t>
            </w:r>
          </w:p>
        </w:tc>
      </w:tr>
      <w:tr w:rsidR="00DC4981" w:rsidRPr="00FD536A" w14:paraId="19775F3E" w14:textId="77777777" w:rsidTr="000915B2">
        <w:trPr>
          <w:trHeight w:val="331"/>
        </w:trPr>
        <w:tc>
          <w:tcPr>
            <w:tcW w:w="1684" w:type="dxa"/>
            <w:vMerge/>
            <w:tcBorders>
              <w:left w:val="single" w:sz="18" w:space="0" w:color="auto"/>
            </w:tcBorders>
            <w:vAlign w:val="center"/>
          </w:tcPr>
          <w:p w14:paraId="61047A2F" w14:textId="77777777" w:rsidR="00DC4981" w:rsidRDefault="00DC4981" w:rsidP="00DC4981"/>
        </w:tc>
        <w:tc>
          <w:tcPr>
            <w:tcW w:w="1748" w:type="dxa"/>
            <w:tcBorders>
              <w:right w:val="single" w:sz="18" w:space="0" w:color="auto"/>
            </w:tcBorders>
            <w:vAlign w:val="center"/>
          </w:tcPr>
          <w:p w14:paraId="03D04C1F" w14:textId="65BAF220" w:rsidR="00DC4981" w:rsidRDefault="00DC4981" w:rsidP="00DC4981">
            <w:r>
              <w:t>DTI-FA PC</w:t>
            </w:r>
          </w:p>
        </w:tc>
        <w:tc>
          <w:tcPr>
            <w:tcW w:w="2091" w:type="dxa"/>
            <w:tcBorders>
              <w:left w:val="single" w:sz="18" w:space="0" w:color="auto"/>
            </w:tcBorders>
            <w:vAlign w:val="center"/>
          </w:tcPr>
          <w:p w14:paraId="6904FC14" w14:textId="12E46EFC" w:rsidR="00DC4981" w:rsidRDefault="005F6CA1" w:rsidP="00DC4981">
            <w:pPr>
              <w:jc w:val="center"/>
            </w:pPr>
            <w:r>
              <w:t>0.961</w:t>
            </w:r>
          </w:p>
        </w:tc>
        <w:tc>
          <w:tcPr>
            <w:tcW w:w="2088" w:type="dxa"/>
            <w:tcBorders>
              <w:right w:val="single" w:sz="4" w:space="0" w:color="auto"/>
            </w:tcBorders>
            <w:vAlign w:val="center"/>
          </w:tcPr>
          <w:p w14:paraId="7F477BA8" w14:textId="2700CB8B" w:rsidR="00DC4981" w:rsidRDefault="005F6CA1" w:rsidP="00DC4981">
            <w:pPr>
              <w:jc w:val="center"/>
            </w:pPr>
            <w:r>
              <w:t>0.079</w:t>
            </w:r>
          </w:p>
        </w:tc>
        <w:tc>
          <w:tcPr>
            <w:tcW w:w="2088" w:type="dxa"/>
            <w:tcBorders>
              <w:left w:val="single" w:sz="4" w:space="0" w:color="auto"/>
              <w:right w:val="single" w:sz="18" w:space="0" w:color="auto"/>
            </w:tcBorders>
            <w:vAlign w:val="center"/>
          </w:tcPr>
          <w:p w14:paraId="745FC78D" w14:textId="2F67B447" w:rsidR="00DC4981" w:rsidRDefault="005F6CA1" w:rsidP="00DC4981">
            <w:pPr>
              <w:jc w:val="center"/>
            </w:pPr>
            <w:r>
              <w:t>0.012</w:t>
            </w:r>
          </w:p>
        </w:tc>
      </w:tr>
    </w:tbl>
    <w:p w14:paraId="5E5F43A8" w14:textId="77777777" w:rsidR="0027707B" w:rsidRDefault="0027707B" w:rsidP="000915B2">
      <w:pPr>
        <w:rPr>
          <w:bCs/>
        </w:rPr>
      </w:pPr>
    </w:p>
    <w:p w14:paraId="2CA5C234" w14:textId="00C66575" w:rsidR="0027707B" w:rsidRPr="0027707B" w:rsidRDefault="0027707B" w:rsidP="000915B2">
      <w:pPr>
        <w:rPr>
          <w:bCs/>
        </w:rPr>
        <w:sectPr w:rsidR="0027707B" w:rsidRPr="0027707B" w:rsidSect="0027707B">
          <w:pgSz w:w="16840" w:h="23820"/>
          <w:pgMar w:top="1440" w:right="1440" w:bottom="1440" w:left="1440" w:header="720" w:footer="720" w:gutter="0"/>
          <w:cols w:space="720"/>
          <w:docGrid w:linePitch="360"/>
        </w:sectPr>
      </w:pPr>
      <w:r>
        <w:rPr>
          <w:bCs/>
          <w:i/>
          <w:iCs/>
        </w:rPr>
        <w:t>Note</w:t>
      </w:r>
      <w:r>
        <w:rPr>
          <w:bCs/>
        </w:rPr>
        <w:t xml:space="preserve">. Model fit indices included </w:t>
      </w:r>
      <w:r w:rsidRPr="0027707B">
        <w:rPr>
          <w:bCs/>
        </w:rPr>
        <w:t>comparative fit index (CFI), root mean square error of approximation (RMSEA), and standardized root mean square residual (SRMR).</w:t>
      </w:r>
      <w:r>
        <w:rPr>
          <w:bCs/>
        </w:rPr>
        <w:t xml:space="preserve"> Models demonstrated good fit</w:t>
      </w:r>
      <w:r>
        <w:rPr>
          <w:bCs/>
        </w:rPr>
        <w:fldChar w:fldCharType="begin" w:fldLock="1"/>
      </w:r>
      <w:r w:rsidR="00D31DBB">
        <w:rPr>
          <w:bCs/>
        </w:rPr>
        <w:instrText>ADDIN CSL_CITATION {"citationItems":[{"id":"ITEM-1","itemData":{"ISBN":"0-8039-5317-8 (Hardcover); 0-8039-5318-6 (Paperback)","abstract":"consider the following issues: (a) the usefulness of the χ[superscript]2 statistic based on various estimation methods for model evaluation and selection; (b) the conceptual elaboration of and selection criteria for fit indexes; and (c) identifying some crucial factors that will affect the magnitude of χ[superscript]2 statistics and fit indexes / review previous research findings as well as report results of some new, unpublished research (PsycINFO Database Record (c) 2019 APA, all rights reserved)","author":[{"dropping-particle":"","family":"Hu","given":"Li-Tze","non-dropping-particle":"","parse-names":false,"suffix":""},{"dropping-particle":"","family":"Bentler","given":"Peter M","non-dropping-particle":"","parse-names":false,"suffix":""}],"container-title":"Structural equation modeling:  Concepts, issues, and applications.","id":"ITEM-1","issued":{"date-parts":[["1995"]]},"page":"76-99","publisher":"Sage Publications, Inc","publisher-place":"Thousand Oaks,  CA,  US","title":"Evaluating model fit.","type":"chapter"},"uris":["http://www.mendeley.com/documents/?uuid=4d8e1c85-7172-429a-a2d7-b1f7fe6f56ff"]},{"id":"ITEM-2","itemData":{"DOI":"10.1177/0049124192021002005","ISSN":"0049-1241","abstract":"This article is concerned with measures of fit of a model. Two types of error involved in fitting a model are considered. The first is error of approximation which involves the fit of the model, with optimally chosen but unknown parameter values, to the population covariance matrix. The second is overall error which involves the fit of the model, with parameter values estimated from the sample, to the population covariance matrix. Measures of the two types of error are proposed and point and interval estimates of the measures are suggested. These measures take the number of parameters in the model into account in order to avoid penalizing parsimonious models. Practical difficulties associated with the usual tests of exact fit or a model are discussed and a test of ?close fit? of a model is suggested.","author":[{"dropping-particle":"","family":"Browne","given":"Michael W","non-dropping-particle":"","parse-names":false,"suffix":""},{"dropping-particle":"","family":"Cudeck","given":"Robert","non-dropping-particle":"","parse-names":false,"suffix":""}],"container-title":"Sociological Methods &amp; Research","id":"ITEM-2","issue":"2","issued":{"date-parts":[["1992","11","1"]]},"note":"doi: 10.1177/0049124192021002005","page":"230-258","publisher":"SAGE Publications Inc","title":"Alternative Ways of Assessing Model Fit","type":"article-journal","volume":"21"},"uris":["http://www.mendeley.com/documents/?uuid=54dc6948-2181-4812-98a9-267111a8dfd6"]},{"id":"ITEM-3","itemData":{"author":[{"dropping-particle":"","family":"Hooper","given":"Daire","non-dropping-particle":"","parse-names":false,"suffix":""},{"dropping-particle":"","family":"Coughlan","given":"Joseph","non-dropping-particle":"","parse-names":false,"suffix":""},{"dropping-particle":"","family":"Mullen","given":"Michael","non-dropping-particle":"","parse-names":false,"suffix":""}],"container-title":"The Electronic Journal of Business Research Methods","id":"ITEM-3","issued":{"date-parts":[["2007","11","30"]]},"title":"Structural Equation Modeling: Guidelines for Determining Model Fit","type":"article-journal","volume":"6"},"uris":["http://www.mendeley.com/documents/?uuid=babdc7ac-2478-407d-a748-165acf562ebb"]}],"mendeley":{"formattedCitation":"&lt;sup&gt;13–15&lt;/sup&gt;","plainTextFormattedCitation":"13–15","previouslyFormattedCitation":"&lt;sup&gt;12–14&lt;/sup&gt;"},"properties":{"noteIndex":0},"schema":"https://github.com/citation-style-language/schema/raw/master/csl-citation.json"}</w:instrText>
      </w:r>
      <w:r>
        <w:rPr>
          <w:bCs/>
        </w:rPr>
        <w:fldChar w:fldCharType="separate"/>
      </w:r>
      <w:r w:rsidR="00D31DBB" w:rsidRPr="00D31DBB">
        <w:rPr>
          <w:bCs/>
          <w:noProof/>
          <w:vertAlign w:val="superscript"/>
        </w:rPr>
        <w:t>13–15</w:t>
      </w:r>
      <w:r>
        <w:rPr>
          <w:bCs/>
        </w:rPr>
        <w:fldChar w:fldCharType="end"/>
      </w:r>
      <w:r>
        <w:rPr>
          <w:bCs/>
        </w:rPr>
        <w:t xml:space="preserve"> that are comparable to those in reported models</w:t>
      </w:r>
      <w:r>
        <w:rPr>
          <w:bCs/>
        </w:rPr>
        <w:fldChar w:fldCharType="begin" w:fldLock="1"/>
      </w:r>
      <w:r w:rsidR="00D31DBB">
        <w:rPr>
          <w:bCs/>
        </w:rPr>
        <w:instrText>ADDIN CSL_CITATION {"citationItems":[{"id":"ITEM-1","itemData":{"DOI":"10.1001/jamanetworkopen.2020.23774","ISSN":"2574-3805","abstract":"The association between poverty and unfavorable cognitive outcomes is robust, but most research has focused on individual household socioeconomic status (SES). There is increasing evidence that neighborhood context explains unique variance not accounted for by household SES.To evaluate whether neighborhood poverty (NP) is associated with cognitive function and prefrontal and hippocampal brain structure in ways that are dissociable from household SES.This cross-sectional study used a baseline sample of the ongoing longitudinal Adolescent Brain Cognitive Development (ABCD) Study. The ABCD Study will follow participants for assessments each year for 10 years. Data were collected at 21 US sites, mostly within urban and suburban areas, between September 2019 and October 2018. School-based recruitment was used to create a participant sample reflecting the US population. Data analysis was conducted from March to June 2019.NP and household SES were included as factors potentially associated with National Institutes of Health Toolbox Cognitive Battery subtests and hippocampal and prefrontal (dorsolateral prefrontal cortex [DLPFC], dorsomedial PFC [DMPFC], superior frontal gyrus [SFG]) volumes. Independent variables were first considered individually and then together in mixed-effects models with age, sex, and intracranial volume as covariates. Structural equation modeling (SEM) was used to assess shared variance in NP to brain structure and cognitive task associations. The tested hypotheses were formulated after data collection.A total of 11 875 children aged 9 and 10 years (5678 [47.8%] girls) were analyzed. Greater NP was associated with lower scores across all cognitive domains (eg, total composite: β = −0.18; 95% CI, −0.21 to −0.15; P &amp;lt; .001) and with decreased brain volume in the DLPFC (eg, right DLPFC: β = −0.09; 95% CI, −0.12 to −0.07; P &amp;lt; .001), DMPFC (eg, right DMPC: β = −0.07; 95% CI, −0.09 to −0.05; P &amp;lt; .001), SFG (eg, right SFG: β = −0.05; 95% CI, −0.08 to −0.03; P &amp;lt; .001), and right hippocampus (β = −0.04; 95% CI, −0.06 to −0.01; P = .01), even when accounting for household income. Greater household income was associated with higher scores across all cognitive domains (eg, total composite: β = 0.30; 95% CI, 0.28 to 0.33; P &amp;lt; .001) and larger volume in all prefrontal and hippocampal brain regions (eg, right hippocampus: β = 0.04; 95% CI, 0.02 to 0.07; P &amp;lt; .001) even when accounting for NP. The SEM model was a good fit across all cog…","author":[{"dropping-particle":"","family":"Taylor","given":"Rita L","non-dropping-particle":"","parse-names":false,"suffix":""},{"dropping-particle":"","family":"Cooper","given":"Shelly R","non-dropping-particle":"","parse-names":false,"suffix":""},{"dropping-particle":"","family":"Jackson","given":"Joshua J","non-dropping-particle":"","parse-names":false,"suffix":""},{"dropping-particle":"","family":"Barch","given":"Deanna M","non-dropping-particle":"","parse-names":false,"suffix":""}],"container-title":"JAMA Network Open","id":"ITEM-1","issue":"11","issued":{"date-parts":[["2020","11","3"]]},"page":"e2023774-e2023774","title":"Assessment of Neighborhood Poverty, Cognitive Function, and Prefrontal and Hippocampal Volumes in Children","type":"article-journal","volume":"3"},"uris":["http://www.mendeley.com/documents/?uuid=a5646b89-de1e-42a4-9e8a-bc8537dd16d4"]}],"mendeley":{"formattedCitation":"&lt;sup&gt;16&lt;/sup&gt;","plainTextFormattedCitation":"16","previouslyFormattedCitation":"&lt;sup&gt;15&lt;/sup&gt;"},"properties":{"noteIndex":0},"schema":"https://github.com/citation-style-language/schema/raw/master/csl-citation.json"}</w:instrText>
      </w:r>
      <w:r>
        <w:rPr>
          <w:bCs/>
        </w:rPr>
        <w:fldChar w:fldCharType="separate"/>
      </w:r>
      <w:r w:rsidR="00D31DBB" w:rsidRPr="00D31DBB">
        <w:rPr>
          <w:bCs/>
          <w:noProof/>
          <w:vertAlign w:val="superscript"/>
        </w:rPr>
        <w:t>16</w:t>
      </w:r>
      <w:r>
        <w:rPr>
          <w:bCs/>
        </w:rPr>
        <w:fldChar w:fldCharType="end"/>
      </w:r>
      <w:r>
        <w:rPr>
          <w:bCs/>
        </w:rPr>
        <w:t xml:space="preserve">. See </w:t>
      </w:r>
      <w:proofErr w:type="spellStart"/>
      <w:r>
        <w:rPr>
          <w:b/>
        </w:rPr>
        <w:t>eTable</w:t>
      </w:r>
      <w:proofErr w:type="spellEnd"/>
      <w:r>
        <w:rPr>
          <w:b/>
        </w:rPr>
        <w:t xml:space="preserve"> 14 </w:t>
      </w:r>
      <w:r>
        <w:rPr>
          <w:bCs/>
        </w:rPr>
        <w:t xml:space="preserve">and </w:t>
      </w:r>
      <w:r>
        <w:rPr>
          <w:b/>
        </w:rPr>
        <w:t xml:space="preserve">16 </w:t>
      </w:r>
      <w:r>
        <w:rPr>
          <w:bCs/>
        </w:rPr>
        <w:t xml:space="preserve">in the </w:t>
      </w:r>
      <w:r>
        <w:rPr>
          <w:b/>
        </w:rPr>
        <w:t xml:space="preserve">Supplement </w:t>
      </w:r>
      <w:r>
        <w:rPr>
          <w:bCs/>
        </w:rPr>
        <w:t>for detailed indirect effects estimates</w:t>
      </w:r>
    </w:p>
    <w:p w14:paraId="672EBB98" w14:textId="16BB3F52" w:rsidR="00611460" w:rsidRDefault="00E657F5" w:rsidP="00611460">
      <w:pPr>
        <w:rPr>
          <w:b/>
          <w:bCs/>
        </w:rPr>
      </w:pPr>
      <w:proofErr w:type="spellStart"/>
      <w:r>
        <w:rPr>
          <w:b/>
          <w:bCs/>
        </w:rPr>
        <w:lastRenderedPageBreak/>
        <w:t>e</w:t>
      </w:r>
      <w:r w:rsidR="00611460">
        <w:rPr>
          <w:b/>
          <w:bCs/>
        </w:rPr>
        <w:t>Table</w:t>
      </w:r>
      <w:proofErr w:type="spellEnd"/>
      <w:r w:rsidR="00611460">
        <w:rPr>
          <w:b/>
          <w:bCs/>
        </w:rPr>
        <w:t xml:space="preserve"> </w:t>
      </w:r>
      <w:r>
        <w:rPr>
          <w:b/>
          <w:bCs/>
        </w:rPr>
        <w:t>18</w:t>
      </w:r>
      <w:r w:rsidR="00611460">
        <w:rPr>
          <w:b/>
          <w:bCs/>
        </w:rPr>
        <w:t xml:space="preserve">. </w:t>
      </w:r>
      <w:r w:rsidRPr="00E657F5">
        <w:rPr>
          <w:b/>
          <w:bCs/>
        </w:rPr>
        <w:t>Indirect effects of cognitive task scores on associations between SES and white matter microstructure</w:t>
      </w:r>
    </w:p>
    <w:tbl>
      <w:tblPr>
        <w:tblStyle w:val="TableGrid"/>
        <w:tblW w:w="0" w:type="auto"/>
        <w:tblLook w:val="04A0" w:firstRow="1" w:lastRow="0" w:firstColumn="1" w:lastColumn="0" w:noHBand="0" w:noVBand="1"/>
      </w:tblPr>
      <w:tblGrid>
        <w:gridCol w:w="1695"/>
        <w:gridCol w:w="1882"/>
        <w:gridCol w:w="2016"/>
        <w:gridCol w:w="1169"/>
        <w:gridCol w:w="2169"/>
        <w:gridCol w:w="1179"/>
        <w:gridCol w:w="2244"/>
        <w:gridCol w:w="1163"/>
        <w:gridCol w:w="2246"/>
        <w:gridCol w:w="1163"/>
        <w:gridCol w:w="1694"/>
      </w:tblGrid>
      <w:tr w:rsidR="00611460" w14:paraId="524C1B57" w14:textId="77777777" w:rsidTr="00950F86">
        <w:trPr>
          <w:trHeight w:val="648"/>
        </w:trPr>
        <w:tc>
          <w:tcPr>
            <w:tcW w:w="3577" w:type="dxa"/>
            <w:gridSpan w:val="2"/>
            <w:tcBorders>
              <w:top w:val="single" w:sz="18" w:space="0" w:color="auto"/>
              <w:left w:val="single" w:sz="18" w:space="0" w:color="auto"/>
              <w:bottom w:val="single" w:sz="18" w:space="0" w:color="auto"/>
              <w:right w:val="single" w:sz="18" w:space="0" w:color="auto"/>
            </w:tcBorders>
            <w:vAlign w:val="center"/>
          </w:tcPr>
          <w:p w14:paraId="06DF9D66" w14:textId="77777777" w:rsidR="00611460" w:rsidRDefault="00611460" w:rsidP="005268E3">
            <w:pPr>
              <w:rPr>
                <w:b/>
                <w:bCs/>
              </w:rPr>
            </w:pPr>
            <w:r>
              <w:rPr>
                <w:b/>
                <w:bCs/>
              </w:rPr>
              <w:t>Model</w:t>
            </w:r>
          </w:p>
        </w:tc>
        <w:tc>
          <w:tcPr>
            <w:tcW w:w="3185" w:type="dxa"/>
            <w:gridSpan w:val="2"/>
            <w:tcBorders>
              <w:top w:val="single" w:sz="18" w:space="0" w:color="auto"/>
              <w:left w:val="single" w:sz="18" w:space="0" w:color="auto"/>
              <w:bottom w:val="single" w:sz="18" w:space="0" w:color="auto"/>
              <w:right w:val="single" w:sz="18" w:space="0" w:color="auto"/>
            </w:tcBorders>
            <w:vAlign w:val="center"/>
          </w:tcPr>
          <w:p w14:paraId="4BA60A1A" w14:textId="77777777" w:rsidR="00611460" w:rsidRDefault="00611460" w:rsidP="005268E3">
            <w:pPr>
              <w:jc w:val="center"/>
              <w:rPr>
                <w:b/>
                <w:bCs/>
              </w:rPr>
            </w:pPr>
            <w:r>
              <w:rPr>
                <w:b/>
                <w:bCs/>
              </w:rPr>
              <w:t xml:space="preserve">Path a </w:t>
            </w:r>
          </w:p>
          <w:p w14:paraId="3BDE5C31" w14:textId="77777777" w:rsidR="00611460" w:rsidRDefault="00611460" w:rsidP="005268E3">
            <w:pPr>
              <w:jc w:val="center"/>
              <w:rPr>
                <w:b/>
                <w:bCs/>
              </w:rPr>
            </w:pPr>
            <w:r>
              <w:rPr>
                <w:b/>
                <w:bCs/>
              </w:rPr>
              <w:t xml:space="preserve">(IV </w:t>
            </w:r>
            <w:r w:rsidRPr="00125095">
              <w:rPr>
                <w:b/>
                <w:bCs/>
              </w:rPr>
              <w:sym w:font="Wingdings" w:char="F0E0"/>
            </w:r>
            <w:r>
              <w:rPr>
                <w:b/>
                <w:bCs/>
              </w:rPr>
              <w:t xml:space="preserve"> mediator)</w:t>
            </w:r>
          </w:p>
        </w:tc>
        <w:tc>
          <w:tcPr>
            <w:tcW w:w="3348" w:type="dxa"/>
            <w:gridSpan w:val="2"/>
            <w:tcBorders>
              <w:top w:val="single" w:sz="18" w:space="0" w:color="auto"/>
              <w:left w:val="single" w:sz="18" w:space="0" w:color="auto"/>
              <w:bottom w:val="single" w:sz="18" w:space="0" w:color="auto"/>
              <w:right w:val="single" w:sz="18" w:space="0" w:color="auto"/>
            </w:tcBorders>
            <w:vAlign w:val="center"/>
          </w:tcPr>
          <w:p w14:paraId="5C8387FC" w14:textId="77777777" w:rsidR="00611460" w:rsidRDefault="00611460" w:rsidP="005268E3">
            <w:pPr>
              <w:jc w:val="center"/>
              <w:rPr>
                <w:b/>
                <w:bCs/>
              </w:rPr>
            </w:pPr>
            <w:r>
              <w:rPr>
                <w:b/>
                <w:bCs/>
              </w:rPr>
              <w:t xml:space="preserve">Path b </w:t>
            </w:r>
          </w:p>
          <w:p w14:paraId="3D04B3A0" w14:textId="77777777" w:rsidR="00611460" w:rsidRDefault="00611460" w:rsidP="005268E3">
            <w:pPr>
              <w:jc w:val="center"/>
              <w:rPr>
                <w:b/>
                <w:bCs/>
              </w:rPr>
            </w:pPr>
            <w:r>
              <w:rPr>
                <w:b/>
                <w:bCs/>
              </w:rPr>
              <w:t xml:space="preserve">(Mediator </w:t>
            </w:r>
            <w:r w:rsidRPr="00125095">
              <w:rPr>
                <w:b/>
                <w:bCs/>
              </w:rPr>
              <w:sym w:font="Wingdings" w:char="F0E0"/>
            </w:r>
            <w:r>
              <w:rPr>
                <w:b/>
                <w:bCs/>
              </w:rPr>
              <w:t xml:space="preserve"> DV, </w:t>
            </w:r>
          </w:p>
          <w:p w14:paraId="786BDC3C" w14:textId="77777777" w:rsidR="00611460" w:rsidRDefault="00611460" w:rsidP="005268E3">
            <w:pPr>
              <w:jc w:val="center"/>
              <w:rPr>
                <w:b/>
                <w:bCs/>
              </w:rPr>
            </w:pPr>
            <w:r>
              <w:rPr>
                <w:b/>
                <w:bCs/>
              </w:rPr>
              <w:t>controlling for IV)</w:t>
            </w:r>
          </w:p>
        </w:tc>
        <w:tc>
          <w:tcPr>
            <w:tcW w:w="3407" w:type="dxa"/>
            <w:gridSpan w:val="2"/>
            <w:tcBorders>
              <w:top w:val="single" w:sz="18" w:space="0" w:color="auto"/>
              <w:left w:val="single" w:sz="18" w:space="0" w:color="auto"/>
              <w:bottom w:val="single" w:sz="18" w:space="0" w:color="auto"/>
              <w:right w:val="single" w:sz="18" w:space="0" w:color="auto"/>
            </w:tcBorders>
            <w:vAlign w:val="center"/>
          </w:tcPr>
          <w:p w14:paraId="5CECE534" w14:textId="77777777" w:rsidR="00611460" w:rsidRDefault="00611460" w:rsidP="005268E3">
            <w:pPr>
              <w:jc w:val="center"/>
              <w:rPr>
                <w:b/>
                <w:bCs/>
              </w:rPr>
            </w:pPr>
            <w:r>
              <w:rPr>
                <w:b/>
                <w:bCs/>
              </w:rPr>
              <w:t xml:space="preserve">Path a </w:t>
            </w:r>
            <w:r>
              <w:rPr>
                <w:b/>
                <w:bCs/>
              </w:rPr>
              <w:sym w:font="Symbol" w:char="F0B4"/>
            </w:r>
            <w:r>
              <w:rPr>
                <w:b/>
                <w:bCs/>
              </w:rPr>
              <w:t xml:space="preserve"> b </w:t>
            </w:r>
          </w:p>
          <w:p w14:paraId="0721DC07" w14:textId="77777777" w:rsidR="00611460" w:rsidRDefault="00611460" w:rsidP="005268E3">
            <w:pPr>
              <w:jc w:val="center"/>
              <w:rPr>
                <w:b/>
                <w:bCs/>
              </w:rPr>
            </w:pPr>
            <w:r>
              <w:rPr>
                <w:b/>
                <w:bCs/>
              </w:rPr>
              <w:t>(Indirect effect)</w:t>
            </w:r>
          </w:p>
        </w:tc>
        <w:tc>
          <w:tcPr>
            <w:tcW w:w="3409" w:type="dxa"/>
            <w:gridSpan w:val="2"/>
            <w:tcBorders>
              <w:top w:val="single" w:sz="18" w:space="0" w:color="auto"/>
              <w:left w:val="single" w:sz="18" w:space="0" w:color="auto"/>
              <w:bottom w:val="single" w:sz="18" w:space="0" w:color="auto"/>
              <w:right w:val="single" w:sz="18" w:space="0" w:color="auto"/>
            </w:tcBorders>
            <w:vAlign w:val="center"/>
          </w:tcPr>
          <w:p w14:paraId="3902ADBE" w14:textId="77777777" w:rsidR="00611460" w:rsidRDefault="00611460" w:rsidP="005268E3">
            <w:pPr>
              <w:jc w:val="center"/>
              <w:rPr>
                <w:b/>
                <w:bCs/>
              </w:rPr>
            </w:pPr>
            <w:r>
              <w:rPr>
                <w:b/>
                <w:bCs/>
              </w:rPr>
              <w:t xml:space="preserve">Path c’ </w:t>
            </w:r>
          </w:p>
          <w:p w14:paraId="36D02A84" w14:textId="77777777" w:rsidR="00611460" w:rsidRDefault="00611460" w:rsidP="005268E3">
            <w:pPr>
              <w:jc w:val="center"/>
              <w:rPr>
                <w:b/>
                <w:bCs/>
              </w:rPr>
            </w:pPr>
            <w:r>
              <w:rPr>
                <w:b/>
                <w:bCs/>
              </w:rPr>
              <w:t xml:space="preserve">(IV </w:t>
            </w:r>
            <w:r w:rsidRPr="00125095">
              <w:rPr>
                <w:b/>
                <w:bCs/>
              </w:rPr>
              <w:sym w:font="Wingdings" w:char="F0E0"/>
            </w:r>
            <w:r>
              <w:rPr>
                <w:b/>
                <w:bCs/>
              </w:rPr>
              <w:t xml:space="preserve"> DV, </w:t>
            </w:r>
          </w:p>
          <w:p w14:paraId="6AFBD148" w14:textId="77777777" w:rsidR="00611460" w:rsidRDefault="00611460" w:rsidP="005268E3">
            <w:pPr>
              <w:jc w:val="center"/>
              <w:rPr>
                <w:b/>
                <w:bCs/>
              </w:rPr>
            </w:pPr>
            <w:r>
              <w:rPr>
                <w:b/>
                <w:bCs/>
              </w:rPr>
              <w:t>controlling for mediator)</w:t>
            </w:r>
          </w:p>
        </w:tc>
        <w:tc>
          <w:tcPr>
            <w:tcW w:w="1694" w:type="dxa"/>
            <w:tcBorders>
              <w:top w:val="single" w:sz="18" w:space="0" w:color="auto"/>
              <w:left w:val="single" w:sz="18" w:space="0" w:color="auto"/>
              <w:bottom w:val="single" w:sz="18" w:space="0" w:color="auto"/>
              <w:right w:val="single" w:sz="18" w:space="0" w:color="auto"/>
            </w:tcBorders>
            <w:vAlign w:val="center"/>
          </w:tcPr>
          <w:p w14:paraId="5998B45C" w14:textId="77777777" w:rsidR="00611460" w:rsidRDefault="00611460" w:rsidP="005268E3">
            <w:pPr>
              <w:jc w:val="center"/>
              <w:rPr>
                <w:b/>
                <w:bCs/>
              </w:rPr>
            </w:pPr>
            <w:r>
              <w:rPr>
                <w:b/>
                <w:bCs/>
              </w:rPr>
              <w:t>Proportion mediated</w:t>
            </w:r>
          </w:p>
        </w:tc>
      </w:tr>
      <w:tr w:rsidR="00950F86" w14:paraId="09828DD8" w14:textId="77777777" w:rsidTr="005268E3">
        <w:trPr>
          <w:trHeight w:val="619"/>
        </w:trPr>
        <w:tc>
          <w:tcPr>
            <w:tcW w:w="1695" w:type="dxa"/>
            <w:tcBorders>
              <w:top w:val="single" w:sz="18" w:space="0" w:color="auto"/>
              <w:left w:val="single" w:sz="18" w:space="0" w:color="auto"/>
              <w:bottom w:val="single" w:sz="18" w:space="0" w:color="auto"/>
            </w:tcBorders>
            <w:vAlign w:val="center"/>
          </w:tcPr>
          <w:p w14:paraId="4CC1C45A" w14:textId="77777777" w:rsidR="00950F86" w:rsidRDefault="00950F86" w:rsidP="005268E3">
            <w:pPr>
              <w:rPr>
                <w:b/>
                <w:bCs/>
              </w:rPr>
            </w:pPr>
            <w:r>
              <w:rPr>
                <w:b/>
                <w:bCs/>
              </w:rPr>
              <w:t>IV</w:t>
            </w:r>
          </w:p>
        </w:tc>
        <w:tc>
          <w:tcPr>
            <w:tcW w:w="1882" w:type="dxa"/>
            <w:tcBorders>
              <w:top w:val="single" w:sz="18" w:space="0" w:color="auto"/>
              <w:bottom w:val="single" w:sz="18" w:space="0" w:color="auto"/>
              <w:right w:val="single" w:sz="18" w:space="0" w:color="auto"/>
            </w:tcBorders>
            <w:vAlign w:val="center"/>
          </w:tcPr>
          <w:p w14:paraId="4096922D" w14:textId="77777777" w:rsidR="00950F86" w:rsidRDefault="00950F86" w:rsidP="005268E3">
            <w:pPr>
              <w:rPr>
                <w:b/>
                <w:bCs/>
              </w:rPr>
            </w:pPr>
            <w:r>
              <w:rPr>
                <w:b/>
                <w:bCs/>
              </w:rPr>
              <w:t>DV</w:t>
            </w:r>
          </w:p>
        </w:tc>
        <w:tc>
          <w:tcPr>
            <w:tcW w:w="2016" w:type="dxa"/>
            <w:tcBorders>
              <w:top w:val="single" w:sz="18" w:space="0" w:color="auto"/>
              <w:left w:val="single" w:sz="18" w:space="0" w:color="auto"/>
              <w:bottom w:val="single" w:sz="18" w:space="0" w:color="auto"/>
            </w:tcBorders>
            <w:vAlign w:val="center"/>
          </w:tcPr>
          <w:p w14:paraId="6B72AE3F" w14:textId="77777777" w:rsidR="00950F86" w:rsidRDefault="00950F86" w:rsidP="005268E3">
            <w:pPr>
              <w:jc w:val="center"/>
              <w:rPr>
                <w:b/>
                <w:bCs/>
              </w:rPr>
            </w:pPr>
            <w:r w:rsidRPr="000D7874">
              <w:rPr>
                <w:b/>
                <w:bCs/>
                <w:i/>
                <w:iCs/>
                <w:lang w:val="el-GR"/>
              </w:rPr>
              <w:t>β</w:t>
            </w:r>
            <w:r w:rsidRPr="000D7874">
              <w:rPr>
                <w:b/>
                <w:bCs/>
                <w:i/>
                <w:iCs/>
              </w:rPr>
              <w:t xml:space="preserve"> </w:t>
            </w:r>
            <w:r w:rsidRPr="000D7874">
              <w:rPr>
                <w:b/>
                <w:bCs/>
                <w:lang w:val="el-GR"/>
              </w:rPr>
              <w:t>(</w:t>
            </w:r>
            <w:r>
              <w:rPr>
                <w:b/>
                <w:bCs/>
              </w:rPr>
              <w:t>SE</w:t>
            </w:r>
            <w:r w:rsidRPr="000D7874">
              <w:rPr>
                <w:b/>
                <w:bCs/>
              </w:rPr>
              <w:t>)</w:t>
            </w:r>
          </w:p>
        </w:tc>
        <w:tc>
          <w:tcPr>
            <w:tcW w:w="1169" w:type="dxa"/>
            <w:tcBorders>
              <w:top w:val="single" w:sz="18" w:space="0" w:color="auto"/>
              <w:bottom w:val="single" w:sz="18" w:space="0" w:color="auto"/>
              <w:right w:val="single" w:sz="18" w:space="0" w:color="auto"/>
            </w:tcBorders>
            <w:vAlign w:val="center"/>
          </w:tcPr>
          <w:p w14:paraId="2993A84A" w14:textId="77777777" w:rsidR="00950F86" w:rsidRPr="000D7874" w:rsidRDefault="00950F86" w:rsidP="005268E3">
            <w:pPr>
              <w:jc w:val="center"/>
              <w:rPr>
                <w:b/>
                <w:bCs/>
              </w:rPr>
            </w:pPr>
            <w:r w:rsidRPr="000D7874">
              <w:rPr>
                <w:b/>
                <w:bCs/>
                <w:i/>
                <w:iCs/>
              </w:rPr>
              <w:t>p</w:t>
            </w:r>
            <w:r w:rsidRPr="000D7874">
              <w:rPr>
                <w:b/>
                <w:bCs/>
              </w:rPr>
              <w:t>-value</w:t>
            </w:r>
          </w:p>
          <w:p w14:paraId="20ABED09" w14:textId="77777777" w:rsidR="00950F86" w:rsidRDefault="00950F86" w:rsidP="005268E3">
            <w:pPr>
              <w:jc w:val="center"/>
              <w:rPr>
                <w:b/>
                <w:bCs/>
              </w:rPr>
            </w:pPr>
            <w:r w:rsidRPr="000D7874">
              <w:t>(nominal)</w:t>
            </w:r>
          </w:p>
        </w:tc>
        <w:tc>
          <w:tcPr>
            <w:tcW w:w="2169" w:type="dxa"/>
            <w:tcBorders>
              <w:top w:val="single" w:sz="18" w:space="0" w:color="auto"/>
              <w:left w:val="single" w:sz="18" w:space="0" w:color="auto"/>
              <w:bottom w:val="single" w:sz="18" w:space="0" w:color="auto"/>
            </w:tcBorders>
            <w:vAlign w:val="center"/>
          </w:tcPr>
          <w:p w14:paraId="7EB1370D" w14:textId="77777777" w:rsidR="00950F86" w:rsidRDefault="00950F86" w:rsidP="005268E3">
            <w:pPr>
              <w:jc w:val="center"/>
              <w:rPr>
                <w:b/>
                <w:bCs/>
              </w:rPr>
            </w:pPr>
            <w:r w:rsidRPr="000D7874">
              <w:rPr>
                <w:b/>
                <w:bCs/>
                <w:i/>
                <w:iCs/>
                <w:lang w:val="el-GR"/>
              </w:rPr>
              <w:t>β</w:t>
            </w:r>
            <w:r w:rsidRPr="000D7874">
              <w:rPr>
                <w:b/>
                <w:bCs/>
                <w:i/>
                <w:iCs/>
              </w:rPr>
              <w:t xml:space="preserve"> </w:t>
            </w:r>
            <w:r w:rsidRPr="000D7874">
              <w:rPr>
                <w:b/>
                <w:bCs/>
                <w:lang w:val="el-GR"/>
              </w:rPr>
              <w:t>(</w:t>
            </w:r>
            <w:r>
              <w:rPr>
                <w:b/>
                <w:bCs/>
              </w:rPr>
              <w:t>SE</w:t>
            </w:r>
            <w:r w:rsidRPr="000D7874">
              <w:rPr>
                <w:b/>
                <w:bCs/>
              </w:rPr>
              <w:t>)</w:t>
            </w:r>
          </w:p>
        </w:tc>
        <w:tc>
          <w:tcPr>
            <w:tcW w:w="1179" w:type="dxa"/>
            <w:tcBorders>
              <w:top w:val="single" w:sz="18" w:space="0" w:color="auto"/>
              <w:bottom w:val="single" w:sz="18" w:space="0" w:color="auto"/>
              <w:right w:val="single" w:sz="18" w:space="0" w:color="auto"/>
            </w:tcBorders>
            <w:vAlign w:val="center"/>
          </w:tcPr>
          <w:p w14:paraId="6F99E42F" w14:textId="77777777" w:rsidR="00950F86" w:rsidRPr="000D7874" w:rsidRDefault="00950F86" w:rsidP="005268E3">
            <w:pPr>
              <w:jc w:val="center"/>
              <w:rPr>
                <w:b/>
                <w:bCs/>
              </w:rPr>
            </w:pPr>
            <w:r w:rsidRPr="000D7874">
              <w:rPr>
                <w:b/>
                <w:bCs/>
                <w:i/>
                <w:iCs/>
              </w:rPr>
              <w:t>p</w:t>
            </w:r>
            <w:r w:rsidRPr="000D7874">
              <w:rPr>
                <w:b/>
                <w:bCs/>
              </w:rPr>
              <w:t>-value</w:t>
            </w:r>
          </w:p>
          <w:p w14:paraId="7DD3BFA7" w14:textId="77777777" w:rsidR="00950F86" w:rsidRDefault="00950F86" w:rsidP="005268E3">
            <w:pPr>
              <w:jc w:val="center"/>
              <w:rPr>
                <w:b/>
                <w:bCs/>
              </w:rPr>
            </w:pPr>
            <w:r w:rsidRPr="000D7874">
              <w:t>(nominal)</w:t>
            </w:r>
          </w:p>
        </w:tc>
        <w:tc>
          <w:tcPr>
            <w:tcW w:w="2244" w:type="dxa"/>
            <w:tcBorders>
              <w:top w:val="single" w:sz="18" w:space="0" w:color="auto"/>
              <w:left w:val="single" w:sz="18" w:space="0" w:color="auto"/>
              <w:bottom w:val="single" w:sz="18" w:space="0" w:color="auto"/>
            </w:tcBorders>
            <w:vAlign w:val="center"/>
          </w:tcPr>
          <w:p w14:paraId="3F6C6F1E" w14:textId="2EBAC43E" w:rsidR="00950F86" w:rsidRDefault="002E6718" w:rsidP="005268E3">
            <w:pPr>
              <w:jc w:val="center"/>
              <w:rPr>
                <w:b/>
                <w:bCs/>
              </w:rPr>
            </w:pPr>
            <w:r>
              <w:rPr>
                <w:b/>
                <w:bCs/>
              </w:rPr>
              <w:t>Estimate</w:t>
            </w:r>
            <w:r w:rsidR="00950F86" w:rsidRPr="000D7874">
              <w:rPr>
                <w:b/>
                <w:bCs/>
                <w:i/>
                <w:iCs/>
              </w:rPr>
              <w:t xml:space="preserve"> </w:t>
            </w:r>
            <w:r w:rsidR="00950F86" w:rsidRPr="000D7874">
              <w:rPr>
                <w:b/>
                <w:bCs/>
                <w:lang w:val="el-GR"/>
              </w:rPr>
              <w:t>(</w:t>
            </w:r>
            <w:r w:rsidR="00950F86">
              <w:rPr>
                <w:b/>
                <w:bCs/>
              </w:rPr>
              <w:t>SE</w:t>
            </w:r>
            <w:r w:rsidR="00950F86" w:rsidRPr="000D7874">
              <w:rPr>
                <w:b/>
                <w:bCs/>
              </w:rPr>
              <w:t>)</w:t>
            </w:r>
          </w:p>
        </w:tc>
        <w:tc>
          <w:tcPr>
            <w:tcW w:w="1163" w:type="dxa"/>
            <w:tcBorders>
              <w:top w:val="single" w:sz="18" w:space="0" w:color="auto"/>
              <w:bottom w:val="single" w:sz="18" w:space="0" w:color="auto"/>
              <w:right w:val="single" w:sz="4" w:space="0" w:color="auto"/>
            </w:tcBorders>
            <w:vAlign w:val="center"/>
          </w:tcPr>
          <w:p w14:paraId="3DEF98B5" w14:textId="77777777" w:rsidR="00950F86" w:rsidRPr="000D7874" w:rsidRDefault="00950F86" w:rsidP="005268E3">
            <w:pPr>
              <w:jc w:val="center"/>
              <w:rPr>
                <w:b/>
                <w:bCs/>
              </w:rPr>
            </w:pPr>
            <w:r w:rsidRPr="000D7874">
              <w:rPr>
                <w:b/>
                <w:bCs/>
                <w:i/>
                <w:iCs/>
              </w:rPr>
              <w:t>p</w:t>
            </w:r>
            <w:r w:rsidRPr="000D7874">
              <w:rPr>
                <w:b/>
                <w:bCs/>
              </w:rPr>
              <w:t>-value</w:t>
            </w:r>
          </w:p>
          <w:p w14:paraId="2BC2242F" w14:textId="77777777" w:rsidR="00950F86" w:rsidRDefault="00950F86" w:rsidP="005268E3">
            <w:pPr>
              <w:jc w:val="center"/>
              <w:rPr>
                <w:b/>
                <w:bCs/>
              </w:rPr>
            </w:pPr>
            <w:r w:rsidRPr="000D7874">
              <w:t>(nominal)</w:t>
            </w:r>
          </w:p>
        </w:tc>
        <w:tc>
          <w:tcPr>
            <w:tcW w:w="2246" w:type="dxa"/>
            <w:tcBorders>
              <w:top w:val="single" w:sz="18" w:space="0" w:color="auto"/>
              <w:left w:val="single" w:sz="18" w:space="0" w:color="auto"/>
              <w:bottom w:val="single" w:sz="18" w:space="0" w:color="auto"/>
            </w:tcBorders>
            <w:vAlign w:val="center"/>
          </w:tcPr>
          <w:p w14:paraId="19A2DF47" w14:textId="77777777" w:rsidR="00950F86" w:rsidRDefault="00950F86" w:rsidP="005268E3">
            <w:pPr>
              <w:jc w:val="center"/>
              <w:rPr>
                <w:b/>
                <w:bCs/>
              </w:rPr>
            </w:pPr>
            <w:r w:rsidRPr="000D7874">
              <w:rPr>
                <w:b/>
                <w:bCs/>
                <w:i/>
                <w:iCs/>
                <w:lang w:val="el-GR"/>
              </w:rPr>
              <w:t>β</w:t>
            </w:r>
            <w:r w:rsidRPr="000D7874">
              <w:rPr>
                <w:b/>
                <w:bCs/>
                <w:i/>
                <w:iCs/>
              </w:rPr>
              <w:t xml:space="preserve"> </w:t>
            </w:r>
            <w:r w:rsidRPr="000D7874">
              <w:rPr>
                <w:b/>
                <w:bCs/>
                <w:lang w:val="el-GR"/>
              </w:rPr>
              <w:t>(</w:t>
            </w:r>
            <w:r>
              <w:rPr>
                <w:b/>
                <w:bCs/>
              </w:rPr>
              <w:t>SE</w:t>
            </w:r>
            <w:r w:rsidRPr="000D7874">
              <w:rPr>
                <w:b/>
                <w:bCs/>
              </w:rPr>
              <w:t>)</w:t>
            </w:r>
          </w:p>
        </w:tc>
        <w:tc>
          <w:tcPr>
            <w:tcW w:w="1163" w:type="dxa"/>
            <w:tcBorders>
              <w:top w:val="single" w:sz="18" w:space="0" w:color="auto"/>
              <w:bottom w:val="single" w:sz="18" w:space="0" w:color="auto"/>
              <w:right w:val="single" w:sz="18" w:space="0" w:color="auto"/>
            </w:tcBorders>
            <w:vAlign w:val="center"/>
          </w:tcPr>
          <w:p w14:paraId="185C5CD2" w14:textId="77777777" w:rsidR="00950F86" w:rsidRPr="000D7874" w:rsidRDefault="00950F86" w:rsidP="005268E3">
            <w:pPr>
              <w:jc w:val="center"/>
              <w:rPr>
                <w:b/>
                <w:bCs/>
              </w:rPr>
            </w:pPr>
            <w:r w:rsidRPr="000D7874">
              <w:rPr>
                <w:b/>
                <w:bCs/>
                <w:i/>
                <w:iCs/>
              </w:rPr>
              <w:t>p</w:t>
            </w:r>
            <w:r w:rsidRPr="000D7874">
              <w:rPr>
                <w:b/>
                <w:bCs/>
              </w:rPr>
              <w:t>-value</w:t>
            </w:r>
          </w:p>
          <w:p w14:paraId="2A619658" w14:textId="77777777" w:rsidR="00950F86" w:rsidRDefault="00950F86" w:rsidP="005268E3">
            <w:pPr>
              <w:jc w:val="center"/>
              <w:rPr>
                <w:b/>
                <w:bCs/>
              </w:rPr>
            </w:pPr>
            <w:r w:rsidRPr="000D7874">
              <w:t>(nominal)</w:t>
            </w:r>
          </w:p>
        </w:tc>
        <w:tc>
          <w:tcPr>
            <w:tcW w:w="1694" w:type="dxa"/>
            <w:tcBorders>
              <w:top w:val="single" w:sz="18" w:space="0" w:color="auto"/>
              <w:left w:val="single" w:sz="18" w:space="0" w:color="auto"/>
              <w:bottom w:val="single" w:sz="18" w:space="0" w:color="auto"/>
              <w:right w:val="single" w:sz="18" w:space="0" w:color="auto"/>
            </w:tcBorders>
            <w:vAlign w:val="center"/>
          </w:tcPr>
          <w:p w14:paraId="7CD16E54" w14:textId="77777777" w:rsidR="00950F86" w:rsidRDefault="00950F86" w:rsidP="005268E3">
            <w:pPr>
              <w:jc w:val="center"/>
              <w:rPr>
                <w:b/>
                <w:bCs/>
              </w:rPr>
            </w:pPr>
            <w:r>
              <w:rPr>
                <w:b/>
                <w:bCs/>
                <w:i/>
                <w:iCs/>
              </w:rPr>
              <w:t>%</w:t>
            </w:r>
          </w:p>
        </w:tc>
      </w:tr>
      <w:tr w:rsidR="00950F86" w:rsidRPr="00FD536A" w14:paraId="5DF6EFE4" w14:textId="77777777" w:rsidTr="00950F86">
        <w:trPr>
          <w:trHeight w:val="432"/>
        </w:trPr>
        <w:tc>
          <w:tcPr>
            <w:tcW w:w="18620" w:type="dxa"/>
            <w:gridSpan w:val="11"/>
            <w:tcBorders>
              <w:left w:val="single" w:sz="18" w:space="0" w:color="auto"/>
              <w:right w:val="single" w:sz="18" w:space="0" w:color="auto"/>
            </w:tcBorders>
            <w:vAlign w:val="center"/>
          </w:tcPr>
          <w:p w14:paraId="509E24CF" w14:textId="15C0558A" w:rsidR="00950F86" w:rsidRDefault="00950F86" w:rsidP="00950F86">
            <w:r>
              <w:rPr>
                <w:b/>
                <w:bCs/>
                <w:i/>
                <w:iCs/>
              </w:rPr>
              <w:t xml:space="preserve">Crystallized cognition composite score </w:t>
            </w:r>
            <w:r w:rsidRPr="00630ED9">
              <w:rPr>
                <w:b/>
                <w:bCs/>
                <w:i/>
                <w:iCs/>
              </w:rPr>
              <w:t>as the mediator</w:t>
            </w:r>
          </w:p>
        </w:tc>
      </w:tr>
      <w:tr w:rsidR="00950F86" w:rsidRPr="00FD536A" w14:paraId="0EE5F428" w14:textId="77777777" w:rsidTr="00EA116A">
        <w:trPr>
          <w:trHeight w:val="331"/>
        </w:trPr>
        <w:tc>
          <w:tcPr>
            <w:tcW w:w="1695" w:type="dxa"/>
            <w:vMerge w:val="restart"/>
            <w:tcBorders>
              <w:left w:val="single" w:sz="18" w:space="0" w:color="auto"/>
            </w:tcBorders>
            <w:vAlign w:val="center"/>
          </w:tcPr>
          <w:p w14:paraId="66A656C8" w14:textId="641B4198" w:rsidR="00950F86" w:rsidRPr="00AA4111" w:rsidRDefault="00950F86" w:rsidP="00F101E9">
            <w:r>
              <w:t>Neighborhood disadvantage</w:t>
            </w:r>
          </w:p>
        </w:tc>
        <w:tc>
          <w:tcPr>
            <w:tcW w:w="1882" w:type="dxa"/>
            <w:tcBorders>
              <w:right w:val="single" w:sz="18" w:space="0" w:color="auto"/>
            </w:tcBorders>
            <w:vAlign w:val="center"/>
          </w:tcPr>
          <w:p w14:paraId="165C1C69" w14:textId="120F2123" w:rsidR="00AB169E" w:rsidRPr="00AB169E" w:rsidRDefault="00950F86" w:rsidP="00F101E9">
            <w:r>
              <w:t>RSI-RND PC</w:t>
            </w:r>
          </w:p>
        </w:tc>
        <w:tc>
          <w:tcPr>
            <w:tcW w:w="2016" w:type="dxa"/>
            <w:tcBorders>
              <w:left w:val="single" w:sz="18" w:space="0" w:color="auto"/>
            </w:tcBorders>
            <w:vAlign w:val="center"/>
          </w:tcPr>
          <w:p w14:paraId="66BAB53E" w14:textId="7EBD662C" w:rsidR="00950F86" w:rsidRDefault="00950F86" w:rsidP="00F101E9">
            <w:pPr>
              <w:jc w:val="center"/>
            </w:pPr>
            <w:r>
              <w:t>-0.099 (0.013)</w:t>
            </w:r>
          </w:p>
        </w:tc>
        <w:tc>
          <w:tcPr>
            <w:tcW w:w="1169" w:type="dxa"/>
            <w:tcBorders>
              <w:right w:val="single" w:sz="18" w:space="0" w:color="auto"/>
            </w:tcBorders>
            <w:vAlign w:val="center"/>
          </w:tcPr>
          <w:p w14:paraId="23C80835" w14:textId="38391DB4" w:rsidR="00950F86" w:rsidRDefault="00950F86" w:rsidP="00F101E9">
            <w:pPr>
              <w:jc w:val="center"/>
            </w:pPr>
            <w:r>
              <w:t>&lt; 0.001</w:t>
            </w:r>
          </w:p>
        </w:tc>
        <w:tc>
          <w:tcPr>
            <w:tcW w:w="2169" w:type="dxa"/>
            <w:tcBorders>
              <w:left w:val="single" w:sz="18" w:space="0" w:color="auto"/>
            </w:tcBorders>
            <w:vAlign w:val="center"/>
          </w:tcPr>
          <w:p w14:paraId="4BEF9652" w14:textId="324F7B00" w:rsidR="00950F86" w:rsidRDefault="00950F86" w:rsidP="00F101E9">
            <w:pPr>
              <w:jc w:val="center"/>
            </w:pPr>
            <w:r>
              <w:t>0.055 (0.011)</w:t>
            </w:r>
          </w:p>
        </w:tc>
        <w:tc>
          <w:tcPr>
            <w:tcW w:w="1179" w:type="dxa"/>
            <w:tcBorders>
              <w:right w:val="single" w:sz="18" w:space="0" w:color="auto"/>
            </w:tcBorders>
            <w:vAlign w:val="center"/>
          </w:tcPr>
          <w:p w14:paraId="4166A30D" w14:textId="61831E3A" w:rsidR="00950F86" w:rsidRDefault="00950F86" w:rsidP="00F101E9">
            <w:pPr>
              <w:jc w:val="center"/>
            </w:pPr>
            <w:r>
              <w:t>&lt; 0.001</w:t>
            </w:r>
          </w:p>
        </w:tc>
        <w:tc>
          <w:tcPr>
            <w:tcW w:w="2244" w:type="dxa"/>
            <w:tcBorders>
              <w:left w:val="single" w:sz="18" w:space="0" w:color="auto"/>
            </w:tcBorders>
            <w:vAlign w:val="center"/>
          </w:tcPr>
          <w:p w14:paraId="198A0CB5" w14:textId="460022EC" w:rsidR="00950F86" w:rsidRPr="00F101E9" w:rsidRDefault="00950F86" w:rsidP="00F101E9">
            <w:pPr>
              <w:jc w:val="center"/>
            </w:pPr>
            <w:r>
              <w:t>-0.005 (0.001)</w:t>
            </w:r>
          </w:p>
        </w:tc>
        <w:tc>
          <w:tcPr>
            <w:tcW w:w="1163" w:type="dxa"/>
            <w:tcBorders>
              <w:right w:val="single" w:sz="4" w:space="0" w:color="auto"/>
            </w:tcBorders>
            <w:vAlign w:val="center"/>
          </w:tcPr>
          <w:p w14:paraId="60162D34" w14:textId="7196B2E3" w:rsidR="00950F86" w:rsidRPr="00F101E9" w:rsidRDefault="00950F86" w:rsidP="00F101E9">
            <w:pPr>
              <w:jc w:val="center"/>
            </w:pPr>
            <w:r>
              <w:t>&lt; 0.001</w:t>
            </w:r>
          </w:p>
        </w:tc>
        <w:tc>
          <w:tcPr>
            <w:tcW w:w="2246" w:type="dxa"/>
            <w:tcBorders>
              <w:left w:val="single" w:sz="18" w:space="0" w:color="auto"/>
            </w:tcBorders>
            <w:vAlign w:val="center"/>
          </w:tcPr>
          <w:p w14:paraId="6AB60626" w14:textId="7EB28970" w:rsidR="00950F86" w:rsidRDefault="00950F86" w:rsidP="00F101E9">
            <w:pPr>
              <w:jc w:val="center"/>
            </w:pPr>
            <w:r>
              <w:t>-0.044 (0.013)</w:t>
            </w:r>
          </w:p>
        </w:tc>
        <w:tc>
          <w:tcPr>
            <w:tcW w:w="1163" w:type="dxa"/>
            <w:tcBorders>
              <w:right w:val="single" w:sz="18" w:space="0" w:color="auto"/>
            </w:tcBorders>
            <w:vAlign w:val="center"/>
          </w:tcPr>
          <w:p w14:paraId="6416CA47" w14:textId="2DDC4A36" w:rsidR="00950F86" w:rsidRDefault="00950F86" w:rsidP="00F101E9">
            <w:pPr>
              <w:jc w:val="center"/>
            </w:pPr>
            <w:r>
              <w:t>0.001</w:t>
            </w:r>
          </w:p>
        </w:tc>
        <w:tc>
          <w:tcPr>
            <w:tcW w:w="1694" w:type="dxa"/>
            <w:tcBorders>
              <w:left w:val="single" w:sz="18" w:space="0" w:color="auto"/>
              <w:right w:val="single" w:sz="18" w:space="0" w:color="auto"/>
            </w:tcBorders>
            <w:vAlign w:val="center"/>
          </w:tcPr>
          <w:p w14:paraId="595AE3E7" w14:textId="20C79A9A" w:rsidR="00950F86" w:rsidRPr="00F101E9" w:rsidRDefault="00950F86" w:rsidP="00F101E9">
            <w:pPr>
              <w:jc w:val="center"/>
            </w:pPr>
            <w:r>
              <w:t>11.07</w:t>
            </w:r>
          </w:p>
        </w:tc>
      </w:tr>
      <w:tr w:rsidR="00950F86" w:rsidRPr="00FD536A" w14:paraId="51AA58A6" w14:textId="77777777" w:rsidTr="00EA116A">
        <w:trPr>
          <w:trHeight w:val="331"/>
        </w:trPr>
        <w:tc>
          <w:tcPr>
            <w:tcW w:w="1695" w:type="dxa"/>
            <w:vMerge/>
            <w:tcBorders>
              <w:left w:val="single" w:sz="18" w:space="0" w:color="auto"/>
            </w:tcBorders>
            <w:vAlign w:val="center"/>
          </w:tcPr>
          <w:p w14:paraId="6630BA21" w14:textId="77777777" w:rsidR="00950F86" w:rsidRPr="00AA4111" w:rsidRDefault="00950F86" w:rsidP="00F101E9"/>
        </w:tc>
        <w:tc>
          <w:tcPr>
            <w:tcW w:w="1882" w:type="dxa"/>
            <w:tcBorders>
              <w:right w:val="single" w:sz="18" w:space="0" w:color="auto"/>
            </w:tcBorders>
            <w:vAlign w:val="center"/>
          </w:tcPr>
          <w:p w14:paraId="76616FA8" w14:textId="58693483" w:rsidR="00950F86" w:rsidRDefault="00950F86" w:rsidP="00F101E9">
            <w:r>
              <w:t>DTI-FA PC</w:t>
            </w:r>
          </w:p>
        </w:tc>
        <w:tc>
          <w:tcPr>
            <w:tcW w:w="2016" w:type="dxa"/>
            <w:tcBorders>
              <w:left w:val="single" w:sz="18" w:space="0" w:color="auto"/>
            </w:tcBorders>
            <w:vAlign w:val="center"/>
          </w:tcPr>
          <w:p w14:paraId="130580E9" w14:textId="6486AEEF" w:rsidR="00950F86" w:rsidRDefault="00950F86" w:rsidP="00F101E9">
            <w:pPr>
              <w:jc w:val="center"/>
            </w:pPr>
            <w:r>
              <w:t>-0.098 (0.013)</w:t>
            </w:r>
          </w:p>
        </w:tc>
        <w:tc>
          <w:tcPr>
            <w:tcW w:w="1169" w:type="dxa"/>
            <w:tcBorders>
              <w:right w:val="single" w:sz="18" w:space="0" w:color="auto"/>
            </w:tcBorders>
            <w:vAlign w:val="center"/>
          </w:tcPr>
          <w:p w14:paraId="552F2E4E" w14:textId="24A5967A" w:rsidR="00950F86" w:rsidRDefault="00950F86" w:rsidP="00F101E9">
            <w:pPr>
              <w:jc w:val="center"/>
            </w:pPr>
            <w:r>
              <w:t>&lt; 0.001</w:t>
            </w:r>
          </w:p>
        </w:tc>
        <w:tc>
          <w:tcPr>
            <w:tcW w:w="2169" w:type="dxa"/>
            <w:tcBorders>
              <w:left w:val="single" w:sz="18" w:space="0" w:color="auto"/>
            </w:tcBorders>
            <w:vAlign w:val="center"/>
          </w:tcPr>
          <w:p w14:paraId="0E104101" w14:textId="71F7C7B9" w:rsidR="00950F86" w:rsidRDefault="00950F86" w:rsidP="00F101E9">
            <w:pPr>
              <w:jc w:val="center"/>
            </w:pPr>
            <w:r>
              <w:t>0.051 (0.012)</w:t>
            </w:r>
          </w:p>
        </w:tc>
        <w:tc>
          <w:tcPr>
            <w:tcW w:w="1179" w:type="dxa"/>
            <w:tcBorders>
              <w:right w:val="single" w:sz="18" w:space="0" w:color="auto"/>
            </w:tcBorders>
            <w:vAlign w:val="center"/>
          </w:tcPr>
          <w:p w14:paraId="209A6E99" w14:textId="5862566F" w:rsidR="00950F86" w:rsidRDefault="00950F86" w:rsidP="00F101E9">
            <w:pPr>
              <w:jc w:val="center"/>
            </w:pPr>
            <w:r>
              <w:t>&lt; 0.001</w:t>
            </w:r>
          </w:p>
        </w:tc>
        <w:tc>
          <w:tcPr>
            <w:tcW w:w="2244" w:type="dxa"/>
            <w:tcBorders>
              <w:left w:val="single" w:sz="18" w:space="0" w:color="auto"/>
            </w:tcBorders>
            <w:vAlign w:val="center"/>
          </w:tcPr>
          <w:p w14:paraId="5F91B600" w14:textId="1E3473F3" w:rsidR="00950F86" w:rsidRPr="00F101E9" w:rsidRDefault="00950F86" w:rsidP="00F101E9">
            <w:pPr>
              <w:jc w:val="center"/>
            </w:pPr>
            <w:r>
              <w:t>-0.005 (0.001)</w:t>
            </w:r>
          </w:p>
        </w:tc>
        <w:tc>
          <w:tcPr>
            <w:tcW w:w="1163" w:type="dxa"/>
            <w:tcBorders>
              <w:right w:val="single" w:sz="4" w:space="0" w:color="auto"/>
            </w:tcBorders>
            <w:vAlign w:val="center"/>
          </w:tcPr>
          <w:p w14:paraId="740016B5" w14:textId="0496AF0E" w:rsidR="00950F86" w:rsidRPr="00F101E9" w:rsidRDefault="00950F86" w:rsidP="00F101E9">
            <w:pPr>
              <w:jc w:val="center"/>
            </w:pPr>
            <w:r>
              <w:t>&lt; 0.001</w:t>
            </w:r>
          </w:p>
        </w:tc>
        <w:tc>
          <w:tcPr>
            <w:tcW w:w="2246" w:type="dxa"/>
            <w:tcBorders>
              <w:left w:val="single" w:sz="18" w:space="0" w:color="auto"/>
            </w:tcBorders>
            <w:vAlign w:val="center"/>
          </w:tcPr>
          <w:p w14:paraId="79834AC8" w14:textId="36C93FA9" w:rsidR="00950F86" w:rsidRDefault="00950F86" w:rsidP="00F101E9">
            <w:pPr>
              <w:jc w:val="center"/>
            </w:pPr>
            <w:r>
              <w:t>-0.058 (0.014)</w:t>
            </w:r>
          </w:p>
        </w:tc>
        <w:tc>
          <w:tcPr>
            <w:tcW w:w="1163" w:type="dxa"/>
            <w:tcBorders>
              <w:right w:val="single" w:sz="18" w:space="0" w:color="auto"/>
            </w:tcBorders>
            <w:vAlign w:val="center"/>
          </w:tcPr>
          <w:p w14:paraId="3CD8DE15" w14:textId="706F3062" w:rsidR="00950F86" w:rsidRDefault="00950F86" w:rsidP="00F101E9">
            <w:pPr>
              <w:jc w:val="center"/>
            </w:pPr>
            <w:r>
              <w:t>&lt; 0.001</w:t>
            </w:r>
          </w:p>
        </w:tc>
        <w:tc>
          <w:tcPr>
            <w:tcW w:w="1694" w:type="dxa"/>
            <w:tcBorders>
              <w:left w:val="single" w:sz="18" w:space="0" w:color="auto"/>
              <w:right w:val="single" w:sz="18" w:space="0" w:color="auto"/>
            </w:tcBorders>
            <w:vAlign w:val="center"/>
          </w:tcPr>
          <w:p w14:paraId="66CC962E" w14:textId="3D52DD80" w:rsidR="00950F86" w:rsidRPr="00F101E9" w:rsidRDefault="00950F86" w:rsidP="00F101E9">
            <w:pPr>
              <w:jc w:val="center"/>
            </w:pPr>
            <w:r>
              <w:t>8.01</w:t>
            </w:r>
          </w:p>
        </w:tc>
      </w:tr>
      <w:tr w:rsidR="00950F86" w:rsidRPr="00FD536A" w14:paraId="76001876" w14:textId="77777777" w:rsidTr="00FF7E22">
        <w:trPr>
          <w:trHeight w:val="331"/>
        </w:trPr>
        <w:tc>
          <w:tcPr>
            <w:tcW w:w="1695" w:type="dxa"/>
            <w:vMerge w:val="restart"/>
            <w:tcBorders>
              <w:left w:val="single" w:sz="18" w:space="0" w:color="auto"/>
            </w:tcBorders>
            <w:vAlign w:val="center"/>
          </w:tcPr>
          <w:p w14:paraId="3B0DA48B" w14:textId="6EB3C144" w:rsidR="00950F86" w:rsidRPr="00AA4111" w:rsidRDefault="00950F86" w:rsidP="00F101E9">
            <w:r>
              <w:t>Parental education</w:t>
            </w:r>
          </w:p>
        </w:tc>
        <w:tc>
          <w:tcPr>
            <w:tcW w:w="1882" w:type="dxa"/>
            <w:tcBorders>
              <w:bottom w:val="single" w:sz="8" w:space="0" w:color="auto"/>
              <w:right w:val="single" w:sz="18" w:space="0" w:color="auto"/>
            </w:tcBorders>
            <w:vAlign w:val="center"/>
          </w:tcPr>
          <w:p w14:paraId="156E2D35" w14:textId="010A30FD" w:rsidR="00950F86" w:rsidRDefault="00950F86" w:rsidP="00F101E9">
            <w:r>
              <w:t>RSI-RND PC</w:t>
            </w:r>
          </w:p>
        </w:tc>
        <w:tc>
          <w:tcPr>
            <w:tcW w:w="2016" w:type="dxa"/>
            <w:tcBorders>
              <w:left w:val="single" w:sz="18" w:space="0" w:color="auto"/>
              <w:bottom w:val="single" w:sz="8" w:space="0" w:color="auto"/>
            </w:tcBorders>
            <w:vAlign w:val="center"/>
          </w:tcPr>
          <w:p w14:paraId="3EC91362" w14:textId="7D5BE975" w:rsidR="00950F86" w:rsidRDefault="00950F86" w:rsidP="00F101E9">
            <w:pPr>
              <w:jc w:val="center"/>
            </w:pPr>
            <w:r>
              <w:t>0.246 (0.013)</w:t>
            </w:r>
          </w:p>
        </w:tc>
        <w:tc>
          <w:tcPr>
            <w:tcW w:w="1169" w:type="dxa"/>
            <w:tcBorders>
              <w:bottom w:val="single" w:sz="8" w:space="0" w:color="auto"/>
              <w:right w:val="single" w:sz="18" w:space="0" w:color="auto"/>
            </w:tcBorders>
            <w:vAlign w:val="center"/>
          </w:tcPr>
          <w:p w14:paraId="42F97B3B" w14:textId="245F361C" w:rsidR="00950F86" w:rsidRDefault="00950F86" w:rsidP="00F101E9">
            <w:pPr>
              <w:jc w:val="center"/>
            </w:pPr>
            <w:r>
              <w:t>&lt; 0.001</w:t>
            </w:r>
          </w:p>
        </w:tc>
        <w:tc>
          <w:tcPr>
            <w:tcW w:w="2169" w:type="dxa"/>
            <w:tcBorders>
              <w:left w:val="single" w:sz="18" w:space="0" w:color="auto"/>
              <w:bottom w:val="single" w:sz="8" w:space="0" w:color="auto"/>
            </w:tcBorders>
            <w:vAlign w:val="center"/>
          </w:tcPr>
          <w:p w14:paraId="77F95E19" w14:textId="2090F577" w:rsidR="00950F86" w:rsidRDefault="00950F86" w:rsidP="00F101E9">
            <w:pPr>
              <w:jc w:val="center"/>
            </w:pPr>
            <w:r>
              <w:t>0.040 (0.011)</w:t>
            </w:r>
          </w:p>
        </w:tc>
        <w:tc>
          <w:tcPr>
            <w:tcW w:w="1179" w:type="dxa"/>
            <w:tcBorders>
              <w:bottom w:val="single" w:sz="8" w:space="0" w:color="auto"/>
              <w:right w:val="single" w:sz="18" w:space="0" w:color="auto"/>
            </w:tcBorders>
            <w:vAlign w:val="center"/>
          </w:tcPr>
          <w:p w14:paraId="349BD2DA" w14:textId="169880F6" w:rsidR="00950F86" w:rsidRDefault="00950F86" w:rsidP="00F101E9">
            <w:pPr>
              <w:jc w:val="center"/>
            </w:pPr>
            <w:r>
              <w:t>&lt; 0.001</w:t>
            </w:r>
          </w:p>
        </w:tc>
        <w:tc>
          <w:tcPr>
            <w:tcW w:w="2244" w:type="dxa"/>
            <w:tcBorders>
              <w:left w:val="single" w:sz="18" w:space="0" w:color="auto"/>
              <w:bottom w:val="single" w:sz="8" w:space="0" w:color="auto"/>
            </w:tcBorders>
            <w:vAlign w:val="center"/>
          </w:tcPr>
          <w:p w14:paraId="58F4D314" w14:textId="097FA01C" w:rsidR="00950F86" w:rsidRPr="00F101E9" w:rsidRDefault="00950F86" w:rsidP="00F101E9">
            <w:pPr>
              <w:jc w:val="center"/>
            </w:pPr>
            <w:r w:rsidRPr="00F101E9">
              <w:t>0.01</w:t>
            </w:r>
            <w:r>
              <w:t>0</w:t>
            </w:r>
            <w:r w:rsidRPr="00F101E9">
              <w:t xml:space="preserve"> (0.003)</w:t>
            </w:r>
          </w:p>
        </w:tc>
        <w:tc>
          <w:tcPr>
            <w:tcW w:w="1163" w:type="dxa"/>
            <w:tcBorders>
              <w:bottom w:val="single" w:sz="8" w:space="0" w:color="auto"/>
              <w:right w:val="single" w:sz="4" w:space="0" w:color="auto"/>
            </w:tcBorders>
            <w:vAlign w:val="center"/>
          </w:tcPr>
          <w:p w14:paraId="435296F5" w14:textId="5B27886A" w:rsidR="00950F86" w:rsidRPr="00F101E9" w:rsidRDefault="00950F86" w:rsidP="00F101E9">
            <w:pPr>
              <w:jc w:val="center"/>
            </w:pPr>
            <w:r>
              <w:t>0.001</w:t>
            </w:r>
          </w:p>
        </w:tc>
        <w:tc>
          <w:tcPr>
            <w:tcW w:w="2246" w:type="dxa"/>
            <w:tcBorders>
              <w:left w:val="single" w:sz="18" w:space="0" w:color="auto"/>
              <w:bottom w:val="single" w:sz="8" w:space="0" w:color="auto"/>
            </w:tcBorders>
            <w:vAlign w:val="center"/>
          </w:tcPr>
          <w:p w14:paraId="173839BA" w14:textId="18112647" w:rsidR="00950F86" w:rsidRDefault="00950F86" w:rsidP="00F101E9">
            <w:pPr>
              <w:jc w:val="center"/>
            </w:pPr>
            <w:r>
              <w:t>0.046 (0.014)</w:t>
            </w:r>
          </w:p>
        </w:tc>
        <w:tc>
          <w:tcPr>
            <w:tcW w:w="1163" w:type="dxa"/>
            <w:tcBorders>
              <w:bottom w:val="single" w:sz="8" w:space="0" w:color="auto"/>
              <w:right w:val="single" w:sz="18" w:space="0" w:color="auto"/>
            </w:tcBorders>
            <w:vAlign w:val="center"/>
          </w:tcPr>
          <w:p w14:paraId="630B61F8" w14:textId="24E6B353" w:rsidR="00950F86" w:rsidRDefault="00950F86" w:rsidP="00F101E9">
            <w:pPr>
              <w:jc w:val="center"/>
            </w:pPr>
            <w:r>
              <w:t>0.001</w:t>
            </w:r>
          </w:p>
        </w:tc>
        <w:tc>
          <w:tcPr>
            <w:tcW w:w="1694" w:type="dxa"/>
            <w:tcBorders>
              <w:left w:val="single" w:sz="18" w:space="0" w:color="auto"/>
              <w:bottom w:val="single" w:sz="8" w:space="0" w:color="auto"/>
              <w:right w:val="single" w:sz="18" w:space="0" w:color="auto"/>
            </w:tcBorders>
            <w:vAlign w:val="center"/>
          </w:tcPr>
          <w:p w14:paraId="46BA5949" w14:textId="10B660D4" w:rsidR="00950F86" w:rsidRPr="00F101E9" w:rsidRDefault="00950F86" w:rsidP="00F101E9">
            <w:pPr>
              <w:jc w:val="center"/>
            </w:pPr>
            <w:r>
              <w:t>17.40</w:t>
            </w:r>
          </w:p>
        </w:tc>
      </w:tr>
      <w:tr w:rsidR="00950F86" w:rsidRPr="00FD536A" w14:paraId="05559FF1" w14:textId="77777777" w:rsidTr="00F101E9">
        <w:trPr>
          <w:trHeight w:val="331"/>
        </w:trPr>
        <w:tc>
          <w:tcPr>
            <w:tcW w:w="1695" w:type="dxa"/>
            <w:vMerge/>
            <w:tcBorders>
              <w:left w:val="single" w:sz="18" w:space="0" w:color="auto"/>
            </w:tcBorders>
            <w:vAlign w:val="center"/>
          </w:tcPr>
          <w:p w14:paraId="07324C0B" w14:textId="77777777" w:rsidR="00950F86" w:rsidRDefault="00950F86" w:rsidP="00F101E9"/>
        </w:tc>
        <w:tc>
          <w:tcPr>
            <w:tcW w:w="1882" w:type="dxa"/>
            <w:tcBorders>
              <w:right w:val="single" w:sz="18" w:space="0" w:color="auto"/>
            </w:tcBorders>
            <w:vAlign w:val="center"/>
          </w:tcPr>
          <w:p w14:paraId="2F9BFFE3" w14:textId="40E5A569" w:rsidR="00950F86" w:rsidRDefault="00950F86" w:rsidP="00F101E9">
            <w:r>
              <w:t>DTI-FA PC</w:t>
            </w:r>
          </w:p>
        </w:tc>
        <w:tc>
          <w:tcPr>
            <w:tcW w:w="2016" w:type="dxa"/>
            <w:tcBorders>
              <w:left w:val="single" w:sz="18" w:space="0" w:color="auto"/>
            </w:tcBorders>
            <w:vAlign w:val="center"/>
          </w:tcPr>
          <w:p w14:paraId="0EB482A8" w14:textId="197BF47A" w:rsidR="00950F86" w:rsidRDefault="00950F86" w:rsidP="00F101E9">
            <w:pPr>
              <w:jc w:val="center"/>
            </w:pPr>
            <w:r>
              <w:t>0.246 (0.013)</w:t>
            </w:r>
          </w:p>
        </w:tc>
        <w:tc>
          <w:tcPr>
            <w:tcW w:w="1169" w:type="dxa"/>
            <w:tcBorders>
              <w:right w:val="single" w:sz="18" w:space="0" w:color="auto"/>
            </w:tcBorders>
            <w:vAlign w:val="center"/>
          </w:tcPr>
          <w:p w14:paraId="3E051CAE" w14:textId="4C67E801" w:rsidR="00950F86" w:rsidRDefault="00950F86" w:rsidP="00F101E9">
            <w:pPr>
              <w:jc w:val="center"/>
            </w:pPr>
            <w:r>
              <w:t>&lt; 0.001</w:t>
            </w:r>
          </w:p>
        </w:tc>
        <w:tc>
          <w:tcPr>
            <w:tcW w:w="2169" w:type="dxa"/>
            <w:tcBorders>
              <w:left w:val="single" w:sz="18" w:space="0" w:color="auto"/>
            </w:tcBorders>
            <w:vAlign w:val="center"/>
          </w:tcPr>
          <w:p w14:paraId="652A1B25" w14:textId="369AF014" w:rsidR="00950F86" w:rsidRDefault="00950F86" w:rsidP="00F101E9">
            <w:pPr>
              <w:jc w:val="center"/>
            </w:pPr>
            <w:r>
              <w:t>0.033 (0.012)</w:t>
            </w:r>
          </w:p>
        </w:tc>
        <w:tc>
          <w:tcPr>
            <w:tcW w:w="1179" w:type="dxa"/>
            <w:tcBorders>
              <w:right w:val="single" w:sz="18" w:space="0" w:color="auto"/>
            </w:tcBorders>
            <w:vAlign w:val="center"/>
          </w:tcPr>
          <w:p w14:paraId="1B6055C7" w14:textId="555F4BE5" w:rsidR="00950F86" w:rsidRDefault="00950F86" w:rsidP="00F101E9">
            <w:pPr>
              <w:jc w:val="center"/>
            </w:pPr>
            <w:r>
              <w:t>0.005</w:t>
            </w:r>
          </w:p>
        </w:tc>
        <w:tc>
          <w:tcPr>
            <w:tcW w:w="2244" w:type="dxa"/>
            <w:tcBorders>
              <w:left w:val="single" w:sz="18" w:space="0" w:color="auto"/>
            </w:tcBorders>
            <w:vAlign w:val="center"/>
          </w:tcPr>
          <w:p w14:paraId="59C76605" w14:textId="1EDF4E3A" w:rsidR="00950F86" w:rsidRPr="00F101E9" w:rsidRDefault="00950F86" w:rsidP="00F101E9">
            <w:pPr>
              <w:jc w:val="center"/>
            </w:pPr>
            <w:r w:rsidRPr="00F101E9">
              <w:t>0.0</w:t>
            </w:r>
            <w:r>
              <w:t>08</w:t>
            </w:r>
            <w:r w:rsidRPr="00F101E9">
              <w:t xml:space="preserve"> (0.003)</w:t>
            </w:r>
          </w:p>
        </w:tc>
        <w:tc>
          <w:tcPr>
            <w:tcW w:w="1163" w:type="dxa"/>
            <w:tcBorders>
              <w:right w:val="single" w:sz="4" w:space="0" w:color="auto"/>
            </w:tcBorders>
            <w:vAlign w:val="center"/>
          </w:tcPr>
          <w:p w14:paraId="51A1A688" w14:textId="270FB0DE" w:rsidR="00950F86" w:rsidRPr="00F101E9" w:rsidRDefault="00950F86" w:rsidP="00F101E9">
            <w:pPr>
              <w:jc w:val="center"/>
            </w:pPr>
            <w:r>
              <w:t>0.005</w:t>
            </w:r>
          </w:p>
        </w:tc>
        <w:tc>
          <w:tcPr>
            <w:tcW w:w="2246" w:type="dxa"/>
            <w:tcBorders>
              <w:left w:val="single" w:sz="18" w:space="0" w:color="auto"/>
            </w:tcBorders>
            <w:vAlign w:val="center"/>
          </w:tcPr>
          <w:p w14:paraId="2EC0036C" w14:textId="56895B20" w:rsidR="00950F86" w:rsidRDefault="00950F86" w:rsidP="00F101E9">
            <w:pPr>
              <w:jc w:val="center"/>
            </w:pPr>
            <w:r>
              <w:t>0.049 (0.014)</w:t>
            </w:r>
          </w:p>
        </w:tc>
        <w:tc>
          <w:tcPr>
            <w:tcW w:w="1163" w:type="dxa"/>
            <w:tcBorders>
              <w:right w:val="single" w:sz="18" w:space="0" w:color="auto"/>
            </w:tcBorders>
            <w:vAlign w:val="center"/>
          </w:tcPr>
          <w:p w14:paraId="17500ED8" w14:textId="4D71D1E3" w:rsidR="00950F86" w:rsidRDefault="00950F86" w:rsidP="00F101E9">
            <w:pPr>
              <w:jc w:val="center"/>
            </w:pPr>
            <w:r>
              <w:t>0.001</w:t>
            </w:r>
          </w:p>
        </w:tc>
        <w:tc>
          <w:tcPr>
            <w:tcW w:w="1694" w:type="dxa"/>
            <w:tcBorders>
              <w:left w:val="single" w:sz="18" w:space="0" w:color="auto"/>
              <w:right w:val="single" w:sz="18" w:space="0" w:color="auto"/>
            </w:tcBorders>
            <w:vAlign w:val="center"/>
          </w:tcPr>
          <w:p w14:paraId="75562851" w14:textId="027CA3C3" w:rsidR="00950F86" w:rsidRPr="00F101E9" w:rsidRDefault="00950F86" w:rsidP="00F101E9">
            <w:pPr>
              <w:jc w:val="center"/>
            </w:pPr>
            <w:r>
              <w:t>14.32</w:t>
            </w:r>
          </w:p>
        </w:tc>
      </w:tr>
      <w:tr w:rsidR="00950F86" w:rsidRPr="00FD536A" w14:paraId="29095C75" w14:textId="77777777" w:rsidTr="00950F86">
        <w:trPr>
          <w:trHeight w:val="432"/>
        </w:trPr>
        <w:tc>
          <w:tcPr>
            <w:tcW w:w="18620" w:type="dxa"/>
            <w:gridSpan w:val="11"/>
            <w:tcBorders>
              <w:left w:val="single" w:sz="18" w:space="0" w:color="auto"/>
              <w:right w:val="single" w:sz="18" w:space="0" w:color="auto"/>
            </w:tcBorders>
            <w:vAlign w:val="center"/>
          </w:tcPr>
          <w:p w14:paraId="0B2BC3F6" w14:textId="56EFD7E0" w:rsidR="00950F86" w:rsidRPr="0039443D" w:rsidRDefault="00950F86" w:rsidP="00950F86">
            <w:r>
              <w:rPr>
                <w:b/>
                <w:bCs/>
                <w:i/>
                <w:iCs/>
              </w:rPr>
              <w:t xml:space="preserve">Fluid cognition composite score </w:t>
            </w:r>
            <w:r w:rsidRPr="00630ED9">
              <w:rPr>
                <w:b/>
                <w:bCs/>
                <w:i/>
                <w:iCs/>
              </w:rPr>
              <w:t>as the mediator</w:t>
            </w:r>
          </w:p>
        </w:tc>
      </w:tr>
      <w:tr w:rsidR="00950F86" w:rsidRPr="00FD536A" w14:paraId="5855371A" w14:textId="77777777" w:rsidTr="00C6496F">
        <w:trPr>
          <w:trHeight w:val="331"/>
        </w:trPr>
        <w:tc>
          <w:tcPr>
            <w:tcW w:w="1695" w:type="dxa"/>
            <w:vMerge w:val="restart"/>
            <w:tcBorders>
              <w:left w:val="single" w:sz="18" w:space="0" w:color="auto"/>
            </w:tcBorders>
            <w:vAlign w:val="center"/>
          </w:tcPr>
          <w:p w14:paraId="16C70603" w14:textId="3B2FCCDC" w:rsidR="00950F86" w:rsidRDefault="00950F86" w:rsidP="00C6496F">
            <w:r>
              <w:t>Neighborhood disadvantage</w:t>
            </w:r>
          </w:p>
        </w:tc>
        <w:tc>
          <w:tcPr>
            <w:tcW w:w="1882" w:type="dxa"/>
            <w:tcBorders>
              <w:right w:val="single" w:sz="18" w:space="0" w:color="auto"/>
            </w:tcBorders>
            <w:vAlign w:val="center"/>
          </w:tcPr>
          <w:p w14:paraId="6C3E59F5" w14:textId="33D2F747" w:rsidR="00950F86" w:rsidRDefault="00950F86" w:rsidP="00C6496F">
            <w:r>
              <w:t>RSI-RND PC</w:t>
            </w:r>
          </w:p>
        </w:tc>
        <w:tc>
          <w:tcPr>
            <w:tcW w:w="2016" w:type="dxa"/>
            <w:tcBorders>
              <w:left w:val="single" w:sz="18" w:space="0" w:color="auto"/>
            </w:tcBorders>
            <w:vAlign w:val="center"/>
          </w:tcPr>
          <w:p w14:paraId="2F0E070A" w14:textId="2D2D777B" w:rsidR="00950F86" w:rsidRDefault="00950F86" w:rsidP="00C6496F">
            <w:pPr>
              <w:jc w:val="center"/>
            </w:pPr>
            <w:r>
              <w:t>-0.091 (0.013)</w:t>
            </w:r>
          </w:p>
        </w:tc>
        <w:tc>
          <w:tcPr>
            <w:tcW w:w="1169" w:type="dxa"/>
            <w:tcBorders>
              <w:right w:val="single" w:sz="18" w:space="0" w:color="auto"/>
            </w:tcBorders>
            <w:vAlign w:val="center"/>
          </w:tcPr>
          <w:p w14:paraId="4830C800" w14:textId="7DBEF177" w:rsidR="00950F86" w:rsidRDefault="00950F86" w:rsidP="00C6496F">
            <w:pPr>
              <w:jc w:val="center"/>
            </w:pPr>
            <w:r>
              <w:t>&lt; 0.001</w:t>
            </w:r>
          </w:p>
        </w:tc>
        <w:tc>
          <w:tcPr>
            <w:tcW w:w="2169" w:type="dxa"/>
            <w:tcBorders>
              <w:left w:val="single" w:sz="18" w:space="0" w:color="auto"/>
            </w:tcBorders>
            <w:vAlign w:val="center"/>
          </w:tcPr>
          <w:p w14:paraId="127578C7" w14:textId="59BE8207" w:rsidR="00950F86" w:rsidRDefault="00950F86" w:rsidP="00C6496F">
            <w:pPr>
              <w:jc w:val="center"/>
            </w:pPr>
            <w:r>
              <w:t>0.092 (0.011)</w:t>
            </w:r>
          </w:p>
        </w:tc>
        <w:tc>
          <w:tcPr>
            <w:tcW w:w="1179" w:type="dxa"/>
            <w:tcBorders>
              <w:right w:val="single" w:sz="18" w:space="0" w:color="auto"/>
            </w:tcBorders>
            <w:vAlign w:val="center"/>
          </w:tcPr>
          <w:p w14:paraId="3FA7166D" w14:textId="50525FB7" w:rsidR="00950F86" w:rsidRDefault="00950F86" w:rsidP="00C6496F">
            <w:pPr>
              <w:jc w:val="center"/>
            </w:pPr>
            <w:r>
              <w:t>&lt; 0.001</w:t>
            </w:r>
          </w:p>
        </w:tc>
        <w:tc>
          <w:tcPr>
            <w:tcW w:w="2244" w:type="dxa"/>
            <w:tcBorders>
              <w:left w:val="single" w:sz="18" w:space="0" w:color="auto"/>
            </w:tcBorders>
            <w:vAlign w:val="center"/>
          </w:tcPr>
          <w:p w14:paraId="08142CEA" w14:textId="184EF7BC" w:rsidR="00950F86" w:rsidRPr="0039443D" w:rsidRDefault="00950F86" w:rsidP="00C6496F">
            <w:pPr>
              <w:jc w:val="center"/>
            </w:pPr>
            <w:r w:rsidRPr="0039443D">
              <w:t>-0.008 (0.002)</w:t>
            </w:r>
          </w:p>
        </w:tc>
        <w:tc>
          <w:tcPr>
            <w:tcW w:w="1163" w:type="dxa"/>
            <w:tcBorders>
              <w:right w:val="single" w:sz="4" w:space="0" w:color="auto"/>
            </w:tcBorders>
            <w:vAlign w:val="center"/>
          </w:tcPr>
          <w:p w14:paraId="090BD445" w14:textId="0CB96487" w:rsidR="00950F86" w:rsidRPr="0039443D" w:rsidRDefault="00950F86" w:rsidP="00C6496F">
            <w:pPr>
              <w:jc w:val="center"/>
            </w:pPr>
            <w:r w:rsidRPr="0039443D">
              <w:t>&lt; 0.001</w:t>
            </w:r>
          </w:p>
        </w:tc>
        <w:tc>
          <w:tcPr>
            <w:tcW w:w="2246" w:type="dxa"/>
            <w:tcBorders>
              <w:left w:val="single" w:sz="18" w:space="0" w:color="auto"/>
            </w:tcBorders>
            <w:vAlign w:val="center"/>
          </w:tcPr>
          <w:p w14:paraId="5E4B6D5E" w14:textId="6A4C52E5" w:rsidR="00950F86" w:rsidRPr="0039443D" w:rsidRDefault="00950F86" w:rsidP="00C6496F">
            <w:pPr>
              <w:jc w:val="center"/>
            </w:pPr>
            <w:r w:rsidRPr="0039443D">
              <w:t>-0.042 (0.013)</w:t>
            </w:r>
          </w:p>
        </w:tc>
        <w:tc>
          <w:tcPr>
            <w:tcW w:w="1163" w:type="dxa"/>
            <w:tcBorders>
              <w:right w:val="single" w:sz="18" w:space="0" w:color="auto"/>
            </w:tcBorders>
            <w:vAlign w:val="center"/>
          </w:tcPr>
          <w:p w14:paraId="0EAF938E" w14:textId="2EB17413" w:rsidR="00950F86" w:rsidRPr="0039443D" w:rsidRDefault="00950F86" w:rsidP="00C6496F">
            <w:pPr>
              <w:jc w:val="center"/>
            </w:pPr>
            <w:r w:rsidRPr="0039443D">
              <w:t>0.002</w:t>
            </w:r>
          </w:p>
        </w:tc>
        <w:tc>
          <w:tcPr>
            <w:tcW w:w="1694" w:type="dxa"/>
            <w:tcBorders>
              <w:left w:val="single" w:sz="18" w:space="0" w:color="auto"/>
              <w:right w:val="single" w:sz="18" w:space="0" w:color="auto"/>
            </w:tcBorders>
            <w:vAlign w:val="center"/>
          </w:tcPr>
          <w:p w14:paraId="00BC715A" w14:textId="2C00E94A" w:rsidR="00950F86" w:rsidRPr="0039443D" w:rsidRDefault="00950F86" w:rsidP="00C6496F">
            <w:pPr>
              <w:jc w:val="center"/>
            </w:pPr>
            <w:r w:rsidRPr="0039443D">
              <w:t>16.73</w:t>
            </w:r>
          </w:p>
        </w:tc>
      </w:tr>
      <w:tr w:rsidR="00950F86" w:rsidRPr="00FD536A" w14:paraId="4995F7BC" w14:textId="77777777" w:rsidTr="00C6496F">
        <w:trPr>
          <w:trHeight w:val="331"/>
        </w:trPr>
        <w:tc>
          <w:tcPr>
            <w:tcW w:w="1695" w:type="dxa"/>
            <w:vMerge/>
            <w:tcBorders>
              <w:left w:val="single" w:sz="18" w:space="0" w:color="auto"/>
            </w:tcBorders>
            <w:vAlign w:val="center"/>
          </w:tcPr>
          <w:p w14:paraId="40F5F184" w14:textId="77777777" w:rsidR="00950F86" w:rsidRDefault="00950F86" w:rsidP="00C6496F"/>
        </w:tc>
        <w:tc>
          <w:tcPr>
            <w:tcW w:w="1882" w:type="dxa"/>
            <w:tcBorders>
              <w:right w:val="single" w:sz="18" w:space="0" w:color="auto"/>
            </w:tcBorders>
            <w:vAlign w:val="center"/>
          </w:tcPr>
          <w:p w14:paraId="363F2BA5" w14:textId="53A7D3CF" w:rsidR="00950F86" w:rsidRDefault="00950F86" w:rsidP="00C6496F">
            <w:r>
              <w:t>DTI-FA PC</w:t>
            </w:r>
          </w:p>
        </w:tc>
        <w:tc>
          <w:tcPr>
            <w:tcW w:w="2016" w:type="dxa"/>
            <w:tcBorders>
              <w:left w:val="single" w:sz="18" w:space="0" w:color="auto"/>
            </w:tcBorders>
            <w:vAlign w:val="center"/>
          </w:tcPr>
          <w:p w14:paraId="307A38DA" w14:textId="22734E73" w:rsidR="00950F86" w:rsidRDefault="00950F86" w:rsidP="00C6496F">
            <w:pPr>
              <w:jc w:val="center"/>
            </w:pPr>
            <w:r>
              <w:t>-0.092 (0.013)</w:t>
            </w:r>
          </w:p>
        </w:tc>
        <w:tc>
          <w:tcPr>
            <w:tcW w:w="1169" w:type="dxa"/>
            <w:tcBorders>
              <w:right w:val="single" w:sz="18" w:space="0" w:color="auto"/>
            </w:tcBorders>
            <w:vAlign w:val="center"/>
          </w:tcPr>
          <w:p w14:paraId="5BE3C9DA" w14:textId="69DAAC90" w:rsidR="00950F86" w:rsidRDefault="00950F86" w:rsidP="00C6496F">
            <w:pPr>
              <w:jc w:val="center"/>
            </w:pPr>
            <w:r>
              <w:t>&lt; 0.001</w:t>
            </w:r>
          </w:p>
        </w:tc>
        <w:tc>
          <w:tcPr>
            <w:tcW w:w="2169" w:type="dxa"/>
            <w:tcBorders>
              <w:left w:val="single" w:sz="18" w:space="0" w:color="auto"/>
            </w:tcBorders>
            <w:vAlign w:val="center"/>
          </w:tcPr>
          <w:p w14:paraId="4CC3950C" w14:textId="6AA9B3B8" w:rsidR="00950F86" w:rsidRDefault="00950F86" w:rsidP="00C6496F">
            <w:pPr>
              <w:jc w:val="center"/>
            </w:pPr>
            <w:r>
              <w:t>0.075 (0.011)</w:t>
            </w:r>
          </w:p>
        </w:tc>
        <w:tc>
          <w:tcPr>
            <w:tcW w:w="1179" w:type="dxa"/>
            <w:tcBorders>
              <w:right w:val="single" w:sz="18" w:space="0" w:color="auto"/>
            </w:tcBorders>
            <w:vAlign w:val="center"/>
          </w:tcPr>
          <w:p w14:paraId="0639D9EF" w14:textId="79FCA650" w:rsidR="00950F86" w:rsidRDefault="00950F86" w:rsidP="00C6496F">
            <w:pPr>
              <w:jc w:val="center"/>
            </w:pPr>
            <w:r>
              <w:t>&lt; 0.001</w:t>
            </w:r>
          </w:p>
        </w:tc>
        <w:tc>
          <w:tcPr>
            <w:tcW w:w="2244" w:type="dxa"/>
            <w:tcBorders>
              <w:left w:val="single" w:sz="18" w:space="0" w:color="auto"/>
            </w:tcBorders>
            <w:vAlign w:val="center"/>
          </w:tcPr>
          <w:p w14:paraId="746A60DD" w14:textId="795ACF00" w:rsidR="00950F86" w:rsidRPr="0039443D" w:rsidRDefault="00950F86" w:rsidP="00C6496F">
            <w:pPr>
              <w:jc w:val="center"/>
            </w:pPr>
            <w:r w:rsidRPr="0039443D">
              <w:t>-0.007 (0.001)</w:t>
            </w:r>
          </w:p>
        </w:tc>
        <w:tc>
          <w:tcPr>
            <w:tcW w:w="1163" w:type="dxa"/>
            <w:tcBorders>
              <w:right w:val="single" w:sz="4" w:space="0" w:color="auto"/>
            </w:tcBorders>
            <w:vAlign w:val="center"/>
          </w:tcPr>
          <w:p w14:paraId="30130395" w14:textId="1928191B" w:rsidR="00950F86" w:rsidRPr="0039443D" w:rsidRDefault="00950F86" w:rsidP="00C6496F">
            <w:pPr>
              <w:jc w:val="center"/>
            </w:pPr>
            <w:r w:rsidRPr="0039443D">
              <w:t>&lt; 0.001</w:t>
            </w:r>
          </w:p>
        </w:tc>
        <w:tc>
          <w:tcPr>
            <w:tcW w:w="2246" w:type="dxa"/>
            <w:tcBorders>
              <w:left w:val="single" w:sz="18" w:space="0" w:color="auto"/>
            </w:tcBorders>
            <w:vAlign w:val="center"/>
          </w:tcPr>
          <w:p w14:paraId="359AA675" w14:textId="3D0AE0DC" w:rsidR="00950F86" w:rsidRPr="0039443D" w:rsidRDefault="00950F86" w:rsidP="00C6496F">
            <w:pPr>
              <w:jc w:val="center"/>
            </w:pPr>
            <w:r w:rsidRPr="0039443D">
              <w:t>-0.057 (0.014)</w:t>
            </w:r>
          </w:p>
        </w:tc>
        <w:tc>
          <w:tcPr>
            <w:tcW w:w="1163" w:type="dxa"/>
            <w:tcBorders>
              <w:right w:val="single" w:sz="18" w:space="0" w:color="auto"/>
            </w:tcBorders>
            <w:vAlign w:val="center"/>
          </w:tcPr>
          <w:p w14:paraId="08F093B9" w14:textId="09531E55" w:rsidR="00950F86" w:rsidRPr="0039443D" w:rsidRDefault="00950F86" w:rsidP="00C6496F">
            <w:pPr>
              <w:jc w:val="center"/>
            </w:pPr>
            <w:r w:rsidRPr="0039443D">
              <w:t>&lt; 0.001</w:t>
            </w:r>
          </w:p>
        </w:tc>
        <w:tc>
          <w:tcPr>
            <w:tcW w:w="1694" w:type="dxa"/>
            <w:tcBorders>
              <w:left w:val="single" w:sz="18" w:space="0" w:color="auto"/>
              <w:right w:val="single" w:sz="18" w:space="0" w:color="auto"/>
            </w:tcBorders>
            <w:vAlign w:val="center"/>
          </w:tcPr>
          <w:p w14:paraId="105FE30C" w14:textId="29F43329" w:rsidR="00950F86" w:rsidRPr="0039443D" w:rsidRDefault="00950F86" w:rsidP="00C6496F">
            <w:pPr>
              <w:jc w:val="center"/>
            </w:pPr>
            <w:r w:rsidRPr="0039443D">
              <w:t>10.78</w:t>
            </w:r>
          </w:p>
        </w:tc>
      </w:tr>
      <w:tr w:rsidR="00950F86" w:rsidRPr="00FD536A" w14:paraId="35241AA4" w14:textId="77777777" w:rsidTr="00C6496F">
        <w:trPr>
          <w:trHeight w:val="331"/>
        </w:trPr>
        <w:tc>
          <w:tcPr>
            <w:tcW w:w="1695" w:type="dxa"/>
            <w:vMerge w:val="restart"/>
            <w:tcBorders>
              <w:left w:val="single" w:sz="18" w:space="0" w:color="auto"/>
            </w:tcBorders>
            <w:vAlign w:val="center"/>
          </w:tcPr>
          <w:p w14:paraId="1C2DF41E" w14:textId="2F8B05E4" w:rsidR="00950F86" w:rsidRDefault="00950F86" w:rsidP="0039443D">
            <w:r>
              <w:t>Parental education</w:t>
            </w:r>
          </w:p>
        </w:tc>
        <w:tc>
          <w:tcPr>
            <w:tcW w:w="1882" w:type="dxa"/>
            <w:tcBorders>
              <w:right w:val="single" w:sz="18" w:space="0" w:color="auto"/>
            </w:tcBorders>
            <w:vAlign w:val="center"/>
          </w:tcPr>
          <w:p w14:paraId="29FAF47F" w14:textId="036DC2CA" w:rsidR="00950F86" w:rsidRDefault="00950F86" w:rsidP="0039443D">
            <w:r>
              <w:t>RSI-RND PC</w:t>
            </w:r>
          </w:p>
        </w:tc>
        <w:tc>
          <w:tcPr>
            <w:tcW w:w="2016" w:type="dxa"/>
            <w:tcBorders>
              <w:left w:val="single" w:sz="18" w:space="0" w:color="auto"/>
            </w:tcBorders>
            <w:vAlign w:val="center"/>
          </w:tcPr>
          <w:p w14:paraId="1B827E8F" w14:textId="6C1EDA4D" w:rsidR="00950F86" w:rsidRDefault="00950F86" w:rsidP="0039443D">
            <w:pPr>
              <w:jc w:val="center"/>
            </w:pPr>
            <w:r>
              <w:t>0.132 (0.014)</w:t>
            </w:r>
          </w:p>
        </w:tc>
        <w:tc>
          <w:tcPr>
            <w:tcW w:w="1169" w:type="dxa"/>
            <w:tcBorders>
              <w:right w:val="single" w:sz="18" w:space="0" w:color="auto"/>
            </w:tcBorders>
            <w:vAlign w:val="center"/>
          </w:tcPr>
          <w:p w14:paraId="783E064B" w14:textId="32A95F9F" w:rsidR="00950F86" w:rsidRDefault="00950F86" w:rsidP="0039443D">
            <w:pPr>
              <w:jc w:val="center"/>
            </w:pPr>
            <w:r>
              <w:t>&lt; 0.001</w:t>
            </w:r>
          </w:p>
        </w:tc>
        <w:tc>
          <w:tcPr>
            <w:tcW w:w="2169" w:type="dxa"/>
            <w:tcBorders>
              <w:left w:val="single" w:sz="18" w:space="0" w:color="auto"/>
            </w:tcBorders>
            <w:vAlign w:val="center"/>
          </w:tcPr>
          <w:p w14:paraId="7E845CFC" w14:textId="38607C4F" w:rsidR="00950F86" w:rsidRDefault="00950F86" w:rsidP="0039443D">
            <w:pPr>
              <w:jc w:val="center"/>
            </w:pPr>
            <w:r>
              <w:t>0.082 (0.011)</w:t>
            </w:r>
          </w:p>
        </w:tc>
        <w:tc>
          <w:tcPr>
            <w:tcW w:w="1179" w:type="dxa"/>
            <w:tcBorders>
              <w:right w:val="single" w:sz="18" w:space="0" w:color="auto"/>
            </w:tcBorders>
            <w:vAlign w:val="center"/>
          </w:tcPr>
          <w:p w14:paraId="36F0258F" w14:textId="09CB8132" w:rsidR="00950F86" w:rsidRDefault="00950F86" w:rsidP="0039443D">
            <w:pPr>
              <w:jc w:val="center"/>
            </w:pPr>
            <w:r>
              <w:t>&lt; 0.001</w:t>
            </w:r>
          </w:p>
        </w:tc>
        <w:tc>
          <w:tcPr>
            <w:tcW w:w="2244" w:type="dxa"/>
            <w:tcBorders>
              <w:left w:val="single" w:sz="18" w:space="0" w:color="auto"/>
            </w:tcBorders>
            <w:vAlign w:val="center"/>
          </w:tcPr>
          <w:p w14:paraId="35DDBC16" w14:textId="5DD7AB84" w:rsidR="00950F86" w:rsidRPr="0039443D" w:rsidRDefault="00950F86" w:rsidP="0039443D">
            <w:pPr>
              <w:jc w:val="center"/>
            </w:pPr>
            <w:r w:rsidRPr="0039443D">
              <w:t>0.011 (0.002)</w:t>
            </w:r>
          </w:p>
        </w:tc>
        <w:tc>
          <w:tcPr>
            <w:tcW w:w="1163" w:type="dxa"/>
            <w:tcBorders>
              <w:right w:val="single" w:sz="4" w:space="0" w:color="auto"/>
            </w:tcBorders>
            <w:vAlign w:val="center"/>
          </w:tcPr>
          <w:p w14:paraId="1685695E" w14:textId="7D8D9921" w:rsidR="00950F86" w:rsidRPr="0039443D" w:rsidRDefault="00950F86" w:rsidP="0039443D">
            <w:pPr>
              <w:jc w:val="center"/>
            </w:pPr>
            <w:r w:rsidRPr="0039443D">
              <w:t>&lt; 0.001</w:t>
            </w:r>
          </w:p>
        </w:tc>
        <w:tc>
          <w:tcPr>
            <w:tcW w:w="2246" w:type="dxa"/>
            <w:tcBorders>
              <w:left w:val="single" w:sz="18" w:space="0" w:color="auto"/>
            </w:tcBorders>
            <w:vAlign w:val="center"/>
          </w:tcPr>
          <w:p w14:paraId="737B7077" w14:textId="08DB29C0" w:rsidR="00950F86" w:rsidRPr="0039443D" w:rsidRDefault="00950F86" w:rsidP="0039443D">
            <w:pPr>
              <w:jc w:val="center"/>
            </w:pPr>
            <w:r w:rsidRPr="0039443D">
              <w:t>0.046 (0.014)</w:t>
            </w:r>
          </w:p>
        </w:tc>
        <w:tc>
          <w:tcPr>
            <w:tcW w:w="1163" w:type="dxa"/>
            <w:tcBorders>
              <w:right w:val="single" w:sz="18" w:space="0" w:color="auto"/>
            </w:tcBorders>
            <w:vAlign w:val="center"/>
          </w:tcPr>
          <w:p w14:paraId="619675D9" w14:textId="19D5A9A8" w:rsidR="00950F86" w:rsidRPr="0039443D" w:rsidRDefault="00950F86" w:rsidP="0039443D">
            <w:pPr>
              <w:jc w:val="center"/>
            </w:pPr>
            <w:r w:rsidRPr="0039443D">
              <w:t>0.001</w:t>
            </w:r>
          </w:p>
        </w:tc>
        <w:tc>
          <w:tcPr>
            <w:tcW w:w="1694" w:type="dxa"/>
            <w:tcBorders>
              <w:left w:val="single" w:sz="18" w:space="0" w:color="auto"/>
              <w:right w:val="single" w:sz="18" w:space="0" w:color="auto"/>
            </w:tcBorders>
            <w:vAlign w:val="center"/>
          </w:tcPr>
          <w:p w14:paraId="6433DFF8" w14:textId="3BCE5FD2" w:rsidR="00950F86" w:rsidRPr="0039443D" w:rsidRDefault="00950F86" w:rsidP="0039443D">
            <w:pPr>
              <w:jc w:val="center"/>
            </w:pPr>
            <w:r w:rsidRPr="0039443D">
              <w:t>19.14</w:t>
            </w:r>
          </w:p>
        </w:tc>
      </w:tr>
      <w:tr w:rsidR="00950F86" w:rsidRPr="00FD536A" w14:paraId="556E84EB" w14:textId="77777777" w:rsidTr="00C6496F">
        <w:trPr>
          <w:trHeight w:val="331"/>
        </w:trPr>
        <w:tc>
          <w:tcPr>
            <w:tcW w:w="1695" w:type="dxa"/>
            <w:vMerge/>
            <w:tcBorders>
              <w:left w:val="single" w:sz="18" w:space="0" w:color="auto"/>
            </w:tcBorders>
            <w:vAlign w:val="center"/>
          </w:tcPr>
          <w:p w14:paraId="3945CF54" w14:textId="77777777" w:rsidR="00950F86" w:rsidRDefault="00950F86" w:rsidP="0039443D"/>
        </w:tc>
        <w:tc>
          <w:tcPr>
            <w:tcW w:w="1882" w:type="dxa"/>
            <w:tcBorders>
              <w:right w:val="single" w:sz="18" w:space="0" w:color="auto"/>
            </w:tcBorders>
            <w:vAlign w:val="center"/>
          </w:tcPr>
          <w:p w14:paraId="462FA288" w14:textId="10A6AA1E" w:rsidR="00950F86" w:rsidRDefault="00950F86" w:rsidP="0039443D">
            <w:r>
              <w:t>DTI-FA PC</w:t>
            </w:r>
          </w:p>
        </w:tc>
        <w:tc>
          <w:tcPr>
            <w:tcW w:w="2016" w:type="dxa"/>
            <w:tcBorders>
              <w:left w:val="single" w:sz="18" w:space="0" w:color="auto"/>
            </w:tcBorders>
            <w:vAlign w:val="center"/>
          </w:tcPr>
          <w:p w14:paraId="2C7B0D28" w14:textId="102E392C" w:rsidR="00950F86" w:rsidRDefault="00950F86" w:rsidP="0039443D">
            <w:pPr>
              <w:jc w:val="center"/>
            </w:pPr>
            <w:r>
              <w:t>0.131 (0.014)</w:t>
            </w:r>
          </w:p>
        </w:tc>
        <w:tc>
          <w:tcPr>
            <w:tcW w:w="1169" w:type="dxa"/>
            <w:tcBorders>
              <w:right w:val="single" w:sz="18" w:space="0" w:color="auto"/>
            </w:tcBorders>
            <w:vAlign w:val="center"/>
          </w:tcPr>
          <w:p w14:paraId="07B47188" w14:textId="66751B4F" w:rsidR="00950F86" w:rsidRDefault="00950F86" w:rsidP="0039443D">
            <w:pPr>
              <w:jc w:val="center"/>
            </w:pPr>
            <w:r>
              <w:t>&lt; 0.001</w:t>
            </w:r>
          </w:p>
        </w:tc>
        <w:tc>
          <w:tcPr>
            <w:tcW w:w="2169" w:type="dxa"/>
            <w:tcBorders>
              <w:left w:val="single" w:sz="18" w:space="0" w:color="auto"/>
            </w:tcBorders>
            <w:vAlign w:val="center"/>
          </w:tcPr>
          <w:p w14:paraId="30741226" w14:textId="18A52ACC" w:rsidR="00950F86" w:rsidRDefault="00950F86" w:rsidP="0039443D">
            <w:pPr>
              <w:jc w:val="center"/>
            </w:pPr>
            <w:r>
              <w:t>0.071 (0.011)</w:t>
            </w:r>
          </w:p>
        </w:tc>
        <w:tc>
          <w:tcPr>
            <w:tcW w:w="1179" w:type="dxa"/>
            <w:tcBorders>
              <w:right w:val="single" w:sz="18" w:space="0" w:color="auto"/>
            </w:tcBorders>
            <w:vAlign w:val="center"/>
          </w:tcPr>
          <w:p w14:paraId="6FE907EE" w14:textId="554408A5" w:rsidR="00950F86" w:rsidRDefault="00950F86" w:rsidP="0039443D">
            <w:pPr>
              <w:jc w:val="center"/>
            </w:pPr>
            <w:r>
              <w:t>&lt; 0.001</w:t>
            </w:r>
          </w:p>
        </w:tc>
        <w:tc>
          <w:tcPr>
            <w:tcW w:w="2244" w:type="dxa"/>
            <w:tcBorders>
              <w:left w:val="single" w:sz="18" w:space="0" w:color="auto"/>
            </w:tcBorders>
            <w:vAlign w:val="center"/>
          </w:tcPr>
          <w:p w14:paraId="59E22447" w14:textId="175AC2D5" w:rsidR="00950F86" w:rsidRPr="0039443D" w:rsidRDefault="00950F86" w:rsidP="0039443D">
            <w:pPr>
              <w:jc w:val="center"/>
            </w:pPr>
            <w:r w:rsidRPr="0039443D">
              <w:t>0.009 (0.002)</w:t>
            </w:r>
          </w:p>
        </w:tc>
        <w:tc>
          <w:tcPr>
            <w:tcW w:w="1163" w:type="dxa"/>
            <w:tcBorders>
              <w:right w:val="single" w:sz="4" w:space="0" w:color="auto"/>
            </w:tcBorders>
            <w:vAlign w:val="center"/>
          </w:tcPr>
          <w:p w14:paraId="5396AA82" w14:textId="794F7E58" w:rsidR="00950F86" w:rsidRPr="0039443D" w:rsidRDefault="00950F86" w:rsidP="0039443D">
            <w:pPr>
              <w:jc w:val="center"/>
            </w:pPr>
            <w:r w:rsidRPr="0039443D">
              <w:t>&lt; 0.001</w:t>
            </w:r>
          </w:p>
        </w:tc>
        <w:tc>
          <w:tcPr>
            <w:tcW w:w="2246" w:type="dxa"/>
            <w:tcBorders>
              <w:left w:val="single" w:sz="18" w:space="0" w:color="auto"/>
            </w:tcBorders>
            <w:vAlign w:val="center"/>
          </w:tcPr>
          <w:p w14:paraId="75C0D2C4" w14:textId="0A28A8C5" w:rsidR="00950F86" w:rsidRPr="0039443D" w:rsidRDefault="00950F86" w:rsidP="0039443D">
            <w:pPr>
              <w:jc w:val="center"/>
            </w:pPr>
            <w:r w:rsidRPr="0039443D">
              <w:t>0.049 (0.014)</w:t>
            </w:r>
          </w:p>
        </w:tc>
        <w:tc>
          <w:tcPr>
            <w:tcW w:w="1163" w:type="dxa"/>
            <w:tcBorders>
              <w:right w:val="single" w:sz="18" w:space="0" w:color="auto"/>
            </w:tcBorders>
            <w:vAlign w:val="center"/>
          </w:tcPr>
          <w:p w14:paraId="0162A716" w14:textId="7134A90E" w:rsidR="00950F86" w:rsidRPr="0039443D" w:rsidRDefault="00950F86" w:rsidP="0039443D">
            <w:pPr>
              <w:jc w:val="center"/>
            </w:pPr>
            <w:r w:rsidRPr="0039443D">
              <w:t>0.001</w:t>
            </w:r>
          </w:p>
        </w:tc>
        <w:tc>
          <w:tcPr>
            <w:tcW w:w="1694" w:type="dxa"/>
            <w:tcBorders>
              <w:left w:val="single" w:sz="18" w:space="0" w:color="auto"/>
              <w:right w:val="single" w:sz="18" w:space="0" w:color="auto"/>
            </w:tcBorders>
            <w:vAlign w:val="center"/>
          </w:tcPr>
          <w:p w14:paraId="40B0B076" w14:textId="082ED6FC" w:rsidR="00950F86" w:rsidRPr="0039443D" w:rsidRDefault="00950F86" w:rsidP="0039443D">
            <w:pPr>
              <w:jc w:val="center"/>
            </w:pPr>
            <w:r w:rsidRPr="0039443D">
              <w:t>16.02</w:t>
            </w:r>
          </w:p>
        </w:tc>
      </w:tr>
      <w:tr w:rsidR="00950F86" w:rsidRPr="00FD536A" w14:paraId="12BF7C9A" w14:textId="77777777" w:rsidTr="00950F86">
        <w:trPr>
          <w:trHeight w:val="432"/>
        </w:trPr>
        <w:tc>
          <w:tcPr>
            <w:tcW w:w="18620" w:type="dxa"/>
            <w:gridSpan w:val="11"/>
            <w:tcBorders>
              <w:left w:val="single" w:sz="18" w:space="0" w:color="auto"/>
              <w:right w:val="single" w:sz="18" w:space="0" w:color="auto"/>
            </w:tcBorders>
            <w:vAlign w:val="center"/>
          </w:tcPr>
          <w:p w14:paraId="2E912EDC" w14:textId="29E95D93" w:rsidR="00950F86" w:rsidRDefault="00950F86" w:rsidP="00950F86">
            <w:r>
              <w:rPr>
                <w:b/>
                <w:bCs/>
                <w:i/>
                <w:iCs/>
              </w:rPr>
              <w:t>Picture vocabulary task score (assessing verbal knowledge) as the mediator</w:t>
            </w:r>
          </w:p>
        </w:tc>
      </w:tr>
      <w:tr w:rsidR="00950F86" w:rsidRPr="00FD536A" w14:paraId="3D030899" w14:textId="77777777" w:rsidTr="00C6496F">
        <w:trPr>
          <w:trHeight w:val="331"/>
        </w:trPr>
        <w:tc>
          <w:tcPr>
            <w:tcW w:w="1695" w:type="dxa"/>
            <w:vMerge w:val="restart"/>
            <w:tcBorders>
              <w:left w:val="single" w:sz="18" w:space="0" w:color="auto"/>
            </w:tcBorders>
            <w:vAlign w:val="center"/>
          </w:tcPr>
          <w:p w14:paraId="3AEEEFD7" w14:textId="2C8693E0" w:rsidR="00950F86" w:rsidRDefault="00950F86" w:rsidP="0039443D">
            <w:r>
              <w:t>Neighborhood disadvantage</w:t>
            </w:r>
          </w:p>
        </w:tc>
        <w:tc>
          <w:tcPr>
            <w:tcW w:w="1882" w:type="dxa"/>
            <w:tcBorders>
              <w:right w:val="single" w:sz="18" w:space="0" w:color="auto"/>
            </w:tcBorders>
            <w:vAlign w:val="center"/>
          </w:tcPr>
          <w:p w14:paraId="7B73ED2F" w14:textId="41E3C627" w:rsidR="00950F86" w:rsidRDefault="00950F86" w:rsidP="0039443D">
            <w:r>
              <w:t>RSI-RND PC</w:t>
            </w:r>
          </w:p>
        </w:tc>
        <w:tc>
          <w:tcPr>
            <w:tcW w:w="2016" w:type="dxa"/>
            <w:tcBorders>
              <w:left w:val="single" w:sz="18" w:space="0" w:color="auto"/>
            </w:tcBorders>
            <w:vAlign w:val="center"/>
          </w:tcPr>
          <w:p w14:paraId="295F1B5D" w14:textId="51193DC0" w:rsidR="00950F86" w:rsidRDefault="00950F86" w:rsidP="0039443D">
            <w:pPr>
              <w:jc w:val="center"/>
            </w:pPr>
            <w:r>
              <w:t>-0.122 (0.013)</w:t>
            </w:r>
          </w:p>
        </w:tc>
        <w:tc>
          <w:tcPr>
            <w:tcW w:w="1169" w:type="dxa"/>
            <w:tcBorders>
              <w:right w:val="single" w:sz="18" w:space="0" w:color="auto"/>
            </w:tcBorders>
            <w:vAlign w:val="center"/>
          </w:tcPr>
          <w:p w14:paraId="40A978DB" w14:textId="558D872C" w:rsidR="00950F86" w:rsidRDefault="00950F86" w:rsidP="0039443D">
            <w:pPr>
              <w:jc w:val="center"/>
            </w:pPr>
            <w:r>
              <w:t>&lt; 0.001</w:t>
            </w:r>
          </w:p>
        </w:tc>
        <w:tc>
          <w:tcPr>
            <w:tcW w:w="2169" w:type="dxa"/>
            <w:tcBorders>
              <w:left w:val="single" w:sz="18" w:space="0" w:color="auto"/>
            </w:tcBorders>
            <w:vAlign w:val="center"/>
          </w:tcPr>
          <w:p w14:paraId="408E3AA2" w14:textId="6661589B" w:rsidR="00950F86" w:rsidRDefault="00950F86" w:rsidP="0039443D">
            <w:pPr>
              <w:jc w:val="center"/>
            </w:pPr>
            <w:r>
              <w:t>0.063 (0.011)</w:t>
            </w:r>
          </w:p>
        </w:tc>
        <w:tc>
          <w:tcPr>
            <w:tcW w:w="1179" w:type="dxa"/>
            <w:tcBorders>
              <w:right w:val="single" w:sz="18" w:space="0" w:color="auto"/>
            </w:tcBorders>
            <w:vAlign w:val="center"/>
          </w:tcPr>
          <w:p w14:paraId="2B6C20DC" w14:textId="5D4CB7C6" w:rsidR="00950F86" w:rsidRDefault="00950F86" w:rsidP="0039443D">
            <w:pPr>
              <w:jc w:val="center"/>
            </w:pPr>
            <w:r>
              <w:t>&lt; 0.001</w:t>
            </w:r>
          </w:p>
        </w:tc>
        <w:tc>
          <w:tcPr>
            <w:tcW w:w="2244" w:type="dxa"/>
            <w:tcBorders>
              <w:left w:val="single" w:sz="18" w:space="0" w:color="auto"/>
            </w:tcBorders>
            <w:vAlign w:val="center"/>
          </w:tcPr>
          <w:p w14:paraId="6E3560C0" w14:textId="100AC578" w:rsidR="00950F86" w:rsidRPr="0039443D" w:rsidRDefault="00950F86" w:rsidP="0039443D">
            <w:pPr>
              <w:jc w:val="center"/>
            </w:pPr>
            <w:r>
              <w:t>-0.008 (0.002)</w:t>
            </w:r>
          </w:p>
        </w:tc>
        <w:tc>
          <w:tcPr>
            <w:tcW w:w="1163" w:type="dxa"/>
            <w:tcBorders>
              <w:right w:val="single" w:sz="4" w:space="0" w:color="auto"/>
            </w:tcBorders>
            <w:vAlign w:val="center"/>
          </w:tcPr>
          <w:p w14:paraId="10CD94DF" w14:textId="66A1B85E" w:rsidR="00950F86" w:rsidRPr="0039443D" w:rsidRDefault="00950F86" w:rsidP="0039443D">
            <w:pPr>
              <w:jc w:val="center"/>
            </w:pPr>
            <w:r>
              <w:t>&lt; 0.001</w:t>
            </w:r>
          </w:p>
        </w:tc>
        <w:tc>
          <w:tcPr>
            <w:tcW w:w="2246" w:type="dxa"/>
            <w:tcBorders>
              <w:left w:val="single" w:sz="18" w:space="0" w:color="auto"/>
            </w:tcBorders>
            <w:vAlign w:val="center"/>
          </w:tcPr>
          <w:p w14:paraId="39298E41" w14:textId="7E252EE0" w:rsidR="00950F86" w:rsidRPr="0039443D" w:rsidRDefault="00950F86" w:rsidP="0039443D">
            <w:pPr>
              <w:jc w:val="center"/>
            </w:pPr>
            <w:r>
              <w:t>-0.042 (0.013)</w:t>
            </w:r>
          </w:p>
        </w:tc>
        <w:tc>
          <w:tcPr>
            <w:tcW w:w="1163" w:type="dxa"/>
            <w:tcBorders>
              <w:right w:val="single" w:sz="18" w:space="0" w:color="auto"/>
            </w:tcBorders>
            <w:vAlign w:val="center"/>
          </w:tcPr>
          <w:p w14:paraId="0A431507" w14:textId="40036E23" w:rsidR="00950F86" w:rsidRPr="0039443D" w:rsidRDefault="00950F86" w:rsidP="0039443D">
            <w:pPr>
              <w:jc w:val="center"/>
            </w:pPr>
            <w:r>
              <w:t>0.001</w:t>
            </w:r>
          </w:p>
        </w:tc>
        <w:tc>
          <w:tcPr>
            <w:tcW w:w="1694" w:type="dxa"/>
            <w:tcBorders>
              <w:left w:val="single" w:sz="18" w:space="0" w:color="auto"/>
              <w:right w:val="single" w:sz="18" w:space="0" w:color="auto"/>
            </w:tcBorders>
            <w:vAlign w:val="center"/>
          </w:tcPr>
          <w:p w14:paraId="4A8A76F9" w14:textId="79641674" w:rsidR="00950F86" w:rsidRPr="0039443D" w:rsidRDefault="00950F86" w:rsidP="0039443D">
            <w:pPr>
              <w:jc w:val="center"/>
            </w:pPr>
            <w:r>
              <w:t>15.35</w:t>
            </w:r>
          </w:p>
        </w:tc>
      </w:tr>
      <w:tr w:rsidR="00950F86" w:rsidRPr="00FD536A" w14:paraId="1933217B" w14:textId="77777777" w:rsidTr="00C6496F">
        <w:trPr>
          <w:trHeight w:val="331"/>
        </w:trPr>
        <w:tc>
          <w:tcPr>
            <w:tcW w:w="1695" w:type="dxa"/>
            <w:vMerge/>
            <w:tcBorders>
              <w:left w:val="single" w:sz="18" w:space="0" w:color="auto"/>
            </w:tcBorders>
            <w:vAlign w:val="center"/>
          </w:tcPr>
          <w:p w14:paraId="3C88F6C1" w14:textId="77777777" w:rsidR="00950F86" w:rsidRDefault="00950F86" w:rsidP="0039443D"/>
        </w:tc>
        <w:tc>
          <w:tcPr>
            <w:tcW w:w="1882" w:type="dxa"/>
            <w:tcBorders>
              <w:right w:val="single" w:sz="18" w:space="0" w:color="auto"/>
            </w:tcBorders>
            <w:vAlign w:val="center"/>
          </w:tcPr>
          <w:p w14:paraId="6D6F2C7E" w14:textId="2CCE7071" w:rsidR="00950F86" w:rsidRDefault="00950F86" w:rsidP="0039443D">
            <w:r>
              <w:t>DTI-FA PC</w:t>
            </w:r>
          </w:p>
        </w:tc>
        <w:tc>
          <w:tcPr>
            <w:tcW w:w="2016" w:type="dxa"/>
            <w:tcBorders>
              <w:left w:val="single" w:sz="18" w:space="0" w:color="auto"/>
            </w:tcBorders>
            <w:vAlign w:val="center"/>
          </w:tcPr>
          <w:p w14:paraId="5D0ACA91" w14:textId="4501C815" w:rsidR="00950F86" w:rsidRDefault="00950F86" w:rsidP="0039443D">
            <w:pPr>
              <w:jc w:val="center"/>
            </w:pPr>
            <w:r>
              <w:t>-0.120 (0.013)</w:t>
            </w:r>
          </w:p>
        </w:tc>
        <w:tc>
          <w:tcPr>
            <w:tcW w:w="1169" w:type="dxa"/>
            <w:tcBorders>
              <w:right w:val="single" w:sz="18" w:space="0" w:color="auto"/>
            </w:tcBorders>
            <w:vAlign w:val="center"/>
          </w:tcPr>
          <w:p w14:paraId="020A12FE" w14:textId="59032DC9" w:rsidR="00950F86" w:rsidRDefault="00950F86" w:rsidP="0039443D">
            <w:pPr>
              <w:jc w:val="center"/>
            </w:pPr>
            <w:r>
              <w:t>&lt; 0.001</w:t>
            </w:r>
          </w:p>
        </w:tc>
        <w:tc>
          <w:tcPr>
            <w:tcW w:w="2169" w:type="dxa"/>
            <w:tcBorders>
              <w:left w:val="single" w:sz="18" w:space="0" w:color="auto"/>
            </w:tcBorders>
            <w:vAlign w:val="center"/>
          </w:tcPr>
          <w:p w14:paraId="5787467B" w14:textId="0A793578" w:rsidR="00950F86" w:rsidRDefault="00950F86" w:rsidP="0039443D">
            <w:pPr>
              <w:jc w:val="center"/>
            </w:pPr>
            <w:r>
              <w:t>0.061 (0.012)</w:t>
            </w:r>
          </w:p>
        </w:tc>
        <w:tc>
          <w:tcPr>
            <w:tcW w:w="1179" w:type="dxa"/>
            <w:tcBorders>
              <w:right w:val="single" w:sz="18" w:space="0" w:color="auto"/>
            </w:tcBorders>
            <w:vAlign w:val="center"/>
          </w:tcPr>
          <w:p w14:paraId="7BA7BCF7" w14:textId="0B2C2838" w:rsidR="00950F86" w:rsidRDefault="00950F86" w:rsidP="0039443D">
            <w:pPr>
              <w:jc w:val="center"/>
            </w:pPr>
            <w:r>
              <w:t>&lt; 0.001</w:t>
            </w:r>
          </w:p>
        </w:tc>
        <w:tc>
          <w:tcPr>
            <w:tcW w:w="2244" w:type="dxa"/>
            <w:tcBorders>
              <w:left w:val="single" w:sz="18" w:space="0" w:color="auto"/>
            </w:tcBorders>
            <w:vAlign w:val="center"/>
          </w:tcPr>
          <w:p w14:paraId="6D09503B" w14:textId="6672C6D6" w:rsidR="00950F86" w:rsidRPr="0039443D" w:rsidRDefault="00950F86" w:rsidP="0039443D">
            <w:pPr>
              <w:jc w:val="center"/>
            </w:pPr>
            <w:r>
              <w:t>-0.007 (0.002)</w:t>
            </w:r>
          </w:p>
        </w:tc>
        <w:tc>
          <w:tcPr>
            <w:tcW w:w="1163" w:type="dxa"/>
            <w:tcBorders>
              <w:right w:val="single" w:sz="4" w:space="0" w:color="auto"/>
            </w:tcBorders>
            <w:vAlign w:val="center"/>
          </w:tcPr>
          <w:p w14:paraId="1957D50E" w14:textId="72242273" w:rsidR="00950F86" w:rsidRPr="0039443D" w:rsidRDefault="00950F86" w:rsidP="0039443D">
            <w:pPr>
              <w:jc w:val="center"/>
            </w:pPr>
            <w:r>
              <w:t>&lt; 0.001</w:t>
            </w:r>
          </w:p>
        </w:tc>
        <w:tc>
          <w:tcPr>
            <w:tcW w:w="2246" w:type="dxa"/>
            <w:tcBorders>
              <w:left w:val="single" w:sz="18" w:space="0" w:color="auto"/>
            </w:tcBorders>
            <w:vAlign w:val="center"/>
          </w:tcPr>
          <w:p w14:paraId="4F460DD7" w14:textId="21D22722" w:rsidR="00950F86" w:rsidRPr="0039443D" w:rsidRDefault="00950F86" w:rsidP="0039443D">
            <w:pPr>
              <w:jc w:val="center"/>
            </w:pPr>
            <w:r>
              <w:t>-0.055 (0.014)</w:t>
            </w:r>
          </w:p>
        </w:tc>
        <w:tc>
          <w:tcPr>
            <w:tcW w:w="1163" w:type="dxa"/>
            <w:tcBorders>
              <w:right w:val="single" w:sz="18" w:space="0" w:color="auto"/>
            </w:tcBorders>
            <w:vAlign w:val="center"/>
          </w:tcPr>
          <w:p w14:paraId="4D8DD163" w14:textId="77798138" w:rsidR="00950F86" w:rsidRPr="0039443D" w:rsidRDefault="00950F86" w:rsidP="0039443D">
            <w:pPr>
              <w:jc w:val="center"/>
            </w:pPr>
            <w:r>
              <w:t>&lt; 0.001</w:t>
            </w:r>
          </w:p>
        </w:tc>
        <w:tc>
          <w:tcPr>
            <w:tcW w:w="1694" w:type="dxa"/>
            <w:tcBorders>
              <w:left w:val="single" w:sz="18" w:space="0" w:color="auto"/>
              <w:right w:val="single" w:sz="18" w:space="0" w:color="auto"/>
            </w:tcBorders>
            <w:vAlign w:val="center"/>
          </w:tcPr>
          <w:p w14:paraId="54A6AC77" w14:textId="3E95E9DF" w:rsidR="00950F86" w:rsidRPr="0039443D" w:rsidRDefault="00950F86" w:rsidP="0039443D">
            <w:pPr>
              <w:jc w:val="center"/>
            </w:pPr>
            <w:r>
              <w:t>11.72</w:t>
            </w:r>
          </w:p>
        </w:tc>
      </w:tr>
      <w:tr w:rsidR="00950F86" w:rsidRPr="00FD536A" w14:paraId="09DAD6A6" w14:textId="77777777" w:rsidTr="00C6496F">
        <w:trPr>
          <w:trHeight w:val="331"/>
        </w:trPr>
        <w:tc>
          <w:tcPr>
            <w:tcW w:w="1695" w:type="dxa"/>
            <w:vMerge w:val="restart"/>
            <w:tcBorders>
              <w:left w:val="single" w:sz="18" w:space="0" w:color="auto"/>
            </w:tcBorders>
            <w:vAlign w:val="center"/>
          </w:tcPr>
          <w:p w14:paraId="1909DB6E" w14:textId="293D1A8C" w:rsidR="00950F86" w:rsidRDefault="00950F86" w:rsidP="0039443D">
            <w:r>
              <w:t>Parental education</w:t>
            </w:r>
          </w:p>
        </w:tc>
        <w:tc>
          <w:tcPr>
            <w:tcW w:w="1882" w:type="dxa"/>
            <w:tcBorders>
              <w:right w:val="single" w:sz="18" w:space="0" w:color="auto"/>
            </w:tcBorders>
            <w:vAlign w:val="center"/>
          </w:tcPr>
          <w:p w14:paraId="2A33CBED" w14:textId="283046DA" w:rsidR="00950F86" w:rsidRDefault="00950F86" w:rsidP="0039443D">
            <w:r>
              <w:t>RSI-RND PC</w:t>
            </w:r>
          </w:p>
        </w:tc>
        <w:tc>
          <w:tcPr>
            <w:tcW w:w="2016" w:type="dxa"/>
            <w:tcBorders>
              <w:left w:val="single" w:sz="18" w:space="0" w:color="auto"/>
            </w:tcBorders>
            <w:vAlign w:val="center"/>
          </w:tcPr>
          <w:p w14:paraId="20230915" w14:textId="0C2539AD" w:rsidR="00950F86" w:rsidRDefault="00950F86" w:rsidP="0039443D">
            <w:pPr>
              <w:jc w:val="center"/>
            </w:pPr>
            <w:r>
              <w:t>0.218 (0.013)</w:t>
            </w:r>
          </w:p>
        </w:tc>
        <w:tc>
          <w:tcPr>
            <w:tcW w:w="1169" w:type="dxa"/>
            <w:tcBorders>
              <w:right w:val="single" w:sz="18" w:space="0" w:color="auto"/>
            </w:tcBorders>
            <w:vAlign w:val="center"/>
          </w:tcPr>
          <w:p w14:paraId="7B203721" w14:textId="0B224FEF" w:rsidR="00950F86" w:rsidRDefault="00950F86" w:rsidP="0039443D">
            <w:pPr>
              <w:jc w:val="center"/>
            </w:pPr>
            <w:r>
              <w:t>&lt; 0.001</w:t>
            </w:r>
          </w:p>
        </w:tc>
        <w:tc>
          <w:tcPr>
            <w:tcW w:w="2169" w:type="dxa"/>
            <w:tcBorders>
              <w:left w:val="single" w:sz="18" w:space="0" w:color="auto"/>
            </w:tcBorders>
            <w:vAlign w:val="center"/>
          </w:tcPr>
          <w:p w14:paraId="1DEFD84A" w14:textId="64073AEE" w:rsidR="00950F86" w:rsidRDefault="00950F86" w:rsidP="0039443D">
            <w:pPr>
              <w:jc w:val="center"/>
            </w:pPr>
            <w:r>
              <w:t>0.046 (0.011)</w:t>
            </w:r>
          </w:p>
        </w:tc>
        <w:tc>
          <w:tcPr>
            <w:tcW w:w="1179" w:type="dxa"/>
            <w:tcBorders>
              <w:right w:val="single" w:sz="18" w:space="0" w:color="auto"/>
            </w:tcBorders>
            <w:vAlign w:val="center"/>
          </w:tcPr>
          <w:p w14:paraId="1549468F" w14:textId="7FFF82BB" w:rsidR="00950F86" w:rsidRDefault="00950F86" w:rsidP="0039443D">
            <w:pPr>
              <w:jc w:val="center"/>
            </w:pPr>
            <w:r>
              <w:t>&lt; 0.001</w:t>
            </w:r>
          </w:p>
        </w:tc>
        <w:tc>
          <w:tcPr>
            <w:tcW w:w="2244" w:type="dxa"/>
            <w:tcBorders>
              <w:left w:val="single" w:sz="18" w:space="0" w:color="auto"/>
            </w:tcBorders>
            <w:vAlign w:val="center"/>
          </w:tcPr>
          <w:p w14:paraId="37248DDA" w14:textId="44FA28CC" w:rsidR="00950F86" w:rsidRPr="0039443D" w:rsidRDefault="00950F86" w:rsidP="0039443D">
            <w:pPr>
              <w:jc w:val="center"/>
            </w:pPr>
            <w:r>
              <w:t>0.010 (0.003)</w:t>
            </w:r>
          </w:p>
        </w:tc>
        <w:tc>
          <w:tcPr>
            <w:tcW w:w="1163" w:type="dxa"/>
            <w:tcBorders>
              <w:right w:val="single" w:sz="4" w:space="0" w:color="auto"/>
            </w:tcBorders>
            <w:vAlign w:val="center"/>
          </w:tcPr>
          <w:p w14:paraId="1062BCFD" w14:textId="4BFC0388" w:rsidR="00950F86" w:rsidRPr="0039443D" w:rsidRDefault="00950F86" w:rsidP="0039443D">
            <w:pPr>
              <w:jc w:val="center"/>
            </w:pPr>
            <w:r>
              <w:t>&lt; 0.001</w:t>
            </w:r>
          </w:p>
        </w:tc>
        <w:tc>
          <w:tcPr>
            <w:tcW w:w="2246" w:type="dxa"/>
            <w:tcBorders>
              <w:left w:val="single" w:sz="18" w:space="0" w:color="auto"/>
            </w:tcBorders>
            <w:vAlign w:val="center"/>
          </w:tcPr>
          <w:p w14:paraId="07859C7A" w14:textId="1B3610B0" w:rsidR="00950F86" w:rsidRPr="0039443D" w:rsidRDefault="00950F86" w:rsidP="0039443D">
            <w:pPr>
              <w:jc w:val="center"/>
            </w:pPr>
            <w:r>
              <w:t>0.048 (0.014)</w:t>
            </w:r>
          </w:p>
        </w:tc>
        <w:tc>
          <w:tcPr>
            <w:tcW w:w="1163" w:type="dxa"/>
            <w:tcBorders>
              <w:right w:val="single" w:sz="18" w:space="0" w:color="auto"/>
            </w:tcBorders>
            <w:vAlign w:val="center"/>
          </w:tcPr>
          <w:p w14:paraId="2BD096F0" w14:textId="342113C6" w:rsidR="00950F86" w:rsidRPr="0039443D" w:rsidRDefault="00950F86" w:rsidP="0039443D">
            <w:pPr>
              <w:jc w:val="center"/>
            </w:pPr>
            <w:r>
              <w:t>&lt; 0.001</w:t>
            </w:r>
          </w:p>
        </w:tc>
        <w:tc>
          <w:tcPr>
            <w:tcW w:w="1694" w:type="dxa"/>
            <w:tcBorders>
              <w:left w:val="single" w:sz="18" w:space="0" w:color="auto"/>
              <w:right w:val="single" w:sz="18" w:space="0" w:color="auto"/>
            </w:tcBorders>
            <w:vAlign w:val="center"/>
          </w:tcPr>
          <w:p w14:paraId="7C3B4BE0" w14:textId="371FAD59" w:rsidR="00950F86" w:rsidRPr="0039443D" w:rsidRDefault="00950F86" w:rsidP="0039443D">
            <w:pPr>
              <w:jc w:val="center"/>
            </w:pPr>
            <w:r>
              <w:t>17.32</w:t>
            </w:r>
          </w:p>
        </w:tc>
      </w:tr>
      <w:tr w:rsidR="00950F86" w:rsidRPr="00FD536A" w14:paraId="3B10E7F0" w14:textId="77777777" w:rsidTr="00C6496F">
        <w:trPr>
          <w:trHeight w:val="331"/>
        </w:trPr>
        <w:tc>
          <w:tcPr>
            <w:tcW w:w="1695" w:type="dxa"/>
            <w:vMerge/>
            <w:tcBorders>
              <w:left w:val="single" w:sz="18" w:space="0" w:color="auto"/>
            </w:tcBorders>
            <w:vAlign w:val="center"/>
          </w:tcPr>
          <w:p w14:paraId="59A9857A" w14:textId="77777777" w:rsidR="00950F86" w:rsidRDefault="00950F86" w:rsidP="0039443D"/>
        </w:tc>
        <w:tc>
          <w:tcPr>
            <w:tcW w:w="1882" w:type="dxa"/>
            <w:tcBorders>
              <w:right w:val="single" w:sz="18" w:space="0" w:color="auto"/>
            </w:tcBorders>
            <w:vAlign w:val="center"/>
          </w:tcPr>
          <w:p w14:paraId="57727C86" w14:textId="137A46DC" w:rsidR="00950F86" w:rsidRDefault="00950F86" w:rsidP="0039443D">
            <w:r>
              <w:t>DTI-FA PC</w:t>
            </w:r>
          </w:p>
        </w:tc>
        <w:tc>
          <w:tcPr>
            <w:tcW w:w="2016" w:type="dxa"/>
            <w:tcBorders>
              <w:left w:val="single" w:sz="18" w:space="0" w:color="auto"/>
            </w:tcBorders>
            <w:vAlign w:val="center"/>
          </w:tcPr>
          <w:p w14:paraId="5E200D66" w14:textId="0A2BF918" w:rsidR="00950F86" w:rsidRDefault="00950F86" w:rsidP="0039443D">
            <w:pPr>
              <w:jc w:val="center"/>
            </w:pPr>
            <w:r>
              <w:t>0.218 (0.013)</w:t>
            </w:r>
          </w:p>
        </w:tc>
        <w:tc>
          <w:tcPr>
            <w:tcW w:w="1169" w:type="dxa"/>
            <w:tcBorders>
              <w:right w:val="single" w:sz="18" w:space="0" w:color="auto"/>
            </w:tcBorders>
            <w:vAlign w:val="center"/>
          </w:tcPr>
          <w:p w14:paraId="0EAEF167" w14:textId="00D7D503" w:rsidR="00950F86" w:rsidRDefault="00950F86" w:rsidP="0039443D">
            <w:pPr>
              <w:jc w:val="center"/>
            </w:pPr>
            <w:r>
              <w:t>&lt; 0.001</w:t>
            </w:r>
          </w:p>
        </w:tc>
        <w:tc>
          <w:tcPr>
            <w:tcW w:w="2169" w:type="dxa"/>
            <w:tcBorders>
              <w:left w:val="single" w:sz="18" w:space="0" w:color="auto"/>
            </w:tcBorders>
            <w:vAlign w:val="center"/>
          </w:tcPr>
          <w:p w14:paraId="686FACBF" w14:textId="520FA001" w:rsidR="00950F86" w:rsidRDefault="00950F86" w:rsidP="0039443D">
            <w:pPr>
              <w:jc w:val="center"/>
            </w:pPr>
            <w:r>
              <w:t>0.047 (0.012)</w:t>
            </w:r>
          </w:p>
        </w:tc>
        <w:tc>
          <w:tcPr>
            <w:tcW w:w="1179" w:type="dxa"/>
            <w:tcBorders>
              <w:right w:val="single" w:sz="18" w:space="0" w:color="auto"/>
            </w:tcBorders>
            <w:vAlign w:val="center"/>
          </w:tcPr>
          <w:p w14:paraId="1F42FB4C" w14:textId="78805D68" w:rsidR="00950F86" w:rsidRDefault="00950F86" w:rsidP="0039443D">
            <w:pPr>
              <w:jc w:val="center"/>
            </w:pPr>
            <w:r>
              <w:t>&lt; 0.001</w:t>
            </w:r>
          </w:p>
        </w:tc>
        <w:tc>
          <w:tcPr>
            <w:tcW w:w="2244" w:type="dxa"/>
            <w:tcBorders>
              <w:left w:val="single" w:sz="18" w:space="0" w:color="auto"/>
            </w:tcBorders>
            <w:vAlign w:val="center"/>
          </w:tcPr>
          <w:p w14:paraId="67AF5944" w14:textId="33058AE3" w:rsidR="00950F86" w:rsidRPr="0039443D" w:rsidRDefault="00950F86" w:rsidP="0039443D">
            <w:pPr>
              <w:jc w:val="center"/>
            </w:pPr>
            <w:r>
              <w:t>0.010 (0.003)</w:t>
            </w:r>
          </w:p>
        </w:tc>
        <w:tc>
          <w:tcPr>
            <w:tcW w:w="1163" w:type="dxa"/>
            <w:tcBorders>
              <w:right w:val="single" w:sz="4" w:space="0" w:color="auto"/>
            </w:tcBorders>
            <w:vAlign w:val="center"/>
          </w:tcPr>
          <w:p w14:paraId="4D006A8E" w14:textId="619F0801" w:rsidR="00950F86" w:rsidRPr="0039443D" w:rsidRDefault="00950F86" w:rsidP="0039443D">
            <w:pPr>
              <w:jc w:val="center"/>
            </w:pPr>
            <w:r>
              <w:t>&lt; 0.001</w:t>
            </w:r>
          </w:p>
        </w:tc>
        <w:tc>
          <w:tcPr>
            <w:tcW w:w="2246" w:type="dxa"/>
            <w:tcBorders>
              <w:left w:val="single" w:sz="18" w:space="0" w:color="auto"/>
            </w:tcBorders>
            <w:vAlign w:val="center"/>
          </w:tcPr>
          <w:p w14:paraId="63CCFDF0" w14:textId="2060F760" w:rsidR="00950F86" w:rsidRPr="0039443D" w:rsidRDefault="00950F86" w:rsidP="0039443D">
            <w:pPr>
              <w:jc w:val="center"/>
            </w:pPr>
            <w:r>
              <w:t>0.049 (0.014)</w:t>
            </w:r>
          </w:p>
        </w:tc>
        <w:tc>
          <w:tcPr>
            <w:tcW w:w="1163" w:type="dxa"/>
            <w:tcBorders>
              <w:right w:val="single" w:sz="18" w:space="0" w:color="auto"/>
            </w:tcBorders>
            <w:vAlign w:val="center"/>
          </w:tcPr>
          <w:p w14:paraId="4A36BF1F" w14:textId="45CECE90" w:rsidR="00950F86" w:rsidRPr="0039443D" w:rsidRDefault="00950F86" w:rsidP="0039443D">
            <w:pPr>
              <w:jc w:val="center"/>
            </w:pPr>
            <w:r>
              <w:t>0.001</w:t>
            </w:r>
          </w:p>
        </w:tc>
        <w:tc>
          <w:tcPr>
            <w:tcW w:w="1694" w:type="dxa"/>
            <w:tcBorders>
              <w:left w:val="single" w:sz="18" w:space="0" w:color="auto"/>
              <w:right w:val="single" w:sz="18" w:space="0" w:color="auto"/>
            </w:tcBorders>
            <w:vAlign w:val="center"/>
          </w:tcPr>
          <w:p w14:paraId="314EE76C" w14:textId="75AE430D" w:rsidR="00950F86" w:rsidRPr="0039443D" w:rsidRDefault="00950F86" w:rsidP="0039443D">
            <w:pPr>
              <w:jc w:val="center"/>
            </w:pPr>
            <w:r>
              <w:t>17.36</w:t>
            </w:r>
          </w:p>
        </w:tc>
      </w:tr>
      <w:tr w:rsidR="00950F86" w:rsidRPr="00FD536A" w14:paraId="210B8894" w14:textId="77777777" w:rsidTr="00950F86">
        <w:trPr>
          <w:trHeight w:val="432"/>
        </w:trPr>
        <w:tc>
          <w:tcPr>
            <w:tcW w:w="18620" w:type="dxa"/>
            <w:gridSpan w:val="11"/>
            <w:tcBorders>
              <w:left w:val="single" w:sz="18" w:space="0" w:color="auto"/>
              <w:right w:val="single" w:sz="18" w:space="0" w:color="auto"/>
            </w:tcBorders>
            <w:vAlign w:val="center"/>
          </w:tcPr>
          <w:p w14:paraId="6822FB31" w14:textId="6779E48A" w:rsidR="00950F86" w:rsidRDefault="00950F86" w:rsidP="00950F86">
            <w:r>
              <w:rPr>
                <w:b/>
                <w:bCs/>
                <w:i/>
                <w:iCs/>
              </w:rPr>
              <w:t>Flanker inhibitory control task score (assessing attention and executive functioning) as the mediator</w:t>
            </w:r>
          </w:p>
        </w:tc>
      </w:tr>
      <w:tr w:rsidR="00950F86" w:rsidRPr="00FD536A" w14:paraId="28500928" w14:textId="77777777" w:rsidTr="00C6496F">
        <w:trPr>
          <w:trHeight w:val="331"/>
        </w:trPr>
        <w:tc>
          <w:tcPr>
            <w:tcW w:w="1695" w:type="dxa"/>
            <w:vMerge w:val="restart"/>
            <w:tcBorders>
              <w:left w:val="single" w:sz="18" w:space="0" w:color="auto"/>
            </w:tcBorders>
            <w:vAlign w:val="center"/>
          </w:tcPr>
          <w:p w14:paraId="37856E31" w14:textId="55F4960B" w:rsidR="00950F86" w:rsidRDefault="00950F86" w:rsidP="00A6277B">
            <w:r>
              <w:t>Neighborhood disadvantage</w:t>
            </w:r>
          </w:p>
        </w:tc>
        <w:tc>
          <w:tcPr>
            <w:tcW w:w="1882" w:type="dxa"/>
            <w:tcBorders>
              <w:right w:val="single" w:sz="18" w:space="0" w:color="auto"/>
            </w:tcBorders>
            <w:vAlign w:val="center"/>
          </w:tcPr>
          <w:p w14:paraId="14E11F67" w14:textId="232D0A20" w:rsidR="00950F86" w:rsidRDefault="00950F86" w:rsidP="00A6277B">
            <w:r>
              <w:t>RSI-RND PC</w:t>
            </w:r>
          </w:p>
        </w:tc>
        <w:tc>
          <w:tcPr>
            <w:tcW w:w="2016" w:type="dxa"/>
            <w:tcBorders>
              <w:left w:val="single" w:sz="18" w:space="0" w:color="auto"/>
            </w:tcBorders>
            <w:vAlign w:val="center"/>
          </w:tcPr>
          <w:p w14:paraId="1B7E5E7A" w14:textId="1138FD4A" w:rsidR="00950F86" w:rsidRDefault="00950F86" w:rsidP="00A6277B">
            <w:pPr>
              <w:jc w:val="center"/>
            </w:pPr>
            <w:r>
              <w:t>-0.050 (0.014)</w:t>
            </w:r>
          </w:p>
        </w:tc>
        <w:tc>
          <w:tcPr>
            <w:tcW w:w="1169" w:type="dxa"/>
            <w:tcBorders>
              <w:right w:val="single" w:sz="18" w:space="0" w:color="auto"/>
            </w:tcBorders>
            <w:vAlign w:val="center"/>
          </w:tcPr>
          <w:p w14:paraId="59FB40AA" w14:textId="2C31DFB1" w:rsidR="00950F86" w:rsidRDefault="00950F86" w:rsidP="00A6277B">
            <w:pPr>
              <w:jc w:val="center"/>
            </w:pPr>
            <w:r>
              <w:t>&lt; 0.001</w:t>
            </w:r>
          </w:p>
        </w:tc>
        <w:tc>
          <w:tcPr>
            <w:tcW w:w="2169" w:type="dxa"/>
            <w:tcBorders>
              <w:left w:val="single" w:sz="18" w:space="0" w:color="auto"/>
            </w:tcBorders>
            <w:vAlign w:val="center"/>
          </w:tcPr>
          <w:p w14:paraId="16ECAB80" w14:textId="6879B2DC" w:rsidR="00950F86" w:rsidRDefault="00950F86" w:rsidP="00A6277B">
            <w:pPr>
              <w:jc w:val="center"/>
            </w:pPr>
            <w:r>
              <w:t>0.042 (0.010)</w:t>
            </w:r>
          </w:p>
        </w:tc>
        <w:tc>
          <w:tcPr>
            <w:tcW w:w="1179" w:type="dxa"/>
            <w:tcBorders>
              <w:right w:val="single" w:sz="18" w:space="0" w:color="auto"/>
            </w:tcBorders>
            <w:vAlign w:val="center"/>
          </w:tcPr>
          <w:p w14:paraId="107C1D01" w14:textId="7C8A8340" w:rsidR="00950F86" w:rsidRDefault="00950F86" w:rsidP="00A6277B">
            <w:pPr>
              <w:jc w:val="center"/>
            </w:pPr>
            <w:r>
              <w:t>&lt; 0.001</w:t>
            </w:r>
          </w:p>
        </w:tc>
        <w:tc>
          <w:tcPr>
            <w:tcW w:w="2244" w:type="dxa"/>
            <w:tcBorders>
              <w:left w:val="single" w:sz="18" w:space="0" w:color="auto"/>
            </w:tcBorders>
            <w:vAlign w:val="center"/>
          </w:tcPr>
          <w:p w14:paraId="04715821" w14:textId="4FA1010C" w:rsidR="00950F86" w:rsidRPr="0039443D" w:rsidRDefault="00950F86" w:rsidP="00A6277B">
            <w:pPr>
              <w:jc w:val="center"/>
            </w:pPr>
            <w:r>
              <w:t>-0.002 (0.001)</w:t>
            </w:r>
          </w:p>
        </w:tc>
        <w:tc>
          <w:tcPr>
            <w:tcW w:w="1163" w:type="dxa"/>
            <w:tcBorders>
              <w:right w:val="single" w:sz="4" w:space="0" w:color="auto"/>
            </w:tcBorders>
            <w:vAlign w:val="center"/>
          </w:tcPr>
          <w:p w14:paraId="0B4E9646" w14:textId="7ACDE272" w:rsidR="00950F86" w:rsidRPr="0039443D" w:rsidRDefault="00950F86" w:rsidP="00A6277B">
            <w:pPr>
              <w:jc w:val="center"/>
            </w:pPr>
            <w:r>
              <w:t>0.006</w:t>
            </w:r>
          </w:p>
        </w:tc>
        <w:tc>
          <w:tcPr>
            <w:tcW w:w="2246" w:type="dxa"/>
            <w:tcBorders>
              <w:left w:val="single" w:sz="18" w:space="0" w:color="auto"/>
            </w:tcBorders>
            <w:vAlign w:val="center"/>
          </w:tcPr>
          <w:p w14:paraId="353054CE" w14:textId="2221F009" w:rsidR="00950F86" w:rsidRPr="0039443D" w:rsidRDefault="00950F86" w:rsidP="00A6277B">
            <w:pPr>
              <w:jc w:val="center"/>
            </w:pPr>
            <w:r>
              <w:t>-0.049 (0.013)</w:t>
            </w:r>
          </w:p>
        </w:tc>
        <w:tc>
          <w:tcPr>
            <w:tcW w:w="1163" w:type="dxa"/>
            <w:tcBorders>
              <w:right w:val="single" w:sz="18" w:space="0" w:color="auto"/>
            </w:tcBorders>
            <w:vAlign w:val="center"/>
          </w:tcPr>
          <w:p w14:paraId="1A323376" w14:textId="573DCFBE" w:rsidR="00950F86" w:rsidRPr="0039443D" w:rsidRDefault="00950F86" w:rsidP="00A6277B">
            <w:pPr>
              <w:jc w:val="center"/>
            </w:pPr>
            <w:r>
              <w:t>&lt; 0.001</w:t>
            </w:r>
          </w:p>
        </w:tc>
        <w:tc>
          <w:tcPr>
            <w:tcW w:w="1694" w:type="dxa"/>
            <w:tcBorders>
              <w:left w:val="single" w:sz="18" w:space="0" w:color="auto"/>
              <w:right w:val="single" w:sz="18" w:space="0" w:color="auto"/>
            </w:tcBorders>
            <w:vAlign w:val="center"/>
          </w:tcPr>
          <w:p w14:paraId="12ECFA6E" w14:textId="5626BAB1" w:rsidR="00950F86" w:rsidRPr="0039443D" w:rsidRDefault="00950F86" w:rsidP="00A6277B">
            <w:pPr>
              <w:jc w:val="center"/>
            </w:pPr>
            <w:r>
              <w:t>4.20</w:t>
            </w:r>
          </w:p>
        </w:tc>
      </w:tr>
      <w:tr w:rsidR="00950F86" w:rsidRPr="00FD536A" w14:paraId="2CBC3E20" w14:textId="77777777" w:rsidTr="00C6496F">
        <w:trPr>
          <w:trHeight w:val="331"/>
        </w:trPr>
        <w:tc>
          <w:tcPr>
            <w:tcW w:w="1695" w:type="dxa"/>
            <w:vMerge/>
            <w:tcBorders>
              <w:left w:val="single" w:sz="18" w:space="0" w:color="auto"/>
            </w:tcBorders>
            <w:vAlign w:val="center"/>
          </w:tcPr>
          <w:p w14:paraId="15718DF4" w14:textId="77777777" w:rsidR="00950F86" w:rsidRDefault="00950F86" w:rsidP="00A6277B"/>
        </w:tc>
        <w:tc>
          <w:tcPr>
            <w:tcW w:w="1882" w:type="dxa"/>
            <w:tcBorders>
              <w:right w:val="single" w:sz="18" w:space="0" w:color="auto"/>
            </w:tcBorders>
            <w:vAlign w:val="center"/>
          </w:tcPr>
          <w:p w14:paraId="405F85F5" w14:textId="5CB21D63" w:rsidR="00950F86" w:rsidRDefault="00950F86" w:rsidP="00A6277B">
            <w:r>
              <w:t>DTI-FA PC</w:t>
            </w:r>
          </w:p>
        </w:tc>
        <w:tc>
          <w:tcPr>
            <w:tcW w:w="2016" w:type="dxa"/>
            <w:tcBorders>
              <w:left w:val="single" w:sz="18" w:space="0" w:color="auto"/>
            </w:tcBorders>
            <w:vAlign w:val="center"/>
          </w:tcPr>
          <w:p w14:paraId="2BA2EA50" w14:textId="73D822E3" w:rsidR="00950F86" w:rsidRDefault="00950F86" w:rsidP="00A6277B">
            <w:pPr>
              <w:jc w:val="center"/>
            </w:pPr>
            <w:r>
              <w:t>-0.051 (0.014)</w:t>
            </w:r>
          </w:p>
        </w:tc>
        <w:tc>
          <w:tcPr>
            <w:tcW w:w="1169" w:type="dxa"/>
            <w:tcBorders>
              <w:right w:val="single" w:sz="18" w:space="0" w:color="auto"/>
            </w:tcBorders>
            <w:vAlign w:val="center"/>
          </w:tcPr>
          <w:p w14:paraId="2403BE87" w14:textId="3CC15D6F" w:rsidR="00950F86" w:rsidRDefault="00950F86" w:rsidP="00A6277B">
            <w:pPr>
              <w:jc w:val="center"/>
            </w:pPr>
            <w:r>
              <w:t>&lt; 0.001</w:t>
            </w:r>
          </w:p>
        </w:tc>
        <w:tc>
          <w:tcPr>
            <w:tcW w:w="2169" w:type="dxa"/>
            <w:tcBorders>
              <w:left w:val="single" w:sz="18" w:space="0" w:color="auto"/>
            </w:tcBorders>
            <w:vAlign w:val="center"/>
          </w:tcPr>
          <w:p w14:paraId="3EB1151D" w14:textId="45DEF76C" w:rsidR="00950F86" w:rsidRDefault="00950F86" w:rsidP="00A6277B">
            <w:pPr>
              <w:jc w:val="center"/>
            </w:pPr>
            <w:r>
              <w:t>0.028 (0.011)</w:t>
            </w:r>
          </w:p>
        </w:tc>
        <w:tc>
          <w:tcPr>
            <w:tcW w:w="1179" w:type="dxa"/>
            <w:tcBorders>
              <w:right w:val="single" w:sz="18" w:space="0" w:color="auto"/>
            </w:tcBorders>
            <w:vAlign w:val="center"/>
          </w:tcPr>
          <w:p w14:paraId="2A83CBBC" w14:textId="2EEB9D07" w:rsidR="00950F86" w:rsidRDefault="00950F86" w:rsidP="00A6277B">
            <w:pPr>
              <w:jc w:val="center"/>
            </w:pPr>
            <w:r>
              <w:t>0.007</w:t>
            </w:r>
          </w:p>
        </w:tc>
        <w:tc>
          <w:tcPr>
            <w:tcW w:w="2244" w:type="dxa"/>
            <w:tcBorders>
              <w:left w:val="single" w:sz="18" w:space="0" w:color="auto"/>
            </w:tcBorders>
            <w:vAlign w:val="center"/>
          </w:tcPr>
          <w:p w14:paraId="1D2BA8BE" w14:textId="29214D08" w:rsidR="00950F86" w:rsidRPr="0039443D" w:rsidRDefault="00950F86" w:rsidP="00A6277B">
            <w:pPr>
              <w:jc w:val="center"/>
            </w:pPr>
            <w:r>
              <w:t>-0.001 (0.001)</w:t>
            </w:r>
          </w:p>
        </w:tc>
        <w:tc>
          <w:tcPr>
            <w:tcW w:w="1163" w:type="dxa"/>
            <w:tcBorders>
              <w:right w:val="single" w:sz="4" w:space="0" w:color="auto"/>
            </w:tcBorders>
            <w:vAlign w:val="center"/>
          </w:tcPr>
          <w:p w14:paraId="2EF53267" w14:textId="00B9AFC2" w:rsidR="00950F86" w:rsidRPr="0039443D" w:rsidRDefault="00950F86" w:rsidP="00A6277B">
            <w:pPr>
              <w:jc w:val="center"/>
            </w:pPr>
            <w:r>
              <w:t>0.029</w:t>
            </w:r>
          </w:p>
        </w:tc>
        <w:tc>
          <w:tcPr>
            <w:tcW w:w="2246" w:type="dxa"/>
            <w:tcBorders>
              <w:left w:val="single" w:sz="18" w:space="0" w:color="auto"/>
            </w:tcBorders>
            <w:vAlign w:val="center"/>
          </w:tcPr>
          <w:p w14:paraId="57E9B06F" w14:textId="6DE35B50" w:rsidR="00950F86" w:rsidRPr="0039443D" w:rsidRDefault="00950F86" w:rsidP="00A6277B">
            <w:pPr>
              <w:jc w:val="center"/>
            </w:pPr>
            <w:r>
              <w:t>-0.062 (0.014)</w:t>
            </w:r>
          </w:p>
        </w:tc>
        <w:tc>
          <w:tcPr>
            <w:tcW w:w="1163" w:type="dxa"/>
            <w:tcBorders>
              <w:right w:val="single" w:sz="18" w:space="0" w:color="auto"/>
            </w:tcBorders>
            <w:vAlign w:val="center"/>
          </w:tcPr>
          <w:p w14:paraId="3B227C6C" w14:textId="759D8737" w:rsidR="00950F86" w:rsidRPr="0039443D" w:rsidRDefault="00950F86" w:rsidP="00A6277B">
            <w:pPr>
              <w:jc w:val="center"/>
            </w:pPr>
            <w:r>
              <w:t>&lt; 0.001</w:t>
            </w:r>
          </w:p>
        </w:tc>
        <w:tc>
          <w:tcPr>
            <w:tcW w:w="1694" w:type="dxa"/>
            <w:tcBorders>
              <w:left w:val="single" w:sz="18" w:space="0" w:color="auto"/>
              <w:right w:val="single" w:sz="18" w:space="0" w:color="auto"/>
            </w:tcBorders>
            <w:vAlign w:val="center"/>
          </w:tcPr>
          <w:p w14:paraId="350C1CDE" w14:textId="61416E08" w:rsidR="00950F86" w:rsidRPr="0039443D" w:rsidRDefault="00950F86" w:rsidP="00A6277B">
            <w:pPr>
              <w:jc w:val="center"/>
            </w:pPr>
            <w:r>
              <w:t>2.31</w:t>
            </w:r>
          </w:p>
        </w:tc>
      </w:tr>
      <w:tr w:rsidR="00950F86" w:rsidRPr="00FD536A" w14:paraId="235608F5" w14:textId="77777777" w:rsidTr="00C6496F">
        <w:trPr>
          <w:trHeight w:val="331"/>
        </w:trPr>
        <w:tc>
          <w:tcPr>
            <w:tcW w:w="1695" w:type="dxa"/>
            <w:vMerge w:val="restart"/>
            <w:tcBorders>
              <w:left w:val="single" w:sz="18" w:space="0" w:color="auto"/>
            </w:tcBorders>
            <w:vAlign w:val="center"/>
          </w:tcPr>
          <w:p w14:paraId="7B9E5182" w14:textId="3D445AB6" w:rsidR="00950F86" w:rsidRDefault="00950F86" w:rsidP="00A6277B">
            <w:r>
              <w:t>Parental education</w:t>
            </w:r>
          </w:p>
        </w:tc>
        <w:tc>
          <w:tcPr>
            <w:tcW w:w="1882" w:type="dxa"/>
            <w:tcBorders>
              <w:right w:val="single" w:sz="18" w:space="0" w:color="auto"/>
            </w:tcBorders>
            <w:vAlign w:val="center"/>
          </w:tcPr>
          <w:p w14:paraId="03A9DAA5" w14:textId="0258D0D6" w:rsidR="00950F86" w:rsidRDefault="00950F86" w:rsidP="00A6277B">
            <w:r>
              <w:t>RSI-RND PC</w:t>
            </w:r>
          </w:p>
        </w:tc>
        <w:tc>
          <w:tcPr>
            <w:tcW w:w="2016" w:type="dxa"/>
            <w:tcBorders>
              <w:left w:val="single" w:sz="18" w:space="0" w:color="auto"/>
            </w:tcBorders>
            <w:vAlign w:val="center"/>
          </w:tcPr>
          <w:p w14:paraId="2635AD81" w14:textId="65AEB7F7" w:rsidR="00950F86" w:rsidRDefault="00950F86" w:rsidP="00A6277B">
            <w:pPr>
              <w:jc w:val="center"/>
            </w:pPr>
            <w:r>
              <w:t>0.058 (0.014)</w:t>
            </w:r>
          </w:p>
        </w:tc>
        <w:tc>
          <w:tcPr>
            <w:tcW w:w="1169" w:type="dxa"/>
            <w:tcBorders>
              <w:right w:val="single" w:sz="18" w:space="0" w:color="auto"/>
            </w:tcBorders>
            <w:vAlign w:val="center"/>
          </w:tcPr>
          <w:p w14:paraId="744E053A" w14:textId="5E45D813" w:rsidR="00950F86" w:rsidRDefault="00950F86" w:rsidP="00A6277B">
            <w:pPr>
              <w:jc w:val="center"/>
            </w:pPr>
            <w:r>
              <w:t>&lt; 0.001</w:t>
            </w:r>
          </w:p>
        </w:tc>
        <w:tc>
          <w:tcPr>
            <w:tcW w:w="2169" w:type="dxa"/>
            <w:tcBorders>
              <w:left w:val="single" w:sz="18" w:space="0" w:color="auto"/>
            </w:tcBorders>
            <w:vAlign w:val="center"/>
          </w:tcPr>
          <w:p w14:paraId="702B7A54" w14:textId="241F7841" w:rsidR="00950F86" w:rsidRDefault="00950F86" w:rsidP="00A6277B">
            <w:pPr>
              <w:jc w:val="center"/>
            </w:pPr>
            <w:r>
              <w:t>0.034 (0.010)</w:t>
            </w:r>
          </w:p>
        </w:tc>
        <w:tc>
          <w:tcPr>
            <w:tcW w:w="1179" w:type="dxa"/>
            <w:tcBorders>
              <w:right w:val="single" w:sz="18" w:space="0" w:color="auto"/>
            </w:tcBorders>
            <w:vAlign w:val="center"/>
          </w:tcPr>
          <w:p w14:paraId="4F00D6E2" w14:textId="3F1CFC76" w:rsidR="00950F86" w:rsidRDefault="00950F86" w:rsidP="00A6277B">
            <w:pPr>
              <w:jc w:val="center"/>
            </w:pPr>
            <w:r>
              <w:t>0.001</w:t>
            </w:r>
          </w:p>
        </w:tc>
        <w:tc>
          <w:tcPr>
            <w:tcW w:w="2244" w:type="dxa"/>
            <w:tcBorders>
              <w:left w:val="single" w:sz="18" w:space="0" w:color="auto"/>
            </w:tcBorders>
            <w:vAlign w:val="center"/>
          </w:tcPr>
          <w:p w14:paraId="6E408B5E" w14:textId="398D9469" w:rsidR="00950F86" w:rsidRPr="0039443D" w:rsidRDefault="00950F86" w:rsidP="00A6277B">
            <w:pPr>
              <w:jc w:val="center"/>
            </w:pPr>
            <w:r>
              <w:t>0.002 (0.001)</w:t>
            </w:r>
          </w:p>
        </w:tc>
        <w:tc>
          <w:tcPr>
            <w:tcW w:w="1163" w:type="dxa"/>
            <w:tcBorders>
              <w:right w:val="single" w:sz="4" w:space="0" w:color="auto"/>
            </w:tcBorders>
            <w:vAlign w:val="center"/>
          </w:tcPr>
          <w:p w14:paraId="3D2F8B3C" w14:textId="37BA6187" w:rsidR="00950F86" w:rsidRPr="0039443D" w:rsidRDefault="00950F86" w:rsidP="00A6277B">
            <w:pPr>
              <w:jc w:val="center"/>
            </w:pPr>
            <w:r>
              <w:t>0.009</w:t>
            </w:r>
          </w:p>
        </w:tc>
        <w:tc>
          <w:tcPr>
            <w:tcW w:w="2246" w:type="dxa"/>
            <w:tcBorders>
              <w:left w:val="single" w:sz="18" w:space="0" w:color="auto"/>
            </w:tcBorders>
            <w:vAlign w:val="center"/>
          </w:tcPr>
          <w:p w14:paraId="0A786B4D" w14:textId="7D142CEA" w:rsidR="00950F86" w:rsidRPr="0039443D" w:rsidRDefault="00950F86" w:rsidP="00A6277B">
            <w:pPr>
              <w:jc w:val="center"/>
            </w:pPr>
            <w:r>
              <w:t>0.056 (0.013)</w:t>
            </w:r>
          </w:p>
        </w:tc>
        <w:tc>
          <w:tcPr>
            <w:tcW w:w="1163" w:type="dxa"/>
            <w:tcBorders>
              <w:right w:val="single" w:sz="18" w:space="0" w:color="auto"/>
            </w:tcBorders>
            <w:vAlign w:val="center"/>
          </w:tcPr>
          <w:p w14:paraId="48B92AFC" w14:textId="5AA583A2" w:rsidR="00950F86" w:rsidRPr="0039443D" w:rsidRDefault="00950F86" w:rsidP="00A6277B">
            <w:pPr>
              <w:jc w:val="center"/>
            </w:pPr>
            <w:r>
              <w:t>&lt; 0.001</w:t>
            </w:r>
          </w:p>
        </w:tc>
        <w:tc>
          <w:tcPr>
            <w:tcW w:w="1694" w:type="dxa"/>
            <w:tcBorders>
              <w:left w:val="single" w:sz="18" w:space="0" w:color="auto"/>
              <w:right w:val="single" w:sz="18" w:space="0" w:color="auto"/>
            </w:tcBorders>
            <w:vAlign w:val="center"/>
          </w:tcPr>
          <w:p w14:paraId="02B2E05D" w14:textId="7684C2F2" w:rsidR="00950F86" w:rsidRPr="0039443D" w:rsidRDefault="00950F86" w:rsidP="00A6277B">
            <w:pPr>
              <w:jc w:val="center"/>
            </w:pPr>
            <w:r>
              <w:t>3.47</w:t>
            </w:r>
          </w:p>
        </w:tc>
      </w:tr>
      <w:tr w:rsidR="00950F86" w:rsidRPr="00FD536A" w14:paraId="43397646" w14:textId="77777777" w:rsidTr="00C6496F">
        <w:trPr>
          <w:trHeight w:val="331"/>
        </w:trPr>
        <w:tc>
          <w:tcPr>
            <w:tcW w:w="1695" w:type="dxa"/>
            <w:vMerge/>
            <w:tcBorders>
              <w:left w:val="single" w:sz="18" w:space="0" w:color="auto"/>
            </w:tcBorders>
            <w:vAlign w:val="center"/>
          </w:tcPr>
          <w:p w14:paraId="19B02E05" w14:textId="77777777" w:rsidR="00950F86" w:rsidRDefault="00950F86" w:rsidP="00A6277B"/>
        </w:tc>
        <w:tc>
          <w:tcPr>
            <w:tcW w:w="1882" w:type="dxa"/>
            <w:tcBorders>
              <w:right w:val="single" w:sz="18" w:space="0" w:color="auto"/>
            </w:tcBorders>
            <w:vAlign w:val="center"/>
          </w:tcPr>
          <w:p w14:paraId="16E242D8" w14:textId="418D1AEF" w:rsidR="00950F86" w:rsidRDefault="00950F86" w:rsidP="00A6277B">
            <w:r>
              <w:t>DTI-FA PC</w:t>
            </w:r>
          </w:p>
        </w:tc>
        <w:tc>
          <w:tcPr>
            <w:tcW w:w="2016" w:type="dxa"/>
            <w:tcBorders>
              <w:left w:val="single" w:sz="18" w:space="0" w:color="auto"/>
            </w:tcBorders>
            <w:vAlign w:val="center"/>
          </w:tcPr>
          <w:p w14:paraId="012B27D2" w14:textId="23E70C32" w:rsidR="00950F86" w:rsidRDefault="00950F86" w:rsidP="00A6277B">
            <w:pPr>
              <w:jc w:val="center"/>
            </w:pPr>
            <w:r>
              <w:t>0.059 (0.014)</w:t>
            </w:r>
          </w:p>
        </w:tc>
        <w:tc>
          <w:tcPr>
            <w:tcW w:w="1169" w:type="dxa"/>
            <w:tcBorders>
              <w:right w:val="single" w:sz="18" w:space="0" w:color="auto"/>
            </w:tcBorders>
            <w:vAlign w:val="center"/>
          </w:tcPr>
          <w:p w14:paraId="6FA36479" w14:textId="30A8FB38" w:rsidR="00950F86" w:rsidRDefault="00950F86" w:rsidP="00A6277B">
            <w:pPr>
              <w:jc w:val="center"/>
            </w:pPr>
            <w:r>
              <w:t>&lt; 0.001</w:t>
            </w:r>
          </w:p>
        </w:tc>
        <w:tc>
          <w:tcPr>
            <w:tcW w:w="2169" w:type="dxa"/>
            <w:tcBorders>
              <w:left w:val="single" w:sz="18" w:space="0" w:color="auto"/>
            </w:tcBorders>
            <w:vAlign w:val="center"/>
          </w:tcPr>
          <w:p w14:paraId="6A527735" w14:textId="25FCA74F" w:rsidR="00950F86" w:rsidRDefault="00950F86" w:rsidP="00A6277B">
            <w:pPr>
              <w:jc w:val="center"/>
            </w:pPr>
            <w:r>
              <w:t>0.023 (0.010)</w:t>
            </w:r>
          </w:p>
        </w:tc>
        <w:tc>
          <w:tcPr>
            <w:tcW w:w="1179" w:type="dxa"/>
            <w:tcBorders>
              <w:right w:val="single" w:sz="18" w:space="0" w:color="auto"/>
            </w:tcBorders>
            <w:vAlign w:val="center"/>
          </w:tcPr>
          <w:p w14:paraId="78B41E5E" w14:textId="71649FD3" w:rsidR="00950F86" w:rsidRDefault="00950F86" w:rsidP="00A6277B">
            <w:pPr>
              <w:jc w:val="center"/>
            </w:pPr>
            <w:r>
              <w:t>0.025</w:t>
            </w:r>
          </w:p>
        </w:tc>
        <w:tc>
          <w:tcPr>
            <w:tcW w:w="2244" w:type="dxa"/>
            <w:tcBorders>
              <w:left w:val="single" w:sz="18" w:space="0" w:color="auto"/>
            </w:tcBorders>
            <w:vAlign w:val="center"/>
          </w:tcPr>
          <w:p w14:paraId="30FDEE7E" w14:textId="6806E65C" w:rsidR="00950F86" w:rsidRPr="0039443D" w:rsidRDefault="00950F86" w:rsidP="00A6277B">
            <w:pPr>
              <w:jc w:val="center"/>
            </w:pPr>
            <w:r>
              <w:t>0.001 (0.001)</w:t>
            </w:r>
          </w:p>
        </w:tc>
        <w:tc>
          <w:tcPr>
            <w:tcW w:w="1163" w:type="dxa"/>
            <w:tcBorders>
              <w:right w:val="single" w:sz="4" w:space="0" w:color="auto"/>
            </w:tcBorders>
            <w:vAlign w:val="center"/>
          </w:tcPr>
          <w:p w14:paraId="18B31272" w14:textId="33A2E2C8" w:rsidR="00950F86" w:rsidRPr="0039443D" w:rsidRDefault="00950F86" w:rsidP="00A6277B">
            <w:pPr>
              <w:jc w:val="center"/>
            </w:pPr>
            <w:r>
              <w:t>0.049</w:t>
            </w:r>
          </w:p>
        </w:tc>
        <w:tc>
          <w:tcPr>
            <w:tcW w:w="2246" w:type="dxa"/>
            <w:tcBorders>
              <w:left w:val="single" w:sz="18" w:space="0" w:color="auto"/>
            </w:tcBorders>
            <w:vAlign w:val="center"/>
          </w:tcPr>
          <w:p w14:paraId="68DE57A0" w14:textId="5ACFD603" w:rsidR="00950F86" w:rsidRPr="0039443D" w:rsidRDefault="00950F86" w:rsidP="00A6277B">
            <w:pPr>
              <w:jc w:val="center"/>
            </w:pPr>
            <w:r>
              <w:t>0.058 (0.014)</w:t>
            </w:r>
          </w:p>
        </w:tc>
        <w:tc>
          <w:tcPr>
            <w:tcW w:w="1163" w:type="dxa"/>
            <w:tcBorders>
              <w:right w:val="single" w:sz="18" w:space="0" w:color="auto"/>
            </w:tcBorders>
            <w:vAlign w:val="center"/>
          </w:tcPr>
          <w:p w14:paraId="34D48751" w14:textId="47D0FC45" w:rsidR="00950F86" w:rsidRPr="0039443D" w:rsidRDefault="00950F86" w:rsidP="00A6277B">
            <w:pPr>
              <w:jc w:val="center"/>
            </w:pPr>
            <w:r>
              <w:t>&lt; 0.001</w:t>
            </w:r>
          </w:p>
        </w:tc>
        <w:tc>
          <w:tcPr>
            <w:tcW w:w="1694" w:type="dxa"/>
            <w:tcBorders>
              <w:left w:val="single" w:sz="18" w:space="0" w:color="auto"/>
              <w:right w:val="single" w:sz="18" w:space="0" w:color="auto"/>
            </w:tcBorders>
            <w:vAlign w:val="center"/>
          </w:tcPr>
          <w:p w14:paraId="5858015F" w14:textId="5F36B5A8" w:rsidR="00950F86" w:rsidRPr="0039443D" w:rsidRDefault="00950F86" w:rsidP="00A6277B">
            <w:pPr>
              <w:jc w:val="center"/>
            </w:pPr>
            <w:r>
              <w:t>2.32</w:t>
            </w:r>
          </w:p>
        </w:tc>
      </w:tr>
      <w:tr w:rsidR="00950F86" w:rsidRPr="00FD536A" w14:paraId="7EB4E7BF" w14:textId="77777777" w:rsidTr="00950F86">
        <w:trPr>
          <w:trHeight w:val="432"/>
        </w:trPr>
        <w:tc>
          <w:tcPr>
            <w:tcW w:w="18620" w:type="dxa"/>
            <w:gridSpan w:val="11"/>
            <w:tcBorders>
              <w:left w:val="single" w:sz="18" w:space="0" w:color="auto"/>
              <w:right w:val="single" w:sz="18" w:space="0" w:color="auto"/>
            </w:tcBorders>
            <w:vAlign w:val="center"/>
          </w:tcPr>
          <w:p w14:paraId="5E806523" w14:textId="1F7A3830" w:rsidR="00950F86" w:rsidRDefault="00950F86" w:rsidP="00950F86">
            <w:r>
              <w:rPr>
                <w:b/>
                <w:bCs/>
                <w:i/>
                <w:iCs/>
              </w:rPr>
              <w:t>List sorting task score (assessing working memory) as the mediator</w:t>
            </w:r>
          </w:p>
        </w:tc>
      </w:tr>
      <w:tr w:rsidR="00950F86" w:rsidRPr="00FD536A" w14:paraId="19CAB0FC" w14:textId="77777777" w:rsidTr="00C6496F">
        <w:trPr>
          <w:trHeight w:val="331"/>
        </w:trPr>
        <w:tc>
          <w:tcPr>
            <w:tcW w:w="1695" w:type="dxa"/>
            <w:vMerge w:val="restart"/>
            <w:tcBorders>
              <w:left w:val="single" w:sz="18" w:space="0" w:color="auto"/>
            </w:tcBorders>
            <w:vAlign w:val="center"/>
          </w:tcPr>
          <w:p w14:paraId="740F7376" w14:textId="1883709D" w:rsidR="00950F86" w:rsidRDefault="00950F86" w:rsidP="00507883">
            <w:r>
              <w:t>Neighborhood disadvantage</w:t>
            </w:r>
          </w:p>
        </w:tc>
        <w:tc>
          <w:tcPr>
            <w:tcW w:w="1882" w:type="dxa"/>
            <w:tcBorders>
              <w:right w:val="single" w:sz="18" w:space="0" w:color="auto"/>
            </w:tcBorders>
            <w:vAlign w:val="center"/>
          </w:tcPr>
          <w:p w14:paraId="0FCD7C84" w14:textId="058401F8" w:rsidR="00950F86" w:rsidRDefault="00950F86" w:rsidP="00507883">
            <w:r>
              <w:t>RSI-RND PC</w:t>
            </w:r>
          </w:p>
        </w:tc>
        <w:tc>
          <w:tcPr>
            <w:tcW w:w="2016" w:type="dxa"/>
            <w:tcBorders>
              <w:left w:val="single" w:sz="18" w:space="0" w:color="auto"/>
            </w:tcBorders>
            <w:vAlign w:val="center"/>
          </w:tcPr>
          <w:p w14:paraId="592E972A" w14:textId="0E66D4FF" w:rsidR="00950F86" w:rsidRDefault="00950F86" w:rsidP="00507883">
            <w:pPr>
              <w:jc w:val="center"/>
            </w:pPr>
            <w:r>
              <w:t>-0.089 (0.013)</w:t>
            </w:r>
          </w:p>
        </w:tc>
        <w:tc>
          <w:tcPr>
            <w:tcW w:w="1169" w:type="dxa"/>
            <w:tcBorders>
              <w:right w:val="single" w:sz="18" w:space="0" w:color="auto"/>
            </w:tcBorders>
            <w:vAlign w:val="center"/>
          </w:tcPr>
          <w:p w14:paraId="6B69FD79" w14:textId="022E4083" w:rsidR="00950F86" w:rsidRDefault="00950F86" w:rsidP="00507883">
            <w:pPr>
              <w:jc w:val="center"/>
            </w:pPr>
            <w:r>
              <w:t>&lt; 0.001</w:t>
            </w:r>
          </w:p>
        </w:tc>
        <w:tc>
          <w:tcPr>
            <w:tcW w:w="2169" w:type="dxa"/>
            <w:tcBorders>
              <w:left w:val="single" w:sz="18" w:space="0" w:color="auto"/>
            </w:tcBorders>
            <w:vAlign w:val="center"/>
          </w:tcPr>
          <w:p w14:paraId="5C2DF547" w14:textId="183DB646" w:rsidR="00950F86" w:rsidRDefault="00950F86" w:rsidP="00507883">
            <w:pPr>
              <w:jc w:val="center"/>
            </w:pPr>
            <w:r>
              <w:t>0.051 (0.011)</w:t>
            </w:r>
          </w:p>
        </w:tc>
        <w:tc>
          <w:tcPr>
            <w:tcW w:w="1179" w:type="dxa"/>
            <w:tcBorders>
              <w:right w:val="single" w:sz="18" w:space="0" w:color="auto"/>
            </w:tcBorders>
            <w:vAlign w:val="center"/>
          </w:tcPr>
          <w:p w14:paraId="6A279B67" w14:textId="1393306A" w:rsidR="00950F86" w:rsidRDefault="00950F86" w:rsidP="00507883">
            <w:pPr>
              <w:jc w:val="center"/>
            </w:pPr>
            <w:r>
              <w:t>&lt; 0.001</w:t>
            </w:r>
          </w:p>
        </w:tc>
        <w:tc>
          <w:tcPr>
            <w:tcW w:w="2244" w:type="dxa"/>
            <w:tcBorders>
              <w:left w:val="single" w:sz="18" w:space="0" w:color="auto"/>
            </w:tcBorders>
            <w:vAlign w:val="center"/>
          </w:tcPr>
          <w:p w14:paraId="0C81ACDE" w14:textId="7E8D7F4A" w:rsidR="00950F86" w:rsidRPr="0039443D" w:rsidRDefault="00950F86" w:rsidP="00507883">
            <w:pPr>
              <w:jc w:val="center"/>
            </w:pPr>
            <w:r>
              <w:t>-0.005 (0.001)</w:t>
            </w:r>
          </w:p>
        </w:tc>
        <w:tc>
          <w:tcPr>
            <w:tcW w:w="1163" w:type="dxa"/>
            <w:tcBorders>
              <w:right w:val="single" w:sz="4" w:space="0" w:color="auto"/>
            </w:tcBorders>
            <w:vAlign w:val="center"/>
          </w:tcPr>
          <w:p w14:paraId="65D16A15" w14:textId="4AC7D054" w:rsidR="00950F86" w:rsidRPr="0039443D" w:rsidRDefault="00950F86" w:rsidP="00507883">
            <w:pPr>
              <w:jc w:val="center"/>
            </w:pPr>
            <w:r>
              <w:t>&lt; 0.001</w:t>
            </w:r>
          </w:p>
        </w:tc>
        <w:tc>
          <w:tcPr>
            <w:tcW w:w="2246" w:type="dxa"/>
            <w:tcBorders>
              <w:left w:val="single" w:sz="18" w:space="0" w:color="auto"/>
            </w:tcBorders>
            <w:vAlign w:val="center"/>
          </w:tcPr>
          <w:p w14:paraId="7508ECA6" w14:textId="2A8EB1A8" w:rsidR="00950F86" w:rsidRPr="0039443D" w:rsidRDefault="00950F86" w:rsidP="00507883">
            <w:pPr>
              <w:jc w:val="center"/>
            </w:pPr>
            <w:r>
              <w:t>-0.046 (0.013)</w:t>
            </w:r>
          </w:p>
        </w:tc>
        <w:tc>
          <w:tcPr>
            <w:tcW w:w="1163" w:type="dxa"/>
            <w:tcBorders>
              <w:right w:val="single" w:sz="18" w:space="0" w:color="auto"/>
            </w:tcBorders>
            <w:vAlign w:val="center"/>
          </w:tcPr>
          <w:p w14:paraId="726B850D" w14:textId="426BE2BF" w:rsidR="00950F86" w:rsidRPr="0039443D" w:rsidRDefault="00950F86" w:rsidP="00507883">
            <w:pPr>
              <w:jc w:val="center"/>
            </w:pPr>
            <w:r>
              <w:t>&lt; 0.001</w:t>
            </w:r>
          </w:p>
        </w:tc>
        <w:tc>
          <w:tcPr>
            <w:tcW w:w="1694" w:type="dxa"/>
            <w:tcBorders>
              <w:left w:val="single" w:sz="18" w:space="0" w:color="auto"/>
              <w:right w:val="single" w:sz="18" w:space="0" w:color="auto"/>
            </w:tcBorders>
            <w:vAlign w:val="center"/>
          </w:tcPr>
          <w:p w14:paraId="21DC4188" w14:textId="2B53EF4C" w:rsidR="00950F86" w:rsidRPr="0039443D" w:rsidRDefault="00950F86" w:rsidP="00507883">
            <w:pPr>
              <w:jc w:val="center"/>
            </w:pPr>
            <w:r>
              <w:t>8.92</w:t>
            </w:r>
          </w:p>
        </w:tc>
      </w:tr>
      <w:tr w:rsidR="00950F86" w:rsidRPr="00FD536A" w14:paraId="7A6B387E" w14:textId="77777777" w:rsidTr="00C6496F">
        <w:trPr>
          <w:trHeight w:val="331"/>
        </w:trPr>
        <w:tc>
          <w:tcPr>
            <w:tcW w:w="1695" w:type="dxa"/>
            <w:vMerge/>
            <w:tcBorders>
              <w:left w:val="single" w:sz="18" w:space="0" w:color="auto"/>
            </w:tcBorders>
            <w:vAlign w:val="center"/>
          </w:tcPr>
          <w:p w14:paraId="536991D3" w14:textId="77777777" w:rsidR="00950F86" w:rsidRDefault="00950F86" w:rsidP="00507883"/>
        </w:tc>
        <w:tc>
          <w:tcPr>
            <w:tcW w:w="1882" w:type="dxa"/>
            <w:tcBorders>
              <w:right w:val="single" w:sz="18" w:space="0" w:color="auto"/>
            </w:tcBorders>
            <w:vAlign w:val="center"/>
          </w:tcPr>
          <w:p w14:paraId="140C323B" w14:textId="695EDC81" w:rsidR="00950F86" w:rsidRDefault="00950F86" w:rsidP="00507883">
            <w:r>
              <w:t>DTI-FA PC</w:t>
            </w:r>
          </w:p>
        </w:tc>
        <w:tc>
          <w:tcPr>
            <w:tcW w:w="2016" w:type="dxa"/>
            <w:tcBorders>
              <w:left w:val="single" w:sz="18" w:space="0" w:color="auto"/>
            </w:tcBorders>
            <w:vAlign w:val="center"/>
          </w:tcPr>
          <w:p w14:paraId="32EFCE76" w14:textId="4F51BDA3" w:rsidR="00950F86" w:rsidRDefault="00950F86" w:rsidP="00507883">
            <w:pPr>
              <w:jc w:val="center"/>
            </w:pPr>
            <w:r>
              <w:t>-0.088 (0.013)</w:t>
            </w:r>
          </w:p>
        </w:tc>
        <w:tc>
          <w:tcPr>
            <w:tcW w:w="1169" w:type="dxa"/>
            <w:tcBorders>
              <w:right w:val="single" w:sz="18" w:space="0" w:color="auto"/>
            </w:tcBorders>
            <w:vAlign w:val="center"/>
          </w:tcPr>
          <w:p w14:paraId="34D05438" w14:textId="15C5183A" w:rsidR="00950F86" w:rsidRDefault="00950F86" w:rsidP="00507883">
            <w:pPr>
              <w:jc w:val="center"/>
            </w:pPr>
            <w:r>
              <w:t>&lt; 0.001</w:t>
            </w:r>
          </w:p>
        </w:tc>
        <w:tc>
          <w:tcPr>
            <w:tcW w:w="2169" w:type="dxa"/>
            <w:tcBorders>
              <w:left w:val="single" w:sz="18" w:space="0" w:color="auto"/>
            </w:tcBorders>
            <w:vAlign w:val="center"/>
          </w:tcPr>
          <w:p w14:paraId="373BA988" w14:textId="354FC312" w:rsidR="00950F86" w:rsidRDefault="00950F86" w:rsidP="00507883">
            <w:pPr>
              <w:jc w:val="center"/>
            </w:pPr>
            <w:r>
              <w:t>0.050 (0.011)</w:t>
            </w:r>
          </w:p>
        </w:tc>
        <w:tc>
          <w:tcPr>
            <w:tcW w:w="1179" w:type="dxa"/>
            <w:tcBorders>
              <w:right w:val="single" w:sz="18" w:space="0" w:color="auto"/>
            </w:tcBorders>
            <w:vAlign w:val="center"/>
          </w:tcPr>
          <w:p w14:paraId="06E3A14C" w14:textId="70ECBEA5" w:rsidR="00950F86" w:rsidRDefault="00950F86" w:rsidP="00507883">
            <w:pPr>
              <w:jc w:val="center"/>
            </w:pPr>
            <w:r>
              <w:t>&lt; 0.001</w:t>
            </w:r>
          </w:p>
        </w:tc>
        <w:tc>
          <w:tcPr>
            <w:tcW w:w="2244" w:type="dxa"/>
            <w:tcBorders>
              <w:left w:val="single" w:sz="18" w:space="0" w:color="auto"/>
            </w:tcBorders>
            <w:vAlign w:val="center"/>
          </w:tcPr>
          <w:p w14:paraId="65AFA0BF" w14:textId="25E865FB" w:rsidR="00950F86" w:rsidRPr="0039443D" w:rsidRDefault="00950F86" w:rsidP="00507883">
            <w:pPr>
              <w:jc w:val="center"/>
            </w:pPr>
            <w:r>
              <w:t>-0.004 (0.001)</w:t>
            </w:r>
          </w:p>
        </w:tc>
        <w:tc>
          <w:tcPr>
            <w:tcW w:w="1163" w:type="dxa"/>
            <w:tcBorders>
              <w:right w:val="single" w:sz="4" w:space="0" w:color="auto"/>
            </w:tcBorders>
            <w:vAlign w:val="center"/>
          </w:tcPr>
          <w:p w14:paraId="1DB6ABCF" w14:textId="2F12784F" w:rsidR="00950F86" w:rsidRPr="0039443D" w:rsidRDefault="00950F86" w:rsidP="00507883">
            <w:pPr>
              <w:jc w:val="center"/>
            </w:pPr>
            <w:r>
              <w:t>&lt; 0.001</w:t>
            </w:r>
          </w:p>
        </w:tc>
        <w:tc>
          <w:tcPr>
            <w:tcW w:w="2246" w:type="dxa"/>
            <w:tcBorders>
              <w:left w:val="single" w:sz="18" w:space="0" w:color="auto"/>
            </w:tcBorders>
            <w:vAlign w:val="center"/>
          </w:tcPr>
          <w:p w14:paraId="41CF424C" w14:textId="72F8A1EB" w:rsidR="00950F86" w:rsidRPr="0039443D" w:rsidRDefault="00950F86" w:rsidP="00507883">
            <w:pPr>
              <w:jc w:val="center"/>
            </w:pPr>
            <w:r>
              <w:t>-0.059 (0.014)</w:t>
            </w:r>
          </w:p>
        </w:tc>
        <w:tc>
          <w:tcPr>
            <w:tcW w:w="1163" w:type="dxa"/>
            <w:tcBorders>
              <w:right w:val="single" w:sz="18" w:space="0" w:color="auto"/>
            </w:tcBorders>
            <w:vAlign w:val="center"/>
          </w:tcPr>
          <w:p w14:paraId="472F3C05" w14:textId="42F08EBB" w:rsidR="00950F86" w:rsidRPr="0039443D" w:rsidRDefault="00950F86" w:rsidP="00507883">
            <w:pPr>
              <w:jc w:val="center"/>
            </w:pPr>
            <w:r>
              <w:t>&lt; 0.001</w:t>
            </w:r>
          </w:p>
        </w:tc>
        <w:tc>
          <w:tcPr>
            <w:tcW w:w="1694" w:type="dxa"/>
            <w:tcBorders>
              <w:left w:val="single" w:sz="18" w:space="0" w:color="auto"/>
              <w:right w:val="single" w:sz="18" w:space="0" w:color="auto"/>
            </w:tcBorders>
            <w:vAlign w:val="center"/>
          </w:tcPr>
          <w:p w14:paraId="7A1E608F" w14:textId="0C511F55" w:rsidR="00950F86" w:rsidRPr="0039443D" w:rsidRDefault="00950F86" w:rsidP="00507883">
            <w:pPr>
              <w:jc w:val="center"/>
            </w:pPr>
            <w:r>
              <w:t>7.02</w:t>
            </w:r>
          </w:p>
        </w:tc>
      </w:tr>
      <w:tr w:rsidR="00950F86" w:rsidRPr="00FD536A" w14:paraId="48F96331" w14:textId="77777777" w:rsidTr="00C6496F">
        <w:trPr>
          <w:trHeight w:val="331"/>
        </w:trPr>
        <w:tc>
          <w:tcPr>
            <w:tcW w:w="1695" w:type="dxa"/>
            <w:vMerge w:val="restart"/>
            <w:tcBorders>
              <w:left w:val="single" w:sz="18" w:space="0" w:color="auto"/>
            </w:tcBorders>
            <w:vAlign w:val="center"/>
          </w:tcPr>
          <w:p w14:paraId="49EF3DCD" w14:textId="28E8CB25" w:rsidR="00950F86" w:rsidRDefault="00950F86" w:rsidP="00507883">
            <w:r>
              <w:t>Parental education</w:t>
            </w:r>
          </w:p>
        </w:tc>
        <w:tc>
          <w:tcPr>
            <w:tcW w:w="1882" w:type="dxa"/>
            <w:tcBorders>
              <w:right w:val="single" w:sz="18" w:space="0" w:color="auto"/>
            </w:tcBorders>
            <w:vAlign w:val="center"/>
          </w:tcPr>
          <w:p w14:paraId="7A22B5D7" w14:textId="05C61200" w:rsidR="00950F86" w:rsidRDefault="00950F86" w:rsidP="00507883">
            <w:r>
              <w:t>RSI-RND PC</w:t>
            </w:r>
          </w:p>
        </w:tc>
        <w:tc>
          <w:tcPr>
            <w:tcW w:w="2016" w:type="dxa"/>
            <w:tcBorders>
              <w:left w:val="single" w:sz="18" w:space="0" w:color="auto"/>
            </w:tcBorders>
            <w:vAlign w:val="center"/>
          </w:tcPr>
          <w:p w14:paraId="20A6E72D" w14:textId="7B13FABB" w:rsidR="00950F86" w:rsidRDefault="00950F86" w:rsidP="00507883">
            <w:pPr>
              <w:jc w:val="center"/>
            </w:pPr>
            <w:r>
              <w:t>0.146 (0.014)</w:t>
            </w:r>
          </w:p>
        </w:tc>
        <w:tc>
          <w:tcPr>
            <w:tcW w:w="1169" w:type="dxa"/>
            <w:tcBorders>
              <w:right w:val="single" w:sz="18" w:space="0" w:color="auto"/>
            </w:tcBorders>
            <w:vAlign w:val="center"/>
          </w:tcPr>
          <w:p w14:paraId="3DFF7CBE" w14:textId="7F147971" w:rsidR="00950F86" w:rsidRDefault="00950F86" w:rsidP="00507883">
            <w:pPr>
              <w:jc w:val="center"/>
            </w:pPr>
            <w:r>
              <w:t>&lt; 0.001</w:t>
            </w:r>
          </w:p>
        </w:tc>
        <w:tc>
          <w:tcPr>
            <w:tcW w:w="2169" w:type="dxa"/>
            <w:tcBorders>
              <w:left w:val="single" w:sz="18" w:space="0" w:color="auto"/>
            </w:tcBorders>
            <w:vAlign w:val="center"/>
          </w:tcPr>
          <w:p w14:paraId="0D61653C" w14:textId="3471523F" w:rsidR="00950F86" w:rsidRDefault="00950F86" w:rsidP="00507883">
            <w:pPr>
              <w:jc w:val="center"/>
            </w:pPr>
            <w:r>
              <w:t>0.049 (0.011)</w:t>
            </w:r>
          </w:p>
        </w:tc>
        <w:tc>
          <w:tcPr>
            <w:tcW w:w="1179" w:type="dxa"/>
            <w:tcBorders>
              <w:right w:val="single" w:sz="18" w:space="0" w:color="auto"/>
            </w:tcBorders>
            <w:vAlign w:val="center"/>
          </w:tcPr>
          <w:p w14:paraId="6C756AF6" w14:textId="18334328" w:rsidR="00950F86" w:rsidRDefault="00950F86" w:rsidP="00507883">
            <w:pPr>
              <w:jc w:val="center"/>
            </w:pPr>
            <w:r>
              <w:t>&lt; 0.001</w:t>
            </w:r>
          </w:p>
        </w:tc>
        <w:tc>
          <w:tcPr>
            <w:tcW w:w="2244" w:type="dxa"/>
            <w:tcBorders>
              <w:left w:val="single" w:sz="18" w:space="0" w:color="auto"/>
            </w:tcBorders>
            <w:vAlign w:val="center"/>
          </w:tcPr>
          <w:p w14:paraId="6F955A19" w14:textId="715C71F8" w:rsidR="00950F86" w:rsidRPr="0039443D" w:rsidRDefault="00950F86" w:rsidP="00507883">
            <w:pPr>
              <w:jc w:val="center"/>
            </w:pPr>
            <w:r>
              <w:t>0.007 (0.002)</w:t>
            </w:r>
          </w:p>
        </w:tc>
        <w:tc>
          <w:tcPr>
            <w:tcW w:w="1163" w:type="dxa"/>
            <w:tcBorders>
              <w:right w:val="single" w:sz="4" w:space="0" w:color="auto"/>
            </w:tcBorders>
            <w:vAlign w:val="center"/>
          </w:tcPr>
          <w:p w14:paraId="4FAE5F4D" w14:textId="57F0E3C0" w:rsidR="00950F86" w:rsidRPr="0039443D" w:rsidRDefault="00950F86" w:rsidP="00507883">
            <w:pPr>
              <w:jc w:val="center"/>
            </w:pPr>
            <w:r>
              <w:t>&lt; 0.001</w:t>
            </w:r>
          </w:p>
        </w:tc>
        <w:tc>
          <w:tcPr>
            <w:tcW w:w="2246" w:type="dxa"/>
            <w:tcBorders>
              <w:left w:val="single" w:sz="18" w:space="0" w:color="auto"/>
            </w:tcBorders>
            <w:vAlign w:val="center"/>
          </w:tcPr>
          <w:p w14:paraId="3FE4FE4D" w14:textId="1B3129BB" w:rsidR="00950F86" w:rsidRPr="0039443D" w:rsidRDefault="00950F86" w:rsidP="00507883">
            <w:pPr>
              <w:jc w:val="center"/>
            </w:pPr>
            <w:r>
              <w:t>0.050 (0.014)</w:t>
            </w:r>
          </w:p>
        </w:tc>
        <w:tc>
          <w:tcPr>
            <w:tcW w:w="1163" w:type="dxa"/>
            <w:tcBorders>
              <w:right w:val="single" w:sz="18" w:space="0" w:color="auto"/>
            </w:tcBorders>
            <w:vAlign w:val="center"/>
          </w:tcPr>
          <w:p w14:paraId="4EFCB367" w14:textId="56FB89AE" w:rsidR="00950F86" w:rsidRPr="0039443D" w:rsidRDefault="00950F86" w:rsidP="00507883">
            <w:pPr>
              <w:jc w:val="center"/>
            </w:pPr>
            <w:r>
              <w:t>&lt; 0.001</w:t>
            </w:r>
          </w:p>
        </w:tc>
        <w:tc>
          <w:tcPr>
            <w:tcW w:w="1694" w:type="dxa"/>
            <w:tcBorders>
              <w:left w:val="single" w:sz="18" w:space="0" w:color="auto"/>
              <w:right w:val="single" w:sz="18" w:space="0" w:color="auto"/>
            </w:tcBorders>
            <w:vAlign w:val="center"/>
          </w:tcPr>
          <w:p w14:paraId="4F7B51AE" w14:textId="11DF7DFA" w:rsidR="00950F86" w:rsidRPr="0039443D" w:rsidRDefault="00950F86" w:rsidP="00507883">
            <w:pPr>
              <w:jc w:val="center"/>
            </w:pPr>
            <w:r>
              <w:t>12.57</w:t>
            </w:r>
          </w:p>
        </w:tc>
      </w:tr>
      <w:tr w:rsidR="00950F86" w:rsidRPr="00FD536A" w14:paraId="7B0187CA" w14:textId="77777777" w:rsidTr="00C6496F">
        <w:trPr>
          <w:trHeight w:val="331"/>
        </w:trPr>
        <w:tc>
          <w:tcPr>
            <w:tcW w:w="1695" w:type="dxa"/>
            <w:vMerge/>
            <w:tcBorders>
              <w:left w:val="single" w:sz="18" w:space="0" w:color="auto"/>
            </w:tcBorders>
            <w:vAlign w:val="center"/>
          </w:tcPr>
          <w:p w14:paraId="723CB313" w14:textId="77777777" w:rsidR="00950F86" w:rsidRDefault="00950F86" w:rsidP="00507883"/>
        </w:tc>
        <w:tc>
          <w:tcPr>
            <w:tcW w:w="1882" w:type="dxa"/>
            <w:tcBorders>
              <w:right w:val="single" w:sz="18" w:space="0" w:color="auto"/>
            </w:tcBorders>
            <w:vAlign w:val="center"/>
          </w:tcPr>
          <w:p w14:paraId="1DAEE56D" w14:textId="05CB4416" w:rsidR="00950F86" w:rsidRDefault="00950F86" w:rsidP="00507883">
            <w:r>
              <w:t>DTI-FA PC</w:t>
            </w:r>
          </w:p>
        </w:tc>
        <w:tc>
          <w:tcPr>
            <w:tcW w:w="2016" w:type="dxa"/>
            <w:tcBorders>
              <w:left w:val="single" w:sz="18" w:space="0" w:color="auto"/>
            </w:tcBorders>
            <w:vAlign w:val="center"/>
          </w:tcPr>
          <w:p w14:paraId="59A45472" w14:textId="3EC96704" w:rsidR="00950F86" w:rsidRDefault="00950F86" w:rsidP="00507883">
            <w:pPr>
              <w:jc w:val="center"/>
            </w:pPr>
            <w:r>
              <w:t>0.146 (0.014)</w:t>
            </w:r>
          </w:p>
        </w:tc>
        <w:tc>
          <w:tcPr>
            <w:tcW w:w="1169" w:type="dxa"/>
            <w:tcBorders>
              <w:right w:val="single" w:sz="18" w:space="0" w:color="auto"/>
            </w:tcBorders>
            <w:vAlign w:val="center"/>
          </w:tcPr>
          <w:p w14:paraId="10488F0E" w14:textId="0D6ED69E" w:rsidR="00950F86" w:rsidRDefault="00950F86" w:rsidP="00507883">
            <w:pPr>
              <w:jc w:val="center"/>
            </w:pPr>
            <w:r>
              <w:t>&lt; 0.001</w:t>
            </w:r>
          </w:p>
        </w:tc>
        <w:tc>
          <w:tcPr>
            <w:tcW w:w="2169" w:type="dxa"/>
            <w:tcBorders>
              <w:left w:val="single" w:sz="18" w:space="0" w:color="auto"/>
            </w:tcBorders>
            <w:vAlign w:val="center"/>
          </w:tcPr>
          <w:p w14:paraId="4AA4C64E" w14:textId="1EC836D7" w:rsidR="00950F86" w:rsidRDefault="00950F86" w:rsidP="00507883">
            <w:pPr>
              <w:jc w:val="center"/>
            </w:pPr>
            <w:r>
              <w:t>0.044 (0.011)</w:t>
            </w:r>
          </w:p>
        </w:tc>
        <w:tc>
          <w:tcPr>
            <w:tcW w:w="1179" w:type="dxa"/>
            <w:tcBorders>
              <w:right w:val="single" w:sz="18" w:space="0" w:color="auto"/>
            </w:tcBorders>
            <w:vAlign w:val="center"/>
          </w:tcPr>
          <w:p w14:paraId="2E587D59" w14:textId="7346706D" w:rsidR="00950F86" w:rsidRDefault="00950F86" w:rsidP="00507883">
            <w:pPr>
              <w:jc w:val="center"/>
            </w:pPr>
            <w:r>
              <w:t>&lt; 0.001</w:t>
            </w:r>
          </w:p>
        </w:tc>
        <w:tc>
          <w:tcPr>
            <w:tcW w:w="2244" w:type="dxa"/>
            <w:tcBorders>
              <w:left w:val="single" w:sz="18" w:space="0" w:color="auto"/>
            </w:tcBorders>
            <w:vAlign w:val="center"/>
          </w:tcPr>
          <w:p w14:paraId="13CD7F19" w14:textId="3DD347F2" w:rsidR="00950F86" w:rsidRPr="0039443D" w:rsidRDefault="00950F86" w:rsidP="00507883">
            <w:pPr>
              <w:jc w:val="center"/>
            </w:pPr>
            <w:r>
              <w:t>0.006 (0.002)</w:t>
            </w:r>
          </w:p>
        </w:tc>
        <w:tc>
          <w:tcPr>
            <w:tcW w:w="1163" w:type="dxa"/>
            <w:tcBorders>
              <w:right w:val="single" w:sz="4" w:space="0" w:color="auto"/>
            </w:tcBorders>
            <w:vAlign w:val="center"/>
          </w:tcPr>
          <w:p w14:paraId="4D91ABA9" w14:textId="598FEFFA" w:rsidR="00950F86" w:rsidRPr="0039443D" w:rsidRDefault="00950F86" w:rsidP="00507883">
            <w:pPr>
              <w:jc w:val="center"/>
            </w:pPr>
            <w:r>
              <w:t>&lt; 0.001</w:t>
            </w:r>
          </w:p>
        </w:tc>
        <w:tc>
          <w:tcPr>
            <w:tcW w:w="2246" w:type="dxa"/>
            <w:tcBorders>
              <w:left w:val="single" w:sz="18" w:space="0" w:color="auto"/>
            </w:tcBorders>
            <w:vAlign w:val="center"/>
          </w:tcPr>
          <w:p w14:paraId="2C6292E6" w14:textId="34E9CC91" w:rsidR="00950F86" w:rsidRPr="0039443D" w:rsidRDefault="00950F86" w:rsidP="00507883">
            <w:pPr>
              <w:jc w:val="center"/>
            </w:pPr>
            <w:r>
              <w:t>0.052 (0.014)</w:t>
            </w:r>
          </w:p>
        </w:tc>
        <w:tc>
          <w:tcPr>
            <w:tcW w:w="1163" w:type="dxa"/>
            <w:tcBorders>
              <w:right w:val="single" w:sz="18" w:space="0" w:color="auto"/>
            </w:tcBorders>
            <w:vAlign w:val="center"/>
          </w:tcPr>
          <w:p w14:paraId="5CAA4B35" w14:textId="4548BCF3" w:rsidR="00950F86" w:rsidRPr="0039443D" w:rsidRDefault="00950F86" w:rsidP="00507883">
            <w:pPr>
              <w:jc w:val="center"/>
            </w:pPr>
            <w:r>
              <w:t>&lt; 0.001</w:t>
            </w:r>
          </w:p>
        </w:tc>
        <w:tc>
          <w:tcPr>
            <w:tcW w:w="1694" w:type="dxa"/>
            <w:tcBorders>
              <w:left w:val="single" w:sz="18" w:space="0" w:color="auto"/>
              <w:right w:val="single" w:sz="18" w:space="0" w:color="auto"/>
            </w:tcBorders>
            <w:vAlign w:val="center"/>
          </w:tcPr>
          <w:p w14:paraId="0C141F4D" w14:textId="489EB21D" w:rsidR="00950F86" w:rsidRPr="0039443D" w:rsidRDefault="00950F86" w:rsidP="00507883">
            <w:pPr>
              <w:jc w:val="center"/>
            </w:pPr>
            <w:r>
              <w:t>10.90</w:t>
            </w:r>
          </w:p>
        </w:tc>
      </w:tr>
      <w:tr w:rsidR="00950F86" w:rsidRPr="00FD536A" w14:paraId="3560DDB1" w14:textId="77777777" w:rsidTr="00950F86">
        <w:trPr>
          <w:trHeight w:val="432"/>
        </w:trPr>
        <w:tc>
          <w:tcPr>
            <w:tcW w:w="18620" w:type="dxa"/>
            <w:gridSpan w:val="11"/>
            <w:tcBorders>
              <w:left w:val="single" w:sz="18" w:space="0" w:color="auto"/>
              <w:right w:val="single" w:sz="18" w:space="0" w:color="auto"/>
            </w:tcBorders>
            <w:vAlign w:val="center"/>
          </w:tcPr>
          <w:p w14:paraId="2E4F5AF3" w14:textId="4DECB129" w:rsidR="00950F86" w:rsidRDefault="00950F86" w:rsidP="00950F86">
            <w:r>
              <w:rPr>
                <w:b/>
                <w:bCs/>
                <w:i/>
                <w:iCs/>
              </w:rPr>
              <w:t>Dimensional change card sort task score (assessing executive functioning) as the mediator</w:t>
            </w:r>
          </w:p>
        </w:tc>
      </w:tr>
      <w:tr w:rsidR="00950F86" w:rsidRPr="00FD536A" w14:paraId="7505FFC2" w14:textId="77777777" w:rsidTr="00507883">
        <w:trPr>
          <w:trHeight w:val="331"/>
        </w:trPr>
        <w:tc>
          <w:tcPr>
            <w:tcW w:w="1695" w:type="dxa"/>
            <w:vMerge w:val="restart"/>
            <w:tcBorders>
              <w:left w:val="single" w:sz="18" w:space="0" w:color="auto"/>
            </w:tcBorders>
            <w:vAlign w:val="center"/>
          </w:tcPr>
          <w:p w14:paraId="7865C53C" w14:textId="0AA5FD22" w:rsidR="00950F86" w:rsidRDefault="00950F86" w:rsidP="00507883">
            <w:r>
              <w:t>Neighborhood disadvantage</w:t>
            </w:r>
          </w:p>
        </w:tc>
        <w:tc>
          <w:tcPr>
            <w:tcW w:w="1882" w:type="dxa"/>
            <w:tcBorders>
              <w:right w:val="single" w:sz="18" w:space="0" w:color="auto"/>
            </w:tcBorders>
            <w:vAlign w:val="center"/>
          </w:tcPr>
          <w:p w14:paraId="734C8AF3" w14:textId="1CECBE7F" w:rsidR="00950F86" w:rsidRDefault="00950F86" w:rsidP="00507883">
            <w:r>
              <w:t>RSI-RND PC</w:t>
            </w:r>
          </w:p>
        </w:tc>
        <w:tc>
          <w:tcPr>
            <w:tcW w:w="2016" w:type="dxa"/>
            <w:tcBorders>
              <w:left w:val="single" w:sz="18" w:space="0" w:color="auto"/>
            </w:tcBorders>
            <w:vAlign w:val="center"/>
          </w:tcPr>
          <w:p w14:paraId="5A7B8BBB" w14:textId="5B101549" w:rsidR="00950F86" w:rsidRDefault="00950F86" w:rsidP="00507883">
            <w:pPr>
              <w:jc w:val="center"/>
            </w:pPr>
            <w:r>
              <w:t>-0.074 (0.013)</w:t>
            </w:r>
          </w:p>
        </w:tc>
        <w:tc>
          <w:tcPr>
            <w:tcW w:w="1169" w:type="dxa"/>
            <w:tcBorders>
              <w:right w:val="single" w:sz="18" w:space="0" w:color="auto"/>
            </w:tcBorders>
            <w:vAlign w:val="center"/>
          </w:tcPr>
          <w:p w14:paraId="50AC5DB9" w14:textId="7305D8ED" w:rsidR="00950F86" w:rsidRDefault="00950F86" w:rsidP="00507883">
            <w:pPr>
              <w:jc w:val="center"/>
            </w:pPr>
            <w:r>
              <w:t>&lt; 0.001</w:t>
            </w:r>
          </w:p>
        </w:tc>
        <w:tc>
          <w:tcPr>
            <w:tcW w:w="2169" w:type="dxa"/>
            <w:tcBorders>
              <w:left w:val="single" w:sz="18" w:space="0" w:color="auto"/>
            </w:tcBorders>
            <w:vAlign w:val="center"/>
          </w:tcPr>
          <w:p w14:paraId="7F946569" w14:textId="484E325F" w:rsidR="00950F86" w:rsidRDefault="00950F86" w:rsidP="00507883">
            <w:pPr>
              <w:jc w:val="center"/>
            </w:pPr>
            <w:r>
              <w:t>0.061 (0.010)</w:t>
            </w:r>
          </w:p>
        </w:tc>
        <w:tc>
          <w:tcPr>
            <w:tcW w:w="1179" w:type="dxa"/>
            <w:tcBorders>
              <w:right w:val="single" w:sz="18" w:space="0" w:color="auto"/>
            </w:tcBorders>
            <w:vAlign w:val="center"/>
          </w:tcPr>
          <w:p w14:paraId="7B0359DD" w14:textId="042EED00" w:rsidR="00950F86" w:rsidRDefault="00950F86" w:rsidP="00507883">
            <w:pPr>
              <w:jc w:val="center"/>
            </w:pPr>
            <w:r>
              <w:t>&lt; 0.001</w:t>
            </w:r>
          </w:p>
        </w:tc>
        <w:tc>
          <w:tcPr>
            <w:tcW w:w="2244" w:type="dxa"/>
            <w:tcBorders>
              <w:left w:val="single" w:sz="18" w:space="0" w:color="auto"/>
            </w:tcBorders>
            <w:vAlign w:val="center"/>
          </w:tcPr>
          <w:p w14:paraId="4A9B62B4" w14:textId="15B7FF99" w:rsidR="00950F86" w:rsidRPr="0039443D" w:rsidRDefault="00950F86" w:rsidP="00507883">
            <w:pPr>
              <w:jc w:val="center"/>
            </w:pPr>
            <w:r>
              <w:t>-0.005 (0.001)</w:t>
            </w:r>
          </w:p>
        </w:tc>
        <w:tc>
          <w:tcPr>
            <w:tcW w:w="1163" w:type="dxa"/>
            <w:tcBorders>
              <w:right w:val="single" w:sz="4" w:space="0" w:color="auto"/>
            </w:tcBorders>
            <w:vAlign w:val="center"/>
          </w:tcPr>
          <w:p w14:paraId="46267120" w14:textId="66B84CFC" w:rsidR="00950F86" w:rsidRPr="0039443D" w:rsidRDefault="00950F86" w:rsidP="00507883">
            <w:pPr>
              <w:jc w:val="center"/>
            </w:pPr>
            <w:r>
              <w:t>&lt; 0.001</w:t>
            </w:r>
          </w:p>
        </w:tc>
        <w:tc>
          <w:tcPr>
            <w:tcW w:w="2246" w:type="dxa"/>
            <w:tcBorders>
              <w:left w:val="single" w:sz="18" w:space="0" w:color="auto"/>
            </w:tcBorders>
            <w:vAlign w:val="center"/>
          </w:tcPr>
          <w:p w14:paraId="54F76183" w14:textId="04C56BCF" w:rsidR="00950F86" w:rsidRPr="0039443D" w:rsidRDefault="00950F86" w:rsidP="00507883">
            <w:pPr>
              <w:jc w:val="center"/>
            </w:pPr>
            <w:r>
              <w:t>-0.046 (0.013)</w:t>
            </w:r>
          </w:p>
        </w:tc>
        <w:tc>
          <w:tcPr>
            <w:tcW w:w="1163" w:type="dxa"/>
            <w:tcBorders>
              <w:right w:val="single" w:sz="18" w:space="0" w:color="auto"/>
            </w:tcBorders>
            <w:vAlign w:val="center"/>
          </w:tcPr>
          <w:p w14:paraId="3164C04C" w14:textId="67D59082" w:rsidR="00950F86" w:rsidRPr="0039443D" w:rsidRDefault="00950F86" w:rsidP="00507883">
            <w:pPr>
              <w:jc w:val="center"/>
            </w:pPr>
            <w:r>
              <w:t>&lt; 0.001</w:t>
            </w:r>
          </w:p>
        </w:tc>
        <w:tc>
          <w:tcPr>
            <w:tcW w:w="1694" w:type="dxa"/>
            <w:tcBorders>
              <w:left w:val="single" w:sz="18" w:space="0" w:color="auto"/>
              <w:right w:val="single" w:sz="18" w:space="0" w:color="auto"/>
            </w:tcBorders>
            <w:vAlign w:val="center"/>
          </w:tcPr>
          <w:p w14:paraId="0131F80F" w14:textId="7B7BD58A" w:rsidR="00950F86" w:rsidRPr="0039443D" w:rsidRDefault="00950F86" w:rsidP="00507883">
            <w:pPr>
              <w:jc w:val="center"/>
            </w:pPr>
            <w:r>
              <w:t>9.04</w:t>
            </w:r>
          </w:p>
        </w:tc>
      </w:tr>
      <w:tr w:rsidR="00950F86" w:rsidRPr="00FD536A" w14:paraId="6AE03200" w14:textId="77777777" w:rsidTr="00507883">
        <w:trPr>
          <w:trHeight w:val="331"/>
        </w:trPr>
        <w:tc>
          <w:tcPr>
            <w:tcW w:w="1695" w:type="dxa"/>
            <w:vMerge/>
            <w:tcBorders>
              <w:left w:val="single" w:sz="18" w:space="0" w:color="auto"/>
            </w:tcBorders>
            <w:vAlign w:val="center"/>
          </w:tcPr>
          <w:p w14:paraId="3F8065B9" w14:textId="77777777" w:rsidR="00950F86" w:rsidRDefault="00950F86" w:rsidP="00507883"/>
        </w:tc>
        <w:tc>
          <w:tcPr>
            <w:tcW w:w="1882" w:type="dxa"/>
            <w:tcBorders>
              <w:right w:val="single" w:sz="18" w:space="0" w:color="auto"/>
            </w:tcBorders>
            <w:vAlign w:val="center"/>
          </w:tcPr>
          <w:p w14:paraId="3BCB2FBE" w14:textId="6CD66738" w:rsidR="00950F86" w:rsidRDefault="00950F86" w:rsidP="00507883">
            <w:r>
              <w:t>DTI-FA PC</w:t>
            </w:r>
          </w:p>
        </w:tc>
        <w:tc>
          <w:tcPr>
            <w:tcW w:w="2016" w:type="dxa"/>
            <w:tcBorders>
              <w:left w:val="single" w:sz="18" w:space="0" w:color="auto"/>
            </w:tcBorders>
            <w:vAlign w:val="center"/>
          </w:tcPr>
          <w:p w14:paraId="7CF35513" w14:textId="37705FCB" w:rsidR="00950F86" w:rsidRDefault="00950F86" w:rsidP="00507883">
            <w:pPr>
              <w:jc w:val="center"/>
            </w:pPr>
            <w:r>
              <w:t>-0.075 (0.013)</w:t>
            </w:r>
          </w:p>
        </w:tc>
        <w:tc>
          <w:tcPr>
            <w:tcW w:w="1169" w:type="dxa"/>
            <w:tcBorders>
              <w:right w:val="single" w:sz="18" w:space="0" w:color="auto"/>
            </w:tcBorders>
            <w:vAlign w:val="center"/>
          </w:tcPr>
          <w:p w14:paraId="1E13BDEE" w14:textId="172D7CC7" w:rsidR="00950F86" w:rsidRDefault="00950F86" w:rsidP="00507883">
            <w:pPr>
              <w:jc w:val="center"/>
            </w:pPr>
            <w:r>
              <w:t>&lt; 0.001</w:t>
            </w:r>
          </w:p>
        </w:tc>
        <w:tc>
          <w:tcPr>
            <w:tcW w:w="2169" w:type="dxa"/>
            <w:tcBorders>
              <w:left w:val="single" w:sz="18" w:space="0" w:color="auto"/>
            </w:tcBorders>
            <w:vAlign w:val="center"/>
          </w:tcPr>
          <w:p w14:paraId="766A0908" w14:textId="428246EC" w:rsidR="00950F86" w:rsidRDefault="00950F86" w:rsidP="00507883">
            <w:pPr>
              <w:jc w:val="center"/>
            </w:pPr>
            <w:r>
              <w:t>0.051 (0.011)</w:t>
            </w:r>
          </w:p>
        </w:tc>
        <w:tc>
          <w:tcPr>
            <w:tcW w:w="1179" w:type="dxa"/>
            <w:tcBorders>
              <w:right w:val="single" w:sz="18" w:space="0" w:color="auto"/>
            </w:tcBorders>
            <w:vAlign w:val="center"/>
          </w:tcPr>
          <w:p w14:paraId="5CE9733D" w14:textId="61EACDD2" w:rsidR="00950F86" w:rsidRDefault="00950F86" w:rsidP="00507883">
            <w:pPr>
              <w:jc w:val="center"/>
            </w:pPr>
            <w:r>
              <w:t>&lt; 0.001</w:t>
            </w:r>
          </w:p>
        </w:tc>
        <w:tc>
          <w:tcPr>
            <w:tcW w:w="2244" w:type="dxa"/>
            <w:tcBorders>
              <w:left w:val="single" w:sz="18" w:space="0" w:color="auto"/>
            </w:tcBorders>
            <w:vAlign w:val="center"/>
          </w:tcPr>
          <w:p w14:paraId="02F6C467" w14:textId="7A780839" w:rsidR="00950F86" w:rsidRPr="0039443D" w:rsidRDefault="00950F86" w:rsidP="00507883">
            <w:pPr>
              <w:jc w:val="center"/>
            </w:pPr>
            <w:r>
              <w:t>-0.004 (0.001)</w:t>
            </w:r>
          </w:p>
        </w:tc>
        <w:tc>
          <w:tcPr>
            <w:tcW w:w="1163" w:type="dxa"/>
            <w:tcBorders>
              <w:right w:val="single" w:sz="4" w:space="0" w:color="auto"/>
            </w:tcBorders>
            <w:vAlign w:val="center"/>
          </w:tcPr>
          <w:p w14:paraId="4FD963B5" w14:textId="188F2853" w:rsidR="00950F86" w:rsidRPr="0039443D" w:rsidRDefault="00950F86" w:rsidP="00507883">
            <w:pPr>
              <w:jc w:val="center"/>
            </w:pPr>
            <w:r>
              <w:t>&lt; 0.001</w:t>
            </w:r>
          </w:p>
        </w:tc>
        <w:tc>
          <w:tcPr>
            <w:tcW w:w="2246" w:type="dxa"/>
            <w:tcBorders>
              <w:left w:val="single" w:sz="18" w:space="0" w:color="auto"/>
            </w:tcBorders>
            <w:vAlign w:val="center"/>
          </w:tcPr>
          <w:p w14:paraId="7384A9FA" w14:textId="7389B002" w:rsidR="00950F86" w:rsidRPr="0039443D" w:rsidRDefault="00950F86" w:rsidP="00507883">
            <w:pPr>
              <w:jc w:val="center"/>
            </w:pPr>
            <w:r>
              <w:t>-0.059 (0.014)</w:t>
            </w:r>
          </w:p>
        </w:tc>
        <w:tc>
          <w:tcPr>
            <w:tcW w:w="1163" w:type="dxa"/>
            <w:tcBorders>
              <w:right w:val="single" w:sz="18" w:space="0" w:color="auto"/>
            </w:tcBorders>
            <w:vAlign w:val="center"/>
          </w:tcPr>
          <w:p w14:paraId="4379E10B" w14:textId="3BB92212" w:rsidR="00950F86" w:rsidRPr="0039443D" w:rsidRDefault="00950F86" w:rsidP="00507883">
            <w:pPr>
              <w:jc w:val="center"/>
            </w:pPr>
            <w:r>
              <w:t>&lt; 0.001</w:t>
            </w:r>
          </w:p>
        </w:tc>
        <w:tc>
          <w:tcPr>
            <w:tcW w:w="1694" w:type="dxa"/>
            <w:tcBorders>
              <w:left w:val="single" w:sz="18" w:space="0" w:color="auto"/>
              <w:right w:val="single" w:sz="18" w:space="0" w:color="auto"/>
            </w:tcBorders>
            <w:vAlign w:val="center"/>
          </w:tcPr>
          <w:p w14:paraId="35BB3B56" w14:textId="44989BCA" w:rsidR="00950F86" w:rsidRPr="0039443D" w:rsidRDefault="00950F86" w:rsidP="00507883">
            <w:pPr>
              <w:jc w:val="center"/>
            </w:pPr>
            <w:r>
              <w:t>6.07</w:t>
            </w:r>
          </w:p>
        </w:tc>
      </w:tr>
      <w:tr w:rsidR="00950F86" w:rsidRPr="00FD536A" w14:paraId="237E9CC8" w14:textId="77777777" w:rsidTr="00507883">
        <w:trPr>
          <w:trHeight w:val="331"/>
        </w:trPr>
        <w:tc>
          <w:tcPr>
            <w:tcW w:w="1695" w:type="dxa"/>
            <w:vMerge w:val="restart"/>
            <w:tcBorders>
              <w:left w:val="single" w:sz="18" w:space="0" w:color="auto"/>
            </w:tcBorders>
            <w:vAlign w:val="center"/>
          </w:tcPr>
          <w:p w14:paraId="4A3CFE71" w14:textId="35E1C274" w:rsidR="00950F86" w:rsidRDefault="00950F86" w:rsidP="00507883">
            <w:r>
              <w:t>Parental education</w:t>
            </w:r>
          </w:p>
        </w:tc>
        <w:tc>
          <w:tcPr>
            <w:tcW w:w="1882" w:type="dxa"/>
            <w:tcBorders>
              <w:right w:val="single" w:sz="18" w:space="0" w:color="auto"/>
            </w:tcBorders>
            <w:vAlign w:val="center"/>
          </w:tcPr>
          <w:p w14:paraId="20FA0467" w14:textId="30EDA426" w:rsidR="00950F86" w:rsidRDefault="00950F86" w:rsidP="00507883">
            <w:r>
              <w:t>RSI-RND PC</w:t>
            </w:r>
          </w:p>
        </w:tc>
        <w:tc>
          <w:tcPr>
            <w:tcW w:w="2016" w:type="dxa"/>
            <w:tcBorders>
              <w:left w:val="single" w:sz="18" w:space="0" w:color="auto"/>
            </w:tcBorders>
            <w:vAlign w:val="center"/>
          </w:tcPr>
          <w:p w14:paraId="3287A49B" w14:textId="4F8F3C36" w:rsidR="00950F86" w:rsidRDefault="00950F86" w:rsidP="00507883">
            <w:pPr>
              <w:jc w:val="center"/>
            </w:pPr>
            <w:r>
              <w:t>0.081 (0.014)</w:t>
            </w:r>
          </w:p>
        </w:tc>
        <w:tc>
          <w:tcPr>
            <w:tcW w:w="1169" w:type="dxa"/>
            <w:tcBorders>
              <w:right w:val="single" w:sz="18" w:space="0" w:color="auto"/>
            </w:tcBorders>
            <w:vAlign w:val="center"/>
          </w:tcPr>
          <w:p w14:paraId="18C2A933" w14:textId="1F290989" w:rsidR="00950F86" w:rsidRDefault="00950F86" w:rsidP="00507883">
            <w:pPr>
              <w:jc w:val="center"/>
            </w:pPr>
            <w:r>
              <w:t>&lt; 0.001</w:t>
            </w:r>
          </w:p>
        </w:tc>
        <w:tc>
          <w:tcPr>
            <w:tcW w:w="2169" w:type="dxa"/>
            <w:tcBorders>
              <w:left w:val="single" w:sz="18" w:space="0" w:color="auto"/>
            </w:tcBorders>
            <w:vAlign w:val="center"/>
          </w:tcPr>
          <w:p w14:paraId="7EE1C9AA" w14:textId="79AD0148" w:rsidR="00950F86" w:rsidRDefault="00950F86" w:rsidP="00507883">
            <w:pPr>
              <w:jc w:val="center"/>
            </w:pPr>
            <w:r>
              <w:t>0.057 (0.010)</w:t>
            </w:r>
          </w:p>
        </w:tc>
        <w:tc>
          <w:tcPr>
            <w:tcW w:w="1179" w:type="dxa"/>
            <w:tcBorders>
              <w:right w:val="single" w:sz="18" w:space="0" w:color="auto"/>
            </w:tcBorders>
            <w:vAlign w:val="center"/>
          </w:tcPr>
          <w:p w14:paraId="37026B2E" w14:textId="64A39B0D" w:rsidR="00950F86" w:rsidRDefault="00950F86" w:rsidP="00507883">
            <w:pPr>
              <w:jc w:val="center"/>
            </w:pPr>
            <w:r>
              <w:t>&lt; 0.001</w:t>
            </w:r>
          </w:p>
        </w:tc>
        <w:tc>
          <w:tcPr>
            <w:tcW w:w="2244" w:type="dxa"/>
            <w:tcBorders>
              <w:left w:val="single" w:sz="18" w:space="0" w:color="auto"/>
            </w:tcBorders>
            <w:vAlign w:val="center"/>
          </w:tcPr>
          <w:p w14:paraId="72D69741" w14:textId="084421CD" w:rsidR="00950F86" w:rsidRPr="0039443D" w:rsidRDefault="00950F86" w:rsidP="00507883">
            <w:pPr>
              <w:jc w:val="center"/>
            </w:pPr>
            <w:r>
              <w:t>0.005 (0.001)</w:t>
            </w:r>
          </w:p>
        </w:tc>
        <w:tc>
          <w:tcPr>
            <w:tcW w:w="1163" w:type="dxa"/>
            <w:tcBorders>
              <w:right w:val="single" w:sz="4" w:space="0" w:color="auto"/>
            </w:tcBorders>
            <w:vAlign w:val="center"/>
          </w:tcPr>
          <w:p w14:paraId="2D7586C2" w14:textId="383D7A31" w:rsidR="00950F86" w:rsidRPr="0039443D" w:rsidRDefault="00950F86" w:rsidP="00507883">
            <w:pPr>
              <w:jc w:val="center"/>
            </w:pPr>
            <w:r>
              <w:t>&lt; 0.001</w:t>
            </w:r>
          </w:p>
        </w:tc>
        <w:tc>
          <w:tcPr>
            <w:tcW w:w="2246" w:type="dxa"/>
            <w:tcBorders>
              <w:left w:val="single" w:sz="18" w:space="0" w:color="auto"/>
            </w:tcBorders>
            <w:vAlign w:val="center"/>
          </w:tcPr>
          <w:p w14:paraId="21A6E611" w14:textId="73127311" w:rsidR="00950F86" w:rsidRPr="0039443D" w:rsidRDefault="00950F86" w:rsidP="00507883">
            <w:pPr>
              <w:jc w:val="center"/>
            </w:pPr>
            <w:r>
              <w:t>0.053 (0.013)</w:t>
            </w:r>
          </w:p>
        </w:tc>
        <w:tc>
          <w:tcPr>
            <w:tcW w:w="1163" w:type="dxa"/>
            <w:tcBorders>
              <w:right w:val="single" w:sz="18" w:space="0" w:color="auto"/>
            </w:tcBorders>
            <w:vAlign w:val="center"/>
          </w:tcPr>
          <w:p w14:paraId="1AD4D299" w14:textId="7D4829F0" w:rsidR="00950F86" w:rsidRPr="0039443D" w:rsidRDefault="00950F86" w:rsidP="00507883">
            <w:pPr>
              <w:jc w:val="center"/>
            </w:pPr>
            <w:r>
              <w:t>&lt; 0.001</w:t>
            </w:r>
          </w:p>
        </w:tc>
        <w:tc>
          <w:tcPr>
            <w:tcW w:w="1694" w:type="dxa"/>
            <w:tcBorders>
              <w:left w:val="single" w:sz="18" w:space="0" w:color="auto"/>
              <w:right w:val="single" w:sz="18" w:space="0" w:color="auto"/>
            </w:tcBorders>
            <w:vAlign w:val="center"/>
          </w:tcPr>
          <w:p w14:paraId="71A008CD" w14:textId="5EEA21A3" w:rsidR="00950F86" w:rsidRPr="0039443D" w:rsidRDefault="00950F86" w:rsidP="00507883">
            <w:pPr>
              <w:jc w:val="center"/>
            </w:pPr>
            <w:r>
              <w:t>8.03</w:t>
            </w:r>
          </w:p>
        </w:tc>
      </w:tr>
      <w:tr w:rsidR="00950F86" w:rsidRPr="00FD536A" w14:paraId="31B7FA84" w14:textId="77777777" w:rsidTr="00507883">
        <w:trPr>
          <w:trHeight w:val="331"/>
        </w:trPr>
        <w:tc>
          <w:tcPr>
            <w:tcW w:w="1695" w:type="dxa"/>
            <w:vMerge/>
            <w:tcBorders>
              <w:left w:val="single" w:sz="18" w:space="0" w:color="auto"/>
            </w:tcBorders>
            <w:vAlign w:val="center"/>
          </w:tcPr>
          <w:p w14:paraId="50AE50BE" w14:textId="77777777" w:rsidR="00950F86" w:rsidRDefault="00950F86" w:rsidP="009113AC"/>
        </w:tc>
        <w:tc>
          <w:tcPr>
            <w:tcW w:w="1882" w:type="dxa"/>
            <w:tcBorders>
              <w:right w:val="single" w:sz="18" w:space="0" w:color="auto"/>
            </w:tcBorders>
            <w:vAlign w:val="center"/>
          </w:tcPr>
          <w:p w14:paraId="4A5C6ABB" w14:textId="67A14BF8" w:rsidR="00950F86" w:rsidRDefault="00950F86" w:rsidP="009113AC">
            <w:r>
              <w:t>DTI-FA PC</w:t>
            </w:r>
          </w:p>
        </w:tc>
        <w:tc>
          <w:tcPr>
            <w:tcW w:w="2016" w:type="dxa"/>
            <w:tcBorders>
              <w:left w:val="single" w:sz="18" w:space="0" w:color="auto"/>
            </w:tcBorders>
            <w:vAlign w:val="center"/>
          </w:tcPr>
          <w:p w14:paraId="56777361" w14:textId="2F76E962" w:rsidR="00950F86" w:rsidRDefault="00950F86" w:rsidP="009113AC">
            <w:pPr>
              <w:jc w:val="center"/>
            </w:pPr>
            <w:r>
              <w:t>0.081 (0.014)</w:t>
            </w:r>
          </w:p>
        </w:tc>
        <w:tc>
          <w:tcPr>
            <w:tcW w:w="1169" w:type="dxa"/>
            <w:tcBorders>
              <w:right w:val="single" w:sz="18" w:space="0" w:color="auto"/>
            </w:tcBorders>
            <w:vAlign w:val="center"/>
          </w:tcPr>
          <w:p w14:paraId="3F923C36" w14:textId="7FE42BE4" w:rsidR="00950F86" w:rsidRDefault="00950F86" w:rsidP="009113AC">
            <w:pPr>
              <w:jc w:val="center"/>
            </w:pPr>
            <w:r>
              <w:t>&lt; 0.001</w:t>
            </w:r>
          </w:p>
        </w:tc>
        <w:tc>
          <w:tcPr>
            <w:tcW w:w="2169" w:type="dxa"/>
            <w:tcBorders>
              <w:left w:val="single" w:sz="18" w:space="0" w:color="auto"/>
            </w:tcBorders>
            <w:vAlign w:val="center"/>
          </w:tcPr>
          <w:p w14:paraId="681CB3A3" w14:textId="4C3EBE36" w:rsidR="00950F86" w:rsidRDefault="00950F86" w:rsidP="009113AC">
            <w:pPr>
              <w:jc w:val="center"/>
            </w:pPr>
            <w:r>
              <w:t>0.051 (0.011)</w:t>
            </w:r>
          </w:p>
        </w:tc>
        <w:tc>
          <w:tcPr>
            <w:tcW w:w="1179" w:type="dxa"/>
            <w:tcBorders>
              <w:right w:val="single" w:sz="18" w:space="0" w:color="auto"/>
            </w:tcBorders>
            <w:vAlign w:val="center"/>
          </w:tcPr>
          <w:p w14:paraId="3024741E" w14:textId="1F4B98BE" w:rsidR="00950F86" w:rsidRDefault="00950F86" w:rsidP="009113AC">
            <w:pPr>
              <w:jc w:val="center"/>
            </w:pPr>
            <w:r>
              <w:t>&lt; 0.001</w:t>
            </w:r>
          </w:p>
        </w:tc>
        <w:tc>
          <w:tcPr>
            <w:tcW w:w="2244" w:type="dxa"/>
            <w:tcBorders>
              <w:left w:val="single" w:sz="18" w:space="0" w:color="auto"/>
            </w:tcBorders>
            <w:vAlign w:val="center"/>
          </w:tcPr>
          <w:p w14:paraId="01877F10" w14:textId="07C0C813" w:rsidR="00950F86" w:rsidRPr="0039443D" w:rsidRDefault="00950F86" w:rsidP="009113AC">
            <w:pPr>
              <w:jc w:val="center"/>
            </w:pPr>
            <w:r>
              <w:t>0.004 (0.001)</w:t>
            </w:r>
          </w:p>
        </w:tc>
        <w:tc>
          <w:tcPr>
            <w:tcW w:w="1163" w:type="dxa"/>
            <w:tcBorders>
              <w:right w:val="single" w:sz="4" w:space="0" w:color="auto"/>
            </w:tcBorders>
            <w:vAlign w:val="center"/>
          </w:tcPr>
          <w:p w14:paraId="46224C53" w14:textId="11A7DF7B" w:rsidR="00950F86" w:rsidRPr="0039443D" w:rsidRDefault="00950F86" w:rsidP="009113AC">
            <w:pPr>
              <w:jc w:val="center"/>
            </w:pPr>
            <w:r>
              <w:t>&lt; 0.001</w:t>
            </w:r>
          </w:p>
        </w:tc>
        <w:tc>
          <w:tcPr>
            <w:tcW w:w="2246" w:type="dxa"/>
            <w:tcBorders>
              <w:left w:val="single" w:sz="18" w:space="0" w:color="auto"/>
            </w:tcBorders>
            <w:vAlign w:val="center"/>
          </w:tcPr>
          <w:p w14:paraId="494B150B" w14:textId="23BB7D64" w:rsidR="00950F86" w:rsidRPr="0039443D" w:rsidRDefault="00950F86" w:rsidP="009113AC">
            <w:pPr>
              <w:jc w:val="center"/>
            </w:pPr>
            <w:r>
              <w:t>0.054 (0.014)</w:t>
            </w:r>
          </w:p>
        </w:tc>
        <w:tc>
          <w:tcPr>
            <w:tcW w:w="1163" w:type="dxa"/>
            <w:tcBorders>
              <w:right w:val="single" w:sz="18" w:space="0" w:color="auto"/>
            </w:tcBorders>
            <w:vAlign w:val="center"/>
          </w:tcPr>
          <w:p w14:paraId="607310A6" w14:textId="0EF064BD" w:rsidR="00950F86" w:rsidRPr="0039443D" w:rsidRDefault="00950F86" w:rsidP="009113AC">
            <w:pPr>
              <w:jc w:val="center"/>
            </w:pPr>
            <w:r>
              <w:t>&lt; 0.001</w:t>
            </w:r>
          </w:p>
        </w:tc>
        <w:tc>
          <w:tcPr>
            <w:tcW w:w="1694" w:type="dxa"/>
            <w:tcBorders>
              <w:left w:val="single" w:sz="18" w:space="0" w:color="auto"/>
              <w:right w:val="single" w:sz="18" w:space="0" w:color="auto"/>
            </w:tcBorders>
            <w:vAlign w:val="center"/>
          </w:tcPr>
          <w:p w14:paraId="39529F59" w14:textId="507B18F0" w:rsidR="00950F86" w:rsidRPr="0039443D" w:rsidRDefault="00950F86" w:rsidP="009113AC">
            <w:pPr>
              <w:jc w:val="center"/>
            </w:pPr>
            <w:r>
              <w:t>7.08</w:t>
            </w:r>
          </w:p>
        </w:tc>
      </w:tr>
      <w:tr w:rsidR="00950F86" w:rsidRPr="00FD536A" w14:paraId="5D836CCB" w14:textId="77777777" w:rsidTr="00950F86">
        <w:trPr>
          <w:trHeight w:val="432"/>
        </w:trPr>
        <w:tc>
          <w:tcPr>
            <w:tcW w:w="18620" w:type="dxa"/>
            <w:gridSpan w:val="11"/>
            <w:tcBorders>
              <w:left w:val="single" w:sz="18" w:space="0" w:color="auto"/>
              <w:right w:val="single" w:sz="18" w:space="0" w:color="auto"/>
            </w:tcBorders>
            <w:vAlign w:val="center"/>
          </w:tcPr>
          <w:p w14:paraId="349BF143" w14:textId="7BD7BFBF" w:rsidR="00950F86" w:rsidRDefault="00950F86" w:rsidP="00950F86">
            <w:r>
              <w:rPr>
                <w:b/>
                <w:bCs/>
                <w:i/>
                <w:iCs/>
              </w:rPr>
              <w:t>Pattern comparison task score (assessing processing speed) as the mediator</w:t>
            </w:r>
          </w:p>
        </w:tc>
      </w:tr>
      <w:tr w:rsidR="00950F86" w:rsidRPr="00FD536A" w14:paraId="0A39530D" w14:textId="77777777" w:rsidTr="00507883">
        <w:trPr>
          <w:trHeight w:val="331"/>
        </w:trPr>
        <w:tc>
          <w:tcPr>
            <w:tcW w:w="1695" w:type="dxa"/>
            <w:vMerge w:val="restart"/>
            <w:tcBorders>
              <w:left w:val="single" w:sz="18" w:space="0" w:color="auto"/>
            </w:tcBorders>
            <w:vAlign w:val="center"/>
          </w:tcPr>
          <w:p w14:paraId="5222998F" w14:textId="7DA9B4C6" w:rsidR="00950F86" w:rsidRDefault="00950F86" w:rsidP="009113AC">
            <w:r>
              <w:t>Neighborhood disadvantage</w:t>
            </w:r>
          </w:p>
        </w:tc>
        <w:tc>
          <w:tcPr>
            <w:tcW w:w="1882" w:type="dxa"/>
            <w:tcBorders>
              <w:right w:val="single" w:sz="18" w:space="0" w:color="auto"/>
            </w:tcBorders>
            <w:vAlign w:val="center"/>
          </w:tcPr>
          <w:p w14:paraId="1469DC57" w14:textId="72890244" w:rsidR="00950F86" w:rsidRDefault="00950F86" w:rsidP="009113AC">
            <w:r>
              <w:t>RSI-RND PC</w:t>
            </w:r>
          </w:p>
        </w:tc>
        <w:tc>
          <w:tcPr>
            <w:tcW w:w="2016" w:type="dxa"/>
            <w:tcBorders>
              <w:left w:val="single" w:sz="18" w:space="0" w:color="auto"/>
            </w:tcBorders>
            <w:vAlign w:val="center"/>
          </w:tcPr>
          <w:p w14:paraId="3C36C3D5" w14:textId="7C59E098" w:rsidR="00950F86" w:rsidRDefault="00950F86" w:rsidP="009113AC">
            <w:pPr>
              <w:jc w:val="center"/>
            </w:pPr>
            <w:r>
              <w:t>-0.048 (0.014)</w:t>
            </w:r>
          </w:p>
        </w:tc>
        <w:tc>
          <w:tcPr>
            <w:tcW w:w="1169" w:type="dxa"/>
            <w:tcBorders>
              <w:right w:val="single" w:sz="18" w:space="0" w:color="auto"/>
            </w:tcBorders>
            <w:vAlign w:val="center"/>
          </w:tcPr>
          <w:p w14:paraId="1C038E22" w14:textId="0EB55FE4" w:rsidR="00950F86" w:rsidRDefault="00950F86" w:rsidP="009113AC">
            <w:pPr>
              <w:jc w:val="center"/>
            </w:pPr>
            <w:r>
              <w:t>&lt; 0.001</w:t>
            </w:r>
          </w:p>
        </w:tc>
        <w:tc>
          <w:tcPr>
            <w:tcW w:w="2169" w:type="dxa"/>
            <w:tcBorders>
              <w:left w:val="single" w:sz="18" w:space="0" w:color="auto"/>
            </w:tcBorders>
            <w:vAlign w:val="center"/>
          </w:tcPr>
          <w:p w14:paraId="4F707A54" w14:textId="34E90705" w:rsidR="00950F86" w:rsidRDefault="00950F86" w:rsidP="009113AC">
            <w:pPr>
              <w:jc w:val="center"/>
            </w:pPr>
            <w:r>
              <w:t>0.072 (0.010)</w:t>
            </w:r>
          </w:p>
        </w:tc>
        <w:tc>
          <w:tcPr>
            <w:tcW w:w="1179" w:type="dxa"/>
            <w:tcBorders>
              <w:right w:val="single" w:sz="18" w:space="0" w:color="auto"/>
            </w:tcBorders>
            <w:vAlign w:val="center"/>
          </w:tcPr>
          <w:p w14:paraId="2911C966" w14:textId="10362A88" w:rsidR="00950F86" w:rsidRDefault="00950F86" w:rsidP="009113AC">
            <w:pPr>
              <w:jc w:val="center"/>
            </w:pPr>
            <w:r>
              <w:t>&lt; 0.001</w:t>
            </w:r>
          </w:p>
        </w:tc>
        <w:tc>
          <w:tcPr>
            <w:tcW w:w="2244" w:type="dxa"/>
            <w:tcBorders>
              <w:left w:val="single" w:sz="18" w:space="0" w:color="auto"/>
            </w:tcBorders>
            <w:vAlign w:val="center"/>
          </w:tcPr>
          <w:p w14:paraId="2A682293" w14:textId="652BC33C" w:rsidR="00950F86" w:rsidRPr="0039443D" w:rsidRDefault="00950F86" w:rsidP="009113AC">
            <w:pPr>
              <w:jc w:val="center"/>
            </w:pPr>
            <w:r>
              <w:t>-0.003 (0.001)</w:t>
            </w:r>
          </w:p>
        </w:tc>
        <w:tc>
          <w:tcPr>
            <w:tcW w:w="1163" w:type="dxa"/>
            <w:tcBorders>
              <w:right w:val="single" w:sz="4" w:space="0" w:color="auto"/>
            </w:tcBorders>
            <w:vAlign w:val="center"/>
          </w:tcPr>
          <w:p w14:paraId="7803370B" w14:textId="520B64DC" w:rsidR="00950F86" w:rsidRPr="0039443D" w:rsidRDefault="00950F86" w:rsidP="009113AC">
            <w:pPr>
              <w:jc w:val="center"/>
            </w:pPr>
            <w:r>
              <w:t>0.002</w:t>
            </w:r>
          </w:p>
        </w:tc>
        <w:tc>
          <w:tcPr>
            <w:tcW w:w="2246" w:type="dxa"/>
            <w:tcBorders>
              <w:left w:val="single" w:sz="18" w:space="0" w:color="auto"/>
            </w:tcBorders>
            <w:vAlign w:val="center"/>
          </w:tcPr>
          <w:p w14:paraId="3CF5ACD4" w14:textId="30BF45A1" w:rsidR="00950F86" w:rsidRPr="0039443D" w:rsidRDefault="00950F86" w:rsidP="009113AC">
            <w:pPr>
              <w:jc w:val="center"/>
            </w:pPr>
            <w:r>
              <w:t>-0.048 (0.013)</w:t>
            </w:r>
          </w:p>
        </w:tc>
        <w:tc>
          <w:tcPr>
            <w:tcW w:w="1163" w:type="dxa"/>
            <w:tcBorders>
              <w:right w:val="single" w:sz="18" w:space="0" w:color="auto"/>
            </w:tcBorders>
            <w:vAlign w:val="center"/>
          </w:tcPr>
          <w:p w14:paraId="37F40833" w14:textId="60A3EBB3" w:rsidR="00950F86" w:rsidRPr="0039443D" w:rsidRDefault="00950F86" w:rsidP="009113AC">
            <w:pPr>
              <w:jc w:val="center"/>
            </w:pPr>
            <w:r>
              <w:t>&lt; 0.001</w:t>
            </w:r>
          </w:p>
        </w:tc>
        <w:tc>
          <w:tcPr>
            <w:tcW w:w="1694" w:type="dxa"/>
            <w:tcBorders>
              <w:left w:val="single" w:sz="18" w:space="0" w:color="auto"/>
              <w:right w:val="single" w:sz="18" w:space="0" w:color="auto"/>
            </w:tcBorders>
            <w:vAlign w:val="center"/>
          </w:tcPr>
          <w:p w14:paraId="27EB556F" w14:textId="3E1C8FA3" w:rsidR="00950F86" w:rsidRPr="0039443D" w:rsidRDefault="00950F86" w:rsidP="009113AC">
            <w:pPr>
              <w:jc w:val="center"/>
            </w:pPr>
            <w:r>
              <w:t>6.87</w:t>
            </w:r>
          </w:p>
        </w:tc>
      </w:tr>
      <w:tr w:rsidR="00950F86" w:rsidRPr="00FD536A" w14:paraId="29A48DE4" w14:textId="77777777" w:rsidTr="00507883">
        <w:trPr>
          <w:trHeight w:val="331"/>
        </w:trPr>
        <w:tc>
          <w:tcPr>
            <w:tcW w:w="1695" w:type="dxa"/>
            <w:vMerge/>
            <w:tcBorders>
              <w:left w:val="single" w:sz="18" w:space="0" w:color="auto"/>
            </w:tcBorders>
            <w:vAlign w:val="center"/>
          </w:tcPr>
          <w:p w14:paraId="3FD9581C" w14:textId="77777777" w:rsidR="00950F86" w:rsidRDefault="00950F86" w:rsidP="009113AC"/>
        </w:tc>
        <w:tc>
          <w:tcPr>
            <w:tcW w:w="1882" w:type="dxa"/>
            <w:tcBorders>
              <w:right w:val="single" w:sz="18" w:space="0" w:color="auto"/>
            </w:tcBorders>
            <w:vAlign w:val="center"/>
          </w:tcPr>
          <w:p w14:paraId="10160177" w14:textId="76DC8B9C" w:rsidR="00950F86" w:rsidRDefault="00950F86" w:rsidP="009113AC">
            <w:r>
              <w:t>DTI-FA PC</w:t>
            </w:r>
          </w:p>
        </w:tc>
        <w:tc>
          <w:tcPr>
            <w:tcW w:w="2016" w:type="dxa"/>
            <w:tcBorders>
              <w:left w:val="single" w:sz="18" w:space="0" w:color="auto"/>
            </w:tcBorders>
            <w:vAlign w:val="center"/>
          </w:tcPr>
          <w:p w14:paraId="3742FD29" w14:textId="2F3DD364" w:rsidR="00950F86" w:rsidRDefault="00950F86" w:rsidP="009113AC">
            <w:pPr>
              <w:jc w:val="center"/>
            </w:pPr>
            <w:r>
              <w:t>-0.049 (0.014)</w:t>
            </w:r>
          </w:p>
        </w:tc>
        <w:tc>
          <w:tcPr>
            <w:tcW w:w="1169" w:type="dxa"/>
            <w:tcBorders>
              <w:right w:val="single" w:sz="18" w:space="0" w:color="auto"/>
            </w:tcBorders>
            <w:vAlign w:val="center"/>
          </w:tcPr>
          <w:p w14:paraId="1FF6D9F3" w14:textId="3B1ABB06" w:rsidR="00950F86" w:rsidRDefault="00950F86" w:rsidP="009113AC">
            <w:pPr>
              <w:jc w:val="center"/>
            </w:pPr>
            <w:r>
              <w:t>&lt; 0.001</w:t>
            </w:r>
          </w:p>
        </w:tc>
        <w:tc>
          <w:tcPr>
            <w:tcW w:w="2169" w:type="dxa"/>
            <w:tcBorders>
              <w:left w:val="single" w:sz="18" w:space="0" w:color="auto"/>
            </w:tcBorders>
            <w:vAlign w:val="center"/>
          </w:tcPr>
          <w:p w14:paraId="5C1400C3" w14:textId="1A1A7A8C" w:rsidR="00950F86" w:rsidRDefault="00950F86" w:rsidP="009113AC">
            <w:pPr>
              <w:jc w:val="center"/>
            </w:pPr>
            <w:r>
              <w:t>0.048 (0.011)</w:t>
            </w:r>
          </w:p>
        </w:tc>
        <w:tc>
          <w:tcPr>
            <w:tcW w:w="1179" w:type="dxa"/>
            <w:tcBorders>
              <w:right w:val="single" w:sz="18" w:space="0" w:color="auto"/>
            </w:tcBorders>
            <w:vAlign w:val="center"/>
          </w:tcPr>
          <w:p w14:paraId="066E2F9B" w14:textId="1BFE10C5" w:rsidR="00950F86" w:rsidRDefault="00950F86" w:rsidP="009113AC">
            <w:pPr>
              <w:jc w:val="center"/>
            </w:pPr>
            <w:r>
              <w:t>&lt; 0.001</w:t>
            </w:r>
          </w:p>
        </w:tc>
        <w:tc>
          <w:tcPr>
            <w:tcW w:w="2244" w:type="dxa"/>
            <w:tcBorders>
              <w:left w:val="single" w:sz="18" w:space="0" w:color="auto"/>
            </w:tcBorders>
            <w:vAlign w:val="center"/>
          </w:tcPr>
          <w:p w14:paraId="4C24FCF6" w14:textId="7987687B" w:rsidR="00950F86" w:rsidRPr="0039443D" w:rsidRDefault="00950F86" w:rsidP="009113AC">
            <w:pPr>
              <w:jc w:val="center"/>
            </w:pPr>
            <w:r>
              <w:t>-0.002 (0.001)</w:t>
            </w:r>
          </w:p>
        </w:tc>
        <w:tc>
          <w:tcPr>
            <w:tcW w:w="1163" w:type="dxa"/>
            <w:tcBorders>
              <w:right w:val="single" w:sz="4" w:space="0" w:color="auto"/>
            </w:tcBorders>
            <w:vAlign w:val="center"/>
          </w:tcPr>
          <w:p w14:paraId="4209574A" w14:textId="06FDC6F9" w:rsidR="00950F86" w:rsidRPr="0039443D" w:rsidRDefault="00950F86" w:rsidP="009113AC">
            <w:pPr>
              <w:jc w:val="center"/>
            </w:pPr>
            <w:r>
              <w:t>0.004</w:t>
            </w:r>
          </w:p>
        </w:tc>
        <w:tc>
          <w:tcPr>
            <w:tcW w:w="2246" w:type="dxa"/>
            <w:tcBorders>
              <w:left w:val="single" w:sz="18" w:space="0" w:color="auto"/>
            </w:tcBorders>
            <w:vAlign w:val="center"/>
          </w:tcPr>
          <w:p w14:paraId="24FA4D30" w14:textId="4741502F" w:rsidR="00950F86" w:rsidRPr="0039443D" w:rsidRDefault="00950F86" w:rsidP="009113AC">
            <w:pPr>
              <w:jc w:val="center"/>
            </w:pPr>
            <w:r>
              <w:t>-0.061 (0.014)</w:t>
            </w:r>
          </w:p>
        </w:tc>
        <w:tc>
          <w:tcPr>
            <w:tcW w:w="1163" w:type="dxa"/>
            <w:tcBorders>
              <w:right w:val="single" w:sz="18" w:space="0" w:color="auto"/>
            </w:tcBorders>
            <w:vAlign w:val="center"/>
          </w:tcPr>
          <w:p w14:paraId="316FEA0E" w14:textId="607B971D" w:rsidR="00950F86" w:rsidRPr="0039443D" w:rsidRDefault="00950F86" w:rsidP="009113AC">
            <w:pPr>
              <w:jc w:val="center"/>
            </w:pPr>
            <w:r>
              <w:t>&lt; 0.001</w:t>
            </w:r>
          </w:p>
        </w:tc>
        <w:tc>
          <w:tcPr>
            <w:tcW w:w="1694" w:type="dxa"/>
            <w:tcBorders>
              <w:left w:val="single" w:sz="18" w:space="0" w:color="auto"/>
              <w:right w:val="single" w:sz="18" w:space="0" w:color="auto"/>
            </w:tcBorders>
            <w:vAlign w:val="center"/>
          </w:tcPr>
          <w:p w14:paraId="2D72D6BB" w14:textId="39EA4590" w:rsidR="00950F86" w:rsidRPr="0039443D" w:rsidRDefault="00950F86" w:rsidP="009113AC">
            <w:pPr>
              <w:jc w:val="center"/>
            </w:pPr>
            <w:r>
              <w:t>3.79</w:t>
            </w:r>
          </w:p>
        </w:tc>
      </w:tr>
      <w:tr w:rsidR="00950F86" w:rsidRPr="00FD536A" w14:paraId="7D0F8108" w14:textId="77777777" w:rsidTr="00507883">
        <w:trPr>
          <w:trHeight w:val="331"/>
        </w:trPr>
        <w:tc>
          <w:tcPr>
            <w:tcW w:w="1695" w:type="dxa"/>
            <w:vMerge w:val="restart"/>
            <w:tcBorders>
              <w:left w:val="single" w:sz="18" w:space="0" w:color="auto"/>
            </w:tcBorders>
            <w:vAlign w:val="center"/>
          </w:tcPr>
          <w:p w14:paraId="76140DFE" w14:textId="379B8FA3" w:rsidR="00950F86" w:rsidRDefault="00950F86" w:rsidP="009113AC">
            <w:r>
              <w:lastRenderedPageBreak/>
              <w:t>Parental education</w:t>
            </w:r>
          </w:p>
        </w:tc>
        <w:tc>
          <w:tcPr>
            <w:tcW w:w="1882" w:type="dxa"/>
            <w:tcBorders>
              <w:right w:val="single" w:sz="18" w:space="0" w:color="auto"/>
            </w:tcBorders>
            <w:vAlign w:val="center"/>
          </w:tcPr>
          <w:p w14:paraId="7A69C055" w14:textId="65E24178" w:rsidR="00950F86" w:rsidRDefault="00950F86" w:rsidP="009113AC">
            <w:r>
              <w:t>RSI-RND PC</w:t>
            </w:r>
          </w:p>
        </w:tc>
        <w:tc>
          <w:tcPr>
            <w:tcW w:w="2016" w:type="dxa"/>
            <w:tcBorders>
              <w:left w:val="single" w:sz="18" w:space="0" w:color="auto"/>
            </w:tcBorders>
            <w:vAlign w:val="center"/>
          </w:tcPr>
          <w:p w14:paraId="46046ED8" w14:textId="63EDEF66" w:rsidR="00950F86" w:rsidRDefault="00950F86" w:rsidP="009113AC">
            <w:pPr>
              <w:jc w:val="center"/>
            </w:pPr>
            <w:r>
              <w:t>0.059 (0.014)</w:t>
            </w:r>
          </w:p>
        </w:tc>
        <w:tc>
          <w:tcPr>
            <w:tcW w:w="1169" w:type="dxa"/>
            <w:tcBorders>
              <w:right w:val="single" w:sz="18" w:space="0" w:color="auto"/>
            </w:tcBorders>
            <w:vAlign w:val="center"/>
          </w:tcPr>
          <w:p w14:paraId="331D38F3" w14:textId="746FAB5C" w:rsidR="00950F86" w:rsidRDefault="00950F86" w:rsidP="009113AC">
            <w:pPr>
              <w:jc w:val="center"/>
            </w:pPr>
            <w:r>
              <w:t>&lt; 0.001</w:t>
            </w:r>
          </w:p>
        </w:tc>
        <w:tc>
          <w:tcPr>
            <w:tcW w:w="2169" w:type="dxa"/>
            <w:tcBorders>
              <w:left w:val="single" w:sz="18" w:space="0" w:color="auto"/>
            </w:tcBorders>
            <w:vAlign w:val="center"/>
          </w:tcPr>
          <w:p w14:paraId="031E8C03" w14:textId="1DAF5FEF" w:rsidR="00950F86" w:rsidRDefault="00950F86" w:rsidP="009113AC">
            <w:pPr>
              <w:jc w:val="center"/>
            </w:pPr>
            <w:r>
              <w:t>0.066 (0.010)</w:t>
            </w:r>
          </w:p>
        </w:tc>
        <w:tc>
          <w:tcPr>
            <w:tcW w:w="1179" w:type="dxa"/>
            <w:tcBorders>
              <w:right w:val="single" w:sz="18" w:space="0" w:color="auto"/>
            </w:tcBorders>
            <w:vAlign w:val="center"/>
          </w:tcPr>
          <w:p w14:paraId="45EDF860" w14:textId="18F674CF" w:rsidR="00950F86" w:rsidRDefault="00950F86" w:rsidP="009113AC">
            <w:pPr>
              <w:jc w:val="center"/>
            </w:pPr>
            <w:r>
              <w:t>&lt; 0.001</w:t>
            </w:r>
          </w:p>
        </w:tc>
        <w:tc>
          <w:tcPr>
            <w:tcW w:w="2244" w:type="dxa"/>
            <w:tcBorders>
              <w:left w:val="single" w:sz="18" w:space="0" w:color="auto"/>
            </w:tcBorders>
            <w:vAlign w:val="center"/>
          </w:tcPr>
          <w:p w14:paraId="555E57F0" w14:textId="2B8A5276" w:rsidR="00950F86" w:rsidRPr="0039443D" w:rsidRDefault="00950F86" w:rsidP="009113AC">
            <w:pPr>
              <w:jc w:val="center"/>
            </w:pPr>
            <w:r>
              <w:t>0.004 (0.001)</w:t>
            </w:r>
          </w:p>
        </w:tc>
        <w:tc>
          <w:tcPr>
            <w:tcW w:w="1163" w:type="dxa"/>
            <w:tcBorders>
              <w:right w:val="single" w:sz="4" w:space="0" w:color="auto"/>
            </w:tcBorders>
            <w:vAlign w:val="center"/>
          </w:tcPr>
          <w:p w14:paraId="1F607399" w14:textId="473216BD" w:rsidR="00950F86" w:rsidRPr="0039443D" w:rsidRDefault="00950F86" w:rsidP="009113AC">
            <w:pPr>
              <w:jc w:val="center"/>
            </w:pPr>
            <w:r>
              <w:t>&lt; 0.001</w:t>
            </w:r>
          </w:p>
        </w:tc>
        <w:tc>
          <w:tcPr>
            <w:tcW w:w="2246" w:type="dxa"/>
            <w:tcBorders>
              <w:left w:val="single" w:sz="18" w:space="0" w:color="auto"/>
            </w:tcBorders>
            <w:vAlign w:val="center"/>
          </w:tcPr>
          <w:p w14:paraId="664B5053" w14:textId="3BC1CC2C" w:rsidR="00950F86" w:rsidRPr="0039443D" w:rsidRDefault="00950F86" w:rsidP="009113AC">
            <w:pPr>
              <w:jc w:val="center"/>
            </w:pPr>
            <w:r>
              <w:t>0.054 (0.013)</w:t>
            </w:r>
          </w:p>
        </w:tc>
        <w:tc>
          <w:tcPr>
            <w:tcW w:w="1163" w:type="dxa"/>
            <w:tcBorders>
              <w:right w:val="single" w:sz="18" w:space="0" w:color="auto"/>
            </w:tcBorders>
            <w:vAlign w:val="center"/>
          </w:tcPr>
          <w:p w14:paraId="72557437" w14:textId="17ECB5BE" w:rsidR="00950F86" w:rsidRPr="0039443D" w:rsidRDefault="00950F86" w:rsidP="009113AC">
            <w:pPr>
              <w:jc w:val="center"/>
            </w:pPr>
            <w:r>
              <w:t>&lt; 0.001</w:t>
            </w:r>
          </w:p>
        </w:tc>
        <w:tc>
          <w:tcPr>
            <w:tcW w:w="1694" w:type="dxa"/>
            <w:tcBorders>
              <w:left w:val="single" w:sz="18" w:space="0" w:color="auto"/>
              <w:right w:val="single" w:sz="18" w:space="0" w:color="auto"/>
            </w:tcBorders>
            <w:vAlign w:val="center"/>
          </w:tcPr>
          <w:p w14:paraId="535849AE" w14:textId="0EFBE5EE" w:rsidR="00950F86" w:rsidRPr="0039443D" w:rsidRDefault="00950F86" w:rsidP="009113AC">
            <w:pPr>
              <w:jc w:val="center"/>
            </w:pPr>
            <w:r>
              <w:t>6.73</w:t>
            </w:r>
          </w:p>
        </w:tc>
      </w:tr>
      <w:tr w:rsidR="00950F86" w:rsidRPr="00FD536A" w14:paraId="3FD95AC3" w14:textId="77777777" w:rsidTr="00507883">
        <w:trPr>
          <w:trHeight w:val="331"/>
        </w:trPr>
        <w:tc>
          <w:tcPr>
            <w:tcW w:w="1695" w:type="dxa"/>
            <w:vMerge/>
            <w:tcBorders>
              <w:left w:val="single" w:sz="18" w:space="0" w:color="auto"/>
            </w:tcBorders>
            <w:vAlign w:val="center"/>
          </w:tcPr>
          <w:p w14:paraId="71F14531" w14:textId="77777777" w:rsidR="00950F86" w:rsidRDefault="00950F86" w:rsidP="009113AC"/>
        </w:tc>
        <w:tc>
          <w:tcPr>
            <w:tcW w:w="1882" w:type="dxa"/>
            <w:tcBorders>
              <w:right w:val="single" w:sz="18" w:space="0" w:color="auto"/>
            </w:tcBorders>
            <w:vAlign w:val="center"/>
          </w:tcPr>
          <w:p w14:paraId="4FF84A82" w14:textId="14FD6B0B" w:rsidR="00950F86" w:rsidRDefault="00950F86" w:rsidP="009113AC">
            <w:r>
              <w:t>DTI-FA PC</w:t>
            </w:r>
          </w:p>
        </w:tc>
        <w:tc>
          <w:tcPr>
            <w:tcW w:w="2016" w:type="dxa"/>
            <w:tcBorders>
              <w:left w:val="single" w:sz="18" w:space="0" w:color="auto"/>
            </w:tcBorders>
            <w:vAlign w:val="center"/>
          </w:tcPr>
          <w:p w14:paraId="034F31AD" w14:textId="1390D917" w:rsidR="00950F86" w:rsidRDefault="00950F86" w:rsidP="009113AC">
            <w:pPr>
              <w:jc w:val="center"/>
            </w:pPr>
            <w:r>
              <w:t>0.057 (0.014)</w:t>
            </w:r>
          </w:p>
        </w:tc>
        <w:tc>
          <w:tcPr>
            <w:tcW w:w="1169" w:type="dxa"/>
            <w:tcBorders>
              <w:right w:val="single" w:sz="18" w:space="0" w:color="auto"/>
            </w:tcBorders>
            <w:vAlign w:val="center"/>
          </w:tcPr>
          <w:p w14:paraId="1031622A" w14:textId="2FD566B9" w:rsidR="00950F86" w:rsidRDefault="00950F86" w:rsidP="009113AC">
            <w:pPr>
              <w:jc w:val="center"/>
            </w:pPr>
            <w:r>
              <w:t>&lt; 0.001</w:t>
            </w:r>
          </w:p>
        </w:tc>
        <w:tc>
          <w:tcPr>
            <w:tcW w:w="2169" w:type="dxa"/>
            <w:tcBorders>
              <w:left w:val="single" w:sz="18" w:space="0" w:color="auto"/>
            </w:tcBorders>
            <w:vAlign w:val="center"/>
          </w:tcPr>
          <w:p w14:paraId="518F8E18" w14:textId="5DADC13C" w:rsidR="00950F86" w:rsidRDefault="00950F86" w:rsidP="009113AC">
            <w:pPr>
              <w:jc w:val="center"/>
            </w:pPr>
            <w:r>
              <w:t>0.047 (0.011)</w:t>
            </w:r>
          </w:p>
        </w:tc>
        <w:tc>
          <w:tcPr>
            <w:tcW w:w="1179" w:type="dxa"/>
            <w:tcBorders>
              <w:right w:val="single" w:sz="18" w:space="0" w:color="auto"/>
            </w:tcBorders>
            <w:vAlign w:val="center"/>
          </w:tcPr>
          <w:p w14:paraId="0B4B1F57" w14:textId="259E086F" w:rsidR="00950F86" w:rsidRDefault="00950F86" w:rsidP="009113AC">
            <w:pPr>
              <w:jc w:val="center"/>
            </w:pPr>
            <w:r>
              <w:t>&lt; 0.001</w:t>
            </w:r>
          </w:p>
        </w:tc>
        <w:tc>
          <w:tcPr>
            <w:tcW w:w="2244" w:type="dxa"/>
            <w:tcBorders>
              <w:left w:val="single" w:sz="18" w:space="0" w:color="auto"/>
            </w:tcBorders>
            <w:vAlign w:val="center"/>
          </w:tcPr>
          <w:p w14:paraId="5BFE004E" w14:textId="06ECBEA3" w:rsidR="00950F86" w:rsidRPr="0039443D" w:rsidRDefault="00950F86" w:rsidP="009113AC">
            <w:pPr>
              <w:jc w:val="center"/>
            </w:pPr>
            <w:r>
              <w:t>0.003 (0.001)</w:t>
            </w:r>
          </w:p>
        </w:tc>
        <w:tc>
          <w:tcPr>
            <w:tcW w:w="1163" w:type="dxa"/>
            <w:tcBorders>
              <w:right w:val="single" w:sz="4" w:space="0" w:color="auto"/>
            </w:tcBorders>
            <w:vAlign w:val="center"/>
          </w:tcPr>
          <w:p w14:paraId="3A5E96EA" w14:textId="5CD654D1" w:rsidR="00950F86" w:rsidRPr="0039443D" w:rsidRDefault="00950F86" w:rsidP="009113AC">
            <w:pPr>
              <w:jc w:val="center"/>
            </w:pPr>
            <w:r>
              <w:t>0.003</w:t>
            </w:r>
          </w:p>
        </w:tc>
        <w:tc>
          <w:tcPr>
            <w:tcW w:w="2246" w:type="dxa"/>
            <w:tcBorders>
              <w:left w:val="single" w:sz="18" w:space="0" w:color="auto"/>
            </w:tcBorders>
            <w:vAlign w:val="center"/>
          </w:tcPr>
          <w:p w14:paraId="2967949F" w14:textId="4A7E2066" w:rsidR="00950F86" w:rsidRPr="0039443D" w:rsidRDefault="00950F86" w:rsidP="009113AC">
            <w:pPr>
              <w:jc w:val="center"/>
            </w:pPr>
            <w:r>
              <w:t>0.056 (0.014)</w:t>
            </w:r>
          </w:p>
        </w:tc>
        <w:tc>
          <w:tcPr>
            <w:tcW w:w="1163" w:type="dxa"/>
            <w:tcBorders>
              <w:right w:val="single" w:sz="18" w:space="0" w:color="auto"/>
            </w:tcBorders>
            <w:vAlign w:val="center"/>
          </w:tcPr>
          <w:p w14:paraId="05BD58F4" w14:textId="2AE801B8" w:rsidR="00950F86" w:rsidRPr="0039443D" w:rsidRDefault="00950F86" w:rsidP="009113AC">
            <w:pPr>
              <w:jc w:val="center"/>
            </w:pPr>
            <w:r>
              <w:t>&lt; 0.001</w:t>
            </w:r>
          </w:p>
        </w:tc>
        <w:tc>
          <w:tcPr>
            <w:tcW w:w="1694" w:type="dxa"/>
            <w:tcBorders>
              <w:left w:val="single" w:sz="18" w:space="0" w:color="auto"/>
              <w:right w:val="single" w:sz="18" w:space="0" w:color="auto"/>
            </w:tcBorders>
            <w:vAlign w:val="center"/>
          </w:tcPr>
          <w:p w14:paraId="4C0A3D2A" w14:textId="3914B235" w:rsidR="00950F86" w:rsidRPr="0039443D" w:rsidRDefault="00950F86" w:rsidP="009113AC">
            <w:pPr>
              <w:jc w:val="center"/>
            </w:pPr>
            <w:r>
              <w:t>4.53</w:t>
            </w:r>
          </w:p>
        </w:tc>
      </w:tr>
      <w:tr w:rsidR="00950F86" w:rsidRPr="00FD536A" w14:paraId="6ACCF028" w14:textId="77777777" w:rsidTr="00950F86">
        <w:trPr>
          <w:trHeight w:val="432"/>
        </w:trPr>
        <w:tc>
          <w:tcPr>
            <w:tcW w:w="18620" w:type="dxa"/>
            <w:gridSpan w:val="11"/>
            <w:tcBorders>
              <w:left w:val="single" w:sz="18" w:space="0" w:color="auto"/>
              <w:right w:val="single" w:sz="18" w:space="0" w:color="auto"/>
            </w:tcBorders>
            <w:vAlign w:val="center"/>
          </w:tcPr>
          <w:p w14:paraId="0604375F" w14:textId="4F730CB2" w:rsidR="00950F86" w:rsidRDefault="00950F86" w:rsidP="00950F86">
            <w:r>
              <w:rPr>
                <w:b/>
                <w:bCs/>
                <w:i/>
                <w:iCs/>
              </w:rPr>
              <w:t>Picture sequence task score (assessing episodic memory) as the mediator</w:t>
            </w:r>
          </w:p>
        </w:tc>
      </w:tr>
      <w:tr w:rsidR="00950F86" w:rsidRPr="00FD536A" w14:paraId="466AC01C" w14:textId="77777777" w:rsidTr="00507883">
        <w:trPr>
          <w:trHeight w:val="331"/>
        </w:trPr>
        <w:tc>
          <w:tcPr>
            <w:tcW w:w="1695" w:type="dxa"/>
            <w:vMerge w:val="restart"/>
            <w:tcBorders>
              <w:left w:val="single" w:sz="18" w:space="0" w:color="auto"/>
            </w:tcBorders>
            <w:vAlign w:val="center"/>
          </w:tcPr>
          <w:p w14:paraId="7F93EB20" w14:textId="4D9FE3D4" w:rsidR="00950F86" w:rsidRDefault="00950F86" w:rsidP="007E55AF">
            <w:r>
              <w:t>Neighborhood disadvantage</w:t>
            </w:r>
          </w:p>
        </w:tc>
        <w:tc>
          <w:tcPr>
            <w:tcW w:w="1882" w:type="dxa"/>
            <w:tcBorders>
              <w:right w:val="single" w:sz="18" w:space="0" w:color="auto"/>
            </w:tcBorders>
            <w:vAlign w:val="center"/>
          </w:tcPr>
          <w:p w14:paraId="68B03132" w14:textId="09F4181B" w:rsidR="00950F86" w:rsidRDefault="00950F86" w:rsidP="007E55AF">
            <w:r>
              <w:t>RSI-RND PC</w:t>
            </w:r>
          </w:p>
        </w:tc>
        <w:tc>
          <w:tcPr>
            <w:tcW w:w="2016" w:type="dxa"/>
            <w:tcBorders>
              <w:left w:val="single" w:sz="18" w:space="0" w:color="auto"/>
            </w:tcBorders>
            <w:vAlign w:val="center"/>
          </w:tcPr>
          <w:p w14:paraId="4A5C2DB2" w14:textId="16DA30E4" w:rsidR="00950F86" w:rsidRDefault="00950F86" w:rsidP="007E55AF">
            <w:pPr>
              <w:jc w:val="center"/>
            </w:pPr>
            <w:r>
              <w:t>-0.040 (0.013)</w:t>
            </w:r>
          </w:p>
        </w:tc>
        <w:tc>
          <w:tcPr>
            <w:tcW w:w="1169" w:type="dxa"/>
            <w:tcBorders>
              <w:right w:val="single" w:sz="18" w:space="0" w:color="auto"/>
            </w:tcBorders>
            <w:vAlign w:val="center"/>
          </w:tcPr>
          <w:p w14:paraId="4D51DA08" w14:textId="4B92496F" w:rsidR="00950F86" w:rsidRDefault="00950F86" w:rsidP="007E55AF">
            <w:pPr>
              <w:jc w:val="center"/>
            </w:pPr>
            <w:r>
              <w:t>0.003</w:t>
            </w:r>
          </w:p>
        </w:tc>
        <w:tc>
          <w:tcPr>
            <w:tcW w:w="2169" w:type="dxa"/>
            <w:tcBorders>
              <w:left w:val="single" w:sz="18" w:space="0" w:color="auto"/>
            </w:tcBorders>
            <w:vAlign w:val="center"/>
          </w:tcPr>
          <w:p w14:paraId="582652FA" w14:textId="7FF1A554" w:rsidR="00950F86" w:rsidRDefault="00950F86" w:rsidP="007E55AF">
            <w:pPr>
              <w:jc w:val="center"/>
            </w:pPr>
            <w:r>
              <w:t>0.049 (0.010)</w:t>
            </w:r>
          </w:p>
        </w:tc>
        <w:tc>
          <w:tcPr>
            <w:tcW w:w="1179" w:type="dxa"/>
            <w:tcBorders>
              <w:right w:val="single" w:sz="18" w:space="0" w:color="auto"/>
            </w:tcBorders>
            <w:vAlign w:val="center"/>
          </w:tcPr>
          <w:p w14:paraId="514A1424" w14:textId="5593681F" w:rsidR="00950F86" w:rsidRDefault="00950F86" w:rsidP="007E55AF">
            <w:pPr>
              <w:jc w:val="center"/>
            </w:pPr>
            <w:r>
              <w:t>&lt; 0.001</w:t>
            </w:r>
          </w:p>
        </w:tc>
        <w:tc>
          <w:tcPr>
            <w:tcW w:w="2244" w:type="dxa"/>
            <w:tcBorders>
              <w:left w:val="single" w:sz="18" w:space="0" w:color="auto"/>
            </w:tcBorders>
            <w:vAlign w:val="center"/>
          </w:tcPr>
          <w:p w14:paraId="21F38252" w14:textId="3528D789" w:rsidR="00950F86" w:rsidRPr="0039443D" w:rsidRDefault="00950F86" w:rsidP="007E55AF">
            <w:pPr>
              <w:jc w:val="center"/>
            </w:pPr>
            <w:r>
              <w:t>-0.002 (0.001)</w:t>
            </w:r>
          </w:p>
        </w:tc>
        <w:tc>
          <w:tcPr>
            <w:tcW w:w="1163" w:type="dxa"/>
            <w:tcBorders>
              <w:right w:val="single" w:sz="4" w:space="0" w:color="auto"/>
            </w:tcBorders>
            <w:vAlign w:val="center"/>
          </w:tcPr>
          <w:p w14:paraId="15DB4415" w14:textId="0B91B9D3" w:rsidR="00950F86" w:rsidRPr="0039443D" w:rsidRDefault="00950F86" w:rsidP="007E55AF">
            <w:pPr>
              <w:jc w:val="center"/>
            </w:pPr>
            <w:r>
              <w:t>0.011</w:t>
            </w:r>
          </w:p>
        </w:tc>
        <w:tc>
          <w:tcPr>
            <w:tcW w:w="2246" w:type="dxa"/>
            <w:tcBorders>
              <w:left w:val="single" w:sz="18" w:space="0" w:color="auto"/>
            </w:tcBorders>
            <w:vAlign w:val="center"/>
          </w:tcPr>
          <w:p w14:paraId="0F84E092" w14:textId="4961BCF1" w:rsidR="00950F86" w:rsidRPr="0039443D" w:rsidRDefault="00950F86" w:rsidP="007E55AF">
            <w:pPr>
              <w:jc w:val="center"/>
            </w:pPr>
            <w:r>
              <w:t>-0.049 (0.013)</w:t>
            </w:r>
          </w:p>
        </w:tc>
        <w:tc>
          <w:tcPr>
            <w:tcW w:w="1163" w:type="dxa"/>
            <w:tcBorders>
              <w:right w:val="single" w:sz="18" w:space="0" w:color="auto"/>
            </w:tcBorders>
            <w:vAlign w:val="center"/>
          </w:tcPr>
          <w:p w14:paraId="77A80299" w14:textId="4702CECC" w:rsidR="00950F86" w:rsidRPr="0039443D" w:rsidRDefault="00950F86" w:rsidP="007E55AF">
            <w:pPr>
              <w:jc w:val="center"/>
            </w:pPr>
            <w:r>
              <w:t>&lt; 0.001</w:t>
            </w:r>
          </w:p>
        </w:tc>
        <w:tc>
          <w:tcPr>
            <w:tcW w:w="1694" w:type="dxa"/>
            <w:tcBorders>
              <w:left w:val="single" w:sz="18" w:space="0" w:color="auto"/>
              <w:right w:val="single" w:sz="18" w:space="0" w:color="auto"/>
            </w:tcBorders>
            <w:vAlign w:val="center"/>
          </w:tcPr>
          <w:p w14:paraId="0378A551" w14:textId="417094D9" w:rsidR="00950F86" w:rsidRPr="0039443D" w:rsidRDefault="00950F86" w:rsidP="007E55AF">
            <w:pPr>
              <w:jc w:val="center"/>
            </w:pPr>
            <w:r>
              <w:t>3.94</w:t>
            </w:r>
          </w:p>
        </w:tc>
      </w:tr>
      <w:tr w:rsidR="00950F86" w:rsidRPr="00FD536A" w14:paraId="3066FA8C" w14:textId="77777777" w:rsidTr="00507883">
        <w:trPr>
          <w:trHeight w:val="331"/>
        </w:trPr>
        <w:tc>
          <w:tcPr>
            <w:tcW w:w="1695" w:type="dxa"/>
            <w:vMerge/>
            <w:tcBorders>
              <w:left w:val="single" w:sz="18" w:space="0" w:color="auto"/>
            </w:tcBorders>
            <w:vAlign w:val="center"/>
          </w:tcPr>
          <w:p w14:paraId="42945AB4" w14:textId="77777777" w:rsidR="00950F86" w:rsidRDefault="00950F86" w:rsidP="007E55AF"/>
        </w:tc>
        <w:tc>
          <w:tcPr>
            <w:tcW w:w="1882" w:type="dxa"/>
            <w:tcBorders>
              <w:right w:val="single" w:sz="18" w:space="0" w:color="auto"/>
            </w:tcBorders>
            <w:vAlign w:val="center"/>
          </w:tcPr>
          <w:p w14:paraId="5068720C" w14:textId="5C41CD8B" w:rsidR="00950F86" w:rsidRDefault="00950F86" w:rsidP="007E55AF">
            <w:r>
              <w:t>DTI-FA PC</w:t>
            </w:r>
          </w:p>
        </w:tc>
        <w:tc>
          <w:tcPr>
            <w:tcW w:w="2016" w:type="dxa"/>
            <w:tcBorders>
              <w:left w:val="single" w:sz="18" w:space="0" w:color="auto"/>
            </w:tcBorders>
            <w:vAlign w:val="center"/>
          </w:tcPr>
          <w:p w14:paraId="51EC1B36" w14:textId="2C4CBB26" w:rsidR="00950F86" w:rsidRDefault="00950F86" w:rsidP="007E55AF">
            <w:pPr>
              <w:jc w:val="center"/>
            </w:pPr>
            <w:r>
              <w:t>-0.040 (0.013)</w:t>
            </w:r>
          </w:p>
        </w:tc>
        <w:tc>
          <w:tcPr>
            <w:tcW w:w="1169" w:type="dxa"/>
            <w:tcBorders>
              <w:right w:val="single" w:sz="18" w:space="0" w:color="auto"/>
            </w:tcBorders>
            <w:vAlign w:val="center"/>
          </w:tcPr>
          <w:p w14:paraId="69DCD330" w14:textId="7901CCAF" w:rsidR="00950F86" w:rsidRDefault="00950F86" w:rsidP="007E55AF">
            <w:pPr>
              <w:jc w:val="center"/>
            </w:pPr>
            <w:r>
              <w:t>0.003</w:t>
            </w:r>
          </w:p>
        </w:tc>
        <w:tc>
          <w:tcPr>
            <w:tcW w:w="2169" w:type="dxa"/>
            <w:tcBorders>
              <w:left w:val="single" w:sz="18" w:space="0" w:color="auto"/>
            </w:tcBorders>
            <w:vAlign w:val="center"/>
          </w:tcPr>
          <w:p w14:paraId="579EB9D8" w14:textId="2581F2FC" w:rsidR="00950F86" w:rsidRDefault="00950F86" w:rsidP="007E55AF">
            <w:pPr>
              <w:jc w:val="center"/>
            </w:pPr>
            <w:r>
              <w:t>0.047 (0.011)</w:t>
            </w:r>
          </w:p>
        </w:tc>
        <w:tc>
          <w:tcPr>
            <w:tcW w:w="1179" w:type="dxa"/>
            <w:tcBorders>
              <w:right w:val="single" w:sz="18" w:space="0" w:color="auto"/>
            </w:tcBorders>
            <w:vAlign w:val="center"/>
          </w:tcPr>
          <w:p w14:paraId="7F4C7266" w14:textId="249C6651" w:rsidR="00950F86" w:rsidRDefault="00950F86" w:rsidP="007E55AF">
            <w:pPr>
              <w:jc w:val="center"/>
            </w:pPr>
            <w:r>
              <w:t>&lt; 0.001</w:t>
            </w:r>
          </w:p>
        </w:tc>
        <w:tc>
          <w:tcPr>
            <w:tcW w:w="2244" w:type="dxa"/>
            <w:tcBorders>
              <w:left w:val="single" w:sz="18" w:space="0" w:color="auto"/>
            </w:tcBorders>
            <w:vAlign w:val="center"/>
          </w:tcPr>
          <w:p w14:paraId="32CDB894" w14:textId="4777CAF7" w:rsidR="00950F86" w:rsidRPr="0039443D" w:rsidRDefault="00950F86" w:rsidP="007E55AF">
            <w:pPr>
              <w:jc w:val="center"/>
            </w:pPr>
            <w:r>
              <w:t>-0.002 (0.001)</w:t>
            </w:r>
          </w:p>
        </w:tc>
        <w:tc>
          <w:tcPr>
            <w:tcW w:w="1163" w:type="dxa"/>
            <w:tcBorders>
              <w:right w:val="single" w:sz="4" w:space="0" w:color="auto"/>
            </w:tcBorders>
            <w:vAlign w:val="center"/>
          </w:tcPr>
          <w:p w14:paraId="192ED39E" w14:textId="3D28B6D0" w:rsidR="00950F86" w:rsidRPr="0039443D" w:rsidRDefault="00950F86" w:rsidP="007E55AF">
            <w:pPr>
              <w:jc w:val="center"/>
            </w:pPr>
            <w:r>
              <w:t>0.014</w:t>
            </w:r>
          </w:p>
        </w:tc>
        <w:tc>
          <w:tcPr>
            <w:tcW w:w="2246" w:type="dxa"/>
            <w:tcBorders>
              <w:left w:val="single" w:sz="18" w:space="0" w:color="auto"/>
            </w:tcBorders>
            <w:vAlign w:val="center"/>
          </w:tcPr>
          <w:p w14:paraId="265A5E12" w14:textId="00F6717A" w:rsidR="00950F86" w:rsidRPr="0039443D" w:rsidRDefault="00950F86" w:rsidP="007E55AF">
            <w:pPr>
              <w:jc w:val="center"/>
            </w:pPr>
            <w:r>
              <w:t>-0.062 (0.014)</w:t>
            </w:r>
          </w:p>
        </w:tc>
        <w:tc>
          <w:tcPr>
            <w:tcW w:w="1163" w:type="dxa"/>
            <w:tcBorders>
              <w:right w:val="single" w:sz="18" w:space="0" w:color="auto"/>
            </w:tcBorders>
            <w:vAlign w:val="center"/>
          </w:tcPr>
          <w:p w14:paraId="73D7912F" w14:textId="1379D90A" w:rsidR="00950F86" w:rsidRPr="0039443D" w:rsidRDefault="00950F86" w:rsidP="007E55AF">
            <w:pPr>
              <w:jc w:val="center"/>
            </w:pPr>
            <w:r>
              <w:t>&lt; 0.001</w:t>
            </w:r>
          </w:p>
        </w:tc>
        <w:tc>
          <w:tcPr>
            <w:tcW w:w="1694" w:type="dxa"/>
            <w:tcBorders>
              <w:left w:val="single" w:sz="18" w:space="0" w:color="auto"/>
              <w:right w:val="single" w:sz="18" w:space="0" w:color="auto"/>
            </w:tcBorders>
            <w:vAlign w:val="center"/>
          </w:tcPr>
          <w:p w14:paraId="2FE99E34" w14:textId="28658691" w:rsidR="00950F86" w:rsidRPr="0039443D" w:rsidRDefault="00950F86" w:rsidP="007E55AF">
            <w:pPr>
              <w:jc w:val="center"/>
            </w:pPr>
            <w:r>
              <w:t>2.95</w:t>
            </w:r>
          </w:p>
        </w:tc>
      </w:tr>
      <w:tr w:rsidR="00950F86" w:rsidRPr="00FD536A" w14:paraId="077B3327" w14:textId="77777777" w:rsidTr="00507883">
        <w:trPr>
          <w:trHeight w:val="331"/>
        </w:trPr>
        <w:tc>
          <w:tcPr>
            <w:tcW w:w="1695" w:type="dxa"/>
            <w:vMerge w:val="restart"/>
            <w:tcBorders>
              <w:left w:val="single" w:sz="18" w:space="0" w:color="auto"/>
            </w:tcBorders>
            <w:vAlign w:val="center"/>
          </w:tcPr>
          <w:p w14:paraId="220DA4E6" w14:textId="6D21606E" w:rsidR="00950F86" w:rsidRDefault="00950F86" w:rsidP="007E55AF">
            <w:r>
              <w:t>Parental education</w:t>
            </w:r>
          </w:p>
        </w:tc>
        <w:tc>
          <w:tcPr>
            <w:tcW w:w="1882" w:type="dxa"/>
            <w:tcBorders>
              <w:right w:val="single" w:sz="18" w:space="0" w:color="auto"/>
            </w:tcBorders>
            <w:vAlign w:val="center"/>
          </w:tcPr>
          <w:p w14:paraId="007BCF25" w14:textId="347D45D6" w:rsidR="00950F86" w:rsidRDefault="00950F86" w:rsidP="007E55AF">
            <w:r>
              <w:t>RSI-RND PC</w:t>
            </w:r>
          </w:p>
        </w:tc>
        <w:tc>
          <w:tcPr>
            <w:tcW w:w="2016" w:type="dxa"/>
            <w:tcBorders>
              <w:left w:val="single" w:sz="18" w:space="0" w:color="auto"/>
            </w:tcBorders>
            <w:vAlign w:val="center"/>
          </w:tcPr>
          <w:p w14:paraId="28C66BC6" w14:textId="50B4786B" w:rsidR="00950F86" w:rsidRDefault="00950F86" w:rsidP="007E55AF">
            <w:pPr>
              <w:jc w:val="center"/>
            </w:pPr>
            <w:r>
              <w:t>0.086 (0.014)</w:t>
            </w:r>
          </w:p>
        </w:tc>
        <w:tc>
          <w:tcPr>
            <w:tcW w:w="1169" w:type="dxa"/>
            <w:tcBorders>
              <w:right w:val="single" w:sz="18" w:space="0" w:color="auto"/>
            </w:tcBorders>
            <w:vAlign w:val="center"/>
          </w:tcPr>
          <w:p w14:paraId="5F2160A6" w14:textId="0DA34716" w:rsidR="00950F86" w:rsidRDefault="00950F86" w:rsidP="007E55AF">
            <w:pPr>
              <w:jc w:val="center"/>
            </w:pPr>
            <w:r>
              <w:t>&lt; 0.001</w:t>
            </w:r>
          </w:p>
        </w:tc>
        <w:tc>
          <w:tcPr>
            <w:tcW w:w="2169" w:type="dxa"/>
            <w:tcBorders>
              <w:left w:val="single" w:sz="18" w:space="0" w:color="auto"/>
            </w:tcBorders>
            <w:vAlign w:val="center"/>
          </w:tcPr>
          <w:p w14:paraId="1E859DDB" w14:textId="3E57EDD8" w:rsidR="00950F86" w:rsidRDefault="00950F86" w:rsidP="007E55AF">
            <w:pPr>
              <w:jc w:val="center"/>
            </w:pPr>
            <w:r>
              <w:t>0.039 (0.010)</w:t>
            </w:r>
          </w:p>
        </w:tc>
        <w:tc>
          <w:tcPr>
            <w:tcW w:w="1179" w:type="dxa"/>
            <w:tcBorders>
              <w:right w:val="single" w:sz="18" w:space="0" w:color="auto"/>
            </w:tcBorders>
            <w:vAlign w:val="center"/>
          </w:tcPr>
          <w:p w14:paraId="070598C1" w14:textId="6B9B3D8E" w:rsidR="00950F86" w:rsidRDefault="00950F86" w:rsidP="007E55AF">
            <w:pPr>
              <w:jc w:val="center"/>
            </w:pPr>
            <w:r>
              <w:t>&lt; 0.001</w:t>
            </w:r>
          </w:p>
        </w:tc>
        <w:tc>
          <w:tcPr>
            <w:tcW w:w="2244" w:type="dxa"/>
            <w:tcBorders>
              <w:left w:val="single" w:sz="18" w:space="0" w:color="auto"/>
            </w:tcBorders>
            <w:vAlign w:val="center"/>
          </w:tcPr>
          <w:p w14:paraId="7CC1CE72" w14:textId="52D16F29" w:rsidR="00950F86" w:rsidRPr="0039443D" w:rsidRDefault="00950F86" w:rsidP="007E55AF">
            <w:pPr>
              <w:jc w:val="center"/>
            </w:pPr>
            <w:r>
              <w:t>0.003 (0.001)</w:t>
            </w:r>
          </w:p>
        </w:tc>
        <w:tc>
          <w:tcPr>
            <w:tcW w:w="1163" w:type="dxa"/>
            <w:tcBorders>
              <w:right w:val="single" w:sz="4" w:space="0" w:color="auto"/>
            </w:tcBorders>
            <w:vAlign w:val="center"/>
          </w:tcPr>
          <w:p w14:paraId="3219DD4E" w14:textId="37B0BBC8" w:rsidR="00950F86" w:rsidRPr="0039443D" w:rsidRDefault="00950F86" w:rsidP="007E55AF">
            <w:pPr>
              <w:jc w:val="center"/>
            </w:pPr>
            <w:r>
              <w:t>0.001</w:t>
            </w:r>
          </w:p>
        </w:tc>
        <w:tc>
          <w:tcPr>
            <w:tcW w:w="2246" w:type="dxa"/>
            <w:tcBorders>
              <w:left w:val="single" w:sz="18" w:space="0" w:color="auto"/>
            </w:tcBorders>
            <w:vAlign w:val="center"/>
          </w:tcPr>
          <w:p w14:paraId="697B30CF" w14:textId="628D0BA6" w:rsidR="00950F86" w:rsidRPr="0039443D" w:rsidRDefault="00950F86" w:rsidP="007E55AF">
            <w:pPr>
              <w:jc w:val="center"/>
            </w:pPr>
            <w:r>
              <w:t>0.055 (0.013)</w:t>
            </w:r>
          </w:p>
        </w:tc>
        <w:tc>
          <w:tcPr>
            <w:tcW w:w="1163" w:type="dxa"/>
            <w:tcBorders>
              <w:right w:val="single" w:sz="18" w:space="0" w:color="auto"/>
            </w:tcBorders>
            <w:vAlign w:val="center"/>
          </w:tcPr>
          <w:p w14:paraId="360C6EF5" w14:textId="177DDDFC" w:rsidR="00950F86" w:rsidRPr="0039443D" w:rsidRDefault="00950F86" w:rsidP="007E55AF">
            <w:pPr>
              <w:jc w:val="center"/>
            </w:pPr>
            <w:r>
              <w:t>&lt; 0.001</w:t>
            </w:r>
          </w:p>
        </w:tc>
        <w:tc>
          <w:tcPr>
            <w:tcW w:w="1694" w:type="dxa"/>
            <w:tcBorders>
              <w:left w:val="single" w:sz="18" w:space="0" w:color="auto"/>
              <w:right w:val="single" w:sz="18" w:space="0" w:color="auto"/>
            </w:tcBorders>
            <w:vAlign w:val="center"/>
          </w:tcPr>
          <w:p w14:paraId="16098D37" w14:textId="5E83D6B9" w:rsidR="00950F86" w:rsidRPr="0039443D" w:rsidRDefault="00950F86" w:rsidP="007E55AF">
            <w:pPr>
              <w:jc w:val="center"/>
            </w:pPr>
            <w:r>
              <w:t>5.78</w:t>
            </w:r>
          </w:p>
        </w:tc>
      </w:tr>
      <w:tr w:rsidR="00950F86" w:rsidRPr="00FD536A" w14:paraId="609FCAD5" w14:textId="77777777" w:rsidTr="00507883">
        <w:trPr>
          <w:trHeight w:val="331"/>
        </w:trPr>
        <w:tc>
          <w:tcPr>
            <w:tcW w:w="1695" w:type="dxa"/>
            <w:vMerge/>
            <w:tcBorders>
              <w:left w:val="single" w:sz="18" w:space="0" w:color="auto"/>
            </w:tcBorders>
            <w:vAlign w:val="center"/>
          </w:tcPr>
          <w:p w14:paraId="067B4B89" w14:textId="77777777" w:rsidR="00950F86" w:rsidRDefault="00950F86" w:rsidP="007E55AF"/>
        </w:tc>
        <w:tc>
          <w:tcPr>
            <w:tcW w:w="1882" w:type="dxa"/>
            <w:tcBorders>
              <w:right w:val="single" w:sz="18" w:space="0" w:color="auto"/>
            </w:tcBorders>
            <w:vAlign w:val="center"/>
          </w:tcPr>
          <w:p w14:paraId="430D7034" w14:textId="50AE884E" w:rsidR="00950F86" w:rsidRDefault="00950F86" w:rsidP="007E55AF">
            <w:r>
              <w:t>DTI-FA PC</w:t>
            </w:r>
          </w:p>
        </w:tc>
        <w:tc>
          <w:tcPr>
            <w:tcW w:w="2016" w:type="dxa"/>
            <w:tcBorders>
              <w:left w:val="single" w:sz="18" w:space="0" w:color="auto"/>
            </w:tcBorders>
            <w:vAlign w:val="center"/>
          </w:tcPr>
          <w:p w14:paraId="759665E3" w14:textId="5FDF2395" w:rsidR="00950F86" w:rsidRDefault="00950F86" w:rsidP="007E55AF">
            <w:pPr>
              <w:jc w:val="center"/>
            </w:pPr>
            <w:r>
              <w:t>0.085 (0.014)</w:t>
            </w:r>
          </w:p>
        </w:tc>
        <w:tc>
          <w:tcPr>
            <w:tcW w:w="1169" w:type="dxa"/>
            <w:tcBorders>
              <w:right w:val="single" w:sz="18" w:space="0" w:color="auto"/>
            </w:tcBorders>
            <w:vAlign w:val="center"/>
          </w:tcPr>
          <w:p w14:paraId="25CF9DFE" w14:textId="10EE013A" w:rsidR="00950F86" w:rsidRDefault="00950F86" w:rsidP="007E55AF">
            <w:pPr>
              <w:jc w:val="center"/>
            </w:pPr>
            <w:r>
              <w:t>&lt; 0.001</w:t>
            </w:r>
          </w:p>
        </w:tc>
        <w:tc>
          <w:tcPr>
            <w:tcW w:w="2169" w:type="dxa"/>
            <w:tcBorders>
              <w:left w:val="single" w:sz="18" w:space="0" w:color="auto"/>
            </w:tcBorders>
            <w:vAlign w:val="center"/>
          </w:tcPr>
          <w:p w14:paraId="28ECDBBD" w14:textId="620ECC31" w:rsidR="00950F86" w:rsidRDefault="00950F86" w:rsidP="007E55AF">
            <w:pPr>
              <w:jc w:val="center"/>
            </w:pPr>
            <w:r>
              <w:t>0.044 (0.011)</w:t>
            </w:r>
          </w:p>
        </w:tc>
        <w:tc>
          <w:tcPr>
            <w:tcW w:w="1179" w:type="dxa"/>
            <w:tcBorders>
              <w:right w:val="single" w:sz="18" w:space="0" w:color="auto"/>
            </w:tcBorders>
            <w:vAlign w:val="center"/>
          </w:tcPr>
          <w:p w14:paraId="21B6998F" w14:textId="4297A9F0" w:rsidR="00950F86" w:rsidRDefault="00950F86" w:rsidP="007E55AF">
            <w:pPr>
              <w:jc w:val="center"/>
            </w:pPr>
            <w:r>
              <w:t>&lt; 0.001</w:t>
            </w:r>
          </w:p>
        </w:tc>
        <w:tc>
          <w:tcPr>
            <w:tcW w:w="2244" w:type="dxa"/>
            <w:tcBorders>
              <w:left w:val="single" w:sz="18" w:space="0" w:color="auto"/>
            </w:tcBorders>
            <w:vAlign w:val="center"/>
          </w:tcPr>
          <w:p w14:paraId="752DC9C1" w14:textId="5A755C4C" w:rsidR="00950F86" w:rsidRPr="0039443D" w:rsidRDefault="00950F86" w:rsidP="007E55AF">
            <w:pPr>
              <w:jc w:val="center"/>
            </w:pPr>
            <w:r>
              <w:t>0.004 (0.001)</w:t>
            </w:r>
          </w:p>
        </w:tc>
        <w:tc>
          <w:tcPr>
            <w:tcW w:w="1163" w:type="dxa"/>
            <w:tcBorders>
              <w:right w:val="single" w:sz="4" w:space="0" w:color="auto"/>
            </w:tcBorders>
            <w:vAlign w:val="center"/>
          </w:tcPr>
          <w:p w14:paraId="78A1E3E6" w14:textId="601A3956" w:rsidR="00950F86" w:rsidRPr="0039443D" w:rsidRDefault="00950F86" w:rsidP="007E55AF">
            <w:pPr>
              <w:jc w:val="center"/>
            </w:pPr>
            <w:r>
              <w:t>0.001</w:t>
            </w:r>
          </w:p>
        </w:tc>
        <w:tc>
          <w:tcPr>
            <w:tcW w:w="2246" w:type="dxa"/>
            <w:tcBorders>
              <w:left w:val="single" w:sz="18" w:space="0" w:color="auto"/>
            </w:tcBorders>
            <w:vAlign w:val="center"/>
          </w:tcPr>
          <w:p w14:paraId="2156C81F" w14:textId="34CD6F83" w:rsidR="00950F86" w:rsidRPr="0039443D" w:rsidRDefault="00950F86" w:rsidP="007E55AF">
            <w:pPr>
              <w:jc w:val="center"/>
            </w:pPr>
            <w:r>
              <w:t>0.056 (0.014)</w:t>
            </w:r>
          </w:p>
        </w:tc>
        <w:tc>
          <w:tcPr>
            <w:tcW w:w="1163" w:type="dxa"/>
            <w:tcBorders>
              <w:right w:val="single" w:sz="18" w:space="0" w:color="auto"/>
            </w:tcBorders>
            <w:vAlign w:val="center"/>
          </w:tcPr>
          <w:p w14:paraId="194805D6" w14:textId="4CA99554" w:rsidR="00950F86" w:rsidRPr="0039443D" w:rsidRDefault="00950F86" w:rsidP="007E55AF">
            <w:pPr>
              <w:jc w:val="center"/>
            </w:pPr>
            <w:r>
              <w:t>&lt; 0.001</w:t>
            </w:r>
          </w:p>
        </w:tc>
        <w:tc>
          <w:tcPr>
            <w:tcW w:w="1694" w:type="dxa"/>
            <w:tcBorders>
              <w:left w:val="single" w:sz="18" w:space="0" w:color="auto"/>
              <w:right w:val="single" w:sz="18" w:space="0" w:color="auto"/>
            </w:tcBorders>
            <w:vAlign w:val="center"/>
          </w:tcPr>
          <w:p w14:paraId="7B149B89" w14:textId="70CB9075" w:rsidR="00950F86" w:rsidRPr="0039443D" w:rsidRDefault="00950F86" w:rsidP="007E55AF">
            <w:pPr>
              <w:jc w:val="center"/>
            </w:pPr>
            <w:r>
              <w:t>6.24</w:t>
            </w:r>
          </w:p>
        </w:tc>
      </w:tr>
      <w:tr w:rsidR="00950F86" w:rsidRPr="00FD536A" w14:paraId="0D05EF48" w14:textId="77777777" w:rsidTr="00950F86">
        <w:trPr>
          <w:trHeight w:val="432"/>
        </w:trPr>
        <w:tc>
          <w:tcPr>
            <w:tcW w:w="18620" w:type="dxa"/>
            <w:gridSpan w:val="11"/>
            <w:tcBorders>
              <w:left w:val="single" w:sz="18" w:space="0" w:color="auto"/>
              <w:right w:val="single" w:sz="18" w:space="0" w:color="auto"/>
            </w:tcBorders>
            <w:vAlign w:val="center"/>
          </w:tcPr>
          <w:p w14:paraId="51999C17" w14:textId="1F2B7CA1" w:rsidR="00950F86" w:rsidRDefault="00950F86" w:rsidP="00950F86">
            <w:r>
              <w:rPr>
                <w:b/>
                <w:bCs/>
                <w:i/>
                <w:iCs/>
              </w:rPr>
              <w:t>Oral reading task score (assessing reading ability) as the mediator</w:t>
            </w:r>
          </w:p>
        </w:tc>
      </w:tr>
      <w:tr w:rsidR="00950F86" w:rsidRPr="00FD536A" w14:paraId="355C615C" w14:textId="77777777" w:rsidTr="00507883">
        <w:trPr>
          <w:trHeight w:val="331"/>
        </w:trPr>
        <w:tc>
          <w:tcPr>
            <w:tcW w:w="1695" w:type="dxa"/>
            <w:vMerge w:val="restart"/>
            <w:tcBorders>
              <w:left w:val="single" w:sz="18" w:space="0" w:color="auto"/>
            </w:tcBorders>
            <w:vAlign w:val="center"/>
          </w:tcPr>
          <w:p w14:paraId="750DA540" w14:textId="4150CA67" w:rsidR="00950F86" w:rsidRDefault="00950F86" w:rsidP="00950F86">
            <w:r>
              <w:t>Neighborhood disadvantage</w:t>
            </w:r>
          </w:p>
        </w:tc>
        <w:tc>
          <w:tcPr>
            <w:tcW w:w="1882" w:type="dxa"/>
            <w:tcBorders>
              <w:right w:val="single" w:sz="18" w:space="0" w:color="auto"/>
            </w:tcBorders>
            <w:vAlign w:val="center"/>
          </w:tcPr>
          <w:p w14:paraId="27898F6C" w14:textId="537195AD" w:rsidR="00950F86" w:rsidRDefault="00950F86" w:rsidP="00950F86">
            <w:r>
              <w:t>RSI-RND PC</w:t>
            </w:r>
          </w:p>
        </w:tc>
        <w:tc>
          <w:tcPr>
            <w:tcW w:w="2016" w:type="dxa"/>
            <w:tcBorders>
              <w:left w:val="single" w:sz="18" w:space="0" w:color="auto"/>
            </w:tcBorders>
            <w:vAlign w:val="center"/>
          </w:tcPr>
          <w:p w14:paraId="634FEFC9" w14:textId="5CFDB43E" w:rsidR="00950F86" w:rsidRDefault="00950F86" w:rsidP="00950F86">
            <w:pPr>
              <w:jc w:val="center"/>
            </w:pPr>
            <w:r>
              <w:t>-0.050 (0.013)</w:t>
            </w:r>
          </w:p>
        </w:tc>
        <w:tc>
          <w:tcPr>
            <w:tcW w:w="1169" w:type="dxa"/>
            <w:tcBorders>
              <w:right w:val="single" w:sz="18" w:space="0" w:color="auto"/>
            </w:tcBorders>
            <w:vAlign w:val="center"/>
          </w:tcPr>
          <w:p w14:paraId="0CAECBC9" w14:textId="132D769D" w:rsidR="00950F86" w:rsidRDefault="00950F86" w:rsidP="00950F86">
            <w:pPr>
              <w:jc w:val="center"/>
            </w:pPr>
            <w:r>
              <w:t>&lt; 0.001</w:t>
            </w:r>
          </w:p>
        </w:tc>
        <w:tc>
          <w:tcPr>
            <w:tcW w:w="2169" w:type="dxa"/>
            <w:tcBorders>
              <w:left w:val="single" w:sz="18" w:space="0" w:color="auto"/>
            </w:tcBorders>
            <w:vAlign w:val="center"/>
          </w:tcPr>
          <w:p w14:paraId="28CCA8BA" w14:textId="6923DA3E" w:rsidR="00950F86" w:rsidRDefault="00950F86" w:rsidP="00950F86">
            <w:pPr>
              <w:jc w:val="center"/>
            </w:pPr>
            <w:r>
              <w:t>0.033 (0.011)</w:t>
            </w:r>
          </w:p>
        </w:tc>
        <w:tc>
          <w:tcPr>
            <w:tcW w:w="1179" w:type="dxa"/>
            <w:tcBorders>
              <w:right w:val="single" w:sz="18" w:space="0" w:color="auto"/>
            </w:tcBorders>
            <w:vAlign w:val="center"/>
          </w:tcPr>
          <w:p w14:paraId="4E719EB8" w14:textId="5B714C52" w:rsidR="00950F86" w:rsidRDefault="00950F86" w:rsidP="00950F86">
            <w:pPr>
              <w:jc w:val="center"/>
            </w:pPr>
            <w:r>
              <w:t>0.002</w:t>
            </w:r>
          </w:p>
        </w:tc>
        <w:tc>
          <w:tcPr>
            <w:tcW w:w="2244" w:type="dxa"/>
            <w:tcBorders>
              <w:left w:val="single" w:sz="18" w:space="0" w:color="auto"/>
            </w:tcBorders>
            <w:vAlign w:val="center"/>
          </w:tcPr>
          <w:p w14:paraId="77E2C6B1" w14:textId="02FA1928" w:rsidR="00950F86" w:rsidRPr="0039443D" w:rsidRDefault="00950F86" w:rsidP="00950F86">
            <w:pPr>
              <w:jc w:val="center"/>
            </w:pPr>
            <w:r>
              <w:t>-0.002 (0.001)</w:t>
            </w:r>
          </w:p>
        </w:tc>
        <w:tc>
          <w:tcPr>
            <w:tcW w:w="1163" w:type="dxa"/>
            <w:tcBorders>
              <w:right w:val="single" w:sz="4" w:space="0" w:color="auto"/>
            </w:tcBorders>
            <w:vAlign w:val="center"/>
          </w:tcPr>
          <w:p w14:paraId="51ED69F0" w14:textId="532BBA65" w:rsidR="00950F86" w:rsidRPr="0039443D" w:rsidRDefault="00950F86" w:rsidP="00950F86">
            <w:pPr>
              <w:jc w:val="center"/>
            </w:pPr>
            <w:r>
              <w:t>0.016</w:t>
            </w:r>
          </w:p>
        </w:tc>
        <w:tc>
          <w:tcPr>
            <w:tcW w:w="2246" w:type="dxa"/>
            <w:tcBorders>
              <w:left w:val="single" w:sz="18" w:space="0" w:color="auto"/>
            </w:tcBorders>
            <w:vAlign w:val="center"/>
          </w:tcPr>
          <w:p w14:paraId="2CC4B051" w14:textId="0E7CF213" w:rsidR="00950F86" w:rsidRPr="0039443D" w:rsidRDefault="00950F86" w:rsidP="00950F86">
            <w:pPr>
              <w:jc w:val="center"/>
            </w:pPr>
            <w:r>
              <w:t>-0.050 (0.013)</w:t>
            </w:r>
          </w:p>
        </w:tc>
        <w:tc>
          <w:tcPr>
            <w:tcW w:w="1163" w:type="dxa"/>
            <w:tcBorders>
              <w:right w:val="single" w:sz="18" w:space="0" w:color="auto"/>
            </w:tcBorders>
            <w:vAlign w:val="center"/>
          </w:tcPr>
          <w:p w14:paraId="10ACF150" w14:textId="20F6D27D" w:rsidR="00950F86" w:rsidRPr="0039443D" w:rsidRDefault="00950F86" w:rsidP="00950F86">
            <w:pPr>
              <w:jc w:val="center"/>
            </w:pPr>
            <w:r>
              <w:t>&lt; 0.001</w:t>
            </w:r>
          </w:p>
        </w:tc>
        <w:tc>
          <w:tcPr>
            <w:tcW w:w="1694" w:type="dxa"/>
            <w:tcBorders>
              <w:left w:val="single" w:sz="18" w:space="0" w:color="auto"/>
              <w:right w:val="single" w:sz="18" w:space="0" w:color="auto"/>
            </w:tcBorders>
            <w:vAlign w:val="center"/>
          </w:tcPr>
          <w:p w14:paraId="55B25464" w14:textId="26787695" w:rsidR="00950F86" w:rsidRPr="0039443D" w:rsidRDefault="00950F86" w:rsidP="00950F86">
            <w:pPr>
              <w:jc w:val="center"/>
            </w:pPr>
            <w:r>
              <w:t>3.24</w:t>
            </w:r>
          </w:p>
        </w:tc>
      </w:tr>
      <w:tr w:rsidR="00950F86" w:rsidRPr="00FD536A" w14:paraId="1A48321F" w14:textId="77777777" w:rsidTr="00507883">
        <w:trPr>
          <w:trHeight w:val="331"/>
        </w:trPr>
        <w:tc>
          <w:tcPr>
            <w:tcW w:w="1695" w:type="dxa"/>
            <w:vMerge/>
            <w:tcBorders>
              <w:left w:val="single" w:sz="18" w:space="0" w:color="auto"/>
            </w:tcBorders>
            <w:vAlign w:val="center"/>
          </w:tcPr>
          <w:p w14:paraId="4910873B" w14:textId="77777777" w:rsidR="00950F86" w:rsidRDefault="00950F86" w:rsidP="00950F86"/>
        </w:tc>
        <w:tc>
          <w:tcPr>
            <w:tcW w:w="1882" w:type="dxa"/>
            <w:tcBorders>
              <w:right w:val="single" w:sz="18" w:space="0" w:color="auto"/>
            </w:tcBorders>
            <w:vAlign w:val="center"/>
          </w:tcPr>
          <w:p w14:paraId="1A20AFE9" w14:textId="468A9D2F" w:rsidR="00950F86" w:rsidRDefault="00950F86" w:rsidP="00950F86">
            <w:r>
              <w:t>DTI-FA PC</w:t>
            </w:r>
          </w:p>
        </w:tc>
        <w:tc>
          <w:tcPr>
            <w:tcW w:w="2016" w:type="dxa"/>
            <w:tcBorders>
              <w:left w:val="single" w:sz="18" w:space="0" w:color="auto"/>
            </w:tcBorders>
            <w:vAlign w:val="center"/>
          </w:tcPr>
          <w:p w14:paraId="73095070" w14:textId="14F5CA39" w:rsidR="00950F86" w:rsidRDefault="00950F86" w:rsidP="00950F86">
            <w:pPr>
              <w:jc w:val="center"/>
            </w:pPr>
            <w:r>
              <w:t>-0.050 (0.013)</w:t>
            </w:r>
          </w:p>
        </w:tc>
        <w:tc>
          <w:tcPr>
            <w:tcW w:w="1169" w:type="dxa"/>
            <w:tcBorders>
              <w:right w:val="single" w:sz="18" w:space="0" w:color="auto"/>
            </w:tcBorders>
            <w:vAlign w:val="center"/>
          </w:tcPr>
          <w:p w14:paraId="475FCDE0" w14:textId="71D2749E" w:rsidR="00950F86" w:rsidRDefault="00950F86" w:rsidP="00950F86">
            <w:pPr>
              <w:jc w:val="center"/>
            </w:pPr>
            <w:r>
              <w:t>&lt; 0.001</w:t>
            </w:r>
          </w:p>
        </w:tc>
        <w:tc>
          <w:tcPr>
            <w:tcW w:w="2169" w:type="dxa"/>
            <w:tcBorders>
              <w:left w:val="single" w:sz="18" w:space="0" w:color="auto"/>
            </w:tcBorders>
            <w:vAlign w:val="center"/>
          </w:tcPr>
          <w:p w14:paraId="4169E783" w14:textId="0FAAF714" w:rsidR="00950F86" w:rsidRDefault="00950F86" w:rsidP="00950F86">
            <w:pPr>
              <w:jc w:val="center"/>
            </w:pPr>
            <w:r>
              <w:t>0.029 (0.011)</w:t>
            </w:r>
          </w:p>
        </w:tc>
        <w:tc>
          <w:tcPr>
            <w:tcW w:w="1179" w:type="dxa"/>
            <w:tcBorders>
              <w:right w:val="single" w:sz="18" w:space="0" w:color="auto"/>
            </w:tcBorders>
            <w:vAlign w:val="center"/>
          </w:tcPr>
          <w:p w14:paraId="16E35DF7" w14:textId="6BDA30EC" w:rsidR="00950F86" w:rsidRDefault="00950F86" w:rsidP="00950F86">
            <w:pPr>
              <w:jc w:val="center"/>
            </w:pPr>
            <w:r>
              <w:t>0.009</w:t>
            </w:r>
          </w:p>
        </w:tc>
        <w:tc>
          <w:tcPr>
            <w:tcW w:w="2244" w:type="dxa"/>
            <w:tcBorders>
              <w:left w:val="single" w:sz="18" w:space="0" w:color="auto"/>
            </w:tcBorders>
            <w:vAlign w:val="center"/>
          </w:tcPr>
          <w:p w14:paraId="2B988A40" w14:textId="28974C50" w:rsidR="00950F86" w:rsidRPr="0039443D" w:rsidRDefault="00950F86" w:rsidP="00950F86">
            <w:pPr>
              <w:jc w:val="center"/>
            </w:pPr>
            <w:r>
              <w:t>-0.001 (0.001)</w:t>
            </w:r>
          </w:p>
        </w:tc>
        <w:tc>
          <w:tcPr>
            <w:tcW w:w="1163" w:type="dxa"/>
            <w:tcBorders>
              <w:right w:val="single" w:sz="4" w:space="0" w:color="auto"/>
            </w:tcBorders>
            <w:vAlign w:val="center"/>
          </w:tcPr>
          <w:p w14:paraId="15FC7199" w14:textId="632C9BE1" w:rsidR="00950F86" w:rsidRPr="0039443D" w:rsidRDefault="00950F86" w:rsidP="00950F86">
            <w:pPr>
              <w:jc w:val="center"/>
            </w:pPr>
            <w:r>
              <w:t>0.032</w:t>
            </w:r>
          </w:p>
        </w:tc>
        <w:tc>
          <w:tcPr>
            <w:tcW w:w="2246" w:type="dxa"/>
            <w:tcBorders>
              <w:left w:val="single" w:sz="18" w:space="0" w:color="auto"/>
            </w:tcBorders>
            <w:vAlign w:val="center"/>
          </w:tcPr>
          <w:p w14:paraId="35F21FCF" w14:textId="5AA5C4FC" w:rsidR="00950F86" w:rsidRPr="0039443D" w:rsidRDefault="00950F86" w:rsidP="00950F86">
            <w:pPr>
              <w:jc w:val="center"/>
            </w:pPr>
            <w:r>
              <w:t>-0.063 (0.014)</w:t>
            </w:r>
          </w:p>
        </w:tc>
        <w:tc>
          <w:tcPr>
            <w:tcW w:w="1163" w:type="dxa"/>
            <w:tcBorders>
              <w:right w:val="single" w:sz="18" w:space="0" w:color="auto"/>
            </w:tcBorders>
            <w:vAlign w:val="center"/>
          </w:tcPr>
          <w:p w14:paraId="24BB086A" w14:textId="6CF052BD" w:rsidR="00950F86" w:rsidRPr="0039443D" w:rsidRDefault="00950F86" w:rsidP="00950F86">
            <w:pPr>
              <w:jc w:val="center"/>
            </w:pPr>
            <w:r>
              <w:t>&lt; 0.001</w:t>
            </w:r>
          </w:p>
        </w:tc>
        <w:tc>
          <w:tcPr>
            <w:tcW w:w="1694" w:type="dxa"/>
            <w:tcBorders>
              <w:left w:val="single" w:sz="18" w:space="0" w:color="auto"/>
              <w:right w:val="single" w:sz="18" w:space="0" w:color="auto"/>
            </w:tcBorders>
            <w:vAlign w:val="center"/>
          </w:tcPr>
          <w:p w14:paraId="363E9789" w14:textId="35DF6A41" w:rsidR="00950F86" w:rsidRPr="0039443D" w:rsidRDefault="00950F86" w:rsidP="00950F86">
            <w:pPr>
              <w:jc w:val="center"/>
            </w:pPr>
            <w:r>
              <w:t>2.22</w:t>
            </w:r>
          </w:p>
        </w:tc>
      </w:tr>
      <w:tr w:rsidR="00950F86" w:rsidRPr="00FD536A" w14:paraId="314F44F4" w14:textId="77777777" w:rsidTr="00507883">
        <w:trPr>
          <w:trHeight w:val="331"/>
        </w:trPr>
        <w:tc>
          <w:tcPr>
            <w:tcW w:w="1695" w:type="dxa"/>
            <w:vMerge w:val="restart"/>
            <w:tcBorders>
              <w:left w:val="single" w:sz="18" w:space="0" w:color="auto"/>
            </w:tcBorders>
            <w:vAlign w:val="center"/>
          </w:tcPr>
          <w:p w14:paraId="30B052B1" w14:textId="4056634F" w:rsidR="00950F86" w:rsidRDefault="00950F86" w:rsidP="00950F86">
            <w:r>
              <w:t>Parental education</w:t>
            </w:r>
          </w:p>
        </w:tc>
        <w:tc>
          <w:tcPr>
            <w:tcW w:w="1882" w:type="dxa"/>
            <w:tcBorders>
              <w:right w:val="single" w:sz="18" w:space="0" w:color="auto"/>
            </w:tcBorders>
            <w:vAlign w:val="center"/>
          </w:tcPr>
          <w:p w14:paraId="77611528" w14:textId="4D2CB40D" w:rsidR="00950F86" w:rsidRDefault="00950F86" w:rsidP="00950F86">
            <w:r>
              <w:t>RSI-RND PC</w:t>
            </w:r>
          </w:p>
        </w:tc>
        <w:tc>
          <w:tcPr>
            <w:tcW w:w="2016" w:type="dxa"/>
            <w:tcBorders>
              <w:left w:val="single" w:sz="18" w:space="0" w:color="auto"/>
            </w:tcBorders>
            <w:vAlign w:val="center"/>
          </w:tcPr>
          <w:p w14:paraId="62759CF6" w14:textId="23CB4D68" w:rsidR="00950F86" w:rsidRDefault="00950F86" w:rsidP="00950F86">
            <w:pPr>
              <w:jc w:val="center"/>
            </w:pPr>
            <w:r>
              <w:t>0.211 (0.014)</w:t>
            </w:r>
          </w:p>
        </w:tc>
        <w:tc>
          <w:tcPr>
            <w:tcW w:w="1169" w:type="dxa"/>
            <w:tcBorders>
              <w:right w:val="single" w:sz="18" w:space="0" w:color="auto"/>
            </w:tcBorders>
            <w:vAlign w:val="center"/>
          </w:tcPr>
          <w:p w14:paraId="551365E7" w14:textId="49656027" w:rsidR="00950F86" w:rsidRDefault="00950F86" w:rsidP="00950F86">
            <w:pPr>
              <w:jc w:val="center"/>
            </w:pPr>
            <w:r>
              <w:t>&lt; 0.001</w:t>
            </w:r>
          </w:p>
        </w:tc>
        <w:tc>
          <w:tcPr>
            <w:tcW w:w="2169" w:type="dxa"/>
            <w:tcBorders>
              <w:left w:val="single" w:sz="18" w:space="0" w:color="auto"/>
            </w:tcBorders>
            <w:vAlign w:val="center"/>
          </w:tcPr>
          <w:p w14:paraId="64393545" w14:textId="4B6C7640" w:rsidR="00950F86" w:rsidRDefault="00950F86" w:rsidP="00950F86">
            <w:pPr>
              <w:jc w:val="center"/>
            </w:pPr>
            <w:r>
              <w:t>0.022 (0.011)</w:t>
            </w:r>
          </w:p>
        </w:tc>
        <w:tc>
          <w:tcPr>
            <w:tcW w:w="1179" w:type="dxa"/>
            <w:tcBorders>
              <w:right w:val="single" w:sz="18" w:space="0" w:color="auto"/>
            </w:tcBorders>
            <w:vAlign w:val="center"/>
          </w:tcPr>
          <w:p w14:paraId="01BD768E" w14:textId="03A07B37" w:rsidR="00950F86" w:rsidRDefault="00950F86" w:rsidP="00950F86">
            <w:pPr>
              <w:jc w:val="center"/>
            </w:pPr>
            <w:r>
              <w:t>0.038</w:t>
            </w:r>
          </w:p>
        </w:tc>
        <w:tc>
          <w:tcPr>
            <w:tcW w:w="2244" w:type="dxa"/>
            <w:tcBorders>
              <w:left w:val="single" w:sz="18" w:space="0" w:color="auto"/>
            </w:tcBorders>
            <w:vAlign w:val="center"/>
          </w:tcPr>
          <w:p w14:paraId="5C79DAEF" w14:textId="41827130" w:rsidR="00950F86" w:rsidRPr="0039443D" w:rsidRDefault="00950F86" w:rsidP="00950F86">
            <w:pPr>
              <w:jc w:val="center"/>
            </w:pPr>
            <w:r>
              <w:t>0.005 (0.002)</w:t>
            </w:r>
          </w:p>
        </w:tc>
        <w:tc>
          <w:tcPr>
            <w:tcW w:w="1163" w:type="dxa"/>
            <w:tcBorders>
              <w:right w:val="single" w:sz="4" w:space="0" w:color="auto"/>
            </w:tcBorders>
            <w:vAlign w:val="center"/>
          </w:tcPr>
          <w:p w14:paraId="49D0E941" w14:textId="7D1427D7" w:rsidR="00950F86" w:rsidRPr="0039443D" w:rsidRDefault="00950F86" w:rsidP="00950F86">
            <w:pPr>
              <w:jc w:val="center"/>
            </w:pPr>
            <w:r>
              <w:t>0.039</w:t>
            </w:r>
          </w:p>
        </w:tc>
        <w:tc>
          <w:tcPr>
            <w:tcW w:w="2246" w:type="dxa"/>
            <w:tcBorders>
              <w:left w:val="single" w:sz="18" w:space="0" w:color="auto"/>
            </w:tcBorders>
            <w:vAlign w:val="center"/>
          </w:tcPr>
          <w:p w14:paraId="54394647" w14:textId="6945E531" w:rsidR="00950F86" w:rsidRPr="0039443D" w:rsidRDefault="00950F86" w:rsidP="00950F86">
            <w:pPr>
              <w:jc w:val="center"/>
            </w:pPr>
            <w:r>
              <w:t>0.054 (0.014)</w:t>
            </w:r>
          </w:p>
        </w:tc>
        <w:tc>
          <w:tcPr>
            <w:tcW w:w="1163" w:type="dxa"/>
            <w:tcBorders>
              <w:right w:val="single" w:sz="18" w:space="0" w:color="auto"/>
            </w:tcBorders>
            <w:vAlign w:val="center"/>
          </w:tcPr>
          <w:p w14:paraId="3449F96B" w14:textId="62034525" w:rsidR="00950F86" w:rsidRPr="0039443D" w:rsidRDefault="00950F86" w:rsidP="00950F86">
            <w:pPr>
              <w:jc w:val="center"/>
            </w:pPr>
            <w:r>
              <w:t>&lt; 0.001</w:t>
            </w:r>
          </w:p>
        </w:tc>
        <w:tc>
          <w:tcPr>
            <w:tcW w:w="1694" w:type="dxa"/>
            <w:tcBorders>
              <w:left w:val="single" w:sz="18" w:space="0" w:color="auto"/>
              <w:right w:val="single" w:sz="18" w:space="0" w:color="auto"/>
            </w:tcBorders>
            <w:vAlign w:val="center"/>
          </w:tcPr>
          <w:p w14:paraId="14F25FBB" w14:textId="31ADA3E6" w:rsidR="00950F86" w:rsidRPr="0039443D" w:rsidRDefault="00950F86" w:rsidP="00950F86">
            <w:pPr>
              <w:jc w:val="center"/>
            </w:pPr>
            <w:r>
              <w:t>8.01</w:t>
            </w:r>
          </w:p>
        </w:tc>
      </w:tr>
      <w:tr w:rsidR="00950F86" w:rsidRPr="00FD536A" w14:paraId="1584688C" w14:textId="77777777" w:rsidTr="00507883">
        <w:trPr>
          <w:trHeight w:val="331"/>
        </w:trPr>
        <w:tc>
          <w:tcPr>
            <w:tcW w:w="1695" w:type="dxa"/>
            <w:vMerge/>
            <w:tcBorders>
              <w:left w:val="single" w:sz="18" w:space="0" w:color="auto"/>
            </w:tcBorders>
            <w:vAlign w:val="center"/>
          </w:tcPr>
          <w:p w14:paraId="3AF4CFEF" w14:textId="77777777" w:rsidR="00950F86" w:rsidRDefault="00950F86" w:rsidP="00950F86"/>
        </w:tc>
        <w:tc>
          <w:tcPr>
            <w:tcW w:w="1882" w:type="dxa"/>
            <w:tcBorders>
              <w:right w:val="single" w:sz="18" w:space="0" w:color="auto"/>
            </w:tcBorders>
            <w:vAlign w:val="center"/>
          </w:tcPr>
          <w:p w14:paraId="5CD9CFE0" w14:textId="077A0DF8" w:rsidR="00950F86" w:rsidRDefault="00950F86" w:rsidP="00950F86">
            <w:r>
              <w:t>DTI-FA PC</w:t>
            </w:r>
          </w:p>
        </w:tc>
        <w:tc>
          <w:tcPr>
            <w:tcW w:w="2016" w:type="dxa"/>
            <w:tcBorders>
              <w:left w:val="single" w:sz="18" w:space="0" w:color="auto"/>
            </w:tcBorders>
            <w:vAlign w:val="center"/>
          </w:tcPr>
          <w:p w14:paraId="2B08AC3A" w14:textId="21A6BB36" w:rsidR="00950F86" w:rsidRDefault="00950F86" w:rsidP="00950F86">
            <w:pPr>
              <w:jc w:val="center"/>
            </w:pPr>
            <w:r>
              <w:t>0.211 (0.014)</w:t>
            </w:r>
          </w:p>
        </w:tc>
        <w:tc>
          <w:tcPr>
            <w:tcW w:w="1169" w:type="dxa"/>
            <w:tcBorders>
              <w:right w:val="single" w:sz="18" w:space="0" w:color="auto"/>
            </w:tcBorders>
            <w:vAlign w:val="center"/>
          </w:tcPr>
          <w:p w14:paraId="06C3FD79" w14:textId="3CDA1354" w:rsidR="00950F86" w:rsidRDefault="00950F86" w:rsidP="00950F86">
            <w:pPr>
              <w:jc w:val="center"/>
            </w:pPr>
            <w:r>
              <w:t>&lt; 0.001</w:t>
            </w:r>
          </w:p>
        </w:tc>
        <w:tc>
          <w:tcPr>
            <w:tcW w:w="2169" w:type="dxa"/>
            <w:tcBorders>
              <w:left w:val="single" w:sz="18" w:space="0" w:color="auto"/>
            </w:tcBorders>
            <w:vAlign w:val="center"/>
          </w:tcPr>
          <w:p w14:paraId="27DFBA9D" w14:textId="3CC95CA2" w:rsidR="00950F86" w:rsidRDefault="00950F86" w:rsidP="00950F86">
            <w:pPr>
              <w:jc w:val="center"/>
            </w:pPr>
            <w:r>
              <w:t>0.012 (0.011)</w:t>
            </w:r>
          </w:p>
        </w:tc>
        <w:tc>
          <w:tcPr>
            <w:tcW w:w="1179" w:type="dxa"/>
            <w:tcBorders>
              <w:right w:val="single" w:sz="18" w:space="0" w:color="auto"/>
            </w:tcBorders>
            <w:vAlign w:val="center"/>
          </w:tcPr>
          <w:p w14:paraId="4D06E097" w14:textId="1D1AFC0A" w:rsidR="00950F86" w:rsidRDefault="00950F86" w:rsidP="00950F86">
            <w:pPr>
              <w:jc w:val="center"/>
            </w:pPr>
            <w:r>
              <w:t>0.289</w:t>
            </w:r>
          </w:p>
        </w:tc>
        <w:tc>
          <w:tcPr>
            <w:tcW w:w="2244" w:type="dxa"/>
            <w:tcBorders>
              <w:left w:val="single" w:sz="18" w:space="0" w:color="auto"/>
            </w:tcBorders>
            <w:vAlign w:val="center"/>
          </w:tcPr>
          <w:p w14:paraId="1BE2EC9B" w14:textId="261482AF" w:rsidR="00950F86" w:rsidRPr="0039443D" w:rsidRDefault="00950F86" w:rsidP="00950F86">
            <w:pPr>
              <w:jc w:val="center"/>
            </w:pPr>
            <w:r>
              <w:t>0.002 (0.002)</w:t>
            </w:r>
          </w:p>
        </w:tc>
        <w:tc>
          <w:tcPr>
            <w:tcW w:w="1163" w:type="dxa"/>
            <w:tcBorders>
              <w:right w:val="single" w:sz="4" w:space="0" w:color="auto"/>
            </w:tcBorders>
            <w:vAlign w:val="center"/>
          </w:tcPr>
          <w:p w14:paraId="6B9BB16D" w14:textId="31C333EA" w:rsidR="00950F86" w:rsidRPr="0039443D" w:rsidRDefault="00950F86" w:rsidP="00950F86">
            <w:pPr>
              <w:jc w:val="center"/>
            </w:pPr>
            <w:r>
              <w:t>0.290</w:t>
            </w:r>
          </w:p>
        </w:tc>
        <w:tc>
          <w:tcPr>
            <w:tcW w:w="2246" w:type="dxa"/>
            <w:tcBorders>
              <w:left w:val="single" w:sz="18" w:space="0" w:color="auto"/>
            </w:tcBorders>
            <w:vAlign w:val="center"/>
          </w:tcPr>
          <w:p w14:paraId="496B718A" w14:textId="4A2C3401" w:rsidR="00950F86" w:rsidRPr="0039443D" w:rsidRDefault="00950F86" w:rsidP="00950F86">
            <w:pPr>
              <w:jc w:val="center"/>
            </w:pPr>
            <w:r>
              <w:t>0.057 (0.014)</w:t>
            </w:r>
          </w:p>
        </w:tc>
        <w:tc>
          <w:tcPr>
            <w:tcW w:w="1163" w:type="dxa"/>
            <w:tcBorders>
              <w:right w:val="single" w:sz="18" w:space="0" w:color="auto"/>
            </w:tcBorders>
            <w:vAlign w:val="center"/>
          </w:tcPr>
          <w:p w14:paraId="39EF8935" w14:textId="56E3ABE4" w:rsidR="00950F86" w:rsidRPr="0039443D" w:rsidRDefault="00950F86" w:rsidP="00950F86">
            <w:pPr>
              <w:jc w:val="center"/>
            </w:pPr>
            <w:r>
              <w:t>&lt; 0.001</w:t>
            </w:r>
          </w:p>
        </w:tc>
        <w:tc>
          <w:tcPr>
            <w:tcW w:w="1694" w:type="dxa"/>
            <w:tcBorders>
              <w:left w:val="single" w:sz="18" w:space="0" w:color="auto"/>
              <w:right w:val="single" w:sz="18" w:space="0" w:color="auto"/>
            </w:tcBorders>
            <w:vAlign w:val="center"/>
          </w:tcPr>
          <w:p w14:paraId="356F9A6F" w14:textId="0B64B578" w:rsidR="00950F86" w:rsidRPr="0039443D" w:rsidRDefault="00950F86" w:rsidP="00950F86">
            <w:pPr>
              <w:jc w:val="center"/>
            </w:pPr>
            <w:r>
              <w:t>4.15</w:t>
            </w:r>
          </w:p>
        </w:tc>
      </w:tr>
    </w:tbl>
    <w:p w14:paraId="454C19A4" w14:textId="10946A14" w:rsidR="00611460" w:rsidRDefault="00611460" w:rsidP="00611460">
      <w:pPr>
        <w:rPr>
          <w:b/>
          <w:bCs/>
        </w:rPr>
      </w:pPr>
    </w:p>
    <w:p w14:paraId="28B63950" w14:textId="623C08E9" w:rsidR="007E2E37" w:rsidRDefault="008B54C7" w:rsidP="00611460">
      <w:r>
        <w:rPr>
          <w:i/>
          <w:iCs/>
        </w:rPr>
        <w:t>Note</w:t>
      </w:r>
      <w:r>
        <w:t xml:space="preserve">. In exploratory analyses, the independent associations between higher socioeconomic status (SES) indicators and greater RSI-RND and DTI-FA had indirect effects via </w:t>
      </w:r>
      <w:r w:rsidR="00D11DEC">
        <w:t>cognitive performance</w:t>
      </w:r>
      <w:r>
        <w:t xml:space="preserve"> that appeared to be general rather than domain-specific, as similar effects were observed across individual task and fluid/crystallized composite cognitive measures. In each indirect effects model, one of the three SES indicators was the independent variable (IV), cognition was the mediator, and each of the white matter microstructure PCs that were associated with the SES indicator (i.e., IV) was the dependent variable (DV). Models were adjusted for the other two SES indicators (so that independent indirect effects between SES indicators could be assessed), age, </w:t>
      </w:r>
      <w:r w:rsidRPr="00E05446">
        <w:t xml:space="preserve">sex, PDS, ICV, </w:t>
      </w:r>
      <w:r>
        <w:t xml:space="preserve">and </w:t>
      </w:r>
      <w:r w:rsidRPr="00E05446">
        <w:t>mean head motion</w:t>
      </w:r>
      <w:r>
        <w:t xml:space="preserve">. We did not apply multiple comparison correction due to the explorative nature of analyses. Estimates were standardized </w:t>
      </w:r>
      <w:r>
        <w:rPr>
          <w:i/>
          <w:iCs/>
          <w:lang w:val="el-GR"/>
        </w:rPr>
        <w:t>β</w:t>
      </w:r>
      <w:r>
        <w:t>’s with standard errors (SEs). Results were pooled across all imputed datasets. RSI, restriction spectrum imaging; RND, restricted normalized directional; RNI, restricted normalized isotropic; DTI, diffusion tensor imaging; FA, fractional anisotropy; MD, mean diffusivity</w:t>
      </w:r>
    </w:p>
    <w:p w14:paraId="4EFAE712" w14:textId="77777777" w:rsidR="007E2E37" w:rsidRDefault="007E2E37">
      <w:r>
        <w:br w:type="page"/>
      </w:r>
    </w:p>
    <w:p w14:paraId="0FB90813" w14:textId="37CACB3D" w:rsidR="007E2E37" w:rsidRPr="007C6751" w:rsidRDefault="007E2E37" w:rsidP="007E2E37">
      <w:pPr>
        <w:rPr>
          <w:b/>
          <w:color w:val="000000" w:themeColor="text1"/>
        </w:rPr>
      </w:pPr>
      <w:proofErr w:type="spellStart"/>
      <w:r w:rsidRPr="007C6751">
        <w:rPr>
          <w:b/>
          <w:color w:val="000000" w:themeColor="text1"/>
        </w:rPr>
        <w:lastRenderedPageBreak/>
        <w:t>eTable</w:t>
      </w:r>
      <w:proofErr w:type="spellEnd"/>
      <w:r w:rsidRPr="007C6751">
        <w:rPr>
          <w:b/>
          <w:color w:val="000000" w:themeColor="text1"/>
        </w:rPr>
        <w:t xml:space="preserve"> 19. Indirect effects of white matter microstructure on associations between SES and </w:t>
      </w:r>
      <w:r w:rsidR="004D6E31">
        <w:rPr>
          <w:b/>
          <w:color w:val="000000" w:themeColor="text1"/>
        </w:rPr>
        <w:t>cognitive performance</w:t>
      </w:r>
    </w:p>
    <w:p w14:paraId="49889AF0" w14:textId="77777777" w:rsidR="007E2E37" w:rsidRDefault="007E2E37" w:rsidP="007E2E37">
      <w:pPr>
        <w:rPr>
          <w:b/>
        </w:rPr>
      </w:pPr>
    </w:p>
    <w:p w14:paraId="2DC61172" w14:textId="055B6214" w:rsidR="007E2E37" w:rsidRPr="007E2E37" w:rsidRDefault="007E2E37" w:rsidP="007E2E37">
      <w:pPr>
        <w:rPr>
          <w:bCs/>
        </w:rPr>
      </w:pPr>
      <w:r w:rsidRPr="007E2E37">
        <w:rPr>
          <w:b/>
          <w:bCs/>
        </w:rPr>
        <w:t xml:space="preserve">1) Indirect effects </w:t>
      </w:r>
      <w:r>
        <w:rPr>
          <w:b/>
          <w:bCs/>
        </w:rPr>
        <w:t>on total cognition score</w:t>
      </w:r>
    </w:p>
    <w:tbl>
      <w:tblPr>
        <w:tblStyle w:val="TableGrid"/>
        <w:tblW w:w="20917" w:type="dxa"/>
        <w:tblInd w:w="-18" w:type="dxa"/>
        <w:tblLook w:val="04A0" w:firstRow="1" w:lastRow="0" w:firstColumn="1" w:lastColumn="0" w:noHBand="0" w:noVBand="1"/>
      </w:tblPr>
      <w:tblGrid>
        <w:gridCol w:w="1685"/>
        <w:gridCol w:w="1749"/>
        <w:gridCol w:w="1890"/>
        <w:gridCol w:w="1168"/>
        <w:gridCol w:w="2026"/>
        <w:gridCol w:w="1177"/>
        <w:gridCol w:w="2092"/>
        <w:gridCol w:w="1163"/>
        <w:gridCol w:w="1017"/>
        <w:gridCol w:w="2015"/>
        <w:gridCol w:w="2094"/>
        <w:gridCol w:w="1163"/>
        <w:gridCol w:w="1678"/>
      </w:tblGrid>
      <w:tr w:rsidR="007E2E37" w14:paraId="1585915D" w14:textId="77777777" w:rsidTr="00560A46">
        <w:trPr>
          <w:trHeight w:val="648"/>
        </w:trPr>
        <w:tc>
          <w:tcPr>
            <w:tcW w:w="3434" w:type="dxa"/>
            <w:gridSpan w:val="2"/>
            <w:tcBorders>
              <w:top w:val="single" w:sz="18" w:space="0" w:color="auto"/>
              <w:left w:val="single" w:sz="18" w:space="0" w:color="auto"/>
              <w:bottom w:val="single" w:sz="18" w:space="0" w:color="auto"/>
              <w:right w:val="single" w:sz="18" w:space="0" w:color="auto"/>
            </w:tcBorders>
            <w:vAlign w:val="center"/>
          </w:tcPr>
          <w:p w14:paraId="5C79A1A9" w14:textId="77777777" w:rsidR="007E2E37" w:rsidRDefault="007E2E37" w:rsidP="00560A46">
            <w:pPr>
              <w:rPr>
                <w:b/>
                <w:bCs/>
              </w:rPr>
            </w:pPr>
            <w:r>
              <w:rPr>
                <w:b/>
                <w:bCs/>
              </w:rPr>
              <w:t>Model</w:t>
            </w:r>
          </w:p>
        </w:tc>
        <w:tc>
          <w:tcPr>
            <w:tcW w:w="3058" w:type="dxa"/>
            <w:gridSpan w:val="2"/>
            <w:tcBorders>
              <w:top w:val="single" w:sz="18" w:space="0" w:color="auto"/>
              <w:left w:val="single" w:sz="18" w:space="0" w:color="auto"/>
              <w:bottom w:val="single" w:sz="18" w:space="0" w:color="auto"/>
              <w:right w:val="single" w:sz="18" w:space="0" w:color="auto"/>
            </w:tcBorders>
            <w:vAlign w:val="center"/>
          </w:tcPr>
          <w:p w14:paraId="413BC343" w14:textId="77777777" w:rsidR="007E2E37" w:rsidRDefault="007E2E37" w:rsidP="00560A46">
            <w:pPr>
              <w:jc w:val="center"/>
              <w:rPr>
                <w:b/>
                <w:bCs/>
              </w:rPr>
            </w:pPr>
            <w:r>
              <w:rPr>
                <w:b/>
                <w:bCs/>
              </w:rPr>
              <w:t xml:space="preserve">Path a </w:t>
            </w:r>
          </w:p>
          <w:p w14:paraId="2CBEA646" w14:textId="77777777" w:rsidR="007E2E37" w:rsidRDefault="007E2E37" w:rsidP="00560A46">
            <w:pPr>
              <w:jc w:val="center"/>
              <w:rPr>
                <w:b/>
                <w:bCs/>
              </w:rPr>
            </w:pPr>
            <w:r>
              <w:rPr>
                <w:b/>
                <w:bCs/>
              </w:rPr>
              <w:t xml:space="preserve">(IV </w:t>
            </w:r>
            <w:r w:rsidRPr="00125095">
              <w:rPr>
                <w:b/>
                <w:bCs/>
              </w:rPr>
              <w:sym w:font="Wingdings" w:char="F0E0"/>
            </w:r>
            <w:r>
              <w:rPr>
                <w:b/>
                <w:bCs/>
              </w:rPr>
              <w:t xml:space="preserve"> mediator)</w:t>
            </w:r>
          </w:p>
        </w:tc>
        <w:tc>
          <w:tcPr>
            <w:tcW w:w="3203" w:type="dxa"/>
            <w:gridSpan w:val="2"/>
            <w:tcBorders>
              <w:top w:val="single" w:sz="18" w:space="0" w:color="auto"/>
              <w:left w:val="single" w:sz="18" w:space="0" w:color="auto"/>
              <w:bottom w:val="single" w:sz="18" w:space="0" w:color="auto"/>
              <w:right w:val="single" w:sz="18" w:space="0" w:color="auto"/>
            </w:tcBorders>
            <w:vAlign w:val="center"/>
          </w:tcPr>
          <w:p w14:paraId="28FDA977" w14:textId="77777777" w:rsidR="007E2E37" w:rsidRDefault="007E2E37" w:rsidP="00560A46">
            <w:pPr>
              <w:jc w:val="center"/>
              <w:rPr>
                <w:b/>
                <w:bCs/>
              </w:rPr>
            </w:pPr>
            <w:r>
              <w:rPr>
                <w:b/>
                <w:bCs/>
              </w:rPr>
              <w:t xml:space="preserve">Path b </w:t>
            </w:r>
          </w:p>
          <w:p w14:paraId="265B127F" w14:textId="77777777" w:rsidR="007E2E37" w:rsidRDefault="007E2E37" w:rsidP="00560A46">
            <w:pPr>
              <w:jc w:val="center"/>
              <w:rPr>
                <w:b/>
                <w:bCs/>
              </w:rPr>
            </w:pPr>
            <w:r>
              <w:rPr>
                <w:b/>
                <w:bCs/>
              </w:rPr>
              <w:t xml:space="preserve">(Mediator </w:t>
            </w:r>
            <w:r w:rsidRPr="00125095">
              <w:rPr>
                <w:b/>
                <w:bCs/>
              </w:rPr>
              <w:sym w:font="Wingdings" w:char="F0E0"/>
            </w:r>
            <w:r>
              <w:rPr>
                <w:b/>
                <w:bCs/>
              </w:rPr>
              <w:t xml:space="preserve"> DV, </w:t>
            </w:r>
          </w:p>
          <w:p w14:paraId="0EE16AEE" w14:textId="77777777" w:rsidR="007E2E37" w:rsidRDefault="007E2E37" w:rsidP="00560A46">
            <w:pPr>
              <w:jc w:val="center"/>
              <w:rPr>
                <w:b/>
                <w:bCs/>
              </w:rPr>
            </w:pPr>
            <w:r>
              <w:rPr>
                <w:b/>
                <w:bCs/>
              </w:rPr>
              <w:t>controlling for IV)</w:t>
            </w:r>
          </w:p>
        </w:tc>
        <w:tc>
          <w:tcPr>
            <w:tcW w:w="6287" w:type="dxa"/>
            <w:gridSpan w:val="4"/>
            <w:tcBorders>
              <w:top w:val="single" w:sz="18" w:space="0" w:color="auto"/>
              <w:left w:val="single" w:sz="18" w:space="0" w:color="auto"/>
              <w:bottom w:val="single" w:sz="18" w:space="0" w:color="auto"/>
              <w:right w:val="single" w:sz="18" w:space="0" w:color="auto"/>
            </w:tcBorders>
            <w:vAlign w:val="center"/>
          </w:tcPr>
          <w:p w14:paraId="78CFE94D" w14:textId="77777777" w:rsidR="007E2E37" w:rsidRDefault="007E2E37" w:rsidP="00560A46">
            <w:pPr>
              <w:jc w:val="center"/>
              <w:rPr>
                <w:b/>
                <w:bCs/>
              </w:rPr>
            </w:pPr>
            <w:r>
              <w:rPr>
                <w:b/>
                <w:bCs/>
              </w:rPr>
              <w:t xml:space="preserve">Path a </w:t>
            </w:r>
            <w:r>
              <w:rPr>
                <w:b/>
                <w:bCs/>
              </w:rPr>
              <w:sym w:font="Symbol" w:char="F0B4"/>
            </w:r>
            <w:r>
              <w:rPr>
                <w:b/>
                <w:bCs/>
              </w:rPr>
              <w:t xml:space="preserve"> b </w:t>
            </w:r>
          </w:p>
          <w:p w14:paraId="5B361BB1" w14:textId="77777777" w:rsidR="007E2E37" w:rsidRDefault="007E2E37" w:rsidP="00560A46">
            <w:pPr>
              <w:jc w:val="center"/>
              <w:rPr>
                <w:b/>
                <w:bCs/>
              </w:rPr>
            </w:pPr>
            <w:r>
              <w:rPr>
                <w:b/>
                <w:bCs/>
              </w:rPr>
              <w:t>(Indirect effect)</w:t>
            </w:r>
          </w:p>
        </w:tc>
        <w:tc>
          <w:tcPr>
            <w:tcW w:w="3257" w:type="dxa"/>
            <w:gridSpan w:val="2"/>
            <w:tcBorders>
              <w:top w:val="single" w:sz="18" w:space="0" w:color="auto"/>
              <w:left w:val="single" w:sz="18" w:space="0" w:color="auto"/>
              <w:bottom w:val="single" w:sz="18" w:space="0" w:color="auto"/>
              <w:right w:val="single" w:sz="18" w:space="0" w:color="auto"/>
            </w:tcBorders>
            <w:vAlign w:val="center"/>
          </w:tcPr>
          <w:p w14:paraId="45D144B8" w14:textId="77777777" w:rsidR="007E2E37" w:rsidRDefault="007E2E37" w:rsidP="00560A46">
            <w:pPr>
              <w:jc w:val="center"/>
              <w:rPr>
                <w:b/>
                <w:bCs/>
              </w:rPr>
            </w:pPr>
            <w:r>
              <w:rPr>
                <w:b/>
                <w:bCs/>
              </w:rPr>
              <w:t xml:space="preserve">Path c’ </w:t>
            </w:r>
          </w:p>
          <w:p w14:paraId="08462482" w14:textId="77777777" w:rsidR="007E2E37" w:rsidRDefault="007E2E37" w:rsidP="00560A46">
            <w:pPr>
              <w:jc w:val="center"/>
              <w:rPr>
                <w:b/>
                <w:bCs/>
              </w:rPr>
            </w:pPr>
            <w:r>
              <w:rPr>
                <w:b/>
                <w:bCs/>
              </w:rPr>
              <w:t xml:space="preserve">(IV </w:t>
            </w:r>
            <w:r w:rsidRPr="00125095">
              <w:rPr>
                <w:b/>
                <w:bCs/>
              </w:rPr>
              <w:sym w:font="Wingdings" w:char="F0E0"/>
            </w:r>
            <w:r>
              <w:rPr>
                <w:b/>
                <w:bCs/>
              </w:rPr>
              <w:t xml:space="preserve"> DV, </w:t>
            </w:r>
          </w:p>
          <w:p w14:paraId="05F344A8" w14:textId="77777777" w:rsidR="007E2E37" w:rsidRDefault="007E2E37" w:rsidP="00560A46">
            <w:pPr>
              <w:jc w:val="center"/>
              <w:rPr>
                <w:b/>
                <w:bCs/>
              </w:rPr>
            </w:pPr>
            <w:r>
              <w:rPr>
                <w:b/>
                <w:bCs/>
              </w:rPr>
              <w:t>controlling for mediator)</w:t>
            </w:r>
          </w:p>
        </w:tc>
        <w:tc>
          <w:tcPr>
            <w:tcW w:w="1678" w:type="dxa"/>
            <w:tcBorders>
              <w:top w:val="single" w:sz="18" w:space="0" w:color="auto"/>
              <w:left w:val="single" w:sz="18" w:space="0" w:color="auto"/>
              <w:bottom w:val="single" w:sz="18" w:space="0" w:color="auto"/>
              <w:right w:val="single" w:sz="18" w:space="0" w:color="auto"/>
            </w:tcBorders>
            <w:vAlign w:val="center"/>
          </w:tcPr>
          <w:p w14:paraId="609D81B3" w14:textId="77777777" w:rsidR="007E2E37" w:rsidRDefault="007E2E37" w:rsidP="00560A46">
            <w:pPr>
              <w:jc w:val="center"/>
              <w:rPr>
                <w:b/>
                <w:bCs/>
              </w:rPr>
            </w:pPr>
            <w:r>
              <w:rPr>
                <w:b/>
                <w:bCs/>
              </w:rPr>
              <w:t>Proportion mediated</w:t>
            </w:r>
          </w:p>
        </w:tc>
      </w:tr>
      <w:tr w:rsidR="007E2E37" w14:paraId="2D2D9B78" w14:textId="77777777" w:rsidTr="00560A46">
        <w:trPr>
          <w:trHeight w:val="619"/>
        </w:trPr>
        <w:tc>
          <w:tcPr>
            <w:tcW w:w="1685" w:type="dxa"/>
            <w:tcBorders>
              <w:top w:val="single" w:sz="18" w:space="0" w:color="auto"/>
              <w:left w:val="single" w:sz="18" w:space="0" w:color="auto"/>
              <w:bottom w:val="single" w:sz="18" w:space="0" w:color="auto"/>
            </w:tcBorders>
            <w:vAlign w:val="center"/>
          </w:tcPr>
          <w:p w14:paraId="40264E63" w14:textId="34494474" w:rsidR="007E2E37" w:rsidRDefault="007E2E37" w:rsidP="007E2E37">
            <w:pPr>
              <w:rPr>
                <w:b/>
                <w:bCs/>
              </w:rPr>
            </w:pPr>
            <w:r>
              <w:rPr>
                <w:b/>
                <w:bCs/>
              </w:rPr>
              <w:t>IV</w:t>
            </w:r>
          </w:p>
        </w:tc>
        <w:tc>
          <w:tcPr>
            <w:tcW w:w="1749" w:type="dxa"/>
            <w:tcBorders>
              <w:top w:val="single" w:sz="18" w:space="0" w:color="auto"/>
              <w:bottom w:val="single" w:sz="18" w:space="0" w:color="auto"/>
              <w:right w:val="single" w:sz="18" w:space="0" w:color="auto"/>
            </w:tcBorders>
            <w:vAlign w:val="center"/>
          </w:tcPr>
          <w:p w14:paraId="189A0F3F" w14:textId="52E69F24" w:rsidR="007E2E37" w:rsidRDefault="007E2E37" w:rsidP="007E2E37">
            <w:pPr>
              <w:rPr>
                <w:b/>
                <w:bCs/>
              </w:rPr>
            </w:pPr>
            <w:r>
              <w:rPr>
                <w:b/>
                <w:bCs/>
              </w:rPr>
              <w:t>Mediator</w:t>
            </w:r>
          </w:p>
        </w:tc>
        <w:tc>
          <w:tcPr>
            <w:tcW w:w="1890" w:type="dxa"/>
            <w:tcBorders>
              <w:top w:val="single" w:sz="18" w:space="0" w:color="auto"/>
              <w:left w:val="single" w:sz="18" w:space="0" w:color="auto"/>
              <w:bottom w:val="single" w:sz="18" w:space="0" w:color="auto"/>
            </w:tcBorders>
            <w:vAlign w:val="center"/>
          </w:tcPr>
          <w:p w14:paraId="6947B136" w14:textId="77777777" w:rsidR="007E2E37" w:rsidRDefault="007E2E37" w:rsidP="007E2E37">
            <w:pPr>
              <w:jc w:val="center"/>
              <w:rPr>
                <w:b/>
                <w:bCs/>
              </w:rPr>
            </w:pPr>
            <w:r w:rsidRPr="000D7874">
              <w:rPr>
                <w:b/>
                <w:bCs/>
                <w:i/>
                <w:iCs/>
                <w:lang w:val="el-GR"/>
              </w:rPr>
              <w:t>β</w:t>
            </w:r>
            <w:r w:rsidRPr="000D7874">
              <w:rPr>
                <w:b/>
                <w:bCs/>
                <w:i/>
                <w:iCs/>
              </w:rPr>
              <w:t xml:space="preserve"> </w:t>
            </w:r>
            <w:r w:rsidRPr="000D7874">
              <w:rPr>
                <w:b/>
                <w:bCs/>
                <w:lang w:val="el-GR"/>
              </w:rPr>
              <w:t>(</w:t>
            </w:r>
            <w:r>
              <w:rPr>
                <w:b/>
                <w:bCs/>
              </w:rPr>
              <w:t>SE</w:t>
            </w:r>
            <w:r w:rsidRPr="000D7874">
              <w:rPr>
                <w:b/>
                <w:bCs/>
              </w:rPr>
              <w:t>)</w:t>
            </w:r>
          </w:p>
        </w:tc>
        <w:tc>
          <w:tcPr>
            <w:tcW w:w="1168" w:type="dxa"/>
            <w:tcBorders>
              <w:top w:val="single" w:sz="18" w:space="0" w:color="auto"/>
              <w:bottom w:val="single" w:sz="18" w:space="0" w:color="auto"/>
              <w:right w:val="single" w:sz="18" w:space="0" w:color="auto"/>
            </w:tcBorders>
            <w:vAlign w:val="center"/>
          </w:tcPr>
          <w:p w14:paraId="7E664FD6" w14:textId="77777777" w:rsidR="007E2E37" w:rsidRPr="000D7874" w:rsidRDefault="007E2E37" w:rsidP="007E2E37">
            <w:pPr>
              <w:jc w:val="center"/>
              <w:rPr>
                <w:b/>
                <w:bCs/>
              </w:rPr>
            </w:pPr>
            <w:r w:rsidRPr="000D7874">
              <w:rPr>
                <w:b/>
                <w:bCs/>
                <w:i/>
                <w:iCs/>
              </w:rPr>
              <w:t>p</w:t>
            </w:r>
            <w:r w:rsidRPr="000D7874">
              <w:rPr>
                <w:b/>
                <w:bCs/>
              </w:rPr>
              <w:t>-value</w:t>
            </w:r>
          </w:p>
          <w:p w14:paraId="3611C22C" w14:textId="77777777" w:rsidR="007E2E37" w:rsidRDefault="007E2E37" w:rsidP="007E2E37">
            <w:pPr>
              <w:jc w:val="center"/>
              <w:rPr>
                <w:b/>
                <w:bCs/>
              </w:rPr>
            </w:pPr>
            <w:r w:rsidRPr="000D7874">
              <w:t>(nominal)</w:t>
            </w:r>
          </w:p>
        </w:tc>
        <w:tc>
          <w:tcPr>
            <w:tcW w:w="2026" w:type="dxa"/>
            <w:tcBorders>
              <w:top w:val="single" w:sz="18" w:space="0" w:color="auto"/>
              <w:left w:val="single" w:sz="18" w:space="0" w:color="auto"/>
              <w:bottom w:val="single" w:sz="18" w:space="0" w:color="auto"/>
            </w:tcBorders>
            <w:vAlign w:val="center"/>
          </w:tcPr>
          <w:p w14:paraId="6252EE85" w14:textId="77777777" w:rsidR="007E2E37" w:rsidRDefault="007E2E37" w:rsidP="007E2E37">
            <w:pPr>
              <w:jc w:val="center"/>
              <w:rPr>
                <w:b/>
                <w:bCs/>
              </w:rPr>
            </w:pPr>
            <w:r w:rsidRPr="000D7874">
              <w:rPr>
                <w:b/>
                <w:bCs/>
                <w:i/>
                <w:iCs/>
                <w:lang w:val="el-GR"/>
              </w:rPr>
              <w:t>β</w:t>
            </w:r>
            <w:r w:rsidRPr="000D7874">
              <w:rPr>
                <w:b/>
                <w:bCs/>
                <w:i/>
                <w:iCs/>
              </w:rPr>
              <w:t xml:space="preserve"> </w:t>
            </w:r>
            <w:r w:rsidRPr="000D7874">
              <w:rPr>
                <w:b/>
                <w:bCs/>
                <w:lang w:val="el-GR"/>
              </w:rPr>
              <w:t>(</w:t>
            </w:r>
            <w:r>
              <w:rPr>
                <w:b/>
                <w:bCs/>
              </w:rPr>
              <w:t>SE</w:t>
            </w:r>
            <w:r w:rsidRPr="000D7874">
              <w:rPr>
                <w:b/>
                <w:bCs/>
              </w:rPr>
              <w:t>)</w:t>
            </w:r>
          </w:p>
        </w:tc>
        <w:tc>
          <w:tcPr>
            <w:tcW w:w="1177" w:type="dxa"/>
            <w:tcBorders>
              <w:top w:val="single" w:sz="18" w:space="0" w:color="auto"/>
              <w:bottom w:val="single" w:sz="18" w:space="0" w:color="auto"/>
              <w:right w:val="single" w:sz="18" w:space="0" w:color="auto"/>
            </w:tcBorders>
            <w:vAlign w:val="center"/>
          </w:tcPr>
          <w:p w14:paraId="22954AAC" w14:textId="77777777" w:rsidR="007E2E37" w:rsidRPr="000D7874" w:rsidRDefault="007E2E37" w:rsidP="007E2E37">
            <w:pPr>
              <w:jc w:val="center"/>
              <w:rPr>
                <w:b/>
                <w:bCs/>
              </w:rPr>
            </w:pPr>
            <w:r w:rsidRPr="000D7874">
              <w:rPr>
                <w:b/>
                <w:bCs/>
                <w:i/>
                <w:iCs/>
              </w:rPr>
              <w:t>p</w:t>
            </w:r>
            <w:r w:rsidRPr="000D7874">
              <w:rPr>
                <w:b/>
                <w:bCs/>
              </w:rPr>
              <w:t>-value</w:t>
            </w:r>
          </w:p>
          <w:p w14:paraId="545E609B" w14:textId="77777777" w:rsidR="007E2E37" w:rsidRDefault="007E2E37" w:rsidP="007E2E37">
            <w:pPr>
              <w:jc w:val="center"/>
              <w:rPr>
                <w:b/>
                <w:bCs/>
              </w:rPr>
            </w:pPr>
            <w:r w:rsidRPr="000D7874">
              <w:t>(nominal)</w:t>
            </w:r>
          </w:p>
        </w:tc>
        <w:tc>
          <w:tcPr>
            <w:tcW w:w="2092" w:type="dxa"/>
            <w:tcBorders>
              <w:top w:val="single" w:sz="18" w:space="0" w:color="auto"/>
              <w:left w:val="single" w:sz="18" w:space="0" w:color="auto"/>
              <w:bottom w:val="single" w:sz="18" w:space="0" w:color="auto"/>
            </w:tcBorders>
            <w:vAlign w:val="center"/>
          </w:tcPr>
          <w:p w14:paraId="43ACF605" w14:textId="68440CF3" w:rsidR="007E2E37" w:rsidRDefault="002E6718" w:rsidP="007E2E37">
            <w:pPr>
              <w:jc w:val="center"/>
              <w:rPr>
                <w:b/>
                <w:bCs/>
              </w:rPr>
            </w:pPr>
            <w:r>
              <w:rPr>
                <w:b/>
                <w:bCs/>
              </w:rPr>
              <w:t>Estimate</w:t>
            </w:r>
            <w:r w:rsidRPr="000D7874">
              <w:rPr>
                <w:b/>
                <w:bCs/>
                <w:i/>
                <w:iCs/>
              </w:rPr>
              <w:t xml:space="preserve"> </w:t>
            </w:r>
            <w:r w:rsidRPr="000D7874">
              <w:rPr>
                <w:b/>
                <w:bCs/>
                <w:lang w:val="el-GR"/>
              </w:rPr>
              <w:t>(</w:t>
            </w:r>
            <w:r>
              <w:rPr>
                <w:b/>
                <w:bCs/>
              </w:rPr>
              <w:t>SE</w:t>
            </w:r>
            <w:r w:rsidRPr="000D7874">
              <w:rPr>
                <w:b/>
                <w:bCs/>
              </w:rPr>
              <w:t>)</w:t>
            </w:r>
          </w:p>
        </w:tc>
        <w:tc>
          <w:tcPr>
            <w:tcW w:w="1163" w:type="dxa"/>
            <w:tcBorders>
              <w:top w:val="single" w:sz="18" w:space="0" w:color="auto"/>
              <w:bottom w:val="single" w:sz="18" w:space="0" w:color="auto"/>
              <w:right w:val="single" w:sz="4" w:space="0" w:color="auto"/>
            </w:tcBorders>
            <w:vAlign w:val="center"/>
          </w:tcPr>
          <w:p w14:paraId="5D67043E" w14:textId="77777777" w:rsidR="007E2E37" w:rsidRPr="000D7874" w:rsidRDefault="007E2E37" w:rsidP="007E2E37">
            <w:pPr>
              <w:jc w:val="center"/>
              <w:rPr>
                <w:b/>
                <w:bCs/>
              </w:rPr>
            </w:pPr>
            <w:r w:rsidRPr="000D7874">
              <w:rPr>
                <w:b/>
                <w:bCs/>
                <w:i/>
                <w:iCs/>
              </w:rPr>
              <w:t>p</w:t>
            </w:r>
            <w:r w:rsidRPr="000D7874">
              <w:rPr>
                <w:b/>
                <w:bCs/>
              </w:rPr>
              <w:t>-value</w:t>
            </w:r>
          </w:p>
          <w:p w14:paraId="541AA3FA" w14:textId="77777777" w:rsidR="007E2E37" w:rsidRDefault="007E2E37" w:rsidP="007E2E37">
            <w:pPr>
              <w:jc w:val="center"/>
              <w:rPr>
                <w:b/>
                <w:bCs/>
              </w:rPr>
            </w:pPr>
            <w:r w:rsidRPr="000D7874">
              <w:t>(nominal)</w:t>
            </w:r>
          </w:p>
        </w:tc>
        <w:tc>
          <w:tcPr>
            <w:tcW w:w="1017" w:type="dxa"/>
            <w:tcBorders>
              <w:top w:val="single" w:sz="18" w:space="0" w:color="auto"/>
              <w:left w:val="single" w:sz="4" w:space="0" w:color="auto"/>
              <w:bottom w:val="single" w:sz="18" w:space="0" w:color="auto"/>
              <w:right w:val="single" w:sz="8" w:space="0" w:color="auto"/>
            </w:tcBorders>
          </w:tcPr>
          <w:p w14:paraId="1D11856A" w14:textId="77777777" w:rsidR="007E2E37" w:rsidRPr="000D7874" w:rsidRDefault="007E2E37" w:rsidP="007E2E37">
            <w:pPr>
              <w:jc w:val="center"/>
              <w:rPr>
                <w:b/>
                <w:bCs/>
              </w:rPr>
            </w:pPr>
            <w:r w:rsidRPr="000D7874">
              <w:rPr>
                <w:b/>
                <w:bCs/>
                <w:i/>
                <w:iCs/>
              </w:rPr>
              <w:t>p</w:t>
            </w:r>
            <w:r w:rsidRPr="000D7874">
              <w:rPr>
                <w:b/>
                <w:bCs/>
              </w:rPr>
              <w:t>-value</w:t>
            </w:r>
          </w:p>
          <w:p w14:paraId="4437F3F2" w14:textId="77777777" w:rsidR="007E2E37" w:rsidRPr="000D7874" w:rsidRDefault="007E2E37" w:rsidP="007E2E37">
            <w:pPr>
              <w:jc w:val="center"/>
              <w:rPr>
                <w:b/>
                <w:bCs/>
                <w:i/>
                <w:iCs/>
                <w:lang w:val="el-GR"/>
              </w:rPr>
            </w:pPr>
            <w:r w:rsidRPr="000D7874">
              <w:t>(</w:t>
            </w:r>
            <w:r>
              <w:t>FDR</w:t>
            </w:r>
            <w:r w:rsidRPr="000D7874">
              <w:t>)</w:t>
            </w:r>
          </w:p>
        </w:tc>
        <w:tc>
          <w:tcPr>
            <w:tcW w:w="2015" w:type="dxa"/>
            <w:tcBorders>
              <w:top w:val="single" w:sz="18" w:space="0" w:color="auto"/>
              <w:left w:val="single" w:sz="8" w:space="0" w:color="auto"/>
              <w:bottom w:val="single" w:sz="18" w:space="0" w:color="auto"/>
              <w:right w:val="single" w:sz="18" w:space="0" w:color="auto"/>
            </w:tcBorders>
            <w:vAlign w:val="center"/>
          </w:tcPr>
          <w:p w14:paraId="31966CD9" w14:textId="77777777" w:rsidR="007E2E37" w:rsidRPr="00EE5DBD" w:rsidRDefault="007E2E37" w:rsidP="007E2E37">
            <w:pPr>
              <w:jc w:val="center"/>
              <w:rPr>
                <w:b/>
                <w:bCs/>
              </w:rPr>
            </w:pPr>
            <w:r>
              <w:rPr>
                <w:b/>
                <w:bCs/>
              </w:rPr>
              <w:t>95% CI</w:t>
            </w:r>
          </w:p>
        </w:tc>
        <w:tc>
          <w:tcPr>
            <w:tcW w:w="2094" w:type="dxa"/>
            <w:tcBorders>
              <w:top w:val="single" w:sz="18" w:space="0" w:color="auto"/>
              <w:left w:val="single" w:sz="18" w:space="0" w:color="auto"/>
              <w:bottom w:val="single" w:sz="18" w:space="0" w:color="auto"/>
            </w:tcBorders>
            <w:vAlign w:val="center"/>
          </w:tcPr>
          <w:p w14:paraId="72DA83D1" w14:textId="77777777" w:rsidR="007E2E37" w:rsidRDefault="007E2E37" w:rsidP="007E2E37">
            <w:pPr>
              <w:jc w:val="center"/>
              <w:rPr>
                <w:b/>
                <w:bCs/>
              </w:rPr>
            </w:pPr>
            <w:r w:rsidRPr="000D7874">
              <w:rPr>
                <w:b/>
                <w:bCs/>
                <w:i/>
                <w:iCs/>
                <w:lang w:val="el-GR"/>
              </w:rPr>
              <w:t>β</w:t>
            </w:r>
            <w:r w:rsidRPr="000D7874">
              <w:rPr>
                <w:b/>
                <w:bCs/>
                <w:i/>
                <w:iCs/>
              </w:rPr>
              <w:t xml:space="preserve"> </w:t>
            </w:r>
            <w:r w:rsidRPr="000D7874">
              <w:rPr>
                <w:b/>
                <w:bCs/>
                <w:lang w:val="el-GR"/>
              </w:rPr>
              <w:t>(</w:t>
            </w:r>
            <w:r>
              <w:rPr>
                <w:b/>
                <w:bCs/>
              </w:rPr>
              <w:t>SE</w:t>
            </w:r>
            <w:r w:rsidRPr="000D7874">
              <w:rPr>
                <w:b/>
                <w:bCs/>
              </w:rPr>
              <w:t>)</w:t>
            </w:r>
          </w:p>
        </w:tc>
        <w:tc>
          <w:tcPr>
            <w:tcW w:w="1163" w:type="dxa"/>
            <w:tcBorders>
              <w:top w:val="single" w:sz="18" w:space="0" w:color="auto"/>
              <w:bottom w:val="single" w:sz="18" w:space="0" w:color="auto"/>
              <w:right w:val="single" w:sz="18" w:space="0" w:color="auto"/>
            </w:tcBorders>
            <w:vAlign w:val="center"/>
          </w:tcPr>
          <w:p w14:paraId="43FFD19A" w14:textId="77777777" w:rsidR="007E2E37" w:rsidRPr="000D7874" w:rsidRDefault="007E2E37" w:rsidP="007E2E37">
            <w:pPr>
              <w:jc w:val="center"/>
              <w:rPr>
                <w:b/>
                <w:bCs/>
              </w:rPr>
            </w:pPr>
            <w:r w:rsidRPr="000D7874">
              <w:rPr>
                <w:b/>
                <w:bCs/>
                <w:i/>
                <w:iCs/>
              </w:rPr>
              <w:t>p</w:t>
            </w:r>
            <w:r w:rsidRPr="000D7874">
              <w:rPr>
                <w:b/>
                <w:bCs/>
              </w:rPr>
              <w:t>-value</w:t>
            </w:r>
          </w:p>
          <w:p w14:paraId="4818D158" w14:textId="77777777" w:rsidR="007E2E37" w:rsidRDefault="007E2E37" w:rsidP="007E2E37">
            <w:pPr>
              <w:jc w:val="center"/>
              <w:rPr>
                <w:b/>
                <w:bCs/>
              </w:rPr>
            </w:pPr>
            <w:r w:rsidRPr="000D7874">
              <w:t>(nominal)</w:t>
            </w:r>
          </w:p>
        </w:tc>
        <w:tc>
          <w:tcPr>
            <w:tcW w:w="1678" w:type="dxa"/>
            <w:tcBorders>
              <w:top w:val="single" w:sz="18" w:space="0" w:color="auto"/>
              <w:left w:val="single" w:sz="18" w:space="0" w:color="auto"/>
              <w:bottom w:val="single" w:sz="18" w:space="0" w:color="auto"/>
              <w:right w:val="single" w:sz="18" w:space="0" w:color="auto"/>
            </w:tcBorders>
            <w:vAlign w:val="center"/>
          </w:tcPr>
          <w:p w14:paraId="7B23F2FC" w14:textId="77777777" w:rsidR="007E2E37" w:rsidRDefault="007E2E37" w:rsidP="007E2E37">
            <w:pPr>
              <w:jc w:val="center"/>
              <w:rPr>
                <w:b/>
                <w:bCs/>
              </w:rPr>
            </w:pPr>
            <w:r>
              <w:rPr>
                <w:b/>
                <w:bCs/>
                <w:i/>
                <w:iCs/>
              </w:rPr>
              <w:t>%</w:t>
            </w:r>
          </w:p>
        </w:tc>
      </w:tr>
      <w:tr w:rsidR="007E2E37" w:rsidRPr="00C24ACB" w14:paraId="4F1EAB2C" w14:textId="77777777" w:rsidTr="00560A46">
        <w:trPr>
          <w:trHeight w:val="432"/>
        </w:trPr>
        <w:tc>
          <w:tcPr>
            <w:tcW w:w="20917" w:type="dxa"/>
            <w:gridSpan w:val="13"/>
            <w:tcBorders>
              <w:top w:val="single" w:sz="8" w:space="0" w:color="auto"/>
              <w:left w:val="single" w:sz="18" w:space="0" w:color="auto"/>
              <w:right w:val="single" w:sz="18" w:space="0" w:color="auto"/>
            </w:tcBorders>
            <w:vAlign w:val="center"/>
          </w:tcPr>
          <w:p w14:paraId="49B2100D" w14:textId="4E086F7F" w:rsidR="007E2E37" w:rsidRPr="00C24ACB" w:rsidRDefault="007E2E37" w:rsidP="00560A46">
            <w:pPr>
              <w:rPr>
                <w:highlight w:val="yellow"/>
              </w:rPr>
            </w:pPr>
            <w:r>
              <w:rPr>
                <w:b/>
                <w:bCs/>
                <w:i/>
                <w:iCs/>
              </w:rPr>
              <w:t xml:space="preserve">Total cognition composite score </w:t>
            </w:r>
            <w:r w:rsidRPr="00630ED9">
              <w:rPr>
                <w:b/>
                <w:bCs/>
                <w:i/>
                <w:iCs/>
              </w:rPr>
              <w:t xml:space="preserve">as the </w:t>
            </w:r>
            <w:r>
              <w:rPr>
                <w:b/>
                <w:bCs/>
                <w:i/>
                <w:iCs/>
              </w:rPr>
              <w:t>DV</w:t>
            </w:r>
          </w:p>
        </w:tc>
      </w:tr>
      <w:tr w:rsidR="00822CA6" w:rsidRPr="00C24ACB" w14:paraId="0C6A0124" w14:textId="77777777" w:rsidTr="00560A46">
        <w:trPr>
          <w:trHeight w:val="331"/>
        </w:trPr>
        <w:tc>
          <w:tcPr>
            <w:tcW w:w="1685" w:type="dxa"/>
            <w:vMerge w:val="restart"/>
            <w:tcBorders>
              <w:top w:val="single" w:sz="8" w:space="0" w:color="auto"/>
              <w:left w:val="single" w:sz="18" w:space="0" w:color="auto"/>
            </w:tcBorders>
            <w:vAlign w:val="center"/>
          </w:tcPr>
          <w:p w14:paraId="669998C4" w14:textId="02B45B90" w:rsidR="00822CA6" w:rsidRPr="00AA4111" w:rsidRDefault="00822CA6" w:rsidP="00822CA6">
            <w:r>
              <w:t>Neighborhood disadvantage</w:t>
            </w:r>
          </w:p>
        </w:tc>
        <w:tc>
          <w:tcPr>
            <w:tcW w:w="1749" w:type="dxa"/>
            <w:tcBorders>
              <w:top w:val="single" w:sz="8" w:space="0" w:color="auto"/>
              <w:right w:val="single" w:sz="18" w:space="0" w:color="auto"/>
            </w:tcBorders>
            <w:vAlign w:val="center"/>
          </w:tcPr>
          <w:p w14:paraId="02AA1282" w14:textId="77777777" w:rsidR="00822CA6" w:rsidRDefault="00822CA6" w:rsidP="00822CA6">
            <w:r>
              <w:t>RSI-RND PC</w:t>
            </w:r>
          </w:p>
          <w:p w14:paraId="19E7E1F4" w14:textId="5194C7D6" w:rsidR="00822CA6" w:rsidRPr="007E2E37" w:rsidRDefault="00822CA6" w:rsidP="00822CA6">
            <w:r>
              <w:t>(</w:t>
            </w:r>
            <w:r>
              <w:rPr>
                <w:i/>
                <w:iCs/>
              </w:rPr>
              <w:t>n</w:t>
            </w:r>
            <w:r>
              <w:t xml:space="preserve"> = 8498)</w:t>
            </w:r>
          </w:p>
        </w:tc>
        <w:tc>
          <w:tcPr>
            <w:tcW w:w="1890" w:type="dxa"/>
            <w:tcBorders>
              <w:top w:val="single" w:sz="8" w:space="0" w:color="auto"/>
              <w:left w:val="single" w:sz="18" w:space="0" w:color="auto"/>
            </w:tcBorders>
            <w:vAlign w:val="center"/>
          </w:tcPr>
          <w:p w14:paraId="6FD41D36" w14:textId="26E38142" w:rsidR="00822CA6" w:rsidRPr="00AA4111" w:rsidRDefault="00822CA6" w:rsidP="00822CA6">
            <w:pPr>
              <w:jc w:val="center"/>
            </w:pPr>
            <w:r>
              <w:t>-0.0</w:t>
            </w:r>
            <w:r w:rsidR="0011040E">
              <w:t>50</w:t>
            </w:r>
            <w:r>
              <w:t xml:space="preserve"> (0.01</w:t>
            </w:r>
            <w:r w:rsidR="0011040E">
              <w:t>3</w:t>
            </w:r>
            <w:r>
              <w:t>)</w:t>
            </w:r>
          </w:p>
        </w:tc>
        <w:tc>
          <w:tcPr>
            <w:tcW w:w="1168" w:type="dxa"/>
            <w:tcBorders>
              <w:top w:val="single" w:sz="8" w:space="0" w:color="auto"/>
              <w:right w:val="single" w:sz="18" w:space="0" w:color="auto"/>
            </w:tcBorders>
            <w:vAlign w:val="center"/>
          </w:tcPr>
          <w:p w14:paraId="37719D13" w14:textId="6763D7AD" w:rsidR="00822CA6" w:rsidRPr="00AA4111" w:rsidRDefault="0011040E" w:rsidP="00822CA6">
            <w:pPr>
              <w:jc w:val="center"/>
            </w:pPr>
            <w:r>
              <w:t>&lt; 0.001</w:t>
            </w:r>
          </w:p>
        </w:tc>
        <w:tc>
          <w:tcPr>
            <w:tcW w:w="2026" w:type="dxa"/>
            <w:tcBorders>
              <w:top w:val="single" w:sz="8" w:space="0" w:color="auto"/>
              <w:left w:val="single" w:sz="18" w:space="0" w:color="auto"/>
            </w:tcBorders>
            <w:vAlign w:val="center"/>
          </w:tcPr>
          <w:p w14:paraId="1CA3B081" w14:textId="291C6DA2" w:rsidR="00822CA6" w:rsidRPr="00AA4111" w:rsidRDefault="00822CA6" w:rsidP="00822CA6">
            <w:pPr>
              <w:jc w:val="center"/>
            </w:pPr>
            <w:r>
              <w:t>0.085 (0.010)</w:t>
            </w:r>
          </w:p>
        </w:tc>
        <w:tc>
          <w:tcPr>
            <w:tcW w:w="1177" w:type="dxa"/>
            <w:tcBorders>
              <w:top w:val="single" w:sz="8" w:space="0" w:color="auto"/>
              <w:right w:val="single" w:sz="18" w:space="0" w:color="auto"/>
            </w:tcBorders>
            <w:vAlign w:val="center"/>
          </w:tcPr>
          <w:p w14:paraId="4EB70D18" w14:textId="0F9C1F15" w:rsidR="00822CA6" w:rsidRPr="00AA4111" w:rsidRDefault="00822CA6" w:rsidP="00822CA6">
            <w:pPr>
              <w:jc w:val="center"/>
            </w:pPr>
            <w:r>
              <w:t>&lt; 0.001</w:t>
            </w:r>
          </w:p>
        </w:tc>
        <w:tc>
          <w:tcPr>
            <w:tcW w:w="2092" w:type="dxa"/>
            <w:tcBorders>
              <w:top w:val="single" w:sz="8" w:space="0" w:color="auto"/>
              <w:left w:val="single" w:sz="18" w:space="0" w:color="auto"/>
            </w:tcBorders>
            <w:vAlign w:val="center"/>
          </w:tcPr>
          <w:p w14:paraId="5F7E2F74" w14:textId="7F10112F" w:rsidR="00822CA6" w:rsidRPr="00C24ACB" w:rsidRDefault="00822CA6" w:rsidP="00822CA6">
            <w:pPr>
              <w:jc w:val="center"/>
              <w:rPr>
                <w:highlight w:val="yellow"/>
              </w:rPr>
            </w:pPr>
            <w:r w:rsidRPr="00904AEC">
              <w:rPr>
                <w:highlight w:val="yellow"/>
              </w:rPr>
              <w:t>-0.00</w:t>
            </w:r>
            <w:r w:rsidR="0011040E">
              <w:rPr>
                <w:highlight w:val="yellow"/>
              </w:rPr>
              <w:t>4</w:t>
            </w:r>
            <w:r w:rsidRPr="00904AEC">
              <w:rPr>
                <w:highlight w:val="yellow"/>
              </w:rPr>
              <w:t xml:space="preserve"> (0.001)</w:t>
            </w:r>
          </w:p>
        </w:tc>
        <w:tc>
          <w:tcPr>
            <w:tcW w:w="1163" w:type="dxa"/>
            <w:tcBorders>
              <w:top w:val="single" w:sz="8" w:space="0" w:color="auto"/>
              <w:right w:val="single" w:sz="4" w:space="0" w:color="auto"/>
            </w:tcBorders>
            <w:vAlign w:val="center"/>
          </w:tcPr>
          <w:p w14:paraId="06EF57E6" w14:textId="0EF8C6A2" w:rsidR="00822CA6" w:rsidRPr="00C24ACB" w:rsidRDefault="00822CA6" w:rsidP="00822CA6">
            <w:pPr>
              <w:jc w:val="center"/>
              <w:rPr>
                <w:highlight w:val="yellow"/>
              </w:rPr>
            </w:pPr>
            <w:r>
              <w:rPr>
                <w:highlight w:val="yellow"/>
              </w:rPr>
              <w:t xml:space="preserve">&lt; </w:t>
            </w:r>
            <w:r w:rsidRPr="00904AEC">
              <w:rPr>
                <w:highlight w:val="yellow"/>
              </w:rPr>
              <w:t>0.001</w:t>
            </w:r>
          </w:p>
        </w:tc>
        <w:tc>
          <w:tcPr>
            <w:tcW w:w="1017" w:type="dxa"/>
            <w:tcBorders>
              <w:top w:val="single" w:sz="8" w:space="0" w:color="auto"/>
              <w:left w:val="single" w:sz="4" w:space="0" w:color="auto"/>
              <w:right w:val="single" w:sz="8" w:space="0" w:color="auto"/>
            </w:tcBorders>
            <w:vAlign w:val="center"/>
          </w:tcPr>
          <w:p w14:paraId="270BD578" w14:textId="01C2A814" w:rsidR="00822CA6" w:rsidRPr="00C24ACB" w:rsidRDefault="00066333" w:rsidP="00822CA6">
            <w:pPr>
              <w:jc w:val="center"/>
              <w:rPr>
                <w:b/>
                <w:bCs/>
                <w:highlight w:val="yellow"/>
              </w:rPr>
            </w:pPr>
            <w:r>
              <w:rPr>
                <w:b/>
                <w:bCs/>
                <w:highlight w:val="yellow"/>
              </w:rPr>
              <w:t xml:space="preserve">&lt; </w:t>
            </w:r>
            <w:r w:rsidR="00822CA6" w:rsidRPr="00904AEC">
              <w:rPr>
                <w:b/>
                <w:bCs/>
                <w:highlight w:val="yellow"/>
              </w:rPr>
              <w:t>0.001</w:t>
            </w:r>
          </w:p>
        </w:tc>
        <w:tc>
          <w:tcPr>
            <w:tcW w:w="2015" w:type="dxa"/>
            <w:tcBorders>
              <w:top w:val="single" w:sz="8" w:space="0" w:color="auto"/>
              <w:left w:val="single" w:sz="8" w:space="0" w:color="auto"/>
              <w:right w:val="single" w:sz="18" w:space="0" w:color="auto"/>
            </w:tcBorders>
            <w:vAlign w:val="center"/>
          </w:tcPr>
          <w:p w14:paraId="0C0917F1" w14:textId="5A7862D9" w:rsidR="00822CA6" w:rsidRPr="00AD613A" w:rsidRDefault="00822CA6" w:rsidP="00822CA6">
            <w:pPr>
              <w:jc w:val="center"/>
              <w:rPr>
                <w:highlight w:val="yellow"/>
              </w:rPr>
            </w:pPr>
            <w:r w:rsidRPr="00AD613A">
              <w:rPr>
                <w:highlight w:val="yellow"/>
              </w:rPr>
              <w:t>[-0.00</w:t>
            </w:r>
            <w:r w:rsidR="0011040E">
              <w:rPr>
                <w:highlight w:val="yellow"/>
              </w:rPr>
              <w:t>7</w:t>
            </w:r>
            <w:r w:rsidRPr="00AD613A">
              <w:rPr>
                <w:highlight w:val="yellow"/>
              </w:rPr>
              <w:t>, -0.00</w:t>
            </w:r>
            <w:r w:rsidR="0011040E">
              <w:rPr>
                <w:highlight w:val="yellow"/>
              </w:rPr>
              <w:t>2</w:t>
            </w:r>
            <w:r w:rsidRPr="00AD613A">
              <w:rPr>
                <w:highlight w:val="yellow"/>
              </w:rPr>
              <w:t>]</w:t>
            </w:r>
          </w:p>
        </w:tc>
        <w:tc>
          <w:tcPr>
            <w:tcW w:w="2094" w:type="dxa"/>
            <w:tcBorders>
              <w:top w:val="single" w:sz="8" w:space="0" w:color="auto"/>
              <w:left w:val="single" w:sz="18" w:space="0" w:color="auto"/>
            </w:tcBorders>
            <w:vAlign w:val="center"/>
          </w:tcPr>
          <w:p w14:paraId="53E826A1" w14:textId="522C7692" w:rsidR="00822CA6" w:rsidRPr="00AA4111" w:rsidRDefault="00822CA6" w:rsidP="00822CA6">
            <w:pPr>
              <w:jc w:val="center"/>
            </w:pPr>
            <w:r w:rsidRPr="00904AEC">
              <w:t>-0.</w:t>
            </w:r>
            <w:r w:rsidR="0011040E">
              <w:t>109</w:t>
            </w:r>
            <w:r w:rsidRPr="00904AEC">
              <w:t xml:space="preserve"> (0.01</w:t>
            </w:r>
            <w:r w:rsidR="0011040E">
              <w:t>2</w:t>
            </w:r>
            <w:r w:rsidRPr="00904AEC">
              <w:t>)</w:t>
            </w:r>
          </w:p>
        </w:tc>
        <w:tc>
          <w:tcPr>
            <w:tcW w:w="1163" w:type="dxa"/>
            <w:tcBorders>
              <w:top w:val="single" w:sz="8" w:space="0" w:color="auto"/>
              <w:right w:val="single" w:sz="18" w:space="0" w:color="auto"/>
            </w:tcBorders>
            <w:vAlign w:val="center"/>
          </w:tcPr>
          <w:p w14:paraId="0C1EE388" w14:textId="65103731" w:rsidR="00822CA6" w:rsidRPr="00AA4111" w:rsidRDefault="00822CA6" w:rsidP="00822CA6">
            <w:pPr>
              <w:jc w:val="center"/>
            </w:pPr>
            <w:r w:rsidRPr="00904AEC">
              <w:t>&lt; 0.001</w:t>
            </w:r>
          </w:p>
        </w:tc>
        <w:tc>
          <w:tcPr>
            <w:tcW w:w="1678" w:type="dxa"/>
            <w:tcBorders>
              <w:top w:val="single" w:sz="8" w:space="0" w:color="auto"/>
              <w:left w:val="single" w:sz="18" w:space="0" w:color="auto"/>
              <w:right w:val="single" w:sz="18" w:space="0" w:color="auto"/>
            </w:tcBorders>
            <w:vAlign w:val="center"/>
          </w:tcPr>
          <w:p w14:paraId="180B813F" w14:textId="3307E0B2" w:rsidR="00822CA6" w:rsidRPr="00C24ACB" w:rsidRDefault="0011040E" w:rsidP="00822CA6">
            <w:pPr>
              <w:jc w:val="center"/>
              <w:rPr>
                <w:highlight w:val="yellow"/>
              </w:rPr>
            </w:pPr>
            <w:r>
              <w:rPr>
                <w:highlight w:val="yellow"/>
              </w:rPr>
              <w:t>3.74</w:t>
            </w:r>
          </w:p>
        </w:tc>
      </w:tr>
      <w:tr w:rsidR="00822CA6" w:rsidRPr="00C24ACB" w14:paraId="553948C1" w14:textId="77777777" w:rsidTr="00560A46">
        <w:trPr>
          <w:trHeight w:val="331"/>
        </w:trPr>
        <w:tc>
          <w:tcPr>
            <w:tcW w:w="1685" w:type="dxa"/>
            <w:vMerge/>
            <w:tcBorders>
              <w:left w:val="single" w:sz="18" w:space="0" w:color="auto"/>
            </w:tcBorders>
            <w:vAlign w:val="center"/>
          </w:tcPr>
          <w:p w14:paraId="59BA7ED8" w14:textId="77777777" w:rsidR="00822CA6" w:rsidRPr="00AA4111" w:rsidRDefault="00822CA6" w:rsidP="00822CA6"/>
        </w:tc>
        <w:tc>
          <w:tcPr>
            <w:tcW w:w="1749" w:type="dxa"/>
            <w:tcBorders>
              <w:right w:val="single" w:sz="18" w:space="0" w:color="auto"/>
            </w:tcBorders>
            <w:vAlign w:val="center"/>
          </w:tcPr>
          <w:p w14:paraId="05D21B1F" w14:textId="77777777" w:rsidR="00822CA6" w:rsidRDefault="00822CA6" w:rsidP="00822CA6">
            <w:r>
              <w:t>DTI-FA PC</w:t>
            </w:r>
          </w:p>
          <w:p w14:paraId="5711F9CF" w14:textId="6867385F" w:rsidR="00822CA6" w:rsidRPr="00AA4111" w:rsidRDefault="00822CA6" w:rsidP="00822CA6">
            <w:r>
              <w:t>(</w:t>
            </w:r>
            <w:r>
              <w:rPr>
                <w:i/>
                <w:iCs/>
              </w:rPr>
              <w:t>n</w:t>
            </w:r>
            <w:r>
              <w:t xml:space="preserve"> = 8533)</w:t>
            </w:r>
          </w:p>
        </w:tc>
        <w:tc>
          <w:tcPr>
            <w:tcW w:w="1890" w:type="dxa"/>
            <w:tcBorders>
              <w:left w:val="single" w:sz="18" w:space="0" w:color="auto"/>
            </w:tcBorders>
            <w:vAlign w:val="center"/>
          </w:tcPr>
          <w:p w14:paraId="67A95084" w14:textId="0D42C0AD" w:rsidR="00822CA6" w:rsidRPr="00AA4111" w:rsidRDefault="00822CA6" w:rsidP="00822CA6">
            <w:pPr>
              <w:jc w:val="center"/>
            </w:pPr>
            <w:r>
              <w:t>-0.0</w:t>
            </w:r>
            <w:r w:rsidR="0011040E">
              <w:t>64</w:t>
            </w:r>
            <w:r>
              <w:t xml:space="preserve"> (0.013)</w:t>
            </w:r>
          </w:p>
        </w:tc>
        <w:tc>
          <w:tcPr>
            <w:tcW w:w="1168" w:type="dxa"/>
            <w:tcBorders>
              <w:right w:val="single" w:sz="18" w:space="0" w:color="auto"/>
            </w:tcBorders>
            <w:vAlign w:val="center"/>
          </w:tcPr>
          <w:p w14:paraId="6582BB62" w14:textId="49190C7E" w:rsidR="00822CA6" w:rsidRPr="00AA4111" w:rsidRDefault="00822CA6" w:rsidP="00822CA6">
            <w:pPr>
              <w:jc w:val="center"/>
            </w:pPr>
            <w:r>
              <w:t>&lt; 0.001</w:t>
            </w:r>
          </w:p>
        </w:tc>
        <w:tc>
          <w:tcPr>
            <w:tcW w:w="2026" w:type="dxa"/>
            <w:tcBorders>
              <w:left w:val="single" w:sz="18" w:space="0" w:color="auto"/>
            </w:tcBorders>
            <w:vAlign w:val="center"/>
          </w:tcPr>
          <w:p w14:paraId="635B79DD" w14:textId="0291CC99" w:rsidR="00822CA6" w:rsidRPr="00AA4111" w:rsidRDefault="00822CA6" w:rsidP="00822CA6">
            <w:pPr>
              <w:jc w:val="center"/>
            </w:pPr>
            <w:r>
              <w:t>0.068 (0.010)</w:t>
            </w:r>
          </w:p>
        </w:tc>
        <w:tc>
          <w:tcPr>
            <w:tcW w:w="1177" w:type="dxa"/>
            <w:tcBorders>
              <w:right w:val="single" w:sz="18" w:space="0" w:color="auto"/>
            </w:tcBorders>
            <w:vAlign w:val="center"/>
          </w:tcPr>
          <w:p w14:paraId="475EF644" w14:textId="1D7194D3" w:rsidR="00822CA6" w:rsidRPr="00AA4111" w:rsidRDefault="00822CA6" w:rsidP="00822CA6">
            <w:pPr>
              <w:jc w:val="center"/>
            </w:pPr>
            <w:r>
              <w:t>&lt; 0.001</w:t>
            </w:r>
          </w:p>
        </w:tc>
        <w:tc>
          <w:tcPr>
            <w:tcW w:w="2092" w:type="dxa"/>
            <w:tcBorders>
              <w:left w:val="single" w:sz="18" w:space="0" w:color="auto"/>
            </w:tcBorders>
            <w:vAlign w:val="center"/>
          </w:tcPr>
          <w:p w14:paraId="211A6685" w14:textId="27CA6224" w:rsidR="00822CA6" w:rsidRPr="00C24ACB" w:rsidRDefault="00822CA6" w:rsidP="00822CA6">
            <w:pPr>
              <w:jc w:val="center"/>
              <w:rPr>
                <w:highlight w:val="yellow"/>
              </w:rPr>
            </w:pPr>
            <w:r w:rsidRPr="00904AEC">
              <w:rPr>
                <w:highlight w:val="yellow"/>
              </w:rPr>
              <w:t>-0.00</w:t>
            </w:r>
            <w:r w:rsidR="0011040E">
              <w:rPr>
                <w:highlight w:val="yellow"/>
              </w:rPr>
              <w:t>4</w:t>
            </w:r>
            <w:r w:rsidRPr="00904AEC">
              <w:rPr>
                <w:highlight w:val="yellow"/>
              </w:rPr>
              <w:t xml:space="preserve"> (0.001)</w:t>
            </w:r>
          </w:p>
        </w:tc>
        <w:tc>
          <w:tcPr>
            <w:tcW w:w="1163" w:type="dxa"/>
            <w:tcBorders>
              <w:right w:val="single" w:sz="4" w:space="0" w:color="auto"/>
            </w:tcBorders>
            <w:vAlign w:val="center"/>
          </w:tcPr>
          <w:p w14:paraId="0CDBD1AA" w14:textId="2DB2E562" w:rsidR="00822CA6" w:rsidRPr="00C24ACB" w:rsidRDefault="00822CA6" w:rsidP="00822CA6">
            <w:pPr>
              <w:jc w:val="center"/>
              <w:rPr>
                <w:highlight w:val="yellow"/>
              </w:rPr>
            </w:pPr>
            <w:r w:rsidRPr="00904AEC">
              <w:rPr>
                <w:highlight w:val="yellow"/>
              </w:rPr>
              <w:t>&lt; 0.001</w:t>
            </w:r>
          </w:p>
        </w:tc>
        <w:tc>
          <w:tcPr>
            <w:tcW w:w="1017" w:type="dxa"/>
            <w:tcBorders>
              <w:left w:val="single" w:sz="4" w:space="0" w:color="auto"/>
              <w:right w:val="single" w:sz="8" w:space="0" w:color="auto"/>
            </w:tcBorders>
            <w:vAlign w:val="center"/>
          </w:tcPr>
          <w:p w14:paraId="680715F6" w14:textId="325AF164" w:rsidR="00822CA6" w:rsidRPr="00C24ACB" w:rsidRDefault="00066333" w:rsidP="00822CA6">
            <w:pPr>
              <w:jc w:val="center"/>
              <w:rPr>
                <w:b/>
                <w:bCs/>
                <w:highlight w:val="yellow"/>
              </w:rPr>
            </w:pPr>
            <w:r>
              <w:rPr>
                <w:b/>
                <w:bCs/>
                <w:highlight w:val="yellow"/>
              </w:rPr>
              <w:t xml:space="preserve">&lt; </w:t>
            </w:r>
            <w:r w:rsidR="00822CA6" w:rsidRPr="00904AEC">
              <w:rPr>
                <w:b/>
                <w:bCs/>
                <w:highlight w:val="yellow"/>
              </w:rPr>
              <w:t>0.001</w:t>
            </w:r>
          </w:p>
        </w:tc>
        <w:tc>
          <w:tcPr>
            <w:tcW w:w="2015" w:type="dxa"/>
            <w:tcBorders>
              <w:left w:val="single" w:sz="8" w:space="0" w:color="auto"/>
              <w:right w:val="single" w:sz="18" w:space="0" w:color="auto"/>
            </w:tcBorders>
            <w:vAlign w:val="center"/>
          </w:tcPr>
          <w:p w14:paraId="72E268D6" w14:textId="70E8EC07" w:rsidR="00822CA6" w:rsidRPr="00AD613A" w:rsidRDefault="00066333" w:rsidP="00822CA6">
            <w:pPr>
              <w:jc w:val="center"/>
              <w:rPr>
                <w:highlight w:val="yellow"/>
              </w:rPr>
            </w:pPr>
            <w:r w:rsidRPr="00AD613A">
              <w:rPr>
                <w:highlight w:val="yellow"/>
              </w:rPr>
              <w:t>[-0.00</w:t>
            </w:r>
            <w:r w:rsidR="0011040E">
              <w:rPr>
                <w:highlight w:val="yellow"/>
              </w:rPr>
              <w:t>7</w:t>
            </w:r>
            <w:r w:rsidRPr="00AD613A">
              <w:rPr>
                <w:highlight w:val="yellow"/>
              </w:rPr>
              <w:t>, -0.00</w:t>
            </w:r>
            <w:r w:rsidR="0011040E">
              <w:rPr>
                <w:highlight w:val="yellow"/>
              </w:rPr>
              <w:t>2</w:t>
            </w:r>
            <w:r w:rsidRPr="00AD613A">
              <w:rPr>
                <w:highlight w:val="yellow"/>
              </w:rPr>
              <w:t>]</w:t>
            </w:r>
          </w:p>
        </w:tc>
        <w:tc>
          <w:tcPr>
            <w:tcW w:w="2094" w:type="dxa"/>
            <w:tcBorders>
              <w:left w:val="single" w:sz="18" w:space="0" w:color="auto"/>
            </w:tcBorders>
            <w:vAlign w:val="center"/>
          </w:tcPr>
          <w:p w14:paraId="72DCDE36" w14:textId="520E1405" w:rsidR="00822CA6" w:rsidRPr="00AA4111" w:rsidRDefault="00822CA6" w:rsidP="00822CA6">
            <w:pPr>
              <w:jc w:val="center"/>
            </w:pPr>
            <w:r>
              <w:t>-0.109 (0.012)</w:t>
            </w:r>
          </w:p>
        </w:tc>
        <w:tc>
          <w:tcPr>
            <w:tcW w:w="1163" w:type="dxa"/>
            <w:tcBorders>
              <w:right w:val="single" w:sz="18" w:space="0" w:color="auto"/>
            </w:tcBorders>
            <w:vAlign w:val="center"/>
          </w:tcPr>
          <w:p w14:paraId="1E45C337" w14:textId="3302B7AB" w:rsidR="00822CA6" w:rsidRPr="00AA4111" w:rsidRDefault="00822CA6" w:rsidP="00822CA6">
            <w:pPr>
              <w:jc w:val="center"/>
            </w:pPr>
            <w:r>
              <w:t>&lt; 0.001</w:t>
            </w:r>
          </w:p>
        </w:tc>
        <w:tc>
          <w:tcPr>
            <w:tcW w:w="1678" w:type="dxa"/>
            <w:tcBorders>
              <w:left w:val="single" w:sz="18" w:space="0" w:color="auto"/>
              <w:right w:val="single" w:sz="18" w:space="0" w:color="auto"/>
            </w:tcBorders>
            <w:vAlign w:val="center"/>
          </w:tcPr>
          <w:p w14:paraId="755EE9B9" w14:textId="1E90C645" w:rsidR="00822CA6" w:rsidRPr="00C24ACB" w:rsidRDefault="0011040E" w:rsidP="00822CA6">
            <w:pPr>
              <w:jc w:val="center"/>
              <w:rPr>
                <w:highlight w:val="yellow"/>
              </w:rPr>
            </w:pPr>
            <w:r>
              <w:rPr>
                <w:highlight w:val="yellow"/>
              </w:rPr>
              <w:t>3.82</w:t>
            </w:r>
          </w:p>
        </w:tc>
      </w:tr>
      <w:tr w:rsidR="00822CA6" w:rsidRPr="00C24ACB" w14:paraId="510A01C4" w14:textId="77777777" w:rsidTr="00560A46">
        <w:trPr>
          <w:trHeight w:val="331"/>
        </w:trPr>
        <w:tc>
          <w:tcPr>
            <w:tcW w:w="1685" w:type="dxa"/>
            <w:vMerge w:val="restart"/>
            <w:tcBorders>
              <w:left w:val="single" w:sz="18" w:space="0" w:color="auto"/>
            </w:tcBorders>
            <w:vAlign w:val="center"/>
          </w:tcPr>
          <w:p w14:paraId="11A8F958" w14:textId="7F1B8340" w:rsidR="00822CA6" w:rsidRPr="00AA4111" w:rsidRDefault="00822CA6" w:rsidP="00822CA6">
            <w:r>
              <w:t>Parental education</w:t>
            </w:r>
          </w:p>
        </w:tc>
        <w:tc>
          <w:tcPr>
            <w:tcW w:w="1749" w:type="dxa"/>
            <w:tcBorders>
              <w:right w:val="single" w:sz="18" w:space="0" w:color="auto"/>
            </w:tcBorders>
            <w:vAlign w:val="center"/>
          </w:tcPr>
          <w:p w14:paraId="6F3C1CFE" w14:textId="77777777" w:rsidR="00822CA6" w:rsidRDefault="00822CA6" w:rsidP="00822CA6">
            <w:r>
              <w:t>RSI-RND PC</w:t>
            </w:r>
          </w:p>
          <w:p w14:paraId="31FF64D5" w14:textId="7031374E" w:rsidR="00822CA6" w:rsidRPr="00AA4111" w:rsidRDefault="00822CA6" w:rsidP="00822CA6">
            <w:r>
              <w:t>(</w:t>
            </w:r>
            <w:r>
              <w:rPr>
                <w:i/>
                <w:iCs/>
              </w:rPr>
              <w:t>n</w:t>
            </w:r>
            <w:r>
              <w:t xml:space="preserve"> = 8489)</w:t>
            </w:r>
          </w:p>
        </w:tc>
        <w:tc>
          <w:tcPr>
            <w:tcW w:w="1890" w:type="dxa"/>
            <w:tcBorders>
              <w:left w:val="single" w:sz="18" w:space="0" w:color="auto"/>
            </w:tcBorders>
            <w:vAlign w:val="center"/>
          </w:tcPr>
          <w:p w14:paraId="2DCC2030" w14:textId="52575C70" w:rsidR="00822CA6" w:rsidRPr="00AA4111" w:rsidRDefault="00822CA6" w:rsidP="00822CA6">
            <w:pPr>
              <w:jc w:val="center"/>
            </w:pPr>
            <w:r>
              <w:t>0.0</w:t>
            </w:r>
            <w:r w:rsidR="009A67F6">
              <w:t>56</w:t>
            </w:r>
            <w:r>
              <w:t xml:space="preserve"> (0.014)</w:t>
            </w:r>
          </w:p>
        </w:tc>
        <w:tc>
          <w:tcPr>
            <w:tcW w:w="1168" w:type="dxa"/>
            <w:tcBorders>
              <w:right w:val="single" w:sz="18" w:space="0" w:color="auto"/>
            </w:tcBorders>
            <w:vAlign w:val="center"/>
          </w:tcPr>
          <w:p w14:paraId="0AFB9EFE" w14:textId="55847DE1" w:rsidR="00822CA6" w:rsidRPr="00AA4111" w:rsidRDefault="00822CA6" w:rsidP="00822CA6">
            <w:pPr>
              <w:jc w:val="center"/>
            </w:pPr>
            <w:r>
              <w:t>&lt; 0.001</w:t>
            </w:r>
          </w:p>
        </w:tc>
        <w:tc>
          <w:tcPr>
            <w:tcW w:w="2026" w:type="dxa"/>
            <w:tcBorders>
              <w:left w:val="single" w:sz="18" w:space="0" w:color="auto"/>
            </w:tcBorders>
            <w:vAlign w:val="center"/>
          </w:tcPr>
          <w:p w14:paraId="720F29AC" w14:textId="1FBFD076" w:rsidR="00822CA6" w:rsidRPr="00AA4111" w:rsidRDefault="00822CA6" w:rsidP="00822CA6">
            <w:pPr>
              <w:jc w:val="center"/>
            </w:pPr>
            <w:r>
              <w:t>0.071 (0.010)</w:t>
            </w:r>
          </w:p>
        </w:tc>
        <w:tc>
          <w:tcPr>
            <w:tcW w:w="1177" w:type="dxa"/>
            <w:tcBorders>
              <w:right w:val="single" w:sz="18" w:space="0" w:color="auto"/>
            </w:tcBorders>
            <w:vAlign w:val="center"/>
          </w:tcPr>
          <w:p w14:paraId="4ABE9C8D" w14:textId="3546A432" w:rsidR="00822CA6" w:rsidRPr="00AA4111" w:rsidRDefault="00822CA6" w:rsidP="00822CA6">
            <w:pPr>
              <w:jc w:val="center"/>
            </w:pPr>
            <w:r>
              <w:t>&lt; 0.001</w:t>
            </w:r>
          </w:p>
        </w:tc>
        <w:tc>
          <w:tcPr>
            <w:tcW w:w="2092" w:type="dxa"/>
            <w:tcBorders>
              <w:left w:val="single" w:sz="18" w:space="0" w:color="auto"/>
            </w:tcBorders>
            <w:vAlign w:val="center"/>
          </w:tcPr>
          <w:p w14:paraId="0D88AAD0" w14:textId="2706651A" w:rsidR="00822CA6" w:rsidRPr="00C24ACB" w:rsidRDefault="00822CA6" w:rsidP="00822CA6">
            <w:pPr>
              <w:jc w:val="center"/>
              <w:rPr>
                <w:highlight w:val="yellow"/>
              </w:rPr>
            </w:pPr>
            <w:r w:rsidRPr="00904AEC">
              <w:rPr>
                <w:highlight w:val="yellow"/>
              </w:rPr>
              <w:t>0.00</w:t>
            </w:r>
            <w:r w:rsidR="009A67F6">
              <w:rPr>
                <w:highlight w:val="yellow"/>
              </w:rPr>
              <w:t>4</w:t>
            </w:r>
            <w:r w:rsidRPr="00904AEC">
              <w:rPr>
                <w:highlight w:val="yellow"/>
              </w:rPr>
              <w:t xml:space="preserve"> (0.001)</w:t>
            </w:r>
          </w:p>
        </w:tc>
        <w:tc>
          <w:tcPr>
            <w:tcW w:w="1163" w:type="dxa"/>
            <w:tcBorders>
              <w:right w:val="single" w:sz="4" w:space="0" w:color="auto"/>
            </w:tcBorders>
            <w:vAlign w:val="center"/>
          </w:tcPr>
          <w:p w14:paraId="4F0D9C04" w14:textId="3D1986CF" w:rsidR="00822CA6" w:rsidRPr="00C24ACB" w:rsidRDefault="00822CA6" w:rsidP="00822CA6">
            <w:pPr>
              <w:jc w:val="center"/>
              <w:rPr>
                <w:highlight w:val="yellow"/>
              </w:rPr>
            </w:pPr>
            <w:r w:rsidRPr="00904AEC">
              <w:rPr>
                <w:highlight w:val="yellow"/>
              </w:rPr>
              <w:t>&lt; 0.001</w:t>
            </w:r>
          </w:p>
        </w:tc>
        <w:tc>
          <w:tcPr>
            <w:tcW w:w="1017" w:type="dxa"/>
            <w:tcBorders>
              <w:left w:val="single" w:sz="4" w:space="0" w:color="auto"/>
              <w:right w:val="single" w:sz="8" w:space="0" w:color="auto"/>
            </w:tcBorders>
            <w:vAlign w:val="center"/>
          </w:tcPr>
          <w:p w14:paraId="582736F8" w14:textId="10FDA92B" w:rsidR="00822CA6" w:rsidRPr="00C24ACB" w:rsidRDefault="00066333" w:rsidP="00822CA6">
            <w:pPr>
              <w:jc w:val="center"/>
              <w:rPr>
                <w:b/>
                <w:bCs/>
                <w:highlight w:val="yellow"/>
              </w:rPr>
            </w:pPr>
            <w:r>
              <w:rPr>
                <w:b/>
                <w:bCs/>
                <w:highlight w:val="yellow"/>
              </w:rPr>
              <w:t xml:space="preserve">&lt; </w:t>
            </w:r>
            <w:r w:rsidR="00822CA6" w:rsidRPr="00904AEC">
              <w:rPr>
                <w:b/>
                <w:bCs/>
                <w:highlight w:val="yellow"/>
              </w:rPr>
              <w:t>0.001</w:t>
            </w:r>
          </w:p>
        </w:tc>
        <w:tc>
          <w:tcPr>
            <w:tcW w:w="2015" w:type="dxa"/>
            <w:tcBorders>
              <w:left w:val="single" w:sz="8" w:space="0" w:color="auto"/>
              <w:right w:val="single" w:sz="18" w:space="0" w:color="auto"/>
            </w:tcBorders>
            <w:vAlign w:val="center"/>
          </w:tcPr>
          <w:p w14:paraId="7374A90C" w14:textId="281DFC2A" w:rsidR="00822CA6" w:rsidRPr="00AD613A" w:rsidRDefault="00066333" w:rsidP="00822CA6">
            <w:pPr>
              <w:jc w:val="center"/>
              <w:rPr>
                <w:highlight w:val="yellow"/>
              </w:rPr>
            </w:pPr>
            <w:r w:rsidRPr="00AD613A">
              <w:rPr>
                <w:highlight w:val="yellow"/>
              </w:rPr>
              <w:t>[0.00</w:t>
            </w:r>
            <w:r w:rsidR="009A67F6">
              <w:rPr>
                <w:highlight w:val="yellow"/>
              </w:rPr>
              <w:t>2</w:t>
            </w:r>
            <w:r w:rsidRPr="00AD613A">
              <w:rPr>
                <w:highlight w:val="yellow"/>
              </w:rPr>
              <w:t>, 0.00</w:t>
            </w:r>
            <w:r w:rsidR="009A67F6">
              <w:rPr>
                <w:highlight w:val="yellow"/>
              </w:rPr>
              <w:t>6</w:t>
            </w:r>
            <w:r w:rsidRPr="00AD613A">
              <w:rPr>
                <w:highlight w:val="yellow"/>
              </w:rPr>
              <w:t>]</w:t>
            </w:r>
          </w:p>
        </w:tc>
        <w:tc>
          <w:tcPr>
            <w:tcW w:w="2094" w:type="dxa"/>
            <w:tcBorders>
              <w:left w:val="single" w:sz="18" w:space="0" w:color="auto"/>
            </w:tcBorders>
            <w:vAlign w:val="center"/>
          </w:tcPr>
          <w:p w14:paraId="5D863335" w14:textId="065B7031" w:rsidR="00822CA6" w:rsidRPr="00AA4111" w:rsidRDefault="00822CA6" w:rsidP="00822CA6">
            <w:pPr>
              <w:jc w:val="center"/>
            </w:pPr>
            <w:r>
              <w:t>0.224 (0.013)</w:t>
            </w:r>
          </w:p>
        </w:tc>
        <w:tc>
          <w:tcPr>
            <w:tcW w:w="1163" w:type="dxa"/>
            <w:tcBorders>
              <w:right w:val="single" w:sz="18" w:space="0" w:color="auto"/>
            </w:tcBorders>
            <w:vAlign w:val="center"/>
          </w:tcPr>
          <w:p w14:paraId="00677038" w14:textId="7C5F4EBC" w:rsidR="00822CA6" w:rsidRPr="00AA4111" w:rsidRDefault="00822CA6" w:rsidP="00822CA6">
            <w:pPr>
              <w:jc w:val="center"/>
            </w:pPr>
            <w:r>
              <w:t>&lt; 0.001</w:t>
            </w:r>
          </w:p>
        </w:tc>
        <w:tc>
          <w:tcPr>
            <w:tcW w:w="1678" w:type="dxa"/>
            <w:tcBorders>
              <w:left w:val="single" w:sz="18" w:space="0" w:color="auto"/>
              <w:right w:val="single" w:sz="18" w:space="0" w:color="auto"/>
            </w:tcBorders>
            <w:vAlign w:val="center"/>
          </w:tcPr>
          <w:p w14:paraId="1B48C067" w14:textId="24FA2A64" w:rsidR="00822CA6" w:rsidRPr="00C24ACB" w:rsidRDefault="009A67F6" w:rsidP="00822CA6">
            <w:pPr>
              <w:jc w:val="center"/>
              <w:rPr>
                <w:highlight w:val="yellow"/>
              </w:rPr>
            </w:pPr>
            <w:r>
              <w:rPr>
                <w:highlight w:val="yellow"/>
              </w:rPr>
              <w:t>1.76</w:t>
            </w:r>
          </w:p>
        </w:tc>
      </w:tr>
      <w:tr w:rsidR="00822CA6" w:rsidRPr="00C24ACB" w14:paraId="426BF362" w14:textId="77777777" w:rsidTr="00560A46">
        <w:trPr>
          <w:trHeight w:val="331"/>
        </w:trPr>
        <w:tc>
          <w:tcPr>
            <w:tcW w:w="1685" w:type="dxa"/>
            <w:vMerge/>
            <w:tcBorders>
              <w:left w:val="single" w:sz="18" w:space="0" w:color="auto"/>
            </w:tcBorders>
            <w:vAlign w:val="center"/>
          </w:tcPr>
          <w:p w14:paraId="07F295F9" w14:textId="77777777" w:rsidR="00822CA6" w:rsidRPr="00AA4111" w:rsidRDefault="00822CA6" w:rsidP="00822CA6"/>
        </w:tc>
        <w:tc>
          <w:tcPr>
            <w:tcW w:w="1749" w:type="dxa"/>
            <w:tcBorders>
              <w:right w:val="single" w:sz="18" w:space="0" w:color="auto"/>
            </w:tcBorders>
            <w:vAlign w:val="center"/>
          </w:tcPr>
          <w:p w14:paraId="0E345007" w14:textId="77777777" w:rsidR="00822CA6" w:rsidRDefault="00822CA6" w:rsidP="00822CA6">
            <w:r>
              <w:t>DTI-FA PC</w:t>
            </w:r>
          </w:p>
          <w:p w14:paraId="6701109E" w14:textId="07EECFA6" w:rsidR="00822CA6" w:rsidRPr="00AA4111" w:rsidRDefault="00822CA6" w:rsidP="00822CA6">
            <w:r>
              <w:t>(</w:t>
            </w:r>
            <w:r>
              <w:rPr>
                <w:i/>
                <w:iCs/>
              </w:rPr>
              <w:t>n</w:t>
            </w:r>
            <w:r>
              <w:t xml:space="preserve"> = 8524)</w:t>
            </w:r>
          </w:p>
        </w:tc>
        <w:tc>
          <w:tcPr>
            <w:tcW w:w="1890" w:type="dxa"/>
            <w:tcBorders>
              <w:left w:val="single" w:sz="18" w:space="0" w:color="auto"/>
            </w:tcBorders>
            <w:vAlign w:val="center"/>
          </w:tcPr>
          <w:p w14:paraId="2EE7719D" w14:textId="1F2B4D50" w:rsidR="00822CA6" w:rsidRPr="00AA4111" w:rsidRDefault="00822CA6" w:rsidP="00822CA6">
            <w:pPr>
              <w:jc w:val="center"/>
            </w:pPr>
            <w:r>
              <w:t>0.0</w:t>
            </w:r>
            <w:r w:rsidR="009A67F6">
              <w:t>57</w:t>
            </w:r>
            <w:r>
              <w:t xml:space="preserve"> (0.014)</w:t>
            </w:r>
          </w:p>
        </w:tc>
        <w:tc>
          <w:tcPr>
            <w:tcW w:w="1168" w:type="dxa"/>
            <w:tcBorders>
              <w:right w:val="single" w:sz="18" w:space="0" w:color="auto"/>
            </w:tcBorders>
            <w:vAlign w:val="center"/>
          </w:tcPr>
          <w:p w14:paraId="7FFE6EC5" w14:textId="18800676" w:rsidR="00822CA6" w:rsidRPr="00AA4111" w:rsidRDefault="00822CA6" w:rsidP="00822CA6">
            <w:pPr>
              <w:jc w:val="center"/>
            </w:pPr>
            <w:r>
              <w:t>&lt; 0.001</w:t>
            </w:r>
          </w:p>
        </w:tc>
        <w:tc>
          <w:tcPr>
            <w:tcW w:w="2026" w:type="dxa"/>
            <w:tcBorders>
              <w:left w:val="single" w:sz="18" w:space="0" w:color="auto"/>
            </w:tcBorders>
            <w:vAlign w:val="center"/>
          </w:tcPr>
          <w:p w14:paraId="5EEC7A7E" w14:textId="31D371F5" w:rsidR="00822CA6" w:rsidRPr="00AA4111" w:rsidRDefault="00822CA6" w:rsidP="00822CA6">
            <w:pPr>
              <w:jc w:val="center"/>
            </w:pPr>
            <w:r>
              <w:t>0.057 (0.010)</w:t>
            </w:r>
          </w:p>
        </w:tc>
        <w:tc>
          <w:tcPr>
            <w:tcW w:w="1177" w:type="dxa"/>
            <w:tcBorders>
              <w:right w:val="single" w:sz="18" w:space="0" w:color="auto"/>
            </w:tcBorders>
            <w:vAlign w:val="center"/>
          </w:tcPr>
          <w:p w14:paraId="31242896" w14:textId="5D0B5228" w:rsidR="00822CA6" w:rsidRPr="00AA4111" w:rsidRDefault="00822CA6" w:rsidP="00822CA6">
            <w:pPr>
              <w:jc w:val="center"/>
            </w:pPr>
            <w:r>
              <w:t>&lt; 0.001</w:t>
            </w:r>
          </w:p>
        </w:tc>
        <w:tc>
          <w:tcPr>
            <w:tcW w:w="2092" w:type="dxa"/>
            <w:tcBorders>
              <w:left w:val="single" w:sz="18" w:space="0" w:color="auto"/>
            </w:tcBorders>
            <w:vAlign w:val="center"/>
          </w:tcPr>
          <w:p w14:paraId="5335E326" w14:textId="024576F9" w:rsidR="00822CA6" w:rsidRPr="00C24ACB" w:rsidRDefault="00822CA6" w:rsidP="00822CA6">
            <w:pPr>
              <w:jc w:val="center"/>
              <w:rPr>
                <w:highlight w:val="yellow"/>
              </w:rPr>
            </w:pPr>
            <w:r w:rsidRPr="00904AEC">
              <w:rPr>
                <w:highlight w:val="yellow"/>
              </w:rPr>
              <w:t>0.00</w:t>
            </w:r>
            <w:r w:rsidR="009A67F6">
              <w:rPr>
                <w:highlight w:val="yellow"/>
              </w:rPr>
              <w:t>3</w:t>
            </w:r>
            <w:r w:rsidRPr="00904AEC">
              <w:rPr>
                <w:highlight w:val="yellow"/>
              </w:rPr>
              <w:t xml:space="preserve"> (0.001)</w:t>
            </w:r>
          </w:p>
        </w:tc>
        <w:tc>
          <w:tcPr>
            <w:tcW w:w="1163" w:type="dxa"/>
            <w:tcBorders>
              <w:right w:val="single" w:sz="4" w:space="0" w:color="auto"/>
            </w:tcBorders>
            <w:vAlign w:val="center"/>
          </w:tcPr>
          <w:p w14:paraId="55580EC8" w14:textId="56E1001C" w:rsidR="00822CA6" w:rsidRPr="00C24ACB" w:rsidRDefault="0011040E" w:rsidP="00822CA6">
            <w:pPr>
              <w:jc w:val="center"/>
              <w:rPr>
                <w:highlight w:val="yellow"/>
              </w:rPr>
            </w:pPr>
            <w:r>
              <w:rPr>
                <w:highlight w:val="yellow"/>
              </w:rPr>
              <w:t>0.001</w:t>
            </w:r>
          </w:p>
        </w:tc>
        <w:tc>
          <w:tcPr>
            <w:tcW w:w="1017" w:type="dxa"/>
            <w:tcBorders>
              <w:left w:val="single" w:sz="4" w:space="0" w:color="auto"/>
              <w:right w:val="single" w:sz="8" w:space="0" w:color="auto"/>
            </w:tcBorders>
            <w:vAlign w:val="center"/>
          </w:tcPr>
          <w:p w14:paraId="2E3BF0AA" w14:textId="4E6DECF6" w:rsidR="00822CA6" w:rsidRPr="00C24ACB" w:rsidRDefault="009A67F6" w:rsidP="00822CA6">
            <w:pPr>
              <w:jc w:val="center"/>
              <w:rPr>
                <w:b/>
                <w:bCs/>
                <w:highlight w:val="yellow"/>
              </w:rPr>
            </w:pPr>
            <w:r>
              <w:rPr>
                <w:b/>
                <w:bCs/>
                <w:highlight w:val="yellow"/>
              </w:rPr>
              <w:t>0.001</w:t>
            </w:r>
          </w:p>
        </w:tc>
        <w:tc>
          <w:tcPr>
            <w:tcW w:w="2015" w:type="dxa"/>
            <w:tcBorders>
              <w:left w:val="single" w:sz="8" w:space="0" w:color="auto"/>
              <w:right w:val="single" w:sz="18" w:space="0" w:color="auto"/>
            </w:tcBorders>
            <w:vAlign w:val="center"/>
          </w:tcPr>
          <w:p w14:paraId="4C8C73B6" w14:textId="790B7B83" w:rsidR="00822CA6" w:rsidRPr="00AD613A" w:rsidRDefault="00066333" w:rsidP="00822CA6">
            <w:pPr>
              <w:jc w:val="center"/>
              <w:rPr>
                <w:highlight w:val="yellow"/>
              </w:rPr>
            </w:pPr>
            <w:r w:rsidRPr="00AD613A">
              <w:rPr>
                <w:highlight w:val="yellow"/>
              </w:rPr>
              <w:t>[0.002, 0.00</w:t>
            </w:r>
            <w:r w:rsidR="0011040E">
              <w:rPr>
                <w:highlight w:val="yellow"/>
              </w:rPr>
              <w:t>5</w:t>
            </w:r>
            <w:r w:rsidRPr="00AD613A">
              <w:rPr>
                <w:highlight w:val="yellow"/>
              </w:rPr>
              <w:t>]</w:t>
            </w:r>
          </w:p>
        </w:tc>
        <w:tc>
          <w:tcPr>
            <w:tcW w:w="2094" w:type="dxa"/>
            <w:tcBorders>
              <w:left w:val="single" w:sz="18" w:space="0" w:color="auto"/>
            </w:tcBorders>
            <w:vAlign w:val="center"/>
          </w:tcPr>
          <w:p w14:paraId="433FF1AC" w14:textId="6A604C2F" w:rsidR="00822CA6" w:rsidRPr="00AA4111" w:rsidRDefault="00822CA6" w:rsidP="00822CA6">
            <w:pPr>
              <w:jc w:val="center"/>
            </w:pPr>
            <w:r>
              <w:t>0.224 (0.013)</w:t>
            </w:r>
          </w:p>
        </w:tc>
        <w:tc>
          <w:tcPr>
            <w:tcW w:w="1163" w:type="dxa"/>
            <w:tcBorders>
              <w:right w:val="single" w:sz="18" w:space="0" w:color="auto"/>
            </w:tcBorders>
            <w:vAlign w:val="center"/>
          </w:tcPr>
          <w:p w14:paraId="07272430" w14:textId="37949BB2" w:rsidR="00822CA6" w:rsidRPr="00AA4111" w:rsidRDefault="00822CA6" w:rsidP="00822CA6">
            <w:pPr>
              <w:jc w:val="center"/>
            </w:pPr>
            <w:r>
              <w:t>&lt; 0.001</w:t>
            </w:r>
          </w:p>
        </w:tc>
        <w:tc>
          <w:tcPr>
            <w:tcW w:w="1678" w:type="dxa"/>
            <w:tcBorders>
              <w:left w:val="single" w:sz="18" w:space="0" w:color="auto"/>
              <w:right w:val="single" w:sz="18" w:space="0" w:color="auto"/>
            </w:tcBorders>
            <w:vAlign w:val="center"/>
          </w:tcPr>
          <w:p w14:paraId="03A3EA9B" w14:textId="3F015FEB" w:rsidR="00822CA6" w:rsidRPr="00C24ACB" w:rsidRDefault="00066333" w:rsidP="00822CA6">
            <w:pPr>
              <w:jc w:val="center"/>
              <w:rPr>
                <w:highlight w:val="yellow"/>
              </w:rPr>
            </w:pPr>
            <w:r>
              <w:rPr>
                <w:highlight w:val="yellow"/>
              </w:rPr>
              <w:t>1.</w:t>
            </w:r>
            <w:r w:rsidR="0011040E">
              <w:rPr>
                <w:highlight w:val="yellow"/>
              </w:rPr>
              <w:t>42</w:t>
            </w:r>
          </w:p>
        </w:tc>
      </w:tr>
    </w:tbl>
    <w:p w14:paraId="385A7533" w14:textId="6FA0C222" w:rsidR="008B54C7" w:rsidRDefault="008B54C7" w:rsidP="00611460"/>
    <w:p w14:paraId="46550F31" w14:textId="17005AD2" w:rsidR="00066333" w:rsidRDefault="00066333">
      <w:pPr>
        <w:rPr>
          <w:b/>
          <w:bCs/>
        </w:rPr>
      </w:pPr>
      <w:r>
        <w:rPr>
          <w:b/>
          <w:bCs/>
        </w:rPr>
        <w:t xml:space="preserve">2) Indirect effects on individual task and fluid/crystallized cognition </w:t>
      </w:r>
      <w:r w:rsidR="00B238F1">
        <w:rPr>
          <w:b/>
          <w:bCs/>
        </w:rPr>
        <w:t>scores</w:t>
      </w:r>
    </w:p>
    <w:tbl>
      <w:tblPr>
        <w:tblStyle w:val="TableGrid"/>
        <w:tblW w:w="0" w:type="auto"/>
        <w:tblLook w:val="04A0" w:firstRow="1" w:lastRow="0" w:firstColumn="1" w:lastColumn="0" w:noHBand="0" w:noVBand="1"/>
      </w:tblPr>
      <w:tblGrid>
        <w:gridCol w:w="1695"/>
        <w:gridCol w:w="1882"/>
        <w:gridCol w:w="2016"/>
        <w:gridCol w:w="1169"/>
        <w:gridCol w:w="2169"/>
        <w:gridCol w:w="1179"/>
        <w:gridCol w:w="2244"/>
        <w:gridCol w:w="1163"/>
        <w:gridCol w:w="2246"/>
        <w:gridCol w:w="1163"/>
        <w:gridCol w:w="1694"/>
      </w:tblGrid>
      <w:tr w:rsidR="00066333" w14:paraId="573C012E" w14:textId="77777777" w:rsidTr="00560A46">
        <w:trPr>
          <w:trHeight w:val="648"/>
        </w:trPr>
        <w:tc>
          <w:tcPr>
            <w:tcW w:w="3577" w:type="dxa"/>
            <w:gridSpan w:val="2"/>
            <w:tcBorders>
              <w:top w:val="single" w:sz="18" w:space="0" w:color="auto"/>
              <w:left w:val="single" w:sz="18" w:space="0" w:color="auto"/>
              <w:bottom w:val="single" w:sz="18" w:space="0" w:color="auto"/>
              <w:right w:val="single" w:sz="18" w:space="0" w:color="auto"/>
            </w:tcBorders>
            <w:vAlign w:val="center"/>
          </w:tcPr>
          <w:p w14:paraId="5F4F5531" w14:textId="77777777" w:rsidR="00066333" w:rsidRDefault="00066333" w:rsidP="00560A46">
            <w:pPr>
              <w:rPr>
                <w:b/>
                <w:bCs/>
              </w:rPr>
            </w:pPr>
            <w:r>
              <w:rPr>
                <w:b/>
                <w:bCs/>
              </w:rPr>
              <w:t>Model</w:t>
            </w:r>
          </w:p>
        </w:tc>
        <w:tc>
          <w:tcPr>
            <w:tcW w:w="3185" w:type="dxa"/>
            <w:gridSpan w:val="2"/>
            <w:tcBorders>
              <w:top w:val="single" w:sz="18" w:space="0" w:color="auto"/>
              <w:left w:val="single" w:sz="18" w:space="0" w:color="auto"/>
              <w:bottom w:val="single" w:sz="18" w:space="0" w:color="auto"/>
              <w:right w:val="single" w:sz="18" w:space="0" w:color="auto"/>
            </w:tcBorders>
            <w:vAlign w:val="center"/>
          </w:tcPr>
          <w:p w14:paraId="01843303" w14:textId="77777777" w:rsidR="00066333" w:rsidRDefault="00066333" w:rsidP="00560A46">
            <w:pPr>
              <w:jc w:val="center"/>
              <w:rPr>
                <w:b/>
                <w:bCs/>
              </w:rPr>
            </w:pPr>
            <w:r>
              <w:rPr>
                <w:b/>
                <w:bCs/>
              </w:rPr>
              <w:t xml:space="preserve">Path a </w:t>
            </w:r>
          </w:p>
          <w:p w14:paraId="47A5B762" w14:textId="77777777" w:rsidR="00066333" w:rsidRDefault="00066333" w:rsidP="00560A46">
            <w:pPr>
              <w:jc w:val="center"/>
              <w:rPr>
                <w:b/>
                <w:bCs/>
              </w:rPr>
            </w:pPr>
            <w:r>
              <w:rPr>
                <w:b/>
                <w:bCs/>
              </w:rPr>
              <w:t xml:space="preserve">(IV </w:t>
            </w:r>
            <w:r w:rsidRPr="00125095">
              <w:rPr>
                <w:b/>
                <w:bCs/>
              </w:rPr>
              <w:sym w:font="Wingdings" w:char="F0E0"/>
            </w:r>
            <w:r>
              <w:rPr>
                <w:b/>
                <w:bCs/>
              </w:rPr>
              <w:t xml:space="preserve"> mediator)</w:t>
            </w:r>
          </w:p>
        </w:tc>
        <w:tc>
          <w:tcPr>
            <w:tcW w:w="3348" w:type="dxa"/>
            <w:gridSpan w:val="2"/>
            <w:tcBorders>
              <w:top w:val="single" w:sz="18" w:space="0" w:color="auto"/>
              <w:left w:val="single" w:sz="18" w:space="0" w:color="auto"/>
              <w:bottom w:val="single" w:sz="18" w:space="0" w:color="auto"/>
              <w:right w:val="single" w:sz="18" w:space="0" w:color="auto"/>
            </w:tcBorders>
            <w:vAlign w:val="center"/>
          </w:tcPr>
          <w:p w14:paraId="3B78F468" w14:textId="77777777" w:rsidR="00066333" w:rsidRDefault="00066333" w:rsidP="00560A46">
            <w:pPr>
              <w:jc w:val="center"/>
              <w:rPr>
                <w:b/>
                <w:bCs/>
              </w:rPr>
            </w:pPr>
            <w:r>
              <w:rPr>
                <w:b/>
                <w:bCs/>
              </w:rPr>
              <w:t xml:space="preserve">Path b </w:t>
            </w:r>
          </w:p>
          <w:p w14:paraId="2A451BDD" w14:textId="77777777" w:rsidR="00066333" w:rsidRDefault="00066333" w:rsidP="00560A46">
            <w:pPr>
              <w:jc w:val="center"/>
              <w:rPr>
                <w:b/>
                <w:bCs/>
              </w:rPr>
            </w:pPr>
            <w:r>
              <w:rPr>
                <w:b/>
                <w:bCs/>
              </w:rPr>
              <w:t xml:space="preserve">(Mediator </w:t>
            </w:r>
            <w:r w:rsidRPr="00125095">
              <w:rPr>
                <w:b/>
                <w:bCs/>
              </w:rPr>
              <w:sym w:font="Wingdings" w:char="F0E0"/>
            </w:r>
            <w:r>
              <w:rPr>
                <w:b/>
                <w:bCs/>
              </w:rPr>
              <w:t xml:space="preserve"> DV, </w:t>
            </w:r>
          </w:p>
          <w:p w14:paraId="384ABE35" w14:textId="77777777" w:rsidR="00066333" w:rsidRDefault="00066333" w:rsidP="00560A46">
            <w:pPr>
              <w:jc w:val="center"/>
              <w:rPr>
                <w:b/>
                <w:bCs/>
              </w:rPr>
            </w:pPr>
            <w:r>
              <w:rPr>
                <w:b/>
                <w:bCs/>
              </w:rPr>
              <w:t>controlling for IV)</w:t>
            </w:r>
          </w:p>
        </w:tc>
        <w:tc>
          <w:tcPr>
            <w:tcW w:w="3407" w:type="dxa"/>
            <w:gridSpan w:val="2"/>
            <w:tcBorders>
              <w:top w:val="single" w:sz="18" w:space="0" w:color="auto"/>
              <w:left w:val="single" w:sz="18" w:space="0" w:color="auto"/>
              <w:bottom w:val="single" w:sz="18" w:space="0" w:color="auto"/>
              <w:right w:val="single" w:sz="18" w:space="0" w:color="auto"/>
            </w:tcBorders>
            <w:vAlign w:val="center"/>
          </w:tcPr>
          <w:p w14:paraId="266FD7B0" w14:textId="77777777" w:rsidR="00066333" w:rsidRDefault="00066333" w:rsidP="00560A46">
            <w:pPr>
              <w:jc w:val="center"/>
              <w:rPr>
                <w:b/>
                <w:bCs/>
              </w:rPr>
            </w:pPr>
            <w:r>
              <w:rPr>
                <w:b/>
                <w:bCs/>
              </w:rPr>
              <w:t xml:space="preserve">Path a </w:t>
            </w:r>
            <w:r>
              <w:rPr>
                <w:b/>
                <w:bCs/>
              </w:rPr>
              <w:sym w:font="Symbol" w:char="F0B4"/>
            </w:r>
            <w:r>
              <w:rPr>
                <w:b/>
                <w:bCs/>
              </w:rPr>
              <w:t xml:space="preserve"> b </w:t>
            </w:r>
          </w:p>
          <w:p w14:paraId="2BB24C03" w14:textId="77777777" w:rsidR="00066333" w:rsidRDefault="00066333" w:rsidP="00560A46">
            <w:pPr>
              <w:jc w:val="center"/>
              <w:rPr>
                <w:b/>
                <w:bCs/>
              </w:rPr>
            </w:pPr>
            <w:r>
              <w:rPr>
                <w:b/>
                <w:bCs/>
              </w:rPr>
              <w:t>(Indirect effect)</w:t>
            </w:r>
          </w:p>
        </w:tc>
        <w:tc>
          <w:tcPr>
            <w:tcW w:w="3409" w:type="dxa"/>
            <w:gridSpan w:val="2"/>
            <w:tcBorders>
              <w:top w:val="single" w:sz="18" w:space="0" w:color="auto"/>
              <w:left w:val="single" w:sz="18" w:space="0" w:color="auto"/>
              <w:bottom w:val="single" w:sz="18" w:space="0" w:color="auto"/>
              <w:right w:val="single" w:sz="18" w:space="0" w:color="auto"/>
            </w:tcBorders>
            <w:vAlign w:val="center"/>
          </w:tcPr>
          <w:p w14:paraId="721AD718" w14:textId="77777777" w:rsidR="00066333" w:rsidRDefault="00066333" w:rsidP="00560A46">
            <w:pPr>
              <w:jc w:val="center"/>
              <w:rPr>
                <w:b/>
                <w:bCs/>
              </w:rPr>
            </w:pPr>
            <w:r>
              <w:rPr>
                <w:b/>
                <w:bCs/>
              </w:rPr>
              <w:t xml:space="preserve">Path c’ </w:t>
            </w:r>
          </w:p>
          <w:p w14:paraId="0ABAA2EA" w14:textId="77777777" w:rsidR="00066333" w:rsidRDefault="00066333" w:rsidP="00560A46">
            <w:pPr>
              <w:jc w:val="center"/>
              <w:rPr>
                <w:b/>
                <w:bCs/>
              </w:rPr>
            </w:pPr>
            <w:r>
              <w:rPr>
                <w:b/>
                <w:bCs/>
              </w:rPr>
              <w:t xml:space="preserve">(IV </w:t>
            </w:r>
            <w:r w:rsidRPr="00125095">
              <w:rPr>
                <w:b/>
                <w:bCs/>
              </w:rPr>
              <w:sym w:font="Wingdings" w:char="F0E0"/>
            </w:r>
            <w:r>
              <w:rPr>
                <w:b/>
                <w:bCs/>
              </w:rPr>
              <w:t xml:space="preserve"> DV, </w:t>
            </w:r>
          </w:p>
          <w:p w14:paraId="3508B3C4" w14:textId="77777777" w:rsidR="00066333" w:rsidRDefault="00066333" w:rsidP="00560A46">
            <w:pPr>
              <w:jc w:val="center"/>
              <w:rPr>
                <w:b/>
                <w:bCs/>
              </w:rPr>
            </w:pPr>
            <w:r>
              <w:rPr>
                <w:b/>
                <w:bCs/>
              </w:rPr>
              <w:t>controlling for mediator)</w:t>
            </w:r>
          </w:p>
        </w:tc>
        <w:tc>
          <w:tcPr>
            <w:tcW w:w="1694" w:type="dxa"/>
            <w:tcBorders>
              <w:top w:val="single" w:sz="18" w:space="0" w:color="auto"/>
              <w:left w:val="single" w:sz="18" w:space="0" w:color="auto"/>
              <w:bottom w:val="single" w:sz="18" w:space="0" w:color="auto"/>
              <w:right w:val="single" w:sz="18" w:space="0" w:color="auto"/>
            </w:tcBorders>
            <w:vAlign w:val="center"/>
          </w:tcPr>
          <w:p w14:paraId="29E527FE" w14:textId="77777777" w:rsidR="00066333" w:rsidRDefault="00066333" w:rsidP="00560A46">
            <w:pPr>
              <w:jc w:val="center"/>
              <w:rPr>
                <w:b/>
                <w:bCs/>
              </w:rPr>
            </w:pPr>
            <w:r>
              <w:rPr>
                <w:b/>
                <w:bCs/>
              </w:rPr>
              <w:t>Proportion mediated</w:t>
            </w:r>
          </w:p>
        </w:tc>
      </w:tr>
      <w:tr w:rsidR="00066333" w14:paraId="360D07A5" w14:textId="77777777" w:rsidTr="00560A46">
        <w:trPr>
          <w:trHeight w:val="619"/>
        </w:trPr>
        <w:tc>
          <w:tcPr>
            <w:tcW w:w="1695" w:type="dxa"/>
            <w:tcBorders>
              <w:top w:val="single" w:sz="18" w:space="0" w:color="auto"/>
              <w:left w:val="single" w:sz="18" w:space="0" w:color="auto"/>
              <w:bottom w:val="single" w:sz="18" w:space="0" w:color="auto"/>
            </w:tcBorders>
            <w:vAlign w:val="center"/>
          </w:tcPr>
          <w:p w14:paraId="34062D9C" w14:textId="27778DE2" w:rsidR="00066333" w:rsidRDefault="00066333" w:rsidP="00066333">
            <w:pPr>
              <w:rPr>
                <w:b/>
                <w:bCs/>
              </w:rPr>
            </w:pPr>
            <w:r>
              <w:rPr>
                <w:b/>
                <w:bCs/>
              </w:rPr>
              <w:t>IV</w:t>
            </w:r>
          </w:p>
        </w:tc>
        <w:tc>
          <w:tcPr>
            <w:tcW w:w="1882" w:type="dxa"/>
            <w:tcBorders>
              <w:top w:val="single" w:sz="18" w:space="0" w:color="auto"/>
              <w:bottom w:val="single" w:sz="18" w:space="0" w:color="auto"/>
              <w:right w:val="single" w:sz="18" w:space="0" w:color="auto"/>
            </w:tcBorders>
            <w:vAlign w:val="center"/>
          </w:tcPr>
          <w:p w14:paraId="6C1082B9" w14:textId="5D63FE0F" w:rsidR="00066333" w:rsidRDefault="00066333" w:rsidP="00066333">
            <w:pPr>
              <w:rPr>
                <w:b/>
                <w:bCs/>
              </w:rPr>
            </w:pPr>
            <w:r>
              <w:rPr>
                <w:b/>
                <w:bCs/>
              </w:rPr>
              <w:t>Mediator</w:t>
            </w:r>
          </w:p>
        </w:tc>
        <w:tc>
          <w:tcPr>
            <w:tcW w:w="2016" w:type="dxa"/>
            <w:tcBorders>
              <w:top w:val="single" w:sz="18" w:space="0" w:color="auto"/>
              <w:left w:val="single" w:sz="18" w:space="0" w:color="auto"/>
              <w:bottom w:val="single" w:sz="18" w:space="0" w:color="auto"/>
            </w:tcBorders>
            <w:vAlign w:val="center"/>
          </w:tcPr>
          <w:p w14:paraId="5073F73B" w14:textId="77777777" w:rsidR="00066333" w:rsidRDefault="00066333" w:rsidP="00066333">
            <w:pPr>
              <w:jc w:val="center"/>
              <w:rPr>
                <w:b/>
                <w:bCs/>
              </w:rPr>
            </w:pPr>
            <w:r w:rsidRPr="000D7874">
              <w:rPr>
                <w:b/>
                <w:bCs/>
                <w:i/>
                <w:iCs/>
                <w:lang w:val="el-GR"/>
              </w:rPr>
              <w:t>β</w:t>
            </w:r>
            <w:r w:rsidRPr="000D7874">
              <w:rPr>
                <w:b/>
                <w:bCs/>
                <w:i/>
                <w:iCs/>
              </w:rPr>
              <w:t xml:space="preserve"> </w:t>
            </w:r>
            <w:r w:rsidRPr="000D7874">
              <w:rPr>
                <w:b/>
                <w:bCs/>
                <w:lang w:val="el-GR"/>
              </w:rPr>
              <w:t>(</w:t>
            </w:r>
            <w:r>
              <w:rPr>
                <w:b/>
                <w:bCs/>
              </w:rPr>
              <w:t>SE</w:t>
            </w:r>
            <w:r w:rsidRPr="000D7874">
              <w:rPr>
                <w:b/>
                <w:bCs/>
              </w:rPr>
              <w:t>)</w:t>
            </w:r>
          </w:p>
        </w:tc>
        <w:tc>
          <w:tcPr>
            <w:tcW w:w="1169" w:type="dxa"/>
            <w:tcBorders>
              <w:top w:val="single" w:sz="18" w:space="0" w:color="auto"/>
              <w:bottom w:val="single" w:sz="18" w:space="0" w:color="auto"/>
              <w:right w:val="single" w:sz="18" w:space="0" w:color="auto"/>
            </w:tcBorders>
            <w:vAlign w:val="center"/>
          </w:tcPr>
          <w:p w14:paraId="0BE06E60" w14:textId="77777777" w:rsidR="00066333" w:rsidRPr="000D7874" w:rsidRDefault="00066333" w:rsidP="00066333">
            <w:pPr>
              <w:jc w:val="center"/>
              <w:rPr>
                <w:b/>
                <w:bCs/>
              </w:rPr>
            </w:pPr>
            <w:r w:rsidRPr="000D7874">
              <w:rPr>
                <w:b/>
                <w:bCs/>
                <w:i/>
                <w:iCs/>
              </w:rPr>
              <w:t>p</w:t>
            </w:r>
            <w:r w:rsidRPr="000D7874">
              <w:rPr>
                <w:b/>
                <w:bCs/>
              </w:rPr>
              <w:t>-value</w:t>
            </w:r>
          </w:p>
          <w:p w14:paraId="3BF7077B" w14:textId="77777777" w:rsidR="00066333" w:rsidRDefault="00066333" w:rsidP="00066333">
            <w:pPr>
              <w:jc w:val="center"/>
              <w:rPr>
                <w:b/>
                <w:bCs/>
              </w:rPr>
            </w:pPr>
            <w:r w:rsidRPr="000D7874">
              <w:t>(nominal)</w:t>
            </w:r>
          </w:p>
        </w:tc>
        <w:tc>
          <w:tcPr>
            <w:tcW w:w="2169" w:type="dxa"/>
            <w:tcBorders>
              <w:top w:val="single" w:sz="18" w:space="0" w:color="auto"/>
              <w:left w:val="single" w:sz="18" w:space="0" w:color="auto"/>
              <w:bottom w:val="single" w:sz="18" w:space="0" w:color="auto"/>
            </w:tcBorders>
            <w:vAlign w:val="center"/>
          </w:tcPr>
          <w:p w14:paraId="0EE6D2C7" w14:textId="77777777" w:rsidR="00066333" w:rsidRDefault="00066333" w:rsidP="00066333">
            <w:pPr>
              <w:jc w:val="center"/>
              <w:rPr>
                <w:b/>
                <w:bCs/>
              </w:rPr>
            </w:pPr>
            <w:r w:rsidRPr="000D7874">
              <w:rPr>
                <w:b/>
                <w:bCs/>
                <w:i/>
                <w:iCs/>
                <w:lang w:val="el-GR"/>
              </w:rPr>
              <w:t>β</w:t>
            </w:r>
            <w:r w:rsidRPr="000D7874">
              <w:rPr>
                <w:b/>
                <w:bCs/>
                <w:i/>
                <w:iCs/>
              </w:rPr>
              <w:t xml:space="preserve"> </w:t>
            </w:r>
            <w:r w:rsidRPr="000D7874">
              <w:rPr>
                <w:b/>
                <w:bCs/>
                <w:lang w:val="el-GR"/>
              </w:rPr>
              <w:t>(</w:t>
            </w:r>
            <w:r>
              <w:rPr>
                <w:b/>
                <w:bCs/>
              </w:rPr>
              <w:t>SE</w:t>
            </w:r>
            <w:r w:rsidRPr="000D7874">
              <w:rPr>
                <w:b/>
                <w:bCs/>
              </w:rPr>
              <w:t>)</w:t>
            </w:r>
          </w:p>
        </w:tc>
        <w:tc>
          <w:tcPr>
            <w:tcW w:w="1179" w:type="dxa"/>
            <w:tcBorders>
              <w:top w:val="single" w:sz="18" w:space="0" w:color="auto"/>
              <w:bottom w:val="single" w:sz="18" w:space="0" w:color="auto"/>
              <w:right w:val="single" w:sz="18" w:space="0" w:color="auto"/>
            </w:tcBorders>
            <w:vAlign w:val="center"/>
          </w:tcPr>
          <w:p w14:paraId="4830CEA5" w14:textId="77777777" w:rsidR="00066333" w:rsidRPr="000D7874" w:rsidRDefault="00066333" w:rsidP="00066333">
            <w:pPr>
              <w:jc w:val="center"/>
              <w:rPr>
                <w:b/>
                <w:bCs/>
              </w:rPr>
            </w:pPr>
            <w:r w:rsidRPr="000D7874">
              <w:rPr>
                <w:b/>
                <w:bCs/>
                <w:i/>
                <w:iCs/>
              </w:rPr>
              <w:t>p</w:t>
            </w:r>
            <w:r w:rsidRPr="000D7874">
              <w:rPr>
                <w:b/>
                <w:bCs/>
              </w:rPr>
              <w:t>-value</w:t>
            </w:r>
          </w:p>
          <w:p w14:paraId="13746C2E" w14:textId="77777777" w:rsidR="00066333" w:rsidRDefault="00066333" w:rsidP="00066333">
            <w:pPr>
              <w:jc w:val="center"/>
              <w:rPr>
                <w:b/>
                <w:bCs/>
              </w:rPr>
            </w:pPr>
            <w:r w:rsidRPr="000D7874">
              <w:t>(nominal)</w:t>
            </w:r>
          </w:p>
        </w:tc>
        <w:tc>
          <w:tcPr>
            <w:tcW w:w="2244" w:type="dxa"/>
            <w:tcBorders>
              <w:top w:val="single" w:sz="18" w:space="0" w:color="auto"/>
              <w:left w:val="single" w:sz="18" w:space="0" w:color="auto"/>
              <w:bottom w:val="single" w:sz="18" w:space="0" w:color="auto"/>
            </w:tcBorders>
            <w:vAlign w:val="center"/>
          </w:tcPr>
          <w:p w14:paraId="7466EB30" w14:textId="5AE54A3B" w:rsidR="00066333" w:rsidRDefault="002E6718" w:rsidP="00066333">
            <w:pPr>
              <w:jc w:val="center"/>
              <w:rPr>
                <w:b/>
                <w:bCs/>
              </w:rPr>
            </w:pPr>
            <w:r>
              <w:rPr>
                <w:b/>
                <w:bCs/>
              </w:rPr>
              <w:t>Estimate</w:t>
            </w:r>
            <w:r w:rsidRPr="000D7874">
              <w:rPr>
                <w:b/>
                <w:bCs/>
                <w:i/>
                <w:iCs/>
              </w:rPr>
              <w:t xml:space="preserve"> </w:t>
            </w:r>
            <w:r w:rsidRPr="000D7874">
              <w:rPr>
                <w:b/>
                <w:bCs/>
                <w:lang w:val="el-GR"/>
              </w:rPr>
              <w:t>(</w:t>
            </w:r>
            <w:r>
              <w:rPr>
                <w:b/>
                <w:bCs/>
              </w:rPr>
              <w:t>SE</w:t>
            </w:r>
            <w:r w:rsidRPr="000D7874">
              <w:rPr>
                <w:b/>
                <w:bCs/>
              </w:rPr>
              <w:t>)</w:t>
            </w:r>
          </w:p>
        </w:tc>
        <w:tc>
          <w:tcPr>
            <w:tcW w:w="1163" w:type="dxa"/>
            <w:tcBorders>
              <w:top w:val="single" w:sz="18" w:space="0" w:color="auto"/>
              <w:bottom w:val="single" w:sz="18" w:space="0" w:color="auto"/>
              <w:right w:val="single" w:sz="4" w:space="0" w:color="auto"/>
            </w:tcBorders>
            <w:vAlign w:val="center"/>
          </w:tcPr>
          <w:p w14:paraId="2B597F68" w14:textId="77777777" w:rsidR="00066333" w:rsidRPr="000D7874" w:rsidRDefault="00066333" w:rsidP="00066333">
            <w:pPr>
              <w:jc w:val="center"/>
              <w:rPr>
                <w:b/>
                <w:bCs/>
              </w:rPr>
            </w:pPr>
            <w:r w:rsidRPr="000D7874">
              <w:rPr>
                <w:b/>
                <w:bCs/>
                <w:i/>
                <w:iCs/>
              </w:rPr>
              <w:t>p</w:t>
            </w:r>
            <w:r w:rsidRPr="000D7874">
              <w:rPr>
                <w:b/>
                <w:bCs/>
              </w:rPr>
              <w:t>-value</w:t>
            </w:r>
          </w:p>
          <w:p w14:paraId="23799312" w14:textId="77777777" w:rsidR="00066333" w:rsidRDefault="00066333" w:rsidP="00066333">
            <w:pPr>
              <w:jc w:val="center"/>
              <w:rPr>
                <w:b/>
                <w:bCs/>
              </w:rPr>
            </w:pPr>
            <w:r w:rsidRPr="000D7874">
              <w:t>(nominal)</w:t>
            </w:r>
          </w:p>
        </w:tc>
        <w:tc>
          <w:tcPr>
            <w:tcW w:w="2246" w:type="dxa"/>
            <w:tcBorders>
              <w:top w:val="single" w:sz="18" w:space="0" w:color="auto"/>
              <w:left w:val="single" w:sz="18" w:space="0" w:color="auto"/>
              <w:bottom w:val="single" w:sz="18" w:space="0" w:color="auto"/>
            </w:tcBorders>
            <w:vAlign w:val="center"/>
          </w:tcPr>
          <w:p w14:paraId="0A0BEEA9" w14:textId="77777777" w:rsidR="00066333" w:rsidRDefault="00066333" w:rsidP="00066333">
            <w:pPr>
              <w:jc w:val="center"/>
              <w:rPr>
                <w:b/>
                <w:bCs/>
              </w:rPr>
            </w:pPr>
            <w:r w:rsidRPr="000D7874">
              <w:rPr>
                <w:b/>
                <w:bCs/>
                <w:i/>
                <w:iCs/>
                <w:lang w:val="el-GR"/>
              </w:rPr>
              <w:t>β</w:t>
            </w:r>
            <w:r w:rsidRPr="000D7874">
              <w:rPr>
                <w:b/>
                <w:bCs/>
                <w:i/>
                <w:iCs/>
              </w:rPr>
              <w:t xml:space="preserve"> </w:t>
            </w:r>
            <w:r w:rsidRPr="000D7874">
              <w:rPr>
                <w:b/>
                <w:bCs/>
                <w:lang w:val="el-GR"/>
              </w:rPr>
              <w:t>(</w:t>
            </w:r>
            <w:r>
              <w:rPr>
                <w:b/>
                <w:bCs/>
              </w:rPr>
              <w:t>SE</w:t>
            </w:r>
            <w:r w:rsidRPr="000D7874">
              <w:rPr>
                <w:b/>
                <w:bCs/>
              </w:rPr>
              <w:t>)</w:t>
            </w:r>
          </w:p>
        </w:tc>
        <w:tc>
          <w:tcPr>
            <w:tcW w:w="1163" w:type="dxa"/>
            <w:tcBorders>
              <w:top w:val="single" w:sz="18" w:space="0" w:color="auto"/>
              <w:bottom w:val="single" w:sz="18" w:space="0" w:color="auto"/>
              <w:right w:val="single" w:sz="18" w:space="0" w:color="auto"/>
            </w:tcBorders>
            <w:vAlign w:val="center"/>
          </w:tcPr>
          <w:p w14:paraId="06CF8A10" w14:textId="77777777" w:rsidR="00066333" w:rsidRPr="000D7874" w:rsidRDefault="00066333" w:rsidP="00066333">
            <w:pPr>
              <w:jc w:val="center"/>
              <w:rPr>
                <w:b/>
                <w:bCs/>
              </w:rPr>
            </w:pPr>
            <w:r w:rsidRPr="000D7874">
              <w:rPr>
                <w:b/>
                <w:bCs/>
                <w:i/>
                <w:iCs/>
              </w:rPr>
              <w:t>p</w:t>
            </w:r>
            <w:r w:rsidRPr="000D7874">
              <w:rPr>
                <w:b/>
                <w:bCs/>
              </w:rPr>
              <w:t>-value</w:t>
            </w:r>
          </w:p>
          <w:p w14:paraId="62F031EC" w14:textId="77777777" w:rsidR="00066333" w:rsidRDefault="00066333" w:rsidP="00066333">
            <w:pPr>
              <w:jc w:val="center"/>
              <w:rPr>
                <w:b/>
                <w:bCs/>
              </w:rPr>
            </w:pPr>
            <w:r w:rsidRPr="000D7874">
              <w:t>(nominal)</w:t>
            </w:r>
          </w:p>
        </w:tc>
        <w:tc>
          <w:tcPr>
            <w:tcW w:w="1694" w:type="dxa"/>
            <w:tcBorders>
              <w:top w:val="single" w:sz="18" w:space="0" w:color="auto"/>
              <w:left w:val="single" w:sz="18" w:space="0" w:color="auto"/>
              <w:bottom w:val="single" w:sz="18" w:space="0" w:color="auto"/>
              <w:right w:val="single" w:sz="18" w:space="0" w:color="auto"/>
            </w:tcBorders>
            <w:vAlign w:val="center"/>
          </w:tcPr>
          <w:p w14:paraId="33B807B9" w14:textId="77777777" w:rsidR="00066333" w:rsidRDefault="00066333" w:rsidP="00066333">
            <w:pPr>
              <w:jc w:val="center"/>
              <w:rPr>
                <w:b/>
                <w:bCs/>
              </w:rPr>
            </w:pPr>
            <w:r>
              <w:rPr>
                <w:b/>
                <w:bCs/>
                <w:i/>
                <w:iCs/>
              </w:rPr>
              <w:t>%</w:t>
            </w:r>
          </w:p>
        </w:tc>
      </w:tr>
      <w:tr w:rsidR="00066333" w14:paraId="500652FD" w14:textId="77777777" w:rsidTr="00560A46">
        <w:trPr>
          <w:trHeight w:val="432"/>
        </w:trPr>
        <w:tc>
          <w:tcPr>
            <w:tcW w:w="18620" w:type="dxa"/>
            <w:gridSpan w:val="11"/>
            <w:tcBorders>
              <w:left w:val="single" w:sz="18" w:space="0" w:color="auto"/>
              <w:right w:val="single" w:sz="18" w:space="0" w:color="auto"/>
            </w:tcBorders>
            <w:vAlign w:val="center"/>
          </w:tcPr>
          <w:p w14:paraId="2CEB0AB3" w14:textId="582AB9DF" w:rsidR="00066333" w:rsidRDefault="00066333" w:rsidP="00560A46">
            <w:r>
              <w:rPr>
                <w:b/>
                <w:bCs/>
                <w:i/>
                <w:iCs/>
              </w:rPr>
              <w:t xml:space="preserve">Crystallized cognition composite score </w:t>
            </w:r>
            <w:r w:rsidRPr="00630ED9">
              <w:rPr>
                <w:b/>
                <w:bCs/>
                <w:i/>
                <w:iCs/>
              </w:rPr>
              <w:t xml:space="preserve">as the </w:t>
            </w:r>
            <w:r>
              <w:rPr>
                <w:b/>
                <w:bCs/>
                <w:i/>
                <w:iCs/>
              </w:rPr>
              <w:t>DV</w:t>
            </w:r>
          </w:p>
        </w:tc>
      </w:tr>
      <w:tr w:rsidR="00066333" w:rsidRPr="00F101E9" w14:paraId="1A600B26" w14:textId="77777777" w:rsidTr="00560A46">
        <w:trPr>
          <w:trHeight w:val="331"/>
        </w:trPr>
        <w:tc>
          <w:tcPr>
            <w:tcW w:w="1695" w:type="dxa"/>
            <w:vMerge w:val="restart"/>
            <w:tcBorders>
              <w:left w:val="single" w:sz="18" w:space="0" w:color="auto"/>
            </w:tcBorders>
            <w:vAlign w:val="center"/>
          </w:tcPr>
          <w:p w14:paraId="1DAA8536" w14:textId="77777777" w:rsidR="00066333" w:rsidRPr="00AA4111" w:rsidRDefault="00066333" w:rsidP="00560A46">
            <w:r>
              <w:t>Neighborhood disadvantage</w:t>
            </w:r>
          </w:p>
        </w:tc>
        <w:tc>
          <w:tcPr>
            <w:tcW w:w="1882" w:type="dxa"/>
            <w:tcBorders>
              <w:right w:val="single" w:sz="18" w:space="0" w:color="auto"/>
            </w:tcBorders>
            <w:vAlign w:val="center"/>
          </w:tcPr>
          <w:p w14:paraId="31C51F2B" w14:textId="77777777" w:rsidR="00066333" w:rsidRDefault="00066333" w:rsidP="00560A46">
            <w:r>
              <w:t>RSI-RND PC</w:t>
            </w:r>
          </w:p>
        </w:tc>
        <w:tc>
          <w:tcPr>
            <w:tcW w:w="2016" w:type="dxa"/>
            <w:tcBorders>
              <w:left w:val="single" w:sz="18" w:space="0" w:color="auto"/>
            </w:tcBorders>
            <w:vAlign w:val="center"/>
          </w:tcPr>
          <w:p w14:paraId="72497116" w14:textId="294D31CD" w:rsidR="00066333" w:rsidRDefault="001463A2" w:rsidP="00560A46">
            <w:pPr>
              <w:jc w:val="center"/>
            </w:pPr>
            <w:r>
              <w:t>-0.0</w:t>
            </w:r>
            <w:r w:rsidR="007F1662">
              <w:t>49</w:t>
            </w:r>
            <w:r>
              <w:t xml:space="preserve"> (0.013)</w:t>
            </w:r>
          </w:p>
        </w:tc>
        <w:tc>
          <w:tcPr>
            <w:tcW w:w="1169" w:type="dxa"/>
            <w:tcBorders>
              <w:right w:val="single" w:sz="18" w:space="0" w:color="auto"/>
            </w:tcBorders>
            <w:vAlign w:val="center"/>
          </w:tcPr>
          <w:p w14:paraId="0684493D" w14:textId="220474EB" w:rsidR="00066333" w:rsidRDefault="001463A2" w:rsidP="00560A46">
            <w:pPr>
              <w:jc w:val="center"/>
            </w:pPr>
            <w:r>
              <w:t>&lt; 0.001</w:t>
            </w:r>
          </w:p>
        </w:tc>
        <w:tc>
          <w:tcPr>
            <w:tcW w:w="2169" w:type="dxa"/>
            <w:tcBorders>
              <w:left w:val="single" w:sz="18" w:space="0" w:color="auto"/>
            </w:tcBorders>
            <w:vAlign w:val="center"/>
          </w:tcPr>
          <w:p w14:paraId="1BFA6089" w14:textId="56005FC8" w:rsidR="00066333" w:rsidRDefault="001463A2" w:rsidP="00560A46">
            <w:pPr>
              <w:jc w:val="center"/>
            </w:pPr>
            <w:r>
              <w:t>0.050 (0.010)</w:t>
            </w:r>
          </w:p>
        </w:tc>
        <w:tc>
          <w:tcPr>
            <w:tcW w:w="1179" w:type="dxa"/>
            <w:tcBorders>
              <w:right w:val="single" w:sz="18" w:space="0" w:color="auto"/>
            </w:tcBorders>
            <w:vAlign w:val="center"/>
          </w:tcPr>
          <w:p w14:paraId="6F562429" w14:textId="1F9FC3B2" w:rsidR="00066333" w:rsidRDefault="001463A2" w:rsidP="00560A46">
            <w:pPr>
              <w:jc w:val="center"/>
            </w:pPr>
            <w:r>
              <w:t>&lt; 0.001</w:t>
            </w:r>
          </w:p>
        </w:tc>
        <w:tc>
          <w:tcPr>
            <w:tcW w:w="2244" w:type="dxa"/>
            <w:tcBorders>
              <w:left w:val="single" w:sz="18" w:space="0" w:color="auto"/>
            </w:tcBorders>
            <w:vAlign w:val="center"/>
          </w:tcPr>
          <w:p w14:paraId="56B6222B" w14:textId="69A0E5E8" w:rsidR="00066333" w:rsidRPr="00F101E9" w:rsidRDefault="001463A2" w:rsidP="00560A46">
            <w:pPr>
              <w:jc w:val="center"/>
            </w:pPr>
            <w:r>
              <w:t>-0.00</w:t>
            </w:r>
            <w:r w:rsidR="007F1662">
              <w:t>2</w:t>
            </w:r>
            <w:r>
              <w:t xml:space="preserve"> (0.001)</w:t>
            </w:r>
          </w:p>
        </w:tc>
        <w:tc>
          <w:tcPr>
            <w:tcW w:w="1163" w:type="dxa"/>
            <w:tcBorders>
              <w:right w:val="single" w:sz="4" w:space="0" w:color="auto"/>
            </w:tcBorders>
            <w:vAlign w:val="center"/>
          </w:tcPr>
          <w:p w14:paraId="2449AD68" w14:textId="65060EB4" w:rsidR="00066333" w:rsidRPr="00F101E9" w:rsidRDefault="007F1662" w:rsidP="00560A46">
            <w:pPr>
              <w:jc w:val="center"/>
            </w:pPr>
            <w:r>
              <w:t>0.003</w:t>
            </w:r>
          </w:p>
        </w:tc>
        <w:tc>
          <w:tcPr>
            <w:tcW w:w="2246" w:type="dxa"/>
            <w:tcBorders>
              <w:left w:val="single" w:sz="18" w:space="0" w:color="auto"/>
            </w:tcBorders>
            <w:vAlign w:val="center"/>
          </w:tcPr>
          <w:p w14:paraId="398E23D5" w14:textId="309AA303" w:rsidR="00066333" w:rsidRDefault="001463A2" w:rsidP="00560A46">
            <w:pPr>
              <w:jc w:val="center"/>
            </w:pPr>
            <w:r>
              <w:t>-0.097 (0.012)</w:t>
            </w:r>
          </w:p>
        </w:tc>
        <w:tc>
          <w:tcPr>
            <w:tcW w:w="1163" w:type="dxa"/>
            <w:tcBorders>
              <w:right w:val="single" w:sz="18" w:space="0" w:color="auto"/>
            </w:tcBorders>
            <w:vAlign w:val="center"/>
          </w:tcPr>
          <w:p w14:paraId="1D016CEF" w14:textId="10062D9A" w:rsidR="00066333" w:rsidRDefault="001463A2" w:rsidP="00560A46">
            <w:pPr>
              <w:jc w:val="center"/>
            </w:pPr>
            <w:r>
              <w:t>&lt; 0.001</w:t>
            </w:r>
          </w:p>
        </w:tc>
        <w:tc>
          <w:tcPr>
            <w:tcW w:w="1694" w:type="dxa"/>
            <w:tcBorders>
              <w:left w:val="single" w:sz="18" w:space="0" w:color="auto"/>
              <w:right w:val="single" w:sz="18" w:space="0" w:color="auto"/>
            </w:tcBorders>
            <w:vAlign w:val="center"/>
          </w:tcPr>
          <w:p w14:paraId="5ABCDC66" w14:textId="2EFB51CB" w:rsidR="00066333" w:rsidRPr="00F101E9" w:rsidRDefault="007F1662" w:rsidP="00560A46">
            <w:pPr>
              <w:jc w:val="center"/>
            </w:pPr>
            <w:r>
              <w:t>2.46</w:t>
            </w:r>
          </w:p>
        </w:tc>
      </w:tr>
      <w:tr w:rsidR="00066333" w:rsidRPr="00F101E9" w14:paraId="20BA9A13" w14:textId="77777777" w:rsidTr="00560A46">
        <w:trPr>
          <w:trHeight w:val="331"/>
        </w:trPr>
        <w:tc>
          <w:tcPr>
            <w:tcW w:w="1695" w:type="dxa"/>
            <w:vMerge/>
            <w:tcBorders>
              <w:left w:val="single" w:sz="18" w:space="0" w:color="auto"/>
            </w:tcBorders>
            <w:vAlign w:val="center"/>
          </w:tcPr>
          <w:p w14:paraId="71987F54" w14:textId="77777777" w:rsidR="00066333" w:rsidRPr="00AA4111" w:rsidRDefault="00066333" w:rsidP="00560A46"/>
        </w:tc>
        <w:tc>
          <w:tcPr>
            <w:tcW w:w="1882" w:type="dxa"/>
            <w:tcBorders>
              <w:right w:val="single" w:sz="18" w:space="0" w:color="auto"/>
            </w:tcBorders>
            <w:vAlign w:val="center"/>
          </w:tcPr>
          <w:p w14:paraId="0259A125" w14:textId="77777777" w:rsidR="00066333" w:rsidRDefault="00066333" w:rsidP="00560A46">
            <w:r>
              <w:t>DTI-FA PC</w:t>
            </w:r>
          </w:p>
        </w:tc>
        <w:tc>
          <w:tcPr>
            <w:tcW w:w="2016" w:type="dxa"/>
            <w:tcBorders>
              <w:left w:val="single" w:sz="18" w:space="0" w:color="auto"/>
            </w:tcBorders>
            <w:vAlign w:val="center"/>
          </w:tcPr>
          <w:p w14:paraId="4387C402" w14:textId="6F1D1CEA" w:rsidR="00066333" w:rsidRDefault="001463A2" w:rsidP="00560A46">
            <w:pPr>
              <w:jc w:val="center"/>
            </w:pPr>
            <w:r>
              <w:t>-0.0</w:t>
            </w:r>
            <w:r w:rsidR="007F1662">
              <w:t>63</w:t>
            </w:r>
            <w:r>
              <w:t xml:space="preserve"> (0.013)</w:t>
            </w:r>
          </w:p>
        </w:tc>
        <w:tc>
          <w:tcPr>
            <w:tcW w:w="1169" w:type="dxa"/>
            <w:tcBorders>
              <w:right w:val="single" w:sz="18" w:space="0" w:color="auto"/>
            </w:tcBorders>
            <w:vAlign w:val="center"/>
          </w:tcPr>
          <w:p w14:paraId="4A776A14" w14:textId="27171858" w:rsidR="00066333" w:rsidRDefault="001463A2" w:rsidP="00560A46">
            <w:pPr>
              <w:jc w:val="center"/>
            </w:pPr>
            <w:r>
              <w:t>&lt; 0.001</w:t>
            </w:r>
          </w:p>
        </w:tc>
        <w:tc>
          <w:tcPr>
            <w:tcW w:w="2169" w:type="dxa"/>
            <w:tcBorders>
              <w:left w:val="single" w:sz="18" w:space="0" w:color="auto"/>
            </w:tcBorders>
            <w:vAlign w:val="center"/>
          </w:tcPr>
          <w:p w14:paraId="622D5A94" w14:textId="47347FCA" w:rsidR="00066333" w:rsidRDefault="001463A2" w:rsidP="00560A46">
            <w:pPr>
              <w:jc w:val="center"/>
            </w:pPr>
            <w:r>
              <w:t>0.043 (0.010)</w:t>
            </w:r>
          </w:p>
        </w:tc>
        <w:tc>
          <w:tcPr>
            <w:tcW w:w="1179" w:type="dxa"/>
            <w:tcBorders>
              <w:right w:val="single" w:sz="18" w:space="0" w:color="auto"/>
            </w:tcBorders>
            <w:vAlign w:val="center"/>
          </w:tcPr>
          <w:p w14:paraId="00F8CD64" w14:textId="5A8A5963" w:rsidR="00066333" w:rsidRDefault="001463A2" w:rsidP="00560A46">
            <w:pPr>
              <w:jc w:val="center"/>
            </w:pPr>
            <w:r>
              <w:t>&lt; 0.001</w:t>
            </w:r>
          </w:p>
        </w:tc>
        <w:tc>
          <w:tcPr>
            <w:tcW w:w="2244" w:type="dxa"/>
            <w:tcBorders>
              <w:left w:val="single" w:sz="18" w:space="0" w:color="auto"/>
            </w:tcBorders>
            <w:vAlign w:val="center"/>
          </w:tcPr>
          <w:p w14:paraId="63EC1ED6" w14:textId="6ACD5559" w:rsidR="00066333" w:rsidRPr="00F101E9" w:rsidRDefault="001463A2" w:rsidP="00560A46">
            <w:pPr>
              <w:jc w:val="center"/>
            </w:pPr>
            <w:r>
              <w:t>-0.003 (0.001)</w:t>
            </w:r>
          </w:p>
        </w:tc>
        <w:tc>
          <w:tcPr>
            <w:tcW w:w="1163" w:type="dxa"/>
            <w:tcBorders>
              <w:right w:val="single" w:sz="4" w:space="0" w:color="auto"/>
            </w:tcBorders>
            <w:vAlign w:val="center"/>
          </w:tcPr>
          <w:p w14:paraId="7467E9B5" w14:textId="3B0E6F98" w:rsidR="00066333" w:rsidRPr="00F101E9" w:rsidRDefault="001463A2" w:rsidP="00560A46">
            <w:pPr>
              <w:jc w:val="center"/>
            </w:pPr>
            <w:r>
              <w:t>0.00</w:t>
            </w:r>
            <w:r w:rsidR="007F1662">
              <w:t>2</w:t>
            </w:r>
          </w:p>
        </w:tc>
        <w:tc>
          <w:tcPr>
            <w:tcW w:w="2246" w:type="dxa"/>
            <w:tcBorders>
              <w:left w:val="single" w:sz="18" w:space="0" w:color="auto"/>
            </w:tcBorders>
            <w:vAlign w:val="center"/>
          </w:tcPr>
          <w:p w14:paraId="517DB49F" w14:textId="02D338EF" w:rsidR="00066333" w:rsidRDefault="001463A2" w:rsidP="00560A46">
            <w:pPr>
              <w:jc w:val="center"/>
            </w:pPr>
            <w:r>
              <w:t>-0.095 (0.012)</w:t>
            </w:r>
          </w:p>
        </w:tc>
        <w:tc>
          <w:tcPr>
            <w:tcW w:w="1163" w:type="dxa"/>
            <w:tcBorders>
              <w:right w:val="single" w:sz="18" w:space="0" w:color="auto"/>
            </w:tcBorders>
            <w:vAlign w:val="center"/>
          </w:tcPr>
          <w:p w14:paraId="5E8718F1" w14:textId="27603A08" w:rsidR="00066333" w:rsidRDefault="001463A2" w:rsidP="00560A46">
            <w:pPr>
              <w:jc w:val="center"/>
            </w:pPr>
            <w:r>
              <w:t>&lt; 0.001</w:t>
            </w:r>
          </w:p>
        </w:tc>
        <w:tc>
          <w:tcPr>
            <w:tcW w:w="1694" w:type="dxa"/>
            <w:tcBorders>
              <w:left w:val="single" w:sz="18" w:space="0" w:color="auto"/>
              <w:right w:val="single" w:sz="18" w:space="0" w:color="auto"/>
            </w:tcBorders>
            <w:vAlign w:val="center"/>
          </w:tcPr>
          <w:p w14:paraId="7FD4C5F1" w14:textId="72C3FA99" w:rsidR="00066333" w:rsidRPr="00F101E9" w:rsidRDefault="007F1662" w:rsidP="00560A46">
            <w:pPr>
              <w:jc w:val="center"/>
            </w:pPr>
            <w:r>
              <w:t>2.78</w:t>
            </w:r>
          </w:p>
        </w:tc>
      </w:tr>
      <w:tr w:rsidR="00066333" w:rsidRPr="00F101E9" w14:paraId="2DA64B33" w14:textId="77777777" w:rsidTr="00560A46">
        <w:trPr>
          <w:trHeight w:val="331"/>
        </w:trPr>
        <w:tc>
          <w:tcPr>
            <w:tcW w:w="1695" w:type="dxa"/>
            <w:vMerge w:val="restart"/>
            <w:tcBorders>
              <w:left w:val="single" w:sz="18" w:space="0" w:color="auto"/>
            </w:tcBorders>
            <w:vAlign w:val="center"/>
          </w:tcPr>
          <w:p w14:paraId="31B5978E" w14:textId="77777777" w:rsidR="00066333" w:rsidRPr="00AA4111" w:rsidRDefault="00066333" w:rsidP="00560A46">
            <w:r>
              <w:t>Parental education</w:t>
            </w:r>
          </w:p>
        </w:tc>
        <w:tc>
          <w:tcPr>
            <w:tcW w:w="1882" w:type="dxa"/>
            <w:tcBorders>
              <w:bottom w:val="single" w:sz="8" w:space="0" w:color="auto"/>
              <w:right w:val="single" w:sz="18" w:space="0" w:color="auto"/>
            </w:tcBorders>
            <w:vAlign w:val="center"/>
          </w:tcPr>
          <w:p w14:paraId="1E83F576" w14:textId="77777777" w:rsidR="00066333" w:rsidRDefault="00066333" w:rsidP="00560A46">
            <w:r>
              <w:t>RSI-RND PC</w:t>
            </w:r>
          </w:p>
        </w:tc>
        <w:tc>
          <w:tcPr>
            <w:tcW w:w="2016" w:type="dxa"/>
            <w:tcBorders>
              <w:left w:val="single" w:sz="18" w:space="0" w:color="auto"/>
              <w:bottom w:val="single" w:sz="8" w:space="0" w:color="auto"/>
            </w:tcBorders>
            <w:vAlign w:val="center"/>
          </w:tcPr>
          <w:p w14:paraId="476C5F4C" w14:textId="7A23F12D" w:rsidR="00066333" w:rsidRDefault="001463A2" w:rsidP="00560A46">
            <w:pPr>
              <w:jc w:val="center"/>
            </w:pPr>
            <w:r>
              <w:t>0.0</w:t>
            </w:r>
            <w:r w:rsidR="007F1662">
              <w:t>56</w:t>
            </w:r>
            <w:r>
              <w:t xml:space="preserve"> (0.014)</w:t>
            </w:r>
          </w:p>
        </w:tc>
        <w:tc>
          <w:tcPr>
            <w:tcW w:w="1169" w:type="dxa"/>
            <w:tcBorders>
              <w:bottom w:val="single" w:sz="8" w:space="0" w:color="auto"/>
              <w:right w:val="single" w:sz="18" w:space="0" w:color="auto"/>
            </w:tcBorders>
            <w:vAlign w:val="center"/>
          </w:tcPr>
          <w:p w14:paraId="2390BFA0" w14:textId="5BDDC82A" w:rsidR="00066333" w:rsidRDefault="001463A2" w:rsidP="00560A46">
            <w:pPr>
              <w:jc w:val="center"/>
            </w:pPr>
            <w:r>
              <w:t>&lt; 0.001</w:t>
            </w:r>
          </w:p>
        </w:tc>
        <w:tc>
          <w:tcPr>
            <w:tcW w:w="2169" w:type="dxa"/>
            <w:tcBorders>
              <w:left w:val="single" w:sz="18" w:space="0" w:color="auto"/>
              <w:bottom w:val="single" w:sz="8" w:space="0" w:color="auto"/>
            </w:tcBorders>
            <w:vAlign w:val="center"/>
          </w:tcPr>
          <w:p w14:paraId="03142EE0" w14:textId="165A1D77" w:rsidR="00066333" w:rsidRDefault="001463A2" w:rsidP="00560A46">
            <w:pPr>
              <w:jc w:val="center"/>
            </w:pPr>
            <w:r>
              <w:t>0.036 (0.010)</w:t>
            </w:r>
          </w:p>
        </w:tc>
        <w:tc>
          <w:tcPr>
            <w:tcW w:w="1179" w:type="dxa"/>
            <w:tcBorders>
              <w:bottom w:val="single" w:sz="8" w:space="0" w:color="auto"/>
              <w:right w:val="single" w:sz="18" w:space="0" w:color="auto"/>
            </w:tcBorders>
            <w:vAlign w:val="center"/>
          </w:tcPr>
          <w:p w14:paraId="3857015F" w14:textId="1ADE520B" w:rsidR="00066333" w:rsidRDefault="001463A2" w:rsidP="00560A46">
            <w:pPr>
              <w:jc w:val="center"/>
            </w:pPr>
            <w:r>
              <w:t>0.001</w:t>
            </w:r>
          </w:p>
        </w:tc>
        <w:tc>
          <w:tcPr>
            <w:tcW w:w="2244" w:type="dxa"/>
            <w:tcBorders>
              <w:left w:val="single" w:sz="18" w:space="0" w:color="auto"/>
              <w:bottom w:val="single" w:sz="8" w:space="0" w:color="auto"/>
            </w:tcBorders>
            <w:vAlign w:val="center"/>
          </w:tcPr>
          <w:p w14:paraId="7CDC639D" w14:textId="7E4C94F5" w:rsidR="00066333" w:rsidRPr="00F101E9" w:rsidRDefault="001463A2" w:rsidP="00560A46">
            <w:pPr>
              <w:jc w:val="center"/>
            </w:pPr>
            <w:r>
              <w:t>0.00</w:t>
            </w:r>
            <w:r w:rsidR="007F1662">
              <w:t>2</w:t>
            </w:r>
            <w:r>
              <w:t xml:space="preserve"> (0.001)</w:t>
            </w:r>
          </w:p>
        </w:tc>
        <w:tc>
          <w:tcPr>
            <w:tcW w:w="1163" w:type="dxa"/>
            <w:tcBorders>
              <w:bottom w:val="single" w:sz="8" w:space="0" w:color="auto"/>
              <w:right w:val="single" w:sz="4" w:space="0" w:color="auto"/>
            </w:tcBorders>
            <w:vAlign w:val="center"/>
          </w:tcPr>
          <w:p w14:paraId="2DE68788" w14:textId="794B791C" w:rsidR="00066333" w:rsidRPr="00F101E9" w:rsidRDefault="001463A2" w:rsidP="00560A46">
            <w:pPr>
              <w:jc w:val="center"/>
            </w:pPr>
            <w:r>
              <w:t>0.00</w:t>
            </w:r>
            <w:r w:rsidR="007F1662">
              <w:t>8</w:t>
            </w:r>
          </w:p>
        </w:tc>
        <w:tc>
          <w:tcPr>
            <w:tcW w:w="2246" w:type="dxa"/>
            <w:tcBorders>
              <w:left w:val="single" w:sz="18" w:space="0" w:color="auto"/>
              <w:bottom w:val="single" w:sz="8" w:space="0" w:color="auto"/>
            </w:tcBorders>
            <w:vAlign w:val="center"/>
          </w:tcPr>
          <w:p w14:paraId="7FEA2BDE" w14:textId="01638C0A" w:rsidR="00066333" w:rsidRDefault="001463A2" w:rsidP="00560A46">
            <w:pPr>
              <w:jc w:val="center"/>
            </w:pPr>
            <w:r>
              <w:t>0.244 (0.013)</w:t>
            </w:r>
          </w:p>
        </w:tc>
        <w:tc>
          <w:tcPr>
            <w:tcW w:w="1163" w:type="dxa"/>
            <w:tcBorders>
              <w:bottom w:val="single" w:sz="8" w:space="0" w:color="auto"/>
              <w:right w:val="single" w:sz="18" w:space="0" w:color="auto"/>
            </w:tcBorders>
            <w:vAlign w:val="center"/>
          </w:tcPr>
          <w:p w14:paraId="55A1DE15" w14:textId="22235DC5" w:rsidR="00066333" w:rsidRDefault="001463A2" w:rsidP="00560A46">
            <w:pPr>
              <w:jc w:val="center"/>
            </w:pPr>
            <w:r>
              <w:t>&lt; 0.001</w:t>
            </w:r>
          </w:p>
        </w:tc>
        <w:tc>
          <w:tcPr>
            <w:tcW w:w="1694" w:type="dxa"/>
            <w:tcBorders>
              <w:left w:val="single" w:sz="18" w:space="0" w:color="auto"/>
              <w:bottom w:val="single" w:sz="8" w:space="0" w:color="auto"/>
              <w:right w:val="single" w:sz="18" w:space="0" w:color="auto"/>
            </w:tcBorders>
            <w:vAlign w:val="center"/>
          </w:tcPr>
          <w:p w14:paraId="3DD19DFA" w14:textId="25319434" w:rsidR="00066333" w:rsidRPr="00F101E9" w:rsidRDefault="007F1662" w:rsidP="00560A46">
            <w:pPr>
              <w:jc w:val="center"/>
            </w:pPr>
            <w:r>
              <w:t>0.83</w:t>
            </w:r>
          </w:p>
        </w:tc>
      </w:tr>
      <w:tr w:rsidR="00066333" w:rsidRPr="00F101E9" w14:paraId="40B4F63B" w14:textId="77777777" w:rsidTr="00560A46">
        <w:trPr>
          <w:trHeight w:val="331"/>
        </w:trPr>
        <w:tc>
          <w:tcPr>
            <w:tcW w:w="1695" w:type="dxa"/>
            <w:vMerge/>
            <w:tcBorders>
              <w:left w:val="single" w:sz="18" w:space="0" w:color="auto"/>
            </w:tcBorders>
            <w:vAlign w:val="center"/>
          </w:tcPr>
          <w:p w14:paraId="5F9FB306" w14:textId="77777777" w:rsidR="00066333" w:rsidRDefault="00066333" w:rsidP="00560A46"/>
        </w:tc>
        <w:tc>
          <w:tcPr>
            <w:tcW w:w="1882" w:type="dxa"/>
            <w:tcBorders>
              <w:right w:val="single" w:sz="18" w:space="0" w:color="auto"/>
            </w:tcBorders>
            <w:vAlign w:val="center"/>
          </w:tcPr>
          <w:p w14:paraId="0CA3E2AC" w14:textId="77777777" w:rsidR="00066333" w:rsidRDefault="00066333" w:rsidP="00560A46">
            <w:r>
              <w:t>DTI-FA PC</w:t>
            </w:r>
          </w:p>
        </w:tc>
        <w:tc>
          <w:tcPr>
            <w:tcW w:w="2016" w:type="dxa"/>
            <w:tcBorders>
              <w:left w:val="single" w:sz="18" w:space="0" w:color="auto"/>
            </w:tcBorders>
            <w:vAlign w:val="center"/>
          </w:tcPr>
          <w:p w14:paraId="063B8CC5" w14:textId="711D51AF" w:rsidR="00066333" w:rsidRDefault="001463A2" w:rsidP="00560A46">
            <w:pPr>
              <w:jc w:val="center"/>
            </w:pPr>
            <w:r>
              <w:t>0.0</w:t>
            </w:r>
            <w:r w:rsidR="007F1662">
              <w:t>57</w:t>
            </w:r>
            <w:r>
              <w:t xml:space="preserve"> (0.014)</w:t>
            </w:r>
          </w:p>
        </w:tc>
        <w:tc>
          <w:tcPr>
            <w:tcW w:w="1169" w:type="dxa"/>
            <w:tcBorders>
              <w:right w:val="single" w:sz="18" w:space="0" w:color="auto"/>
            </w:tcBorders>
            <w:vAlign w:val="center"/>
          </w:tcPr>
          <w:p w14:paraId="35942275" w14:textId="2A273D8E" w:rsidR="00066333" w:rsidRDefault="001463A2" w:rsidP="00560A46">
            <w:pPr>
              <w:jc w:val="center"/>
            </w:pPr>
            <w:r>
              <w:t>&lt; 0.001</w:t>
            </w:r>
          </w:p>
        </w:tc>
        <w:tc>
          <w:tcPr>
            <w:tcW w:w="2169" w:type="dxa"/>
            <w:tcBorders>
              <w:left w:val="single" w:sz="18" w:space="0" w:color="auto"/>
            </w:tcBorders>
            <w:vAlign w:val="center"/>
          </w:tcPr>
          <w:p w14:paraId="0EFAA186" w14:textId="38FF022E" w:rsidR="00066333" w:rsidRDefault="001463A2" w:rsidP="00560A46">
            <w:pPr>
              <w:jc w:val="center"/>
            </w:pPr>
            <w:r>
              <w:t>0.028 (0.010)</w:t>
            </w:r>
          </w:p>
        </w:tc>
        <w:tc>
          <w:tcPr>
            <w:tcW w:w="1179" w:type="dxa"/>
            <w:tcBorders>
              <w:right w:val="single" w:sz="18" w:space="0" w:color="auto"/>
            </w:tcBorders>
            <w:vAlign w:val="center"/>
          </w:tcPr>
          <w:p w14:paraId="40133BF1" w14:textId="2AE65DC1" w:rsidR="00066333" w:rsidRDefault="001463A2" w:rsidP="00560A46">
            <w:pPr>
              <w:jc w:val="center"/>
            </w:pPr>
            <w:r>
              <w:t>0.00</w:t>
            </w:r>
            <w:r w:rsidR="007F1662">
              <w:t>5</w:t>
            </w:r>
          </w:p>
        </w:tc>
        <w:tc>
          <w:tcPr>
            <w:tcW w:w="2244" w:type="dxa"/>
            <w:tcBorders>
              <w:left w:val="single" w:sz="18" w:space="0" w:color="auto"/>
            </w:tcBorders>
            <w:vAlign w:val="center"/>
          </w:tcPr>
          <w:p w14:paraId="3CEF511C" w14:textId="164BDF4A" w:rsidR="00066333" w:rsidRPr="00F101E9" w:rsidRDefault="001463A2" w:rsidP="00560A46">
            <w:pPr>
              <w:jc w:val="center"/>
            </w:pPr>
            <w:r>
              <w:t>0.002 (0.001)</w:t>
            </w:r>
          </w:p>
        </w:tc>
        <w:tc>
          <w:tcPr>
            <w:tcW w:w="1163" w:type="dxa"/>
            <w:tcBorders>
              <w:right w:val="single" w:sz="4" w:space="0" w:color="auto"/>
            </w:tcBorders>
            <w:vAlign w:val="center"/>
          </w:tcPr>
          <w:p w14:paraId="440780BB" w14:textId="7DA60039" w:rsidR="00066333" w:rsidRPr="00F101E9" w:rsidRDefault="001463A2" w:rsidP="00560A46">
            <w:pPr>
              <w:jc w:val="center"/>
            </w:pPr>
            <w:r>
              <w:t>0.0</w:t>
            </w:r>
            <w:r w:rsidR="007F1662">
              <w:t>22</w:t>
            </w:r>
          </w:p>
        </w:tc>
        <w:tc>
          <w:tcPr>
            <w:tcW w:w="2246" w:type="dxa"/>
            <w:tcBorders>
              <w:left w:val="single" w:sz="18" w:space="0" w:color="auto"/>
            </w:tcBorders>
            <w:vAlign w:val="center"/>
          </w:tcPr>
          <w:p w14:paraId="6EE24C70" w14:textId="625FA88D" w:rsidR="00066333" w:rsidRDefault="001463A2" w:rsidP="00560A46">
            <w:pPr>
              <w:jc w:val="center"/>
            </w:pPr>
            <w:r>
              <w:t>0.245 (0.013)</w:t>
            </w:r>
          </w:p>
        </w:tc>
        <w:tc>
          <w:tcPr>
            <w:tcW w:w="1163" w:type="dxa"/>
            <w:tcBorders>
              <w:right w:val="single" w:sz="18" w:space="0" w:color="auto"/>
            </w:tcBorders>
            <w:vAlign w:val="center"/>
          </w:tcPr>
          <w:p w14:paraId="7A9B61F7" w14:textId="67297767" w:rsidR="00066333" w:rsidRDefault="001463A2" w:rsidP="00560A46">
            <w:pPr>
              <w:jc w:val="center"/>
            </w:pPr>
            <w:r>
              <w:t>&lt; 0.001</w:t>
            </w:r>
          </w:p>
        </w:tc>
        <w:tc>
          <w:tcPr>
            <w:tcW w:w="1694" w:type="dxa"/>
            <w:tcBorders>
              <w:left w:val="single" w:sz="18" w:space="0" w:color="auto"/>
              <w:right w:val="single" w:sz="18" w:space="0" w:color="auto"/>
            </w:tcBorders>
            <w:vAlign w:val="center"/>
          </w:tcPr>
          <w:p w14:paraId="360A358B" w14:textId="6B72D8F3" w:rsidR="00066333" w:rsidRPr="00F101E9" w:rsidRDefault="007F1662" w:rsidP="00560A46">
            <w:pPr>
              <w:jc w:val="center"/>
            </w:pPr>
            <w:r>
              <w:t>0.65</w:t>
            </w:r>
          </w:p>
        </w:tc>
      </w:tr>
      <w:tr w:rsidR="00066333" w:rsidRPr="0039443D" w14:paraId="190F0357" w14:textId="77777777" w:rsidTr="00560A46">
        <w:trPr>
          <w:trHeight w:val="432"/>
        </w:trPr>
        <w:tc>
          <w:tcPr>
            <w:tcW w:w="18620" w:type="dxa"/>
            <w:gridSpan w:val="11"/>
            <w:tcBorders>
              <w:left w:val="single" w:sz="18" w:space="0" w:color="auto"/>
              <w:right w:val="single" w:sz="18" w:space="0" w:color="auto"/>
            </w:tcBorders>
            <w:vAlign w:val="center"/>
          </w:tcPr>
          <w:p w14:paraId="7956FC03" w14:textId="5A18212B" w:rsidR="00066333" w:rsidRPr="0039443D" w:rsidRDefault="00066333" w:rsidP="00560A46">
            <w:r>
              <w:rPr>
                <w:b/>
                <w:bCs/>
                <w:i/>
                <w:iCs/>
              </w:rPr>
              <w:t xml:space="preserve">Fluid cognition composite score </w:t>
            </w:r>
            <w:r w:rsidRPr="00630ED9">
              <w:rPr>
                <w:b/>
                <w:bCs/>
                <w:i/>
                <w:iCs/>
              </w:rPr>
              <w:t xml:space="preserve">as the </w:t>
            </w:r>
            <w:r>
              <w:rPr>
                <w:b/>
                <w:bCs/>
                <w:i/>
                <w:iCs/>
              </w:rPr>
              <w:t>DV</w:t>
            </w:r>
          </w:p>
        </w:tc>
      </w:tr>
      <w:tr w:rsidR="00066333" w:rsidRPr="0039443D" w14:paraId="49744046" w14:textId="77777777" w:rsidTr="00560A46">
        <w:trPr>
          <w:trHeight w:val="331"/>
        </w:trPr>
        <w:tc>
          <w:tcPr>
            <w:tcW w:w="1695" w:type="dxa"/>
            <w:vMerge w:val="restart"/>
            <w:tcBorders>
              <w:left w:val="single" w:sz="18" w:space="0" w:color="auto"/>
            </w:tcBorders>
            <w:vAlign w:val="center"/>
          </w:tcPr>
          <w:p w14:paraId="6FFFEB02" w14:textId="77777777" w:rsidR="00066333" w:rsidRDefault="00066333" w:rsidP="00560A46">
            <w:r>
              <w:t>Neighborhood disadvantage</w:t>
            </w:r>
          </w:p>
        </w:tc>
        <w:tc>
          <w:tcPr>
            <w:tcW w:w="1882" w:type="dxa"/>
            <w:tcBorders>
              <w:right w:val="single" w:sz="18" w:space="0" w:color="auto"/>
            </w:tcBorders>
            <w:vAlign w:val="center"/>
          </w:tcPr>
          <w:p w14:paraId="47E793BA" w14:textId="77777777" w:rsidR="00066333" w:rsidRDefault="00066333" w:rsidP="00560A46">
            <w:r>
              <w:t>RSI-RND PC</w:t>
            </w:r>
          </w:p>
        </w:tc>
        <w:tc>
          <w:tcPr>
            <w:tcW w:w="2016" w:type="dxa"/>
            <w:tcBorders>
              <w:left w:val="single" w:sz="18" w:space="0" w:color="auto"/>
            </w:tcBorders>
            <w:vAlign w:val="center"/>
          </w:tcPr>
          <w:p w14:paraId="1A1B24E8" w14:textId="13AF2931" w:rsidR="00066333" w:rsidRDefault="001463A2" w:rsidP="00560A46">
            <w:pPr>
              <w:jc w:val="center"/>
            </w:pPr>
            <w:r>
              <w:t>-0.0</w:t>
            </w:r>
            <w:r w:rsidR="007F1662">
              <w:t>50</w:t>
            </w:r>
            <w:r>
              <w:t xml:space="preserve"> (0.013)</w:t>
            </w:r>
          </w:p>
        </w:tc>
        <w:tc>
          <w:tcPr>
            <w:tcW w:w="1169" w:type="dxa"/>
            <w:tcBorders>
              <w:right w:val="single" w:sz="18" w:space="0" w:color="auto"/>
            </w:tcBorders>
            <w:vAlign w:val="center"/>
          </w:tcPr>
          <w:p w14:paraId="1E63A60F" w14:textId="5EC563B3" w:rsidR="00066333" w:rsidRDefault="001463A2" w:rsidP="00560A46">
            <w:pPr>
              <w:jc w:val="center"/>
            </w:pPr>
            <w:r>
              <w:t>&lt; 0.001</w:t>
            </w:r>
          </w:p>
        </w:tc>
        <w:tc>
          <w:tcPr>
            <w:tcW w:w="2169" w:type="dxa"/>
            <w:tcBorders>
              <w:left w:val="single" w:sz="18" w:space="0" w:color="auto"/>
            </w:tcBorders>
            <w:vAlign w:val="center"/>
          </w:tcPr>
          <w:p w14:paraId="6FE655C1" w14:textId="4B87FA87" w:rsidR="00066333" w:rsidRDefault="001463A2" w:rsidP="00560A46">
            <w:pPr>
              <w:jc w:val="center"/>
            </w:pPr>
            <w:r>
              <w:t>0.092 (0.01</w:t>
            </w:r>
            <w:r w:rsidR="007F1662">
              <w:t>1</w:t>
            </w:r>
            <w:r>
              <w:t>)</w:t>
            </w:r>
          </w:p>
        </w:tc>
        <w:tc>
          <w:tcPr>
            <w:tcW w:w="1179" w:type="dxa"/>
            <w:tcBorders>
              <w:right w:val="single" w:sz="18" w:space="0" w:color="auto"/>
            </w:tcBorders>
            <w:vAlign w:val="center"/>
          </w:tcPr>
          <w:p w14:paraId="7274B1D0" w14:textId="3B84B53A" w:rsidR="00066333" w:rsidRDefault="001463A2" w:rsidP="00560A46">
            <w:pPr>
              <w:jc w:val="center"/>
            </w:pPr>
            <w:r>
              <w:t>&lt; 0.001</w:t>
            </w:r>
          </w:p>
        </w:tc>
        <w:tc>
          <w:tcPr>
            <w:tcW w:w="2244" w:type="dxa"/>
            <w:tcBorders>
              <w:left w:val="single" w:sz="18" w:space="0" w:color="auto"/>
            </w:tcBorders>
            <w:vAlign w:val="center"/>
          </w:tcPr>
          <w:p w14:paraId="01D67D90" w14:textId="185D684F" w:rsidR="00066333" w:rsidRPr="0039443D" w:rsidRDefault="001463A2" w:rsidP="00560A46">
            <w:pPr>
              <w:jc w:val="center"/>
            </w:pPr>
            <w:r>
              <w:t>-0.00</w:t>
            </w:r>
            <w:r w:rsidR="007F1662">
              <w:t>5</w:t>
            </w:r>
            <w:r>
              <w:t xml:space="preserve"> (0.001)</w:t>
            </w:r>
          </w:p>
        </w:tc>
        <w:tc>
          <w:tcPr>
            <w:tcW w:w="1163" w:type="dxa"/>
            <w:tcBorders>
              <w:right w:val="single" w:sz="4" w:space="0" w:color="auto"/>
            </w:tcBorders>
            <w:vAlign w:val="center"/>
          </w:tcPr>
          <w:p w14:paraId="1C9BC0AD" w14:textId="645666A7" w:rsidR="00066333" w:rsidRPr="0039443D" w:rsidRDefault="001463A2" w:rsidP="00560A46">
            <w:pPr>
              <w:jc w:val="center"/>
            </w:pPr>
            <w:r>
              <w:t>&lt; 0.001</w:t>
            </w:r>
          </w:p>
        </w:tc>
        <w:tc>
          <w:tcPr>
            <w:tcW w:w="2246" w:type="dxa"/>
            <w:tcBorders>
              <w:left w:val="single" w:sz="18" w:space="0" w:color="auto"/>
            </w:tcBorders>
            <w:vAlign w:val="center"/>
          </w:tcPr>
          <w:p w14:paraId="1E3B6BA4" w14:textId="2889B225" w:rsidR="00066333" w:rsidRPr="0039443D" w:rsidRDefault="001463A2" w:rsidP="00560A46">
            <w:pPr>
              <w:jc w:val="center"/>
            </w:pPr>
            <w:r>
              <w:t>-0.086 (0.013)</w:t>
            </w:r>
          </w:p>
        </w:tc>
        <w:tc>
          <w:tcPr>
            <w:tcW w:w="1163" w:type="dxa"/>
            <w:tcBorders>
              <w:right w:val="single" w:sz="18" w:space="0" w:color="auto"/>
            </w:tcBorders>
            <w:vAlign w:val="center"/>
          </w:tcPr>
          <w:p w14:paraId="689D454C" w14:textId="0AD22AB1" w:rsidR="00066333" w:rsidRPr="0039443D" w:rsidRDefault="001463A2" w:rsidP="00560A46">
            <w:pPr>
              <w:jc w:val="center"/>
            </w:pPr>
            <w:r>
              <w:t>&lt; 0.001</w:t>
            </w:r>
          </w:p>
        </w:tc>
        <w:tc>
          <w:tcPr>
            <w:tcW w:w="1694" w:type="dxa"/>
            <w:tcBorders>
              <w:left w:val="single" w:sz="18" w:space="0" w:color="auto"/>
              <w:right w:val="single" w:sz="18" w:space="0" w:color="auto"/>
            </w:tcBorders>
            <w:vAlign w:val="center"/>
          </w:tcPr>
          <w:p w14:paraId="747862D3" w14:textId="09A50EB4" w:rsidR="00066333" w:rsidRPr="0039443D" w:rsidRDefault="007F1662" w:rsidP="00560A46">
            <w:pPr>
              <w:jc w:val="center"/>
            </w:pPr>
            <w:r>
              <w:t>5.09</w:t>
            </w:r>
          </w:p>
        </w:tc>
      </w:tr>
      <w:tr w:rsidR="00066333" w:rsidRPr="0039443D" w14:paraId="589F7868" w14:textId="77777777" w:rsidTr="00560A46">
        <w:trPr>
          <w:trHeight w:val="331"/>
        </w:trPr>
        <w:tc>
          <w:tcPr>
            <w:tcW w:w="1695" w:type="dxa"/>
            <w:vMerge/>
            <w:tcBorders>
              <w:left w:val="single" w:sz="18" w:space="0" w:color="auto"/>
            </w:tcBorders>
            <w:vAlign w:val="center"/>
          </w:tcPr>
          <w:p w14:paraId="0BD28E95" w14:textId="77777777" w:rsidR="00066333" w:rsidRDefault="00066333" w:rsidP="00560A46"/>
        </w:tc>
        <w:tc>
          <w:tcPr>
            <w:tcW w:w="1882" w:type="dxa"/>
            <w:tcBorders>
              <w:right w:val="single" w:sz="18" w:space="0" w:color="auto"/>
            </w:tcBorders>
            <w:vAlign w:val="center"/>
          </w:tcPr>
          <w:p w14:paraId="27B492BE" w14:textId="77777777" w:rsidR="00066333" w:rsidRDefault="00066333" w:rsidP="00560A46">
            <w:r>
              <w:t>DTI-FA PC</w:t>
            </w:r>
          </w:p>
        </w:tc>
        <w:tc>
          <w:tcPr>
            <w:tcW w:w="2016" w:type="dxa"/>
            <w:tcBorders>
              <w:left w:val="single" w:sz="18" w:space="0" w:color="auto"/>
            </w:tcBorders>
            <w:vAlign w:val="center"/>
          </w:tcPr>
          <w:p w14:paraId="556E47BB" w14:textId="307BD7F2" w:rsidR="00066333" w:rsidRDefault="001463A2" w:rsidP="00560A46">
            <w:pPr>
              <w:jc w:val="center"/>
            </w:pPr>
            <w:r>
              <w:t>-0.0</w:t>
            </w:r>
            <w:r w:rsidR="007F1662">
              <w:t>64</w:t>
            </w:r>
            <w:r>
              <w:t xml:space="preserve"> (0.013)</w:t>
            </w:r>
          </w:p>
        </w:tc>
        <w:tc>
          <w:tcPr>
            <w:tcW w:w="1169" w:type="dxa"/>
            <w:tcBorders>
              <w:right w:val="single" w:sz="18" w:space="0" w:color="auto"/>
            </w:tcBorders>
            <w:vAlign w:val="center"/>
          </w:tcPr>
          <w:p w14:paraId="02C2C06E" w14:textId="62E5C7EC" w:rsidR="00066333" w:rsidRDefault="001463A2" w:rsidP="00560A46">
            <w:pPr>
              <w:jc w:val="center"/>
            </w:pPr>
            <w:r>
              <w:t>&lt; 0.001</w:t>
            </w:r>
          </w:p>
        </w:tc>
        <w:tc>
          <w:tcPr>
            <w:tcW w:w="2169" w:type="dxa"/>
            <w:tcBorders>
              <w:left w:val="single" w:sz="18" w:space="0" w:color="auto"/>
            </w:tcBorders>
            <w:vAlign w:val="center"/>
          </w:tcPr>
          <w:p w14:paraId="045CFA3B" w14:textId="2E8B12AF" w:rsidR="00066333" w:rsidRDefault="001463A2" w:rsidP="00560A46">
            <w:pPr>
              <w:jc w:val="center"/>
            </w:pPr>
            <w:r>
              <w:t>0.070 (0.01</w:t>
            </w:r>
            <w:r w:rsidR="007F1662">
              <w:t>1</w:t>
            </w:r>
            <w:r>
              <w:t>)</w:t>
            </w:r>
          </w:p>
        </w:tc>
        <w:tc>
          <w:tcPr>
            <w:tcW w:w="1179" w:type="dxa"/>
            <w:tcBorders>
              <w:right w:val="single" w:sz="18" w:space="0" w:color="auto"/>
            </w:tcBorders>
            <w:vAlign w:val="center"/>
          </w:tcPr>
          <w:p w14:paraId="7DF85ABC" w14:textId="2D4EEFE2" w:rsidR="00066333" w:rsidRDefault="001463A2" w:rsidP="00560A46">
            <w:pPr>
              <w:jc w:val="center"/>
            </w:pPr>
            <w:r>
              <w:t>&lt; 0.001</w:t>
            </w:r>
          </w:p>
        </w:tc>
        <w:tc>
          <w:tcPr>
            <w:tcW w:w="2244" w:type="dxa"/>
            <w:tcBorders>
              <w:left w:val="single" w:sz="18" w:space="0" w:color="auto"/>
            </w:tcBorders>
            <w:vAlign w:val="center"/>
          </w:tcPr>
          <w:p w14:paraId="3BBDE310" w14:textId="244ACE53" w:rsidR="00066333" w:rsidRPr="0039443D" w:rsidRDefault="001463A2" w:rsidP="00560A46">
            <w:pPr>
              <w:jc w:val="center"/>
            </w:pPr>
            <w:r>
              <w:t>-0.00</w:t>
            </w:r>
            <w:r w:rsidR="00834A68">
              <w:t>4</w:t>
            </w:r>
            <w:r>
              <w:t xml:space="preserve"> (0.001)</w:t>
            </w:r>
          </w:p>
        </w:tc>
        <w:tc>
          <w:tcPr>
            <w:tcW w:w="1163" w:type="dxa"/>
            <w:tcBorders>
              <w:right w:val="single" w:sz="4" w:space="0" w:color="auto"/>
            </w:tcBorders>
            <w:vAlign w:val="center"/>
          </w:tcPr>
          <w:p w14:paraId="7EBCA26B" w14:textId="5B944065" w:rsidR="00066333" w:rsidRPr="0039443D" w:rsidRDefault="001463A2" w:rsidP="00560A46">
            <w:pPr>
              <w:jc w:val="center"/>
            </w:pPr>
            <w:r>
              <w:t>&lt; 0.001</w:t>
            </w:r>
          </w:p>
        </w:tc>
        <w:tc>
          <w:tcPr>
            <w:tcW w:w="2246" w:type="dxa"/>
            <w:tcBorders>
              <w:left w:val="single" w:sz="18" w:space="0" w:color="auto"/>
            </w:tcBorders>
            <w:vAlign w:val="center"/>
          </w:tcPr>
          <w:p w14:paraId="25AFD942" w14:textId="3403344B" w:rsidR="00066333" w:rsidRPr="0039443D" w:rsidRDefault="001463A2" w:rsidP="00560A46">
            <w:pPr>
              <w:jc w:val="center"/>
            </w:pPr>
            <w:r>
              <w:t>-0.087 (0.013)</w:t>
            </w:r>
          </w:p>
        </w:tc>
        <w:tc>
          <w:tcPr>
            <w:tcW w:w="1163" w:type="dxa"/>
            <w:tcBorders>
              <w:right w:val="single" w:sz="18" w:space="0" w:color="auto"/>
            </w:tcBorders>
            <w:vAlign w:val="center"/>
          </w:tcPr>
          <w:p w14:paraId="662E9284" w14:textId="09F8EFCB" w:rsidR="00066333" w:rsidRPr="0039443D" w:rsidRDefault="001463A2" w:rsidP="00560A46">
            <w:pPr>
              <w:jc w:val="center"/>
            </w:pPr>
            <w:r>
              <w:t>&lt; 0.001</w:t>
            </w:r>
          </w:p>
        </w:tc>
        <w:tc>
          <w:tcPr>
            <w:tcW w:w="1694" w:type="dxa"/>
            <w:tcBorders>
              <w:left w:val="single" w:sz="18" w:space="0" w:color="auto"/>
              <w:right w:val="single" w:sz="18" w:space="0" w:color="auto"/>
            </w:tcBorders>
            <w:vAlign w:val="center"/>
          </w:tcPr>
          <w:p w14:paraId="23B7AE1E" w14:textId="007463DC" w:rsidR="00066333" w:rsidRPr="0039443D" w:rsidRDefault="00834A68" w:rsidP="00560A46">
            <w:pPr>
              <w:jc w:val="center"/>
            </w:pPr>
            <w:r>
              <w:t>4.89</w:t>
            </w:r>
          </w:p>
        </w:tc>
      </w:tr>
      <w:tr w:rsidR="00066333" w:rsidRPr="0039443D" w14:paraId="18F0BA19" w14:textId="77777777" w:rsidTr="00560A46">
        <w:trPr>
          <w:trHeight w:val="331"/>
        </w:trPr>
        <w:tc>
          <w:tcPr>
            <w:tcW w:w="1695" w:type="dxa"/>
            <w:vMerge w:val="restart"/>
            <w:tcBorders>
              <w:left w:val="single" w:sz="18" w:space="0" w:color="auto"/>
            </w:tcBorders>
            <w:vAlign w:val="center"/>
          </w:tcPr>
          <w:p w14:paraId="78DB20DE" w14:textId="77777777" w:rsidR="00066333" w:rsidRDefault="00066333" w:rsidP="00560A46">
            <w:r>
              <w:t>Parental education</w:t>
            </w:r>
          </w:p>
        </w:tc>
        <w:tc>
          <w:tcPr>
            <w:tcW w:w="1882" w:type="dxa"/>
            <w:tcBorders>
              <w:right w:val="single" w:sz="18" w:space="0" w:color="auto"/>
            </w:tcBorders>
            <w:vAlign w:val="center"/>
          </w:tcPr>
          <w:p w14:paraId="0988E4DB" w14:textId="77777777" w:rsidR="00066333" w:rsidRDefault="00066333" w:rsidP="00560A46">
            <w:r>
              <w:t>RSI-RND PC</w:t>
            </w:r>
          </w:p>
        </w:tc>
        <w:tc>
          <w:tcPr>
            <w:tcW w:w="2016" w:type="dxa"/>
            <w:tcBorders>
              <w:left w:val="single" w:sz="18" w:space="0" w:color="auto"/>
            </w:tcBorders>
            <w:vAlign w:val="center"/>
          </w:tcPr>
          <w:p w14:paraId="63C050F1" w14:textId="7A19C059" w:rsidR="00066333" w:rsidRDefault="001463A2" w:rsidP="00560A46">
            <w:pPr>
              <w:jc w:val="center"/>
            </w:pPr>
            <w:r>
              <w:t>0.0</w:t>
            </w:r>
            <w:r w:rsidR="00834A68">
              <w:t>57</w:t>
            </w:r>
            <w:r>
              <w:t xml:space="preserve"> (0.014)</w:t>
            </w:r>
          </w:p>
        </w:tc>
        <w:tc>
          <w:tcPr>
            <w:tcW w:w="1169" w:type="dxa"/>
            <w:tcBorders>
              <w:right w:val="single" w:sz="18" w:space="0" w:color="auto"/>
            </w:tcBorders>
            <w:vAlign w:val="center"/>
          </w:tcPr>
          <w:p w14:paraId="63EE0DE8" w14:textId="5BC1C349" w:rsidR="00066333" w:rsidRDefault="001463A2" w:rsidP="00560A46">
            <w:pPr>
              <w:jc w:val="center"/>
            </w:pPr>
            <w:r>
              <w:t>&lt; 0.001</w:t>
            </w:r>
          </w:p>
        </w:tc>
        <w:tc>
          <w:tcPr>
            <w:tcW w:w="2169" w:type="dxa"/>
            <w:tcBorders>
              <w:left w:val="single" w:sz="18" w:space="0" w:color="auto"/>
            </w:tcBorders>
            <w:vAlign w:val="center"/>
          </w:tcPr>
          <w:p w14:paraId="3E986DC0" w14:textId="2BFB6056" w:rsidR="00066333" w:rsidRDefault="001463A2" w:rsidP="00560A46">
            <w:pPr>
              <w:jc w:val="center"/>
            </w:pPr>
            <w:r>
              <w:t>0.084 (0.011)</w:t>
            </w:r>
          </w:p>
        </w:tc>
        <w:tc>
          <w:tcPr>
            <w:tcW w:w="1179" w:type="dxa"/>
            <w:tcBorders>
              <w:right w:val="single" w:sz="18" w:space="0" w:color="auto"/>
            </w:tcBorders>
            <w:vAlign w:val="center"/>
          </w:tcPr>
          <w:p w14:paraId="78B72AE0" w14:textId="7C004594" w:rsidR="00066333" w:rsidRDefault="001463A2" w:rsidP="00560A46">
            <w:pPr>
              <w:jc w:val="center"/>
            </w:pPr>
            <w:r>
              <w:t>&lt; 0.001</w:t>
            </w:r>
          </w:p>
        </w:tc>
        <w:tc>
          <w:tcPr>
            <w:tcW w:w="2244" w:type="dxa"/>
            <w:tcBorders>
              <w:left w:val="single" w:sz="18" w:space="0" w:color="auto"/>
            </w:tcBorders>
            <w:vAlign w:val="center"/>
          </w:tcPr>
          <w:p w14:paraId="25F4C232" w14:textId="7ACDC150" w:rsidR="00066333" w:rsidRPr="0039443D" w:rsidRDefault="001463A2" w:rsidP="00560A46">
            <w:pPr>
              <w:jc w:val="center"/>
            </w:pPr>
            <w:r>
              <w:t>0.00</w:t>
            </w:r>
            <w:r w:rsidR="00834A68">
              <w:t>5</w:t>
            </w:r>
            <w:r>
              <w:t xml:space="preserve"> (0.001)</w:t>
            </w:r>
          </w:p>
        </w:tc>
        <w:tc>
          <w:tcPr>
            <w:tcW w:w="1163" w:type="dxa"/>
            <w:tcBorders>
              <w:right w:val="single" w:sz="4" w:space="0" w:color="auto"/>
            </w:tcBorders>
            <w:vAlign w:val="center"/>
          </w:tcPr>
          <w:p w14:paraId="39CAC484" w14:textId="3A4B6AA7" w:rsidR="00066333" w:rsidRPr="0039443D" w:rsidRDefault="001463A2" w:rsidP="00560A46">
            <w:pPr>
              <w:jc w:val="center"/>
            </w:pPr>
            <w:r>
              <w:t>&lt; 0.001</w:t>
            </w:r>
          </w:p>
        </w:tc>
        <w:tc>
          <w:tcPr>
            <w:tcW w:w="2246" w:type="dxa"/>
            <w:tcBorders>
              <w:left w:val="single" w:sz="18" w:space="0" w:color="auto"/>
            </w:tcBorders>
            <w:vAlign w:val="center"/>
          </w:tcPr>
          <w:p w14:paraId="32E1D951" w14:textId="06B4E0DD" w:rsidR="00066333" w:rsidRPr="0039443D" w:rsidRDefault="001463A2" w:rsidP="00560A46">
            <w:pPr>
              <w:jc w:val="center"/>
            </w:pPr>
            <w:r>
              <w:t>0.127 (0.014)</w:t>
            </w:r>
          </w:p>
        </w:tc>
        <w:tc>
          <w:tcPr>
            <w:tcW w:w="1163" w:type="dxa"/>
            <w:tcBorders>
              <w:right w:val="single" w:sz="18" w:space="0" w:color="auto"/>
            </w:tcBorders>
            <w:vAlign w:val="center"/>
          </w:tcPr>
          <w:p w14:paraId="1D5AB858" w14:textId="786D7A11" w:rsidR="00066333" w:rsidRPr="0039443D" w:rsidRDefault="001463A2" w:rsidP="00560A46">
            <w:pPr>
              <w:jc w:val="center"/>
            </w:pPr>
            <w:r>
              <w:t>&lt; 0.001</w:t>
            </w:r>
          </w:p>
        </w:tc>
        <w:tc>
          <w:tcPr>
            <w:tcW w:w="1694" w:type="dxa"/>
            <w:tcBorders>
              <w:left w:val="single" w:sz="18" w:space="0" w:color="auto"/>
              <w:right w:val="single" w:sz="18" w:space="0" w:color="auto"/>
            </w:tcBorders>
            <w:vAlign w:val="center"/>
          </w:tcPr>
          <w:p w14:paraId="3C5EB91F" w14:textId="31627FDB" w:rsidR="00066333" w:rsidRPr="0039443D" w:rsidRDefault="00834A68" w:rsidP="00560A46">
            <w:pPr>
              <w:jc w:val="center"/>
            </w:pPr>
            <w:r>
              <w:t>3.62</w:t>
            </w:r>
          </w:p>
        </w:tc>
      </w:tr>
      <w:tr w:rsidR="00066333" w:rsidRPr="0039443D" w14:paraId="68AAAFBB" w14:textId="77777777" w:rsidTr="00560A46">
        <w:trPr>
          <w:trHeight w:val="331"/>
        </w:trPr>
        <w:tc>
          <w:tcPr>
            <w:tcW w:w="1695" w:type="dxa"/>
            <w:vMerge/>
            <w:tcBorders>
              <w:left w:val="single" w:sz="18" w:space="0" w:color="auto"/>
            </w:tcBorders>
            <w:vAlign w:val="center"/>
          </w:tcPr>
          <w:p w14:paraId="662010C5" w14:textId="77777777" w:rsidR="00066333" w:rsidRDefault="00066333" w:rsidP="00560A46"/>
        </w:tc>
        <w:tc>
          <w:tcPr>
            <w:tcW w:w="1882" w:type="dxa"/>
            <w:tcBorders>
              <w:right w:val="single" w:sz="18" w:space="0" w:color="auto"/>
            </w:tcBorders>
            <w:vAlign w:val="center"/>
          </w:tcPr>
          <w:p w14:paraId="77303E8A" w14:textId="77777777" w:rsidR="00066333" w:rsidRDefault="00066333" w:rsidP="00560A46">
            <w:r>
              <w:t>DTI-FA PC</w:t>
            </w:r>
          </w:p>
        </w:tc>
        <w:tc>
          <w:tcPr>
            <w:tcW w:w="2016" w:type="dxa"/>
            <w:tcBorders>
              <w:left w:val="single" w:sz="18" w:space="0" w:color="auto"/>
            </w:tcBorders>
            <w:vAlign w:val="center"/>
          </w:tcPr>
          <w:p w14:paraId="10DC2055" w14:textId="2F90180A" w:rsidR="00066333" w:rsidRDefault="001463A2" w:rsidP="00560A46">
            <w:pPr>
              <w:jc w:val="center"/>
            </w:pPr>
            <w:r>
              <w:t>0.0</w:t>
            </w:r>
            <w:r w:rsidR="00834A68">
              <w:t>58</w:t>
            </w:r>
            <w:r>
              <w:t xml:space="preserve"> (0.014)</w:t>
            </w:r>
          </w:p>
        </w:tc>
        <w:tc>
          <w:tcPr>
            <w:tcW w:w="1169" w:type="dxa"/>
            <w:tcBorders>
              <w:right w:val="single" w:sz="18" w:space="0" w:color="auto"/>
            </w:tcBorders>
            <w:vAlign w:val="center"/>
          </w:tcPr>
          <w:p w14:paraId="67D11B71" w14:textId="5730FA2B" w:rsidR="00066333" w:rsidRDefault="001463A2" w:rsidP="00560A46">
            <w:pPr>
              <w:jc w:val="center"/>
            </w:pPr>
            <w:r>
              <w:t>&lt; 0.001</w:t>
            </w:r>
          </w:p>
        </w:tc>
        <w:tc>
          <w:tcPr>
            <w:tcW w:w="2169" w:type="dxa"/>
            <w:tcBorders>
              <w:left w:val="single" w:sz="18" w:space="0" w:color="auto"/>
            </w:tcBorders>
            <w:vAlign w:val="center"/>
          </w:tcPr>
          <w:p w14:paraId="5C16B197" w14:textId="2D97D7FB" w:rsidR="00066333" w:rsidRDefault="001463A2" w:rsidP="00560A46">
            <w:pPr>
              <w:jc w:val="center"/>
            </w:pPr>
            <w:r>
              <w:t>0.068 (0.01</w:t>
            </w:r>
            <w:r w:rsidR="00834A68">
              <w:t>1</w:t>
            </w:r>
            <w:r>
              <w:t>)</w:t>
            </w:r>
          </w:p>
        </w:tc>
        <w:tc>
          <w:tcPr>
            <w:tcW w:w="1179" w:type="dxa"/>
            <w:tcBorders>
              <w:right w:val="single" w:sz="18" w:space="0" w:color="auto"/>
            </w:tcBorders>
            <w:vAlign w:val="center"/>
          </w:tcPr>
          <w:p w14:paraId="6DA7CB24" w14:textId="4286C76A" w:rsidR="00066333" w:rsidRDefault="001463A2" w:rsidP="00560A46">
            <w:pPr>
              <w:jc w:val="center"/>
            </w:pPr>
            <w:r>
              <w:t>&lt; 0.001</w:t>
            </w:r>
          </w:p>
        </w:tc>
        <w:tc>
          <w:tcPr>
            <w:tcW w:w="2244" w:type="dxa"/>
            <w:tcBorders>
              <w:left w:val="single" w:sz="18" w:space="0" w:color="auto"/>
            </w:tcBorders>
            <w:vAlign w:val="center"/>
          </w:tcPr>
          <w:p w14:paraId="59290363" w14:textId="48CC042E" w:rsidR="00066333" w:rsidRPr="0039443D" w:rsidRDefault="001463A2" w:rsidP="00560A46">
            <w:pPr>
              <w:jc w:val="center"/>
            </w:pPr>
            <w:r>
              <w:t>0.00</w:t>
            </w:r>
            <w:r w:rsidR="00834A68">
              <w:t>4</w:t>
            </w:r>
            <w:r>
              <w:t xml:space="preserve"> (0.001)</w:t>
            </w:r>
          </w:p>
        </w:tc>
        <w:tc>
          <w:tcPr>
            <w:tcW w:w="1163" w:type="dxa"/>
            <w:tcBorders>
              <w:right w:val="single" w:sz="4" w:space="0" w:color="auto"/>
            </w:tcBorders>
            <w:vAlign w:val="center"/>
          </w:tcPr>
          <w:p w14:paraId="1573C89B" w14:textId="22322212" w:rsidR="00066333" w:rsidRPr="0039443D" w:rsidRDefault="001463A2" w:rsidP="00560A46">
            <w:pPr>
              <w:jc w:val="center"/>
            </w:pPr>
            <w:r>
              <w:t>0.001</w:t>
            </w:r>
          </w:p>
        </w:tc>
        <w:tc>
          <w:tcPr>
            <w:tcW w:w="2246" w:type="dxa"/>
            <w:tcBorders>
              <w:left w:val="single" w:sz="18" w:space="0" w:color="auto"/>
            </w:tcBorders>
            <w:vAlign w:val="center"/>
          </w:tcPr>
          <w:p w14:paraId="15E39B68" w14:textId="30D8DECC" w:rsidR="00066333" w:rsidRPr="0039443D" w:rsidRDefault="001463A2" w:rsidP="00560A46">
            <w:pPr>
              <w:jc w:val="center"/>
            </w:pPr>
            <w:r>
              <w:t>0.127 (0.014)</w:t>
            </w:r>
          </w:p>
        </w:tc>
        <w:tc>
          <w:tcPr>
            <w:tcW w:w="1163" w:type="dxa"/>
            <w:tcBorders>
              <w:right w:val="single" w:sz="18" w:space="0" w:color="auto"/>
            </w:tcBorders>
            <w:vAlign w:val="center"/>
          </w:tcPr>
          <w:p w14:paraId="57CDA7FE" w14:textId="257100F9" w:rsidR="00066333" w:rsidRPr="0039443D" w:rsidRDefault="001463A2" w:rsidP="00560A46">
            <w:pPr>
              <w:jc w:val="center"/>
            </w:pPr>
            <w:r>
              <w:t>&lt; 0.001</w:t>
            </w:r>
          </w:p>
        </w:tc>
        <w:tc>
          <w:tcPr>
            <w:tcW w:w="1694" w:type="dxa"/>
            <w:tcBorders>
              <w:left w:val="single" w:sz="18" w:space="0" w:color="auto"/>
              <w:right w:val="single" w:sz="18" w:space="0" w:color="auto"/>
            </w:tcBorders>
            <w:vAlign w:val="center"/>
          </w:tcPr>
          <w:p w14:paraId="07B2927E" w14:textId="629AD95B" w:rsidR="00066333" w:rsidRPr="0039443D" w:rsidRDefault="00834A68" w:rsidP="00560A46">
            <w:pPr>
              <w:jc w:val="center"/>
            </w:pPr>
            <w:r>
              <w:t>3.00</w:t>
            </w:r>
          </w:p>
        </w:tc>
      </w:tr>
      <w:tr w:rsidR="00066333" w14:paraId="50A0D612" w14:textId="77777777" w:rsidTr="00560A46">
        <w:trPr>
          <w:trHeight w:val="432"/>
        </w:trPr>
        <w:tc>
          <w:tcPr>
            <w:tcW w:w="18620" w:type="dxa"/>
            <w:gridSpan w:val="11"/>
            <w:tcBorders>
              <w:left w:val="single" w:sz="18" w:space="0" w:color="auto"/>
              <w:right w:val="single" w:sz="18" w:space="0" w:color="auto"/>
            </w:tcBorders>
            <w:vAlign w:val="center"/>
          </w:tcPr>
          <w:p w14:paraId="77248F78" w14:textId="5BDA42A1" w:rsidR="00066333" w:rsidRDefault="00066333" w:rsidP="00560A46">
            <w:r>
              <w:rPr>
                <w:b/>
                <w:bCs/>
                <w:i/>
                <w:iCs/>
              </w:rPr>
              <w:t>Picture vocabulary task score (assessing verbal knowledge) as the DV</w:t>
            </w:r>
          </w:p>
        </w:tc>
      </w:tr>
      <w:tr w:rsidR="00066333" w:rsidRPr="0039443D" w14:paraId="4269BFE6" w14:textId="77777777" w:rsidTr="00560A46">
        <w:trPr>
          <w:trHeight w:val="331"/>
        </w:trPr>
        <w:tc>
          <w:tcPr>
            <w:tcW w:w="1695" w:type="dxa"/>
            <w:vMerge w:val="restart"/>
            <w:tcBorders>
              <w:left w:val="single" w:sz="18" w:space="0" w:color="auto"/>
            </w:tcBorders>
            <w:vAlign w:val="center"/>
          </w:tcPr>
          <w:p w14:paraId="45414489" w14:textId="77777777" w:rsidR="00066333" w:rsidRDefault="00066333" w:rsidP="00560A46">
            <w:r>
              <w:t>Neighborhood disadvantage</w:t>
            </w:r>
          </w:p>
        </w:tc>
        <w:tc>
          <w:tcPr>
            <w:tcW w:w="1882" w:type="dxa"/>
            <w:tcBorders>
              <w:right w:val="single" w:sz="18" w:space="0" w:color="auto"/>
            </w:tcBorders>
            <w:vAlign w:val="center"/>
          </w:tcPr>
          <w:p w14:paraId="73EF06FF" w14:textId="77777777" w:rsidR="00066333" w:rsidRDefault="00066333" w:rsidP="00560A46">
            <w:r>
              <w:t>RSI-RND PC</w:t>
            </w:r>
          </w:p>
        </w:tc>
        <w:tc>
          <w:tcPr>
            <w:tcW w:w="2016" w:type="dxa"/>
            <w:tcBorders>
              <w:left w:val="single" w:sz="18" w:space="0" w:color="auto"/>
            </w:tcBorders>
            <w:vAlign w:val="center"/>
          </w:tcPr>
          <w:p w14:paraId="33EC4C90" w14:textId="2068A3AA" w:rsidR="00066333" w:rsidRDefault="00714186" w:rsidP="00560A46">
            <w:pPr>
              <w:jc w:val="center"/>
            </w:pPr>
            <w:r>
              <w:t>-0.0</w:t>
            </w:r>
            <w:r w:rsidR="00975773">
              <w:t>50</w:t>
            </w:r>
            <w:r>
              <w:t xml:space="preserve"> (0.013)</w:t>
            </w:r>
          </w:p>
        </w:tc>
        <w:tc>
          <w:tcPr>
            <w:tcW w:w="1169" w:type="dxa"/>
            <w:tcBorders>
              <w:right w:val="single" w:sz="18" w:space="0" w:color="auto"/>
            </w:tcBorders>
            <w:vAlign w:val="center"/>
          </w:tcPr>
          <w:p w14:paraId="0B4207C2" w14:textId="366C064F" w:rsidR="00066333" w:rsidRDefault="00714186" w:rsidP="00560A46">
            <w:pPr>
              <w:jc w:val="center"/>
            </w:pPr>
            <w:r>
              <w:t>&lt; 0.001</w:t>
            </w:r>
          </w:p>
        </w:tc>
        <w:tc>
          <w:tcPr>
            <w:tcW w:w="2169" w:type="dxa"/>
            <w:tcBorders>
              <w:left w:val="single" w:sz="18" w:space="0" w:color="auto"/>
            </w:tcBorders>
            <w:vAlign w:val="center"/>
          </w:tcPr>
          <w:p w14:paraId="7F304FFA" w14:textId="4735F8E0" w:rsidR="00066333" w:rsidRDefault="00714186" w:rsidP="00560A46">
            <w:pPr>
              <w:jc w:val="center"/>
            </w:pPr>
            <w:r>
              <w:t>0.057 (0.010)</w:t>
            </w:r>
          </w:p>
        </w:tc>
        <w:tc>
          <w:tcPr>
            <w:tcW w:w="1179" w:type="dxa"/>
            <w:tcBorders>
              <w:right w:val="single" w:sz="18" w:space="0" w:color="auto"/>
            </w:tcBorders>
            <w:vAlign w:val="center"/>
          </w:tcPr>
          <w:p w14:paraId="7B7913FE" w14:textId="6477AFF5" w:rsidR="00066333" w:rsidRDefault="00714186" w:rsidP="00560A46">
            <w:pPr>
              <w:jc w:val="center"/>
            </w:pPr>
            <w:r>
              <w:t>&lt; 0.001</w:t>
            </w:r>
          </w:p>
        </w:tc>
        <w:tc>
          <w:tcPr>
            <w:tcW w:w="2244" w:type="dxa"/>
            <w:tcBorders>
              <w:left w:val="single" w:sz="18" w:space="0" w:color="auto"/>
            </w:tcBorders>
            <w:vAlign w:val="center"/>
          </w:tcPr>
          <w:p w14:paraId="6F00DFF2" w14:textId="74B92597" w:rsidR="00066333" w:rsidRPr="0039443D" w:rsidRDefault="00714186" w:rsidP="00560A46">
            <w:pPr>
              <w:jc w:val="center"/>
            </w:pPr>
            <w:r>
              <w:t>-0.00</w:t>
            </w:r>
            <w:r w:rsidR="00975773">
              <w:t>3</w:t>
            </w:r>
            <w:r>
              <w:t xml:space="preserve"> (0.001)</w:t>
            </w:r>
          </w:p>
        </w:tc>
        <w:tc>
          <w:tcPr>
            <w:tcW w:w="1163" w:type="dxa"/>
            <w:tcBorders>
              <w:right w:val="single" w:sz="4" w:space="0" w:color="auto"/>
            </w:tcBorders>
            <w:vAlign w:val="center"/>
          </w:tcPr>
          <w:p w14:paraId="0F9C3DAE" w14:textId="32956F9D" w:rsidR="00066333" w:rsidRPr="0039443D" w:rsidRDefault="00714186" w:rsidP="00560A46">
            <w:pPr>
              <w:jc w:val="center"/>
            </w:pPr>
            <w:r>
              <w:t>0.001</w:t>
            </w:r>
          </w:p>
        </w:tc>
        <w:tc>
          <w:tcPr>
            <w:tcW w:w="2246" w:type="dxa"/>
            <w:tcBorders>
              <w:left w:val="single" w:sz="18" w:space="0" w:color="auto"/>
            </w:tcBorders>
            <w:vAlign w:val="center"/>
          </w:tcPr>
          <w:p w14:paraId="77F6EBF0" w14:textId="7F959C31" w:rsidR="00066333" w:rsidRPr="0039443D" w:rsidRDefault="00714186" w:rsidP="00560A46">
            <w:pPr>
              <w:jc w:val="center"/>
            </w:pPr>
            <w:r>
              <w:t>-0.119 (0.012)</w:t>
            </w:r>
          </w:p>
        </w:tc>
        <w:tc>
          <w:tcPr>
            <w:tcW w:w="1163" w:type="dxa"/>
            <w:tcBorders>
              <w:right w:val="single" w:sz="18" w:space="0" w:color="auto"/>
            </w:tcBorders>
            <w:vAlign w:val="center"/>
          </w:tcPr>
          <w:p w14:paraId="56C64B13" w14:textId="0D2DD4ED" w:rsidR="00066333" w:rsidRPr="0039443D" w:rsidRDefault="00714186" w:rsidP="00560A46">
            <w:pPr>
              <w:jc w:val="center"/>
            </w:pPr>
            <w:r>
              <w:t>&lt; 0.001</w:t>
            </w:r>
          </w:p>
        </w:tc>
        <w:tc>
          <w:tcPr>
            <w:tcW w:w="1694" w:type="dxa"/>
            <w:tcBorders>
              <w:left w:val="single" w:sz="18" w:space="0" w:color="auto"/>
              <w:right w:val="single" w:sz="18" w:space="0" w:color="auto"/>
            </w:tcBorders>
            <w:vAlign w:val="center"/>
          </w:tcPr>
          <w:p w14:paraId="103AFF88" w14:textId="2ACF43C5" w:rsidR="00066333" w:rsidRPr="0039443D" w:rsidRDefault="00975773" w:rsidP="00560A46">
            <w:pPr>
              <w:jc w:val="center"/>
            </w:pPr>
            <w:r>
              <w:t>2.36</w:t>
            </w:r>
          </w:p>
        </w:tc>
      </w:tr>
      <w:tr w:rsidR="00066333" w:rsidRPr="0039443D" w14:paraId="4C542B43" w14:textId="77777777" w:rsidTr="00560A46">
        <w:trPr>
          <w:trHeight w:val="331"/>
        </w:trPr>
        <w:tc>
          <w:tcPr>
            <w:tcW w:w="1695" w:type="dxa"/>
            <w:vMerge/>
            <w:tcBorders>
              <w:left w:val="single" w:sz="18" w:space="0" w:color="auto"/>
            </w:tcBorders>
            <w:vAlign w:val="center"/>
          </w:tcPr>
          <w:p w14:paraId="6DF3BCEF" w14:textId="77777777" w:rsidR="00066333" w:rsidRDefault="00066333" w:rsidP="00560A46"/>
        </w:tc>
        <w:tc>
          <w:tcPr>
            <w:tcW w:w="1882" w:type="dxa"/>
            <w:tcBorders>
              <w:right w:val="single" w:sz="18" w:space="0" w:color="auto"/>
            </w:tcBorders>
            <w:vAlign w:val="center"/>
          </w:tcPr>
          <w:p w14:paraId="3AA4099F" w14:textId="77777777" w:rsidR="00066333" w:rsidRDefault="00066333" w:rsidP="00560A46">
            <w:r>
              <w:t>DTI-FA PC</w:t>
            </w:r>
          </w:p>
        </w:tc>
        <w:tc>
          <w:tcPr>
            <w:tcW w:w="2016" w:type="dxa"/>
            <w:tcBorders>
              <w:left w:val="single" w:sz="18" w:space="0" w:color="auto"/>
            </w:tcBorders>
            <w:vAlign w:val="center"/>
          </w:tcPr>
          <w:p w14:paraId="4211E8B6" w14:textId="7C9890F9" w:rsidR="00066333" w:rsidRDefault="00714186" w:rsidP="00560A46">
            <w:pPr>
              <w:jc w:val="center"/>
            </w:pPr>
            <w:r>
              <w:t>-0.0</w:t>
            </w:r>
            <w:r w:rsidR="00975773">
              <w:t>63</w:t>
            </w:r>
            <w:r>
              <w:t xml:space="preserve"> (0.013)</w:t>
            </w:r>
          </w:p>
        </w:tc>
        <w:tc>
          <w:tcPr>
            <w:tcW w:w="1169" w:type="dxa"/>
            <w:tcBorders>
              <w:right w:val="single" w:sz="18" w:space="0" w:color="auto"/>
            </w:tcBorders>
            <w:vAlign w:val="center"/>
          </w:tcPr>
          <w:p w14:paraId="441960B0" w14:textId="10BCD4A2" w:rsidR="00066333" w:rsidRDefault="00714186" w:rsidP="00560A46">
            <w:pPr>
              <w:jc w:val="center"/>
            </w:pPr>
            <w:r>
              <w:t>&lt; 0.001</w:t>
            </w:r>
          </w:p>
        </w:tc>
        <w:tc>
          <w:tcPr>
            <w:tcW w:w="2169" w:type="dxa"/>
            <w:tcBorders>
              <w:left w:val="single" w:sz="18" w:space="0" w:color="auto"/>
            </w:tcBorders>
            <w:vAlign w:val="center"/>
          </w:tcPr>
          <w:p w14:paraId="1C9F2039" w14:textId="700A4E3A" w:rsidR="00066333" w:rsidRDefault="00714186" w:rsidP="00560A46">
            <w:pPr>
              <w:jc w:val="center"/>
            </w:pPr>
            <w:r>
              <w:t>0.051 (0.010)</w:t>
            </w:r>
          </w:p>
        </w:tc>
        <w:tc>
          <w:tcPr>
            <w:tcW w:w="1179" w:type="dxa"/>
            <w:tcBorders>
              <w:right w:val="single" w:sz="18" w:space="0" w:color="auto"/>
            </w:tcBorders>
            <w:vAlign w:val="center"/>
          </w:tcPr>
          <w:p w14:paraId="1FA3EDD8" w14:textId="4D7446B3" w:rsidR="00066333" w:rsidRDefault="00714186" w:rsidP="00560A46">
            <w:pPr>
              <w:jc w:val="center"/>
            </w:pPr>
            <w:r>
              <w:t>&lt; 0.001</w:t>
            </w:r>
          </w:p>
        </w:tc>
        <w:tc>
          <w:tcPr>
            <w:tcW w:w="2244" w:type="dxa"/>
            <w:tcBorders>
              <w:left w:val="single" w:sz="18" w:space="0" w:color="auto"/>
            </w:tcBorders>
            <w:vAlign w:val="center"/>
          </w:tcPr>
          <w:p w14:paraId="6EE847B7" w14:textId="59918EB6" w:rsidR="00066333" w:rsidRPr="0039443D" w:rsidRDefault="00714186" w:rsidP="00560A46">
            <w:pPr>
              <w:jc w:val="center"/>
            </w:pPr>
            <w:r>
              <w:t>-0.00</w:t>
            </w:r>
            <w:r w:rsidR="00975773">
              <w:t>3</w:t>
            </w:r>
            <w:r>
              <w:t xml:space="preserve"> (0.001)</w:t>
            </w:r>
          </w:p>
        </w:tc>
        <w:tc>
          <w:tcPr>
            <w:tcW w:w="1163" w:type="dxa"/>
            <w:tcBorders>
              <w:right w:val="single" w:sz="4" w:space="0" w:color="auto"/>
            </w:tcBorders>
            <w:vAlign w:val="center"/>
          </w:tcPr>
          <w:p w14:paraId="601425EC" w14:textId="28F1B18B" w:rsidR="00066333" w:rsidRPr="0039443D" w:rsidRDefault="00714186" w:rsidP="00560A46">
            <w:pPr>
              <w:jc w:val="center"/>
            </w:pPr>
            <w:r>
              <w:t>&lt; 0.001</w:t>
            </w:r>
          </w:p>
        </w:tc>
        <w:tc>
          <w:tcPr>
            <w:tcW w:w="2246" w:type="dxa"/>
            <w:tcBorders>
              <w:left w:val="single" w:sz="18" w:space="0" w:color="auto"/>
            </w:tcBorders>
            <w:vAlign w:val="center"/>
          </w:tcPr>
          <w:p w14:paraId="7FFFC50B" w14:textId="60B475B2" w:rsidR="00066333" w:rsidRPr="0039443D" w:rsidRDefault="00714186" w:rsidP="00560A46">
            <w:pPr>
              <w:jc w:val="center"/>
            </w:pPr>
            <w:r>
              <w:t>-0.117 (0.012)</w:t>
            </w:r>
          </w:p>
        </w:tc>
        <w:tc>
          <w:tcPr>
            <w:tcW w:w="1163" w:type="dxa"/>
            <w:tcBorders>
              <w:right w:val="single" w:sz="18" w:space="0" w:color="auto"/>
            </w:tcBorders>
            <w:vAlign w:val="center"/>
          </w:tcPr>
          <w:p w14:paraId="12372FEF" w14:textId="6EB25A91" w:rsidR="00066333" w:rsidRPr="0039443D" w:rsidRDefault="00714186" w:rsidP="00560A46">
            <w:pPr>
              <w:jc w:val="center"/>
            </w:pPr>
            <w:r>
              <w:t>&lt; 0.001</w:t>
            </w:r>
          </w:p>
        </w:tc>
        <w:tc>
          <w:tcPr>
            <w:tcW w:w="1694" w:type="dxa"/>
            <w:tcBorders>
              <w:left w:val="single" w:sz="18" w:space="0" w:color="auto"/>
              <w:right w:val="single" w:sz="18" w:space="0" w:color="auto"/>
            </w:tcBorders>
            <w:vAlign w:val="center"/>
          </w:tcPr>
          <w:p w14:paraId="6A369DE4" w14:textId="43024DC1" w:rsidR="00066333" w:rsidRPr="0039443D" w:rsidRDefault="00975773" w:rsidP="00560A46">
            <w:pPr>
              <w:jc w:val="center"/>
            </w:pPr>
            <w:r>
              <w:t>2.68</w:t>
            </w:r>
          </w:p>
        </w:tc>
      </w:tr>
      <w:tr w:rsidR="00066333" w:rsidRPr="0039443D" w14:paraId="3DC13B53" w14:textId="77777777" w:rsidTr="00560A46">
        <w:trPr>
          <w:trHeight w:val="331"/>
        </w:trPr>
        <w:tc>
          <w:tcPr>
            <w:tcW w:w="1695" w:type="dxa"/>
            <w:vMerge w:val="restart"/>
            <w:tcBorders>
              <w:left w:val="single" w:sz="18" w:space="0" w:color="auto"/>
            </w:tcBorders>
            <w:vAlign w:val="center"/>
          </w:tcPr>
          <w:p w14:paraId="540C97B5" w14:textId="77777777" w:rsidR="00066333" w:rsidRDefault="00066333" w:rsidP="00560A46">
            <w:r>
              <w:t>Parental education</w:t>
            </w:r>
          </w:p>
        </w:tc>
        <w:tc>
          <w:tcPr>
            <w:tcW w:w="1882" w:type="dxa"/>
            <w:tcBorders>
              <w:right w:val="single" w:sz="18" w:space="0" w:color="auto"/>
            </w:tcBorders>
            <w:vAlign w:val="center"/>
          </w:tcPr>
          <w:p w14:paraId="0224E9F4" w14:textId="77777777" w:rsidR="00066333" w:rsidRDefault="00066333" w:rsidP="00560A46">
            <w:r>
              <w:t>RSI-RND PC</w:t>
            </w:r>
          </w:p>
        </w:tc>
        <w:tc>
          <w:tcPr>
            <w:tcW w:w="2016" w:type="dxa"/>
            <w:tcBorders>
              <w:left w:val="single" w:sz="18" w:space="0" w:color="auto"/>
            </w:tcBorders>
            <w:vAlign w:val="center"/>
          </w:tcPr>
          <w:p w14:paraId="5D2FD808" w14:textId="12ADE9F7" w:rsidR="00066333" w:rsidRDefault="00714186" w:rsidP="00560A46">
            <w:pPr>
              <w:jc w:val="center"/>
            </w:pPr>
            <w:r>
              <w:t>0.0</w:t>
            </w:r>
            <w:r w:rsidR="00975773">
              <w:t>58</w:t>
            </w:r>
            <w:r>
              <w:t xml:space="preserve"> (0.014)</w:t>
            </w:r>
          </w:p>
        </w:tc>
        <w:tc>
          <w:tcPr>
            <w:tcW w:w="1169" w:type="dxa"/>
            <w:tcBorders>
              <w:right w:val="single" w:sz="18" w:space="0" w:color="auto"/>
            </w:tcBorders>
            <w:vAlign w:val="center"/>
          </w:tcPr>
          <w:p w14:paraId="0F7F9310" w14:textId="23E1D23C" w:rsidR="00066333" w:rsidRDefault="00714186" w:rsidP="00560A46">
            <w:pPr>
              <w:jc w:val="center"/>
            </w:pPr>
            <w:r>
              <w:t>&lt; 0.001</w:t>
            </w:r>
          </w:p>
        </w:tc>
        <w:tc>
          <w:tcPr>
            <w:tcW w:w="2169" w:type="dxa"/>
            <w:tcBorders>
              <w:left w:val="single" w:sz="18" w:space="0" w:color="auto"/>
            </w:tcBorders>
            <w:vAlign w:val="center"/>
          </w:tcPr>
          <w:p w14:paraId="2C39835D" w14:textId="6191C7FD" w:rsidR="00066333" w:rsidRDefault="00714186" w:rsidP="00560A46">
            <w:pPr>
              <w:jc w:val="center"/>
            </w:pPr>
            <w:r>
              <w:t>0.042 (0.010)</w:t>
            </w:r>
          </w:p>
        </w:tc>
        <w:tc>
          <w:tcPr>
            <w:tcW w:w="1179" w:type="dxa"/>
            <w:tcBorders>
              <w:right w:val="single" w:sz="18" w:space="0" w:color="auto"/>
            </w:tcBorders>
            <w:vAlign w:val="center"/>
          </w:tcPr>
          <w:p w14:paraId="35714341" w14:textId="4814C0DF" w:rsidR="00066333" w:rsidRDefault="00714186" w:rsidP="00560A46">
            <w:pPr>
              <w:jc w:val="center"/>
            </w:pPr>
            <w:r>
              <w:t>&lt; 0.001</w:t>
            </w:r>
          </w:p>
        </w:tc>
        <w:tc>
          <w:tcPr>
            <w:tcW w:w="2244" w:type="dxa"/>
            <w:tcBorders>
              <w:left w:val="single" w:sz="18" w:space="0" w:color="auto"/>
            </w:tcBorders>
            <w:vAlign w:val="center"/>
          </w:tcPr>
          <w:p w14:paraId="552DDE7E" w14:textId="46603216" w:rsidR="00066333" w:rsidRPr="0039443D" w:rsidRDefault="00714186" w:rsidP="00560A46">
            <w:pPr>
              <w:jc w:val="center"/>
            </w:pPr>
            <w:r>
              <w:t>0.00</w:t>
            </w:r>
            <w:r w:rsidR="00975773">
              <w:t>2</w:t>
            </w:r>
            <w:r>
              <w:t xml:space="preserve"> (0.001)</w:t>
            </w:r>
          </w:p>
        </w:tc>
        <w:tc>
          <w:tcPr>
            <w:tcW w:w="1163" w:type="dxa"/>
            <w:tcBorders>
              <w:right w:val="single" w:sz="4" w:space="0" w:color="auto"/>
            </w:tcBorders>
            <w:vAlign w:val="center"/>
          </w:tcPr>
          <w:p w14:paraId="5BBD655C" w14:textId="6A2A4DDA" w:rsidR="00066333" w:rsidRPr="0039443D" w:rsidRDefault="00714186" w:rsidP="00560A46">
            <w:pPr>
              <w:jc w:val="center"/>
            </w:pPr>
            <w:r>
              <w:t>0.00</w:t>
            </w:r>
            <w:r w:rsidR="00975773">
              <w:t>3</w:t>
            </w:r>
          </w:p>
        </w:tc>
        <w:tc>
          <w:tcPr>
            <w:tcW w:w="2246" w:type="dxa"/>
            <w:tcBorders>
              <w:left w:val="single" w:sz="18" w:space="0" w:color="auto"/>
            </w:tcBorders>
            <w:vAlign w:val="center"/>
          </w:tcPr>
          <w:p w14:paraId="0BE64F3F" w14:textId="12279C2C" w:rsidR="00066333" w:rsidRPr="0039443D" w:rsidRDefault="00714186" w:rsidP="00560A46">
            <w:pPr>
              <w:jc w:val="center"/>
            </w:pPr>
            <w:r>
              <w:t>0.216 (0.013)</w:t>
            </w:r>
          </w:p>
        </w:tc>
        <w:tc>
          <w:tcPr>
            <w:tcW w:w="1163" w:type="dxa"/>
            <w:tcBorders>
              <w:right w:val="single" w:sz="18" w:space="0" w:color="auto"/>
            </w:tcBorders>
            <w:vAlign w:val="center"/>
          </w:tcPr>
          <w:p w14:paraId="1D7AC8AE" w14:textId="76F2428B" w:rsidR="00066333" w:rsidRPr="0039443D" w:rsidRDefault="00714186" w:rsidP="00560A46">
            <w:pPr>
              <w:jc w:val="center"/>
            </w:pPr>
            <w:r>
              <w:t>&lt; 0.001</w:t>
            </w:r>
          </w:p>
        </w:tc>
        <w:tc>
          <w:tcPr>
            <w:tcW w:w="1694" w:type="dxa"/>
            <w:tcBorders>
              <w:left w:val="single" w:sz="18" w:space="0" w:color="auto"/>
              <w:right w:val="single" w:sz="18" w:space="0" w:color="auto"/>
            </w:tcBorders>
            <w:vAlign w:val="center"/>
          </w:tcPr>
          <w:p w14:paraId="0A7175CF" w14:textId="66FECA8C" w:rsidR="00066333" w:rsidRPr="0039443D" w:rsidRDefault="00975773" w:rsidP="00560A46">
            <w:pPr>
              <w:jc w:val="center"/>
            </w:pPr>
            <w:r>
              <w:t>1.13</w:t>
            </w:r>
          </w:p>
        </w:tc>
      </w:tr>
      <w:tr w:rsidR="00066333" w:rsidRPr="0039443D" w14:paraId="49D994EA" w14:textId="77777777" w:rsidTr="00560A46">
        <w:trPr>
          <w:trHeight w:val="331"/>
        </w:trPr>
        <w:tc>
          <w:tcPr>
            <w:tcW w:w="1695" w:type="dxa"/>
            <w:vMerge/>
            <w:tcBorders>
              <w:left w:val="single" w:sz="18" w:space="0" w:color="auto"/>
            </w:tcBorders>
            <w:vAlign w:val="center"/>
          </w:tcPr>
          <w:p w14:paraId="390DB0AD" w14:textId="77777777" w:rsidR="00066333" w:rsidRDefault="00066333" w:rsidP="00560A46"/>
        </w:tc>
        <w:tc>
          <w:tcPr>
            <w:tcW w:w="1882" w:type="dxa"/>
            <w:tcBorders>
              <w:right w:val="single" w:sz="18" w:space="0" w:color="auto"/>
            </w:tcBorders>
            <w:vAlign w:val="center"/>
          </w:tcPr>
          <w:p w14:paraId="5D3FA84D" w14:textId="77777777" w:rsidR="00066333" w:rsidRDefault="00066333" w:rsidP="00560A46">
            <w:r>
              <w:t>DTI-FA PC</w:t>
            </w:r>
          </w:p>
        </w:tc>
        <w:tc>
          <w:tcPr>
            <w:tcW w:w="2016" w:type="dxa"/>
            <w:tcBorders>
              <w:left w:val="single" w:sz="18" w:space="0" w:color="auto"/>
            </w:tcBorders>
            <w:vAlign w:val="center"/>
          </w:tcPr>
          <w:p w14:paraId="6E286870" w14:textId="09562EE8" w:rsidR="00066333" w:rsidRDefault="00714186" w:rsidP="00560A46">
            <w:pPr>
              <w:jc w:val="center"/>
            </w:pPr>
            <w:r>
              <w:t>0.0</w:t>
            </w:r>
            <w:r w:rsidR="00975773">
              <w:t>59</w:t>
            </w:r>
            <w:r>
              <w:t xml:space="preserve"> (0.014)</w:t>
            </w:r>
          </w:p>
        </w:tc>
        <w:tc>
          <w:tcPr>
            <w:tcW w:w="1169" w:type="dxa"/>
            <w:tcBorders>
              <w:right w:val="single" w:sz="18" w:space="0" w:color="auto"/>
            </w:tcBorders>
            <w:vAlign w:val="center"/>
          </w:tcPr>
          <w:p w14:paraId="1F3B820E" w14:textId="18E96702" w:rsidR="00066333" w:rsidRDefault="00714186" w:rsidP="00560A46">
            <w:pPr>
              <w:jc w:val="center"/>
            </w:pPr>
            <w:r>
              <w:t>&lt; 0.001</w:t>
            </w:r>
          </w:p>
        </w:tc>
        <w:tc>
          <w:tcPr>
            <w:tcW w:w="2169" w:type="dxa"/>
            <w:tcBorders>
              <w:left w:val="single" w:sz="18" w:space="0" w:color="auto"/>
            </w:tcBorders>
            <w:vAlign w:val="center"/>
          </w:tcPr>
          <w:p w14:paraId="48F9262E" w14:textId="4EAEC42A" w:rsidR="00066333" w:rsidRDefault="00714186" w:rsidP="00560A46">
            <w:pPr>
              <w:jc w:val="center"/>
            </w:pPr>
            <w:r>
              <w:t>0.041 (0.010)</w:t>
            </w:r>
          </w:p>
        </w:tc>
        <w:tc>
          <w:tcPr>
            <w:tcW w:w="1179" w:type="dxa"/>
            <w:tcBorders>
              <w:right w:val="single" w:sz="18" w:space="0" w:color="auto"/>
            </w:tcBorders>
            <w:vAlign w:val="center"/>
          </w:tcPr>
          <w:p w14:paraId="193A9D69" w14:textId="27EF3632" w:rsidR="00066333" w:rsidRDefault="00714186" w:rsidP="00560A46">
            <w:pPr>
              <w:jc w:val="center"/>
            </w:pPr>
            <w:r>
              <w:t>&lt; 0.001</w:t>
            </w:r>
          </w:p>
        </w:tc>
        <w:tc>
          <w:tcPr>
            <w:tcW w:w="2244" w:type="dxa"/>
            <w:tcBorders>
              <w:left w:val="single" w:sz="18" w:space="0" w:color="auto"/>
            </w:tcBorders>
            <w:vAlign w:val="center"/>
          </w:tcPr>
          <w:p w14:paraId="78B591CB" w14:textId="4EF42EAA" w:rsidR="00066333" w:rsidRPr="0039443D" w:rsidRDefault="00714186" w:rsidP="00560A46">
            <w:pPr>
              <w:jc w:val="center"/>
            </w:pPr>
            <w:r>
              <w:t>0.00</w:t>
            </w:r>
            <w:r w:rsidR="00975773">
              <w:t>2</w:t>
            </w:r>
            <w:r>
              <w:t xml:space="preserve"> (0.001)</w:t>
            </w:r>
          </w:p>
        </w:tc>
        <w:tc>
          <w:tcPr>
            <w:tcW w:w="1163" w:type="dxa"/>
            <w:tcBorders>
              <w:right w:val="single" w:sz="4" w:space="0" w:color="auto"/>
            </w:tcBorders>
            <w:vAlign w:val="center"/>
          </w:tcPr>
          <w:p w14:paraId="68A711FA" w14:textId="3DD0C719" w:rsidR="00066333" w:rsidRPr="0039443D" w:rsidRDefault="00714186" w:rsidP="00560A46">
            <w:pPr>
              <w:jc w:val="center"/>
            </w:pPr>
            <w:r>
              <w:t>0.00</w:t>
            </w:r>
            <w:r w:rsidR="00975773">
              <w:t>3</w:t>
            </w:r>
          </w:p>
        </w:tc>
        <w:tc>
          <w:tcPr>
            <w:tcW w:w="2246" w:type="dxa"/>
            <w:tcBorders>
              <w:left w:val="single" w:sz="18" w:space="0" w:color="auto"/>
            </w:tcBorders>
            <w:vAlign w:val="center"/>
          </w:tcPr>
          <w:p w14:paraId="6C69A020" w14:textId="6929F830" w:rsidR="00066333" w:rsidRPr="0039443D" w:rsidRDefault="00714186" w:rsidP="00560A46">
            <w:pPr>
              <w:jc w:val="center"/>
            </w:pPr>
            <w:r>
              <w:t>0.216 (0.013)</w:t>
            </w:r>
          </w:p>
        </w:tc>
        <w:tc>
          <w:tcPr>
            <w:tcW w:w="1163" w:type="dxa"/>
            <w:tcBorders>
              <w:right w:val="single" w:sz="18" w:space="0" w:color="auto"/>
            </w:tcBorders>
            <w:vAlign w:val="center"/>
          </w:tcPr>
          <w:p w14:paraId="2B30D294" w14:textId="09450156" w:rsidR="00066333" w:rsidRPr="0039443D" w:rsidRDefault="00714186" w:rsidP="00560A46">
            <w:pPr>
              <w:jc w:val="center"/>
            </w:pPr>
            <w:r>
              <w:t>&lt; 0.001</w:t>
            </w:r>
          </w:p>
        </w:tc>
        <w:tc>
          <w:tcPr>
            <w:tcW w:w="1694" w:type="dxa"/>
            <w:tcBorders>
              <w:left w:val="single" w:sz="18" w:space="0" w:color="auto"/>
              <w:right w:val="single" w:sz="18" w:space="0" w:color="auto"/>
            </w:tcBorders>
            <w:vAlign w:val="center"/>
          </w:tcPr>
          <w:p w14:paraId="0B0B416C" w14:textId="18A873B6" w:rsidR="00066333" w:rsidRPr="0039443D" w:rsidRDefault="00975773" w:rsidP="00560A46">
            <w:pPr>
              <w:jc w:val="center"/>
            </w:pPr>
            <w:r>
              <w:t>1.10</w:t>
            </w:r>
          </w:p>
        </w:tc>
      </w:tr>
      <w:tr w:rsidR="00066333" w14:paraId="23843FD5" w14:textId="77777777" w:rsidTr="00560A46">
        <w:trPr>
          <w:trHeight w:val="432"/>
        </w:trPr>
        <w:tc>
          <w:tcPr>
            <w:tcW w:w="18620" w:type="dxa"/>
            <w:gridSpan w:val="11"/>
            <w:tcBorders>
              <w:left w:val="single" w:sz="18" w:space="0" w:color="auto"/>
              <w:right w:val="single" w:sz="18" w:space="0" w:color="auto"/>
            </w:tcBorders>
            <w:vAlign w:val="center"/>
          </w:tcPr>
          <w:p w14:paraId="3B32B631" w14:textId="555DE191" w:rsidR="00066333" w:rsidRDefault="00066333" w:rsidP="00560A46">
            <w:r>
              <w:rPr>
                <w:b/>
                <w:bCs/>
                <w:i/>
                <w:iCs/>
              </w:rPr>
              <w:t>Flanker inhibitory control task score (assessing attention and executive functioning) as the DV</w:t>
            </w:r>
          </w:p>
        </w:tc>
      </w:tr>
      <w:tr w:rsidR="00066333" w:rsidRPr="0039443D" w14:paraId="1EC6587C" w14:textId="77777777" w:rsidTr="00560A46">
        <w:trPr>
          <w:trHeight w:val="331"/>
        </w:trPr>
        <w:tc>
          <w:tcPr>
            <w:tcW w:w="1695" w:type="dxa"/>
            <w:vMerge w:val="restart"/>
            <w:tcBorders>
              <w:left w:val="single" w:sz="18" w:space="0" w:color="auto"/>
            </w:tcBorders>
            <w:vAlign w:val="center"/>
          </w:tcPr>
          <w:p w14:paraId="2391938A" w14:textId="77777777" w:rsidR="00066333" w:rsidRDefault="00066333" w:rsidP="00560A46">
            <w:r>
              <w:t>Neighborhood disadvantage</w:t>
            </w:r>
          </w:p>
        </w:tc>
        <w:tc>
          <w:tcPr>
            <w:tcW w:w="1882" w:type="dxa"/>
            <w:tcBorders>
              <w:right w:val="single" w:sz="18" w:space="0" w:color="auto"/>
            </w:tcBorders>
            <w:vAlign w:val="center"/>
          </w:tcPr>
          <w:p w14:paraId="22D5E1B6" w14:textId="77777777" w:rsidR="00066333" w:rsidRDefault="00066333" w:rsidP="00560A46">
            <w:r>
              <w:t>RSI-RND PC</w:t>
            </w:r>
          </w:p>
        </w:tc>
        <w:tc>
          <w:tcPr>
            <w:tcW w:w="2016" w:type="dxa"/>
            <w:tcBorders>
              <w:left w:val="single" w:sz="18" w:space="0" w:color="auto"/>
            </w:tcBorders>
            <w:vAlign w:val="center"/>
          </w:tcPr>
          <w:p w14:paraId="0240CF06" w14:textId="71B849FF" w:rsidR="00066333" w:rsidRDefault="00714186" w:rsidP="00560A46">
            <w:pPr>
              <w:jc w:val="center"/>
            </w:pPr>
            <w:r>
              <w:t>-0.0</w:t>
            </w:r>
            <w:r w:rsidR="00975773">
              <w:t>51</w:t>
            </w:r>
            <w:r>
              <w:t xml:space="preserve"> (0.013)</w:t>
            </w:r>
          </w:p>
        </w:tc>
        <w:tc>
          <w:tcPr>
            <w:tcW w:w="1169" w:type="dxa"/>
            <w:tcBorders>
              <w:right w:val="single" w:sz="18" w:space="0" w:color="auto"/>
            </w:tcBorders>
            <w:vAlign w:val="center"/>
          </w:tcPr>
          <w:p w14:paraId="0B52CCBC" w14:textId="09A591D4" w:rsidR="00066333" w:rsidRDefault="00714186" w:rsidP="00560A46">
            <w:pPr>
              <w:jc w:val="center"/>
            </w:pPr>
            <w:r>
              <w:t>&lt; 0.001</w:t>
            </w:r>
          </w:p>
        </w:tc>
        <w:tc>
          <w:tcPr>
            <w:tcW w:w="2169" w:type="dxa"/>
            <w:tcBorders>
              <w:left w:val="single" w:sz="18" w:space="0" w:color="auto"/>
            </w:tcBorders>
            <w:vAlign w:val="center"/>
          </w:tcPr>
          <w:p w14:paraId="0284FA95" w14:textId="2E006B81" w:rsidR="00066333" w:rsidRDefault="00714186" w:rsidP="00560A46">
            <w:pPr>
              <w:jc w:val="center"/>
            </w:pPr>
            <w:r>
              <w:t>0.047 (0.011)</w:t>
            </w:r>
          </w:p>
        </w:tc>
        <w:tc>
          <w:tcPr>
            <w:tcW w:w="1179" w:type="dxa"/>
            <w:tcBorders>
              <w:right w:val="single" w:sz="18" w:space="0" w:color="auto"/>
            </w:tcBorders>
            <w:vAlign w:val="center"/>
          </w:tcPr>
          <w:p w14:paraId="428DC5AA" w14:textId="5AC0F0E1" w:rsidR="00066333" w:rsidRDefault="00714186" w:rsidP="00560A46">
            <w:pPr>
              <w:jc w:val="center"/>
            </w:pPr>
            <w:r>
              <w:t>&lt; 0.001</w:t>
            </w:r>
          </w:p>
        </w:tc>
        <w:tc>
          <w:tcPr>
            <w:tcW w:w="2244" w:type="dxa"/>
            <w:tcBorders>
              <w:left w:val="single" w:sz="18" w:space="0" w:color="auto"/>
            </w:tcBorders>
            <w:vAlign w:val="center"/>
          </w:tcPr>
          <w:p w14:paraId="53E4E766" w14:textId="6381EE5F" w:rsidR="00066333" w:rsidRPr="0039443D" w:rsidRDefault="00714186" w:rsidP="00560A46">
            <w:pPr>
              <w:jc w:val="center"/>
            </w:pPr>
            <w:r>
              <w:t>-0.00</w:t>
            </w:r>
            <w:r w:rsidR="00975773">
              <w:t>2</w:t>
            </w:r>
            <w:r>
              <w:t xml:space="preserve"> (0.001)</w:t>
            </w:r>
          </w:p>
        </w:tc>
        <w:tc>
          <w:tcPr>
            <w:tcW w:w="1163" w:type="dxa"/>
            <w:tcBorders>
              <w:right w:val="single" w:sz="4" w:space="0" w:color="auto"/>
            </w:tcBorders>
            <w:vAlign w:val="center"/>
          </w:tcPr>
          <w:p w14:paraId="0F8E1970" w14:textId="1E448CF1" w:rsidR="00066333" w:rsidRPr="0039443D" w:rsidRDefault="00714186" w:rsidP="00560A46">
            <w:pPr>
              <w:jc w:val="center"/>
            </w:pPr>
            <w:r>
              <w:t>0.00</w:t>
            </w:r>
            <w:r w:rsidR="00975773">
              <w:t>5</w:t>
            </w:r>
          </w:p>
        </w:tc>
        <w:tc>
          <w:tcPr>
            <w:tcW w:w="2246" w:type="dxa"/>
            <w:tcBorders>
              <w:left w:val="single" w:sz="18" w:space="0" w:color="auto"/>
            </w:tcBorders>
            <w:vAlign w:val="center"/>
          </w:tcPr>
          <w:p w14:paraId="597287F2" w14:textId="740261F2" w:rsidR="00066333" w:rsidRPr="0039443D" w:rsidRDefault="00714186" w:rsidP="00560A46">
            <w:pPr>
              <w:jc w:val="center"/>
            </w:pPr>
            <w:r>
              <w:t>-0.048 (0.013)</w:t>
            </w:r>
          </w:p>
        </w:tc>
        <w:tc>
          <w:tcPr>
            <w:tcW w:w="1163" w:type="dxa"/>
            <w:tcBorders>
              <w:right w:val="single" w:sz="18" w:space="0" w:color="auto"/>
            </w:tcBorders>
            <w:vAlign w:val="center"/>
          </w:tcPr>
          <w:p w14:paraId="19D639D7" w14:textId="3FBB35C8" w:rsidR="00066333" w:rsidRPr="0039443D" w:rsidRDefault="00714186" w:rsidP="00560A46">
            <w:pPr>
              <w:jc w:val="center"/>
            </w:pPr>
            <w:r>
              <w:t>&lt; 0.001</w:t>
            </w:r>
          </w:p>
        </w:tc>
        <w:tc>
          <w:tcPr>
            <w:tcW w:w="1694" w:type="dxa"/>
            <w:tcBorders>
              <w:left w:val="single" w:sz="18" w:space="0" w:color="auto"/>
              <w:right w:val="single" w:sz="18" w:space="0" w:color="auto"/>
            </w:tcBorders>
            <w:vAlign w:val="center"/>
          </w:tcPr>
          <w:p w14:paraId="4A75A84C" w14:textId="29D420E3" w:rsidR="00066333" w:rsidRPr="0039443D" w:rsidRDefault="00975773" w:rsidP="00560A46">
            <w:pPr>
              <w:jc w:val="center"/>
            </w:pPr>
            <w:r>
              <w:t>4.73</w:t>
            </w:r>
          </w:p>
        </w:tc>
      </w:tr>
      <w:tr w:rsidR="00066333" w:rsidRPr="0039443D" w14:paraId="3D819558" w14:textId="77777777" w:rsidTr="00560A46">
        <w:trPr>
          <w:trHeight w:val="331"/>
        </w:trPr>
        <w:tc>
          <w:tcPr>
            <w:tcW w:w="1695" w:type="dxa"/>
            <w:vMerge/>
            <w:tcBorders>
              <w:left w:val="single" w:sz="18" w:space="0" w:color="auto"/>
            </w:tcBorders>
            <w:vAlign w:val="center"/>
          </w:tcPr>
          <w:p w14:paraId="3A3D3D9A" w14:textId="77777777" w:rsidR="00066333" w:rsidRDefault="00066333" w:rsidP="00560A46"/>
        </w:tc>
        <w:tc>
          <w:tcPr>
            <w:tcW w:w="1882" w:type="dxa"/>
            <w:tcBorders>
              <w:right w:val="single" w:sz="18" w:space="0" w:color="auto"/>
            </w:tcBorders>
            <w:vAlign w:val="center"/>
          </w:tcPr>
          <w:p w14:paraId="5A710B65" w14:textId="77777777" w:rsidR="00066333" w:rsidRDefault="00066333" w:rsidP="00560A46">
            <w:r>
              <w:t>DTI-FA PC</w:t>
            </w:r>
          </w:p>
        </w:tc>
        <w:tc>
          <w:tcPr>
            <w:tcW w:w="2016" w:type="dxa"/>
            <w:tcBorders>
              <w:left w:val="single" w:sz="18" w:space="0" w:color="auto"/>
            </w:tcBorders>
            <w:vAlign w:val="center"/>
          </w:tcPr>
          <w:p w14:paraId="3DCF0259" w14:textId="4104B271" w:rsidR="00066333" w:rsidRDefault="00714186" w:rsidP="00560A46">
            <w:pPr>
              <w:jc w:val="center"/>
            </w:pPr>
            <w:r>
              <w:t>-0.0</w:t>
            </w:r>
            <w:r w:rsidR="00975773">
              <w:t>63</w:t>
            </w:r>
            <w:r>
              <w:t xml:space="preserve"> (0.013)</w:t>
            </w:r>
          </w:p>
        </w:tc>
        <w:tc>
          <w:tcPr>
            <w:tcW w:w="1169" w:type="dxa"/>
            <w:tcBorders>
              <w:right w:val="single" w:sz="18" w:space="0" w:color="auto"/>
            </w:tcBorders>
            <w:vAlign w:val="center"/>
          </w:tcPr>
          <w:p w14:paraId="4999F64F" w14:textId="72F1E336" w:rsidR="00066333" w:rsidRDefault="00714186" w:rsidP="00560A46">
            <w:pPr>
              <w:jc w:val="center"/>
            </w:pPr>
            <w:r>
              <w:t>&lt; 0.001</w:t>
            </w:r>
          </w:p>
        </w:tc>
        <w:tc>
          <w:tcPr>
            <w:tcW w:w="2169" w:type="dxa"/>
            <w:tcBorders>
              <w:left w:val="single" w:sz="18" w:space="0" w:color="auto"/>
            </w:tcBorders>
            <w:vAlign w:val="center"/>
          </w:tcPr>
          <w:p w14:paraId="328B16B5" w14:textId="51B4032A" w:rsidR="00066333" w:rsidRDefault="00714186" w:rsidP="00560A46">
            <w:pPr>
              <w:jc w:val="center"/>
            </w:pPr>
            <w:r>
              <w:t>0.029 (0.011)</w:t>
            </w:r>
          </w:p>
        </w:tc>
        <w:tc>
          <w:tcPr>
            <w:tcW w:w="1179" w:type="dxa"/>
            <w:tcBorders>
              <w:right w:val="single" w:sz="18" w:space="0" w:color="auto"/>
            </w:tcBorders>
            <w:vAlign w:val="center"/>
          </w:tcPr>
          <w:p w14:paraId="1CF2E7B6" w14:textId="324ECC10" w:rsidR="00066333" w:rsidRDefault="00714186" w:rsidP="00560A46">
            <w:pPr>
              <w:jc w:val="center"/>
            </w:pPr>
            <w:r>
              <w:t>0.00</w:t>
            </w:r>
            <w:r w:rsidR="00975773">
              <w:t>8</w:t>
            </w:r>
          </w:p>
        </w:tc>
        <w:tc>
          <w:tcPr>
            <w:tcW w:w="2244" w:type="dxa"/>
            <w:tcBorders>
              <w:left w:val="single" w:sz="18" w:space="0" w:color="auto"/>
            </w:tcBorders>
            <w:vAlign w:val="center"/>
          </w:tcPr>
          <w:p w14:paraId="2DAFEF4F" w14:textId="43EF3F31" w:rsidR="00066333" w:rsidRPr="0039443D" w:rsidRDefault="00714186" w:rsidP="00560A46">
            <w:pPr>
              <w:jc w:val="center"/>
            </w:pPr>
            <w:r>
              <w:t>-0.002 (0.001)</w:t>
            </w:r>
          </w:p>
        </w:tc>
        <w:tc>
          <w:tcPr>
            <w:tcW w:w="1163" w:type="dxa"/>
            <w:tcBorders>
              <w:right w:val="single" w:sz="4" w:space="0" w:color="auto"/>
            </w:tcBorders>
            <w:vAlign w:val="center"/>
          </w:tcPr>
          <w:p w14:paraId="517C7A65" w14:textId="44A2D54F" w:rsidR="00066333" w:rsidRPr="0039443D" w:rsidRDefault="00714186" w:rsidP="00560A46">
            <w:pPr>
              <w:jc w:val="center"/>
            </w:pPr>
            <w:r>
              <w:t>0.0</w:t>
            </w:r>
            <w:r w:rsidR="00975773">
              <w:t>22</w:t>
            </w:r>
          </w:p>
        </w:tc>
        <w:tc>
          <w:tcPr>
            <w:tcW w:w="2246" w:type="dxa"/>
            <w:tcBorders>
              <w:left w:val="single" w:sz="18" w:space="0" w:color="auto"/>
            </w:tcBorders>
            <w:vAlign w:val="center"/>
          </w:tcPr>
          <w:p w14:paraId="2F706695" w14:textId="7B5E52C6" w:rsidR="00066333" w:rsidRPr="0039443D" w:rsidRDefault="00714186" w:rsidP="00560A46">
            <w:pPr>
              <w:jc w:val="center"/>
            </w:pPr>
            <w:r>
              <w:t>-0.049 (0.013)</w:t>
            </w:r>
          </w:p>
        </w:tc>
        <w:tc>
          <w:tcPr>
            <w:tcW w:w="1163" w:type="dxa"/>
            <w:tcBorders>
              <w:right w:val="single" w:sz="18" w:space="0" w:color="auto"/>
            </w:tcBorders>
            <w:vAlign w:val="center"/>
          </w:tcPr>
          <w:p w14:paraId="061C3F91" w14:textId="2514F615" w:rsidR="00066333" w:rsidRPr="0039443D" w:rsidRDefault="00714186" w:rsidP="00560A46">
            <w:pPr>
              <w:jc w:val="center"/>
            </w:pPr>
            <w:r>
              <w:t>&lt; 0.001</w:t>
            </w:r>
          </w:p>
        </w:tc>
        <w:tc>
          <w:tcPr>
            <w:tcW w:w="1694" w:type="dxa"/>
            <w:tcBorders>
              <w:left w:val="single" w:sz="18" w:space="0" w:color="auto"/>
              <w:right w:val="single" w:sz="18" w:space="0" w:color="auto"/>
            </w:tcBorders>
            <w:vAlign w:val="center"/>
          </w:tcPr>
          <w:p w14:paraId="04BF6490" w14:textId="40C4227C" w:rsidR="00066333" w:rsidRPr="0039443D" w:rsidRDefault="00975773" w:rsidP="00560A46">
            <w:pPr>
              <w:jc w:val="center"/>
            </w:pPr>
            <w:r>
              <w:t>3.66</w:t>
            </w:r>
          </w:p>
        </w:tc>
      </w:tr>
      <w:tr w:rsidR="00066333" w:rsidRPr="0039443D" w14:paraId="6CA435EC" w14:textId="77777777" w:rsidTr="00560A46">
        <w:trPr>
          <w:trHeight w:val="331"/>
        </w:trPr>
        <w:tc>
          <w:tcPr>
            <w:tcW w:w="1695" w:type="dxa"/>
            <w:vMerge w:val="restart"/>
            <w:tcBorders>
              <w:left w:val="single" w:sz="18" w:space="0" w:color="auto"/>
            </w:tcBorders>
            <w:vAlign w:val="center"/>
          </w:tcPr>
          <w:p w14:paraId="2F4B312E" w14:textId="77777777" w:rsidR="00066333" w:rsidRDefault="00066333" w:rsidP="00560A46">
            <w:r>
              <w:lastRenderedPageBreak/>
              <w:t>Parental education</w:t>
            </w:r>
          </w:p>
        </w:tc>
        <w:tc>
          <w:tcPr>
            <w:tcW w:w="1882" w:type="dxa"/>
            <w:tcBorders>
              <w:right w:val="single" w:sz="18" w:space="0" w:color="auto"/>
            </w:tcBorders>
            <w:vAlign w:val="center"/>
          </w:tcPr>
          <w:p w14:paraId="72AA6DE0" w14:textId="77777777" w:rsidR="00066333" w:rsidRDefault="00066333" w:rsidP="00560A46">
            <w:r>
              <w:t>RSI-RND PC</w:t>
            </w:r>
          </w:p>
        </w:tc>
        <w:tc>
          <w:tcPr>
            <w:tcW w:w="2016" w:type="dxa"/>
            <w:tcBorders>
              <w:left w:val="single" w:sz="18" w:space="0" w:color="auto"/>
            </w:tcBorders>
            <w:vAlign w:val="center"/>
          </w:tcPr>
          <w:p w14:paraId="0F46251C" w14:textId="7F528008" w:rsidR="00066333" w:rsidRDefault="00714186" w:rsidP="00560A46">
            <w:pPr>
              <w:jc w:val="center"/>
            </w:pPr>
            <w:r>
              <w:t>0.0</w:t>
            </w:r>
            <w:r w:rsidR="00975773">
              <w:t>58</w:t>
            </w:r>
            <w:r>
              <w:t xml:space="preserve"> (0.014)</w:t>
            </w:r>
          </w:p>
        </w:tc>
        <w:tc>
          <w:tcPr>
            <w:tcW w:w="1169" w:type="dxa"/>
            <w:tcBorders>
              <w:right w:val="single" w:sz="18" w:space="0" w:color="auto"/>
            </w:tcBorders>
            <w:vAlign w:val="center"/>
          </w:tcPr>
          <w:p w14:paraId="110A6B08" w14:textId="00BADCB8" w:rsidR="00066333" w:rsidRDefault="00714186" w:rsidP="00560A46">
            <w:pPr>
              <w:jc w:val="center"/>
            </w:pPr>
            <w:r>
              <w:t>&lt; 0.001</w:t>
            </w:r>
          </w:p>
        </w:tc>
        <w:tc>
          <w:tcPr>
            <w:tcW w:w="2169" w:type="dxa"/>
            <w:tcBorders>
              <w:left w:val="single" w:sz="18" w:space="0" w:color="auto"/>
            </w:tcBorders>
            <w:vAlign w:val="center"/>
          </w:tcPr>
          <w:p w14:paraId="57B8CCCC" w14:textId="38C7C322" w:rsidR="00066333" w:rsidRDefault="00714186" w:rsidP="00560A46">
            <w:pPr>
              <w:jc w:val="center"/>
            </w:pPr>
            <w:r>
              <w:t>0.038 (0.011)</w:t>
            </w:r>
          </w:p>
        </w:tc>
        <w:tc>
          <w:tcPr>
            <w:tcW w:w="1179" w:type="dxa"/>
            <w:tcBorders>
              <w:right w:val="single" w:sz="18" w:space="0" w:color="auto"/>
            </w:tcBorders>
            <w:vAlign w:val="center"/>
          </w:tcPr>
          <w:p w14:paraId="6795A578" w14:textId="68F5A33B" w:rsidR="00066333" w:rsidRDefault="00714186" w:rsidP="00560A46">
            <w:pPr>
              <w:jc w:val="center"/>
            </w:pPr>
            <w:r>
              <w:t>0.001</w:t>
            </w:r>
          </w:p>
        </w:tc>
        <w:tc>
          <w:tcPr>
            <w:tcW w:w="2244" w:type="dxa"/>
            <w:tcBorders>
              <w:left w:val="single" w:sz="18" w:space="0" w:color="auto"/>
            </w:tcBorders>
            <w:vAlign w:val="center"/>
          </w:tcPr>
          <w:p w14:paraId="72F9D3FE" w14:textId="0B8C1EEC" w:rsidR="00066333" w:rsidRPr="0039443D" w:rsidRDefault="00714186" w:rsidP="00560A46">
            <w:pPr>
              <w:jc w:val="center"/>
            </w:pPr>
            <w:r>
              <w:t>0.00</w:t>
            </w:r>
            <w:r w:rsidR="00975773">
              <w:t>2</w:t>
            </w:r>
            <w:r>
              <w:t xml:space="preserve"> (0.001)</w:t>
            </w:r>
          </w:p>
        </w:tc>
        <w:tc>
          <w:tcPr>
            <w:tcW w:w="1163" w:type="dxa"/>
            <w:tcBorders>
              <w:right w:val="single" w:sz="4" w:space="0" w:color="auto"/>
            </w:tcBorders>
            <w:vAlign w:val="center"/>
          </w:tcPr>
          <w:p w14:paraId="7546AA96" w14:textId="02A80AE4" w:rsidR="00066333" w:rsidRPr="0039443D" w:rsidRDefault="00714186" w:rsidP="00560A46">
            <w:pPr>
              <w:jc w:val="center"/>
            </w:pPr>
            <w:r>
              <w:t>0.00</w:t>
            </w:r>
            <w:r w:rsidR="00975773">
              <w:t>9</w:t>
            </w:r>
          </w:p>
        </w:tc>
        <w:tc>
          <w:tcPr>
            <w:tcW w:w="2246" w:type="dxa"/>
            <w:tcBorders>
              <w:left w:val="single" w:sz="18" w:space="0" w:color="auto"/>
            </w:tcBorders>
            <w:vAlign w:val="center"/>
          </w:tcPr>
          <w:p w14:paraId="330B2B50" w14:textId="6EB6B56C" w:rsidR="00066333" w:rsidRPr="0039443D" w:rsidRDefault="00714186" w:rsidP="00560A46">
            <w:pPr>
              <w:jc w:val="center"/>
            </w:pPr>
            <w:r>
              <w:t>0.056 (0.014)</w:t>
            </w:r>
          </w:p>
        </w:tc>
        <w:tc>
          <w:tcPr>
            <w:tcW w:w="1163" w:type="dxa"/>
            <w:tcBorders>
              <w:right w:val="single" w:sz="18" w:space="0" w:color="auto"/>
            </w:tcBorders>
            <w:vAlign w:val="center"/>
          </w:tcPr>
          <w:p w14:paraId="4E89686A" w14:textId="32860159" w:rsidR="00066333" w:rsidRPr="0039443D" w:rsidRDefault="00714186" w:rsidP="00560A46">
            <w:pPr>
              <w:jc w:val="center"/>
            </w:pPr>
            <w:r>
              <w:t>&lt; 0.001</w:t>
            </w:r>
          </w:p>
        </w:tc>
        <w:tc>
          <w:tcPr>
            <w:tcW w:w="1694" w:type="dxa"/>
            <w:tcBorders>
              <w:left w:val="single" w:sz="18" w:space="0" w:color="auto"/>
              <w:right w:val="single" w:sz="18" w:space="0" w:color="auto"/>
            </w:tcBorders>
            <w:vAlign w:val="center"/>
          </w:tcPr>
          <w:p w14:paraId="087787DF" w14:textId="64554214" w:rsidR="00066333" w:rsidRPr="0039443D" w:rsidRDefault="00975773" w:rsidP="00560A46">
            <w:pPr>
              <w:jc w:val="center"/>
            </w:pPr>
            <w:r>
              <w:t>3.81</w:t>
            </w:r>
          </w:p>
        </w:tc>
      </w:tr>
      <w:tr w:rsidR="00066333" w:rsidRPr="0039443D" w14:paraId="3C7ECFC1" w14:textId="77777777" w:rsidTr="00560A46">
        <w:trPr>
          <w:trHeight w:val="331"/>
        </w:trPr>
        <w:tc>
          <w:tcPr>
            <w:tcW w:w="1695" w:type="dxa"/>
            <w:vMerge/>
            <w:tcBorders>
              <w:left w:val="single" w:sz="18" w:space="0" w:color="auto"/>
            </w:tcBorders>
            <w:vAlign w:val="center"/>
          </w:tcPr>
          <w:p w14:paraId="72B59C9C" w14:textId="77777777" w:rsidR="00066333" w:rsidRDefault="00066333" w:rsidP="00560A46"/>
        </w:tc>
        <w:tc>
          <w:tcPr>
            <w:tcW w:w="1882" w:type="dxa"/>
            <w:tcBorders>
              <w:right w:val="single" w:sz="18" w:space="0" w:color="auto"/>
            </w:tcBorders>
            <w:vAlign w:val="center"/>
          </w:tcPr>
          <w:p w14:paraId="3C4612DE" w14:textId="77777777" w:rsidR="00066333" w:rsidRDefault="00066333" w:rsidP="00560A46">
            <w:r>
              <w:t>DTI-FA PC</w:t>
            </w:r>
          </w:p>
        </w:tc>
        <w:tc>
          <w:tcPr>
            <w:tcW w:w="2016" w:type="dxa"/>
            <w:tcBorders>
              <w:left w:val="single" w:sz="18" w:space="0" w:color="auto"/>
            </w:tcBorders>
            <w:vAlign w:val="center"/>
          </w:tcPr>
          <w:p w14:paraId="674EB4C6" w14:textId="0CC85BBD" w:rsidR="00066333" w:rsidRDefault="00714186" w:rsidP="00560A46">
            <w:pPr>
              <w:jc w:val="center"/>
            </w:pPr>
            <w:r>
              <w:t>0.0</w:t>
            </w:r>
            <w:r w:rsidR="00975773">
              <w:t>59</w:t>
            </w:r>
            <w:r>
              <w:t xml:space="preserve"> (0.014)</w:t>
            </w:r>
          </w:p>
        </w:tc>
        <w:tc>
          <w:tcPr>
            <w:tcW w:w="1169" w:type="dxa"/>
            <w:tcBorders>
              <w:right w:val="single" w:sz="18" w:space="0" w:color="auto"/>
            </w:tcBorders>
            <w:vAlign w:val="center"/>
          </w:tcPr>
          <w:p w14:paraId="5179FFDF" w14:textId="7C8A8AD7" w:rsidR="00066333" w:rsidRDefault="00714186" w:rsidP="00560A46">
            <w:pPr>
              <w:jc w:val="center"/>
            </w:pPr>
            <w:r>
              <w:t>&lt; 0.001</w:t>
            </w:r>
          </w:p>
        </w:tc>
        <w:tc>
          <w:tcPr>
            <w:tcW w:w="2169" w:type="dxa"/>
            <w:tcBorders>
              <w:left w:val="single" w:sz="18" w:space="0" w:color="auto"/>
            </w:tcBorders>
            <w:vAlign w:val="center"/>
          </w:tcPr>
          <w:p w14:paraId="5059F616" w14:textId="0AB71311" w:rsidR="00066333" w:rsidRDefault="00714186" w:rsidP="00560A46">
            <w:pPr>
              <w:jc w:val="center"/>
            </w:pPr>
            <w:r>
              <w:t>0.025 (0.011)</w:t>
            </w:r>
          </w:p>
        </w:tc>
        <w:tc>
          <w:tcPr>
            <w:tcW w:w="1179" w:type="dxa"/>
            <w:tcBorders>
              <w:right w:val="single" w:sz="18" w:space="0" w:color="auto"/>
            </w:tcBorders>
            <w:vAlign w:val="center"/>
          </w:tcPr>
          <w:p w14:paraId="26428F4C" w14:textId="6C557D7D" w:rsidR="00066333" w:rsidRDefault="00714186" w:rsidP="00560A46">
            <w:pPr>
              <w:jc w:val="center"/>
            </w:pPr>
            <w:r>
              <w:t>0.02</w:t>
            </w:r>
            <w:r w:rsidR="00975773">
              <w:t>7</w:t>
            </w:r>
          </w:p>
        </w:tc>
        <w:tc>
          <w:tcPr>
            <w:tcW w:w="2244" w:type="dxa"/>
            <w:tcBorders>
              <w:left w:val="single" w:sz="18" w:space="0" w:color="auto"/>
            </w:tcBorders>
            <w:vAlign w:val="center"/>
          </w:tcPr>
          <w:p w14:paraId="62802043" w14:textId="1AD56CC9" w:rsidR="00066333" w:rsidRPr="0039443D" w:rsidRDefault="00714186" w:rsidP="00560A46">
            <w:pPr>
              <w:jc w:val="center"/>
            </w:pPr>
            <w:r>
              <w:t>0.00</w:t>
            </w:r>
            <w:r w:rsidR="00975773">
              <w:t>1</w:t>
            </w:r>
            <w:r>
              <w:t xml:space="preserve"> (0.001)</w:t>
            </w:r>
          </w:p>
        </w:tc>
        <w:tc>
          <w:tcPr>
            <w:tcW w:w="1163" w:type="dxa"/>
            <w:tcBorders>
              <w:right w:val="single" w:sz="4" w:space="0" w:color="auto"/>
            </w:tcBorders>
            <w:vAlign w:val="center"/>
          </w:tcPr>
          <w:p w14:paraId="68629962" w14:textId="2AC3FDB9" w:rsidR="00066333" w:rsidRPr="0039443D" w:rsidRDefault="00714186" w:rsidP="00560A46">
            <w:pPr>
              <w:jc w:val="center"/>
            </w:pPr>
            <w:r>
              <w:t>0.0</w:t>
            </w:r>
            <w:r w:rsidR="00975773">
              <w:t>51</w:t>
            </w:r>
          </w:p>
        </w:tc>
        <w:tc>
          <w:tcPr>
            <w:tcW w:w="2246" w:type="dxa"/>
            <w:tcBorders>
              <w:left w:val="single" w:sz="18" w:space="0" w:color="auto"/>
            </w:tcBorders>
            <w:vAlign w:val="center"/>
          </w:tcPr>
          <w:p w14:paraId="29A325C9" w14:textId="432220F5" w:rsidR="00066333" w:rsidRPr="0039443D" w:rsidRDefault="00714186" w:rsidP="00560A46">
            <w:pPr>
              <w:jc w:val="center"/>
            </w:pPr>
            <w:r>
              <w:t>0.057 (0.014)</w:t>
            </w:r>
          </w:p>
        </w:tc>
        <w:tc>
          <w:tcPr>
            <w:tcW w:w="1163" w:type="dxa"/>
            <w:tcBorders>
              <w:right w:val="single" w:sz="18" w:space="0" w:color="auto"/>
            </w:tcBorders>
            <w:vAlign w:val="center"/>
          </w:tcPr>
          <w:p w14:paraId="72ED5A0C" w14:textId="21B9708F" w:rsidR="00066333" w:rsidRPr="0039443D" w:rsidRDefault="00714186" w:rsidP="00560A46">
            <w:pPr>
              <w:jc w:val="center"/>
            </w:pPr>
            <w:r>
              <w:t>&lt; 0.001</w:t>
            </w:r>
          </w:p>
        </w:tc>
        <w:tc>
          <w:tcPr>
            <w:tcW w:w="1694" w:type="dxa"/>
            <w:tcBorders>
              <w:left w:val="single" w:sz="18" w:space="0" w:color="auto"/>
              <w:right w:val="single" w:sz="18" w:space="0" w:color="auto"/>
            </w:tcBorders>
            <w:vAlign w:val="center"/>
          </w:tcPr>
          <w:p w14:paraId="16A469E2" w14:textId="63955322" w:rsidR="00066333" w:rsidRPr="0039443D" w:rsidRDefault="00975773" w:rsidP="00560A46">
            <w:pPr>
              <w:jc w:val="center"/>
            </w:pPr>
            <w:r>
              <w:t>2.50</w:t>
            </w:r>
          </w:p>
        </w:tc>
      </w:tr>
      <w:tr w:rsidR="00066333" w14:paraId="3AF42657" w14:textId="77777777" w:rsidTr="00560A46">
        <w:trPr>
          <w:trHeight w:val="432"/>
        </w:trPr>
        <w:tc>
          <w:tcPr>
            <w:tcW w:w="18620" w:type="dxa"/>
            <w:gridSpan w:val="11"/>
            <w:tcBorders>
              <w:left w:val="single" w:sz="18" w:space="0" w:color="auto"/>
              <w:right w:val="single" w:sz="18" w:space="0" w:color="auto"/>
            </w:tcBorders>
            <w:vAlign w:val="center"/>
          </w:tcPr>
          <w:p w14:paraId="67F4F1FB" w14:textId="46D291D3" w:rsidR="00066333" w:rsidRDefault="00066333" w:rsidP="00560A46">
            <w:r>
              <w:rPr>
                <w:b/>
                <w:bCs/>
                <w:i/>
                <w:iCs/>
              </w:rPr>
              <w:t>List sorting task score (assessing working memory) as the DV</w:t>
            </w:r>
          </w:p>
        </w:tc>
      </w:tr>
      <w:tr w:rsidR="00066333" w:rsidRPr="0039443D" w14:paraId="25D8D352" w14:textId="77777777" w:rsidTr="00560A46">
        <w:trPr>
          <w:trHeight w:val="331"/>
        </w:trPr>
        <w:tc>
          <w:tcPr>
            <w:tcW w:w="1695" w:type="dxa"/>
            <w:vMerge w:val="restart"/>
            <w:tcBorders>
              <w:left w:val="single" w:sz="18" w:space="0" w:color="auto"/>
            </w:tcBorders>
            <w:vAlign w:val="center"/>
          </w:tcPr>
          <w:p w14:paraId="436FB09F" w14:textId="77777777" w:rsidR="00066333" w:rsidRDefault="00066333" w:rsidP="00560A46">
            <w:r>
              <w:t>Neighborhood disadvantage</w:t>
            </w:r>
          </w:p>
        </w:tc>
        <w:tc>
          <w:tcPr>
            <w:tcW w:w="1882" w:type="dxa"/>
            <w:tcBorders>
              <w:right w:val="single" w:sz="18" w:space="0" w:color="auto"/>
            </w:tcBorders>
            <w:vAlign w:val="center"/>
          </w:tcPr>
          <w:p w14:paraId="2ED79583" w14:textId="77777777" w:rsidR="00066333" w:rsidRDefault="00066333" w:rsidP="00560A46">
            <w:r>
              <w:t>RSI-RND PC</w:t>
            </w:r>
          </w:p>
        </w:tc>
        <w:tc>
          <w:tcPr>
            <w:tcW w:w="2016" w:type="dxa"/>
            <w:tcBorders>
              <w:left w:val="single" w:sz="18" w:space="0" w:color="auto"/>
            </w:tcBorders>
            <w:vAlign w:val="center"/>
          </w:tcPr>
          <w:p w14:paraId="1F8F7C96" w14:textId="314CAB41" w:rsidR="00066333" w:rsidRDefault="00AD6BA4" w:rsidP="00560A46">
            <w:pPr>
              <w:jc w:val="center"/>
            </w:pPr>
            <w:r>
              <w:t>-0.0</w:t>
            </w:r>
            <w:r w:rsidR="00975773">
              <w:t>51</w:t>
            </w:r>
            <w:r>
              <w:t xml:space="preserve"> (0.013)</w:t>
            </w:r>
          </w:p>
        </w:tc>
        <w:tc>
          <w:tcPr>
            <w:tcW w:w="1169" w:type="dxa"/>
            <w:tcBorders>
              <w:right w:val="single" w:sz="18" w:space="0" w:color="auto"/>
            </w:tcBorders>
            <w:vAlign w:val="center"/>
          </w:tcPr>
          <w:p w14:paraId="5EAB5098" w14:textId="6205690D" w:rsidR="00066333" w:rsidRDefault="00AD6BA4" w:rsidP="00560A46">
            <w:pPr>
              <w:jc w:val="center"/>
            </w:pPr>
            <w:r>
              <w:t>&lt; 0.001</w:t>
            </w:r>
          </w:p>
        </w:tc>
        <w:tc>
          <w:tcPr>
            <w:tcW w:w="2169" w:type="dxa"/>
            <w:tcBorders>
              <w:left w:val="single" w:sz="18" w:space="0" w:color="auto"/>
            </w:tcBorders>
            <w:vAlign w:val="center"/>
          </w:tcPr>
          <w:p w14:paraId="6D3FC9B5" w14:textId="31762E95" w:rsidR="00066333" w:rsidRDefault="00AD6BA4" w:rsidP="00560A46">
            <w:pPr>
              <w:jc w:val="center"/>
            </w:pPr>
            <w:r>
              <w:t>0.051 (0.01</w:t>
            </w:r>
            <w:r w:rsidR="00975773">
              <w:t>1</w:t>
            </w:r>
            <w:r>
              <w:t>)</w:t>
            </w:r>
          </w:p>
        </w:tc>
        <w:tc>
          <w:tcPr>
            <w:tcW w:w="1179" w:type="dxa"/>
            <w:tcBorders>
              <w:right w:val="single" w:sz="18" w:space="0" w:color="auto"/>
            </w:tcBorders>
            <w:vAlign w:val="center"/>
          </w:tcPr>
          <w:p w14:paraId="432A1393" w14:textId="172DC47D" w:rsidR="00066333" w:rsidRDefault="00AD6BA4" w:rsidP="00560A46">
            <w:pPr>
              <w:jc w:val="center"/>
            </w:pPr>
            <w:r>
              <w:t>&lt; 0.001</w:t>
            </w:r>
          </w:p>
        </w:tc>
        <w:tc>
          <w:tcPr>
            <w:tcW w:w="2244" w:type="dxa"/>
            <w:tcBorders>
              <w:left w:val="single" w:sz="18" w:space="0" w:color="auto"/>
            </w:tcBorders>
            <w:vAlign w:val="center"/>
          </w:tcPr>
          <w:p w14:paraId="403DBAC1" w14:textId="136540F0" w:rsidR="00066333" w:rsidRPr="0039443D" w:rsidRDefault="00AD6BA4" w:rsidP="00560A46">
            <w:pPr>
              <w:jc w:val="center"/>
            </w:pPr>
            <w:r>
              <w:t>-0.00</w:t>
            </w:r>
            <w:r w:rsidR="00975773">
              <w:t>3</w:t>
            </w:r>
            <w:r>
              <w:t xml:space="preserve"> (0.001)</w:t>
            </w:r>
          </w:p>
        </w:tc>
        <w:tc>
          <w:tcPr>
            <w:tcW w:w="1163" w:type="dxa"/>
            <w:tcBorders>
              <w:right w:val="single" w:sz="4" w:space="0" w:color="auto"/>
            </w:tcBorders>
            <w:vAlign w:val="center"/>
          </w:tcPr>
          <w:p w14:paraId="1B325B7A" w14:textId="22D616FC" w:rsidR="00066333" w:rsidRPr="0039443D" w:rsidRDefault="00975773" w:rsidP="00560A46">
            <w:pPr>
              <w:jc w:val="center"/>
            </w:pPr>
            <w:r>
              <w:t>0.003</w:t>
            </w:r>
          </w:p>
        </w:tc>
        <w:tc>
          <w:tcPr>
            <w:tcW w:w="2246" w:type="dxa"/>
            <w:tcBorders>
              <w:left w:val="single" w:sz="18" w:space="0" w:color="auto"/>
            </w:tcBorders>
            <w:vAlign w:val="center"/>
          </w:tcPr>
          <w:p w14:paraId="75EC173B" w14:textId="2AA1FAA2" w:rsidR="00066333" w:rsidRPr="0039443D" w:rsidRDefault="00AD6BA4" w:rsidP="00560A46">
            <w:pPr>
              <w:jc w:val="center"/>
            </w:pPr>
            <w:r>
              <w:t>-0.087 (0.013)</w:t>
            </w:r>
          </w:p>
        </w:tc>
        <w:tc>
          <w:tcPr>
            <w:tcW w:w="1163" w:type="dxa"/>
            <w:tcBorders>
              <w:right w:val="single" w:sz="18" w:space="0" w:color="auto"/>
            </w:tcBorders>
            <w:vAlign w:val="center"/>
          </w:tcPr>
          <w:p w14:paraId="7D44304F" w14:textId="71A5CBFE" w:rsidR="00066333" w:rsidRPr="0039443D" w:rsidRDefault="00AD6BA4" w:rsidP="00560A46">
            <w:pPr>
              <w:jc w:val="center"/>
            </w:pPr>
            <w:r>
              <w:t>&lt; 0.001</w:t>
            </w:r>
          </w:p>
        </w:tc>
        <w:tc>
          <w:tcPr>
            <w:tcW w:w="1694" w:type="dxa"/>
            <w:tcBorders>
              <w:left w:val="single" w:sz="18" w:space="0" w:color="auto"/>
              <w:right w:val="single" w:sz="18" w:space="0" w:color="auto"/>
            </w:tcBorders>
            <w:vAlign w:val="center"/>
          </w:tcPr>
          <w:p w14:paraId="3BFE4CE5" w14:textId="4AFE883D" w:rsidR="00066333" w:rsidRPr="0039443D" w:rsidRDefault="00975773" w:rsidP="00560A46">
            <w:pPr>
              <w:jc w:val="center"/>
            </w:pPr>
            <w:r>
              <w:t>2.90</w:t>
            </w:r>
          </w:p>
        </w:tc>
      </w:tr>
      <w:tr w:rsidR="00066333" w:rsidRPr="0039443D" w14:paraId="133DC889" w14:textId="77777777" w:rsidTr="00560A46">
        <w:trPr>
          <w:trHeight w:val="331"/>
        </w:trPr>
        <w:tc>
          <w:tcPr>
            <w:tcW w:w="1695" w:type="dxa"/>
            <w:vMerge/>
            <w:tcBorders>
              <w:left w:val="single" w:sz="18" w:space="0" w:color="auto"/>
            </w:tcBorders>
            <w:vAlign w:val="center"/>
          </w:tcPr>
          <w:p w14:paraId="0A2FBA5F" w14:textId="77777777" w:rsidR="00066333" w:rsidRDefault="00066333" w:rsidP="00560A46"/>
        </w:tc>
        <w:tc>
          <w:tcPr>
            <w:tcW w:w="1882" w:type="dxa"/>
            <w:tcBorders>
              <w:right w:val="single" w:sz="18" w:space="0" w:color="auto"/>
            </w:tcBorders>
            <w:vAlign w:val="center"/>
          </w:tcPr>
          <w:p w14:paraId="640D9039" w14:textId="77777777" w:rsidR="00066333" w:rsidRDefault="00066333" w:rsidP="00560A46">
            <w:r>
              <w:t>DTI-FA PC</w:t>
            </w:r>
          </w:p>
        </w:tc>
        <w:tc>
          <w:tcPr>
            <w:tcW w:w="2016" w:type="dxa"/>
            <w:tcBorders>
              <w:left w:val="single" w:sz="18" w:space="0" w:color="auto"/>
            </w:tcBorders>
            <w:vAlign w:val="center"/>
          </w:tcPr>
          <w:p w14:paraId="7762C002" w14:textId="75669070" w:rsidR="00066333" w:rsidRDefault="00AD6BA4" w:rsidP="00560A46">
            <w:pPr>
              <w:jc w:val="center"/>
            </w:pPr>
            <w:r>
              <w:t>-0.0</w:t>
            </w:r>
            <w:r w:rsidR="00975773">
              <w:t>64</w:t>
            </w:r>
            <w:r>
              <w:t xml:space="preserve"> (0.013)</w:t>
            </w:r>
          </w:p>
        </w:tc>
        <w:tc>
          <w:tcPr>
            <w:tcW w:w="1169" w:type="dxa"/>
            <w:tcBorders>
              <w:right w:val="single" w:sz="18" w:space="0" w:color="auto"/>
            </w:tcBorders>
            <w:vAlign w:val="center"/>
          </w:tcPr>
          <w:p w14:paraId="226CFCBF" w14:textId="3D291BF8" w:rsidR="00066333" w:rsidRDefault="00AD6BA4" w:rsidP="00560A46">
            <w:pPr>
              <w:jc w:val="center"/>
            </w:pPr>
            <w:r>
              <w:t>&lt; 0.001</w:t>
            </w:r>
          </w:p>
        </w:tc>
        <w:tc>
          <w:tcPr>
            <w:tcW w:w="2169" w:type="dxa"/>
            <w:tcBorders>
              <w:left w:val="single" w:sz="18" w:space="0" w:color="auto"/>
            </w:tcBorders>
            <w:vAlign w:val="center"/>
          </w:tcPr>
          <w:p w14:paraId="4A28F424" w14:textId="353BCB99" w:rsidR="00066333" w:rsidRDefault="00AD6BA4" w:rsidP="00560A46">
            <w:pPr>
              <w:jc w:val="center"/>
            </w:pPr>
            <w:r>
              <w:t>0.047 (0.010)</w:t>
            </w:r>
          </w:p>
        </w:tc>
        <w:tc>
          <w:tcPr>
            <w:tcW w:w="1179" w:type="dxa"/>
            <w:tcBorders>
              <w:right w:val="single" w:sz="18" w:space="0" w:color="auto"/>
            </w:tcBorders>
            <w:vAlign w:val="center"/>
          </w:tcPr>
          <w:p w14:paraId="202AF13B" w14:textId="3F013A03" w:rsidR="00066333" w:rsidRDefault="00AD6BA4" w:rsidP="00560A46">
            <w:pPr>
              <w:jc w:val="center"/>
            </w:pPr>
            <w:r>
              <w:t>&lt; 0.001</w:t>
            </w:r>
          </w:p>
        </w:tc>
        <w:tc>
          <w:tcPr>
            <w:tcW w:w="2244" w:type="dxa"/>
            <w:tcBorders>
              <w:left w:val="single" w:sz="18" w:space="0" w:color="auto"/>
            </w:tcBorders>
            <w:vAlign w:val="center"/>
          </w:tcPr>
          <w:p w14:paraId="2A752A58" w14:textId="3659B6A5" w:rsidR="00066333" w:rsidRPr="0039443D" w:rsidRDefault="00AD6BA4" w:rsidP="00560A46">
            <w:pPr>
              <w:jc w:val="center"/>
            </w:pPr>
            <w:r>
              <w:t>-0.00</w:t>
            </w:r>
            <w:r w:rsidR="00975773">
              <w:t>3</w:t>
            </w:r>
            <w:r>
              <w:t xml:space="preserve"> (0.001)</w:t>
            </w:r>
          </w:p>
        </w:tc>
        <w:tc>
          <w:tcPr>
            <w:tcW w:w="1163" w:type="dxa"/>
            <w:tcBorders>
              <w:right w:val="single" w:sz="4" w:space="0" w:color="auto"/>
            </w:tcBorders>
            <w:vAlign w:val="center"/>
          </w:tcPr>
          <w:p w14:paraId="6BE63780" w14:textId="3CD01E92" w:rsidR="00066333" w:rsidRPr="0039443D" w:rsidRDefault="00AD6BA4" w:rsidP="00560A46">
            <w:pPr>
              <w:jc w:val="center"/>
            </w:pPr>
            <w:r>
              <w:t>0.001</w:t>
            </w:r>
          </w:p>
        </w:tc>
        <w:tc>
          <w:tcPr>
            <w:tcW w:w="2246" w:type="dxa"/>
            <w:tcBorders>
              <w:left w:val="single" w:sz="18" w:space="0" w:color="auto"/>
            </w:tcBorders>
            <w:vAlign w:val="center"/>
          </w:tcPr>
          <w:p w14:paraId="79EC18EA" w14:textId="478087BD" w:rsidR="00066333" w:rsidRPr="0039443D" w:rsidRDefault="00AD6BA4" w:rsidP="00560A46">
            <w:pPr>
              <w:jc w:val="center"/>
            </w:pPr>
            <w:r>
              <w:t>-0.085 (0.013)</w:t>
            </w:r>
          </w:p>
        </w:tc>
        <w:tc>
          <w:tcPr>
            <w:tcW w:w="1163" w:type="dxa"/>
            <w:tcBorders>
              <w:right w:val="single" w:sz="18" w:space="0" w:color="auto"/>
            </w:tcBorders>
            <w:vAlign w:val="center"/>
          </w:tcPr>
          <w:p w14:paraId="7184CD1B" w14:textId="4E7058B6" w:rsidR="00066333" w:rsidRPr="0039443D" w:rsidRDefault="00AD6BA4" w:rsidP="00560A46">
            <w:pPr>
              <w:jc w:val="center"/>
            </w:pPr>
            <w:r>
              <w:t>&lt; 0.001</w:t>
            </w:r>
          </w:p>
        </w:tc>
        <w:tc>
          <w:tcPr>
            <w:tcW w:w="1694" w:type="dxa"/>
            <w:tcBorders>
              <w:left w:val="single" w:sz="18" w:space="0" w:color="auto"/>
              <w:right w:val="single" w:sz="18" w:space="0" w:color="auto"/>
            </w:tcBorders>
            <w:vAlign w:val="center"/>
          </w:tcPr>
          <w:p w14:paraId="0EBD67A4" w14:textId="533366DC" w:rsidR="00066333" w:rsidRPr="0039443D" w:rsidRDefault="00975773" w:rsidP="00560A46">
            <w:pPr>
              <w:jc w:val="center"/>
            </w:pPr>
            <w:r>
              <w:t>3.40</w:t>
            </w:r>
          </w:p>
        </w:tc>
      </w:tr>
      <w:tr w:rsidR="00066333" w:rsidRPr="0039443D" w14:paraId="216194D4" w14:textId="77777777" w:rsidTr="00560A46">
        <w:trPr>
          <w:trHeight w:val="331"/>
        </w:trPr>
        <w:tc>
          <w:tcPr>
            <w:tcW w:w="1695" w:type="dxa"/>
            <w:vMerge w:val="restart"/>
            <w:tcBorders>
              <w:left w:val="single" w:sz="18" w:space="0" w:color="auto"/>
            </w:tcBorders>
            <w:vAlign w:val="center"/>
          </w:tcPr>
          <w:p w14:paraId="4442EDF6" w14:textId="77777777" w:rsidR="00066333" w:rsidRDefault="00066333" w:rsidP="00560A46">
            <w:r>
              <w:t>Parental education</w:t>
            </w:r>
          </w:p>
        </w:tc>
        <w:tc>
          <w:tcPr>
            <w:tcW w:w="1882" w:type="dxa"/>
            <w:tcBorders>
              <w:right w:val="single" w:sz="18" w:space="0" w:color="auto"/>
            </w:tcBorders>
            <w:vAlign w:val="center"/>
          </w:tcPr>
          <w:p w14:paraId="56AFC710" w14:textId="77777777" w:rsidR="00066333" w:rsidRDefault="00066333" w:rsidP="00560A46">
            <w:r>
              <w:t>RSI-RND PC</w:t>
            </w:r>
          </w:p>
        </w:tc>
        <w:tc>
          <w:tcPr>
            <w:tcW w:w="2016" w:type="dxa"/>
            <w:tcBorders>
              <w:left w:val="single" w:sz="18" w:space="0" w:color="auto"/>
            </w:tcBorders>
            <w:vAlign w:val="center"/>
          </w:tcPr>
          <w:p w14:paraId="3074A2B4" w14:textId="7CCE994D" w:rsidR="00066333" w:rsidRDefault="00AD6BA4" w:rsidP="00560A46">
            <w:pPr>
              <w:jc w:val="center"/>
            </w:pPr>
            <w:r>
              <w:t>0.0</w:t>
            </w:r>
            <w:r w:rsidR="00975773">
              <w:t>57</w:t>
            </w:r>
            <w:r>
              <w:t xml:space="preserve"> (0.014)</w:t>
            </w:r>
          </w:p>
        </w:tc>
        <w:tc>
          <w:tcPr>
            <w:tcW w:w="1169" w:type="dxa"/>
            <w:tcBorders>
              <w:right w:val="single" w:sz="18" w:space="0" w:color="auto"/>
            </w:tcBorders>
            <w:vAlign w:val="center"/>
          </w:tcPr>
          <w:p w14:paraId="0592B0D5" w14:textId="3F3D3E63" w:rsidR="00066333" w:rsidRDefault="00AD6BA4" w:rsidP="00560A46">
            <w:pPr>
              <w:jc w:val="center"/>
            </w:pPr>
            <w:r>
              <w:t>&lt; 0.001</w:t>
            </w:r>
          </w:p>
        </w:tc>
        <w:tc>
          <w:tcPr>
            <w:tcW w:w="2169" w:type="dxa"/>
            <w:tcBorders>
              <w:left w:val="single" w:sz="18" w:space="0" w:color="auto"/>
            </w:tcBorders>
            <w:vAlign w:val="center"/>
          </w:tcPr>
          <w:p w14:paraId="67967BE5" w14:textId="40D6336D" w:rsidR="00066333" w:rsidRDefault="00AD6BA4" w:rsidP="00560A46">
            <w:pPr>
              <w:jc w:val="center"/>
            </w:pPr>
            <w:r>
              <w:t>0.050 (0.01</w:t>
            </w:r>
            <w:r w:rsidR="00975773">
              <w:t>1</w:t>
            </w:r>
            <w:r>
              <w:t>)</w:t>
            </w:r>
          </w:p>
        </w:tc>
        <w:tc>
          <w:tcPr>
            <w:tcW w:w="1179" w:type="dxa"/>
            <w:tcBorders>
              <w:right w:val="single" w:sz="18" w:space="0" w:color="auto"/>
            </w:tcBorders>
            <w:vAlign w:val="center"/>
          </w:tcPr>
          <w:p w14:paraId="131BF9F4" w14:textId="6440875B" w:rsidR="00066333" w:rsidRDefault="00AD6BA4" w:rsidP="00560A46">
            <w:pPr>
              <w:jc w:val="center"/>
            </w:pPr>
            <w:r>
              <w:t>&lt; 0.001</w:t>
            </w:r>
          </w:p>
        </w:tc>
        <w:tc>
          <w:tcPr>
            <w:tcW w:w="2244" w:type="dxa"/>
            <w:tcBorders>
              <w:left w:val="single" w:sz="18" w:space="0" w:color="auto"/>
            </w:tcBorders>
            <w:vAlign w:val="center"/>
          </w:tcPr>
          <w:p w14:paraId="3350BF7D" w14:textId="62AC16AD" w:rsidR="00066333" w:rsidRPr="0039443D" w:rsidRDefault="00AD6BA4" w:rsidP="00560A46">
            <w:pPr>
              <w:jc w:val="center"/>
            </w:pPr>
            <w:r>
              <w:t>0.00</w:t>
            </w:r>
            <w:r w:rsidR="00975773">
              <w:t>3</w:t>
            </w:r>
            <w:r>
              <w:t xml:space="preserve"> (0.001)</w:t>
            </w:r>
          </w:p>
        </w:tc>
        <w:tc>
          <w:tcPr>
            <w:tcW w:w="1163" w:type="dxa"/>
            <w:tcBorders>
              <w:right w:val="single" w:sz="4" w:space="0" w:color="auto"/>
            </w:tcBorders>
            <w:vAlign w:val="center"/>
          </w:tcPr>
          <w:p w14:paraId="3BCEDA94" w14:textId="2C663E4C" w:rsidR="00066333" w:rsidRPr="0039443D" w:rsidRDefault="00AD6BA4" w:rsidP="00560A46">
            <w:pPr>
              <w:jc w:val="center"/>
            </w:pPr>
            <w:r>
              <w:t>0.00</w:t>
            </w:r>
            <w:r w:rsidR="00975773">
              <w:t>2</w:t>
            </w:r>
          </w:p>
        </w:tc>
        <w:tc>
          <w:tcPr>
            <w:tcW w:w="2246" w:type="dxa"/>
            <w:tcBorders>
              <w:left w:val="single" w:sz="18" w:space="0" w:color="auto"/>
            </w:tcBorders>
            <w:vAlign w:val="center"/>
          </w:tcPr>
          <w:p w14:paraId="09A43423" w14:textId="7F7818BC" w:rsidR="00066333" w:rsidRPr="0039443D" w:rsidRDefault="00AD6BA4" w:rsidP="00560A46">
            <w:pPr>
              <w:jc w:val="center"/>
            </w:pPr>
            <w:r>
              <w:t>0.143 (0.014)</w:t>
            </w:r>
          </w:p>
        </w:tc>
        <w:tc>
          <w:tcPr>
            <w:tcW w:w="1163" w:type="dxa"/>
            <w:tcBorders>
              <w:right w:val="single" w:sz="18" w:space="0" w:color="auto"/>
            </w:tcBorders>
            <w:vAlign w:val="center"/>
          </w:tcPr>
          <w:p w14:paraId="7B70EA6B" w14:textId="3400810F" w:rsidR="00066333" w:rsidRPr="0039443D" w:rsidRDefault="00AD6BA4" w:rsidP="00560A46">
            <w:pPr>
              <w:jc w:val="center"/>
            </w:pPr>
            <w:r>
              <w:t>&lt; 0.001</w:t>
            </w:r>
          </w:p>
        </w:tc>
        <w:tc>
          <w:tcPr>
            <w:tcW w:w="1694" w:type="dxa"/>
            <w:tcBorders>
              <w:left w:val="single" w:sz="18" w:space="0" w:color="auto"/>
              <w:right w:val="single" w:sz="18" w:space="0" w:color="auto"/>
            </w:tcBorders>
            <w:vAlign w:val="center"/>
          </w:tcPr>
          <w:p w14:paraId="35DE048E" w14:textId="18815FE9" w:rsidR="00066333" w:rsidRPr="0039443D" w:rsidRDefault="00975773" w:rsidP="00560A46">
            <w:pPr>
              <w:jc w:val="center"/>
            </w:pPr>
            <w:r>
              <w:t>1.95</w:t>
            </w:r>
          </w:p>
        </w:tc>
      </w:tr>
      <w:tr w:rsidR="00066333" w:rsidRPr="0039443D" w14:paraId="19A81CD1" w14:textId="77777777" w:rsidTr="00560A46">
        <w:trPr>
          <w:trHeight w:val="331"/>
        </w:trPr>
        <w:tc>
          <w:tcPr>
            <w:tcW w:w="1695" w:type="dxa"/>
            <w:vMerge/>
            <w:tcBorders>
              <w:left w:val="single" w:sz="18" w:space="0" w:color="auto"/>
            </w:tcBorders>
            <w:vAlign w:val="center"/>
          </w:tcPr>
          <w:p w14:paraId="3797494E" w14:textId="77777777" w:rsidR="00066333" w:rsidRDefault="00066333" w:rsidP="00560A46"/>
        </w:tc>
        <w:tc>
          <w:tcPr>
            <w:tcW w:w="1882" w:type="dxa"/>
            <w:tcBorders>
              <w:right w:val="single" w:sz="18" w:space="0" w:color="auto"/>
            </w:tcBorders>
            <w:vAlign w:val="center"/>
          </w:tcPr>
          <w:p w14:paraId="41E40955" w14:textId="77777777" w:rsidR="00066333" w:rsidRDefault="00066333" w:rsidP="00560A46">
            <w:r>
              <w:t>DTI-FA PC</w:t>
            </w:r>
          </w:p>
        </w:tc>
        <w:tc>
          <w:tcPr>
            <w:tcW w:w="2016" w:type="dxa"/>
            <w:tcBorders>
              <w:left w:val="single" w:sz="18" w:space="0" w:color="auto"/>
            </w:tcBorders>
            <w:vAlign w:val="center"/>
          </w:tcPr>
          <w:p w14:paraId="6446CD1B" w14:textId="402F08FC" w:rsidR="00066333" w:rsidRDefault="00AD6BA4" w:rsidP="00560A46">
            <w:pPr>
              <w:jc w:val="center"/>
            </w:pPr>
            <w:r>
              <w:t>0.0</w:t>
            </w:r>
            <w:r w:rsidR="00975773">
              <w:t>59</w:t>
            </w:r>
            <w:r>
              <w:t xml:space="preserve"> (0.014)</w:t>
            </w:r>
          </w:p>
        </w:tc>
        <w:tc>
          <w:tcPr>
            <w:tcW w:w="1169" w:type="dxa"/>
            <w:tcBorders>
              <w:right w:val="single" w:sz="18" w:space="0" w:color="auto"/>
            </w:tcBorders>
            <w:vAlign w:val="center"/>
          </w:tcPr>
          <w:p w14:paraId="0B376CBD" w14:textId="503C384A" w:rsidR="00066333" w:rsidRDefault="00AD6BA4" w:rsidP="00560A46">
            <w:pPr>
              <w:jc w:val="center"/>
            </w:pPr>
            <w:r>
              <w:t>&lt; 0.001</w:t>
            </w:r>
          </w:p>
        </w:tc>
        <w:tc>
          <w:tcPr>
            <w:tcW w:w="2169" w:type="dxa"/>
            <w:tcBorders>
              <w:left w:val="single" w:sz="18" w:space="0" w:color="auto"/>
            </w:tcBorders>
            <w:vAlign w:val="center"/>
          </w:tcPr>
          <w:p w14:paraId="68533FA9" w14:textId="157F7A31" w:rsidR="00066333" w:rsidRDefault="00AD6BA4" w:rsidP="00560A46">
            <w:pPr>
              <w:jc w:val="center"/>
            </w:pPr>
            <w:r>
              <w:t>0.042 (0.01</w:t>
            </w:r>
            <w:r w:rsidR="00975773">
              <w:t>1</w:t>
            </w:r>
            <w:r>
              <w:t>)</w:t>
            </w:r>
          </w:p>
        </w:tc>
        <w:tc>
          <w:tcPr>
            <w:tcW w:w="1179" w:type="dxa"/>
            <w:tcBorders>
              <w:right w:val="single" w:sz="18" w:space="0" w:color="auto"/>
            </w:tcBorders>
            <w:vAlign w:val="center"/>
          </w:tcPr>
          <w:p w14:paraId="5CBE2EA7" w14:textId="13AC8DE4" w:rsidR="00066333" w:rsidRDefault="00AD6BA4" w:rsidP="00560A46">
            <w:pPr>
              <w:jc w:val="center"/>
            </w:pPr>
            <w:r>
              <w:t>&lt; 0.001</w:t>
            </w:r>
          </w:p>
        </w:tc>
        <w:tc>
          <w:tcPr>
            <w:tcW w:w="2244" w:type="dxa"/>
            <w:tcBorders>
              <w:left w:val="single" w:sz="18" w:space="0" w:color="auto"/>
            </w:tcBorders>
            <w:vAlign w:val="center"/>
          </w:tcPr>
          <w:p w14:paraId="0710AAF7" w14:textId="70C26C19" w:rsidR="00066333" w:rsidRPr="0039443D" w:rsidRDefault="00AD6BA4" w:rsidP="00560A46">
            <w:pPr>
              <w:jc w:val="center"/>
            </w:pPr>
            <w:r>
              <w:t>0.00</w:t>
            </w:r>
            <w:r w:rsidR="00975773">
              <w:t>2</w:t>
            </w:r>
            <w:r>
              <w:t xml:space="preserve"> (0.001)</w:t>
            </w:r>
          </w:p>
        </w:tc>
        <w:tc>
          <w:tcPr>
            <w:tcW w:w="1163" w:type="dxa"/>
            <w:tcBorders>
              <w:right w:val="single" w:sz="4" w:space="0" w:color="auto"/>
            </w:tcBorders>
            <w:vAlign w:val="center"/>
          </w:tcPr>
          <w:p w14:paraId="257B8798" w14:textId="116302DC" w:rsidR="00066333" w:rsidRPr="0039443D" w:rsidRDefault="00AD6BA4" w:rsidP="00560A46">
            <w:pPr>
              <w:jc w:val="center"/>
            </w:pPr>
            <w:r>
              <w:t>0.00</w:t>
            </w:r>
            <w:r w:rsidR="00975773">
              <w:t>4</w:t>
            </w:r>
          </w:p>
        </w:tc>
        <w:tc>
          <w:tcPr>
            <w:tcW w:w="2246" w:type="dxa"/>
            <w:tcBorders>
              <w:left w:val="single" w:sz="18" w:space="0" w:color="auto"/>
            </w:tcBorders>
            <w:vAlign w:val="center"/>
          </w:tcPr>
          <w:p w14:paraId="0F0D9F19" w14:textId="39BC7B77" w:rsidR="00066333" w:rsidRPr="0039443D" w:rsidRDefault="00AD6BA4" w:rsidP="00560A46">
            <w:pPr>
              <w:jc w:val="center"/>
            </w:pPr>
            <w:r>
              <w:t>0.143 (0.014)</w:t>
            </w:r>
          </w:p>
        </w:tc>
        <w:tc>
          <w:tcPr>
            <w:tcW w:w="1163" w:type="dxa"/>
            <w:tcBorders>
              <w:right w:val="single" w:sz="18" w:space="0" w:color="auto"/>
            </w:tcBorders>
            <w:vAlign w:val="center"/>
          </w:tcPr>
          <w:p w14:paraId="189D437F" w14:textId="4BE9E94D" w:rsidR="00066333" w:rsidRPr="0039443D" w:rsidRDefault="00AD6BA4" w:rsidP="00560A46">
            <w:pPr>
              <w:jc w:val="center"/>
            </w:pPr>
            <w:r>
              <w:t>&lt; 0.001</w:t>
            </w:r>
          </w:p>
        </w:tc>
        <w:tc>
          <w:tcPr>
            <w:tcW w:w="1694" w:type="dxa"/>
            <w:tcBorders>
              <w:left w:val="single" w:sz="18" w:space="0" w:color="auto"/>
              <w:right w:val="single" w:sz="18" w:space="0" w:color="auto"/>
            </w:tcBorders>
            <w:vAlign w:val="center"/>
          </w:tcPr>
          <w:p w14:paraId="64332891" w14:textId="6F4ACFF4" w:rsidR="00066333" w:rsidRPr="0039443D" w:rsidRDefault="00975773" w:rsidP="00560A46">
            <w:pPr>
              <w:jc w:val="center"/>
            </w:pPr>
            <w:r>
              <w:t>1.69</w:t>
            </w:r>
          </w:p>
        </w:tc>
      </w:tr>
      <w:tr w:rsidR="00066333" w14:paraId="2B760C14" w14:textId="77777777" w:rsidTr="00560A46">
        <w:trPr>
          <w:trHeight w:val="432"/>
        </w:trPr>
        <w:tc>
          <w:tcPr>
            <w:tcW w:w="18620" w:type="dxa"/>
            <w:gridSpan w:val="11"/>
            <w:tcBorders>
              <w:left w:val="single" w:sz="18" w:space="0" w:color="auto"/>
              <w:right w:val="single" w:sz="18" w:space="0" w:color="auto"/>
            </w:tcBorders>
            <w:vAlign w:val="center"/>
          </w:tcPr>
          <w:p w14:paraId="6166451B" w14:textId="7BD64313" w:rsidR="00066333" w:rsidRDefault="00066333" w:rsidP="00560A46">
            <w:r>
              <w:rPr>
                <w:b/>
                <w:bCs/>
                <w:i/>
                <w:iCs/>
              </w:rPr>
              <w:t>Dimensional change card sort task score (assessing executive functioning) as the DV</w:t>
            </w:r>
          </w:p>
        </w:tc>
      </w:tr>
      <w:tr w:rsidR="00066333" w:rsidRPr="0039443D" w14:paraId="54C44E8E" w14:textId="77777777" w:rsidTr="00560A46">
        <w:trPr>
          <w:trHeight w:val="331"/>
        </w:trPr>
        <w:tc>
          <w:tcPr>
            <w:tcW w:w="1695" w:type="dxa"/>
            <w:vMerge w:val="restart"/>
            <w:tcBorders>
              <w:left w:val="single" w:sz="18" w:space="0" w:color="auto"/>
            </w:tcBorders>
            <w:vAlign w:val="center"/>
          </w:tcPr>
          <w:p w14:paraId="6ABA2AFD" w14:textId="77777777" w:rsidR="00066333" w:rsidRDefault="00066333" w:rsidP="00560A46">
            <w:r>
              <w:t>Neighborhood disadvantage</w:t>
            </w:r>
          </w:p>
        </w:tc>
        <w:tc>
          <w:tcPr>
            <w:tcW w:w="1882" w:type="dxa"/>
            <w:tcBorders>
              <w:right w:val="single" w:sz="18" w:space="0" w:color="auto"/>
            </w:tcBorders>
            <w:vAlign w:val="center"/>
          </w:tcPr>
          <w:p w14:paraId="03100FF2" w14:textId="77777777" w:rsidR="00066333" w:rsidRDefault="00066333" w:rsidP="00560A46">
            <w:r>
              <w:t>RSI-RND PC</w:t>
            </w:r>
          </w:p>
        </w:tc>
        <w:tc>
          <w:tcPr>
            <w:tcW w:w="2016" w:type="dxa"/>
            <w:tcBorders>
              <w:left w:val="single" w:sz="18" w:space="0" w:color="auto"/>
            </w:tcBorders>
            <w:vAlign w:val="center"/>
          </w:tcPr>
          <w:p w14:paraId="1A4056D6" w14:textId="4724A8A4" w:rsidR="00066333" w:rsidRDefault="00AD6BA4" w:rsidP="00560A46">
            <w:pPr>
              <w:jc w:val="center"/>
            </w:pPr>
            <w:r>
              <w:t>-0.0</w:t>
            </w:r>
            <w:r w:rsidR="0020487E">
              <w:t>50</w:t>
            </w:r>
            <w:r>
              <w:t xml:space="preserve"> (0.013)</w:t>
            </w:r>
          </w:p>
        </w:tc>
        <w:tc>
          <w:tcPr>
            <w:tcW w:w="1169" w:type="dxa"/>
            <w:tcBorders>
              <w:right w:val="single" w:sz="18" w:space="0" w:color="auto"/>
            </w:tcBorders>
            <w:vAlign w:val="center"/>
          </w:tcPr>
          <w:p w14:paraId="315011C2" w14:textId="7A9650C8" w:rsidR="00066333" w:rsidRDefault="00AD6BA4" w:rsidP="00560A46">
            <w:pPr>
              <w:jc w:val="center"/>
            </w:pPr>
            <w:r>
              <w:t>&lt; 0.001</w:t>
            </w:r>
          </w:p>
        </w:tc>
        <w:tc>
          <w:tcPr>
            <w:tcW w:w="2169" w:type="dxa"/>
            <w:tcBorders>
              <w:left w:val="single" w:sz="18" w:space="0" w:color="auto"/>
            </w:tcBorders>
            <w:vAlign w:val="center"/>
          </w:tcPr>
          <w:p w14:paraId="67C60AED" w14:textId="28F93F5C" w:rsidR="00066333" w:rsidRDefault="00AD6BA4" w:rsidP="00560A46">
            <w:pPr>
              <w:jc w:val="center"/>
            </w:pPr>
            <w:r>
              <w:t>0.066 (0.011)</w:t>
            </w:r>
          </w:p>
        </w:tc>
        <w:tc>
          <w:tcPr>
            <w:tcW w:w="1179" w:type="dxa"/>
            <w:tcBorders>
              <w:right w:val="single" w:sz="18" w:space="0" w:color="auto"/>
            </w:tcBorders>
            <w:vAlign w:val="center"/>
          </w:tcPr>
          <w:p w14:paraId="339E22EE" w14:textId="2761424B" w:rsidR="00066333" w:rsidRDefault="00AD6BA4" w:rsidP="00560A46">
            <w:pPr>
              <w:jc w:val="center"/>
            </w:pPr>
            <w:r>
              <w:t>&lt; 0.001</w:t>
            </w:r>
          </w:p>
        </w:tc>
        <w:tc>
          <w:tcPr>
            <w:tcW w:w="2244" w:type="dxa"/>
            <w:tcBorders>
              <w:left w:val="single" w:sz="18" w:space="0" w:color="auto"/>
            </w:tcBorders>
            <w:vAlign w:val="center"/>
          </w:tcPr>
          <w:p w14:paraId="54AECF77" w14:textId="4C59BD06" w:rsidR="00066333" w:rsidRPr="0039443D" w:rsidRDefault="00AD6BA4" w:rsidP="00560A46">
            <w:pPr>
              <w:jc w:val="center"/>
            </w:pPr>
            <w:r>
              <w:t>-0.00</w:t>
            </w:r>
            <w:r w:rsidR="0020487E">
              <w:t>3</w:t>
            </w:r>
            <w:r>
              <w:t xml:space="preserve"> (0.001)</w:t>
            </w:r>
          </w:p>
        </w:tc>
        <w:tc>
          <w:tcPr>
            <w:tcW w:w="1163" w:type="dxa"/>
            <w:tcBorders>
              <w:right w:val="single" w:sz="4" w:space="0" w:color="auto"/>
            </w:tcBorders>
            <w:vAlign w:val="center"/>
          </w:tcPr>
          <w:p w14:paraId="5159DB40" w14:textId="2D740E8B" w:rsidR="00066333" w:rsidRPr="0039443D" w:rsidRDefault="00AD6BA4" w:rsidP="00560A46">
            <w:pPr>
              <w:jc w:val="center"/>
            </w:pPr>
            <w:r>
              <w:t>0.001</w:t>
            </w:r>
          </w:p>
        </w:tc>
        <w:tc>
          <w:tcPr>
            <w:tcW w:w="2246" w:type="dxa"/>
            <w:tcBorders>
              <w:left w:val="single" w:sz="18" w:space="0" w:color="auto"/>
            </w:tcBorders>
            <w:vAlign w:val="center"/>
          </w:tcPr>
          <w:p w14:paraId="7F3D09FA" w14:textId="594799AC" w:rsidR="00066333" w:rsidRPr="0039443D" w:rsidRDefault="00AD6BA4" w:rsidP="00560A46">
            <w:pPr>
              <w:jc w:val="center"/>
            </w:pPr>
            <w:r>
              <w:t>-0.071 (0.013)</w:t>
            </w:r>
          </w:p>
        </w:tc>
        <w:tc>
          <w:tcPr>
            <w:tcW w:w="1163" w:type="dxa"/>
            <w:tcBorders>
              <w:right w:val="single" w:sz="18" w:space="0" w:color="auto"/>
            </w:tcBorders>
            <w:vAlign w:val="center"/>
          </w:tcPr>
          <w:p w14:paraId="63B4B2F4" w14:textId="5D8EA2D9" w:rsidR="00066333" w:rsidRPr="0039443D" w:rsidRDefault="00AD6BA4" w:rsidP="00560A46">
            <w:pPr>
              <w:jc w:val="center"/>
            </w:pPr>
            <w:r>
              <w:t>&lt; 0.001</w:t>
            </w:r>
          </w:p>
        </w:tc>
        <w:tc>
          <w:tcPr>
            <w:tcW w:w="1694" w:type="dxa"/>
            <w:tcBorders>
              <w:left w:val="single" w:sz="18" w:space="0" w:color="auto"/>
              <w:right w:val="single" w:sz="18" w:space="0" w:color="auto"/>
            </w:tcBorders>
            <w:vAlign w:val="center"/>
          </w:tcPr>
          <w:p w14:paraId="264233A7" w14:textId="3F873E09" w:rsidR="00066333" w:rsidRPr="0039443D" w:rsidRDefault="0020487E" w:rsidP="00560A46">
            <w:pPr>
              <w:jc w:val="center"/>
            </w:pPr>
            <w:r>
              <w:t>4.45</w:t>
            </w:r>
          </w:p>
        </w:tc>
      </w:tr>
      <w:tr w:rsidR="00066333" w:rsidRPr="0039443D" w14:paraId="492A31DB" w14:textId="77777777" w:rsidTr="00560A46">
        <w:trPr>
          <w:trHeight w:val="331"/>
        </w:trPr>
        <w:tc>
          <w:tcPr>
            <w:tcW w:w="1695" w:type="dxa"/>
            <w:vMerge/>
            <w:tcBorders>
              <w:left w:val="single" w:sz="18" w:space="0" w:color="auto"/>
            </w:tcBorders>
            <w:vAlign w:val="center"/>
          </w:tcPr>
          <w:p w14:paraId="0A0682F8" w14:textId="77777777" w:rsidR="00066333" w:rsidRDefault="00066333" w:rsidP="00560A46"/>
        </w:tc>
        <w:tc>
          <w:tcPr>
            <w:tcW w:w="1882" w:type="dxa"/>
            <w:tcBorders>
              <w:right w:val="single" w:sz="18" w:space="0" w:color="auto"/>
            </w:tcBorders>
            <w:vAlign w:val="center"/>
          </w:tcPr>
          <w:p w14:paraId="36DB0E5B" w14:textId="77777777" w:rsidR="00066333" w:rsidRDefault="00066333" w:rsidP="00560A46">
            <w:r>
              <w:t>DTI-FA PC</w:t>
            </w:r>
          </w:p>
        </w:tc>
        <w:tc>
          <w:tcPr>
            <w:tcW w:w="2016" w:type="dxa"/>
            <w:tcBorders>
              <w:left w:val="single" w:sz="18" w:space="0" w:color="auto"/>
            </w:tcBorders>
            <w:vAlign w:val="center"/>
          </w:tcPr>
          <w:p w14:paraId="0CC27D9F" w14:textId="185203B2" w:rsidR="00066333" w:rsidRDefault="00AD6BA4" w:rsidP="00560A46">
            <w:pPr>
              <w:jc w:val="center"/>
            </w:pPr>
            <w:r>
              <w:t>-0.0</w:t>
            </w:r>
            <w:r w:rsidR="0020487E">
              <w:t>63</w:t>
            </w:r>
            <w:r>
              <w:t xml:space="preserve"> (0.013)</w:t>
            </w:r>
          </w:p>
        </w:tc>
        <w:tc>
          <w:tcPr>
            <w:tcW w:w="1169" w:type="dxa"/>
            <w:tcBorders>
              <w:right w:val="single" w:sz="18" w:space="0" w:color="auto"/>
            </w:tcBorders>
            <w:vAlign w:val="center"/>
          </w:tcPr>
          <w:p w14:paraId="1C59F7F5" w14:textId="41E86FBA" w:rsidR="00066333" w:rsidRDefault="00AD6BA4" w:rsidP="00560A46">
            <w:pPr>
              <w:jc w:val="center"/>
            </w:pPr>
            <w:r>
              <w:t>&lt; 0.001</w:t>
            </w:r>
          </w:p>
        </w:tc>
        <w:tc>
          <w:tcPr>
            <w:tcW w:w="2169" w:type="dxa"/>
            <w:tcBorders>
              <w:left w:val="single" w:sz="18" w:space="0" w:color="auto"/>
            </w:tcBorders>
            <w:vAlign w:val="center"/>
          </w:tcPr>
          <w:p w14:paraId="428A3883" w14:textId="6391AEB1" w:rsidR="00066333" w:rsidRDefault="00AD6BA4" w:rsidP="00560A46">
            <w:pPr>
              <w:jc w:val="center"/>
            </w:pPr>
            <w:r>
              <w:t>0.051 (0.011)</w:t>
            </w:r>
          </w:p>
        </w:tc>
        <w:tc>
          <w:tcPr>
            <w:tcW w:w="1179" w:type="dxa"/>
            <w:tcBorders>
              <w:right w:val="single" w:sz="18" w:space="0" w:color="auto"/>
            </w:tcBorders>
            <w:vAlign w:val="center"/>
          </w:tcPr>
          <w:p w14:paraId="4BA6D082" w14:textId="5CC26245" w:rsidR="00066333" w:rsidRDefault="00AD6BA4" w:rsidP="00560A46">
            <w:pPr>
              <w:jc w:val="center"/>
            </w:pPr>
            <w:r>
              <w:t>&lt; 0.001</w:t>
            </w:r>
          </w:p>
        </w:tc>
        <w:tc>
          <w:tcPr>
            <w:tcW w:w="2244" w:type="dxa"/>
            <w:tcBorders>
              <w:left w:val="single" w:sz="18" w:space="0" w:color="auto"/>
            </w:tcBorders>
            <w:vAlign w:val="center"/>
          </w:tcPr>
          <w:p w14:paraId="5999D9AD" w14:textId="316C7B10" w:rsidR="00066333" w:rsidRPr="0039443D" w:rsidRDefault="00AD6BA4" w:rsidP="00560A46">
            <w:pPr>
              <w:jc w:val="center"/>
            </w:pPr>
            <w:r>
              <w:t>-0.00</w:t>
            </w:r>
            <w:r w:rsidR="0020487E">
              <w:t>3</w:t>
            </w:r>
            <w:r>
              <w:t xml:space="preserve"> (0.001)</w:t>
            </w:r>
          </w:p>
        </w:tc>
        <w:tc>
          <w:tcPr>
            <w:tcW w:w="1163" w:type="dxa"/>
            <w:tcBorders>
              <w:right w:val="single" w:sz="4" w:space="0" w:color="auto"/>
            </w:tcBorders>
            <w:vAlign w:val="center"/>
          </w:tcPr>
          <w:p w14:paraId="7E40A280" w14:textId="5B6D20B4" w:rsidR="00066333" w:rsidRPr="0039443D" w:rsidRDefault="00AD6BA4" w:rsidP="00560A46">
            <w:pPr>
              <w:jc w:val="center"/>
            </w:pPr>
            <w:r>
              <w:t>0.001</w:t>
            </w:r>
          </w:p>
        </w:tc>
        <w:tc>
          <w:tcPr>
            <w:tcW w:w="2246" w:type="dxa"/>
            <w:tcBorders>
              <w:left w:val="single" w:sz="18" w:space="0" w:color="auto"/>
            </w:tcBorders>
            <w:vAlign w:val="center"/>
          </w:tcPr>
          <w:p w14:paraId="10A714D8" w14:textId="08E6D83C" w:rsidR="00066333" w:rsidRPr="0039443D" w:rsidRDefault="00AD6BA4" w:rsidP="00560A46">
            <w:pPr>
              <w:jc w:val="center"/>
            </w:pPr>
            <w:r>
              <w:t>-0.072 (0.013)</w:t>
            </w:r>
          </w:p>
        </w:tc>
        <w:tc>
          <w:tcPr>
            <w:tcW w:w="1163" w:type="dxa"/>
            <w:tcBorders>
              <w:right w:val="single" w:sz="18" w:space="0" w:color="auto"/>
            </w:tcBorders>
            <w:vAlign w:val="center"/>
          </w:tcPr>
          <w:p w14:paraId="74D75E2F" w14:textId="0F1FF9F8" w:rsidR="00066333" w:rsidRPr="0039443D" w:rsidRDefault="00AD6BA4" w:rsidP="00560A46">
            <w:pPr>
              <w:jc w:val="center"/>
            </w:pPr>
            <w:r>
              <w:t>&lt; 0.001</w:t>
            </w:r>
          </w:p>
        </w:tc>
        <w:tc>
          <w:tcPr>
            <w:tcW w:w="1694" w:type="dxa"/>
            <w:tcBorders>
              <w:left w:val="single" w:sz="18" w:space="0" w:color="auto"/>
              <w:right w:val="single" w:sz="18" w:space="0" w:color="auto"/>
            </w:tcBorders>
            <w:vAlign w:val="center"/>
          </w:tcPr>
          <w:p w14:paraId="0545285D" w14:textId="7D896CE4" w:rsidR="00066333" w:rsidRPr="0039443D" w:rsidRDefault="0020487E" w:rsidP="00560A46">
            <w:pPr>
              <w:jc w:val="center"/>
            </w:pPr>
            <w:r>
              <w:t>4.28</w:t>
            </w:r>
          </w:p>
        </w:tc>
      </w:tr>
      <w:tr w:rsidR="00066333" w:rsidRPr="0039443D" w14:paraId="75546E78" w14:textId="77777777" w:rsidTr="00560A46">
        <w:trPr>
          <w:trHeight w:val="331"/>
        </w:trPr>
        <w:tc>
          <w:tcPr>
            <w:tcW w:w="1695" w:type="dxa"/>
            <w:vMerge w:val="restart"/>
            <w:tcBorders>
              <w:left w:val="single" w:sz="18" w:space="0" w:color="auto"/>
            </w:tcBorders>
            <w:vAlign w:val="center"/>
          </w:tcPr>
          <w:p w14:paraId="72C76FA1" w14:textId="77777777" w:rsidR="00066333" w:rsidRDefault="00066333" w:rsidP="00560A46">
            <w:r>
              <w:t>Parental education</w:t>
            </w:r>
          </w:p>
        </w:tc>
        <w:tc>
          <w:tcPr>
            <w:tcW w:w="1882" w:type="dxa"/>
            <w:tcBorders>
              <w:right w:val="single" w:sz="18" w:space="0" w:color="auto"/>
            </w:tcBorders>
            <w:vAlign w:val="center"/>
          </w:tcPr>
          <w:p w14:paraId="681261DB" w14:textId="77777777" w:rsidR="00066333" w:rsidRDefault="00066333" w:rsidP="00560A46">
            <w:r>
              <w:t>RSI-RND PC</w:t>
            </w:r>
          </w:p>
        </w:tc>
        <w:tc>
          <w:tcPr>
            <w:tcW w:w="2016" w:type="dxa"/>
            <w:tcBorders>
              <w:left w:val="single" w:sz="18" w:space="0" w:color="auto"/>
            </w:tcBorders>
            <w:vAlign w:val="center"/>
          </w:tcPr>
          <w:p w14:paraId="2440FDD4" w14:textId="6B630299" w:rsidR="00066333" w:rsidRDefault="00AD6BA4" w:rsidP="00560A46">
            <w:pPr>
              <w:jc w:val="center"/>
            </w:pPr>
            <w:r>
              <w:t>0.0</w:t>
            </w:r>
            <w:r w:rsidR="0020487E">
              <w:t>57</w:t>
            </w:r>
            <w:r>
              <w:t xml:space="preserve"> (0.014)</w:t>
            </w:r>
          </w:p>
        </w:tc>
        <w:tc>
          <w:tcPr>
            <w:tcW w:w="1169" w:type="dxa"/>
            <w:tcBorders>
              <w:right w:val="single" w:sz="18" w:space="0" w:color="auto"/>
            </w:tcBorders>
            <w:vAlign w:val="center"/>
          </w:tcPr>
          <w:p w14:paraId="6C567DBD" w14:textId="6A627FD1" w:rsidR="00066333" w:rsidRDefault="00AD6BA4" w:rsidP="00560A46">
            <w:pPr>
              <w:jc w:val="center"/>
            </w:pPr>
            <w:r>
              <w:t>&lt; 0.001</w:t>
            </w:r>
          </w:p>
        </w:tc>
        <w:tc>
          <w:tcPr>
            <w:tcW w:w="2169" w:type="dxa"/>
            <w:tcBorders>
              <w:left w:val="single" w:sz="18" w:space="0" w:color="auto"/>
            </w:tcBorders>
            <w:vAlign w:val="center"/>
          </w:tcPr>
          <w:p w14:paraId="4D229FB0" w14:textId="7588C0C0" w:rsidR="00066333" w:rsidRDefault="00AD6BA4" w:rsidP="00560A46">
            <w:pPr>
              <w:jc w:val="center"/>
            </w:pPr>
            <w:r>
              <w:t>0.062 (0.011)</w:t>
            </w:r>
          </w:p>
        </w:tc>
        <w:tc>
          <w:tcPr>
            <w:tcW w:w="1179" w:type="dxa"/>
            <w:tcBorders>
              <w:right w:val="single" w:sz="18" w:space="0" w:color="auto"/>
            </w:tcBorders>
            <w:vAlign w:val="center"/>
          </w:tcPr>
          <w:p w14:paraId="44550FA9" w14:textId="18700348" w:rsidR="00066333" w:rsidRDefault="00AD6BA4" w:rsidP="00560A46">
            <w:pPr>
              <w:jc w:val="center"/>
            </w:pPr>
            <w:r>
              <w:t>&lt; 0.001</w:t>
            </w:r>
          </w:p>
        </w:tc>
        <w:tc>
          <w:tcPr>
            <w:tcW w:w="2244" w:type="dxa"/>
            <w:tcBorders>
              <w:left w:val="single" w:sz="18" w:space="0" w:color="auto"/>
            </w:tcBorders>
            <w:vAlign w:val="center"/>
          </w:tcPr>
          <w:p w14:paraId="0E468F61" w14:textId="0E97884B" w:rsidR="00066333" w:rsidRPr="0039443D" w:rsidRDefault="00AD6BA4" w:rsidP="00560A46">
            <w:pPr>
              <w:jc w:val="center"/>
            </w:pPr>
            <w:r>
              <w:t>0.004 (0.001)</w:t>
            </w:r>
          </w:p>
        </w:tc>
        <w:tc>
          <w:tcPr>
            <w:tcW w:w="1163" w:type="dxa"/>
            <w:tcBorders>
              <w:right w:val="single" w:sz="4" w:space="0" w:color="auto"/>
            </w:tcBorders>
            <w:vAlign w:val="center"/>
          </w:tcPr>
          <w:p w14:paraId="43F72C91" w14:textId="32FE82CE" w:rsidR="00066333" w:rsidRPr="0039443D" w:rsidRDefault="00AD6BA4" w:rsidP="00560A46">
            <w:pPr>
              <w:jc w:val="center"/>
            </w:pPr>
            <w:r>
              <w:t>0.001</w:t>
            </w:r>
          </w:p>
        </w:tc>
        <w:tc>
          <w:tcPr>
            <w:tcW w:w="2246" w:type="dxa"/>
            <w:tcBorders>
              <w:left w:val="single" w:sz="18" w:space="0" w:color="auto"/>
            </w:tcBorders>
            <w:vAlign w:val="center"/>
          </w:tcPr>
          <w:p w14:paraId="7C759695" w14:textId="11B10E3C" w:rsidR="00066333" w:rsidRPr="0039443D" w:rsidRDefault="00AD6BA4" w:rsidP="00560A46">
            <w:pPr>
              <w:jc w:val="center"/>
            </w:pPr>
            <w:r>
              <w:t>0.077 (0.014)</w:t>
            </w:r>
          </w:p>
        </w:tc>
        <w:tc>
          <w:tcPr>
            <w:tcW w:w="1163" w:type="dxa"/>
            <w:tcBorders>
              <w:right w:val="single" w:sz="18" w:space="0" w:color="auto"/>
            </w:tcBorders>
            <w:vAlign w:val="center"/>
          </w:tcPr>
          <w:p w14:paraId="461EBF26" w14:textId="47823B46" w:rsidR="00066333" w:rsidRPr="0039443D" w:rsidRDefault="00AD6BA4" w:rsidP="00560A46">
            <w:pPr>
              <w:jc w:val="center"/>
            </w:pPr>
            <w:r>
              <w:t>&lt; 0.001</w:t>
            </w:r>
          </w:p>
        </w:tc>
        <w:tc>
          <w:tcPr>
            <w:tcW w:w="1694" w:type="dxa"/>
            <w:tcBorders>
              <w:left w:val="single" w:sz="18" w:space="0" w:color="auto"/>
              <w:right w:val="single" w:sz="18" w:space="0" w:color="auto"/>
            </w:tcBorders>
            <w:vAlign w:val="center"/>
          </w:tcPr>
          <w:p w14:paraId="2497F9BC" w14:textId="722F863B" w:rsidR="00066333" w:rsidRPr="0039443D" w:rsidRDefault="0020487E" w:rsidP="00560A46">
            <w:pPr>
              <w:jc w:val="center"/>
            </w:pPr>
            <w:r>
              <w:t>4.41</w:t>
            </w:r>
          </w:p>
        </w:tc>
      </w:tr>
      <w:tr w:rsidR="00066333" w:rsidRPr="0039443D" w14:paraId="40375987" w14:textId="77777777" w:rsidTr="00560A46">
        <w:trPr>
          <w:trHeight w:val="331"/>
        </w:trPr>
        <w:tc>
          <w:tcPr>
            <w:tcW w:w="1695" w:type="dxa"/>
            <w:vMerge/>
            <w:tcBorders>
              <w:left w:val="single" w:sz="18" w:space="0" w:color="auto"/>
            </w:tcBorders>
            <w:vAlign w:val="center"/>
          </w:tcPr>
          <w:p w14:paraId="431EF53E" w14:textId="77777777" w:rsidR="00066333" w:rsidRDefault="00066333" w:rsidP="00560A46"/>
        </w:tc>
        <w:tc>
          <w:tcPr>
            <w:tcW w:w="1882" w:type="dxa"/>
            <w:tcBorders>
              <w:right w:val="single" w:sz="18" w:space="0" w:color="auto"/>
            </w:tcBorders>
            <w:vAlign w:val="center"/>
          </w:tcPr>
          <w:p w14:paraId="15B32AE9" w14:textId="77777777" w:rsidR="00066333" w:rsidRDefault="00066333" w:rsidP="00560A46">
            <w:r>
              <w:t>DTI-FA PC</w:t>
            </w:r>
          </w:p>
        </w:tc>
        <w:tc>
          <w:tcPr>
            <w:tcW w:w="2016" w:type="dxa"/>
            <w:tcBorders>
              <w:left w:val="single" w:sz="18" w:space="0" w:color="auto"/>
            </w:tcBorders>
            <w:vAlign w:val="center"/>
          </w:tcPr>
          <w:p w14:paraId="1581E8E4" w14:textId="72117F74" w:rsidR="00066333" w:rsidRDefault="00AD6BA4" w:rsidP="00560A46">
            <w:pPr>
              <w:jc w:val="center"/>
            </w:pPr>
            <w:r>
              <w:t>0.0</w:t>
            </w:r>
            <w:r w:rsidR="0020487E">
              <w:t>58</w:t>
            </w:r>
            <w:r>
              <w:t xml:space="preserve"> (0.014)</w:t>
            </w:r>
          </w:p>
        </w:tc>
        <w:tc>
          <w:tcPr>
            <w:tcW w:w="1169" w:type="dxa"/>
            <w:tcBorders>
              <w:right w:val="single" w:sz="18" w:space="0" w:color="auto"/>
            </w:tcBorders>
            <w:vAlign w:val="center"/>
          </w:tcPr>
          <w:p w14:paraId="33D027CE" w14:textId="7A7302C4" w:rsidR="00066333" w:rsidRDefault="00AD6BA4" w:rsidP="00560A46">
            <w:pPr>
              <w:jc w:val="center"/>
            </w:pPr>
            <w:r>
              <w:t>&lt; 0.001</w:t>
            </w:r>
          </w:p>
        </w:tc>
        <w:tc>
          <w:tcPr>
            <w:tcW w:w="2169" w:type="dxa"/>
            <w:tcBorders>
              <w:left w:val="single" w:sz="18" w:space="0" w:color="auto"/>
            </w:tcBorders>
            <w:vAlign w:val="center"/>
          </w:tcPr>
          <w:p w14:paraId="5393CD6C" w14:textId="3543757E" w:rsidR="00066333" w:rsidRDefault="00AD6BA4" w:rsidP="00560A46">
            <w:pPr>
              <w:jc w:val="center"/>
            </w:pPr>
            <w:r>
              <w:t>0.052 (0.011)</w:t>
            </w:r>
          </w:p>
        </w:tc>
        <w:tc>
          <w:tcPr>
            <w:tcW w:w="1179" w:type="dxa"/>
            <w:tcBorders>
              <w:right w:val="single" w:sz="18" w:space="0" w:color="auto"/>
            </w:tcBorders>
            <w:vAlign w:val="center"/>
          </w:tcPr>
          <w:p w14:paraId="683C7BED" w14:textId="56DDAB79" w:rsidR="00066333" w:rsidRDefault="00AD6BA4" w:rsidP="00560A46">
            <w:pPr>
              <w:jc w:val="center"/>
            </w:pPr>
            <w:r>
              <w:t>&lt; 0.001</w:t>
            </w:r>
          </w:p>
        </w:tc>
        <w:tc>
          <w:tcPr>
            <w:tcW w:w="2244" w:type="dxa"/>
            <w:tcBorders>
              <w:left w:val="single" w:sz="18" w:space="0" w:color="auto"/>
            </w:tcBorders>
            <w:vAlign w:val="center"/>
          </w:tcPr>
          <w:p w14:paraId="736B2F2D" w14:textId="2ED6E4B1" w:rsidR="00066333" w:rsidRPr="0039443D" w:rsidRDefault="00AD6BA4" w:rsidP="00560A46">
            <w:pPr>
              <w:jc w:val="center"/>
            </w:pPr>
            <w:r>
              <w:t>0.00</w:t>
            </w:r>
            <w:r w:rsidR="0020487E">
              <w:t>3</w:t>
            </w:r>
            <w:r>
              <w:t xml:space="preserve"> (0.001)</w:t>
            </w:r>
          </w:p>
        </w:tc>
        <w:tc>
          <w:tcPr>
            <w:tcW w:w="1163" w:type="dxa"/>
            <w:tcBorders>
              <w:right w:val="single" w:sz="4" w:space="0" w:color="auto"/>
            </w:tcBorders>
            <w:vAlign w:val="center"/>
          </w:tcPr>
          <w:p w14:paraId="71FDC9C1" w14:textId="572657D9" w:rsidR="00066333" w:rsidRPr="0039443D" w:rsidRDefault="00AD6BA4" w:rsidP="00560A46">
            <w:pPr>
              <w:jc w:val="center"/>
            </w:pPr>
            <w:r>
              <w:t>0.00</w:t>
            </w:r>
            <w:r w:rsidR="0020487E">
              <w:t>2</w:t>
            </w:r>
          </w:p>
        </w:tc>
        <w:tc>
          <w:tcPr>
            <w:tcW w:w="2246" w:type="dxa"/>
            <w:tcBorders>
              <w:left w:val="single" w:sz="18" w:space="0" w:color="auto"/>
            </w:tcBorders>
            <w:vAlign w:val="center"/>
          </w:tcPr>
          <w:p w14:paraId="3031ED6C" w14:textId="5D4C1CB4" w:rsidR="00066333" w:rsidRPr="0039443D" w:rsidRDefault="00AD6BA4" w:rsidP="00560A46">
            <w:pPr>
              <w:jc w:val="center"/>
            </w:pPr>
            <w:r>
              <w:t>0.078 (0.014)</w:t>
            </w:r>
          </w:p>
        </w:tc>
        <w:tc>
          <w:tcPr>
            <w:tcW w:w="1163" w:type="dxa"/>
            <w:tcBorders>
              <w:right w:val="single" w:sz="18" w:space="0" w:color="auto"/>
            </w:tcBorders>
            <w:vAlign w:val="center"/>
          </w:tcPr>
          <w:p w14:paraId="066E08E7" w14:textId="1D9AE0D6" w:rsidR="00066333" w:rsidRPr="0039443D" w:rsidRDefault="00AD6BA4" w:rsidP="00560A46">
            <w:pPr>
              <w:jc w:val="center"/>
            </w:pPr>
            <w:r>
              <w:t>&lt; 0.001</w:t>
            </w:r>
          </w:p>
        </w:tc>
        <w:tc>
          <w:tcPr>
            <w:tcW w:w="1694" w:type="dxa"/>
            <w:tcBorders>
              <w:left w:val="single" w:sz="18" w:space="0" w:color="auto"/>
              <w:right w:val="single" w:sz="18" w:space="0" w:color="auto"/>
            </w:tcBorders>
            <w:vAlign w:val="center"/>
          </w:tcPr>
          <w:p w14:paraId="46583007" w14:textId="6640BC41" w:rsidR="00066333" w:rsidRPr="0039443D" w:rsidRDefault="0020487E" w:rsidP="00560A46">
            <w:pPr>
              <w:jc w:val="center"/>
            </w:pPr>
            <w:r>
              <w:t>3.76</w:t>
            </w:r>
          </w:p>
        </w:tc>
      </w:tr>
      <w:tr w:rsidR="00066333" w14:paraId="10B9193B" w14:textId="77777777" w:rsidTr="00560A46">
        <w:trPr>
          <w:trHeight w:val="432"/>
        </w:trPr>
        <w:tc>
          <w:tcPr>
            <w:tcW w:w="18620" w:type="dxa"/>
            <w:gridSpan w:val="11"/>
            <w:tcBorders>
              <w:left w:val="single" w:sz="18" w:space="0" w:color="auto"/>
              <w:right w:val="single" w:sz="18" w:space="0" w:color="auto"/>
            </w:tcBorders>
            <w:vAlign w:val="center"/>
          </w:tcPr>
          <w:p w14:paraId="267279D8" w14:textId="1A247962" w:rsidR="00066333" w:rsidRDefault="00066333" w:rsidP="00560A46">
            <w:r>
              <w:rPr>
                <w:b/>
                <w:bCs/>
                <w:i/>
                <w:iCs/>
              </w:rPr>
              <w:t>Pattern comparison task score (assessing processing speed) as the DV</w:t>
            </w:r>
          </w:p>
        </w:tc>
      </w:tr>
      <w:tr w:rsidR="00066333" w:rsidRPr="0039443D" w14:paraId="2A6A9067" w14:textId="77777777" w:rsidTr="00560A46">
        <w:trPr>
          <w:trHeight w:val="331"/>
        </w:trPr>
        <w:tc>
          <w:tcPr>
            <w:tcW w:w="1695" w:type="dxa"/>
            <w:vMerge w:val="restart"/>
            <w:tcBorders>
              <w:left w:val="single" w:sz="18" w:space="0" w:color="auto"/>
            </w:tcBorders>
            <w:vAlign w:val="center"/>
          </w:tcPr>
          <w:p w14:paraId="2809A408" w14:textId="77777777" w:rsidR="00066333" w:rsidRDefault="00066333" w:rsidP="00560A46">
            <w:r>
              <w:t>Neighborhood disadvantage</w:t>
            </w:r>
          </w:p>
        </w:tc>
        <w:tc>
          <w:tcPr>
            <w:tcW w:w="1882" w:type="dxa"/>
            <w:tcBorders>
              <w:right w:val="single" w:sz="18" w:space="0" w:color="auto"/>
            </w:tcBorders>
            <w:vAlign w:val="center"/>
          </w:tcPr>
          <w:p w14:paraId="14E69835" w14:textId="77777777" w:rsidR="00066333" w:rsidRDefault="00066333" w:rsidP="00560A46">
            <w:r>
              <w:t>RSI-RND PC</w:t>
            </w:r>
          </w:p>
        </w:tc>
        <w:tc>
          <w:tcPr>
            <w:tcW w:w="2016" w:type="dxa"/>
            <w:tcBorders>
              <w:left w:val="single" w:sz="18" w:space="0" w:color="auto"/>
            </w:tcBorders>
            <w:vAlign w:val="center"/>
          </w:tcPr>
          <w:p w14:paraId="6D69DFCD" w14:textId="66C0B631" w:rsidR="00066333" w:rsidRDefault="00AF2947" w:rsidP="00560A46">
            <w:pPr>
              <w:jc w:val="center"/>
            </w:pPr>
            <w:r>
              <w:t>-0.0</w:t>
            </w:r>
            <w:r w:rsidR="0020487E">
              <w:t>51</w:t>
            </w:r>
            <w:r>
              <w:t xml:space="preserve"> (0.013)</w:t>
            </w:r>
          </w:p>
        </w:tc>
        <w:tc>
          <w:tcPr>
            <w:tcW w:w="1169" w:type="dxa"/>
            <w:tcBorders>
              <w:right w:val="single" w:sz="18" w:space="0" w:color="auto"/>
            </w:tcBorders>
            <w:vAlign w:val="center"/>
          </w:tcPr>
          <w:p w14:paraId="11BB9E4E" w14:textId="64DF9806" w:rsidR="00066333" w:rsidRDefault="00AF2947" w:rsidP="00560A46">
            <w:pPr>
              <w:jc w:val="center"/>
            </w:pPr>
            <w:r>
              <w:t>&lt; 0.001</w:t>
            </w:r>
          </w:p>
        </w:tc>
        <w:tc>
          <w:tcPr>
            <w:tcW w:w="2169" w:type="dxa"/>
            <w:tcBorders>
              <w:left w:val="single" w:sz="18" w:space="0" w:color="auto"/>
            </w:tcBorders>
            <w:vAlign w:val="center"/>
          </w:tcPr>
          <w:p w14:paraId="65B4E04A" w14:textId="1CC08E36" w:rsidR="00066333" w:rsidRDefault="00AF2947" w:rsidP="00560A46">
            <w:pPr>
              <w:jc w:val="center"/>
            </w:pPr>
            <w:r>
              <w:t>0.079 (0.011)</w:t>
            </w:r>
          </w:p>
        </w:tc>
        <w:tc>
          <w:tcPr>
            <w:tcW w:w="1179" w:type="dxa"/>
            <w:tcBorders>
              <w:right w:val="single" w:sz="18" w:space="0" w:color="auto"/>
            </w:tcBorders>
            <w:vAlign w:val="center"/>
          </w:tcPr>
          <w:p w14:paraId="670D5B6F" w14:textId="536EB23C" w:rsidR="00066333" w:rsidRDefault="00AF2947" w:rsidP="00560A46">
            <w:pPr>
              <w:jc w:val="center"/>
            </w:pPr>
            <w:r>
              <w:t>&lt; 0.001</w:t>
            </w:r>
          </w:p>
        </w:tc>
        <w:tc>
          <w:tcPr>
            <w:tcW w:w="2244" w:type="dxa"/>
            <w:tcBorders>
              <w:left w:val="single" w:sz="18" w:space="0" w:color="auto"/>
            </w:tcBorders>
            <w:vAlign w:val="center"/>
          </w:tcPr>
          <w:p w14:paraId="0679A864" w14:textId="30C9BD18" w:rsidR="00066333" w:rsidRPr="0039443D" w:rsidRDefault="00AF2947" w:rsidP="00560A46">
            <w:pPr>
              <w:jc w:val="center"/>
            </w:pPr>
            <w:r>
              <w:t>-0.00</w:t>
            </w:r>
            <w:r w:rsidR="0020487E">
              <w:t>4</w:t>
            </w:r>
            <w:r>
              <w:t xml:space="preserve"> (0.001)</w:t>
            </w:r>
          </w:p>
        </w:tc>
        <w:tc>
          <w:tcPr>
            <w:tcW w:w="1163" w:type="dxa"/>
            <w:tcBorders>
              <w:right w:val="single" w:sz="4" w:space="0" w:color="auto"/>
            </w:tcBorders>
            <w:vAlign w:val="center"/>
          </w:tcPr>
          <w:p w14:paraId="043DA97F" w14:textId="1FAEB463" w:rsidR="00066333" w:rsidRPr="0039443D" w:rsidRDefault="00AF2947" w:rsidP="00560A46">
            <w:pPr>
              <w:jc w:val="center"/>
            </w:pPr>
            <w:r>
              <w:t>0.001</w:t>
            </w:r>
          </w:p>
        </w:tc>
        <w:tc>
          <w:tcPr>
            <w:tcW w:w="2246" w:type="dxa"/>
            <w:tcBorders>
              <w:left w:val="single" w:sz="18" w:space="0" w:color="auto"/>
            </w:tcBorders>
            <w:vAlign w:val="center"/>
          </w:tcPr>
          <w:p w14:paraId="4C9C2435" w14:textId="452228AB" w:rsidR="00066333" w:rsidRPr="0039443D" w:rsidRDefault="00AF2947" w:rsidP="00560A46">
            <w:pPr>
              <w:jc w:val="center"/>
            </w:pPr>
            <w:r>
              <w:t>-0.044 (0.013)</w:t>
            </w:r>
          </w:p>
        </w:tc>
        <w:tc>
          <w:tcPr>
            <w:tcW w:w="1163" w:type="dxa"/>
            <w:tcBorders>
              <w:right w:val="single" w:sz="18" w:space="0" w:color="auto"/>
            </w:tcBorders>
            <w:vAlign w:val="center"/>
          </w:tcPr>
          <w:p w14:paraId="1D25F280" w14:textId="2F690EE9" w:rsidR="00066333" w:rsidRPr="0039443D" w:rsidRDefault="00AF2947" w:rsidP="00560A46">
            <w:pPr>
              <w:jc w:val="center"/>
            </w:pPr>
            <w:r>
              <w:t>0.001</w:t>
            </w:r>
          </w:p>
        </w:tc>
        <w:tc>
          <w:tcPr>
            <w:tcW w:w="1694" w:type="dxa"/>
            <w:tcBorders>
              <w:left w:val="single" w:sz="18" w:space="0" w:color="auto"/>
              <w:right w:val="single" w:sz="18" w:space="0" w:color="auto"/>
            </w:tcBorders>
            <w:vAlign w:val="center"/>
          </w:tcPr>
          <w:p w14:paraId="53D4EBE5" w14:textId="75882BB5" w:rsidR="00066333" w:rsidRPr="0039443D" w:rsidRDefault="0020487E" w:rsidP="00560A46">
            <w:pPr>
              <w:jc w:val="center"/>
            </w:pPr>
            <w:r>
              <w:t>8.33</w:t>
            </w:r>
          </w:p>
        </w:tc>
      </w:tr>
      <w:tr w:rsidR="00066333" w:rsidRPr="0039443D" w14:paraId="1CBDF641" w14:textId="77777777" w:rsidTr="00560A46">
        <w:trPr>
          <w:trHeight w:val="331"/>
        </w:trPr>
        <w:tc>
          <w:tcPr>
            <w:tcW w:w="1695" w:type="dxa"/>
            <w:vMerge/>
            <w:tcBorders>
              <w:left w:val="single" w:sz="18" w:space="0" w:color="auto"/>
            </w:tcBorders>
            <w:vAlign w:val="center"/>
          </w:tcPr>
          <w:p w14:paraId="55327B96" w14:textId="77777777" w:rsidR="00066333" w:rsidRDefault="00066333" w:rsidP="00560A46"/>
        </w:tc>
        <w:tc>
          <w:tcPr>
            <w:tcW w:w="1882" w:type="dxa"/>
            <w:tcBorders>
              <w:right w:val="single" w:sz="18" w:space="0" w:color="auto"/>
            </w:tcBorders>
            <w:vAlign w:val="center"/>
          </w:tcPr>
          <w:p w14:paraId="0CBBFDDD" w14:textId="77777777" w:rsidR="00066333" w:rsidRDefault="00066333" w:rsidP="00560A46">
            <w:r>
              <w:t>DTI-FA PC</w:t>
            </w:r>
          </w:p>
        </w:tc>
        <w:tc>
          <w:tcPr>
            <w:tcW w:w="2016" w:type="dxa"/>
            <w:tcBorders>
              <w:left w:val="single" w:sz="18" w:space="0" w:color="auto"/>
            </w:tcBorders>
            <w:vAlign w:val="center"/>
          </w:tcPr>
          <w:p w14:paraId="2306CEFE" w14:textId="1846E093" w:rsidR="00066333" w:rsidRDefault="00AF2947" w:rsidP="00560A46">
            <w:pPr>
              <w:jc w:val="center"/>
            </w:pPr>
            <w:r>
              <w:t>-0.0</w:t>
            </w:r>
            <w:r w:rsidR="0020487E">
              <w:t>63</w:t>
            </w:r>
            <w:r>
              <w:t xml:space="preserve"> (0.013)</w:t>
            </w:r>
          </w:p>
        </w:tc>
        <w:tc>
          <w:tcPr>
            <w:tcW w:w="1169" w:type="dxa"/>
            <w:tcBorders>
              <w:right w:val="single" w:sz="18" w:space="0" w:color="auto"/>
            </w:tcBorders>
            <w:vAlign w:val="center"/>
          </w:tcPr>
          <w:p w14:paraId="573FB998" w14:textId="61EB7D59" w:rsidR="00066333" w:rsidRDefault="00AF2947" w:rsidP="00560A46">
            <w:pPr>
              <w:jc w:val="center"/>
            </w:pPr>
            <w:r>
              <w:t>&lt; 0.001</w:t>
            </w:r>
          </w:p>
        </w:tc>
        <w:tc>
          <w:tcPr>
            <w:tcW w:w="2169" w:type="dxa"/>
            <w:tcBorders>
              <w:left w:val="single" w:sz="18" w:space="0" w:color="auto"/>
            </w:tcBorders>
            <w:vAlign w:val="center"/>
          </w:tcPr>
          <w:p w14:paraId="42BFD575" w14:textId="0FE22472" w:rsidR="00066333" w:rsidRDefault="00AF2947" w:rsidP="00560A46">
            <w:pPr>
              <w:jc w:val="center"/>
            </w:pPr>
            <w:r>
              <w:t>0.049 (0.011)</w:t>
            </w:r>
          </w:p>
        </w:tc>
        <w:tc>
          <w:tcPr>
            <w:tcW w:w="1179" w:type="dxa"/>
            <w:tcBorders>
              <w:right w:val="single" w:sz="18" w:space="0" w:color="auto"/>
            </w:tcBorders>
            <w:vAlign w:val="center"/>
          </w:tcPr>
          <w:p w14:paraId="546CD028" w14:textId="19467619" w:rsidR="00066333" w:rsidRDefault="00AF2947" w:rsidP="00560A46">
            <w:pPr>
              <w:jc w:val="center"/>
            </w:pPr>
            <w:r>
              <w:t>&lt; 0.001</w:t>
            </w:r>
          </w:p>
        </w:tc>
        <w:tc>
          <w:tcPr>
            <w:tcW w:w="2244" w:type="dxa"/>
            <w:tcBorders>
              <w:left w:val="single" w:sz="18" w:space="0" w:color="auto"/>
            </w:tcBorders>
            <w:vAlign w:val="center"/>
          </w:tcPr>
          <w:p w14:paraId="6D7A6286" w14:textId="46466773" w:rsidR="00066333" w:rsidRPr="0039443D" w:rsidRDefault="00AF2947" w:rsidP="00560A46">
            <w:pPr>
              <w:jc w:val="center"/>
            </w:pPr>
            <w:r>
              <w:t>-0.00</w:t>
            </w:r>
            <w:r w:rsidR="0020487E">
              <w:t>3</w:t>
            </w:r>
            <w:r>
              <w:t xml:space="preserve"> (0.001)</w:t>
            </w:r>
          </w:p>
        </w:tc>
        <w:tc>
          <w:tcPr>
            <w:tcW w:w="1163" w:type="dxa"/>
            <w:tcBorders>
              <w:right w:val="single" w:sz="4" w:space="0" w:color="auto"/>
            </w:tcBorders>
            <w:vAlign w:val="center"/>
          </w:tcPr>
          <w:p w14:paraId="0B22A046" w14:textId="6EA9E63D" w:rsidR="00066333" w:rsidRPr="0039443D" w:rsidRDefault="00AF2947" w:rsidP="00560A46">
            <w:pPr>
              <w:jc w:val="center"/>
            </w:pPr>
            <w:r>
              <w:t>0.001</w:t>
            </w:r>
          </w:p>
        </w:tc>
        <w:tc>
          <w:tcPr>
            <w:tcW w:w="2246" w:type="dxa"/>
            <w:tcBorders>
              <w:left w:val="single" w:sz="18" w:space="0" w:color="auto"/>
            </w:tcBorders>
            <w:vAlign w:val="center"/>
          </w:tcPr>
          <w:p w14:paraId="4A6B5EFE" w14:textId="1AFA4E68" w:rsidR="00066333" w:rsidRPr="0039443D" w:rsidRDefault="00AF2947" w:rsidP="00560A46">
            <w:pPr>
              <w:jc w:val="center"/>
            </w:pPr>
            <w:r>
              <w:t>-0.046 (0.013)</w:t>
            </w:r>
          </w:p>
        </w:tc>
        <w:tc>
          <w:tcPr>
            <w:tcW w:w="1163" w:type="dxa"/>
            <w:tcBorders>
              <w:right w:val="single" w:sz="18" w:space="0" w:color="auto"/>
            </w:tcBorders>
            <w:vAlign w:val="center"/>
          </w:tcPr>
          <w:p w14:paraId="14280DA5" w14:textId="222E92BF" w:rsidR="00066333" w:rsidRPr="0039443D" w:rsidRDefault="0020487E" w:rsidP="00560A46">
            <w:pPr>
              <w:jc w:val="center"/>
            </w:pPr>
            <w:r>
              <w:t xml:space="preserve">&lt; </w:t>
            </w:r>
            <w:r w:rsidR="00AF2947">
              <w:t>0.001</w:t>
            </w:r>
          </w:p>
        </w:tc>
        <w:tc>
          <w:tcPr>
            <w:tcW w:w="1694" w:type="dxa"/>
            <w:tcBorders>
              <w:left w:val="single" w:sz="18" w:space="0" w:color="auto"/>
              <w:right w:val="single" w:sz="18" w:space="0" w:color="auto"/>
            </w:tcBorders>
            <w:vAlign w:val="center"/>
          </w:tcPr>
          <w:p w14:paraId="5FA01E79" w14:textId="2E02A735" w:rsidR="00066333" w:rsidRPr="0039443D" w:rsidRDefault="0020487E" w:rsidP="00560A46">
            <w:pPr>
              <w:jc w:val="center"/>
            </w:pPr>
            <w:r>
              <w:t>6.37</w:t>
            </w:r>
          </w:p>
        </w:tc>
      </w:tr>
      <w:tr w:rsidR="00066333" w:rsidRPr="0039443D" w14:paraId="30BD0397" w14:textId="77777777" w:rsidTr="00560A46">
        <w:trPr>
          <w:trHeight w:val="331"/>
        </w:trPr>
        <w:tc>
          <w:tcPr>
            <w:tcW w:w="1695" w:type="dxa"/>
            <w:vMerge w:val="restart"/>
            <w:tcBorders>
              <w:left w:val="single" w:sz="18" w:space="0" w:color="auto"/>
            </w:tcBorders>
            <w:vAlign w:val="center"/>
          </w:tcPr>
          <w:p w14:paraId="3E9CDD7A" w14:textId="77777777" w:rsidR="00066333" w:rsidRDefault="00066333" w:rsidP="00560A46">
            <w:r>
              <w:t>Parental education</w:t>
            </w:r>
          </w:p>
        </w:tc>
        <w:tc>
          <w:tcPr>
            <w:tcW w:w="1882" w:type="dxa"/>
            <w:tcBorders>
              <w:right w:val="single" w:sz="18" w:space="0" w:color="auto"/>
            </w:tcBorders>
            <w:vAlign w:val="center"/>
          </w:tcPr>
          <w:p w14:paraId="22E95E33" w14:textId="77777777" w:rsidR="00066333" w:rsidRDefault="00066333" w:rsidP="00560A46">
            <w:r>
              <w:t>RSI-RND PC</w:t>
            </w:r>
          </w:p>
        </w:tc>
        <w:tc>
          <w:tcPr>
            <w:tcW w:w="2016" w:type="dxa"/>
            <w:tcBorders>
              <w:left w:val="single" w:sz="18" w:space="0" w:color="auto"/>
            </w:tcBorders>
            <w:vAlign w:val="center"/>
          </w:tcPr>
          <w:p w14:paraId="6DCF8BF0" w14:textId="4CCE5D76" w:rsidR="00066333" w:rsidRDefault="00AF2947" w:rsidP="00560A46">
            <w:pPr>
              <w:jc w:val="center"/>
            </w:pPr>
            <w:r>
              <w:t>0.0</w:t>
            </w:r>
            <w:r w:rsidR="0020487E">
              <w:t>58</w:t>
            </w:r>
            <w:r>
              <w:t xml:space="preserve"> (0.014)</w:t>
            </w:r>
          </w:p>
        </w:tc>
        <w:tc>
          <w:tcPr>
            <w:tcW w:w="1169" w:type="dxa"/>
            <w:tcBorders>
              <w:right w:val="single" w:sz="18" w:space="0" w:color="auto"/>
            </w:tcBorders>
            <w:vAlign w:val="center"/>
          </w:tcPr>
          <w:p w14:paraId="4E3865FB" w14:textId="21B43E22" w:rsidR="00066333" w:rsidRDefault="00AF2947" w:rsidP="00560A46">
            <w:pPr>
              <w:jc w:val="center"/>
            </w:pPr>
            <w:r>
              <w:t>&lt; 0.001</w:t>
            </w:r>
          </w:p>
        </w:tc>
        <w:tc>
          <w:tcPr>
            <w:tcW w:w="2169" w:type="dxa"/>
            <w:tcBorders>
              <w:left w:val="single" w:sz="18" w:space="0" w:color="auto"/>
            </w:tcBorders>
            <w:vAlign w:val="center"/>
          </w:tcPr>
          <w:p w14:paraId="64AD2852" w14:textId="501FD14F" w:rsidR="00066333" w:rsidRDefault="00AF2947" w:rsidP="00560A46">
            <w:pPr>
              <w:jc w:val="center"/>
            </w:pPr>
            <w:r>
              <w:t>0.073 (0.011)</w:t>
            </w:r>
          </w:p>
        </w:tc>
        <w:tc>
          <w:tcPr>
            <w:tcW w:w="1179" w:type="dxa"/>
            <w:tcBorders>
              <w:right w:val="single" w:sz="18" w:space="0" w:color="auto"/>
            </w:tcBorders>
            <w:vAlign w:val="center"/>
          </w:tcPr>
          <w:p w14:paraId="61F0BF55" w14:textId="646B6797" w:rsidR="00066333" w:rsidRDefault="00AF2947" w:rsidP="00560A46">
            <w:pPr>
              <w:jc w:val="center"/>
            </w:pPr>
            <w:r>
              <w:t>&lt; 0.001</w:t>
            </w:r>
          </w:p>
        </w:tc>
        <w:tc>
          <w:tcPr>
            <w:tcW w:w="2244" w:type="dxa"/>
            <w:tcBorders>
              <w:left w:val="single" w:sz="18" w:space="0" w:color="auto"/>
            </w:tcBorders>
            <w:vAlign w:val="center"/>
          </w:tcPr>
          <w:p w14:paraId="6BE90F25" w14:textId="082269CF" w:rsidR="00066333" w:rsidRPr="0039443D" w:rsidRDefault="00AF2947" w:rsidP="00560A46">
            <w:pPr>
              <w:jc w:val="center"/>
            </w:pPr>
            <w:r>
              <w:t>0.00</w:t>
            </w:r>
            <w:r w:rsidR="0020487E">
              <w:t>4</w:t>
            </w:r>
            <w:r>
              <w:t xml:space="preserve"> (0.001)</w:t>
            </w:r>
          </w:p>
        </w:tc>
        <w:tc>
          <w:tcPr>
            <w:tcW w:w="1163" w:type="dxa"/>
            <w:tcBorders>
              <w:right w:val="single" w:sz="4" w:space="0" w:color="auto"/>
            </w:tcBorders>
            <w:vAlign w:val="center"/>
          </w:tcPr>
          <w:p w14:paraId="66F6F487" w14:textId="2903321C" w:rsidR="00066333" w:rsidRPr="0039443D" w:rsidRDefault="00AF2947" w:rsidP="00560A46">
            <w:pPr>
              <w:jc w:val="center"/>
            </w:pPr>
            <w:r>
              <w:t>&lt; 0.001</w:t>
            </w:r>
          </w:p>
        </w:tc>
        <w:tc>
          <w:tcPr>
            <w:tcW w:w="2246" w:type="dxa"/>
            <w:tcBorders>
              <w:left w:val="single" w:sz="18" w:space="0" w:color="auto"/>
            </w:tcBorders>
            <w:vAlign w:val="center"/>
          </w:tcPr>
          <w:p w14:paraId="2B0FC313" w14:textId="4810352F" w:rsidR="00066333" w:rsidRPr="0039443D" w:rsidRDefault="00AF2947" w:rsidP="00560A46">
            <w:pPr>
              <w:jc w:val="center"/>
            </w:pPr>
            <w:r>
              <w:t>0.055 (0.014)</w:t>
            </w:r>
          </w:p>
        </w:tc>
        <w:tc>
          <w:tcPr>
            <w:tcW w:w="1163" w:type="dxa"/>
            <w:tcBorders>
              <w:right w:val="single" w:sz="18" w:space="0" w:color="auto"/>
            </w:tcBorders>
            <w:vAlign w:val="center"/>
          </w:tcPr>
          <w:p w14:paraId="16BB7630" w14:textId="2FE8313E" w:rsidR="00066333" w:rsidRPr="0039443D" w:rsidRDefault="00AF2947" w:rsidP="00560A46">
            <w:pPr>
              <w:jc w:val="center"/>
            </w:pPr>
            <w:r>
              <w:t>&lt; 0.001</w:t>
            </w:r>
          </w:p>
        </w:tc>
        <w:tc>
          <w:tcPr>
            <w:tcW w:w="1694" w:type="dxa"/>
            <w:tcBorders>
              <w:left w:val="single" w:sz="18" w:space="0" w:color="auto"/>
              <w:right w:val="single" w:sz="18" w:space="0" w:color="auto"/>
            </w:tcBorders>
            <w:vAlign w:val="center"/>
          </w:tcPr>
          <w:p w14:paraId="30B1D173" w14:textId="4AFE4B05" w:rsidR="00066333" w:rsidRPr="0039443D" w:rsidRDefault="0020487E" w:rsidP="00560A46">
            <w:pPr>
              <w:jc w:val="center"/>
            </w:pPr>
            <w:r>
              <w:t>7.19</w:t>
            </w:r>
          </w:p>
        </w:tc>
      </w:tr>
      <w:tr w:rsidR="00066333" w:rsidRPr="0039443D" w14:paraId="28EB1C31" w14:textId="77777777" w:rsidTr="00560A46">
        <w:trPr>
          <w:trHeight w:val="331"/>
        </w:trPr>
        <w:tc>
          <w:tcPr>
            <w:tcW w:w="1695" w:type="dxa"/>
            <w:vMerge/>
            <w:tcBorders>
              <w:left w:val="single" w:sz="18" w:space="0" w:color="auto"/>
            </w:tcBorders>
            <w:vAlign w:val="center"/>
          </w:tcPr>
          <w:p w14:paraId="5E3F9763" w14:textId="77777777" w:rsidR="00066333" w:rsidRDefault="00066333" w:rsidP="00560A46"/>
        </w:tc>
        <w:tc>
          <w:tcPr>
            <w:tcW w:w="1882" w:type="dxa"/>
            <w:tcBorders>
              <w:right w:val="single" w:sz="18" w:space="0" w:color="auto"/>
            </w:tcBorders>
            <w:vAlign w:val="center"/>
          </w:tcPr>
          <w:p w14:paraId="489FA182" w14:textId="77777777" w:rsidR="00066333" w:rsidRDefault="00066333" w:rsidP="00560A46">
            <w:r>
              <w:t>DTI-FA PC</w:t>
            </w:r>
          </w:p>
        </w:tc>
        <w:tc>
          <w:tcPr>
            <w:tcW w:w="2016" w:type="dxa"/>
            <w:tcBorders>
              <w:left w:val="single" w:sz="18" w:space="0" w:color="auto"/>
            </w:tcBorders>
            <w:vAlign w:val="center"/>
          </w:tcPr>
          <w:p w14:paraId="2F03CB53" w14:textId="5E1FCD97" w:rsidR="00066333" w:rsidRDefault="00AF2947" w:rsidP="00560A46">
            <w:pPr>
              <w:jc w:val="center"/>
            </w:pPr>
            <w:r>
              <w:t>0.0</w:t>
            </w:r>
            <w:r w:rsidR="0020487E">
              <w:t>59</w:t>
            </w:r>
            <w:r>
              <w:t xml:space="preserve"> (0.014)</w:t>
            </w:r>
          </w:p>
        </w:tc>
        <w:tc>
          <w:tcPr>
            <w:tcW w:w="1169" w:type="dxa"/>
            <w:tcBorders>
              <w:right w:val="single" w:sz="18" w:space="0" w:color="auto"/>
            </w:tcBorders>
            <w:vAlign w:val="center"/>
          </w:tcPr>
          <w:p w14:paraId="3F9BF37D" w14:textId="5D290CD9" w:rsidR="00066333" w:rsidRDefault="00AF2947" w:rsidP="00560A46">
            <w:pPr>
              <w:jc w:val="center"/>
            </w:pPr>
            <w:r>
              <w:t>&lt; 0.001</w:t>
            </w:r>
          </w:p>
        </w:tc>
        <w:tc>
          <w:tcPr>
            <w:tcW w:w="2169" w:type="dxa"/>
            <w:tcBorders>
              <w:left w:val="single" w:sz="18" w:space="0" w:color="auto"/>
            </w:tcBorders>
            <w:vAlign w:val="center"/>
          </w:tcPr>
          <w:p w14:paraId="5CD8CF0F" w14:textId="13BC3009" w:rsidR="00066333" w:rsidRDefault="00AF2947" w:rsidP="00560A46">
            <w:pPr>
              <w:jc w:val="center"/>
            </w:pPr>
            <w:r>
              <w:t>0.048 (0.011)</w:t>
            </w:r>
          </w:p>
        </w:tc>
        <w:tc>
          <w:tcPr>
            <w:tcW w:w="1179" w:type="dxa"/>
            <w:tcBorders>
              <w:right w:val="single" w:sz="18" w:space="0" w:color="auto"/>
            </w:tcBorders>
            <w:vAlign w:val="center"/>
          </w:tcPr>
          <w:p w14:paraId="048C6BB0" w14:textId="08631485" w:rsidR="00066333" w:rsidRDefault="00AF2947" w:rsidP="00560A46">
            <w:pPr>
              <w:jc w:val="center"/>
            </w:pPr>
            <w:r>
              <w:t>&lt; 0.001</w:t>
            </w:r>
          </w:p>
        </w:tc>
        <w:tc>
          <w:tcPr>
            <w:tcW w:w="2244" w:type="dxa"/>
            <w:tcBorders>
              <w:left w:val="single" w:sz="18" w:space="0" w:color="auto"/>
            </w:tcBorders>
            <w:vAlign w:val="center"/>
          </w:tcPr>
          <w:p w14:paraId="1A0BEE5F" w14:textId="0CE0B218" w:rsidR="00066333" w:rsidRPr="0039443D" w:rsidRDefault="00AF2947" w:rsidP="00560A46">
            <w:pPr>
              <w:jc w:val="center"/>
            </w:pPr>
            <w:r>
              <w:t>0.003 (0.001)</w:t>
            </w:r>
          </w:p>
        </w:tc>
        <w:tc>
          <w:tcPr>
            <w:tcW w:w="1163" w:type="dxa"/>
            <w:tcBorders>
              <w:right w:val="single" w:sz="4" w:space="0" w:color="auto"/>
            </w:tcBorders>
            <w:vAlign w:val="center"/>
          </w:tcPr>
          <w:p w14:paraId="56C4652A" w14:textId="117D2E0F" w:rsidR="00066333" w:rsidRPr="0039443D" w:rsidRDefault="00AF2947" w:rsidP="00560A46">
            <w:pPr>
              <w:jc w:val="center"/>
            </w:pPr>
            <w:r>
              <w:t>0.00</w:t>
            </w:r>
            <w:r w:rsidR="0020487E">
              <w:t>2</w:t>
            </w:r>
          </w:p>
        </w:tc>
        <w:tc>
          <w:tcPr>
            <w:tcW w:w="2246" w:type="dxa"/>
            <w:tcBorders>
              <w:left w:val="single" w:sz="18" w:space="0" w:color="auto"/>
            </w:tcBorders>
            <w:vAlign w:val="center"/>
          </w:tcPr>
          <w:p w14:paraId="4769CE01" w14:textId="3ED800B2" w:rsidR="00066333" w:rsidRPr="0039443D" w:rsidRDefault="00AF2947" w:rsidP="00560A46">
            <w:pPr>
              <w:jc w:val="center"/>
            </w:pPr>
            <w:r>
              <w:t>0.054 (0.014)</w:t>
            </w:r>
          </w:p>
        </w:tc>
        <w:tc>
          <w:tcPr>
            <w:tcW w:w="1163" w:type="dxa"/>
            <w:tcBorders>
              <w:right w:val="single" w:sz="18" w:space="0" w:color="auto"/>
            </w:tcBorders>
            <w:vAlign w:val="center"/>
          </w:tcPr>
          <w:p w14:paraId="4110DCB9" w14:textId="6D72EE39" w:rsidR="00066333" w:rsidRPr="0039443D" w:rsidRDefault="00AF2947" w:rsidP="00560A46">
            <w:pPr>
              <w:jc w:val="center"/>
            </w:pPr>
            <w:r>
              <w:t>&lt; 0.001</w:t>
            </w:r>
          </w:p>
        </w:tc>
        <w:tc>
          <w:tcPr>
            <w:tcW w:w="1694" w:type="dxa"/>
            <w:tcBorders>
              <w:left w:val="single" w:sz="18" w:space="0" w:color="auto"/>
              <w:right w:val="single" w:sz="18" w:space="0" w:color="auto"/>
            </w:tcBorders>
            <w:vAlign w:val="center"/>
          </w:tcPr>
          <w:p w14:paraId="3EF06F50" w14:textId="12DD53F5" w:rsidR="00066333" w:rsidRPr="0039443D" w:rsidRDefault="0020487E" w:rsidP="00560A46">
            <w:pPr>
              <w:jc w:val="center"/>
            </w:pPr>
            <w:r>
              <w:t>4.99</w:t>
            </w:r>
          </w:p>
        </w:tc>
      </w:tr>
      <w:tr w:rsidR="00066333" w14:paraId="066B4C42" w14:textId="77777777" w:rsidTr="00560A46">
        <w:trPr>
          <w:trHeight w:val="432"/>
        </w:trPr>
        <w:tc>
          <w:tcPr>
            <w:tcW w:w="18620" w:type="dxa"/>
            <w:gridSpan w:val="11"/>
            <w:tcBorders>
              <w:left w:val="single" w:sz="18" w:space="0" w:color="auto"/>
              <w:right w:val="single" w:sz="18" w:space="0" w:color="auto"/>
            </w:tcBorders>
            <w:vAlign w:val="center"/>
          </w:tcPr>
          <w:p w14:paraId="5EA54C41" w14:textId="1ADA8116" w:rsidR="00066333" w:rsidRDefault="00066333" w:rsidP="00560A46">
            <w:r>
              <w:rPr>
                <w:b/>
                <w:bCs/>
                <w:i/>
                <w:iCs/>
              </w:rPr>
              <w:t>Picture sequence task score (assessing episodic memory) as the DV</w:t>
            </w:r>
          </w:p>
        </w:tc>
      </w:tr>
      <w:tr w:rsidR="00066333" w:rsidRPr="0039443D" w14:paraId="57D18285" w14:textId="77777777" w:rsidTr="00560A46">
        <w:trPr>
          <w:trHeight w:val="331"/>
        </w:trPr>
        <w:tc>
          <w:tcPr>
            <w:tcW w:w="1695" w:type="dxa"/>
            <w:vMerge w:val="restart"/>
            <w:tcBorders>
              <w:left w:val="single" w:sz="18" w:space="0" w:color="auto"/>
            </w:tcBorders>
            <w:vAlign w:val="center"/>
          </w:tcPr>
          <w:p w14:paraId="5D593001" w14:textId="77777777" w:rsidR="00066333" w:rsidRDefault="00066333" w:rsidP="00560A46">
            <w:r>
              <w:t>Neighborhood disadvantage</w:t>
            </w:r>
          </w:p>
        </w:tc>
        <w:tc>
          <w:tcPr>
            <w:tcW w:w="1882" w:type="dxa"/>
            <w:tcBorders>
              <w:right w:val="single" w:sz="18" w:space="0" w:color="auto"/>
            </w:tcBorders>
            <w:vAlign w:val="center"/>
          </w:tcPr>
          <w:p w14:paraId="419380C3" w14:textId="77777777" w:rsidR="00066333" w:rsidRDefault="00066333" w:rsidP="00560A46">
            <w:r>
              <w:t>RSI-RND PC</w:t>
            </w:r>
          </w:p>
        </w:tc>
        <w:tc>
          <w:tcPr>
            <w:tcW w:w="2016" w:type="dxa"/>
            <w:tcBorders>
              <w:left w:val="single" w:sz="18" w:space="0" w:color="auto"/>
            </w:tcBorders>
            <w:vAlign w:val="center"/>
          </w:tcPr>
          <w:p w14:paraId="52BF8FFB" w14:textId="2C3768A5" w:rsidR="00066333" w:rsidRDefault="0069761E" w:rsidP="00560A46">
            <w:pPr>
              <w:jc w:val="center"/>
            </w:pPr>
            <w:r>
              <w:t>-0.0</w:t>
            </w:r>
            <w:r w:rsidR="0020487E">
              <w:t>51</w:t>
            </w:r>
            <w:r>
              <w:t xml:space="preserve"> (0.013)</w:t>
            </w:r>
          </w:p>
        </w:tc>
        <w:tc>
          <w:tcPr>
            <w:tcW w:w="1169" w:type="dxa"/>
            <w:tcBorders>
              <w:right w:val="single" w:sz="18" w:space="0" w:color="auto"/>
            </w:tcBorders>
            <w:vAlign w:val="center"/>
          </w:tcPr>
          <w:p w14:paraId="1A03738B" w14:textId="6F314D27" w:rsidR="00066333" w:rsidRDefault="0069761E" w:rsidP="00560A46">
            <w:pPr>
              <w:jc w:val="center"/>
            </w:pPr>
            <w:r>
              <w:t>&lt; 0.001</w:t>
            </w:r>
          </w:p>
        </w:tc>
        <w:tc>
          <w:tcPr>
            <w:tcW w:w="2169" w:type="dxa"/>
            <w:tcBorders>
              <w:left w:val="single" w:sz="18" w:space="0" w:color="auto"/>
            </w:tcBorders>
            <w:vAlign w:val="center"/>
          </w:tcPr>
          <w:p w14:paraId="1174496E" w14:textId="74B4D3B8" w:rsidR="00066333" w:rsidRDefault="0069761E" w:rsidP="00560A46">
            <w:pPr>
              <w:jc w:val="center"/>
            </w:pPr>
            <w:r>
              <w:t>0.053 (0.011)</w:t>
            </w:r>
          </w:p>
        </w:tc>
        <w:tc>
          <w:tcPr>
            <w:tcW w:w="1179" w:type="dxa"/>
            <w:tcBorders>
              <w:right w:val="single" w:sz="18" w:space="0" w:color="auto"/>
            </w:tcBorders>
            <w:vAlign w:val="center"/>
          </w:tcPr>
          <w:p w14:paraId="3531C1B3" w14:textId="03F58132" w:rsidR="00066333" w:rsidRDefault="0069761E" w:rsidP="00560A46">
            <w:pPr>
              <w:jc w:val="center"/>
            </w:pPr>
            <w:r>
              <w:t>&lt; 0.001</w:t>
            </w:r>
          </w:p>
        </w:tc>
        <w:tc>
          <w:tcPr>
            <w:tcW w:w="2244" w:type="dxa"/>
            <w:tcBorders>
              <w:left w:val="single" w:sz="18" w:space="0" w:color="auto"/>
            </w:tcBorders>
            <w:vAlign w:val="center"/>
          </w:tcPr>
          <w:p w14:paraId="50E0C778" w14:textId="64979A13" w:rsidR="00066333" w:rsidRPr="0039443D" w:rsidRDefault="0069761E" w:rsidP="00560A46">
            <w:pPr>
              <w:jc w:val="center"/>
            </w:pPr>
            <w:r>
              <w:t>-0.00</w:t>
            </w:r>
            <w:r w:rsidR="0020487E">
              <w:t>3</w:t>
            </w:r>
            <w:r>
              <w:t xml:space="preserve"> (0.001)</w:t>
            </w:r>
          </w:p>
        </w:tc>
        <w:tc>
          <w:tcPr>
            <w:tcW w:w="1163" w:type="dxa"/>
            <w:tcBorders>
              <w:right w:val="single" w:sz="4" w:space="0" w:color="auto"/>
            </w:tcBorders>
            <w:vAlign w:val="center"/>
          </w:tcPr>
          <w:p w14:paraId="5A511F75" w14:textId="13562020" w:rsidR="00066333" w:rsidRPr="0039443D" w:rsidRDefault="0069761E" w:rsidP="00560A46">
            <w:pPr>
              <w:jc w:val="center"/>
            </w:pPr>
            <w:r>
              <w:t>0.00</w:t>
            </w:r>
            <w:r w:rsidR="0020487E">
              <w:t>3</w:t>
            </w:r>
          </w:p>
        </w:tc>
        <w:tc>
          <w:tcPr>
            <w:tcW w:w="2246" w:type="dxa"/>
            <w:tcBorders>
              <w:left w:val="single" w:sz="18" w:space="0" w:color="auto"/>
            </w:tcBorders>
            <w:vAlign w:val="center"/>
          </w:tcPr>
          <w:p w14:paraId="7530B5AD" w14:textId="15C29285" w:rsidR="00066333" w:rsidRPr="0039443D" w:rsidRDefault="0069761E" w:rsidP="00560A46">
            <w:pPr>
              <w:jc w:val="center"/>
            </w:pPr>
            <w:r>
              <w:t>-0.038 (0.013)</w:t>
            </w:r>
          </w:p>
        </w:tc>
        <w:tc>
          <w:tcPr>
            <w:tcW w:w="1163" w:type="dxa"/>
            <w:tcBorders>
              <w:right w:val="single" w:sz="18" w:space="0" w:color="auto"/>
            </w:tcBorders>
            <w:vAlign w:val="center"/>
          </w:tcPr>
          <w:p w14:paraId="68B69672" w14:textId="18C206C4" w:rsidR="00066333" w:rsidRPr="0039443D" w:rsidRDefault="0020487E" w:rsidP="00560A46">
            <w:pPr>
              <w:jc w:val="center"/>
            </w:pPr>
            <w:r>
              <w:t>0.004</w:t>
            </w:r>
          </w:p>
        </w:tc>
        <w:tc>
          <w:tcPr>
            <w:tcW w:w="1694" w:type="dxa"/>
            <w:tcBorders>
              <w:left w:val="single" w:sz="18" w:space="0" w:color="auto"/>
              <w:right w:val="single" w:sz="18" w:space="0" w:color="auto"/>
            </w:tcBorders>
            <w:vAlign w:val="center"/>
          </w:tcPr>
          <w:p w14:paraId="3FB68322" w14:textId="3B329B00" w:rsidR="00066333" w:rsidRPr="0039443D" w:rsidRDefault="0020487E" w:rsidP="00560A46">
            <w:pPr>
              <w:jc w:val="center"/>
            </w:pPr>
            <w:r>
              <w:t>6.74</w:t>
            </w:r>
          </w:p>
        </w:tc>
      </w:tr>
      <w:tr w:rsidR="00066333" w:rsidRPr="0039443D" w14:paraId="08D7848D" w14:textId="77777777" w:rsidTr="00560A46">
        <w:trPr>
          <w:trHeight w:val="331"/>
        </w:trPr>
        <w:tc>
          <w:tcPr>
            <w:tcW w:w="1695" w:type="dxa"/>
            <w:vMerge/>
            <w:tcBorders>
              <w:left w:val="single" w:sz="18" w:space="0" w:color="auto"/>
            </w:tcBorders>
            <w:vAlign w:val="center"/>
          </w:tcPr>
          <w:p w14:paraId="1B8919FC" w14:textId="77777777" w:rsidR="00066333" w:rsidRDefault="00066333" w:rsidP="00560A46"/>
        </w:tc>
        <w:tc>
          <w:tcPr>
            <w:tcW w:w="1882" w:type="dxa"/>
            <w:tcBorders>
              <w:right w:val="single" w:sz="18" w:space="0" w:color="auto"/>
            </w:tcBorders>
            <w:vAlign w:val="center"/>
          </w:tcPr>
          <w:p w14:paraId="75B6A113" w14:textId="77777777" w:rsidR="00066333" w:rsidRDefault="00066333" w:rsidP="00560A46">
            <w:r>
              <w:t>DTI-FA PC</w:t>
            </w:r>
          </w:p>
        </w:tc>
        <w:tc>
          <w:tcPr>
            <w:tcW w:w="2016" w:type="dxa"/>
            <w:tcBorders>
              <w:left w:val="single" w:sz="18" w:space="0" w:color="auto"/>
            </w:tcBorders>
            <w:vAlign w:val="center"/>
          </w:tcPr>
          <w:p w14:paraId="7A4E4F82" w14:textId="09994FEE" w:rsidR="00066333" w:rsidRDefault="0069761E" w:rsidP="00560A46">
            <w:pPr>
              <w:jc w:val="center"/>
            </w:pPr>
            <w:r>
              <w:t>-0.0</w:t>
            </w:r>
            <w:r w:rsidR="0020487E">
              <w:t>63</w:t>
            </w:r>
            <w:r>
              <w:t xml:space="preserve"> (0.013)</w:t>
            </w:r>
          </w:p>
        </w:tc>
        <w:tc>
          <w:tcPr>
            <w:tcW w:w="1169" w:type="dxa"/>
            <w:tcBorders>
              <w:right w:val="single" w:sz="18" w:space="0" w:color="auto"/>
            </w:tcBorders>
            <w:vAlign w:val="center"/>
          </w:tcPr>
          <w:p w14:paraId="294D26F0" w14:textId="03F2371A" w:rsidR="00066333" w:rsidRDefault="0069761E" w:rsidP="00560A46">
            <w:pPr>
              <w:jc w:val="center"/>
            </w:pPr>
            <w:r>
              <w:t>&lt; 0.001</w:t>
            </w:r>
          </w:p>
        </w:tc>
        <w:tc>
          <w:tcPr>
            <w:tcW w:w="2169" w:type="dxa"/>
            <w:tcBorders>
              <w:left w:val="single" w:sz="18" w:space="0" w:color="auto"/>
            </w:tcBorders>
            <w:vAlign w:val="center"/>
          </w:tcPr>
          <w:p w14:paraId="0FDB90A5" w14:textId="7BDEA68E" w:rsidR="00066333" w:rsidRDefault="0069761E" w:rsidP="00560A46">
            <w:pPr>
              <w:jc w:val="center"/>
            </w:pPr>
            <w:r>
              <w:t>0.047 (0.011)</w:t>
            </w:r>
          </w:p>
        </w:tc>
        <w:tc>
          <w:tcPr>
            <w:tcW w:w="1179" w:type="dxa"/>
            <w:tcBorders>
              <w:right w:val="single" w:sz="18" w:space="0" w:color="auto"/>
            </w:tcBorders>
            <w:vAlign w:val="center"/>
          </w:tcPr>
          <w:p w14:paraId="7548BA0B" w14:textId="22AA8A5D" w:rsidR="00066333" w:rsidRDefault="0069761E" w:rsidP="00560A46">
            <w:pPr>
              <w:jc w:val="center"/>
            </w:pPr>
            <w:r>
              <w:t>&lt; 0.001</w:t>
            </w:r>
          </w:p>
        </w:tc>
        <w:tc>
          <w:tcPr>
            <w:tcW w:w="2244" w:type="dxa"/>
            <w:tcBorders>
              <w:left w:val="single" w:sz="18" w:space="0" w:color="auto"/>
            </w:tcBorders>
            <w:vAlign w:val="center"/>
          </w:tcPr>
          <w:p w14:paraId="0216295E" w14:textId="566A5485" w:rsidR="00066333" w:rsidRPr="0039443D" w:rsidRDefault="0069761E" w:rsidP="00560A46">
            <w:pPr>
              <w:jc w:val="center"/>
            </w:pPr>
            <w:r>
              <w:t>-0.00</w:t>
            </w:r>
            <w:r w:rsidR="0020487E">
              <w:t>3</w:t>
            </w:r>
            <w:r>
              <w:t xml:space="preserve"> (0.001)</w:t>
            </w:r>
          </w:p>
        </w:tc>
        <w:tc>
          <w:tcPr>
            <w:tcW w:w="1163" w:type="dxa"/>
            <w:tcBorders>
              <w:right w:val="single" w:sz="4" w:space="0" w:color="auto"/>
            </w:tcBorders>
            <w:vAlign w:val="center"/>
          </w:tcPr>
          <w:p w14:paraId="273DA7E2" w14:textId="26018167" w:rsidR="00066333" w:rsidRPr="0039443D" w:rsidRDefault="0069761E" w:rsidP="00560A46">
            <w:pPr>
              <w:jc w:val="center"/>
            </w:pPr>
            <w:r>
              <w:t>0.001</w:t>
            </w:r>
          </w:p>
        </w:tc>
        <w:tc>
          <w:tcPr>
            <w:tcW w:w="2246" w:type="dxa"/>
            <w:tcBorders>
              <w:left w:val="single" w:sz="18" w:space="0" w:color="auto"/>
            </w:tcBorders>
            <w:vAlign w:val="center"/>
          </w:tcPr>
          <w:p w14:paraId="035E4D71" w14:textId="260139BE" w:rsidR="00066333" w:rsidRPr="0039443D" w:rsidRDefault="0069761E" w:rsidP="00560A46">
            <w:pPr>
              <w:jc w:val="center"/>
            </w:pPr>
            <w:r>
              <w:t>-0.037 (0.013)</w:t>
            </w:r>
          </w:p>
        </w:tc>
        <w:tc>
          <w:tcPr>
            <w:tcW w:w="1163" w:type="dxa"/>
            <w:tcBorders>
              <w:right w:val="single" w:sz="18" w:space="0" w:color="auto"/>
            </w:tcBorders>
            <w:vAlign w:val="center"/>
          </w:tcPr>
          <w:p w14:paraId="53CDA557" w14:textId="1C4D2B6F" w:rsidR="00066333" w:rsidRPr="0039443D" w:rsidRDefault="0069761E" w:rsidP="00560A46">
            <w:pPr>
              <w:jc w:val="center"/>
            </w:pPr>
            <w:r>
              <w:t>0.005</w:t>
            </w:r>
          </w:p>
        </w:tc>
        <w:tc>
          <w:tcPr>
            <w:tcW w:w="1694" w:type="dxa"/>
            <w:tcBorders>
              <w:left w:val="single" w:sz="18" w:space="0" w:color="auto"/>
              <w:right w:val="single" w:sz="18" w:space="0" w:color="auto"/>
            </w:tcBorders>
            <w:vAlign w:val="center"/>
          </w:tcPr>
          <w:p w14:paraId="134CEAC7" w14:textId="5AA753E7" w:rsidR="00066333" w:rsidRPr="0039443D" w:rsidRDefault="0020487E" w:rsidP="00560A46">
            <w:pPr>
              <w:jc w:val="center"/>
            </w:pPr>
            <w:r>
              <w:t>7.50</w:t>
            </w:r>
          </w:p>
        </w:tc>
      </w:tr>
      <w:tr w:rsidR="00066333" w:rsidRPr="0039443D" w14:paraId="66A6A934" w14:textId="77777777" w:rsidTr="00560A46">
        <w:trPr>
          <w:trHeight w:val="331"/>
        </w:trPr>
        <w:tc>
          <w:tcPr>
            <w:tcW w:w="1695" w:type="dxa"/>
            <w:vMerge w:val="restart"/>
            <w:tcBorders>
              <w:left w:val="single" w:sz="18" w:space="0" w:color="auto"/>
            </w:tcBorders>
            <w:vAlign w:val="center"/>
          </w:tcPr>
          <w:p w14:paraId="4F04C7CC" w14:textId="77777777" w:rsidR="00066333" w:rsidRDefault="00066333" w:rsidP="00560A46">
            <w:r>
              <w:t>Parental education</w:t>
            </w:r>
          </w:p>
        </w:tc>
        <w:tc>
          <w:tcPr>
            <w:tcW w:w="1882" w:type="dxa"/>
            <w:tcBorders>
              <w:right w:val="single" w:sz="18" w:space="0" w:color="auto"/>
            </w:tcBorders>
            <w:vAlign w:val="center"/>
          </w:tcPr>
          <w:p w14:paraId="0571CE41" w14:textId="77777777" w:rsidR="00066333" w:rsidRDefault="00066333" w:rsidP="00560A46">
            <w:r>
              <w:t>RSI-RND PC</w:t>
            </w:r>
          </w:p>
        </w:tc>
        <w:tc>
          <w:tcPr>
            <w:tcW w:w="2016" w:type="dxa"/>
            <w:tcBorders>
              <w:left w:val="single" w:sz="18" w:space="0" w:color="auto"/>
            </w:tcBorders>
            <w:vAlign w:val="center"/>
          </w:tcPr>
          <w:p w14:paraId="7A0251BA" w14:textId="5740DBA8" w:rsidR="00066333" w:rsidRDefault="0069761E" w:rsidP="00560A46">
            <w:pPr>
              <w:jc w:val="center"/>
            </w:pPr>
            <w:r>
              <w:t>0.0</w:t>
            </w:r>
            <w:r w:rsidR="0020487E">
              <w:t>59</w:t>
            </w:r>
            <w:r>
              <w:t xml:space="preserve"> (0.014)</w:t>
            </w:r>
          </w:p>
        </w:tc>
        <w:tc>
          <w:tcPr>
            <w:tcW w:w="1169" w:type="dxa"/>
            <w:tcBorders>
              <w:right w:val="single" w:sz="18" w:space="0" w:color="auto"/>
            </w:tcBorders>
            <w:vAlign w:val="center"/>
          </w:tcPr>
          <w:p w14:paraId="46063CAA" w14:textId="5C3288AE" w:rsidR="00066333" w:rsidRDefault="0069761E" w:rsidP="00560A46">
            <w:pPr>
              <w:jc w:val="center"/>
            </w:pPr>
            <w:r>
              <w:t>&lt; 0.001</w:t>
            </w:r>
          </w:p>
        </w:tc>
        <w:tc>
          <w:tcPr>
            <w:tcW w:w="2169" w:type="dxa"/>
            <w:tcBorders>
              <w:left w:val="single" w:sz="18" w:space="0" w:color="auto"/>
            </w:tcBorders>
            <w:vAlign w:val="center"/>
          </w:tcPr>
          <w:p w14:paraId="78521567" w14:textId="4C38A51B" w:rsidR="00066333" w:rsidRDefault="0069761E" w:rsidP="00560A46">
            <w:pPr>
              <w:jc w:val="center"/>
            </w:pPr>
            <w:r>
              <w:t>0.043 (0.011)</w:t>
            </w:r>
          </w:p>
        </w:tc>
        <w:tc>
          <w:tcPr>
            <w:tcW w:w="1179" w:type="dxa"/>
            <w:tcBorders>
              <w:right w:val="single" w:sz="18" w:space="0" w:color="auto"/>
            </w:tcBorders>
            <w:vAlign w:val="center"/>
          </w:tcPr>
          <w:p w14:paraId="000C13D9" w14:textId="4A66CCCD" w:rsidR="00066333" w:rsidRDefault="0069761E" w:rsidP="00560A46">
            <w:pPr>
              <w:jc w:val="center"/>
            </w:pPr>
            <w:r>
              <w:t>&lt; 0.001</w:t>
            </w:r>
          </w:p>
        </w:tc>
        <w:tc>
          <w:tcPr>
            <w:tcW w:w="2244" w:type="dxa"/>
            <w:tcBorders>
              <w:left w:val="single" w:sz="18" w:space="0" w:color="auto"/>
            </w:tcBorders>
            <w:vAlign w:val="center"/>
          </w:tcPr>
          <w:p w14:paraId="6A621005" w14:textId="0E7A35FE" w:rsidR="00066333" w:rsidRPr="0039443D" w:rsidRDefault="0069761E" w:rsidP="00560A46">
            <w:pPr>
              <w:jc w:val="center"/>
            </w:pPr>
            <w:r>
              <w:t>0.003 (0.001)</w:t>
            </w:r>
          </w:p>
        </w:tc>
        <w:tc>
          <w:tcPr>
            <w:tcW w:w="1163" w:type="dxa"/>
            <w:tcBorders>
              <w:right w:val="single" w:sz="4" w:space="0" w:color="auto"/>
            </w:tcBorders>
            <w:vAlign w:val="center"/>
          </w:tcPr>
          <w:p w14:paraId="4F0D85C1" w14:textId="65B6DB18" w:rsidR="00066333" w:rsidRPr="0039443D" w:rsidRDefault="0069761E" w:rsidP="00560A46">
            <w:pPr>
              <w:jc w:val="center"/>
            </w:pPr>
            <w:r>
              <w:t>0.00</w:t>
            </w:r>
            <w:r w:rsidR="0020487E">
              <w:t>4</w:t>
            </w:r>
          </w:p>
        </w:tc>
        <w:tc>
          <w:tcPr>
            <w:tcW w:w="2246" w:type="dxa"/>
            <w:tcBorders>
              <w:left w:val="single" w:sz="18" w:space="0" w:color="auto"/>
            </w:tcBorders>
            <w:vAlign w:val="center"/>
          </w:tcPr>
          <w:p w14:paraId="54D120D8" w14:textId="5F329339" w:rsidR="00066333" w:rsidRPr="0039443D" w:rsidRDefault="0069761E" w:rsidP="00560A46">
            <w:pPr>
              <w:jc w:val="center"/>
            </w:pPr>
            <w:r>
              <w:t>0.083 (0.014)</w:t>
            </w:r>
          </w:p>
        </w:tc>
        <w:tc>
          <w:tcPr>
            <w:tcW w:w="1163" w:type="dxa"/>
            <w:tcBorders>
              <w:right w:val="single" w:sz="18" w:space="0" w:color="auto"/>
            </w:tcBorders>
            <w:vAlign w:val="center"/>
          </w:tcPr>
          <w:p w14:paraId="75E5CF3D" w14:textId="74FE38AB" w:rsidR="00066333" w:rsidRPr="0039443D" w:rsidRDefault="0069761E" w:rsidP="00560A46">
            <w:pPr>
              <w:jc w:val="center"/>
            </w:pPr>
            <w:r>
              <w:t>&lt; 0.001</w:t>
            </w:r>
          </w:p>
        </w:tc>
        <w:tc>
          <w:tcPr>
            <w:tcW w:w="1694" w:type="dxa"/>
            <w:tcBorders>
              <w:left w:val="single" w:sz="18" w:space="0" w:color="auto"/>
              <w:right w:val="single" w:sz="18" w:space="0" w:color="auto"/>
            </w:tcBorders>
            <w:vAlign w:val="center"/>
          </w:tcPr>
          <w:p w14:paraId="0C4C5006" w14:textId="640952FC" w:rsidR="00066333" w:rsidRPr="0039443D" w:rsidRDefault="0020487E" w:rsidP="00560A46">
            <w:pPr>
              <w:jc w:val="center"/>
            </w:pPr>
            <w:r>
              <w:t>2.94</w:t>
            </w:r>
          </w:p>
        </w:tc>
      </w:tr>
      <w:tr w:rsidR="00066333" w:rsidRPr="0039443D" w14:paraId="6CE912A4" w14:textId="77777777" w:rsidTr="00560A46">
        <w:trPr>
          <w:trHeight w:val="331"/>
        </w:trPr>
        <w:tc>
          <w:tcPr>
            <w:tcW w:w="1695" w:type="dxa"/>
            <w:vMerge/>
            <w:tcBorders>
              <w:left w:val="single" w:sz="18" w:space="0" w:color="auto"/>
            </w:tcBorders>
            <w:vAlign w:val="center"/>
          </w:tcPr>
          <w:p w14:paraId="22B6247B" w14:textId="77777777" w:rsidR="00066333" w:rsidRDefault="00066333" w:rsidP="00560A46"/>
        </w:tc>
        <w:tc>
          <w:tcPr>
            <w:tcW w:w="1882" w:type="dxa"/>
            <w:tcBorders>
              <w:right w:val="single" w:sz="18" w:space="0" w:color="auto"/>
            </w:tcBorders>
            <w:vAlign w:val="center"/>
          </w:tcPr>
          <w:p w14:paraId="40A24E70" w14:textId="77777777" w:rsidR="00066333" w:rsidRDefault="00066333" w:rsidP="00560A46">
            <w:r>
              <w:t>DTI-FA PC</w:t>
            </w:r>
          </w:p>
        </w:tc>
        <w:tc>
          <w:tcPr>
            <w:tcW w:w="2016" w:type="dxa"/>
            <w:tcBorders>
              <w:left w:val="single" w:sz="18" w:space="0" w:color="auto"/>
            </w:tcBorders>
            <w:vAlign w:val="center"/>
          </w:tcPr>
          <w:p w14:paraId="2DA7EAAB" w14:textId="625F3DEA" w:rsidR="00066333" w:rsidRDefault="0069761E" w:rsidP="00560A46">
            <w:pPr>
              <w:jc w:val="center"/>
            </w:pPr>
            <w:r>
              <w:t>0.0</w:t>
            </w:r>
            <w:r w:rsidR="0020487E">
              <w:t>60</w:t>
            </w:r>
            <w:r>
              <w:t xml:space="preserve"> (0.014)</w:t>
            </w:r>
          </w:p>
        </w:tc>
        <w:tc>
          <w:tcPr>
            <w:tcW w:w="1169" w:type="dxa"/>
            <w:tcBorders>
              <w:right w:val="single" w:sz="18" w:space="0" w:color="auto"/>
            </w:tcBorders>
            <w:vAlign w:val="center"/>
          </w:tcPr>
          <w:p w14:paraId="1DE25CA4" w14:textId="0EE2D40C" w:rsidR="00066333" w:rsidRDefault="0069761E" w:rsidP="00560A46">
            <w:pPr>
              <w:jc w:val="center"/>
            </w:pPr>
            <w:r>
              <w:t>&lt; 0.001</w:t>
            </w:r>
          </w:p>
        </w:tc>
        <w:tc>
          <w:tcPr>
            <w:tcW w:w="2169" w:type="dxa"/>
            <w:tcBorders>
              <w:left w:val="single" w:sz="18" w:space="0" w:color="auto"/>
            </w:tcBorders>
            <w:vAlign w:val="center"/>
          </w:tcPr>
          <w:p w14:paraId="1008D41A" w14:textId="5A8BA68A" w:rsidR="00066333" w:rsidRDefault="0069761E" w:rsidP="00560A46">
            <w:pPr>
              <w:jc w:val="center"/>
            </w:pPr>
            <w:r>
              <w:t>0.045 (0.011)</w:t>
            </w:r>
          </w:p>
        </w:tc>
        <w:tc>
          <w:tcPr>
            <w:tcW w:w="1179" w:type="dxa"/>
            <w:tcBorders>
              <w:right w:val="single" w:sz="18" w:space="0" w:color="auto"/>
            </w:tcBorders>
            <w:vAlign w:val="center"/>
          </w:tcPr>
          <w:p w14:paraId="3DBD98BA" w14:textId="665A2DB3" w:rsidR="00066333" w:rsidRDefault="0069761E" w:rsidP="00560A46">
            <w:pPr>
              <w:jc w:val="center"/>
            </w:pPr>
            <w:r>
              <w:t>&lt; 0.001</w:t>
            </w:r>
          </w:p>
        </w:tc>
        <w:tc>
          <w:tcPr>
            <w:tcW w:w="2244" w:type="dxa"/>
            <w:tcBorders>
              <w:left w:val="single" w:sz="18" w:space="0" w:color="auto"/>
            </w:tcBorders>
            <w:vAlign w:val="center"/>
          </w:tcPr>
          <w:p w14:paraId="2D98E2A6" w14:textId="6DAE1B75" w:rsidR="00066333" w:rsidRPr="0039443D" w:rsidRDefault="0069761E" w:rsidP="00560A46">
            <w:pPr>
              <w:jc w:val="center"/>
            </w:pPr>
            <w:r>
              <w:t>0.003 (0.001)</w:t>
            </w:r>
          </w:p>
        </w:tc>
        <w:tc>
          <w:tcPr>
            <w:tcW w:w="1163" w:type="dxa"/>
            <w:tcBorders>
              <w:right w:val="single" w:sz="4" w:space="0" w:color="auto"/>
            </w:tcBorders>
            <w:vAlign w:val="center"/>
          </w:tcPr>
          <w:p w14:paraId="5D3BD44B" w14:textId="2C5A0CE1" w:rsidR="00066333" w:rsidRPr="0039443D" w:rsidRDefault="0069761E" w:rsidP="00560A46">
            <w:pPr>
              <w:jc w:val="center"/>
            </w:pPr>
            <w:r>
              <w:t>0.00</w:t>
            </w:r>
            <w:r w:rsidR="0020487E">
              <w:t>3</w:t>
            </w:r>
          </w:p>
        </w:tc>
        <w:tc>
          <w:tcPr>
            <w:tcW w:w="2246" w:type="dxa"/>
            <w:tcBorders>
              <w:left w:val="single" w:sz="18" w:space="0" w:color="auto"/>
            </w:tcBorders>
            <w:vAlign w:val="center"/>
          </w:tcPr>
          <w:p w14:paraId="5B4C20DA" w14:textId="41E564BE" w:rsidR="00066333" w:rsidRPr="0039443D" w:rsidRDefault="0069761E" w:rsidP="00560A46">
            <w:pPr>
              <w:jc w:val="center"/>
            </w:pPr>
            <w:r>
              <w:t>0.083 (0.014)</w:t>
            </w:r>
          </w:p>
        </w:tc>
        <w:tc>
          <w:tcPr>
            <w:tcW w:w="1163" w:type="dxa"/>
            <w:tcBorders>
              <w:right w:val="single" w:sz="18" w:space="0" w:color="auto"/>
            </w:tcBorders>
            <w:vAlign w:val="center"/>
          </w:tcPr>
          <w:p w14:paraId="129542B6" w14:textId="13FA9528" w:rsidR="00066333" w:rsidRPr="0039443D" w:rsidRDefault="0069761E" w:rsidP="00560A46">
            <w:pPr>
              <w:jc w:val="center"/>
            </w:pPr>
            <w:r>
              <w:t>&lt; 0.001</w:t>
            </w:r>
          </w:p>
        </w:tc>
        <w:tc>
          <w:tcPr>
            <w:tcW w:w="1694" w:type="dxa"/>
            <w:tcBorders>
              <w:left w:val="single" w:sz="18" w:space="0" w:color="auto"/>
              <w:right w:val="single" w:sz="18" w:space="0" w:color="auto"/>
            </w:tcBorders>
            <w:vAlign w:val="center"/>
          </w:tcPr>
          <w:p w14:paraId="032CE8BB" w14:textId="7C559620" w:rsidR="00066333" w:rsidRPr="0039443D" w:rsidRDefault="0020487E" w:rsidP="00560A46">
            <w:pPr>
              <w:jc w:val="center"/>
            </w:pPr>
            <w:r>
              <w:t>3.13</w:t>
            </w:r>
          </w:p>
        </w:tc>
      </w:tr>
      <w:tr w:rsidR="00066333" w14:paraId="0C6B6740" w14:textId="77777777" w:rsidTr="00560A46">
        <w:trPr>
          <w:trHeight w:val="432"/>
        </w:trPr>
        <w:tc>
          <w:tcPr>
            <w:tcW w:w="18620" w:type="dxa"/>
            <w:gridSpan w:val="11"/>
            <w:tcBorders>
              <w:left w:val="single" w:sz="18" w:space="0" w:color="auto"/>
              <w:right w:val="single" w:sz="18" w:space="0" w:color="auto"/>
            </w:tcBorders>
            <w:vAlign w:val="center"/>
          </w:tcPr>
          <w:p w14:paraId="447D0D13" w14:textId="3C0F0F5D" w:rsidR="00066333" w:rsidRDefault="00066333" w:rsidP="00560A46">
            <w:r>
              <w:rPr>
                <w:b/>
                <w:bCs/>
                <w:i/>
                <w:iCs/>
              </w:rPr>
              <w:t>Oral reading task score (assessing reading ability) as the DV</w:t>
            </w:r>
          </w:p>
        </w:tc>
      </w:tr>
      <w:tr w:rsidR="00066333" w:rsidRPr="0039443D" w14:paraId="7C389712" w14:textId="77777777" w:rsidTr="00560A46">
        <w:trPr>
          <w:trHeight w:val="331"/>
        </w:trPr>
        <w:tc>
          <w:tcPr>
            <w:tcW w:w="1695" w:type="dxa"/>
            <w:vMerge w:val="restart"/>
            <w:tcBorders>
              <w:left w:val="single" w:sz="18" w:space="0" w:color="auto"/>
            </w:tcBorders>
            <w:vAlign w:val="center"/>
          </w:tcPr>
          <w:p w14:paraId="0F64B175" w14:textId="77777777" w:rsidR="00066333" w:rsidRDefault="00066333" w:rsidP="00560A46">
            <w:r>
              <w:t>Neighborhood disadvantage</w:t>
            </w:r>
          </w:p>
        </w:tc>
        <w:tc>
          <w:tcPr>
            <w:tcW w:w="1882" w:type="dxa"/>
            <w:tcBorders>
              <w:right w:val="single" w:sz="18" w:space="0" w:color="auto"/>
            </w:tcBorders>
            <w:vAlign w:val="center"/>
          </w:tcPr>
          <w:p w14:paraId="24F8999E" w14:textId="77777777" w:rsidR="00066333" w:rsidRDefault="00066333" w:rsidP="00560A46">
            <w:r>
              <w:t>RSI-RND PC</w:t>
            </w:r>
          </w:p>
        </w:tc>
        <w:tc>
          <w:tcPr>
            <w:tcW w:w="2016" w:type="dxa"/>
            <w:tcBorders>
              <w:left w:val="single" w:sz="18" w:space="0" w:color="auto"/>
            </w:tcBorders>
            <w:vAlign w:val="center"/>
          </w:tcPr>
          <w:p w14:paraId="7029FA24" w14:textId="071D85EF" w:rsidR="00066333" w:rsidRDefault="00AD613A" w:rsidP="00560A46">
            <w:pPr>
              <w:jc w:val="center"/>
            </w:pPr>
            <w:r>
              <w:t>-0.0</w:t>
            </w:r>
            <w:r w:rsidR="00124D05">
              <w:t>52</w:t>
            </w:r>
            <w:r>
              <w:t xml:space="preserve"> (0.013)</w:t>
            </w:r>
          </w:p>
        </w:tc>
        <w:tc>
          <w:tcPr>
            <w:tcW w:w="1169" w:type="dxa"/>
            <w:tcBorders>
              <w:right w:val="single" w:sz="18" w:space="0" w:color="auto"/>
            </w:tcBorders>
            <w:vAlign w:val="center"/>
          </w:tcPr>
          <w:p w14:paraId="156E3CAE" w14:textId="58153DC1" w:rsidR="00066333" w:rsidRDefault="00AD613A" w:rsidP="00560A46">
            <w:pPr>
              <w:jc w:val="center"/>
            </w:pPr>
            <w:r>
              <w:t>&lt; 0.001</w:t>
            </w:r>
          </w:p>
        </w:tc>
        <w:tc>
          <w:tcPr>
            <w:tcW w:w="2169" w:type="dxa"/>
            <w:tcBorders>
              <w:left w:val="single" w:sz="18" w:space="0" w:color="auto"/>
            </w:tcBorders>
            <w:vAlign w:val="center"/>
          </w:tcPr>
          <w:p w14:paraId="411A8D98" w14:textId="5B945654" w:rsidR="00066333" w:rsidRDefault="00AD613A" w:rsidP="00560A46">
            <w:pPr>
              <w:jc w:val="center"/>
            </w:pPr>
            <w:r>
              <w:t>0.0</w:t>
            </w:r>
            <w:r w:rsidR="00124D05">
              <w:t>33</w:t>
            </w:r>
            <w:r>
              <w:t xml:space="preserve"> (0.01</w:t>
            </w:r>
            <w:r w:rsidR="00124D05">
              <w:t>1</w:t>
            </w:r>
            <w:r>
              <w:t>)</w:t>
            </w:r>
          </w:p>
        </w:tc>
        <w:tc>
          <w:tcPr>
            <w:tcW w:w="1179" w:type="dxa"/>
            <w:tcBorders>
              <w:right w:val="single" w:sz="18" w:space="0" w:color="auto"/>
            </w:tcBorders>
            <w:vAlign w:val="center"/>
          </w:tcPr>
          <w:p w14:paraId="32B6C468" w14:textId="4FD96020" w:rsidR="00066333" w:rsidRDefault="00AD613A" w:rsidP="00560A46">
            <w:pPr>
              <w:jc w:val="center"/>
            </w:pPr>
            <w:r>
              <w:t>0.00</w:t>
            </w:r>
            <w:r w:rsidR="00124D05">
              <w:t>2</w:t>
            </w:r>
          </w:p>
        </w:tc>
        <w:tc>
          <w:tcPr>
            <w:tcW w:w="2244" w:type="dxa"/>
            <w:tcBorders>
              <w:left w:val="single" w:sz="18" w:space="0" w:color="auto"/>
            </w:tcBorders>
            <w:vAlign w:val="center"/>
          </w:tcPr>
          <w:p w14:paraId="2899887F" w14:textId="467657CE" w:rsidR="00066333" w:rsidRPr="0039443D" w:rsidRDefault="00AD613A" w:rsidP="00560A46">
            <w:pPr>
              <w:jc w:val="center"/>
            </w:pPr>
            <w:r>
              <w:t>-0.002 (0.001)</w:t>
            </w:r>
          </w:p>
        </w:tc>
        <w:tc>
          <w:tcPr>
            <w:tcW w:w="1163" w:type="dxa"/>
            <w:tcBorders>
              <w:right w:val="single" w:sz="4" w:space="0" w:color="auto"/>
            </w:tcBorders>
            <w:vAlign w:val="center"/>
          </w:tcPr>
          <w:p w14:paraId="25164B40" w14:textId="7163A194" w:rsidR="00066333" w:rsidRPr="0039443D" w:rsidRDefault="00AD613A" w:rsidP="00560A46">
            <w:pPr>
              <w:jc w:val="center"/>
            </w:pPr>
            <w:r>
              <w:t>0.0</w:t>
            </w:r>
            <w:r w:rsidR="00124D05">
              <w:t>16</w:t>
            </w:r>
          </w:p>
        </w:tc>
        <w:tc>
          <w:tcPr>
            <w:tcW w:w="2246" w:type="dxa"/>
            <w:tcBorders>
              <w:left w:val="single" w:sz="18" w:space="0" w:color="auto"/>
            </w:tcBorders>
            <w:vAlign w:val="center"/>
          </w:tcPr>
          <w:p w14:paraId="6351AB4B" w14:textId="04A77DD9" w:rsidR="00066333" w:rsidRPr="0039443D" w:rsidRDefault="00AD613A" w:rsidP="00560A46">
            <w:pPr>
              <w:jc w:val="center"/>
            </w:pPr>
            <w:r>
              <w:t>-0.049 (0.013)</w:t>
            </w:r>
          </w:p>
        </w:tc>
        <w:tc>
          <w:tcPr>
            <w:tcW w:w="1163" w:type="dxa"/>
            <w:tcBorders>
              <w:right w:val="single" w:sz="18" w:space="0" w:color="auto"/>
            </w:tcBorders>
            <w:vAlign w:val="center"/>
          </w:tcPr>
          <w:p w14:paraId="4F253C4E" w14:textId="75D41C2C" w:rsidR="00066333" w:rsidRPr="0039443D" w:rsidRDefault="00AD613A" w:rsidP="00560A46">
            <w:pPr>
              <w:jc w:val="center"/>
            </w:pPr>
            <w:r>
              <w:t>&lt; 0.001</w:t>
            </w:r>
          </w:p>
        </w:tc>
        <w:tc>
          <w:tcPr>
            <w:tcW w:w="1694" w:type="dxa"/>
            <w:tcBorders>
              <w:left w:val="single" w:sz="18" w:space="0" w:color="auto"/>
              <w:right w:val="single" w:sz="18" w:space="0" w:color="auto"/>
            </w:tcBorders>
            <w:vAlign w:val="center"/>
          </w:tcPr>
          <w:p w14:paraId="628750EE" w14:textId="379067FC" w:rsidR="00066333" w:rsidRPr="0039443D" w:rsidRDefault="00124D05" w:rsidP="00560A46">
            <w:pPr>
              <w:jc w:val="center"/>
            </w:pPr>
            <w:r>
              <w:t>3.48</w:t>
            </w:r>
          </w:p>
        </w:tc>
      </w:tr>
      <w:tr w:rsidR="00066333" w:rsidRPr="0039443D" w14:paraId="10D6859B" w14:textId="77777777" w:rsidTr="00560A46">
        <w:trPr>
          <w:trHeight w:val="331"/>
        </w:trPr>
        <w:tc>
          <w:tcPr>
            <w:tcW w:w="1695" w:type="dxa"/>
            <w:vMerge/>
            <w:tcBorders>
              <w:left w:val="single" w:sz="18" w:space="0" w:color="auto"/>
            </w:tcBorders>
            <w:vAlign w:val="center"/>
          </w:tcPr>
          <w:p w14:paraId="22087ADD" w14:textId="77777777" w:rsidR="00066333" w:rsidRDefault="00066333" w:rsidP="00560A46"/>
        </w:tc>
        <w:tc>
          <w:tcPr>
            <w:tcW w:w="1882" w:type="dxa"/>
            <w:tcBorders>
              <w:right w:val="single" w:sz="18" w:space="0" w:color="auto"/>
            </w:tcBorders>
            <w:vAlign w:val="center"/>
          </w:tcPr>
          <w:p w14:paraId="3A5E245C" w14:textId="77777777" w:rsidR="00066333" w:rsidRDefault="00066333" w:rsidP="00560A46">
            <w:r>
              <w:t>DTI-FA PC</w:t>
            </w:r>
          </w:p>
        </w:tc>
        <w:tc>
          <w:tcPr>
            <w:tcW w:w="2016" w:type="dxa"/>
            <w:tcBorders>
              <w:left w:val="single" w:sz="18" w:space="0" w:color="auto"/>
            </w:tcBorders>
            <w:vAlign w:val="center"/>
          </w:tcPr>
          <w:p w14:paraId="48A5C07A" w14:textId="7D1E7BE4" w:rsidR="00066333" w:rsidRDefault="00AD613A" w:rsidP="00560A46">
            <w:pPr>
              <w:jc w:val="center"/>
            </w:pPr>
            <w:r>
              <w:t>-0.0</w:t>
            </w:r>
            <w:r w:rsidR="00124D05">
              <w:t>65</w:t>
            </w:r>
            <w:r>
              <w:t xml:space="preserve"> (0.013)</w:t>
            </w:r>
          </w:p>
        </w:tc>
        <w:tc>
          <w:tcPr>
            <w:tcW w:w="1169" w:type="dxa"/>
            <w:tcBorders>
              <w:right w:val="single" w:sz="18" w:space="0" w:color="auto"/>
            </w:tcBorders>
            <w:vAlign w:val="center"/>
          </w:tcPr>
          <w:p w14:paraId="19D5E71B" w14:textId="31620DC6" w:rsidR="00066333" w:rsidRDefault="00AD613A" w:rsidP="00560A46">
            <w:pPr>
              <w:jc w:val="center"/>
            </w:pPr>
            <w:r>
              <w:t>&lt; 0.001</w:t>
            </w:r>
          </w:p>
        </w:tc>
        <w:tc>
          <w:tcPr>
            <w:tcW w:w="2169" w:type="dxa"/>
            <w:tcBorders>
              <w:left w:val="single" w:sz="18" w:space="0" w:color="auto"/>
            </w:tcBorders>
            <w:vAlign w:val="center"/>
          </w:tcPr>
          <w:p w14:paraId="3E0FC808" w14:textId="28C862D2" w:rsidR="00066333" w:rsidRDefault="00AD613A" w:rsidP="00560A46">
            <w:pPr>
              <w:jc w:val="center"/>
            </w:pPr>
            <w:r>
              <w:t>0.027 (0.010)</w:t>
            </w:r>
          </w:p>
        </w:tc>
        <w:tc>
          <w:tcPr>
            <w:tcW w:w="1179" w:type="dxa"/>
            <w:tcBorders>
              <w:right w:val="single" w:sz="18" w:space="0" w:color="auto"/>
            </w:tcBorders>
            <w:vAlign w:val="center"/>
          </w:tcPr>
          <w:p w14:paraId="7E79B0D8" w14:textId="558DA65E" w:rsidR="00066333" w:rsidRDefault="00AD613A" w:rsidP="00560A46">
            <w:pPr>
              <w:jc w:val="center"/>
            </w:pPr>
            <w:r>
              <w:t>0.0</w:t>
            </w:r>
            <w:r w:rsidR="00124D05">
              <w:t>10</w:t>
            </w:r>
          </w:p>
        </w:tc>
        <w:tc>
          <w:tcPr>
            <w:tcW w:w="2244" w:type="dxa"/>
            <w:tcBorders>
              <w:left w:val="single" w:sz="18" w:space="0" w:color="auto"/>
            </w:tcBorders>
            <w:vAlign w:val="center"/>
          </w:tcPr>
          <w:p w14:paraId="1D825BC9" w14:textId="3DA2990D" w:rsidR="00066333" w:rsidRPr="0039443D" w:rsidRDefault="00AD613A" w:rsidP="00560A46">
            <w:pPr>
              <w:jc w:val="center"/>
            </w:pPr>
            <w:r>
              <w:t>-0.002 (0.001)</w:t>
            </w:r>
          </w:p>
        </w:tc>
        <w:tc>
          <w:tcPr>
            <w:tcW w:w="1163" w:type="dxa"/>
            <w:tcBorders>
              <w:right w:val="single" w:sz="4" w:space="0" w:color="auto"/>
            </w:tcBorders>
            <w:vAlign w:val="center"/>
          </w:tcPr>
          <w:p w14:paraId="2D07F7AD" w14:textId="0CA28B71" w:rsidR="00066333" w:rsidRPr="0039443D" w:rsidRDefault="00AD613A" w:rsidP="00560A46">
            <w:pPr>
              <w:jc w:val="center"/>
            </w:pPr>
            <w:r>
              <w:t>0.02</w:t>
            </w:r>
            <w:r w:rsidR="00124D05">
              <w:t>6</w:t>
            </w:r>
          </w:p>
        </w:tc>
        <w:tc>
          <w:tcPr>
            <w:tcW w:w="2246" w:type="dxa"/>
            <w:tcBorders>
              <w:left w:val="single" w:sz="18" w:space="0" w:color="auto"/>
            </w:tcBorders>
            <w:vAlign w:val="center"/>
          </w:tcPr>
          <w:p w14:paraId="25B57088" w14:textId="15E4B77A" w:rsidR="00066333" w:rsidRPr="0039443D" w:rsidRDefault="00AD613A" w:rsidP="00560A46">
            <w:pPr>
              <w:jc w:val="center"/>
            </w:pPr>
            <w:r>
              <w:t>-0.048 (0.013)</w:t>
            </w:r>
          </w:p>
        </w:tc>
        <w:tc>
          <w:tcPr>
            <w:tcW w:w="1163" w:type="dxa"/>
            <w:tcBorders>
              <w:right w:val="single" w:sz="18" w:space="0" w:color="auto"/>
            </w:tcBorders>
            <w:vAlign w:val="center"/>
          </w:tcPr>
          <w:p w14:paraId="3CAACC3A" w14:textId="79C9AA5D" w:rsidR="00066333" w:rsidRPr="0039443D" w:rsidRDefault="00AD613A" w:rsidP="00560A46">
            <w:pPr>
              <w:jc w:val="center"/>
            </w:pPr>
            <w:r>
              <w:t>&lt; 0.001</w:t>
            </w:r>
          </w:p>
        </w:tc>
        <w:tc>
          <w:tcPr>
            <w:tcW w:w="1694" w:type="dxa"/>
            <w:tcBorders>
              <w:left w:val="single" w:sz="18" w:space="0" w:color="auto"/>
              <w:right w:val="single" w:sz="18" w:space="0" w:color="auto"/>
            </w:tcBorders>
            <w:vAlign w:val="center"/>
          </w:tcPr>
          <w:p w14:paraId="7F699719" w14:textId="4B094A56" w:rsidR="00066333" w:rsidRPr="0039443D" w:rsidRDefault="00124D05" w:rsidP="00560A46">
            <w:pPr>
              <w:jc w:val="center"/>
            </w:pPr>
            <w:r>
              <w:t>3.55</w:t>
            </w:r>
          </w:p>
        </w:tc>
      </w:tr>
      <w:tr w:rsidR="00066333" w:rsidRPr="0039443D" w14:paraId="0FAD81D2" w14:textId="77777777" w:rsidTr="00560A46">
        <w:trPr>
          <w:trHeight w:val="331"/>
        </w:trPr>
        <w:tc>
          <w:tcPr>
            <w:tcW w:w="1695" w:type="dxa"/>
            <w:vMerge w:val="restart"/>
            <w:tcBorders>
              <w:left w:val="single" w:sz="18" w:space="0" w:color="auto"/>
            </w:tcBorders>
            <w:vAlign w:val="center"/>
          </w:tcPr>
          <w:p w14:paraId="10D057F7" w14:textId="77777777" w:rsidR="00066333" w:rsidRDefault="00066333" w:rsidP="00560A46">
            <w:r>
              <w:t>Parental education</w:t>
            </w:r>
          </w:p>
        </w:tc>
        <w:tc>
          <w:tcPr>
            <w:tcW w:w="1882" w:type="dxa"/>
            <w:tcBorders>
              <w:right w:val="single" w:sz="18" w:space="0" w:color="auto"/>
            </w:tcBorders>
            <w:vAlign w:val="center"/>
          </w:tcPr>
          <w:p w14:paraId="23CB4B3D" w14:textId="77777777" w:rsidR="00066333" w:rsidRDefault="00066333" w:rsidP="00560A46">
            <w:r>
              <w:t>RSI-RND PC</w:t>
            </w:r>
          </w:p>
        </w:tc>
        <w:tc>
          <w:tcPr>
            <w:tcW w:w="2016" w:type="dxa"/>
            <w:tcBorders>
              <w:left w:val="single" w:sz="18" w:space="0" w:color="auto"/>
            </w:tcBorders>
            <w:vAlign w:val="center"/>
          </w:tcPr>
          <w:p w14:paraId="491238F4" w14:textId="4B1A7AF4" w:rsidR="00066333" w:rsidRDefault="00AD613A" w:rsidP="00560A46">
            <w:pPr>
              <w:jc w:val="center"/>
            </w:pPr>
            <w:r>
              <w:t>0.0</w:t>
            </w:r>
            <w:r w:rsidR="00124D05">
              <w:t>59</w:t>
            </w:r>
            <w:r>
              <w:t xml:space="preserve"> (0.014)</w:t>
            </w:r>
          </w:p>
        </w:tc>
        <w:tc>
          <w:tcPr>
            <w:tcW w:w="1169" w:type="dxa"/>
            <w:tcBorders>
              <w:right w:val="single" w:sz="18" w:space="0" w:color="auto"/>
            </w:tcBorders>
            <w:vAlign w:val="center"/>
          </w:tcPr>
          <w:p w14:paraId="5B1FC1A7" w14:textId="1D15E09C" w:rsidR="00066333" w:rsidRDefault="00AD613A" w:rsidP="00560A46">
            <w:pPr>
              <w:jc w:val="center"/>
            </w:pPr>
            <w:r>
              <w:t>&lt; 0.001</w:t>
            </w:r>
          </w:p>
        </w:tc>
        <w:tc>
          <w:tcPr>
            <w:tcW w:w="2169" w:type="dxa"/>
            <w:tcBorders>
              <w:left w:val="single" w:sz="18" w:space="0" w:color="auto"/>
            </w:tcBorders>
            <w:vAlign w:val="center"/>
          </w:tcPr>
          <w:p w14:paraId="6C551BC7" w14:textId="1E88E0D4" w:rsidR="00066333" w:rsidRDefault="00AD613A" w:rsidP="00560A46">
            <w:pPr>
              <w:jc w:val="center"/>
            </w:pPr>
            <w:r>
              <w:t>0.023 (0.010)</w:t>
            </w:r>
          </w:p>
        </w:tc>
        <w:tc>
          <w:tcPr>
            <w:tcW w:w="1179" w:type="dxa"/>
            <w:tcBorders>
              <w:right w:val="single" w:sz="18" w:space="0" w:color="auto"/>
            </w:tcBorders>
            <w:vAlign w:val="center"/>
          </w:tcPr>
          <w:p w14:paraId="181781A7" w14:textId="4FF432AA" w:rsidR="00066333" w:rsidRDefault="00AD613A" w:rsidP="00560A46">
            <w:pPr>
              <w:jc w:val="center"/>
            </w:pPr>
            <w:r>
              <w:t>0.0</w:t>
            </w:r>
            <w:r w:rsidR="00124D05">
              <w:t>40</w:t>
            </w:r>
          </w:p>
        </w:tc>
        <w:tc>
          <w:tcPr>
            <w:tcW w:w="2244" w:type="dxa"/>
            <w:tcBorders>
              <w:left w:val="single" w:sz="18" w:space="0" w:color="auto"/>
            </w:tcBorders>
            <w:vAlign w:val="center"/>
          </w:tcPr>
          <w:p w14:paraId="58D5ADEC" w14:textId="20A2B60B" w:rsidR="00066333" w:rsidRPr="0039443D" w:rsidRDefault="00AD613A" w:rsidP="00560A46">
            <w:pPr>
              <w:jc w:val="center"/>
            </w:pPr>
            <w:r>
              <w:t>0.00</w:t>
            </w:r>
            <w:r w:rsidR="00124D05">
              <w:t>1</w:t>
            </w:r>
            <w:r>
              <w:t xml:space="preserve"> (0.001)</w:t>
            </w:r>
          </w:p>
        </w:tc>
        <w:tc>
          <w:tcPr>
            <w:tcW w:w="1163" w:type="dxa"/>
            <w:tcBorders>
              <w:right w:val="single" w:sz="4" w:space="0" w:color="auto"/>
            </w:tcBorders>
            <w:vAlign w:val="center"/>
          </w:tcPr>
          <w:p w14:paraId="187E10CD" w14:textId="3900BE46" w:rsidR="00066333" w:rsidRPr="0039443D" w:rsidRDefault="00AD613A" w:rsidP="00560A46">
            <w:pPr>
              <w:jc w:val="center"/>
            </w:pPr>
            <w:r>
              <w:t>0.0</w:t>
            </w:r>
            <w:r w:rsidR="00124D05">
              <w:t>66</w:t>
            </w:r>
          </w:p>
        </w:tc>
        <w:tc>
          <w:tcPr>
            <w:tcW w:w="2246" w:type="dxa"/>
            <w:tcBorders>
              <w:left w:val="single" w:sz="18" w:space="0" w:color="auto"/>
            </w:tcBorders>
            <w:vAlign w:val="center"/>
          </w:tcPr>
          <w:p w14:paraId="375748B0" w14:textId="44681CCF" w:rsidR="00066333" w:rsidRPr="0039443D" w:rsidRDefault="00AD613A" w:rsidP="00560A46">
            <w:pPr>
              <w:jc w:val="center"/>
            </w:pPr>
            <w:r>
              <w:t>0.210 (0.014)</w:t>
            </w:r>
          </w:p>
        </w:tc>
        <w:tc>
          <w:tcPr>
            <w:tcW w:w="1163" w:type="dxa"/>
            <w:tcBorders>
              <w:right w:val="single" w:sz="18" w:space="0" w:color="auto"/>
            </w:tcBorders>
            <w:vAlign w:val="center"/>
          </w:tcPr>
          <w:p w14:paraId="2A8C54F7" w14:textId="2F0D9F94" w:rsidR="00066333" w:rsidRPr="0039443D" w:rsidRDefault="00AD613A" w:rsidP="00560A46">
            <w:pPr>
              <w:jc w:val="center"/>
            </w:pPr>
            <w:r>
              <w:t>&lt; 0.001</w:t>
            </w:r>
          </w:p>
        </w:tc>
        <w:tc>
          <w:tcPr>
            <w:tcW w:w="1694" w:type="dxa"/>
            <w:tcBorders>
              <w:left w:val="single" w:sz="18" w:space="0" w:color="auto"/>
              <w:right w:val="single" w:sz="18" w:space="0" w:color="auto"/>
            </w:tcBorders>
            <w:vAlign w:val="center"/>
          </w:tcPr>
          <w:p w14:paraId="64A45714" w14:textId="26685B00" w:rsidR="00066333" w:rsidRPr="0039443D" w:rsidRDefault="00124D05" w:rsidP="00560A46">
            <w:pPr>
              <w:jc w:val="center"/>
            </w:pPr>
            <w:r>
              <w:t>0.62</w:t>
            </w:r>
          </w:p>
        </w:tc>
      </w:tr>
      <w:tr w:rsidR="00066333" w:rsidRPr="0039443D" w14:paraId="01BE8757" w14:textId="77777777" w:rsidTr="00560A46">
        <w:trPr>
          <w:trHeight w:val="331"/>
        </w:trPr>
        <w:tc>
          <w:tcPr>
            <w:tcW w:w="1695" w:type="dxa"/>
            <w:vMerge/>
            <w:tcBorders>
              <w:left w:val="single" w:sz="18" w:space="0" w:color="auto"/>
            </w:tcBorders>
            <w:vAlign w:val="center"/>
          </w:tcPr>
          <w:p w14:paraId="0E5A09D1" w14:textId="77777777" w:rsidR="00066333" w:rsidRDefault="00066333" w:rsidP="00560A46"/>
        </w:tc>
        <w:tc>
          <w:tcPr>
            <w:tcW w:w="1882" w:type="dxa"/>
            <w:tcBorders>
              <w:right w:val="single" w:sz="18" w:space="0" w:color="auto"/>
            </w:tcBorders>
            <w:vAlign w:val="center"/>
          </w:tcPr>
          <w:p w14:paraId="2F375711" w14:textId="77777777" w:rsidR="00066333" w:rsidRDefault="00066333" w:rsidP="00560A46">
            <w:r>
              <w:t>DTI-FA PC</w:t>
            </w:r>
          </w:p>
        </w:tc>
        <w:tc>
          <w:tcPr>
            <w:tcW w:w="2016" w:type="dxa"/>
            <w:tcBorders>
              <w:left w:val="single" w:sz="18" w:space="0" w:color="auto"/>
            </w:tcBorders>
            <w:vAlign w:val="center"/>
          </w:tcPr>
          <w:p w14:paraId="7913ED3B" w14:textId="61685266" w:rsidR="00066333" w:rsidRDefault="00AD613A" w:rsidP="00560A46">
            <w:pPr>
              <w:jc w:val="center"/>
            </w:pPr>
            <w:r>
              <w:t>0.0</w:t>
            </w:r>
            <w:r w:rsidR="00124D05">
              <w:t>59</w:t>
            </w:r>
            <w:r>
              <w:t xml:space="preserve"> (0.014)</w:t>
            </w:r>
          </w:p>
        </w:tc>
        <w:tc>
          <w:tcPr>
            <w:tcW w:w="1169" w:type="dxa"/>
            <w:tcBorders>
              <w:right w:val="single" w:sz="18" w:space="0" w:color="auto"/>
            </w:tcBorders>
            <w:vAlign w:val="center"/>
          </w:tcPr>
          <w:p w14:paraId="0C80EA45" w14:textId="58508A3B" w:rsidR="00066333" w:rsidRDefault="00AD613A" w:rsidP="00560A46">
            <w:pPr>
              <w:jc w:val="center"/>
            </w:pPr>
            <w:r>
              <w:t>&lt; 0.001</w:t>
            </w:r>
          </w:p>
        </w:tc>
        <w:tc>
          <w:tcPr>
            <w:tcW w:w="2169" w:type="dxa"/>
            <w:tcBorders>
              <w:left w:val="single" w:sz="18" w:space="0" w:color="auto"/>
            </w:tcBorders>
            <w:vAlign w:val="center"/>
          </w:tcPr>
          <w:p w14:paraId="48A81A07" w14:textId="4E92829D" w:rsidR="00066333" w:rsidRDefault="00AD613A" w:rsidP="00560A46">
            <w:pPr>
              <w:jc w:val="center"/>
            </w:pPr>
            <w:r>
              <w:t>0.011 (0.01</w:t>
            </w:r>
            <w:r w:rsidR="00124D05">
              <w:t>1</w:t>
            </w:r>
            <w:r>
              <w:t>)</w:t>
            </w:r>
          </w:p>
        </w:tc>
        <w:tc>
          <w:tcPr>
            <w:tcW w:w="1179" w:type="dxa"/>
            <w:tcBorders>
              <w:right w:val="single" w:sz="18" w:space="0" w:color="auto"/>
            </w:tcBorders>
            <w:vAlign w:val="center"/>
          </w:tcPr>
          <w:p w14:paraId="73FB6AE3" w14:textId="2C352CED" w:rsidR="00066333" w:rsidRDefault="00AD613A" w:rsidP="00560A46">
            <w:pPr>
              <w:jc w:val="center"/>
            </w:pPr>
            <w:r>
              <w:t>0.2</w:t>
            </w:r>
            <w:r w:rsidR="00124D05">
              <w:t>94</w:t>
            </w:r>
          </w:p>
        </w:tc>
        <w:tc>
          <w:tcPr>
            <w:tcW w:w="2244" w:type="dxa"/>
            <w:tcBorders>
              <w:left w:val="single" w:sz="18" w:space="0" w:color="auto"/>
            </w:tcBorders>
            <w:vAlign w:val="center"/>
          </w:tcPr>
          <w:p w14:paraId="0F407955" w14:textId="097C806D" w:rsidR="00066333" w:rsidRPr="0039443D" w:rsidRDefault="00AD613A" w:rsidP="00560A46">
            <w:pPr>
              <w:jc w:val="center"/>
            </w:pPr>
            <w:r>
              <w:t>0.0</w:t>
            </w:r>
            <w:r w:rsidR="00124D05">
              <w:t>0</w:t>
            </w:r>
            <w:r>
              <w:t>1 (0.001)</w:t>
            </w:r>
          </w:p>
        </w:tc>
        <w:tc>
          <w:tcPr>
            <w:tcW w:w="1163" w:type="dxa"/>
            <w:tcBorders>
              <w:right w:val="single" w:sz="4" w:space="0" w:color="auto"/>
            </w:tcBorders>
            <w:vAlign w:val="center"/>
          </w:tcPr>
          <w:p w14:paraId="377B76E4" w14:textId="2CF37BB4" w:rsidR="00066333" w:rsidRPr="0039443D" w:rsidRDefault="00AD613A" w:rsidP="00560A46">
            <w:pPr>
              <w:jc w:val="center"/>
            </w:pPr>
            <w:r>
              <w:t>0.3</w:t>
            </w:r>
            <w:r w:rsidR="00124D05">
              <w:t>14</w:t>
            </w:r>
          </w:p>
        </w:tc>
        <w:tc>
          <w:tcPr>
            <w:tcW w:w="2246" w:type="dxa"/>
            <w:tcBorders>
              <w:left w:val="single" w:sz="18" w:space="0" w:color="auto"/>
            </w:tcBorders>
            <w:vAlign w:val="center"/>
          </w:tcPr>
          <w:p w14:paraId="168CC779" w14:textId="1031C35C" w:rsidR="00066333" w:rsidRPr="0039443D" w:rsidRDefault="00AD613A" w:rsidP="00560A46">
            <w:pPr>
              <w:jc w:val="center"/>
            </w:pPr>
            <w:r>
              <w:t>0.210 (0.014)</w:t>
            </w:r>
          </w:p>
        </w:tc>
        <w:tc>
          <w:tcPr>
            <w:tcW w:w="1163" w:type="dxa"/>
            <w:tcBorders>
              <w:right w:val="single" w:sz="18" w:space="0" w:color="auto"/>
            </w:tcBorders>
            <w:vAlign w:val="center"/>
          </w:tcPr>
          <w:p w14:paraId="31CD1ABD" w14:textId="2E1E8E12" w:rsidR="00066333" w:rsidRPr="0039443D" w:rsidRDefault="00AD613A" w:rsidP="00560A46">
            <w:pPr>
              <w:jc w:val="center"/>
            </w:pPr>
            <w:r>
              <w:t>&lt; 0.001</w:t>
            </w:r>
          </w:p>
        </w:tc>
        <w:tc>
          <w:tcPr>
            <w:tcW w:w="1694" w:type="dxa"/>
            <w:tcBorders>
              <w:left w:val="single" w:sz="18" w:space="0" w:color="auto"/>
              <w:right w:val="single" w:sz="18" w:space="0" w:color="auto"/>
            </w:tcBorders>
            <w:vAlign w:val="center"/>
          </w:tcPr>
          <w:p w14:paraId="24879DD4" w14:textId="3AEC543A" w:rsidR="00066333" w:rsidRPr="0039443D" w:rsidRDefault="00124D05" w:rsidP="00560A46">
            <w:pPr>
              <w:jc w:val="center"/>
            </w:pPr>
            <w:r>
              <w:t>0.31</w:t>
            </w:r>
          </w:p>
        </w:tc>
      </w:tr>
    </w:tbl>
    <w:p w14:paraId="3BDE22D6" w14:textId="77777777" w:rsidR="00B12AF0" w:rsidRDefault="00066333" w:rsidP="009F4013">
      <w:pPr>
        <w:rPr>
          <w:b/>
          <w:bCs/>
        </w:rPr>
      </w:pPr>
      <w:r>
        <w:rPr>
          <w:b/>
          <w:bCs/>
        </w:rPr>
        <w:t xml:space="preserve"> </w:t>
      </w:r>
    </w:p>
    <w:p w14:paraId="460B8136" w14:textId="058C5B69" w:rsidR="00D11AC2" w:rsidRPr="00B12AF0" w:rsidRDefault="00B12AF0" w:rsidP="009F4013">
      <w:r>
        <w:rPr>
          <w:i/>
          <w:iCs/>
        </w:rPr>
        <w:t>Note</w:t>
      </w:r>
      <w:r>
        <w:t xml:space="preserve">. The independent associations between higher socioeconomic status (SES) and </w:t>
      </w:r>
      <w:r w:rsidR="00D11DEC">
        <w:t>better</w:t>
      </w:r>
      <w:r>
        <w:t xml:space="preserve"> </w:t>
      </w:r>
      <w:r w:rsidR="00D11DEC">
        <w:t>cognitive performance</w:t>
      </w:r>
      <w:r>
        <w:t xml:space="preserve"> had indirect effects via greater RSI-RND and DTI-FA. </w:t>
      </w:r>
      <w:r w:rsidR="00B238F1">
        <w:t>Cognitive performance</w:t>
      </w:r>
      <w:r>
        <w:t xml:space="preserve"> was primarily assessed using the total cognition composite score (</w:t>
      </w:r>
      <w:r>
        <w:rPr>
          <w:b/>
          <w:bCs/>
        </w:rPr>
        <w:t>1</w:t>
      </w:r>
      <w:r>
        <w:t>), supplemented by exploratory analyses on individual task scores (</w:t>
      </w:r>
      <w:r>
        <w:rPr>
          <w:b/>
          <w:bCs/>
        </w:rPr>
        <w:t>2</w:t>
      </w:r>
      <w:r>
        <w:t>). Effects again appear general rather than domain-specific.  In each indirect effects model, one of the three SES indicators was the independent variable (IV), each of the white matter microstructure PCs that were associated with the SES indicator (i.e., IV) was the mediator, and cognition was the dependent variable (DV</w:t>
      </w:r>
      <w:proofErr w:type="gramStart"/>
      <w:r>
        <w:t>)..</w:t>
      </w:r>
      <w:proofErr w:type="gramEnd"/>
      <w:r>
        <w:t xml:space="preserve"> Models were adjusted for the other two SES indicators (so that independent indirect effects between SES indicators could be assessed), age, </w:t>
      </w:r>
      <w:r w:rsidRPr="00E05446">
        <w:t xml:space="preserve">sex, PDS, ICV, </w:t>
      </w:r>
      <w:r>
        <w:t xml:space="preserve">and </w:t>
      </w:r>
      <w:r w:rsidRPr="00E05446">
        <w:t>mean head motion</w:t>
      </w:r>
      <w:r>
        <w:t xml:space="preserve">. False discovery rate (FDR) correction for multiple comparison was applied to 4 tested indirect effects involving the total cognition composite score. Results that survived the FDR-corrected threshold of </w:t>
      </w:r>
      <w:r>
        <w:rPr>
          <w:i/>
          <w:iCs/>
        </w:rPr>
        <w:t>p</w:t>
      </w:r>
      <w:r>
        <w:t xml:space="preserve">-value </w:t>
      </w:r>
      <w:r w:rsidRPr="00E05446">
        <w:sym w:font="Symbol" w:char="F0A3"/>
      </w:r>
      <w:r>
        <w:t xml:space="preserve"> 0.05 are highlighted. Estimates were standardized </w:t>
      </w:r>
      <w:r>
        <w:rPr>
          <w:i/>
          <w:iCs/>
          <w:lang w:val="el-GR"/>
        </w:rPr>
        <w:t>β</w:t>
      </w:r>
      <w:r>
        <w:t>’s with standard errors (SEs);</w:t>
      </w:r>
      <w:r>
        <w:rPr>
          <w:i/>
          <w:iCs/>
        </w:rPr>
        <w:t xml:space="preserve"> </w:t>
      </w:r>
      <w:r>
        <w:t>95% confidence intervals (CIs) were estimated using 20000 Monte Carlo simulations. Results were pooled across all imputed datasets. Sample sizes are noted here as both SES indicators and white matter microstructure PCs had missing values. RSI, restriction spectrum imaging; RND, restricted normalized directional; RNI, restricted normalized isotropic; DTI, diffusion tensor imaging; FA, fractional anisotropy; MD, mean diffusivity</w:t>
      </w:r>
      <w:r w:rsidR="00D11AC2">
        <w:rPr>
          <w:b/>
          <w:bCs/>
        </w:rPr>
        <w:br w:type="page"/>
      </w:r>
      <w:proofErr w:type="spellStart"/>
      <w:r w:rsidR="00D11AC2">
        <w:rPr>
          <w:b/>
          <w:bCs/>
        </w:rPr>
        <w:lastRenderedPageBreak/>
        <w:t>eTable</w:t>
      </w:r>
      <w:proofErr w:type="spellEnd"/>
      <w:r w:rsidR="00D11AC2">
        <w:rPr>
          <w:b/>
          <w:bCs/>
        </w:rPr>
        <w:t xml:space="preserve"> 20. </w:t>
      </w:r>
      <w:r w:rsidR="00D11AC2" w:rsidRPr="00D11AC2">
        <w:rPr>
          <w:b/>
        </w:rPr>
        <w:t>Indirect effects model testing in random subsample with one participant per family</w:t>
      </w:r>
    </w:p>
    <w:p w14:paraId="28FF803C" w14:textId="6CE73B9C" w:rsidR="00AB169E" w:rsidRDefault="00AB169E" w:rsidP="009F4013">
      <w:pPr>
        <w:rPr>
          <w:b/>
        </w:rPr>
      </w:pPr>
    </w:p>
    <w:p w14:paraId="7DE6CA40" w14:textId="58C39412" w:rsidR="00AB169E" w:rsidRPr="00AB169E" w:rsidRDefault="00AB169E" w:rsidP="00AB169E">
      <w:pPr>
        <w:rPr>
          <w:b/>
        </w:rPr>
      </w:pPr>
      <w:r w:rsidRPr="00AB169E">
        <w:rPr>
          <w:b/>
        </w:rPr>
        <w:t>1)</w:t>
      </w:r>
      <w:r>
        <w:rPr>
          <w:b/>
        </w:rPr>
        <w:t xml:space="preserve"> </w:t>
      </w:r>
      <w:r w:rsidRPr="005A3914">
        <w:rPr>
          <w:b/>
        </w:rPr>
        <w:t>Indirect effects of obesity-related measures</w:t>
      </w:r>
    </w:p>
    <w:tbl>
      <w:tblPr>
        <w:tblStyle w:val="TableGrid"/>
        <w:tblW w:w="20894" w:type="dxa"/>
        <w:tblLook w:val="04A0" w:firstRow="1" w:lastRow="0" w:firstColumn="1" w:lastColumn="0" w:noHBand="0" w:noVBand="1"/>
      </w:tblPr>
      <w:tblGrid>
        <w:gridCol w:w="1684"/>
        <w:gridCol w:w="1748"/>
        <w:gridCol w:w="1889"/>
        <w:gridCol w:w="1168"/>
        <w:gridCol w:w="2025"/>
        <w:gridCol w:w="1177"/>
        <w:gridCol w:w="2091"/>
        <w:gridCol w:w="1163"/>
        <w:gridCol w:w="1157"/>
        <w:gridCol w:w="1895"/>
        <w:gridCol w:w="2079"/>
        <w:gridCol w:w="1163"/>
        <w:gridCol w:w="1655"/>
      </w:tblGrid>
      <w:tr w:rsidR="00AB169E" w14:paraId="1A96BD33" w14:textId="77777777" w:rsidTr="00560A46">
        <w:trPr>
          <w:trHeight w:val="648"/>
        </w:trPr>
        <w:tc>
          <w:tcPr>
            <w:tcW w:w="3432" w:type="dxa"/>
            <w:gridSpan w:val="2"/>
            <w:tcBorders>
              <w:top w:val="single" w:sz="18" w:space="0" w:color="auto"/>
              <w:left w:val="single" w:sz="18" w:space="0" w:color="auto"/>
              <w:bottom w:val="single" w:sz="18" w:space="0" w:color="auto"/>
              <w:right w:val="single" w:sz="18" w:space="0" w:color="auto"/>
            </w:tcBorders>
            <w:vAlign w:val="center"/>
          </w:tcPr>
          <w:p w14:paraId="65589FF9" w14:textId="77777777" w:rsidR="00AB169E" w:rsidRDefault="00AB169E" w:rsidP="00560A46">
            <w:pPr>
              <w:rPr>
                <w:b/>
                <w:bCs/>
              </w:rPr>
            </w:pPr>
            <w:r>
              <w:rPr>
                <w:b/>
                <w:bCs/>
              </w:rPr>
              <w:t>Model</w:t>
            </w:r>
          </w:p>
        </w:tc>
        <w:tc>
          <w:tcPr>
            <w:tcW w:w="3057" w:type="dxa"/>
            <w:gridSpan w:val="2"/>
            <w:tcBorders>
              <w:top w:val="single" w:sz="18" w:space="0" w:color="auto"/>
              <w:left w:val="single" w:sz="18" w:space="0" w:color="auto"/>
              <w:bottom w:val="single" w:sz="18" w:space="0" w:color="auto"/>
              <w:right w:val="single" w:sz="18" w:space="0" w:color="auto"/>
            </w:tcBorders>
            <w:vAlign w:val="center"/>
          </w:tcPr>
          <w:p w14:paraId="13FE03B4" w14:textId="77777777" w:rsidR="00AB169E" w:rsidRDefault="00AB169E" w:rsidP="00560A46">
            <w:pPr>
              <w:jc w:val="center"/>
              <w:rPr>
                <w:b/>
                <w:bCs/>
              </w:rPr>
            </w:pPr>
            <w:r>
              <w:rPr>
                <w:b/>
                <w:bCs/>
              </w:rPr>
              <w:t xml:space="preserve">Path a </w:t>
            </w:r>
          </w:p>
          <w:p w14:paraId="12E0C79E" w14:textId="77777777" w:rsidR="00AB169E" w:rsidRDefault="00AB169E" w:rsidP="00560A46">
            <w:pPr>
              <w:jc w:val="center"/>
              <w:rPr>
                <w:b/>
                <w:bCs/>
              </w:rPr>
            </w:pPr>
            <w:r>
              <w:rPr>
                <w:b/>
                <w:bCs/>
              </w:rPr>
              <w:t xml:space="preserve">(IV </w:t>
            </w:r>
            <w:r w:rsidRPr="00125095">
              <w:rPr>
                <w:b/>
                <w:bCs/>
              </w:rPr>
              <w:sym w:font="Wingdings" w:char="F0E0"/>
            </w:r>
            <w:r>
              <w:rPr>
                <w:b/>
                <w:bCs/>
              </w:rPr>
              <w:t xml:space="preserve"> mediator)</w:t>
            </w:r>
          </w:p>
        </w:tc>
        <w:tc>
          <w:tcPr>
            <w:tcW w:w="3202" w:type="dxa"/>
            <w:gridSpan w:val="2"/>
            <w:tcBorders>
              <w:top w:val="single" w:sz="18" w:space="0" w:color="auto"/>
              <w:left w:val="single" w:sz="18" w:space="0" w:color="auto"/>
              <w:bottom w:val="single" w:sz="18" w:space="0" w:color="auto"/>
              <w:right w:val="single" w:sz="18" w:space="0" w:color="auto"/>
            </w:tcBorders>
            <w:vAlign w:val="center"/>
          </w:tcPr>
          <w:p w14:paraId="5456A6DA" w14:textId="77777777" w:rsidR="00AB169E" w:rsidRDefault="00AB169E" w:rsidP="00560A46">
            <w:pPr>
              <w:jc w:val="center"/>
              <w:rPr>
                <w:b/>
                <w:bCs/>
              </w:rPr>
            </w:pPr>
            <w:r>
              <w:rPr>
                <w:b/>
                <w:bCs/>
              </w:rPr>
              <w:t xml:space="preserve">Path b </w:t>
            </w:r>
          </w:p>
          <w:p w14:paraId="1B4BEAB7" w14:textId="77777777" w:rsidR="00AB169E" w:rsidRDefault="00AB169E" w:rsidP="00560A46">
            <w:pPr>
              <w:jc w:val="center"/>
              <w:rPr>
                <w:b/>
                <w:bCs/>
              </w:rPr>
            </w:pPr>
            <w:r>
              <w:rPr>
                <w:b/>
                <w:bCs/>
              </w:rPr>
              <w:t xml:space="preserve">(Mediator </w:t>
            </w:r>
            <w:r w:rsidRPr="00125095">
              <w:rPr>
                <w:b/>
                <w:bCs/>
              </w:rPr>
              <w:sym w:font="Wingdings" w:char="F0E0"/>
            </w:r>
            <w:r>
              <w:rPr>
                <w:b/>
                <w:bCs/>
              </w:rPr>
              <w:t xml:space="preserve"> DV, </w:t>
            </w:r>
          </w:p>
          <w:p w14:paraId="4A782913" w14:textId="77777777" w:rsidR="00AB169E" w:rsidRDefault="00AB169E" w:rsidP="00560A46">
            <w:pPr>
              <w:jc w:val="center"/>
              <w:rPr>
                <w:b/>
                <w:bCs/>
              </w:rPr>
            </w:pPr>
            <w:r>
              <w:rPr>
                <w:b/>
                <w:bCs/>
              </w:rPr>
              <w:t>controlling for IV)</w:t>
            </w:r>
          </w:p>
        </w:tc>
        <w:tc>
          <w:tcPr>
            <w:tcW w:w="6306" w:type="dxa"/>
            <w:gridSpan w:val="4"/>
            <w:tcBorders>
              <w:top w:val="single" w:sz="18" w:space="0" w:color="auto"/>
              <w:left w:val="single" w:sz="18" w:space="0" w:color="auto"/>
              <w:bottom w:val="single" w:sz="18" w:space="0" w:color="auto"/>
              <w:right w:val="single" w:sz="18" w:space="0" w:color="auto"/>
            </w:tcBorders>
            <w:vAlign w:val="center"/>
          </w:tcPr>
          <w:p w14:paraId="7ECC9963" w14:textId="77777777" w:rsidR="00AB169E" w:rsidRDefault="00AB169E" w:rsidP="00560A46">
            <w:pPr>
              <w:jc w:val="center"/>
              <w:rPr>
                <w:b/>
                <w:bCs/>
              </w:rPr>
            </w:pPr>
            <w:r>
              <w:rPr>
                <w:b/>
                <w:bCs/>
              </w:rPr>
              <w:t xml:space="preserve">Path a </w:t>
            </w:r>
            <w:r>
              <w:rPr>
                <w:b/>
                <w:bCs/>
              </w:rPr>
              <w:sym w:font="Symbol" w:char="F0B4"/>
            </w:r>
            <w:r>
              <w:rPr>
                <w:b/>
                <w:bCs/>
              </w:rPr>
              <w:t xml:space="preserve"> b </w:t>
            </w:r>
          </w:p>
          <w:p w14:paraId="0A2562DB" w14:textId="77777777" w:rsidR="00AB169E" w:rsidRDefault="00AB169E" w:rsidP="00560A46">
            <w:pPr>
              <w:jc w:val="center"/>
              <w:rPr>
                <w:b/>
                <w:bCs/>
              </w:rPr>
            </w:pPr>
            <w:r>
              <w:rPr>
                <w:b/>
                <w:bCs/>
              </w:rPr>
              <w:t>(Indirect effect)</w:t>
            </w:r>
          </w:p>
        </w:tc>
        <w:tc>
          <w:tcPr>
            <w:tcW w:w="3242" w:type="dxa"/>
            <w:gridSpan w:val="2"/>
            <w:tcBorders>
              <w:top w:val="single" w:sz="18" w:space="0" w:color="auto"/>
              <w:left w:val="single" w:sz="18" w:space="0" w:color="auto"/>
              <w:bottom w:val="single" w:sz="18" w:space="0" w:color="auto"/>
              <w:right w:val="single" w:sz="18" w:space="0" w:color="auto"/>
            </w:tcBorders>
            <w:vAlign w:val="center"/>
          </w:tcPr>
          <w:p w14:paraId="574E10A6" w14:textId="77777777" w:rsidR="00AB169E" w:rsidRDefault="00AB169E" w:rsidP="00560A46">
            <w:pPr>
              <w:jc w:val="center"/>
              <w:rPr>
                <w:b/>
                <w:bCs/>
              </w:rPr>
            </w:pPr>
            <w:r>
              <w:rPr>
                <w:b/>
                <w:bCs/>
              </w:rPr>
              <w:t xml:space="preserve">Path c’ </w:t>
            </w:r>
          </w:p>
          <w:p w14:paraId="68E186C5" w14:textId="77777777" w:rsidR="00AB169E" w:rsidRDefault="00AB169E" w:rsidP="00560A46">
            <w:pPr>
              <w:jc w:val="center"/>
              <w:rPr>
                <w:b/>
                <w:bCs/>
              </w:rPr>
            </w:pPr>
            <w:r>
              <w:rPr>
                <w:b/>
                <w:bCs/>
              </w:rPr>
              <w:t xml:space="preserve">(IV </w:t>
            </w:r>
            <w:r w:rsidRPr="00125095">
              <w:rPr>
                <w:b/>
                <w:bCs/>
              </w:rPr>
              <w:sym w:font="Wingdings" w:char="F0E0"/>
            </w:r>
            <w:r>
              <w:rPr>
                <w:b/>
                <w:bCs/>
              </w:rPr>
              <w:t xml:space="preserve"> DV, </w:t>
            </w:r>
          </w:p>
          <w:p w14:paraId="2EFC24EF" w14:textId="77777777" w:rsidR="00AB169E" w:rsidRDefault="00AB169E" w:rsidP="00560A46">
            <w:pPr>
              <w:jc w:val="center"/>
              <w:rPr>
                <w:b/>
                <w:bCs/>
              </w:rPr>
            </w:pPr>
            <w:r>
              <w:rPr>
                <w:b/>
                <w:bCs/>
              </w:rPr>
              <w:t>controlling for mediator)</w:t>
            </w:r>
          </w:p>
        </w:tc>
        <w:tc>
          <w:tcPr>
            <w:tcW w:w="1655" w:type="dxa"/>
            <w:tcBorders>
              <w:top w:val="single" w:sz="18" w:space="0" w:color="auto"/>
              <w:left w:val="single" w:sz="18" w:space="0" w:color="auto"/>
              <w:bottom w:val="single" w:sz="18" w:space="0" w:color="auto"/>
              <w:right w:val="single" w:sz="18" w:space="0" w:color="auto"/>
            </w:tcBorders>
            <w:vAlign w:val="center"/>
          </w:tcPr>
          <w:p w14:paraId="1A21B7D9" w14:textId="77777777" w:rsidR="00AB169E" w:rsidRDefault="00AB169E" w:rsidP="00560A46">
            <w:pPr>
              <w:jc w:val="center"/>
              <w:rPr>
                <w:b/>
                <w:bCs/>
              </w:rPr>
            </w:pPr>
            <w:r>
              <w:rPr>
                <w:b/>
                <w:bCs/>
              </w:rPr>
              <w:t>Proportion mediated</w:t>
            </w:r>
          </w:p>
        </w:tc>
      </w:tr>
      <w:tr w:rsidR="00AB169E" w14:paraId="0FD20923" w14:textId="77777777" w:rsidTr="00560A46">
        <w:trPr>
          <w:trHeight w:val="619"/>
        </w:trPr>
        <w:tc>
          <w:tcPr>
            <w:tcW w:w="1684" w:type="dxa"/>
            <w:tcBorders>
              <w:top w:val="single" w:sz="18" w:space="0" w:color="auto"/>
              <w:left w:val="single" w:sz="18" w:space="0" w:color="auto"/>
              <w:bottom w:val="single" w:sz="18" w:space="0" w:color="auto"/>
            </w:tcBorders>
            <w:vAlign w:val="center"/>
          </w:tcPr>
          <w:p w14:paraId="23E51E4D" w14:textId="77777777" w:rsidR="00AB169E" w:rsidRDefault="00AB169E" w:rsidP="00560A46">
            <w:pPr>
              <w:rPr>
                <w:b/>
                <w:bCs/>
              </w:rPr>
            </w:pPr>
            <w:r>
              <w:rPr>
                <w:b/>
                <w:bCs/>
              </w:rPr>
              <w:t>IV</w:t>
            </w:r>
          </w:p>
        </w:tc>
        <w:tc>
          <w:tcPr>
            <w:tcW w:w="1748" w:type="dxa"/>
            <w:tcBorders>
              <w:top w:val="single" w:sz="18" w:space="0" w:color="auto"/>
              <w:bottom w:val="single" w:sz="18" w:space="0" w:color="auto"/>
              <w:right w:val="single" w:sz="18" w:space="0" w:color="auto"/>
            </w:tcBorders>
            <w:vAlign w:val="center"/>
          </w:tcPr>
          <w:p w14:paraId="27C84278" w14:textId="77777777" w:rsidR="00AB169E" w:rsidRDefault="00AB169E" w:rsidP="00560A46">
            <w:pPr>
              <w:rPr>
                <w:b/>
                <w:bCs/>
              </w:rPr>
            </w:pPr>
            <w:r>
              <w:rPr>
                <w:b/>
                <w:bCs/>
              </w:rPr>
              <w:t>DV</w:t>
            </w:r>
          </w:p>
        </w:tc>
        <w:tc>
          <w:tcPr>
            <w:tcW w:w="1889" w:type="dxa"/>
            <w:tcBorders>
              <w:top w:val="single" w:sz="18" w:space="0" w:color="auto"/>
              <w:left w:val="single" w:sz="18" w:space="0" w:color="auto"/>
              <w:bottom w:val="single" w:sz="18" w:space="0" w:color="auto"/>
            </w:tcBorders>
            <w:vAlign w:val="center"/>
          </w:tcPr>
          <w:p w14:paraId="48AACEE8" w14:textId="77777777" w:rsidR="00AB169E" w:rsidRDefault="00AB169E" w:rsidP="00560A46">
            <w:pPr>
              <w:jc w:val="center"/>
              <w:rPr>
                <w:b/>
                <w:bCs/>
              </w:rPr>
            </w:pPr>
            <w:r w:rsidRPr="000D7874">
              <w:rPr>
                <w:b/>
                <w:bCs/>
                <w:i/>
                <w:iCs/>
                <w:lang w:val="el-GR"/>
              </w:rPr>
              <w:t>β</w:t>
            </w:r>
            <w:r w:rsidRPr="000D7874">
              <w:rPr>
                <w:b/>
                <w:bCs/>
                <w:i/>
                <w:iCs/>
              </w:rPr>
              <w:t xml:space="preserve"> </w:t>
            </w:r>
            <w:r w:rsidRPr="000D7874">
              <w:rPr>
                <w:b/>
                <w:bCs/>
                <w:lang w:val="el-GR"/>
              </w:rPr>
              <w:t>(</w:t>
            </w:r>
            <w:r>
              <w:rPr>
                <w:b/>
                <w:bCs/>
              </w:rPr>
              <w:t>SE</w:t>
            </w:r>
            <w:r w:rsidRPr="000D7874">
              <w:rPr>
                <w:b/>
                <w:bCs/>
              </w:rPr>
              <w:t>)</w:t>
            </w:r>
          </w:p>
        </w:tc>
        <w:tc>
          <w:tcPr>
            <w:tcW w:w="1168" w:type="dxa"/>
            <w:tcBorders>
              <w:top w:val="single" w:sz="18" w:space="0" w:color="auto"/>
              <w:bottom w:val="single" w:sz="18" w:space="0" w:color="auto"/>
              <w:right w:val="single" w:sz="18" w:space="0" w:color="auto"/>
            </w:tcBorders>
            <w:vAlign w:val="center"/>
          </w:tcPr>
          <w:p w14:paraId="5BD087E6" w14:textId="77777777" w:rsidR="00AB169E" w:rsidRPr="000D7874" w:rsidRDefault="00AB169E" w:rsidP="00560A46">
            <w:pPr>
              <w:jc w:val="center"/>
              <w:rPr>
                <w:b/>
                <w:bCs/>
              </w:rPr>
            </w:pPr>
            <w:r w:rsidRPr="000D7874">
              <w:rPr>
                <w:b/>
                <w:bCs/>
                <w:i/>
                <w:iCs/>
              </w:rPr>
              <w:t>p</w:t>
            </w:r>
            <w:r w:rsidRPr="000D7874">
              <w:rPr>
                <w:b/>
                <w:bCs/>
              </w:rPr>
              <w:t>-value</w:t>
            </w:r>
          </w:p>
          <w:p w14:paraId="69FA78CA" w14:textId="77777777" w:rsidR="00AB169E" w:rsidRDefault="00AB169E" w:rsidP="00560A46">
            <w:pPr>
              <w:jc w:val="center"/>
              <w:rPr>
                <w:b/>
                <w:bCs/>
              </w:rPr>
            </w:pPr>
            <w:r w:rsidRPr="000D7874">
              <w:t>(nominal)</w:t>
            </w:r>
          </w:p>
        </w:tc>
        <w:tc>
          <w:tcPr>
            <w:tcW w:w="2025" w:type="dxa"/>
            <w:tcBorders>
              <w:top w:val="single" w:sz="18" w:space="0" w:color="auto"/>
              <w:left w:val="single" w:sz="18" w:space="0" w:color="auto"/>
              <w:bottom w:val="single" w:sz="18" w:space="0" w:color="auto"/>
            </w:tcBorders>
            <w:vAlign w:val="center"/>
          </w:tcPr>
          <w:p w14:paraId="48F8CF59" w14:textId="77777777" w:rsidR="00AB169E" w:rsidRDefault="00AB169E" w:rsidP="00560A46">
            <w:pPr>
              <w:jc w:val="center"/>
              <w:rPr>
                <w:b/>
                <w:bCs/>
              </w:rPr>
            </w:pPr>
            <w:r w:rsidRPr="000D7874">
              <w:rPr>
                <w:b/>
                <w:bCs/>
                <w:i/>
                <w:iCs/>
                <w:lang w:val="el-GR"/>
              </w:rPr>
              <w:t>β</w:t>
            </w:r>
            <w:r w:rsidRPr="000D7874">
              <w:rPr>
                <w:b/>
                <w:bCs/>
                <w:i/>
                <w:iCs/>
              </w:rPr>
              <w:t xml:space="preserve"> </w:t>
            </w:r>
            <w:r w:rsidRPr="000D7874">
              <w:rPr>
                <w:b/>
                <w:bCs/>
                <w:lang w:val="el-GR"/>
              </w:rPr>
              <w:t>(</w:t>
            </w:r>
            <w:r>
              <w:rPr>
                <w:b/>
                <w:bCs/>
              </w:rPr>
              <w:t>SE</w:t>
            </w:r>
            <w:r w:rsidRPr="000D7874">
              <w:rPr>
                <w:b/>
                <w:bCs/>
              </w:rPr>
              <w:t>)</w:t>
            </w:r>
          </w:p>
        </w:tc>
        <w:tc>
          <w:tcPr>
            <w:tcW w:w="1177" w:type="dxa"/>
            <w:tcBorders>
              <w:top w:val="single" w:sz="18" w:space="0" w:color="auto"/>
              <w:bottom w:val="single" w:sz="18" w:space="0" w:color="auto"/>
              <w:right w:val="single" w:sz="18" w:space="0" w:color="auto"/>
            </w:tcBorders>
            <w:vAlign w:val="center"/>
          </w:tcPr>
          <w:p w14:paraId="0C376DBD" w14:textId="77777777" w:rsidR="00AB169E" w:rsidRPr="000D7874" w:rsidRDefault="00AB169E" w:rsidP="00560A46">
            <w:pPr>
              <w:jc w:val="center"/>
              <w:rPr>
                <w:b/>
                <w:bCs/>
              </w:rPr>
            </w:pPr>
            <w:r w:rsidRPr="000D7874">
              <w:rPr>
                <w:b/>
                <w:bCs/>
                <w:i/>
                <w:iCs/>
              </w:rPr>
              <w:t>p</w:t>
            </w:r>
            <w:r w:rsidRPr="000D7874">
              <w:rPr>
                <w:b/>
                <w:bCs/>
              </w:rPr>
              <w:t>-value</w:t>
            </w:r>
          </w:p>
          <w:p w14:paraId="4579AE6C" w14:textId="77777777" w:rsidR="00AB169E" w:rsidRDefault="00AB169E" w:rsidP="00560A46">
            <w:pPr>
              <w:jc w:val="center"/>
              <w:rPr>
                <w:b/>
                <w:bCs/>
              </w:rPr>
            </w:pPr>
            <w:r w:rsidRPr="000D7874">
              <w:t>(nominal)</w:t>
            </w:r>
          </w:p>
        </w:tc>
        <w:tc>
          <w:tcPr>
            <w:tcW w:w="2091" w:type="dxa"/>
            <w:tcBorders>
              <w:top w:val="single" w:sz="18" w:space="0" w:color="auto"/>
              <w:left w:val="single" w:sz="18" w:space="0" w:color="auto"/>
              <w:bottom w:val="single" w:sz="18" w:space="0" w:color="auto"/>
            </w:tcBorders>
            <w:vAlign w:val="center"/>
          </w:tcPr>
          <w:p w14:paraId="68253901" w14:textId="0A122620" w:rsidR="00AB169E" w:rsidRDefault="002E6718" w:rsidP="00560A46">
            <w:pPr>
              <w:jc w:val="center"/>
              <w:rPr>
                <w:b/>
                <w:bCs/>
              </w:rPr>
            </w:pPr>
            <w:r>
              <w:rPr>
                <w:b/>
                <w:bCs/>
              </w:rPr>
              <w:t>Estimate</w:t>
            </w:r>
            <w:r w:rsidRPr="000D7874">
              <w:rPr>
                <w:b/>
                <w:bCs/>
                <w:i/>
                <w:iCs/>
              </w:rPr>
              <w:t xml:space="preserve"> </w:t>
            </w:r>
            <w:r w:rsidRPr="000D7874">
              <w:rPr>
                <w:b/>
                <w:bCs/>
                <w:lang w:val="el-GR"/>
              </w:rPr>
              <w:t>(</w:t>
            </w:r>
            <w:r>
              <w:rPr>
                <w:b/>
                <w:bCs/>
              </w:rPr>
              <w:t>SE</w:t>
            </w:r>
            <w:r w:rsidRPr="000D7874">
              <w:rPr>
                <w:b/>
                <w:bCs/>
              </w:rPr>
              <w:t>)</w:t>
            </w:r>
          </w:p>
        </w:tc>
        <w:tc>
          <w:tcPr>
            <w:tcW w:w="1163" w:type="dxa"/>
            <w:tcBorders>
              <w:top w:val="single" w:sz="18" w:space="0" w:color="auto"/>
              <w:bottom w:val="single" w:sz="18" w:space="0" w:color="auto"/>
              <w:right w:val="single" w:sz="4" w:space="0" w:color="auto"/>
            </w:tcBorders>
            <w:vAlign w:val="center"/>
          </w:tcPr>
          <w:p w14:paraId="7708B80C" w14:textId="77777777" w:rsidR="00AB169E" w:rsidRPr="000D7874" w:rsidRDefault="00AB169E" w:rsidP="00560A46">
            <w:pPr>
              <w:jc w:val="center"/>
              <w:rPr>
                <w:b/>
                <w:bCs/>
              </w:rPr>
            </w:pPr>
            <w:r w:rsidRPr="000D7874">
              <w:rPr>
                <w:b/>
                <w:bCs/>
                <w:i/>
                <w:iCs/>
              </w:rPr>
              <w:t>p</w:t>
            </w:r>
            <w:r w:rsidRPr="000D7874">
              <w:rPr>
                <w:b/>
                <w:bCs/>
              </w:rPr>
              <w:t>-value</w:t>
            </w:r>
          </w:p>
          <w:p w14:paraId="248998A6" w14:textId="77777777" w:rsidR="00AB169E" w:rsidRDefault="00AB169E" w:rsidP="00560A46">
            <w:pPr>
              <w:jc w:val="center"/>
              <w:rPr>
                <w:b/>
                <w:bCs/>
              </w:rPr>
            </w:pPr>
            <w:r w:rsidRPr="000D7874">
              <w:t>(nominal)</w:t>
            </w:r>
          </w:p>
        </w:tc>
        <w:tc>
          <w:tcPr>
            <w:tcW w:w="1157" w:type="dxa"/>
            <w:tcBorders>
              <w:top w:val="single" w:sz="18" w:space="0" w:color="auto"/>
              <w:left w:val="single" w:sz="4" w:space="0" w:color="auto"/>
              <w:bottom w:val="single" w:sz="18" w:space="0" w:color="auto"/>
              <w:right w:val="single" w:sz="8" w:space="0" w:color="auto"/>
            </w:tcBorders>
            <w:vAlign w:val="center"/>
          </w:tcPr>
          <w:p w14:paraId="4DB1EE8C" w14:textId="77777777" w:rsidR="00AB169E" w:rsidRPr="000D7874" w:rsidRDefault="00AB169E" w:rsidP="00560A46">
            <w:pPr>
              <w:jc w:val="center"/>
              <w:rPr>
                <w:b/>
                <w:bCs/>
              </w:rPr>
            </w:pPr>
            <w:r w:rsidRPr="000D7874">
              <w:rPr>
                <w:b/>
                <w:bCs/>
                <w:i/>
                <w:iCs/>
              </w:rPr>
              <w:t>p</w:t>
            </w:r>
            <w:r w:rsidRPr="000D7874">
              <w:rPr>
                <w:b/>
                <w:bCs/>
              </w:rPr>
              <w:t>-value</w:t>
            </w:r>
          </w:p>
          <w:p w14:paraId="3E194D52" w14:textId="77777777" w:rsidR="00AB169E" w:rsidRPr="000D7874" w:rsidRDefault="00AB169E" w:rsidP="00560A46">
            <w:pPr>
              <w:jc w:val="center"/>
              <w:rPr>
                <w:b/>
                <w:bCs/>
                <w:i/>
                <w:iCs/>
                <w:lang w:val="el-GR"/>
              </w:rPr>
            </w:pPr>
            <w:r w:rsidRPr="000D7874">
              <w:t>(</w:t>
            </w:r>
            <w:r>
              <w:t>FDR</w:t>
            </w:r>
            <w:r w:rsidRPr="000D7874">
              <w:t>)</w:t>
            </w:r>
          </w:p>
        </w:tc>
        <w:tc>
          <w:tcPr>
            <w:tcW w:w="1895" w:type="dxa"/>
            <w:tcBorders>
              <w:top w:val="single" w:sz="18" w:space="0" w:color="auto"/>
              <w:left w:val="single" w:sz="8" w:space="0" w:color="auto"/>
              <w:bottom w:val="single" w:sz="18" w:space="0" w:color="auto"/>
              <w:right w:val="single" w:sz="18" w:space="0" w:color="auto"/>
            </w:tcBorders>
            <w:vAlign w:val="center"/>
          </w:tcPr>
          <w:p w14:paraId="6BB8222C" w14:textId="77777777" w:rsidR="00AB169E" w:rsidRPr="005A3914" w:rsidRDefault="00AB169E" w:rsidP="00560A46">
            <w:pPr>
              <w:jc w:val="center"/>
              <w:rPr>
                <w:b/>
                <w:bCs/>
              </w:rPr>
            </w:pPr>
            <w:r>
              <w:rPr>
                <w:b/>
                <w:bCs/>
              </w:rPr>
              <w:t>95% CI</w:t>
            </w:r>
          </w:p>
        </w:tc>
        <w:tc>
          <w:tcPr>
            <w:tcW w:w="2079" w:type="dxa"/>
            <w:tcBorders>
              <w:top w:val="single" w:sz="18" w:space="0" w:color="auto"/>
              <w:left w:val="single" w:sz="18" w:space="0" w:color="auto"/>
              <w:bottom w:val="single" w:sz="18" w:space="0" w:color="auto"/>
            </w:tcBorders>
            <w:vAlign w:val="center"/>
          </w:tcPr>
          <w:p w14:paraId="1203D498" w14:textId="77777777" w:rsidR="00AB169E" w:rsidRDefault="00AB169E" w:rsidP="00560A46">
            <w:pPr>
              <w:jc w:val="center"/>
              <w:rPr>
                <w:b/>
                <w:bCs/>
              </w:rPr>
            </w:pPr>
            <w:r w:rsidRPr="000D7874">
              <w:rPr>
                <w:b/>
                <w:bCs/>
                <w:i/>
                <w:iCs/>
                <w:lang w:val="el-GR"/>
              </w:rPr>
              <w:t>β</w:t>
            </w:r>
            <w:r w:rsidRPr="000D7874">
              <w:rPr>
                <w:b/>
                <w:bCs/>
                <w:i/>
                <w:iCs/>
              </w:rPr>
              <w:t xml:space="preserve"> </w:t>
            </w:r>
            <w:r w:rsidRPr="000D7874">
              <w:rPr>
                <w:b/>
                <w:bCs/>
                <w:lang w:val="el-GR"/>
              </w:rPr>
              <w:t>(</w:t>
            </w:r>
            <w:r>
              <w:rPr>
                <w:b/>
                <w:bCs/>
              </w:rPr>
              <w:t>SE</w:t>
            </w:r>
            <w:r w:rsidRPr="000D7874">
              <w:rPr>
                <w:b/>
                <w:bCs/>
              </w:rPr>
              <w:t>)</w:t>
            </w:r>
          </w:p>
        </w:tc>
        <w:tc>
          <w:tcPr>
            <w:tcW w:w="1163" w:type="dxa"/>
            <w:tcBorders>
              <w:top w:val="single" w:sz="18" w:space="0" w:color="auto"/>
              <w:bottom w:val="single" w:sz="18" w:space="0" w:color="auto"/>
              <w:right w:val="single" w:sz="18" w:space="0" w:color="auto"/>
            </w:tcBorders>
            <w:vAlign w:val="center"/>
          </w:tcPr>
          <w:p w14:paraId="37FF8032" w14:textId="77777777" w:rsidR="00AB169E" w:rsidRPr="000D7874" w:rsidRDefault="00AB169E" w:rsidP="00560A46">
            <w:pPr>
              <w:jc w:val="center"/>
              <w:rPr>
                <w:b/>
                <w:bCs/>
              </w:rPr>
            </w:pPr>
            <w:r w:rsidRPr="000D7874">
              <w:rPr>
                <w:b/>
                <w:bCs/>
                <w:i/>
                <w:iCs/>
              </w:rPr>
              <w:t>p</w:t>
            </w:r>
            <w:r w:rsidRPr="000D7874">
              <w:rPr>
                <w:b/>
                <w:bCs/>
              </w:rPr>
              <w:t>-value</w:t>
            </w:r>
          </w:p>
          <w:p w14:paraId="5FE5C1BF" w14:textId="77777777" w:rsidR="00AB169E" w:rsidRDefault="00AB169E" w:rsidP="00560A46">
            <w:pPr>
              <w:jc w:val="center"/>
              <w:rPr>
                <w:b/>
                <w:bCs/>
              </w:rPr>
            </w:pPr>
            <w:r w:rsidRPr="000D7874">
              <w:t>(nominal)</w:t>
            </w:r>
          </w:p>
        </w:tc>
        <w:tc>
          <w:tcPr>
            <w:tcW w:w="1655" w:type="dxa"/>
            <w:tcBorders>
              <w:top w:val="single" w:sz="18" w:space="0" w:color="auto"/>
              <w:left w:val="single" w:sz="18" w:space="0" w:color="auto"/>
              <w:bottom w:val="single" w:sz="18" w:space="0" w:color="auto"/>
              <w:right w:val="single" w:sz="18" w:space="0" w:color="auto"/>
            </w:tcBorders>
            <w:vAlign w:val="center"/>
          </w:tcPr>
          <w:p w14:paraId="0C46B673" w14:textId="77777777" w:rsidR="00AB169E" w:rsidRDefault="00AB169E" w:rsidP="00560A46">
            <w:pPr>
              <w:jc w:val="center"/>
              <w:rPr>
                <w:b/>
                <w:bCs/>
              </w:rPr>
            </w:pPr>
            <w:r>
              <w:rPr>
                <w:b/>
                <w:bCs/>
                <w:i/>
                <w:iCs/>
              </w:rPr>
              <w:t>%</w:t>
            </w:r>
          </w:p>
        </w:tc>
      </w:tr>
      <w:tr w:rsidR="00AB169E" w:rsidRPr="00C66281" w14:paraId="4CE831EC" w14:textId="77777777" w:rsidTr="00560A46">
        <w:trPr>
          <w:trHeight w:val="432"/>
        </w:trPr>
        <w:tc>
          <w:tcPr>
            <w:tcW w:w="20894" w:type="dxa"/>
            <w:gridSpan w:val="13"/>
            <w:tcBorders>
              <w:top w:val="single" w:sz="8" w:space="0" w:color="auto"/>
              <w:left w:val="single" w:sz="18" w:space="0" w:color="auto"/>
            </w:tcBorders>
            <w:vAlign w:val="center"/>
          </w:tcPr>
          <w:p w14:paraId="07B52F67" w14:textId="77777777" w:rsidR="00AB169E" w:rsidRPr="00C66281" w:rsidRDefault="00AB169E" w:rsidP="00560A46">
            <w:pPr>
              <w:rPr>
                <w:b/>
                <w:bCs/>
                <w:i/>
                <w:iCs/>
                <w:highlight w:val="yellow"/>
              </w:rPr>
            </w:pPr>
            <w:r w:rsidRPr="00C66281">
              <w:rPr>
                <w:b/>
                <w:bCs/>
                <w:i/>
                <w:iCs/>
              </w:rPr>
              <w:t>BMI as the mediator</w:t>
            </w:r>
          </w:p>
        </w:tc>
      </w:tr>
      <w:tr w:rsidR="00AB169E" w:rsidRPr="00611460" w14:paraId="79A26590" w14:textId="77777777" w:rsidTr="00560A46">
        <w:trPr>
          <w:trHeight w:val="331"/>
        </w:trPr>
        <w:tc>
          <w:tcPr>
            <w:tcW w:w="1684" w:type="dxa"/>
            <w:vMerge w:val="restart"/>
            <w:tcBorders>
              <w:top w:val="single" w:sz="8" w:space="0" w:color="auto"/>
              <w:left w:val="single" w:sz="18" w:space="0" w:color="auto"/>
            </w:tcBorders>
            <w:vAlign w:val="center"/>
          </w:tcPr>
          <w:p w14:paraId="02D00AB9" w14:textId="77777777" w:rsidR="00AB169E" w:rsidRPr="00AA4111" w:rsidRDefault="00AB169E" w:rsidP="00560A46">
            <w:r>
              <w:t>Neighborhood disadvantage</w:t>
            </w:r>
          </w:p>
        </w:tc>
        <w:tc>
          <w:tcPr>
            <w:tcW w:w="1748" w:type="dxa"/>
            <w:tcBorders>
              <w:top w:val="single" w:sz="8" w:space="0" w:color="auto"/>
              <w:right w:val="single" w:sz="18" w:space="0" w:color="auto"/>
            </w:tcBorders>
            <w:vAlign w:val="center"/>
          </w:tcPr>
          <w:p w14:paraId="14A8C69F" w14:textId="77777777" w:rsidR="00AB169E" w:rsidRDefault="00AB169E" w:rsidP="00560A46">
            <w:r>
              <w:t>RSI-RND PC</w:t>
            </w:r>
          </w:p>
          <w:p w14:paraId="02380279" w14:textId="798005D2" w:rsidR="00AB169E" w:rsidRPr="00AA4111" w:rsidRDefault="00AB169E" w:rsidP="00560A46">
            <w:r>
              <w:t>(</w:t>
            </w:r>
            <w:r>
              <w:rPr>
                <w:i/>
                <w:iCs/>
              </w:rPr>
              <w:t>n</w:t>
            </w:r>
            <w:r>
              <w:t xml:space="preserve"> = </w:t>
            </w:r>
            <w:r w:rsidR="00C30D58">
              <w:t>7598</w:t>
            </w:r>
            <w:r>
              <w:t>)</w:t>
            </w:r>
          </w:p>
        </w:tc>
        <w:tc>
          <w:tcPr>
            <w:tcW w:w="1889" w:type="dxa"/>
            <w:tcBorders>
              <w:top w:val="single" w:sz="8" w:space="0" w:color="auto"/>
              <w:left w:val="single" w:sz="18" w:space="0" w:color="auto"/>
            </w:tcBorders>
            <w:vAlign w:val="center"/>
          </w:tcPr>
          <w:p w14:paraId="39C39654" w14:textId="1469DC7A" w:rsidR="00AB169E" w:rsidRPr="00AA4111" w:rsidRDefault="00AB169E" w:rsidP="00560A46">
            <w:pPr>
              <w:jc w:val="center"/>
            </w:pPr>
            <w:r>
              <w:t>0.10</w:t>
            </w:r>
            <w:r w:rsidR="00C30D58">
              <w:t>7</w:t>
            </w:r>
            <w:r>
              <w:t xml:space="preserve"> (0.01</w:t>
            </w:r>
            <w:r w:rsidR="00C30D58">
              <w:t>3</w:t>
            </w:r>
            <w:r>
              <w:t>)</w:t>
            </w:r>
          </w:p>
        </w:tc>
        <w:tc>
          <w:tcPr>
            <w:tcW w:w="1168" w:type="dxa"/>
            <w:tcBorders>
              <w:top w:val="single" w:sz="8" w:space="0" w:color="auto"/>
              <w:right w:val="single" w:sz="18" w:space="0" w:color="auto"/>
            </w:tcBorders>
            <w:vAlign w:val="center"/>
          </w:tcPr>
          <w:p w14:paraId="1F6AF219" w14:textId="77777777" w:rsidR="00AB169E" w:rsidRPr="00AA4111" w:rsidRDefault="00AB169E" w:rsidP="00560A46">
            <w:pPr>
              <w:jc w:val="center"/>
            </w:pPr>
            <w:r>
              <w:t>&lt; 0.001</w:t>
            </w:r>
          </w:p>
        </w:tc>
        <w:tc>
          <w:tcPr>
            <w:tcW w:w="2025" w:type="dxa"/>
            <w:tcBorders>
              <w:top w:val="single" w:sz="8" w:space="0" w:color="auto"/>
              <w:left w:val="single" w:sz="18" w:space="0" w:color="auto"/>
            </w:tcBorders>
            <w:vAlign w:val="center"/>
          </w:tcPr>
          <w:p w14:paraId="64D67642" w14:textId="63AF31F9" w:rsidR="00AB169E" w:rsidRPr="00AA4111" w:rsidRDefault="00AB169E" w:rsidP="00560A46">
            <w:pPr>
              <w:jc w:val="center"/>
            </w:pPr>
            <w:r>
              <w:t>-0.03</w:t>
            </w:r>
            <w:r w:rsidR="00C30D58">
              <w:t>0</w:t>
            </w:r>
            <w:r>
              <w:t xml:space="preserve"> (0.01</w:t>
            </w:r>
            <w:r w:rsidR="00C30D58">
              <w:t>2</w:t>
            </w:r>
            <w:r>
              <w:t>)</w:t>
            </w:r>
          </w:p>
        </w:tc>
        <w:tc>
          <w:tcPr>
            <w:tcW w:w="1177" w:type="dxa"/>
            <w:tcBorders>
              <w:top w:val="single" w:sz="8" w:space="0" w:color="auto"/>
              <w:right w:val="single" w:sz="18" w:space="0" w:color="auto"/>
            </w:tcBorders>
            <w:vAlign w:val="center"/>
          </w:tcPr>
          <w:p w14:paraId="12839F44" w14:textId="7B7F6E92" w:rsidR="00AB169E" w:rsidRPr="00AA4111" w:rsidRDefault="00AB169E" w:rsidP="00560A46">
            <w:pPr>
              <w:jc w:val="center"/>
            </w:pPr>
            <w:r>
              <w:t>0.0</w:t>
            </w:r>
            <w:r w:rsidR="00C30D58">
              <w:t>10</w:t>
            </w:r>
          </w:p>
        </w:tc>
        <w:tc>
          <w:tcPr>
            <w:tcW w:w="2091" w:type="dxa"/>
            <w:tcBorders>
              <w:top w:val="single" w:sz="8" w:space="0" w:color="auto"/>
              <w:left w:val="single" w:sz="18" w:space="0" w:color="auto"/>
            </w:tcBorders>
            <w:vAlign w:val="center"/>
          </w:tcPr>
          <w:p w14:paraId="5E81ACA6" w14:textId="481741D8" w:rsidR="00AB169E" w:rsidRPr="00A25315" w:rsidRDefault="00AB169E" w:rsidP="00560A46">
            <w:pPr>
              <w:jc w:val="center"/>
              <w:rPr>
                <w:highlight w:val="yellow"/>
              </w:rPr>
            </w:pPr>
            <w:r w:rsidRPr="00A25315">
              <w:rPr>
                <w:highlight w:val="yellow"/>
              </w:rPr>
              <w:t>-0.00</w:t>
            </w:r>
            <w:r w:rsidR="00C30D58">
              <w:rPr>
                <w:highlight w:val="yellow"/>
              </w:rPr>
              <w:t>3</w:t>
            </w:r>
            <w:r w:rsidRPr="00A25315">
              <w:rPr>
                <w:highlight w:val="yellow"/>
              </w:rPr>
              <w:t xml:space="preserve"> (0.001)</w:t>
            </w:r>
          </w:p>
        </w:tc>
        <w:tc>
          <w:tcPr>
            <w:tcW w:w="1163" w:type="dxa"/>
            <w:tcBorders>
              <w:top w:val="single" w:sz="8" w:space="0" w:color="auto"/>
              <w:right w:val="single" w:sz="4" w:space="0" w:color="auto"/>
            </w:tcBorders>
            <w:vAlign w:val="center"/>
          </w:tcPr>
          <w:p w14:paraId="2FC937F1" w14:textId="42D0B74E" w:rsidR="00AB169E" w:rsidRPr="00A25315" w:rsidRDefault="00AB169E" w:rsidP="00560A46">
            <w:pPr>
              <w:jc w:val="center"/>
              <w:rPr>
                <w:highlight w:val="yellow"/>
              </w:rPr>
            </w:pPr>
            <w:r w:rsidRPr="00A25315">
              <w:rPr>
                <w:highlight w:val="yellow"/>
              </w:rPr>
              <w:t>0.0</w:t>
            </w:r>
            <w:r w:rsidR="00C30D58">
              <w:rPr>
                <w:highlight w:val="yellow"/>
              </w:rPr>
              <w:t>10</w:t>
            </w:r>
          </w:p>
        </w:tc>
        <w:tc>
          <w:tcPr>
            <w:tcW w:w="1157" w:type="dxa"/>
            <w:tcBorders>
              <w:top w:val="single" w:sz="8" w:space="0" w:color="auto"/>
              <w:left w:val="single" w:sz="4" w:space="0" w:color="auto"/>
              <w:right w:val="single" w:sz="8" w:space="0" w:color="auto"/>
            </w:tcBorders>
            <w:vAlign w:val="center"/>
          </w:tcPr>
          <w:p w14:paraId="5573F802" w14:textId="633E3141" w:rsidR="00AB169E" w:rsidRPr="00611460" w:rsidRDefault="00EB7FBD" w:rsidP="00560A46">
            <w:pPr>
              <w:jc w:val="center"/>
              <w:rPr>
                <w:b/>
                <w:bCs/>
                <w:highlight w:val="yellow"/>
              </w:rPr>
            </w:pPr>
            <w:r>
              <w:rPr>
                <w:b/>
                <w:bCs/>
                <w:highlight w:val="yellow"/>
              </w:rPr>
              <w:t>0.017</w:t>
            </w:r>
          </w:p>
        </w:tc>
        <w:tc>
          <w:tcPr>
            <w:tcW w:w="1895" w:type="dxa"/>
            <w:tcBorders>
              <w:top w:val="single" w:sz="8" w:space="0" w:color="auto"/>
              <w:left w:val="single" w:sz="8" w:space="0" w:color="auto"/>
              <w:right w:val="single" w:sz="18" w:space="0" w:color="auto"/>
            </w:tcBorders>
            <w:vAlign w:val="center"/>
          </w:tcPr>
          <w:p w14:paraId="5CFE4E4D" w14:textId="77777777" w:rsidR="00AB169E" w:rsidRPr="00AA5BDD" w:rsidRDefault="00AB169E" w:rsidP="00560A46">
            <w:pPr>
              <w:jc w:val="center"/>
              <w:rPr>
                <w:highlight w:val="yellow"/>
              </w:rPr>
            </w:pPr>
            <w:r w:rsidRPr="00AA5BDD">
              <w:rPr>
                <w:highlight w:val="yellow"/>
              </w:rPr>
              <w:t>[-0.006, -0.001]</w:t>
            </w:r>
          </w:p>
        </w:tc>
        <w:tc>
          <w:tcPr>
            <w:tcW w:w="2079" w:type="dxa"/>
            <w:tcBorders>
              <w:top w:val="single" w:sz="8" w:space="0" w:color="auto"/>
              <w:left w:val="single" w:sz="18" w:space="0" w:color="auto"/>
            </w:tcBorders>
            <w:vAlign w:val="center"/>
          </w:tcPr>
          <w:p w14:paraId="230EB731" w14:textId="7E701AB2" w:rsidR="00AB169E" w:rsidRPr="00AA4111" w:rsidRDefault="00AB169E" w:rsidP="00560A46">
            <w:pPr>
              <w:jc w:val="center"/>
            </w:pPr>
            <w:r>
              <w:t>-0.0</w:t>
            </w:r>
            <w:r w:rsidR="00C30D58">
              <w:t>51</w:t>
            </w:r>
            <w:r>
              <w:t xml:space="preserve"> (0.013)</w:t>
            </w:r>
          </w:p>
        </w:tc>
        <w:tc>
          <w:tcPr>
            <w:tcW w:w="1163" w:type="dxa"/>
            <w:tcBorders>
              <w:top w:val="single" w:sz="8" w:space="0" w:color="auto"/>
              <w:right w:val="single" w:sz="18" w:space="0" w:color="auto"/>
            </w:tcBorders>
            <w:vAlign w:val="center"/>
          </w:tcPr>
          <w:p w14:paraId="069696C4" w14:textId="77777777" w:rsidR="00AB169E" w:rsidRPr="00AA4111" w:rsidRDefault="00AB169E" w:rsidP="00560A46">
            <w:pPr>
              <w:jc w:val="center"/>
            </w:pPr>
            <w:r>
              <w:t>&lt; 0.001</w:t>
            </w:r>
          </w:p>
        </w:tc>
        <w:tc>
          <w:tcPr>
            <w:tcW w:w="1655" w:type="dxa"/>
            <w:tcBorders>
              <w:top w:val="single" w:sz="8" w:space="0" w:color="auto"/>
              <w:left w:val="single" w:sz="18" w:space="0" w:color="auto"/>
              <w:right w:val="single" w:sz="18" w:space="0" w:color="auto"/>
            </w:tcBorders>
            <w:vAlign w:val="center"/>
          </w:tcPr>
          <w:p w14:paraId="5A228703" w14:textId="3078C4C7" w:rsidR="00AB169E" w:rsidRPr="00611460" w:rsidRDefault="00C30D58" w:rsidP="00560A46">
            <w:pPr>
              <w:jc w:val="center"/>
              <w:rPr>
                <w:highlight w:val="yellow"/>
              </w:rPr>
            </w:pPr>
            <w:r>
              <w:rPr>
                <w:highlight w:val="yellow"/>
              </w:rPr>
              <w:t>5.95</w:t>
            </w:r>
          </w:p>
        </w:tc>
      </w:tr>
      <w:tr w:rsidR="00AB169E" w:rsidRPr="00611460" w14:paraId="5A9C654B" w14:textId="77777777" w:rsidTr="00560A46">
        <w:trPr>
          <w:trHeight w:val="331"/>
        </w:trPr>
        <w:tc>
          <w:tcPr>
            <w:tcW w:w="1684" w:type="dxa"/>
            <w:vMerge/>
            <w:tcBorders>
              <w:left w:val="single" w:sz="18" w:space="0" w:color="auto"/>
            </w:tcBorders>
            <w:vAlign w:val="center"/>
          </w:tcPr>
          <w:p w14:paraId="661F3F98" w14:textId="77777777" w:rsidR="00AB169E" w:rsidRPr="00AA4111" w:rsidRDefault="00AB169E" w:rsidP="00560A46"/>
        </w:tc>
        <w:tc>
          <w:tcPr>
            <w:tcW w:w="1748" w:type="dxa"/>
            <w:tcBorders>
              <w:right w:val="single" w:sz="18" w:space="0" w:color="auto"/>
            </w:tcBorders>
            <w:vAlign w:val="center"/>
          </w:tcPr>
          <w:p w14:paraId="0B787A11" w14:textId="77777777" w:rsidR="00AB169E" w:rsidRDefault="00AB169E" w:rsidP="00560A46">
            <w:r>
              <w:t>RSI-RNI PC</w:t>
            </w:r>
          </w:p>
          <w:p w14:paraId="57D794D7" w14:textId="216444CE" w:rsidR="00AB169E" w:rsidRPr="00AA4111" w:rsidRDefault="00AB169E" w:rsidP="00560A46">
            <w:r>
              <w:t>(</w:t>
            </w:r>
            <w:r>
              <w:rPr>
                <w:i/>
                <w:iCs/>
              </w:rPr>
              <w:t>n</w:t>
            </w:r>
            <w:r>
              <w:t xml:space="preserve"> = </w:t>
            </w:r>
            <w:r w:rsidR="00C30D58">
              <w:t>7526</w:t>
            </w:r>
            <w:r>
              <w:t>)</w:t>
            </w:r>
          </w:p>
        </w:tc>
        <w:tc>
          <w:tcPr>
            <w:tcW w:w="1889" w:type="dxa"/>
            <w:tcBorders>
              <w:left w:val="single" w:sz="18" w:space="0" w:color="auto"/>
            </w:tcBorders>
            <w:vAlign w:val="center"/>
          </w:tcPr>
          <w:p w14:paraId="0475E828" w14:textId="41053C84" w:rsidR="00AB169E" w:rsidRPr="00AA4111" w:rsidRDefault="00AB169E" w:rsidP="00560A46">
            <w:pPr>
              <w:jc w:val="center"/>
            </w:pPr>
            <w:r>
              <w:t>0.104 (0.01</w:t>
            </w:r>
            <w:r w:rsidR="00C30D58">
              <w:t>3</w:t>
            </w:r>
            <w:r>
              <w:t>)</w:t>
            </w:r>
          </w:p>
        </w:tc>
        <w:tc>
          <w:tcPr>
            <w:tcW w:w="1168" w:type="dxa"/>
            <w:tcBorders>
              <w:right w:val="single" w:sz="18" w:space="0" w:color="auto"/>
            </w:tcBorders>
            <w:vAlign w:val="center"/>
          </w:tcPr>
          <w:p w14:paraId="3A57F729" w14:textId="77777777" w:rsidR="00AB169E" w:rsidRPr="00AA4111" w:rsidRDefault="00AB169E" w:rsidP="00560A46">
            <w:pPr>
              <w:jc w:val="center"/>
            </w:pPr>
            <w:r>
              <w:t>&lt; 0.001</w:t>
            </w:r>
          </w:p>
        </w:tc>
        <w:tc>
          <w:tcPr>
            <w:tcW w:w="2025" w:type="dxa"/>
            <w:tcBorders>
              <w:left w:val="single" w:sz="18" w:space="0" w:color="auto"/>
            </w:tcBorders>
            <w:vAlign w:val="center"/>
          </w:tcPr>
          <w:p w14:paraId="5BB1B550" w14:textId="394E1866" w:rsidR="00AB169E" w:rsidRPr="00AA4111" w:rsidRDefault="00AB169E" w:rsidP="00560A46">
            <w:pPr>
              <w:jc w:val="center"/>
            </w:pPr>
            <w:r>
              <w:t>0.14</w:t>
            </w:r>
            <w:r w:rsidR="00C30D58">
              <w:t>9</w:t>
            </w:r>
            <w:r>
              <w:t xml:space="preserve"> (0.01</w:t>
            </w:r>
            <w:r w:rsidR="00C30D58">
              <w:t>2</w:t>
            </w:r>
            <w:r>
              <w:t>)</w:t>
            </w:r>
          </w:p>
        </w:tc>
        <w:tc>
          <w:tcPr>
            <w:tcW w:w="1177" w:type="dxa"/>
            <w:tcBorders>
              <w:right w:val="single" w:sz="18" w:space="0" w:color="auto"/>
            </w:tcBorders>
            <w:vAlign w:val="center"/>
          </w:tcPr>
          <w:p w14:paraId="4B859A99" w14:textId="77777777" w:rsidR="00AB169E" w:rsidRPr="00AA4111" w:rsidRDefault="00AB169E" w:rsidP="00560A46">
            <w:pPr>
              <w:jc w:val="center"/>
            </w:pPr>
            <w:r>
              <w:t>&lt; 0.001</w:t>
            </w:r>
          </w:p>
        </w:tc>
        <w:tc>
          <w:tcPr>
            <w:tcW w:w="2091" w:type="dxa"/>
            <w:tcBorders>
              <w:left w:val="single" w:sz="18" w:space="0" w:color="auto"/>
            </w:tcBorders>
            <w:vAlign w:val="center"/>
          </w:tcPr>
          <w:p w14:paraId="5F88C5EF" w14:textId="77777777" w:rsidR="00AB169E" w:rsidRPr="00A25315" w:rsidRDefault="00AB169E" w:rsidP="00560A46">
            <w:pPr>
              <w:jc w:val="center"/>
              <w:rPr>
                <w:highlight w:val="yellow"/>
              </w:rPr>
            </w:pPr>
            <w:r w:rsidRPr="00A25315">
              <w:rPr>
                <w:highlight w:val="yellow"/>
              </w:rPr>
              <w:t>0.01</w:t>
            </w:r>
            <w:r>
              <w:rPr>
                <w:highlight w:val="yellow"/>
              </w:rPr>
              <w:t>5</w:t>
            </w:r>
            <w:r w:rsidRPr="00A25315">
              <w:rPr>
                <w:highlight w:val="yellow"/>
              </w:rPr>
              <w:t xml:space="preserve"> (0.002)</w:t>
            </w:r>
          </w:p>
        </w:tc>
        <w:tc>
          <w:tcPr>
            <w:tcW w:w="1163" w:type="dxa"/>
            <w:tcBorders>
              <w:right w:val="single" w:sz="4" w:space="0" w:color="auto"/>
            </w:tcBorders>
            <w:vAlign w:val="center"/>
          </w:tcPr>
          <w:p w14:paraId="1D1E4050" w14:textId="77777777" w:rsidR="00AB169E" w:rsidRPr="00A25315" w:rsidRDefault="00AB169E" w:rsidP="00560A46">
            <w:pPr>
              <w:jc w:val="center"/>
              <w:rPr>
                <w:highlight w:val="yellow"/>
              </w:rPr>
            </w:pPr>
            <w:r w:rsidRPr="00A25315">
              <w:rPr>
                <w:highlight w:val="yellow"/>
              </w:rPr>
              <w:t>&lt; 0.001</w:t>
            </w:r>
          </w:p>
        </w:tc>
        <w:tc>
          <w:tcPr>
            <w:tcW w:w="1157" w:type="dxa"/>
            <w:tcBorders>
              <w:left w:val="single" w:sz="4" w:space="0" w:color="auto"/>
              <w:right w:val="single" w:sz="8" w:space="0" w:color="auto"/>
            </w:tcBorders>
            <w:vAlign w:val="center"/>
          </w:tcPr>
          <w:p w14:paraId="2C95F26A" w14:textId="2C3D5B89" w:rsidR="00AB169E" w:rsidRPr="00611460" w:rsidRDefault="00EB7FBD" w:rsidP="00560A46">
            <w:pPr>
              <w:jc w:val="center"/>
              <w:rPr>
                <w:b/>
                <w:bCs/>
                <w:highlight w:val="yellow"/>
              </w:rPr>
            </w:pPr>
            <w:r>
              <w:rPr>
                <w:b/>
                <w:bCs/>
                <w:highlight w:val="yellow"/>
              </w:rPr>
              <w:t>&lt; 0.001</w:t>
            </w:r>
          </w:p>
        </w:tc>
        <w:tc>
          <w:tcPr>
            <w:tcW w:w="1895" w:type="dxa"/>
            <w:tcBorders>
              <w:left w:val="single" w:sz="8" w:space="0" w:color="auto"/>
              <w:right w:val="single" w:sz="18" w:space="0" w:color="auto"/>
            </w:tcBorders>
            <w:vAlign w:val="center"/>
          </w:tcPr>
          <w:p w14:paraId="0F818C93" w14:textId="77777777" w:rsidR="00AB169E" w:rsidRPr="00AA5BDD" w:rsidRDefault="00AB169E" w:rsidP="00560A46">
            <w:pPr>
              <w:jc w:val="center"/>
              <w:rPr>
                <w:highlight w:val="yellow"/>
              </w:rPr>
            </w:pPr>
            <w:r w:rsidRPr="00AA5BDD">
              <w:rPr>
                <w:highlight w:val="yellow"/>
              </w:rPr>
              <w:t>[0.011, 0.020]</w:t>
            </w:r>
          </w:p>
        </w:tc>
        <w:tc>
          <w:tcPr>
            <w:tcW w:w="2079" w:type="dxa"/>
            <w:tcBorders>
              <w:left w:val="single" w:sz="18" w:space="0" w:color="auto"/>
            </w:tcBorders>
            <w:vAlign w:val="center"/>
          </w:tcPr>
          <w:p w14:paraId="77FAA27D" w14:textId="2C5C09AF" w:rsidR="00AB169E" w:rsidRPr="00AA4111" w:rsidRDefault="00AB169E" w:rsidP="00560A46">
            <w:pPr>
              <w:jc w:val="center"/>
            </w:pPr>
            <w:r>
              <w:t>0.04</w:t>
            </w:r>
            <w:r w:rsidR="00C30D58">
              <w:t>1</w:t>
            </w:r>
            <w:r>
              <w:t xml:space="preserve"> (0.01</w:t>
            </w:r>
            <w:r w:rsidR="00C30D58">
              <w:t>4</w:t>
            </w:r>
            <w:r>
              <w:t>)</w:t>
            </w:r>
          </w:p>
        </w:tc>
        <w:tc>
          <w:tcPr>
            <w:tcW w:w="1163" w:type="dxa"/>
            <w:tcBorders>
              <w:right w:val="single" w:sz="18" w:space="0" w:color="auto"/>
            </w:tcBorders>
            <w:vAlign w:val="center"/>
          </w:tcPr>
          <w:p w14:paraId="6538935D" w14:textId="31AD4C1F" w:rsidR="00AB169E" w:rsidRPr="00AA4111" w:rsidRDefault="00AB169E" w:rsidP="00560A46">
            <w:pPr>
              <w:jc w:val="center"/>
            </w:pPr>
            <w:r>
              <w:t>0.00</w:t>
            </w:r>
            <w:r w:rsidR="00C30D58">
              <w:t>3</w:t>
            </w:r>
          </w:p>
        </w:tc>
        <w:tc>
          <w:tcPr>
            <w:tcW w:w="1655" w:type="dxa"/>
            <w:tcBorders>
              <w:left w:val="single" w:sz="18" w:space="0" w:color="auto"/>
              <w:right w:val="single" w:sz="18" w:space="0" w:color="auto"/>
            </w:tcBorders>
            <w:vAlign w:val="center"/>
          </w:tcPr>
          <w:p w14:paraId="467A3DA9" w14:textId="067B8FA8" w:rsidR="00AB169E" w:rsidRPr="00611460" w:rsidRDefault="00AB169E" w:rsidP="00560A46">
            <w:pPr>
              <w:jc w:val="center"/>
              <w:rPr>
                <w:highlight w:val="yellow"/>
              </w:rPr>
            </w:pPr>
            <w:r w:rsidRPr="00611460">
              <w:rPr>
                <w:highlight w:val="yellow"/>
              </w:rPr>
              <w:t>2</w:t>
            </w:r>
            <w:r w:rsidR="00C30D58">
              <w:rPr>
                <w:highlight w:val="yellow"/>
              </w:rPr>
              <w:t>7.52</w:t>
            </w:r>
          </w:p>
        </w:tc>
      </w:tr>
      <w:tr w:rsidR="00AB169E" w:rsidRPr="00C86AC3" w14:paraId="7CA14F0D" w14:textId="77777777" w:rsidTr="00560A46">
        <w:trPr>
          <w:trHeight w:val="331"/>
        </w:trPr>
        <w:tc>
          <w:tcPr>
            <w:tcW w:w="1684" w:type="dxa"/>
            <w:vMerge/>
            <w:tcBorders>
              <w:left w:val="single" w:sz="18" w:space="0" w:color="auto"/>
            </w:tcBorders>
            <w:vAlign w:val="center"/>
          </w:tcPr>
          <w:p w14:paraId="3CE6D37A" w14:textId="77777777" w:rsidR="00AB169E" w:rsidRPr="00AA4111" w:rsidRDefault="00AB169E" w:rsidP="00560A46"/>
        </w:tc>
        <w:tc>
          <w:tcPr>
            <w:tcW w:w="1748" w:type="dxa"/>
            <w:tcBorders>
              <w:right w:val="single" w:sz="18" w:space="0" w:color="auto"/>
            </w:tcBorders>
            <w:vAlign w:val="center"/>
          </w:tcPr>
          <w:p w14:paraId="335B136E" w14:textId="77777777" w:rsidR="00AB169E" w:rsidRDefault="00AB169E" w:rsidP="00560A46">
            <w:r>
              <w:t>DTI-FA PC</w:t>
            </w:r>
          </w:p>
          <w:p w14:paraId="7E4BB201" w14:textId="7FE9CA97" w:rsidR="00AB169E" w:rsidRPr="00AA4111" w:rsidRDefault="00AB169E" w:rsidP="00560A46">
            <w:r>
              <w:t>(</w:t>
            </w:r>
            <w:r>
              <w:rPr>
                <w:i/>
                <w:iCs/>
              </w:rPr>
              <w:t>n</w:t>
            </w:r>
            <w:r>
              <w:t xml:space="preserve"> = </w:t>
            </w:r>
            <w:r w:rsidR="000E67CA">
              <w:t>7626</w:t>
            </w:r>
            <w:r>
              <w:t>)</w:t>
            </w:r>
          </w:p>
        </w:tc>
        <w:tc>
          <w:tcPr>
            <w:tcW w:w="1889" w:type="dxa"/>
            <w:tcBorders>
              <w:left w:val="single" w:sz="18" w:space="0" w:color="auto"/>
            </w:tcBorders>
            <w:vAlign w:val="center"/>
          </w:tcPr>
          <w:p w14:paraId="38F8C387" w14:textId="28D6C08D" w:rsidR="00AB169E" w:rsidRPr="00AA4111" w:rsidRDefault="00AB169E" w:rsidP="00560A46">
            <w:pPr>
              <w:jc w:val="center"/>
            </w:pPr>
            <w:r>
              <w:t>0.10</w:t>
            </w:r>
            <w:r w:rsidR="00C30D58">
              <w:t>6</w:t>
            </w:r>
            <w:r>
              <w:t xml:space="preserve"> (0.01</w:t>
            </w:r>
            <w:r w:rsidR="00C30D58">
              <w:t>3</w:t>
            </w:r>
            <w:r>
              <w:t>)</w:t>
            </w:r>
          </w:p>
        </w:tc>
        <w:tc>
          <w:tcPr>
            <w:tcW w:w="1168" w:type="dxa"/>
            <w:tcBorders>
              <w:right w:val="single" w:sz="18" w:space="0" w:color="auto"/>
            </w:tcBorders>
            <w:vAlign w:val="center"/>
          </w:tcPr>
          <w:p w14:paraId="3A71F2ED" w14:textId="77777777" w:rsidR="00AB169E" w:rsidRPr="00AA4111" w:rsidRDefault="00AB169E" w:rsidP="00560A46">
            <w:pPr>
              <w:jc w:val="center"/>
            </w:pPr>
            <w:r>
              <w:t>&lt; 0.001</w:t>
            </w:r>
          </w:p>
        </w:tc>
        <w:tc>
          <w:tcPr>
            <w:tcW w:w="2025" w:type="dxa"/>
            <w:tcBorders>
              <w:left w:val="single" w:sz="18" w:space="0" w:color="auto"/>
            </w:tcBorders>
            <w:vAlign w:val="center"/>
          </w:tcPr>
          <w:p w14:paraId="4081429E" w14:textId="0E9FF64B" w:rsidR="00AB169E" w:rsidRPr="00AA4111" w:rsidRDefault="00C30D58" w:rsidP="00560A46">
            <w:pPr>
              <w:jc w:val="center"/>
            </w:pPr>
            <w:r>
              <w:t>0.004</w:t>
            </w:r>
            <w:r w:rsidR="00AB169E">
              <w:t xml:space="preserve"> (0.01</w:t>
            </w:r>
            <w:r>
              <w:t>2</w:t>
            </w:r>
            <w:r w:rsidR="00AB169E">
              <w:t>)</w:t>
            </w:r>
          </w:p>
        </w:tc>
        <w:tc>
          <w:tcPr>
            <w:tcW w:w="1177" w:type="dxa"/>
            <w:tcBorders>
              <w:right w:val="single" w:sz="18" w:space="0" w:color="auto"/>
            </w:tcBorders>
            <w:vAlign w:val="center"/>
          </w:tcPr>
          <w:p w14:paraId="39E57D0B" w14:textId="2E4D838A" w:rsidR="00AB169E" w:rsidRPr="00AA4111" w:rsidRDefault="00AB169E" w:rsidP="00560A46">
            <w:pPr>
              <w:jc w:val="center"/>
            </w:pPr>
            <w:r>
              <w:t>0.</w:t>
            </w:r>
            <w:r w:rsidR="00C30D58">
              <w:t>768</w:t>
            </w:r>
          </w:p>
        </w:tc>
        <w:tc>
          <w:tcPr>
            <w:tcW w:w="2091" w:type="dxa"/>
            <w:tcBorders>
              <w:left w:val="single" w:sz="18" w:space="0" w:color="auto"/>
            </w:tcBorders>
            <w:vAlign w:val="center"/>
          </w:tcPr>
          <w:p w14:paraId="33FADA13" w14:textId="77777777" w:rsidR="00AB169E" w:rsidRPr="00AA4111" w:rsidRDefault="00AB169E" w:rsidP="00560A46">
            <w:pPr>
              <w:jc w:val="center"/>
            </w:pPr>
            <w:r>
              <w:t>0.000 (0.001)</w:t>
            </w:r>
          </w:p>
        </w:tc>
        <w:tc>
          <w:tcPr>
            <w:tcW w:w="1163" w:type="dxa"/>
            <w:tcBorders>
              <w:right w:val="single" w:sz="4" w:space="0" w:color="auto"/>
            </w:tcBorders>
            <w:vAlign w:val="center"/>
          </w:tcPr>
          <w:p w14:paraId="398CE4E4" w14:textId="60974B0B" w:rsidR="00AB169E" w:rsidRPr="00AA4111" w:rsidRDefault="00AB169E" w:rsidP="00560A46">
            <w:pPr>
              <w:jc w:val="center"/>
            </w:pPr>
            <w:r>
              <w:t>0.</w:t>
            </w:r>
            <w:r w:rsidR="00C30D58">
              <w:t>758</w:t>
            </w:r>
          </w:p>
        </w:tc>
        <w:tc>
          <w:tcPr>
            <w:tcW w:w="1157" w:type="dxa"/>
            <w:tcBorders>
              <w:left w:val="single" w:sz="4" w:space="0" w:color="auto"/>
              <w:right w:val="single" w:sz="8" w:space="0" w:color="auto"/>
            </w:tcBorders>
            <w:vAlign w:val="center"/>
          </w:tcPr>
          <w:p w14:paraId="6D35DE6F" w14:textId="7C7477B6" w:rsidR="00AB169E" w:rsidRDefault="00EB7FBD" w:rsidP="00560A46">
            <w:pPr>
              <w:jc w:val="center"/>
            </w:pPr>
            <w:r>
              <w:t>0.796</w:t>
            </w:r>
          </w:p>
        </w:tc>
        <w:tc>
          <w:tcPr>
            <w:tcW w:w="1895" w:type="dxa"/>
            <w:tcBorders>
              <w:left w:val="single" w:sz="8" w:space="0" w:color="auto"/>
              <w:right w:val="single" w:sz="18" w:space="0" w:color="auto"/>
            </w:tcBorders>
            <w:vAlign w:val="center"/>
          </w:tcPr>
          <w:p w14:paraId="46A33FD6" w14:textId="5E9BCEDA" w:rsidR="00AB169E" w:rsidRDefault="00AB169E" w:rsidP="00560A46">
            <w:pPr>
              <w:jc w:val="center"/>
            </w:pPr>
            <w:r>
              <w:t>[-0.00</w:t>
            </w:r>
            <w:r w:rsidR="0033321B">
              <w:t>2</w:t>
            </w:r>
            <w:r>
              <w:t>, 0.00</w:t>
            </w:r>
            <w:r w:rsidR="0033321B">
              <w:t>3</w:t>
            </w:r>
            <w:r>
              <w:t>]</w:t>
            </w:r>
          </w:p>
        </w:tc>
        <w:tc>
          <w:tcPr>
            <w:tcW w:w="2079" w:type="dxa"/>
            <w:tcBorders>
              <w:left w:val="single" w:sz="18" w:space="0" w:color="auto"/>
            </w:tcBorders>
            <w:vAlign w:val="center"/>
          </w:tcPr>
          <w:p w14:paraId="7FD4C3CA" w14:textId="2F5F1F3D" w:rsidR="00AB169E" w:rsidRPr="00AA4111" w:rsidRDefault="00AB169E" w:rsidP="00560A46">
            <w:pPr>
              <w:jc w:val="center"/>
            </w:pPr>
            <w:r>
              <w:t>-0.06</w:t>
            </w:r>
            <w:r w:rsidR="00C30D58">
              <w:t>6</w:t>
            </w:r>
            <w:r>
              <w:t xml:space="preserve"> (0.01</w:t>
            </w:r>
            <w:r w:rsidR="00C30D58">
              <w:t>4</w:t>
            </w:r>
            <w:r>
              <w:t>)</w:t>
            </w:r>
          </w:p>
        </w:tc>
        <w:tc>
          <w:tcPr>
            <w:tcW w:w="1163" w:type="dxa"/>
            <w:tcBorders>
              <w:right w:val="single" w:sz="18" w:space="0" w:color="auto"/>
            </w:tcBorders>
            <w:vAlign w:val="center"/>
          </w:tcPr>
          <w:p w14:paraId="20680E6D" w14:textId="77777777" w:rsidR="00AB169E" w:rsidRPr="00AA4111" w:rsidRDefault="00AB169E" w:rsidP="00560A46">
            <w:pPr>
              <w:jc w:val="center"/>
            </w:pPr>
            <w:r>
              <w:t>&lt; 0.001</w:t>
            </w:r>
          </w:p>
        </w:tc>
        <w:tc>
          <w:tcPr>
            <w:tcW w:w="1655" w:type="dxa"/>
            <w:tcBorders>
              <w:left w:val="single" w:sz="18" w:space="0" w:color="auto"/>
              <w:right w:val="single" w:sz="18" w:space="0" w:color="auto"/>
            </w:tcBorders>
            <w:vAlign w:val="center"/>
          </w:tcPr>
          <w:p w14:paraId="52FE30C1" w14:textId="7FA8F561" w:rsidR="00AB169E" w:rsidRPr="00C86AC3" w:rsidRDefault="0033321B" w:rsidP="00560A46">
            <w:pPr>
              <w:jc w:val="center"/>
            </w:pPr>
            <w:r>
              <w:t>-0.57</w:t>
            </w:r>
          </w:p>
        </w:tc>
      </w:tr>
      <w:tr w:rsidR="00AB169E" w:rsidRPr="00611460" w14:paraId="2F3F3271" w14:textId="77777777" w:rsidTr="00560A46">
        <w:trPr>
          <w:trHeight w:val="331"/>
        </w:trPr>
        <w:tc>
          <w:tcPr>
            <w:tcW w:w="1684" w:type="dxa"/>
            <w:tcBorders>
              <w:left w:val="single" w:sz="18" w:space="0" w:color="auto"/>
            </w:tcBorders>
            <w:vAlign w:val="center"/>
          </w:tcPr>
          <w:p w14:paraId="536297FD" w14:textId="77777777" w:rsidR="00AB169E" w:rsidRPr="005E4B07" w:rsidRDefault="00AB169E" w:rsidP="00560A46">
            <w:pPr>
              <w:rPr>
                <w:color w:val="000000" w:themeColor="text1"/>
              </w:rPr>
            </w:pPr>
            <w:r w:rsidRPr="005E4B07">
              <w:rPr>
                <w:color w:val="000000" w:themeColor="text1"/>
              </w:rPr>
              <w:t>Household income</w:t>
            </w:r>
          </w:p>
        </w:tc>
        <w:tc>
          <w:tcPr>
            <w:tcW w:w="1748" w:type="dxa"/>
            <w:tcBorders>
              <w:right w:val="single" w:sz="18" w:space="0" w:color="auto"/>
            </w:tcBorders>
            <w:vAlign w:val="center"/>
          </w:tcPr>
          <w:p w14:paraId="1AF8391F" w14:textId="77777777" w:rsidR="00AB169E" w:rsidRPr="005E4B07" w:rsidRDefault="00AB169E" w:rsidP="00560A46">
            <w:pPr>
              <w:rPr>
                <w:color w:val="000000" w:themeColor="text1"/>
              </w:rPr>
            </w:pPr>
            <w:r w:rsidRPr="005E4B07">
              <w:rPr>
                <w:color w:val="000000" w:themeColor="text1"/>
              </w:rPr>
              <w:t>RSI-RNI PC</w:t>
            </w:r>
          </w:p>
          <w:p w14:paraId="086D9EE7" w14:textId="275AD809" w:rsidR="00AB169E" w:rsidRPr="005E4B07" w:rsidRDefault="00AB169E" w:rsidP="00560A46">
            <w:pPr>
              <w:rPr>
                <w:color w:val="000000" w:themeColor="text1"/>
              </w:rPr>
            </w:pPr>
            <w:r w:rsidRPr="005E4B07">
              <w:rPr>
                <w:color w:val="000000" w:themeColor="text1"/>
              </w:rPr>
              <w:t>(</w:t>
            </w:r>
            <w:r w:rsidRPr="005E4B07">
              <w:rPr>
                <w:i/>
                <w:iCs/>
                <w:color w:val="000000" w:themeColor="text1"/>
              </w:rPr>
              <w:t>n</w:t>
            </w:r>
            <w:r w:rsidRPr="005E4B07">
              <w:rPr>
                <w:color w:val="000000" w:themeColor="text1"/>
              </w:rPr>
              <w:t xml:space="preserve"> = </w:t>
            </w:r>
            <w:r w:rsidR="000E67CA" w:rsidRPr="005E4B07">
              <w:rPr>
                <w:color w:val="000000" w:themeColor="text1"/>
              </w:rPr>
              <w:t>7488</w:t>
            </w:r>
            <w:r w:rsidRPr="005E4B07">
              <w:rPr>
                <w:color w:val="000000" w:themeColor="text1"/>
              </w:rPr>
              <w:t>)</w:t>
            </w:r>
          </w:p>
        </w:tc>
        <w:tc>
          <w:tcPr>
            <w:tcW w:w="1889" w:type="dxa"/>
            <w:tcBorders>
              <w:left w:val="single" w:sz="18" w:space="0" w:color="auto"/>
            </w:tcBorders>
            <w:vAlign w:val="center"/>
          </w:tcPr>
          <w:p w14:paraId="7075BD29" w14:textId="41EC2C5F" w:rsidR="00AB169E" w:rsidRPr="00AA4111" w:rsidRDefault="00AB169E" w:rsidP="00560A46">
            <w:pPr>
              <w:jc w:val="center"/>
            </w:pPr>
            <w:r>
              <w:t>-0.06</w:t>
            </w:r>
            <w:r w:rsidR="005E4B07">
              <w:t>9</w:t>
            </w:r>
            <w:r>
              <w:t xml:space="preserve"> (0.01</w:t>
            </w:r>
            <w:r w:rsidR="005E4B07">
              <w:t>5</w:t>
            </w:r>
            <w:r>
              <w:t>)</w:t>
            </w:r>
          </w:p>
        </w:tc>
        <w:tc>
          <w:tcPr>
            <w:tcW w:w="1168" w:type="dxa"/>
            <w:tcBorders>
              <w:right w:val="single" w:sz="18" w:space="0" w:color="auto"/>
            </w:tcBorders>
            <w:vAlign w:val="center"/>
          </w:tcPr>
          <w:p w14:paraId="6FE6C567" w14:textId="77777777" w:rsidR="00AB169E" w:rsidRPr="00AA4111" w:rsidRDefault="00AB169E" w:rsidP="00560A46">
            <w:pPr>
              <w:jc w:val="center"/>
            </w:pPr>
            <w:r>
              <w:t>&lt; 0.001</w:t>
            </w:r>
          </w:p>
        </w:tc>
        <w:tc>
          <w:tcPr>
            <w:tcW w:w="2025" w:type="dxa"/>
            <w:tcBorders>
              <w:left w:val="single" w:sz="18" w:space="0" w:color="auto"/>
            </w:tcBorders>
            <w:vAlign w:val="center"/>
          </w:tcPr>
          <w:p w14:paraId="032FF5D6" w14:textId="268421C2" w:rsidR="00AB169E" w:rsidRPr="00AA4111" w:rsidRDefault="00AB169E" w:rsidP="00560A46">
            <w:pPr>
              <w:jc w:val="center"/>
            </w:pPr>
            <w:r>
              <w:t>0.12</w:t>
            </w:r>
            <w:r w:rsidR="005E4B07">
              <w:t>7</w:t>
            </w:r>
            <w:r>
              <w:t xml:space="preserve"> (0.01</w:t>
            </w:r>
            <w:r w:rsidR="005E4B07">
              <w:t>2</w:t>
            </w:r>
            <w:r>
              <w:t>)</w:t>
            </w:r>
          </w:p>
        </w:tc>
        <w:tc>
          <w:tcPr>
            <w:tcW w:w="1177" w:type="dxa"/>
            <w:tcBorders>
              <w:right w:val="single" w:sz="18" w:space="0" w:color="auto"/>
            </w:tcBorders>
            <w:vAlign w:val="center"/>
          </w:tcPr>
          <w:p w14:paraId="61F6B821" w14:textId="77777777" w:rsidR="00AB169E" w:rsidRPr="00AA4111" w:rsidRDefault="00AB169E" w:rsidP="00560A46">
            <w:pPr>
              <w:jc w:val="center"/>
            </w:pPr>
            <w:r>
              <w:t>&lt; 0.001</w:t>
            </w:r>
          </w:p>
        </w:tc>
        <w:tc>
          <w:tcPr>
            <w:tcW w:w="2091" w:type="dxa"/>
            <w:tcBorders>
              <w:left w:val="single" w:sz="18" w:space="0" w:color="auto"/>
            </w:tcBorders>
            <w:vAlign w:val="center"/>
          </w:tcPr>
          <w:p w14:paraId="5102BC55" w14:textId="7489C6EE" w:rsidR="00AB169E" w:rsidRPr="00A25315" w:rsidRDefault="00AB169E" w:rsidP="00560A46">
            <w:pPr>
              <w:jc w:val="center"/>
              <w:rPr>
                <w:highlight w:val="yellow"/>
              </w:rPr>
            </w:pPr>
            <w:r w:rsidRPr="00A25315">
              <w:rPr>
                <w:highlight w:val="yellow"/>
              </w:rPr>
              <w:t>-0.00</w:t>
            </w:r>
            <w:r w:rsidR="005E4B07">
              <w:rPr>
                <w:highlight w:val="yellow"/>
              </w:rPr>
              <w:t>9</w:t>
            </w:r>
            <w:r w:rsidRPr="00A25315">
              <w:rPr>
                <w:highlight w:val="yellow"/>
              </w:rPr>
              <w:t xml:space="preserve"> (0.002)</w:t>
            </w:r>
          </w:p>
        </w:tc>
        <w:tc>
          <w:tcPr>
            <w:tcW w:w="1163" w:type="dxa"/>
            <w:tcBorders>
              <w:right w:val="single" w:sz="4" w:space="0" w:color="auto"/>
            </w:tcBorders>
            <w:vAlign w:val="center"/>
          </w:tcPr>
          <w:p w14:paraId="70FFDA66" w14:textId="77777777" w:rsidR="00AB169E" w:rsidRPr="00A25315" w:rsidRDefault="00AB169E" w:rsidP="00560A46">
            <w:pPr>
              <w:jc w:val="center"/>
              <w:rPr>
                <w:highlight w:val="yellow"/>
              </w:rPr>
            </w:pPr>
            <w:r w:rsidRPr="00A25315">
              <w:rPr>
                <w:highlight w:val="yellow"/>
              </w:rPr>
              <w:t>&lt; 0.001</w:t>
            </w:r>
          </w:p>
        </w:tc>
        <w:tc>
          <w:tcPr>
            <w:tcW w:w="1157" w:type="dxa"/>
            <w:tcBorders>
              <w:left w:val="single" w:sz="4" w:space="0" w:color="auto"/>
              <w:right w:val="single" w:sz="8" w:space="0" w:color="auto"/>
            </w:tcBorders>
            <w:vAlign w:val="center"/>
          </w:tcPr>
          <w:p w14:paraId="226A6CDF" w14:textId="08E7234D" w:rsidR="00AB169E" w:rsidRPr="00611460" w:rsidRDefault="00EB7FBD" w:rsidP="00560A46">
            <w:pPr>
              <w:jc w:val="center"/>
              <w:rPr>
                <w:b/>
                <w:bCs/>
                <w:highlight w:val="yellow"/>
              </w:rPr>
            </w:pPr>
            <w:r>
              <w:rPr>
                <w:b/>
                <w:bCs/>
                <w:highlight w:val="yellow"/>
              </w:rPr>
              <w:t>&lt; 0.001</w:t>
            </w:r>
          </w:p>
        </w:tc>
        <w:tc>
          <w:tcPr>
            <w:tcW w:w="1895" w:type="dxa"/>
            <w:tcBorders>
              <w:left w:val="single" w:sz="8" w:space="0" w:color="auto"/>
              <w:right w:val="single" w:sz="18" w:space="0" w:color="auto"/>
            </w:tcBorders>
            <w:vAlign w:val="center"/>
          </w:tcPr>
          <w:p w14:paraId="67DF7D8D" w14:textId="686A663C" w:rsidR="00AB169E" w:rsidRPr="00AA5BDD" w:rsidRDefault="00AB169E" w:rsidP="00560A46">
            <w:pPr>
              <w:jc w:val="center"/>
              <w:rPr>
                <w:highlight w:val="yellow"/>
              </w:rPr>
            </w:pPr>
            <w:r w:rsidRPr="00AA5BDD">
              <w:rPr>
                <w:highlight w:val="yellow"/>
              </w:rPr>
              <w:t>[-0.01</w:t>
            </w:r>
            <w:r w:rsidR="005E4B07">
              <w:rPr>
                <w:highlight w:val="yellow"/>
              </w:rPr>
              <w:t>3</w:t>
            </w:r>
            <w:r w:rsidRPr="00AA5BDD">
              <w:rPr>
                <w:highlight w:val="yellow"/>
              </w:rPr>
              <w:t>, -0.00</w:t>
            </w:r>
            <w:r w:rsidR="005E4B07">
              <w:rPr>
                <w:highlight w:val="yellow"/>
              </w:rPr>
              <w:t>5</w:t>
            </w:r>
            <w:r w:rsidRPr="00AA5BDD">
              <w:rPr>
                <w:highlight w:val="yellow"/>
              </w:rPr>
              <w:t>]</w:t>
            </w:r>
          </w:p>
        </w:tc>
        <w:tc>
          <w:tcPr>
            <w:tcW w:w="2079" w:type="dxa"/>
            <w:tcBorders>
              <w:left w:val="single" w:sz="18" w:space="0" w:color="auto"/>
            </w:tcBorders>
            <w:vAlign w:val="center"/>
          </w:tcPr>
          <w:p w14:paraId="03E08290" w14:textId="5DA0624F" w:rsidR="00AB169E" w:rsidRPr="00AA4111" w:rsidRDefault="00AB169E" w:rsidP="00560A46">
            <w:pPr>
              <w:jc w:val="center"/>
            </w:pPr>
            <w:r>
              <w:t>-0.04</w:t>
            </w:r>
            <w:r w:rsidR="005E4B07">
              <w:t>2</w:t>
            </w:r>
            <w:r>
              <w:t xml:space="preserve"> (0.01</w:t>
            </w:r>
            <w:r w:rsidR="005E4B07">
              <w:t>6</w:t>
            </w:r>
            <w:r>
              <w:t>)</w:t>
            </w:r>
          </w:p>
        </w:tc>
        <w:tc>
          <w:tcPr>
            <w:tcW w:w="1163" w:type="dxa"/>
            <w:tcBorders>
              <w:right w:val="single" w:sz="18" w:space="0" w:color="auto"/>
            </w:tcBorders>
            <w:vAlign w:val="center"/>
          </w:tcPr>
          <w:p w14:paraId="56FD76D9" w14:textId="3B980274" w:rsidR="00AB169E" w:rsidRPr="00AA4111" w:rsidRDefault="005E4B07" w:rsidP="00560A46">
            <w:pPr>
              <w:jc w:val="center"/>
            </w:pPr>
            <w:r>
              <w:t>0.008</w:t>
            </w:r>
          </w:p>
        </w:tc>
        <w:tc>
          <w:tcPr>
            <w:tcW w:w="1655" w:type="dxa"/>
            <w:tcBorders>
              <w:left w:val="single" w:sz="18" w:space="0" w:color="auto"/>
              <w:right w:val="single" w:sz="18" w:space="0" w:color="auto"/>
            </w:tcBorders>
            <w:vAlign w:val="center"/>
          </w:tcPr>
          <w:p w14:paraId="54C546EF" w14:textId="5E2E1558" w:rsidR="00AB169E" w:rsidRPr="00611460" w:rsidRDefault="00AB169E" w:rsidP="00560A46">
            <w:pPr>
              <w:jc w:val="center"/>
              <w:rPr>
                <w:highlight w:val="yellow"/>
              </w:rPr>
            </w:pPr>
            <w:r w:rsidRPr="00611460">
              <w:rPr>
                <w:highlight w:val="yellow"/>
              </w:rPr>
              <w:t>1</w:t>
            </w:r>
            <w:r w:rsidR="005E4B07">
              <w:rPr>
                <w:highlight w:val="yellow"/>
              </w:rPr>
              <w:t>7.41</w:t>
            </w:r>
          </w:p>
        </w:tc>
      </w:tr>
      <w:tr w:rsidR="00AB169E" w:rsidRPr="00611460" w14:paraId="4C118E33" w14:textId="77777777" w:rsidTr="00560A46">
        <w:trPr>
          <w:trHeight w:val="331"/>
        </w:trPr>
        <w:tc>
          <w:tcPr>
            <w:tcW w:w="1684" w:type="dxa"/>
            <w:vMerge w:val="restart"/>
            <w:tcBorders>
              <w:left w:val="single" w:sz="18" w:space="0" w:color="auto"/>
            </w:tcBorders>
            <w:vAlign w:val="center"/>
          </w:tcPr>
          <w:p w14:paraId="267ED6F2" w14:textId="77777777" w:rsidR="00AB169E" w:rsidRPr="00AA4111" w:rsidRDefault="00AB169E" w:rsidP="00560A46">
            <w:r>
              <w:t>Parental education</w:t>
            </w:r>
          </w:p>
        </w:tc>
        <w:tc>
          <w:tcPr>
            <w:tcW w:w="1748" w:type="dxa"/>
            <w:tcBorders>
              <w:right w:val="single" w:sz="18" w:space="0" w:color="auto"/>
            </w:tcBorders>
            <w:vAlign w:val="center"/>
          </w:tcPr>
          <w:p w14:paraId="1D27F37A" w14:textId="77777777" w:rsidR="00AB169E" w:rsidRDefault="00AB169E" w:rsidP="00560A46">
            <w:r>
              <w:t>RSI-RND PC</w:t>
            </w:r>
          </w:p>
          <w:p w14:paraId="6B08B6BC" w14:textId="6B643005" w:rsidR="00AB169E" w:rsidRPr="00AA4111" w:rsidRDefault="00AB169E" w:rsidP="00560A46">
            <w:r>
              <w:t>(</w:t>
            </w:r>
            <w:r>
              <w:rPr>
                <w:i/>
                <w:iCs/>
              </w:rPr>
              <w:t>n</w:t>
            </w:r>
            <w:r>
              <w:t xml:space="preserve"> = </w:t>
            </w:r>
            <w:r w:rsidR="003B597B">
              <w:t>7592</w:t>
            </w:r>
            <w:r>
              <w:t>)</w:t>
            </w:r>
          </w:p>
        </w:tc>
        <w:tc>
          <w:tcPr>
            <w:tcW w:w="1889" w:type="dxa"/>
            <w:tcBorders>
              <w:left w:val="single" w:sz="18" w:space="0" w:color="auto"/>
            </w:tcBorders>
            <w:vAlign w:val="center"/>
          </w:tcPr>
          <w:p w14:paraId="48574CAC" w14:textId="46629820" w:rsidR="00AB169E" w:rsidRPr="00AA4111" w:rsidRDefault="00AB169E" w:rsidP="00560A46">
            <w:pPr>
              <w:jc w:val="center"/>
            </w:pPr>
            <w:r>
              <w:t>-0.</w:t>
            </w:r>
            <w:r w:rsidR="003B597B">
              <w:t>099</w:t>
            </w:r>
            <w:r>
              <w:t xml:space="preserve"> (0.01</w:t>
            </w:r>
            <w:r w:rsidR="003B597B">
              <w:t>4</w:t>
            </w:r>
            <w:r>
              <w:t>)</w:t>
            </w:r>
          </w:p>
        </w:tc>
        <w:tc>
          <w:tcPr>
            <w:tcW w:w="1168" w:type="dxa"/>
            <w:tcBorders>
              <w:right w:val="single" w:sz="18" w:space="0" w:color="auto"/>
            </w:tcBorders>
            <w:vAlign w:val="center"/>
          </w:tcPr>
          <w:p w14:paraId="58253E6C" w14:textId="77777777" w:rsidR="00AB169E" w:rsidRPr="00AA4111" w:rsidRDefault="00AB169E" w:rsidP="00560A46">
            <w:pPr>
              <w:jc w:val="center"/>
            </w:pPr>
            <w:r>
              <w:t>&lt; 0.001</w:t>
            </w:r>
          </w:p>
        </w:tc>
        <w:tc>
          <w:tcPr>
            <w:tcW w:w="2025" w:type="dxa"/>
            <w:tcBorders>
              <w:left w:val="single" w:sz="18" w:space="0" w:color="auto"/>
            </w:tcBorders>
            <w:vAlign w:val="center"/>
          </w:tcPr>
          <w:p w14:paraId="27D88A34" w14:textId="6E5E020E" w:rsidR="00AB169E" w:rsidRPr="00AA4111" w:rsidRDefault="00AB169E" w:rsidP="00560A46">
            <w:pPr>
              <w:jc w:val="center"/>
            </w:pPr>
            <w:r>
              <w:t>-0.04</w:t>
            </w:r>
            <w:r w:rsidR="003B597B">
              <w:t>2</w:t>
            </w:r>
            <w:r>
              <w:t xml:space="preserve"> (0.01</w:t>
            </w:r>
            <w:r w:rsidR="003B597B">
              <w:t>2</w:t>
            </w:r>
            <w:r>
              <w:t>)</w:t>
            </w:r>
          </w:p>
        </w:tc>
        <w:tc>
          <w:tcPr>
            <w:tcW w:w="1177" w:type="dxa"/>
            <w:tcBorders>
              <w:right w:val="single" w:sz="18" w:space="0" w:color="auto"/>
            </w:tcBorders>
            <w:vAlign w:val="center"/>
          </w:tcPr>
          <w:p w14:paraId="393AC5FB" w14:textId="77777777" w:rsidR="00AB169E" w:rsidRPr="00AA4111" w:rsidRDefault="00AB169E" w:rsidP="00560A46">
            <w:pPr>
              <w:jc w:val="center"/>
            </w:pPr>
            <w:r>
              <w:t>&lt; 0.001</w:t>
            </w:r>
          </w:p>
        </w:tc>
        <w:tc>
          <w:tcPr>
            <w:tcW w:w="2091" w:type="dxa"/>
            <w:tcBorders>
              <w:left w:val="single" w:sz="18" w:space="0" w:color="auto"/>
            </w:tcBorders>
            <w:vAlign w:val="center"/>
          </w:tcPr>
          <w:p w14:paraId="1ECA06E7" w14:textId="39A21A7E" w:rsidR="00AB169E" w:rsidRPr="00A25315" w:rsidRDefault="00AB169E" w:rsidP="00560A46">
            <w:pPr>
              <w:jc w:val="center"/>
              <w:rPr>
                <w:highlight w:val="yellow"/>
              </w:rPr>
            </w:pPr>
            <w:r w:rsidRPr="00A25315">
              <w:rPr>
                <w:highlight w:val="yellow"/>
              </w:rPr>
              <w:t>0.00</w:t>
            </w:r>
            <w:r w:rsidR="003B597B">
              <w:rPr>
                <w:highlight w:val="yellow"/>
              </w:rPr>
              <w:t>4</w:t>
            </w:r>
            <w:r w:rsidRPr="00A25315">
              <w:rPr>
                <w:highlight w:val="yellow"/>
              </w:rPr>
              <w:t xml:space="preserve"> (0.001)</w:t>
            </w:r>
          </w:p>
        </w:tc>
        <w:tc>
          <w:tcPr>
            <w:tcW w:w="1163" w:type="dxa"/>
            <w:tcBorders>
              <w:right w:val="single" w:sz="4" w:space="0" w:color="auto"/>
            </w:tcBorders>
            <w:vAlign w:val="center"/>
          </w:tcPr>
          <w:p w14:paraId="477781CB" w14:textId="02CE233E" w:rsidR="00AB169E" w:rsidRPr="00A25315" w:rsidRDefault="003B597B" w:rsidP="00560A46">
            <w:pPr>
              <w:jc w:val="center"/>
              <w:rPr>
                <w:highlight w:val="yellow"/>
              </w:rPr>
            </w:pPr>
            <w:r>
              <w:rPr>
                <w:highlight w:val="yellow"/>
              </w:rPr>
              <w:t>0.001</w:t>
            </w:r>
          </w:p>
        </w:tc>
        <w:tc>
          <w:tcPr>
            <w:tcW w:w="1157" w:type="dxa"/>
            <w:tcBorders>
              <w:left w:val="single" w:sz="4" w:space="0" w:color="auto"/>
              <w:right w:val="single" w:sz="8" w:space="0" w:color="auto"/>
            </w:tcBorders>
            <w:vAlign w:val="center"/>
          </w:tcPr>
          <w:p w14:paraId="4EBB1339" w14:textId="7AD98FC4" w:rsidR="00AB169E" w:rsidRPr="00611460" w:rsidRDefault="00EB7FBD" w:rsidP="00560A46">
            <w:pPr>
              <w:jc w:val="center"/>
              <w:rPr>
                <w:b/>
                <w:bCs/>
                <w:highlight w:val="yellow"/>
              </w:rPr>
            </w:pPr>
            <w:r>
              <w:rPr>
                <w:b/>
                <w:bCs/>
                <w:highlight w:val="yellow"/>
              </w:rPr>
              <w:t>0.002</w:t>
            </w:r>
          </w:p>
        </w:tc>
        <w:tc>
          <w:tcPr>
            <w:tcW w:w="1895" w:type="dxa"/>
            <w:tcBorders>
              <w:left w:val="single" w:sz="8" w:space="0" w:color="auto"/>
              <w:right w:val="single" w:sz="18" w:space="0" w:color="auto"/>
            </w:tcBorders>
            <w:vAlign w:val="center"/>
          </w:tcPr>
          <w:p w14:paraId="79DD60AC" w14:textId="35587695" w:rsidR="00AB169E" w:rsidRPr="00AA5BDD" w:rsidRDefault="00AB169E" w:rsidP="00560A46">
            <w:pPr>
              <w:jc w:val="center"/>
              <w:rPr>
                <w:highlight w:val="yellow"/>
              </w:rPr>
            </w:pPr>
            <w:r w:rsidRPr="00AA5BDD">
              <w:rPr>
                <w:highlight w:val="yellow"/>
              </w:rPr>
              <w:t>[0.00</w:t>
            </w:r>
            <w:r w:rsidR="003B597B">
              <w:rPr>
                <w:highlight w:val="yellow"/>
              </w:rPr>
              <w:t>2</w:t>
            </w:r>
            <w:r w:rsidRPr="00AA5BDD">
              <w:rPr>
                <w:highlight w:val="yellow"/>
              </w:rPr>
              <w:t>, 0.00</w:t>
            </w:r>
            <w:r w:rsidR="003B597B">
              <w:rPr>
                <w:highlight w:val="yellow"/>
              </w:rPr>
              <w:t>7</w:t>
            </w:r>
            <w:r w:rsidRPr="00AA5BDD">
              <w:rPr>
                <w:highlight w:val="yellow"/>
              </w:rPr>
              <w:t>]</w:t>
            </w:r>
          </w:p>
        </w:tc>
        <w:tc>
          <w:tcPr>
            <w:tcW w:w="2079" w:type="dxa"/>
            <w:tcBorders>
              <w:left w:val="single" w:sz="18" w:space="0" w:color="auto"/>
            </w:tcBorders>
            <w:vAlign w:val="center"/>
          </w:tcPr>
          <w:p w14:paraId="3CD2A710" w14:textId="77777777" w:rsidR="00AB169E" w:rsidRPr="00AA4111" w:rsidRDefault="00AB169E" w:rsidP="00560A46">
            <w:pPr>
              <w:jc w:val="center"/>
            </w:pPr>
            <w:r>
              <w:t>0.053 (0.014)</w:t>
            </w:r>
          </w:p>
        </w:tc>
        <w:tc>
          <w:tcPr>
            <w:tcW w:w="1163" w:type="dxa"/>
            <w:tcBorders>
              <w:right w:val="single" w:sz="18" w:space="0" w:color="auto"/>
            </w:tcBorders>
            <w:vAlign w:val="center"/>
          </w:tcPr>
          <w:p w14:paraId="785FDEF6" w14:textId="77777777" w:rsidR="00AB169E" w:rsidRPr="00AA4111" w:rsidRDefault="00AB169E" w:rsidP="00560A46">
            <w:pPr>
              <w:jc w:val="center"/>
            </w:pPr>
            <w:r>
              <w:t>&lt; 0.001</w:t>
            </w:r>
          </w:p>
        </w:tc>
        <w:tc>
          <w:tcPr>
            <w:tcW w:w="1655" w:type="dxa"/>
            <w:tcBorders>
              <w:left w:val="single" w:sz="18" w:space="0" w:color="auto"/>
              <w:right w:val="single" w:sz="18" w:space="0" w:color="auto"/>
            </w:tcBorders>
            <w:vAlign w:val="center"/>
          </w:tcPr>
          <w:p w14:paraId="10F96E85" w14:textId="022810D8" w:rsidR="00AB169E" w:rsidRPr="00611460" w:rsidRDefault="003B597B" w:rsidP="00560A46">
            <w:pPr>
              <w:jc w:val="center"/>
              <w:rPr>
                <w:highlight w:val="yellow"/>
              </w:rPr>
            </w:pPr>
            <w:r>
              <w:rPr>
                <w:highlight w:val="yellow"/>
              </w:rPr>
              <w:t>7.26</w:t>
            </w:r>
          </w:p>
        </w:tc>
      </w:tr>
      <w:tr w:rsidR="00AB169E" w:rsidRPr="00C86AC3" w14:paraId="171F38C6" w14:textId="77777777" w:rsidTr="00560A46">
        <w:trPr>
          <w:trHeight w:val="331"/>
        </w:trPr>
        <w:tc>
          <w:tcPr>
            <w:tcW w:w="1684" w:type="dxa"/>
            <w:vMerge/>
            <w:tcBorders>
              <w:left w:val="single" w:sz="18" w:space="0" w:color="auto"/>
            </w:tcBorders>
            <w:vAlign w:val="center"/>
          </w:tcPr>
          <w:p w14:paraId="588928F8" w14:textId="77777777" w:rsidR="00AB169E" w:rsidRDefault="00AB169E" w:rsidP="00560A46"/>
        </w:tc>
        <w:tc>
          <w:tcPr>
            <w:tcW w:w="1748" w:type="dxa"/>
            <w:tcBorders>
              <w:right w:val="single" w:sz="18" w:space="0" w:color="auto"/>
            </w:tcBorders>
            <w:vAlign w:val="center"/>
          </w:tcPr>
          <w:p w14:paraId="2197EA1E" w14:textId="77777777" w:rsidR="00AB169E" w:rsidRDefault="00AB169E" w:rsidP="00560A46">
            <w:r>
              <w:t>RSI-RNI Fmaj</w:t>
            </w:r>
          </w:p>
          <w:p w14:paraId="20F5A842" w14:textId="420605C8" w:rsidR="00AB169E" w:rsidRDefault="00AB169E" w:rsidP="00560A46">
            <w:r>
              <w:t>(</w:t>
            </w:r>
            <w:r>
              <w:rPr>
                <w:i/>
                <w:iCs/>
              </w:rPr>
              <w:t>n</w:t>
            </w:r>
            <w:r>
              <w:t xml:space="preserve"> = </w:t>
            </w:r>
            <w:r w:rsidR="003B597B">
              <w:t>7601</w:t>
            </w:r>
            <w:r>
              <w:t>)</w:t>
            </w:r>
          </w:p>
        </w:tc>
        <w:tc>
          <w:tcPr>
            <w:tcW w:w="1889" w:type="dxa"/>
            <w:tcBorders>
              <w:left w:val="single" w:sz="18" w:space="0" w:color="auto"/>
            </w:tcBorders>
            <w:vAlign w:val="center"/>
          </w:tcPr>
          <w:p w14:paraId="0B44B09D" w14:textId="568AE77A" w:rsidR="00AB169E" w:rsidRDefault="00AB169E" w:rsidP="00560A46">
            <w:pPr>
              <w:jc w:val="center"/>
            </w:pPr>
            <w:r>
              <w:t>-0.10</w:t>
            </w:r>
            <w:r w:rsidR="003B597B">
              <w:t>1</w:t>
            </w:r>
            <w:r>
              <w:t xml:space="preserve"> (0.01</w:t>
            </w:r>
            <w:r w:rsidR="003B597B">
              <w:t>4</w:t>
            </w:r>
            <w:r>
              <w:t>)</w:t>
            </w:r>
          </w:p>
        </w:tc>
        <w:tc>
          <w:tcPr>
            <w:tcW w:w="1168" w:type="dxa"/>
            <w:tcBorders>
              <w:right w:val="single" w:sz="18" w:space="0" w:color="auto"/>
            </w:tcBorders>
            <w:vAlign w:val="center"/>
          </w:tcPr>
          <w:p w14:paraId="65383932" w14:textId="77777777" w:rsidR="00AB169E" w:rsidRDefault="00AB169E" w:rsidP="00560A46">
            <w:pPr>
              <w:jc w:val="center"/>
            </w:pPr>
            <w:r>
              <w:t>&lt; 0.001</w:t>
            </w:r>
          </w:p>
        </w:tc>
        <w:tc>
          <w:tcPr>
            <w:tcW w:w="2025" w:type="dxa"/>
            <w:tcBorders>
              <w:left w:val="single" w:sz="18" w:space="0" w:color="auto"/>
            </w:tcBorders>
            <w:vAlign w:val="center"/>
          </w:tcPr>
          <w:p w14:paraId="38F71BEA" w14:textId="69F92920" w:rsidR="00AB169E" w:rsidRDefault="00AB169E" w:rsidP="00560A46">
            <w:pPr>
              <w:jc w:val="center"/>
            </w:pPr>
            <w:r>
              <w:t>0.08</w:t>
            </w:r>
            <w:r w:rsidR="003B597B">
              <w:t>8</w:t>
            </w:r>
            <w:r>
              <w:t xml:space="preserve"> (0.01</w:t>
            </w:r>
            <w:r w:rsidR="003B597B">
              <w:t>2</w:t>
            </w:r>
            <w:r>
              <w:t>)</w:t>
            </w:r>
          </w:p>
        </w:tc>
        <w:tc>
          <w:tcPr>
            <w:tcW w:w="1177" w:type="dxa"/>
            <w:tcBorders>
              <w:right w:val="single" w:sz="18" w:space="0" w:color="auto"/>
            </w:tcBorders>
            <w:vAlign w:val="center"/>
          </w:tcPr>
          <w:p w14:paraId="7AF6B74C" w14:textId="77777777" w:rsidR="00AB169E" w:rsidRDefault="00AB169E" w:rsidP="00560A46">
            <w:pPr>
              <w:jc w:val="center"/>
            </w:pPr>
            <w:r>
              <w:t>&lt; 0.001</w:t>
            </w:r>
          </w:p>
        </w:tc>
        <w:tc>
          <w:tcPr>
            <w:tcW w:w="2091" w:type="dxa"/>
            <w:tcBorders>
              <w:left w:val="single" w:sz="18" w:space="0" w:color="auto"/>
            </w:tcBorders>
            <w:vAlign w:val="center"/>
          </w:tcPr>
          <w:p w14:paraId="65E2CFE6" w14:textId="77777777" w:rsidR="00AB169E" w:rsidRPr="00A25315" w:rsidRDefault="00AB169E" w:rsidP="00560A46">
            <w:pPr>
              <w:jc w:val="center"/>
              <w:rPr>
                <w:highlight w:val="yellow"/>
              </w:rPr>
            </w:pPr>
            <w:r w:rsidRPr="00A25315">
              <w:rPr>
                <w:highlight w:val="yellow"/>
              </w:rPr>
              <w:t>-0.009 (0.002)</w:t>
            </w:r>
          </w:p>
        </w:tc>
        <w:tc>
          <w:tcPr>
            <w:tcW w:w="1163" w:type="dxa"/>
            <w:tcBorders>
              <w:right w:val="single" w:sz="4" w:space="0" w:color="auto"/>
            </w:tcBorders>
            <w:vAlign w:val="center"/>
          </w:tcPr>
          <w:p w14:paraId="494E9CF8" w14:textId="77777777" w:rsidR="00AB169E" w:rsidRPr="00A25315" w:rsidRDefault="00AB169E" w:rsidP="00560A46">
            <w:pPr>
              <w:jc w:val="center"/>
              <w:rPr>
                <w:highlight w:val="yellow"/>
              </w:rPr>
            </w:pPr>
            <w:r w:rsidRPr="00A25315">
              <w:rPr>
                <w:highlight w:val="yellow"/>
              </w:rPr>
              <w:t>&lt; 0.001</w:t>
            </w:r>
          </w:p>
        </w:tc>
        <w:tc>
          <w:tcPr>
            <w:tcW w:w="1157" w:type="dxa"/>
            <w:tcBorders>
              <w:left w:val="single" w:sz="4" w:space="0" w:color="auto"/>
              <w:right w:val="single" w:sz="8" w:space="0" w:color="auto"/>
            </w:tcBorders>
            <w:vAlign w:val="center"/>
          </w:tcPr>
          <w:p w14:paraId="67E8BDF1" w14:textId="7D5839EE" w:rsidR="00AB169E" w:rsidRPr="00611460" w:rsidRDefault="00EB7FBD" w:rsidP="00560A46">
            <w:pPr>
              <w:jc w:val="center"/>
              <w:rPr>
                <w:b/>
                <w:bCs/>
                <w:highlight w:val="yellow"/>
              </w:rPr>
            </w:pPr>
            <w:r>
              <w:rPr>
                <w:b/>
                <w:bCs/>
                <w:highlight w:val="yellow"/>
              </w:rPr>
              <w:t>&lt; 0.001</w:t>
            </w:r>
          </w:p>
        </w:tc>
        <w:tc>
          <w:tcPr>
            <w:tcW w:w="1895" w:type="dxa"/>
            <w:tcBorders>
              <w:left w:val="single" w:sz="8" w:space="0" w:color="auto"/>
              <w:right w:val="single" w:sz="18" w:space="0" w:color="auto"/>
            </w:tcBorders>
            <w:vAlign w:val="center"/>
          </w:tcPr>
          <w:p w14:paraId="66CBBD4F" w14:textId="6E17D7CD" w:rsidR="00AB169E" w:rsidRPr="00AA5BDD" w:rsidRDefault="00AB169E" w:rsidP="00560A46">
            <w:pPr>
              <w:jc w:val="center"/>
              <w:rPr>
                <w:highlight w:val="yellow"/>
              </w:rPr>
            </w:pPr>
            <w:r w:rsidRPr="00AA5BDD">
              <w:rPr>
                <w:highlight w:val="yellow"/>
              </w:rPr>
              <w:t>[-0.01</w:t>
            </w:r>
            <w:r w:rsidR="003B597B">
              <w:rPr>
                <w:highlight w:val="yellow"/>
              </w:rPr>
              <w:t>3</w:t>
            </w:r>
            <w:r w:rsidRPr="00AA5BDD">
              <w:rPr>
                <w:highlight w:val="yellow"/>
              </w:rPr>
              <w:t>, -0.006]</w:t>
            </w:r>
          </w:p>
        </w:tc>
        <w:tc>
          <w:tcPr>
            <w:tcW w:w="2079" w:type="dxa"/>
            <w:tcBorders>
              <w:left w:val="single" w:sz="18" w:space="0" w:color="auto"/>
            </w:tcBorders>
            <w:vAlign w:val="center"/>
          </w:tcPr>
          <w:p w14:paraId="312A7C15" w14:textId="20E43A69" w:rsidR="00AB169E" w:rsidRDefault="00AB169E" w:rsidP="00560A46">
            <w:pPr>
              <w:jc w:val="center"/>
            </w:pPr>
            <w:r>
              <w:t>-0.0</w:t>
            </w:r>
            <w:r w:rsidR="003B597B">
              <w:t>39</w:t>
            </w:r>
            <w:r>
              <w:t xml:space="preserve"> (0.01</w:t>
            </w:r>
            <w:r w:rsidR="003B597B">
              <w:t>5</w:t>
            </w:r>
            <w:r>
              <w:t>)</w:t>
            </w:r>
          </w:p>
        </w:tc>
        <w:tc>
          <w:tcPr>
            <w:tcW w:w="1163" w:type="dxa"/>
            <w:tcBorders>
              <w:right w:val="single" w:sz="18" w:space="0" w:color="auto"/>
            </w:tcBorders>
            <w:vAlign w:val="center"/>
          </w:tcPr>
          <w:p w14:paraId="45E6F92F" w14:textId="5DDF9BCA" w:rsidR="00AB169E" w:rsidRDefault="003B597B" w:rsidP="00560A46">
            <w:pPr>
              <w:jc w:val="center"/>
            </w:pPr>
            <w:r>
              <w:t>0.010</w:t>
            </w:r>
          </w:p>
        </w:tc>
        <w:tc>
          <w:tcPr>
            <w:tcW w:w="1655" w:type="dxa"/>
            <w:tcBorders>
              <w:left w:val="single" w:sz="18" w:space="0" w:color="auto"/>
              <w:right w:val="single" w:sz="18" w:space="0" w:color="auto"/>
            </w:tcBorders>
            <w:vAlign w:val="center"/>
          </w:tcPr>
          <w:p w14:paraId="48F26BD2" w14:textId="63D4492D" w:rsidR="00AB169E" w:rsidRPr="00C86AC3" w:rsidRDefault="00AB169E" w:rsidP="00560A46">
            <w:pPr>
              <w:jc w:val="center"/>
            </w:pPr>
            <w:r w:rsidRPr="00AA5BDD">
              <w:rPr>
                <w:highlight w:val="yellow"/>
              </w:rPr>
              <w:t>1</w:t>
            </w:r>
            <w:r w:rsidR="003B597B">
              <w:t>8.82</w:t>
            </w:r>
          </w:p>
        </w:tc>
      </w:tr>
      <w:tr w:rsidR="00AB169E" w:rsidRPr="00C86AC3" w14:paraId="36F957DB" w14:textId="77777777" w:rsidTr="00560A46">
        <w:trPr>
          <w:trHeight w:val="331"/>
        </w:trPr>
        <w:tc>
          <w:tcPr>
            <w:tcW w:w="1684" w:type="dxa"/>
            <w:vMerge/>
            <w:tcBorders>
              <w:left w:val="single" w:sz="18" w:space="0" w:color="auto"/>
              <w:bottom w:val="single" w:sz="8" w:space="0" w:color="auto"/>
            </w:tcBorders>
            <w:vAlign w:val="center"/>
          </w:tcPr>
          <w:p w14:paraId="23D1C379" w14:textId="77777777" w:rsidR="00AB169E" w:rsidRPr="00AA4111" w:rsidRDefault="00AB169E" w:rsidP="00560A46"/>
        </w:tc>
        <w:tc>
          <w:tcPr>
            <w:tcW w:w="1748" w:type="dxa"/>
            <w:tcBorders>
              <w:bottom w:val="single" w:sz="8" w:space="0" w:color="auto"/>
              <w:right w:val="single" w:sz="18" w:space="0" w:color="auto"/>
            </w:tcBorders>
            <w:vAlign w:val="center"/>
          </w:tcPr>
          <w:p w14:paraId="33073289" w14:textId="77777777" w:rsidR="00AB169E" w:rsidRDefault="00AB169E" w:rsidP="00560A46">
            <w:r>
              <w:t>DTI-FA PC</w:t>
            </w:r>
          </w:p>
          <w:p w14:paraId="4144ADA2" w14:textId="5927C9FB" w:rsidR="00AB169E" w:rsidRPr="00AA4111" w:rsidRDefault="00AB169E" w:rsidP="00560A46">
            <w:r>
              <w:t>(</w:t>
            </w:r>
            <w:r>
              <w:rPr>
                <w:i/>
                <w:iCs/>
              </w:rPr>
              <w:t>n</w:t>
            </w:r>
            <w:r>
              <w:t xml:space="preserve"> = </w:t>
            </w:r>
            <w:r w:rsidR="003B597B">
              <w:t>7618</w:t>
            </w:r>
            <w:r>
              <w:t>)</w:t>
            </w:r>
          </w:p>
        </w:tc>
        <w:tc>
          <w:tcPr>
            <w:tcW w:w="1889" w:type="dxa"/>
            <w:tcBorders>
              <w:left w:val="single" w:sz="18" w:space="0" w:color="auto"/>
              <w:bottom w:val="single" w:sz="8" w:space="0" w:color="auto"/>
            </w:tcBorders>
            <w:vAlign w:val="center"/>
          </w:tcPr>
          <w:p w14:paraId="02C5EDEE" w14:textId="7AC385E4" w:rsidR="00AB169E" w:rsidRPr="00AA4111" w:rsidRDefault="00AB169E" w:rsidP="00560A46">
            <w:pPr>
              <w:jc w:val="center"/>
            </w:pPr>
            <w:r>
              <w:t>-0.10</w:t>
            </w:r>
            <w:r w:rsidR="003B597B">
              <w:t>1</w:t>
            </w:r>
            <w:r>
              <w:t xml:space="preserve"> (0.01</w:t>
            </w:r>
            <w:r w:rsidR="003B597B">
              <w:t>4</w:t>
            </w:r>
            <w:r>
              <w:t>)</w:t>
            </w:r>
          </w:p>
        </w:tc>
        <w:tc>
          <w:tcPr>
            <w:tcW w:w="1168" w:type="dxa"/>
            <w:tcBorders>
              <w:bottom w:val="single" w:sz="8" w:space="0" w:color="auto"/>
              <w:right w:val="single" w:sz="18" w:space="0" w:color="auto"/>
            </w:tcBorders>
            <w:vAlign w:val="center"/>
          </w:tcPr>
          <w:p w14:paraId="7E458146" w14:textId="77777777" w:rsidR="00AB169E" w:rsidRPr="00AA4111" w:rsidRDefault="00AB169E" w:rsidP="00560A46">
            <w:pPr>
              <w:jc w:val="center"/>
            </w:pPr>
            <w:r>
              <w:t>&lt; 0.001</w:t>
            </w:r>
          </w:p>
        </w:tc>
        <w:tc>
          <w:tcPr>
            <w:tcW w:w="2025" w:type="dxa"/>
            <w:tcBorders>
              <w:left w:val="single" w:sz="18" w:space="0" w:color="auto"/>
              <w:bottom w:val="single" w:sz="8" w:space="0" w:color="auto"/>
            </w:tcBorders>
            <w:vAlign w:val="center"/>
          </w:tcPr>
          <w:p w14:paraId="4B7D5504" w14:textId="3A263189" w:rsidR="00AB169E" w:rsidRPr="00AA4111" w:rsidRDefault="00AB169E" w:rsidP="00560A46">
            <w:pPr>
              <w:jc w:val="center"/>
            </w:pPr>
            <w:r>
              <w:t>-0.0</w:t>
            </w:r>
            <w:r w:rsidR="003B597B">
              <w:t>06</w:t>
            </w:r>
            <w:r>
              <w:t xml:space="preserve"> (0.01</w:t>
            </w:r>
            <w:r w:rsidR="003B597B">
              <w:t>2</w:t>
            </w:r>
            <w:r>
              <w:t>)</w:t>
            </w:r>
          </w:p>
        </w:tc>
        <w:tc>
          <w:tcPr>
            <w:tcW w:w="1177" w:type="dxa"/>
            <w:tcBorders>
              <w:bottom w:val="single" w:sz="8" w:space="0" w:color="auto"/>
              <w:right w:val="single" w:sz="18" w:space="0" w:color="auto"/>
            </w:tcBorders>
            <w:vAlign w:val="center"/>
          </w:tcPr>
          <w:p w14:paraId="22334B4E" w14:textId="227114C3" w:rsidR="00AB169E" w:rsidRPr="00AA4111" w:rsidRDefault="003B597B" w:rsidP="00560A46">
            <w:pPr>
              <w:jc w:val="center"/>
            </w:pPr>
            <w:r>
              <w:t>0.602</w:t>
            </w:r>
          </w:p>
        </w:tc>
        <w:tc>
          <w:tcPr>
            <w:tcW w:w="2091" w:type="dxa"/>
            <w:tcBorders>
              <w:left w:val="single" w:sz="18" w:space="0" w:color="auto"/>
              <w:bottom w:val="single" w:sz="8" w:space="0" w:color="auto"/>
            </w:tcBorders>
            <w:vAlign w:val="center"/>
          </w:tcPr>
          <w:p w14:paraId="24DCA270" w14:textId="77777777" w:rsidR="00AB169E" w:rsidRPr="00AA4111" w:rsidRDefault="00AB169E" w:rsidP="00560A46">
            <w:pPr>
              <w:jc w:val="center"/>
            </w:pPr>
            <w:r>
              <w:t>0.001 (0.001)</w:t>
            </w:r>
          </w:p>
        </w:tc>
        <w:tc>
          <w:tcPr>
            <w:tcW w:w="1163" w:type="dxa"/>
            <w:tcBorders>
              <w:bottom w:val="single" w:sz="8" w:space="0" w:color="auto"/>
              <w:right w:val="single" w:sz="4" w:space="0" w:color="auto"/>
            </w:tcBorders>
            <w:vAlign w:val="center"/>
          </w:tcPr>
          <w:p w14:paraId="3F5077E2" w14:textId="63A0ABE0" w:rsidR="00AB169E" w:rsidRPr="00AA4111" w:rsidRDefault="00AB169E" w:rsidP="00560A46">
            <w:pPr>
              <w:jc w:val="center"/>
            </w:pPr>
            <w:r>
              <w:t>0.</w:t>
            </w:r>
            <w:r w:rsidR="003B597B">
              <w:t>592</w:t>
            </w:r>
          </w:p>
        </w:tc>
        <w:tc>
          <w:tcPr>
            <w:tcW w:w="1157" w:type="dxa"/>
            <w:tcBorders>
              <w:left w:val="single" w:sz="4" w:space="0" w:color="auto"/>
              <w:bottom w:val="single" w:sz="8" w:space="0" w:color="auto"/>
              <w:right w:val="single" w:sz="8" w:space="0" w:color="auto"/>
            </w:tcBorders>
            <w:vAlign w:val="center"/>
          </w:tcPr>
          <w:p w14:paraId="0D13E0BD" w14:textId="175E534A" w:rsidR="00AB169E" w:rsidRDefault="00EB7FBD" w:rsidP="00560A46">
            <w:pPr>
              <w:jc w:val="center"/>
            </w:pPr>
            <w:r>
              <w:t>0.654</w:t>
            </w:r>
          </w:p>
        </w:tc>
        <w:tc>
          <w:tcPr>
            <w:tcW w:w="1895" w:type="dxa"/>
            <w:tcBorders>
              <w:left w:val="single" w:sz="8" w:space="0" w:color="auto"/>
              <w:bottom w:val="single" w:sz="8" w:space="0" w:color="auto"/>
              <w:right w:val="single" w:sz="18" w:space="0" w:color="auto"/>
            </w:tcBorders>
            <w:vAlign w:val="center"/>
          </w:tcPr>
          <w:p w14:paraId="4EA158A6" w14:textId="0555CE2A" w:rsidR="00AB169E" w:rsidRDefault="00AB169E" w:rsidP="00560A46">
            <w:pPr>
              <w:jc w:val="center"/>
            </w:pPr>
            <w:r>
              <w:t>[-0.00</w:t>
            </w:r>
            <w:r w:rsidR="003B597B">
              <w:t>2</w:t>
            </w:r>
            <w:r>
              <w:t>, 0.00</w:t>
            </w:r>
            <w:r w:rsidR="003B597B">
              <w:t>3</w:t>
            </w:r>
            <w:r>
              <w:t>]</w:t>
            </w:r>
          </w:p>
        </w:tc>
        <w:tc>
          <w:tcPr>
            <w:tcW w:w="2079" w:type="dxa"/>
            <w:tcBorders>
              <w:left w:val="single" w:sz="18" w:space="0" w:color="auto"/>
              <w:bottom w:val="single" w:sz="8" w:space="0" w:color="auto"/>
            </w:tcBorders>
            <w:vAlign w:val="center"/>
          </w:tcPr>
          <w:p w14:paraId="1ED2B5AB" w14:textId="7872F78F" w:rsidR="00AB169E" w:rsidRPr="00AA4111" w:rsidRDefault="00AB169E" w:rsidP="00560A46">
            <w:pPr>
              <w:jc w:val="center"/>
            </w:pPr>
            <w:r>
              <w:t>0.0</w:t>
            </w:r>
            <w:r w:rsidR="003B597B">
              <w:t>62</w:t>
            </w:r>
            <w:r>
              <w:t xml:space="preserve"> (0.01</w:t>
            </w:r>
            <w:r w:rsidR="003B597B">
              <w:t>5</w:t>
            </w:r>
            <w:r>
              <w:t>)</w:t>
            </w:r>
          </w:p>
        </w:tc>
        <w:tc>
          <w:tcPr>
            <w:tcW w:w="1163" w:type="dxa"/>
            <w:tcBorders>
              <w:bottom w:val="single" w:sz="8" w:space="0" w:color="auto"/>
              <w:right w:val="single" w:sz="18" w:space="0" w:color="auto"/>
            </w:tcBorders>
            <w:vAlign w:val="center"/>
          </w:tcPr>
          <w:p w14:paraId="1490210A" w14:textId="77777777" w:rsidR="00AB169E" w:rsidRPr="00AA4111" w:rsidRDefault="00AB169E" w:rsidP="00560A46">
            <w:pPr>
              <w:jc w:val="center"/>
            </w:pPr>
            <w:r>
              <w:t>&lt; 0.001</w:t>
            </w:r>
          </w:p>
        </w:tc>
        <w:tc>
          <w:tcPr>
            <w:tcW w:w="1655" w:type="dxa"/>
            <w:tcBorders>
              <w:left w:val="single" w:sz="18" w:space="0" w:color="auto"/>
              <w:bottom w:val="single" w:sz="8" w:space="0" w:color="auto"/>
              <w:right w:val="single" w:sz="18" w:space="0" w:color="auto"/>
            </w:tcBorders>
            <w:vAlign w:val="center"/>
          </w:tcPr>
          <w:p w14:paraId="78502DC8" w14:textId="41E38253" w:rsidR="00AB169E" w:rsidRPr="00C86AC3" w:rsidRDefault="00AB169E" w:rsidP="00560A46">
            <w:pPr>
              <w:jc w:val="center"/>
            </w:pPr>
            <w:r>
              <w:t>1.</w:t>
            </w:r>
            <w:r w:rsidR="003B597B">
              <w:t>01</w:t>
            </w:r>
          </w:p>
        </w:tc>
      </w:tr>
      <w:tr w:rsidR="00AB169E" w:rsidRPr="00C66281" w14:paraId="662D35BB" w14:textId="77777777" w:rsidTr="00560A46">
        <w:trPr>
          <w:trHeight w:val="432"/>
        </w:trPr>
        <w:tc>
          <w:tcPr>
            <w:tcW w:w="20894" w:type="dxa"/>
            <w:gridSpan w:val="13"/>
            <w:tcBorders>
              <w:top w:val="single" w:sz="8" w:space="0" w:color="auto"/>
              <w:left w:val="single" w:sz="18" w:space="0" w:color="auto"/>
              <w:right w:val="single" w:sz="18" w:space="0" w:color="auto"/>
            </w:tcBorders>
            <w:vAlign w:val="center"/>
          </w:tcPr>
          <w:p w14:paraId="16AC2C53" w14:textId="77777777" w:rsidR="00AB169E" w:rsidRPr="00C66281" w:rsidRDefault="00AB169E" w:rsidP="00560A46">
            <w:pPr>
              <w:rPr>
                <w:b/>
                <w:bCs/>
                <w:i/>
                <w:iCs/>
                <w:highlight w:val="yellow"/>
              </w:rPr>
            </w:pPr>
            <w:r w:rsidRPr="00C66281">
              <w:rPr>
                <w:b/>
                <w:bCs/>
                <w:i/>
                <w:iCs/>
              </w:rPr>
              <w:t>Waist circumference as the mediator</w:t>
            </w:r>
          </w:p>
        </w:tc>
      </w:tr>
      <w:tr w:rsidR="000771DD" w:rsidRPr="00611460" w14:paraId="7A68199B" w14:textId="77777777" w:rsidTr="00560A46">
        <w:trPr>
          <w:trHeight w:val="331"/>
        </w:trPr>
        <w:tc>
          <w:tcPr>
            <w:tcW w:w="1684" w:type="dxa"/>
            <w:vMerge w:val="restart"/>
            <w:tcBorders>
              <w:top w:val="single" w:sz="8" w:space="0" w:color="auto"/>
              <w:left w:val="single" w:sz="18" w:space="0" w:color="auto"/>
            </w:tcBorders>
            <w:vAlign w:val="center"/>
          </w:tcPr>
          <w:p w14:paraId="6F732F02" w14:textId="77777777" w:rsidR="000771DD" w:rsidRDefault="000771DD" w:rsidP="000771DD">
            <w:r>
              <w:t>Neighborhood disadvantage</w:t>
            </w:r>
          </w:p>
        </w:tc>
        <w:tc>
          <w:tcPr>
            <w:tcW w:w="1748" w:type="dxa"/>
            <w:tcBorders>
              <w:top w:val="single" w:sz="8" w:space="0" w:color="auto"/>
              <w:right w:val="single" w:sz="18" w:space="0" w:color="auto"/>
            </w:tcBorders>
            <w:vAlign w:val="center"/>
          </w:tcPr>
          <w:p w14:paraId="7BD7B827" w14:textId="77777777" w:rsidR="000771DD" w:rsidRDefault="000771DD" w:rsidP="000771DD">
            <w:r>
              <w:t>RSI-RND PC</w:t>
            </w:r>
          </w:p>
          <w:p w14:paraId="30DF4508" w14:textId="1DC09C5E" w:rsidR="000771DD" w:rsidRDefault="000771DD" w:rsidP="000771DD">
            <w:r>
              <w:t>(</w:t>
            </w:r>
            <w:r>
              <w:rPr>
                <w:i/>
                <w:iCs/>
              </w:rPr>
              <w:t>n</w:t>
            </w:r>
            <w:r>
              <w:t xml:space="preserve"> = 7598)</w:t>
            </w:r>
          </w:p>
        </w:tc>
        <w:tc>
          <w:tcPr>
            <w:tcW w:w="1889" w:type="dxa"/>
            <w:tcBorders>
              <w:top w:val="single" w:sz="8" w:space="0" w:color="auto"/>
              <w:left w:val="single" w:sz="18" w:space="0" w:color="auto"/>
            </w:tcBorders>
            <w:vAlign w:val="center"/>
          </w:tcPr>
          <w:p w14:paraId="00680D91" w14:textId="5E3216AF" w:rsidR="000771DD" w:rsidRDefault="000771DD" w:rsidP="000771DD">
            <w:pPr>
              <w:jc w:val="center"/>
            </w:pPr>
            <w:r>
              <w:t>0.088 (0.013)</w:t>
            </w:r>
          </w:p>
        </w:tc>
        <w:tc>
          <w:tcPr>
            <w:tcW w:w="1168" w:type="dxa"/>
            <w:tcBorders>
              <w:top w:val="single" w:sz="8" w:space="0" w:color="auto"/>
              <w:right w:val="single" w:sz="18" w:space="0" w:color="auto"/>
            </w:tcBorders>
            <w:vAlign w:val="center"/>
          </w:tcPr>
          <w:p w14:paraId="32DD15FE" w14:textId="77777777" w:rsidR="000771DD" w:rsidRDefault="000771DD" w:rsidP="000771DD">
            <w:pPr>
              <w:jc w:val="center"/>
            </w:pPr>
            <w:r>
              <w:t>&lt; 0.001</w:t>
            </w:r>
          </w:p>
        </w:tc>
        <w:tc>
          <w:tcPr>
            <w:tcW w:w="2025" w:type="dxa"/>
            <w:tcBorders>
              <w:top w:val="single" w:sz="8" w:space="0" w:color="auto"/>
              <w:left w:val="single" w:sz="18" w:space="0" w:color="auto"/>
            </w:tcBorders>
            <w:vAlign w:val="center"/>
          </w:tcPr>
          <w:p w14:paraId="66A19274" w14:textId="4926E5E0" w:rsidR="000771DD" w:rsidRDefault="000771DD" w:rsidP="000771DD">
            <w:pPr>
              <w:jc w:val="center"/>
            </w:pPr>
            <w:r>
              <w:t>-0.029 (0.012)</w:t>
            </w:r>
          </w:p>
        </w:tc>
        <w:tc>
          <w:tcPr>
            <w:tcW w:w="1177" w:type="dxa"/>
            <w:tcBorders>
              <w:top w:val="single" w:sz="8" w:space="0" w:color="auto"/>
              <w:right w:val="single" w:sz="18" w:space="0" w:color="auto"/>
            </w:tcBorders>
            <w:vAlign w:val="center"/>
          </w:tcPr>
          <w:p w14:paraId="5F7C6AEB" w14:textId="4524CF59" w:rsidR="000771DD" w:rsidRDefault="000771DD" w:rsidP="000771DD">
            <w:pPr>
              <w:jc w:val="center"/>
            </w:pPr>
            <w:r>
              <w:t>0.013</w:t>
            </w:r>
          </w:p>
        </w:tc>
        <w:tc>
          <w:tcPr>
            <w:tcW w:w="2091" w:type="dxa"/>
            <w:tcBorders>
              <w:top w:val="single" w:sz="8" w:space="0" w:color="auto"/>
              <w:left w:val="single" w:sz="18" w:space="0" w:color="auto"/>
            </w:tcBorders>
            <w:vAlign w:val="center"/>
          </w:tcPr>
          <w:p w14:paraId="431EA019" w14:textId="77777777" w:rsidR="000771DD" w:rsidRPr="00A25315" w:rsidRDefault="000771DD" w:rsidP="000771DD">
            <w:pPr>
              <w:jc w:val="center"/>
              <w:rPr>
                <w:highlight w:val="yellow"/>
              </w:rPr>
            </w:pPr>
            <w:r w:rsidRPr="00A25315">
              <w:rPr>
                <w:highlight w:val="yellow"/>
              </w:rPr>
              <w:t>-0.003 (0.001)</w:t>
            </w:r>
          </w:p>
        </w:tc>
        <w:tc>
          <w:tcPr>
            <w:tcW w:w="1163" w:type="dxa"/>
            <w:tcBorders>
              <w:top w:val="single" w:sz="8" w:space="0" w:color="auto"/>
              <w:right w:val="single" w:sz="4" w:space="0" w:color="auto"/>
            </w:tcBorders>
            <w:vAlign w:val="center"/>
          </w:tcPr>
          <w:p w14:paraId="08F0BA0C" w14:textId="405C499A" w:rsidR="000771DD" w:rsidRPr="00A25315" w:rsidRDefault="000771DD" w:rsidP="000771DD">
            <w:pPr>
              <w:jc w:val="center"/>
              <w:rPr>
                <w:highlight w:val="yellow"/>
              </w:rPr>
            </w:pPr>
            <w:r w:rsidRPr="00A25315">
              <w:rPr>
                <w:highlight w:val="yellow"/>
              </w:rPr>
              <w:t>0.0</w:t>
            </w:r>
            <w:r>
              <w:rPr>
                <w:highlight w:val="yellow"/>
              </w:rPr>
              <w:t>20</w:t>
            </w:r>
          </w:p>
        </w:tc>
        <w:tc>
          <w:tcPr>
            <w:tcW w:w="1157" w:type="dxa"/>
            <w:tcBorders>
              <w:top w:val="single" w:sz="8" w:space="0" w:color="auto"/>
              <w:left w:val="single" w:sz="4" w:space="0" w:color="auto"/>
              <w:right w:val="single" w:sz="8" w:space="0" w:color="auto"/>
            </w:tcBorders>
            <w:vAlign w:val="center"/>
          </w:tcPr>
          <w:p w14:paraId="161E2578" w14:textId="00DF8CE9" w:rsidR="000771DD" w:rsidRPr="00611460" w:rsidRDefault="00EB7FBD" w:rsidP="000771DD">
            <w:pPr>
              <w:jc w:val="center"/>
              <w:rPr>
                <w:b/>
                <w:bCs/>
                <w:highlight w:val="yellow"/>
              </w:rPr>
            </w:pPr>
            <w:r>
              <w:rPr>
                <w:b/>
                <w:bCs/>
                <w:highlight w:val="yellow"/>
              </w:rPr>
              <w:t>0.028</w:t>
            </w:r>
          </w:p>
        </w:tc>
        <w:tc>
          <w:tcPr>
            <w:tcW w:w="1895" w:type="dxa"/>
            <w:tcBorders>
              <w:top w:val="single" w:sz="8" w:space="0" w:color="auto"/>
              <w:left w:val="single" w:sz="8" w:space="0" w:color="auto"/>
              <w:right w:val="single" w:sz="18" w:space="0" w:color="auto"/>
            </w:tcBorders>
            <w:vAlign w:val="center"/>
          </w:tcPr>
          <w:p w14:paraId="1D902E88" w14:textId="77777777" w:rsidR="000771DD" w:rsidRPr="00AA5BDD" w:rsidRDefault="000771DD" w:rsidP="000771DD">
            <w:pPr>
              <w:jc w:val="center"/>
              <w:rPr>
                <w:highlight w:val="yellow"/>
              </w:rPr>
            </w:pPr>
            <w:r w:rsidRPr="00AA5BDD">
              <w:rPr>
                <w:highlight w:val="yellow"/>
              </w:rPr>
              <w:t>[-0.005, -0.001]</w:t>
            </w:r>
          </w:p>
        </w:tc>
        <w:tc>
          <w:tcPr>
            <w:tcW w:w="2079" w:type="dxa"/>
            <w:tcBorders>
              <w:top w:val="single" w:sz="8" w:space="0" w:color="auto"/>
              <w:left w:val="single" w:sz="18" w:space="0" w:color="auto"/>
            </w:tcBorders>
            <w:vAlign w:val="center"/>
          </w:tcPr>
          <w:p w14:paraId="3F55EB40" w14:textId="4075C961" w:rsidR="000771DD" w:rsidRDefault="000771DD" w:rsidP="000771DD">
            <w:pPr>
              <w:jc w:val="center"/>
            </w:pPr>
            <w:r>
              <w:t>-0.051 (0.013)</w:t>
            </w:r>
          </w:p>
        </w:tc>
        <w:tc>
          <w:tcPr>
            <w:tcW w:w="1163" w:type="dxa"/>
            <w:tcBorders>
              <w:top w:val="single" w:sz="8" w:space="0" w:color="auto"/>
              <w:right w:val="single" w:sz="18" w:space="0" w:color="auto"/>
            </w:tcBorders>
            <w:vAlign w:val="center"/>
          </w:tcPr>
          <w:p w14:paraId="5E2ED9E7" w14:textId="77777777" w:rsidR="000771DD" w:rsidRDefault="000771DD" w:rsidP="000771DD">
            <w:pPr>
              <w:jc w:val="center"/>
            </w:pPr>
            <w:r>
              <w:t>&lt; 0.001</w:t>
            </w:r>
          </w:p>
        </w:tc>
        <w:tc>
          <w:tcPr>
            <w:tcW w:w="1655" w:type="dxa"/>
            <w:tcBorders>
              <w:top w:val="single" w:sz="8" w:space="0" w:color="auto"/>
              <w:left w:val="single" w:sz="18" w:space="0" w:color="auto"/>
              <w:right w:val="single" w:sz="18" w:space="0" w:color="auto"/>
            </w:tcBorders>
            <w:vAlign w:val="center"/>
          </w:tcPr>
          <w:p w14:paraId="466A6316" w14:textId="6DA61770" w:rsidR="000771DD" w:rsidRPr="00611460" w:rsidRDefault="000771DD" w:rsidP="000771DD">
            <w:pPr>
              <w:jc w:val="center"/>
              <w:rPr>
                <w:highlight w:val="yellow"/>
              </w:rPr>
            </w:pPr>
            <w:r>
              <w:rPr>
                <w:highlight w:val="yellow"/>
              </w:rPr>
              <w:t>4.72</w:t>
            </w:r>
          </w:p>
        </w:tc>
      </w:tr>
      <w:tr w:rsidR="000771DD" w:rsidRPr="00611460" w14:paraId="2B208D24" w14:textId="77777777" w:rsidTr="00560A46">
        <w:trPr>
          <w:trHeight w:val="331"/>
        </w:trPr>
        <w:tc>
          <w:tcPr>
            <w:tcW w:w="1684" w:type="dxa"/>
            <w:vMerge/>
            <w:tcBorders>
              <w:left w:val="single" w:sz="18" w:space="0" w:color="auto"/>
            </w:tcBorders>
            <w:vAlign w:val="center"/>
          </w:tcPr>
          <w:p w14:paraId="06AB4E9E" w14:textId="77777777" w:rsidR="000771DD" w:rsidRDefault="000771DD" w:rsidP="000771DD"/>
        </w:tc>
        <w:tc>
          <w:tcPr>
            <w:tcW w:w="1748" w:type="dxa"/>
            <w:tcBorders>
              <w:right w:val="single" w:sz="18" w:space="0" w:color="auto"/>
            </w:tcBorders>
            <w:vAlign w:val="center"/>
          </w:tcPr>
          <w:p w14:paraId="62C5B9A8" w14:textId="77777777" w:rsidR="000771DD" w:rsidRDefault="000771DD" w:rsidP="000771DD">
            <w:r>
              <w:t>RSI-RNI PC</w:t>
            </w:r>
          </w:p>
          <w:p w14:paraId="74F3A7E3" w14:textId="56703F51" w:rsidR="000771DD" w:rsidRDefault="000771DD" w:rsidP="000771DD">
            <w:r>
              <w:t>(</w:t>
            </w:r>
            <w:r>
              <w:rPr>
                <w:i/>
                <w:iCs/>
              </w:rPr>
              <w:t>n</w:t>
            </w:r>
            <w:r>
              <w:t xml:space="preserve"> = 7526)</w:t>
            </w:r>
          </w:p>
        </w:tc>
        <w:tc>
          <w:tcPr>
            <w:tcW w:w="1889" w:type="dxa"/>
            <w:tcBorders>
              <w:left w:val="single" w:sz="18" w:space="0" w:color="auto"/>
            </w:tcBorders>
            <w:vAlign w:val="center"/>
          </w:tcPr>
          <w:p w14:paraId="427C9AEA" w14:textId="48DCF5FF" w:rsidR="000771DD" w:rsidRDefault="000771DD" w:rsidP="000771DD">
            <w:pPr>
              <w:jc w:val="center"/>
            </w:pPr>
            <w:r>
              <w:t>0.084 (0.013)</w:t>
            </w:r>
          </w:p>
        </w:tc>
        <w:tc>
          <w:tcPr>
            <w:tcW w:w="1168" w:type="dxa"/>
            <w:tcBorders>
              <w:right w:val="single" w:sz="18" w:space="0" w:color="auto"/>
            </w:tcBorders>
            <w:vAlign w:val="center"/>
          </w:tcPr>
          <w:p w14:paraId="414FC8C4" w14:textId="77777777" w:rsidR="000771DD" w:rsidRDefault="000771DD" w:rsidP="000771DD">
            <w:pPr>
              <w:jc w:val="center"/>
            </w:pPr>
            <w:r>
              <w:t>&lt; 0.001</w:t>
            </w:r>
          </w:p>
        </w:tc>
        <w:tc>
          <w:tcPr>
            <w:tcW w:w="2025" w:type="dxa"/>
            <w:tcBorders>
              <w:left w:val="single" w:sz="18" w:space="0" w:color="auto"/>
            </w:tcBorders>
            <w:vAlign w:val="center"/>
          </w:tcPr>
          <w:p w14:paraId="2CD5E52A" w14:textId="4B6DA700" w:rsidR="000771DD" w:rsidRDefault="000771DD" w:rsidP="000771DD">
            <w:pPr>
              <w:jc w:val="center"/>
            </w:pPr>
            <w:r>
              <w:t>0.135 (0.012)</w:t>
            </w:r>
          </w:p>
        </w:tc>
        <w:tc>
          <w:tcPr>
            <w:tcW w:w="1177" w:type="dxa"/>
            <w:tcBorders>
              <w:right w:val="single" w:sz="18" w:space="0" w:color="auto"/>
            </w:tcBorders>
            <w:vAlign w:val="center"/>
          </w:tcPr>
          <w:p w14:paraId="24C54D8F" w14:textId="77777777" w:rsidR="000771DD" w:rsidRDefault="000771DD" w:rsidP="000771DD">
            <w:pPr>
              <w:jc w:val="center"/>
            </w:pPr>
            <w:r>
              <w:t>&lt; 0.001</w:t>
            </w:r>
          </w:p>
        </w:tc>
        <w:tc>
          <w:tcPr>
            <w:tcW w:w="2091" w:type="dxa"/>
            <w:tcBorders>
              <w:left w:val="single" w:sz="18" w:space="0" w:color="auto"/>
            </w:tcBorders>
            <w:vAlign w:val="center"/>
          </w:tcPr>
          <w:p w14:paraId="403D1D7F" w14:textId="77777777" w:rsidR="000771DD" w:rsidRPr="00A25315" w:rsidRDefault="000771DD" w:rsidP="000771DD">
            <w:pPr>
              <w:jc w:val="center"/>
              <w:rPr>
                <w:highlight w:val="yellow"/>
              </w:rPr>
            </w:pPr>
            <w:r w:rsidRPr="00A25315">
              <w:rPr>
                <w:highlight w:val="yellow"/>
              </w:rPr>
              <w:t>0.01</w:t>
            </w:r>
            <w:r>
              <w:rPr>
                <w:highlight w:val="yellow"/>
              </w:rPr>
              <w:t>1</w:t>
            </w:r>
            <w:r w:rsidRPr="00A25315">
              <w:rPr>
                <w:highlight w:val="yellow"/>
              </w:rPr>
              <w:t xml:space="preserve"> (0.002)</w:t>
            </w:r>
          </w:p>
        </w:tc>
        <w:tc>
          <w:tcPr>
            <w:tcW w:w="1163" w:type="dxa"/>
            <w:tcBorders>
              <w:right w:val="single" w:sz="4" w:space="0" w:color="auto"/>
            </w:tcBorders>
            <w:vAlign w:val="center"/>
          </w:tcPr>
          <w:p w14:paraId="03A173F9" w14:textId="77777777" w:rsidR="000771DD" w:rsidRPr="00A25315" w:rsidRDefault="000771DD" w:rsidP="000771DD">
            <w:pPr>
              <w:jc w:val="center"/>
              <w:rPr>
                <w:highlight w:val="yellow"/>
              </w:rPr>
            </w:pPr>
            <w:r w:rsidRPr="00A25315">
              <w:rPr>
                <w:highlight w:val="yellow"/>
              </w:rPr>
              <w:t>&lt; 0.001</w:t>
            </w:r>
          </w:p>
        </w:tc>
        <w:tc>
          <w:tcPr>
            <w:tcW w:w="1157" w:type="dxa"/>
            <w:tcBorders>
              <w:left w:val="single" w:sz="4" w:space="0" w:color="auto"/>
              <w:right w:val="single" w:sz="8" w:space="0" w:color="auto"/>
            </w:tcBorders>
            <w:vAlign w:val="center"/>
          </w:tcPr>
          <w:p w14:paraId="63EABAF9" w14:textId="2A0EFC45" w:rsidR="000771DD" w:rsidRPr="00611460" w:rsidRDefault="00EB7FBD" w:rsidP="000771DD">
            <w:pPr>
              <w:jc w:val="center"/>
              <w:rPr>
                <w:b/>
                <w:bCs/>
                <w:highlight w:val="yellow"/>
              </w:rPr>
            </w:pPr>
            <w:r>
              <w:rPr>
                <w:b/>
                <w:bCs/>
                <w:highlight w:val="yellow"/>
              </w:rPr>
              <w:t>&lt; 0.001</w:t>
            </w:r>
          </w:p>
        </w:tc>
        <w:tc>
          <w:tcPr>
            <w:tcW w:w="1895" w:type="dxa"/>
            <w:tcBorders>
              <w:left w:val="single" w:sz="8" w:space="0" w:color="auto"/>
              <w:right w:val="single" w:sz="18" w:space="0" w:color="auto"/>
            </w:tcBorders>
            <w:vAlign w:val="center"/>
          </w:tcPr>
          <w:p w14:paraId="3F13C00B" w14:textId="0368FF98" w:rsidR="000771DD" w:rsidRPr="00AA5BDD" w:rsidRDefault="000771DD" w:rsidP="000771DD">
            <w:pPr>
              <w:jc w:val="center"/>
              <w:rPr>
                <w:highlight w:val="yellow"/>
              </w:rPr>
            </w:pPr>
            <w:r w:rsidRPr="00AA5BDD">
              <w:rPr>
                <w:highlight w:val="yellow"/>
              </w:rPr>
              <w:t>[0.008, 0.01</w:t>
            </w:r>
            <w:r>
              <w:rPr>
                <w:highlight w:val="yellow"/>
              </w:rPr>
              <w:t>6</w:t>
            </w:r>
            <w:r w:rsidRPr="00AA5BDD">
              <w:rPr>
                <w:highlight w:val="yellow"/>
              </w:rPr>
              <w:t>]</w:t>
            </w:r>
          </w:p>
        </w:tc>
        <w:tc>
          <w:tcPr>
            <w:tcW w:w="2079" w:type="dxa"/>
            <w:tcBorders>
              <w:left w:val="single" w:sz="18" w:space="0" w:color="auto"/>
            </w:tcBorders>
            <w:vAlign w:val="center"/>
          </w:tcPr>
          <w:p w14:paraId="73BB3AD0" w14:textId="16710B07" w:rsidR="000771DD" w:rsidRDefault="000771DD" w:rsidP="000771DD">
            <w:pPr>
              <w:jc w:val="center"/>
            </w:pPr>
            <w:r>
              <w:t>0.044 (0.014)</w:t>
            </w:r>
          </w:p>
        </w:tc>
        <w:tc>
          <w:tcPr>
            <w:tcW w:w="1163" w:type="dxa"/>
            <w:tcBorders>
              <w:right w:val="single" w:sz="18" w:space="0" w:color="auto"/>
            </w:tcBorders>
            <w:vAlign w:val="center"/>
          </w:tcPr>
          <w:p w14:paraId="70CC2F14" w14:textId="60F0DADE" w:rsidR="000771DD" w:rsidRDefault="000771DD" w:rsidP="000771DD">
            <w:pPr>
              <w:jc w:val="center"/>
            </w:pPr>
            <w:r>
              <w:t>0.001</w:t>
            </w:r>
          </w:p>
        </w:tc>
        <w:tc>
          <w:tcPr>
            <w:tcW w:w="1655" w:type="dxa"/>
            <w:tcBorders>
              <w:left w:val="single" w:sz="18" w:space="0" w:color="auto"/>
              <w:right w:val="single" w:sz="18" w:space="0" w:color="auto"/>
            </w:tcBorders>
            <w:vAlign w:val="center"/>
          </w:tcPr>
          <w:p w14:paraId="6436F34C" w14:textId="1DE3ACA9" w:rsidR="000771DD" w:rsidRPr="00611460" w:rsidRDefault="000771DD" w:rsidP="000771DD">
            <w:pPr>
              <w:jc w:val="center"/>
              <w:rPr>
                <w:highlight w:val="yellow"/>
              </w:rPr>
            </w:pPr>
            <w:r>
              <w:rPr>
                <w:highlight w:val="yellow"/>
              </w:rPr>
              <w:t>20.52</w:t>
            </w:r>
          </w:p>
        </w:tc>
      </w:tr>
      <w:tr w:rsidR="000771DD" w:rsidRPr="00C86AC3" w14:paraId="0946595C" w14:textId="77777777" w:rsidTr="00560A46">
        <w:trPr>
          <w:trHeight w:val="331"/>
        </w:trPr>
        <w:tc>
          <w:tcPr>
            <w:tcW w:w="1684" w:type="dxa"/>
            <w:vMerge/>
            <w:tcBorders>
              <w:left w:val="single" w:sz="18" w:space="0" w:color="auto"/>
            </w:tcBorders>
            <w:vAlign w:val="center"/>
          </w:tcPr>
          <w:p w14:paraId="1AD37273" w14:textId="77777777" w:rsidR="000771DD" w:rsidRDefault="000771DD" w:rsidP="000771DD"/>
        </w:tc>
        <w:tc>
          <w:tcPr>
            <w:tcW w:w="1748" w:type="dxa"/>
            <w:tcBorders>
              <w:right w:val="single" w:sz="18" w:space="0" w:color="auto"/>
            </w:tcBorders>
            <w:vAlign w:val="center"/>
          </w:tcPr>
          <w:p w14:paraId="68E70525" w14:textId="77777777" w:rsidR="000771DD" w:rsidRDefault="000771DD" w:rsidP="000771DD">
            <w:r>
              <w:t>DTI-FA PC</w:t>
            </w:r>
          </w:p>
          <w:p w14:paraId="3CDA6D7C" w14:textId="01BD518F" w:rsidR="000771DD" w:rsidRDefault="000771DD" w:rsidP="000771DD">
            <w:r>
              <w:t>(</w:t>
            </w:r>
            <w:r>
              <w:rPr>
                <w:i/>
                <w:iCs/>
              </w:rPr>
              <w:t>n</w:t>
            </w:r>
            <w:r>
              <w:t xml:space="preserve"> = 7626)</w:t>
            </w:r>
          </w:p>
        </w:tc>
        <w:tc>
          <w:tcPr>
            <w:tcW w:w="1889" w:type="dxa"/>
            <w:tcBorders>
              <w:left w:val="single" w:sz="18" w:space="0" w:color="auto"/>
            </w:tcBorders>
            <w:vAlign w:val="center"/>
          </w:tcPr>
          <w:p w14:paraId="22A7015F" w14:textId="745AF756" w:rsidR="000771DD" w:rsidRDefault="000771DD" w:rsidP="000771DD">
            <w:pPr>
              <w:jc w:val="center"/>
            </w:pPr>
            <w:r>
              <w:t>0.087 (0.013)</w:t>
            </w:r>
          </w:p>
        </w:tc>
        <w:tc>
          <w:tcPr>
            <w:tcW w:w="1168" w:type="dxa"/>
            <w:tcBorders>
              <w:right w:val="single" w:sz="18" w:space="0" w:color="auto"/>
            </w:tcBorders>
            <w:vAlign w:val="center"/>
          </w:tcPr>
          <w:p w14:paraId="7BEC4C62" w14:textId="77777777" w:rsidR="000771DD" w:rsidRDefault="000771DD" w:rsidP="000771DD">
            <w:pPr>
              <w:jc w:val="center"/>
            </w:pPr>
            <w:r>
              <w:t>&lt; 0.001</w:t>
            </w:r>
          </w:p>
        </w:tc>
        <w:tc>
          <w:tcPr>
            <w:tcW w:w="2025" w:type="dxa"/>
            <w:tcBorders>
              <w:left w:val="single" w:sz="18" w:space="0" w:color="auto"/>
            </w:tcBorders>
            <w:vAlign w:val="center"/>
          </w:tcPr>
          <w:p w14:paraId="333B589E" w14:textId="4713D5CA" w:rsidR="000771DD" w:rsidRDefault="000771DD" w:rsidP="000771DD">
            <w:pPr>
              <w:jc w:val="center"/>
            </w:pPr>
            <w:r>
              <w:t>0.009 (0.012)</w:t>
            </w:r>
          </w:p>
        </w:tc>
        <w:tc>
          <w:tcPr>
            <w:tcW w:w="1177" w:type="dxa"/>
            <w:tcBorders>
              <w:right w:val="single" w:sz="18" w:space="0" w:color="auto"/>
            </w:tcBorders>
            <w:vAlign w:val="center"/>
          </w:tcPr>
          <w:p w14:paraId="06C3798C" w14:textId="5105080A" w:rsidR="000771DD" w:rsidRDefault="000771DD" w:rsidP="000771DD">
            <w:pPr>
              <w:jc w:val="center"/>
            </w:pPr>
            <w:r>
              <w:t>0.441</w:t>
            </w:r>
          </w:p>
        </w:tc>
        <w:tc>
          <w:tcPr>
            <w:tcW w:w="2091" w:type="dxa"/>
            <w:tcBorders>
              <w:left w:val="single" w:sz="18" w:space="0" w:color="auto"/>
            </w:tcBorders>
            <w:vAlign w:val="center"/>
          </w:tcPr>
          <w:p w14:paraId="141AA2AA" w14:textId="77777777" w:rsidR="000771DD" w:rsidRDefault="000771DD" w:rsidP="000771DD">
            <w:pPr>
              <w:jc w:val="center"/>
            </w:pPr>
            <w:r>
              <w:t>0.001 (0.001)</w:t>
            </w:r>
          </w:p>
        </w:tc>
        <w:tc>
          <w:tcPr>
            <w:tcW w:w="1163" w:type="dxa"/>
            <w:tcBorders>
              <w:right w:val="single" w:sz="4" w:space="0" w:color="auto"/>
            </w:tcBorders>
            <w:vAlign w:val="center"/>
          </w:tcPr>
          <w:p w14:paraId="5CDF0D14" w14:textId="39CEC07D" w:rsidR="000771DD" w:rsidRDefault="000771DD" w:rsidP="000771DD">
            <w:pPr>
              <w:jc w:val="center"/>
            </w:pPr>
            <w:r>
              <w:t>0.448</w:t>
            </w:r>
          </w:p>
        </w:tc>
        <w:tc>
          <w:tcPr>
            <w:tcW w:w="1157" w:type="dxa"/>
            <w:tcBorders>
              <w:left w:val="single" w:sz="4" w:space="0" w:color="auto"/>
              <w:right w:val="single" w:sz="8" w:space="0" w:color="auto"/>
            </w:tcBorders>
            <w:vAlign w:val="center"/>
          </w:tcPr>
          <w:p w14:paraId="74059061" w14:textId="1C71F4A7" w:rsidR="000771DD" w:rsidRDefault="00EB7FBD" w:rsidP="000771DD">
            <w:pPr>
              <w:jc w:val="center"/>
            </w:pPr>
            <w:r>
              <w:t>0.554</w:t>
            </w:r>
          </w:p>
        </w:tc>
        <w:tc>
          <w:tcPr>
            <w:tcW w:w="1895" w:type="dxa"/>
            <w:tcBorders>
              <w:left w:val="single" w:sz="8" w:space="0" w:color="auto"/>
              <w:right w:val="single" w:sz="18" w:space="0" w:color="auto"/>
            </w:tcBorders>
            <w:vAlign w:val="center"/>
          </w:tcPr>
          <w:p w14:paraId="1480CA75" w14:textId="77777777" w:rsidR="000771DD" w:rsidRDefault="000771DD" w:rsidP="000771DD">
            <w:pPr>
              <w:jc w:val="center"/>
            </w:pPr>
            <w:r>
              <w:t>[-0.001, 0.003]</w:t>
            </w:r>
          </w:p>
        </w:tc>
        <w:tc>
          <w:tcPr>
            <w:tcW w:w="2079" w:type="dxa"/>
            <w:tcBorders>
              <w:left w:val="single" w:sz="18" w:space="0" w:color="auto"/>
            </w:tcBorders>
            <w:vAlign w:val="center"/>
          </w:tcPr>
          <w:p w14:paraId="2BE3AFAA" w14:textId="7F2A303B" w:rsidR="000771DD" w:rsidRDefault="000771DD" w:rsidP="000771DD">
            <w:pPr>
              <w:jc w:val="center"/>
            </w:pPr>
            <w:r>
              <w:t>-0.067 (0.013)</w:t>
            </w:r>
          </w:p>
        </w:tc>
        <w:tc>
          <w:tcPr>
            <w:tcW w:w="1163" w:type="dxa"/>
            <w:tcBorders>
              <w:right w:val="single" w:sz="18" w:space="0" w:color="auto"/>
            </w:tcBorders>
            <w:vAlign w:val="center"/>
          </w:tcPr>
          <w:p w14:paraId="58D6D955" w14:textId="77777777" w:rsidR="000771DD" w:rsidRDefault="000771DD" w:rsidP="000771DD">
            <w:pPr>
              <w:jc w:val="center"/>
            </w:pPr>
            <w:r>
              <w:t>&lt; 0.001</w:t>
            </w:r>
          </w:p>
        </w:tc>
        <w:tc>
          <w:tcPr>
            <w:tcW w:w="1655" w:type="dxa"/>
            <w:tcBorders>
              <w:left w:val="single" w:sz="18" w:space="0" w:color="auto"/>
              <w:right w:val="single" w:sz="18" w:space="0" w:color="auto"/>
            </w:tcBorders>
            <w:vAlign w:val="center"/>
          </w:tcPr>
          <w:p w14:paraId="455C8425" w14:textId="1992E743" w:rsidR="000771DD" w:rsidRPr="00C86AC3" w:rsidRDefault="000771DD" w:rsidP="000771DD">
            <w:pPr>
              <w:jc w:val="center"/>
            </w:pPr>
            <w:r>
              <w:t>-1.22</w:t>
            </w:r>
          </w:p>
        </w:tc>
      </w:tr>
      <w:tr w:rsidR="000771DD" w:rsidRPr="00611460" w14:paraId="06DF0083" w14:textId="77777777" w:rsidTr="00560A46">
        <w:trPr>
          <w:trHeight w:val="331"/>
        </w:trPr>
        <w:tc>
          <w:tcPr>
            <w:tcW w:w="1684" w:type="dxa"/>
            <w:tcBorders>
              <w:left w:val="single" w:sz="18" w:space="0" w:color="auto"/>
            </w:tcBorders>
            <w:vAlign w:val="center"/>
          </w:tcPr>
          <w:p w14:paraId="6ADED0B2" w14:textId="77777777" w:rsidR="000771DD" w:rsidRDefault="000771DD" w:rsidP="000771DD">
            <w:r>
              <w:t>Household income</w:t>
            </w:r>
          </w:p>
        </w:tc>
        <w:tc>
          <w:tcPr>
            <w:tcW w:w="1748" w:type="dxa"/>
            <w:tcBorders>
              <w:right w:val="single" w:sz="18" w:space="0" w:color="auto"/>
            </w:tcBorders>
            <w:vAlign w:val="center"/>
          </w:tcPr>
          <w:p w14:paraId="184DE39D" w14:textId="77777777" w:rsidR="000771DD" w:rsidRPr="005E4B07" w:rsidRDefault="000771DD" w:rsidP="000771DD">
            <w:pPr>
              <w:rPr>
                <w:color w:val="000000" w:themeColor="text1"/>
              </w:rPr>
            </w:pPr>
            <w:r w:rsidRPr="005E4B07">
              <w:rPr>
                <w:color w:val="000000" w:themeColor="text1"/>
              </w:rPr>
              <w:t>RSI-RNI PC</w:t>
            </w:r>
          </w:p>
          <w:p w14:paraId="00F9384D" w14:textId="7F21ABD0" w:rsidR="000771DD" w:rsidRDefault="000771DD" w:rsidP="000771DD">
            <w:r w:rsidRPr="005E4B07">
              <w:rPr>
                <w:color w:val="000000" w:themeColor="text1"/>
              </w:rPr>
              <w:t>(</w:t>
            </w:r>
            <w:r w:rsidRPr="005E4B07">
              <w:rPr>
                <w:i/>
                <w:iCs/>
                <w:color w:val="000000" w:themeColor="text1"/>
              </w:rPr>
              <w:t>n</w:t>
            </w:r>
            <w:r w:rsidRPr="005E4B07">
              <w:rPr>
                <w:color w:val="000000" w:themeColor="text1"/>
              </w:rPr>
              <w:t xml:space="preserve"> = 7488)</w:t>
            </w:r>
          </w:p>
        </w:tc>
        <w:tc>
          <w:tcPr>
            <w:tcW w:w="1889" w:type="dxa"/>
            <w:tcBorders>
              <w:left w:val="single" w:sz="18" w:space="0" w:color="auto"/>
            </w:tcBorders>
            <w:vAlign w:val="center"/>
          </w:tcPr>
          <w:p w14:paraId="73F18A5B" w14:textId="4691C552" w:rsidR="000771DD" w:rsidRDefault="000771DD" w:rsidP="000771DD">
            <w:pPr>
              <w:jc w:val="center"/>
            </w:pPr>
            <w:r>
              <w:t>-0.053 (0.015)</w:t>
            </w:r>
          </w:p>
        </w:tc>
        <w:tc>
          <w:tcPr>
            <w:tcW w:w="1168" w:type="dxa"/>
            <w:tcBorders>
              <w:right w:val="single" w:sz="18" w:space="0" w:color="auto"/>
            </w:tcBorders>
            <w:vAlign w:val="center"/>
          </w:tcPr>
          <w:p w14:paraId="1455C198" w14:textId="77777777" w:rsidR="000771DD" w:rsidRDefault="000771DD" w:rsidP="000771DD">
            <w:pPr>
              <w:jc w:val="center"/>
            </w:pPr>
            <w:r>
              <w:t>0.001</w:t>
            </w:r>
          </w:p>
        </w:tc>
        <w:tc>
          <w:tcPr>
            <w:tcW w:w="2025" w:type="dxa"/>
            <w:tcBorders>
              <w:left w:val="single" w:sz="18" w:space="0" w:color="auto"/>
            </w:tcBorders>
            <w:vAlign w:val="center"/>
          </w:tcPr>
          <w:p w14:paraId="38F09EE3" w14:textId="553C63D0" w:rsidR="000771DD" w:rsidRDefault="000771DD" w:rsidP="000771DD">
            <w:pPr>
              <w:jc w:val="center"/>
            </w:pPr>
            <w:r>
              <w:t>0.118 (0.012)</w:t>
            </w:r>
          </w:p>
        </w:tc>
        <w:tc>
          <w:tcPr>
            <w:tcW w:w="1177" w:type="dxa"/>
            <w:tcBorders>
              <w:right w:val="single" w:sz="18" w:space="0" w:color="auto"/>
            </w:tcBorders>
            <w:vAlign w:val="center"/>
          </w:tcPr>
          <w:p w14:paraId="020C4CED" w14:textId="77777777" w:rsidR="000771DD" w:rsidRDefault="000771DD" w:rsidP="000771DD">
            <w:pPr>
              <w:jc w:val="center"/>
            </w:pPr>
            <w:r>
              <w:t>&lt; 0.001</w:t>
            </w:r>
          </w:p>
        </w:tc>
        <w:tc>
          <w:tcPr>
            <w:tcW w:w="2091" w:type="dxa"/>
            <w:tcBorders>
              <w:left w:val="single" w:sz="18" w:space="0" w:color="auto"/>
            </w:tcBorders>
            <w:vAlign w:val="center"/>
          </w:tcPr>
          <w:p w14:paraId="2CEFC723" w14:textId="77777777" w:rsidR="000771DD" w:rsidRPr="00A25315" w:rsidRDefault="000771DD" w:rsidP="000771DD">
            <w:pPr>
              <w:jc w:val="center"/>
              <w:rPr>
                <w:highlight w:val="yellow"/>
              </w:rPr>
            </w:pPr>
            <w:r w:rsidRPr="00A25315">
              <w:rPr>
                <w:highlight w:val="yellow"/>
              </w:rPr>
              <w:t>-0.00</w:t>
            </w:r>
            <w:r>
              <w:rPr>
                <w:highlight w:val="yellow"/>
              </w:rPr>
              <w:t>6</w:t>
            </w:r>
            <w:r w:rsidRPr="00A25315">
              <w:rPr>
                <w:highlight w:val="yellow"/>
              </w:rPr>
              <w:t xml:space="preserve"> (0.002)</w:t>
            </w:r>
          </w:p>
        </w:tc>
        <w:tc>
          <w:tcPr>
            <w:tcW w:w="1163" w:type="dxa"/>
            <w:tcBorders>
              <w:right w:val="single" w:sz="4" w:space="0" w:color="auto"/>
            </w:tcBorders>
            <w:vAlign w:val="center"/>
          </w:tcPr>
          <w:p w14:paraId="05B7558C" w14:textId="77777777" w:rsidR="000771DD" w:rsidRPr="00A25315" w:rsidRDefault="000771DD" w:rsidP="000771DD">
            <w:pPr>
              <w:jc w:val="center"/>
              <w:rPr>
                <w:highlight w:val="yellow"/>
              </w:rPr>
            </w:pPr>
            <w:r w:rsidRPr="00A25315">
              <w:rPr>
                <w:highlight w:val="yellow"/>
              </w:rPr>
              <w:t>0.001</w:t>
            </w:r>
          </w:p>
        </w:tc>
        <w:tc>
          <w:tcPr>
            <w:tcW w:w="1157" w:type="dxa"/>
            <w:tcBorders>
              <w:left w:val="single" w:sz="4" w:space="0" w:color="auto"/>
              <w:right w:val="single" w:sz="8" w:space="0" w:color="auto"/>
            </w:tcBorders>
            <w:vAlign w:val="center"/>
          </w:tcPr>
          <w:p w14:paraId="65599F71" w14:textId="5A7B0171" w:rsidR="000771DD" w:rsidRPr="00611460" w:rsidRDefault="00EB7FBD" w:rsidP="000771DD">
            <w:pPr>
              <w:jc w:val="center"/>
              <w:rPr>
                <w:b/>
                <w:bCs/>
                <w:highlight w:val="yellow"/>
              </w:rPr>
            </w:pPr>
            <w:r>
              <w:rPr>
                <w:b/>
                <w:bCs/>
                <w:highlight w:val="yellow"/>
              </w:rPr>
              <w:t>0.002</w:t>
            </w:r>
          </w:p>
        </w:tc>
        <w:tc>
          <w:tcPr>
            <w:tcW w:w="1895" w:type="dxa"/>
            <w:tcBorders>
              <w:left w:val="single" w:sz="8" w:space="0" w:color="auto"/>
              <w:right w:val="single" w:sz="18" w:space="0" w:color="auto"/>
            </w:tcBorders>
            <w:vAlign w:val="center"/>
          </w:tcPr>
          <w:p w14:paraId="3A46AC1C" w14:textId="52CA8F60" w:rsidR="000771DD" w:rsidRPr="00AA5BDD" w:rsidRDefault="000771DD" w:rsidP="000771DD">
            <w:pPr>
              <w:jc w:val="center"/>
              <w:rPr>
                <w:highlight w:val="yellow"/>
              </w:rPr>
            </w:pPr>
            <w:r w:rsidRPr="00AA5BDD">
              <w:rPr>
                <w:highlight w:val="yellow"/>
              </w:rPr>
              <w:t>[-0.0</w:t>
            </w:r>
            <w:r>
              <w:rPr>
                <w:highlight w:val="yellow"/>
              </w:rPr>
              <w:t>10</w:t>
            </w:r>
            <w:r w:rsidRPr="00AA5BDD">
              <w:rPr>
                <w:highlight w:val="yellow"/>
              </w:rPr>
              <w:t>, -0.00</w:t>
            </w:r>
            <w:r>
              <w:rPr>
                <w:highlight w:val="yellow"/>
              </w:rPr>
              <w:t>3</w:t>
            </w:r>
            <w:r w:rsidRPr="00AA5BDD">
              <w:rPr>
                <w:highlight w:val="yellow"/>
              </w:rPr>
              <w:t>]</w:t>
            </w:r>
          </w:p>
        </w:tc>
        <w:tc>
          <w:tcPr>
            <w:tcW w:w="2079" w:type="dxa"/>
            <w:tcBorders>
              <w:left w:val="single" w:sz="18" w:space="0" w:color="auto"/>
            </w:tcBorders>
            <w:vAlign w:val="center"/>
          </w:tcPr>
          <w:p w14:paraId="444583E4" w14:textId="5326DB03" w:rsidR="000771DD" w:rsidRDefault="000771DD" w:rsidP="000771DD">
            <w:pPr>
              <w:jc w:val="center"/>
            </w:pPr>
            <w:r>
              <w:t>-0.044 (0.016)</w:t>
            </w:r>
          </w:p>
        </w:tc>
        <w:tc>
          <w:tcPr>
            <w:tcW w:w="1163" w:type="dxa"/>
            <w:tcBorders>
              <w:right w:val="single" w:sz="18" w:space="0" w:color="auto"/>
            </w:tcBorders>
            <w:vAlign w:val="center"/>
          </w:tcPr>
          <w:p w14:paraId="39E193E0" w14:textId="34F4F78A" w:rsidR="000771DD" w:rsidRDefault="000771DD" w:rsidP="000771DD">
            <w:pPr>
              <w:jc w:val="center"/>
            </w:pPr>
            <w:r>
              <w:t>0.005</w:t>
            </w:r>
          </w:p>
        </w:tc>
        <w:tc>
          <w:tcPr>
            <w:tcW w:w="1655" w:type="dxa"/>
            <w:tcBorders>
              <w:left w:val="single" w:sz="18" w:space="0" w:color="auto"/>
              <w:right w:val="single" w:sz="18" w:space="0" w:color="auto"/>
            </w:tcBorders>
            <w:vAlign w:val="center"/>
          </w:tcPr>
          <w:p w14:paraId="1DF2CE3F" w14:textId="446B77B0" w:rsidR="000771DD" w:rsidRPr="00611460" w:rsidRDefault="000771DD" w:rsidP="000771DD">
            <w:pPr>
              <w:jc w:val="center"/>
              <w:rPr>
                <w:highlight w:val="yellow"/>
              </w:rPr>
            </w:pPr>
            <w:r>
              <w:rPr>
                <w:highlight w:val="yellow"/>
              </w:rPr>
              <w:t>12.51</w:t>
            </w:r>
          </w:p>
        </w:tc>
      </w:tr>
      <w:tr w:rsidR="000771DD" w:rsidRPr="00611460" w14:paraId="70EBD489" w14:textId="77777777" w:rsidTr="00560A46">
        <w:trPr>
          <w:trHeight w:val="331"/>
        </w:trPr>
        <w:tc>
          <w:tcPr>
            <w:tcW w:w="1684" w:type="dxa"/>
            <w:vMerge w:val="restart"/>
            <w:tcBorders>
              <w:left w:val="single" w:sz="18" w:space="0" w:color="auto"/>
            </w:tcBorders>
            <w:vAlign w:val="center"/>
          </w:tcPr>
          <w:p w14:paraId="342348DA" w14:textId="77777777" w:rsidR="000771DD" w:rsidRPr="00C66281" w:rsidRDefault="000771DD" w:rsidP="000771DD">
            <w:r w:rsidRPr="00C66281">
              <w:t>Parental education</w:t>
            </w:r>
          </w:p>
        </w:tc>
        <w:tc>
          <w:tcPr>
            <w:tcW w:w="1748" w:type="dxa"/>
            <w:tcBorders>
              <w:right w:val="single" w:sz="18" w:space="0" w:color="auto"/>
            </w:tcBorders>
            <w:vAlign w:val="center"/>
          </w:tcPr>
          <w:p w14:paraId="4A2C3430" w14:textId="77777777" w:rsidR="000771DD" w:rsidRDefault="000771DD" w:rsidP="000771DD">
            <w:r>
              <w:t>RSI-RND PC</w:t>
            </w:r>
          </w:p>
          <w:p w14:paraId="48AEB3ED" w14:textId="1CDAFB7E" w:rsidR="000771DD" w:rsidRDefault="000771DD" w:rsidP="000771DD">
            <w:r>
              <w:t>(</w:t>
            </w:r>
            <w:r>
              <w:rPr>
                <w:i/>
                <w:iCs/>
              </w:rPr>
              <w:t>n</w:t>
            </w:r>
            <w:r>
              <w:t xml:space="preserve"> = 7592)</w:t>
            </w:r>
          </w:p>
        </w:tc>
        <w:tc>
          <w:tcPr>
            <w:tcW w:w="1889" w:type="dxa"/>
            <w:tcBorders>
              <w:left w:val="single" w:sz="18" w:space="0" w:color="auto"/>
            </w:tcBorders>
            <w:vAlign w:val="center"/>
          </w:tcPr>
          <w:p w14:paraId="7139780A" w14:textId="658515ED" w:rsidR="000771DD" w:rsidRDefault="000771DD" w:rsidP="000771DD">
            <w:pPr>
              <w:jc w:val="center"/>
            </w:pPr>
            <w:r>
              <w:t>-0.089 (0.014)</w:t>
            </w:r>
          </w:p>
        </w:tc>
        <w:tc>
          <w:tcPr>
            <w:tcW w:w="1168" w:type="dxa"/>
            <w:tcBorders>
              <w:right w:val="single" w:sz="18" w:space="0" w:color="auto"/>
            </w:tcBorders>
            <w:vAlign w:val="center"/>
          </w:tcPr>
          <w:p w14:paraId="44BF1BE2" w14:textId="77777777" w:rsidR="000771DD" w:rsidRDefault="000771DD" w:rsidP="000771DD">
            <w:pPr>
              <w:jc w:val="center"/>
            </w:pPr>
            <w:r>
              <w:t>&lt; 0.001</w:t>
            </w:r>
          </w:p>
        </w:tc>
        <w:tc>
          <w:tcPr>
            <w:tcW w:w="2025" w:type="dxa"/>
            <w:tcBorders>
              <w:left w:val="single" w:sz="18" w:space="0" w:color="auto"/>
            </w:tcBorders>
            <w:vAlign w:val="center"/>
          </w:tcPr>
          <w:p w14:paraId="729D7781" w14:textId="731F1561" w:rsidR="000771DD" w:rsidRDefault="000771DD" w:rsidP="000771DD">
            <w:pPr>
              <w:jc w:val="center"/>
            </w:pPr>
            <w:r>
              <w:t>-0.039 (0.012)</w:t>
            </w:r>
          </w:p>
        </w:tc>
        <w:tc>
          <w:tcPr>
            <w:tcW w:w="1177" w:type="dxa"/>
            <w:tcBorders>
              <w:right w:val="single" w:sz="18" w:space="0" w:color="auto"/>
            </w:tcBorders>
            <w:vAlign w:val="center"/>
          </w:tcPr>
          <w:p w14:paraId="1DFE77DE" w14:textId="1D605348" w:rsidR="000771DD" w:rsidRDefault="000771DD" w:rsidP="000771DD">
            <w:pPr>
              <w:jc w:val="center"/>
            </w:pPr>
            <w:r>
              <w:t>0.001</w:t>
            </w:r>
          </w:p>
        </w:tc>
        <w:tc>
          <w:tcPr>
            <w:tcW w:w="2091" w:type="dxa"/>
            <w:tcBorders>
              <w:left w:val="single" w:sz="18" w:space="0" w:color="auto"/>
            </w:tcBorders>
            <w:vAlign w:val="center"/>
          </w:tcPr>
          <w:p w14:paraId="4649379F" w14:textId="59A530CA" w:rsidR="000771DD" w:rsidRPr="00A25315" w:rsidRDefault="000771DD" w:rsidP="000771DD">
            <w:pPr>
              <w:jc w:val="center"/>
              <w:rPr>
                <w:highlight w:val="yellow"/>
              </w:rPr>
            </w:pPr>
            <w:r w:rsidRPr="00A25315">
              <w:rPr>
                <w:highlight w:val="yellow"/>
              </w:rPr>
              <w:t>0.00</w:t>
            </w:r>
            <w:r>
              <w:rPr>
                <w:highlight w:val="yellow"/>
              </w:rPr>
              <w:t>3</w:t>
            </w:r>
            <w:r w:rsidRPr="00A25315">
              <w:rPr>
                <w:highlight w:val="yellow"/>
              </w:rPr>
              <w:t xml:space="preserve"> (0.001)</w:t>
            </w:r>
          </w:p>
        </w:tc>
        <w:tc>
          <w:tcPr>
            <w:tcW w:w="1163" w:type="dxa"/>
            <w:tcBorders>
              <w:right w:val="single" w:sz="4" w:space="0" w:color="auto"/>
            </w:tcBorders>
            <w:vAlign w:val="center"/>
          </w:tcPr>
          <w:p w14:paraId="01E79C8B" w14:textId="07E0EADB" w:rsidR="000771DD" w:rsidRPr="00A25315" w:rsidRDefault="000771DD" w:rsidP="000771DD">
            <w:pPr>
              <w:jc w:val="center"/>
              <w:rPr>
                <w:highlight w:val="yellow"/>
              </w:rPr>
            </w:pPr>
            <w:r w:rsidRPr="00A25315">
              <w:rPr>
                <w:highlight w:val="yellow"/>
              </w:rPr>
              <w:t>0.00</w:t>
            </w:r>
            <w:r>
              <w:rPr>
                <w:highlight w:val="yellow"/>
              </w:rPr>
              <w:t>2</w:t>
            </w:r>
          </w:p>
        </w:tc>
        <w:tc>
          <w:tcPr>
            <w:tcW w:w="1157" w:type="dxa"/>
            <w:tcBorders>
              <w:left w:val="single" w:sz="4" w:space="0" w:color="auto"/>
              <w:right w:val="single" w:sz="8" w:space="0" w:color="auto"/>
            </w:tcBorders>
            <w:vAlign w:val="center"/>
          </w:tcPr>
          <w:p w14:paraId="2D6D2271" w14:textId="398507CF" w:rsidR="000771DD" w:rsidRPr="00611460" w:rsidRDefault="00EB7FBD" w:rsidP="000771DD">
            <w:pPr>
              <w:jc w:val="center"/>
              <w:rPr>
                <w:b/>
                <w:bCs/>
                <w:highlight w:val="yellow"/>
              </w:rPr>
            </w:pPr>
            <w:r>
              <w:rPr>
                <w:b/>
                <w:bCs/>
                <w:highlight w:val="yellow"/>
              </w:rPr>
              <w:t>0.004</w:t>
            </w:r>
          </w:p>
        </w:tc>
        <w:tc>
          <w:tcPr>
            <w:tcW w:w="1895" w:type="dxa"/>
            <w:tcBorders>
              <w:left w:val="single" w:sz="8" w:space="0" w:color="auto"/>
              <w:right w:val="single" w:sz="18" w:space="0" w:color="auto"/>
            </w:tcBorders>
            <w:vAlign w:val="center"/>
          </w:tcPr>
          <w:p w14:paraId="4ECF0765" w14:textId="55242864" w:rsidR="000771DD" w:rsidRPr="00AA5BDD" w:rsidRDefault="000771DD" w:rsidP="000771DD">
            <w:pPr>
              <w:jc w:val="center"/>
              <w:rPr>
                <w:highlight w:val="yellow"/>
              </w:rPr>
            </w:pPr>
            <w:r w:rsidRPr="00AA5BDD">
              <w:rPr>
                <w:highlight w:val="yellow"/>
              </w:rPr>
              <w:t>[0.00</w:t>
            </w:r>
            <w:r>
              <w:rPr>
                <w:highlight w:val="yellow"/>
              </w:rPr>
              <w:t>1</w:t>
            </w:r>
            <w:r w:rsidRPr="00AA5BDD">
              <w:rPr>
                <w:highlight w:val="yellow"/>
              </w:rPr>
              <w:t>, 0.006]</w:t>
            </w:r>
          </w:p>
        </w:tc>
        <w:tc>
          <w:tcPr>
            <w:tcW w:w="2079" w:type="dxa"/>
            <w:tcBorders>
              <w:left w:val="single" w:sz="18" w:space="0" w:color="auto"/>
            </w:tcBorders>
            <w:vAlign w:val="center"/>
          </w:tcPr>
          <w:p w14:paraId="775B7CF6" w14:textId="4A602F5B" w:rsidR="000771DD" w:rsidRDefault="000771DD" w:rsidP="000771DD">
            <w:pPr>
              <w:jc w:val="center"/>
            </w:pPr>
            <w:r>
              <w:t>0.053 (0.014)</w:t>
            </w:r>
          </w:p>
        </w:tc>
        <w:tc>
          <w:tcPr>
            <w:tcW w:w="1163" w:type="dxa"/>
            <w:tcBorders>
              <w:right w:val="single" w:sz="18" w:space="0" w:color="auto"/>
            </w:tcBorders>
            <w:vAlign w:val="center"/>
          </w:tcPr>
          <w:p w14:paraId="0BD5F051" w14:textId="77777777" w:rsidR="000771DD" w:rsidRDefault="000771DD" w:rsidP="000771DD">
            <w:pPr>
              <w:jc w:val="center"/>
            </w:pPr>
            <w:r>
              <w:t>&lt; 0.001</w:t>
            </w:r>
          </w:p>
        </w:tc>
        <w:tc>
          <w:tcPr>
            <w:tcW w:w="1655" w:type="dxa"/>
            <w:tcBorders>
              <w:left w:val="single" w:sz="18" w:space="0" w:color="auto"/>
              <w:right w:val="single" w:sz="18" w:space="0" w:color="auto"/>
            </w:tcBorders>
            <w:vAlign w:val="center"/>
          </w:tcPr>
          <w:p w14:paraId="29710C26" w14:textId="2F108E80" w:rsidR="000771DD" w:rsidRPr="00611460" w:rsidRDefault="000771DD" w:rsidP="000771DD">
            <w:pPr>
              <w:jc w:val="center"/>
              <w:rPr>
                <w:highlight w:val="yellow"/>
              </w:rPr>
            </w:pPr>
            <w:r w:rsidRPr="00611460">
              <w:rPr>
                <w:highlight w:val="yellow"/>
              </w:rPr>
              <w:t>6.</w:t>
            </w:r>
            <w:r>
              <w:rPr>
                <w:highlight w:val="yellow"/>
              </w:rPr>
              <w:t>15</w:t>
            </w:r>
          </w:p>
        </w:tc>
      </w:tr>
      <w:tr w:rsidR="000771DD" w:rsidRPr="00611460" w14:paraId="0114DB62" w14:textId="77777777" w:rsidTr="00560A46">
        <w:trPr>
          <w:trHeight w:val="331"/>
        </w:trPr>
        <w:tc>
          <w:tcPr>
            <w:tcW w:w="1684" w:type="dxa"/>
            <w:vMerge/>
            <w:tcBorders>
              <w:left w:val="single" w:sz="18" w:space="0" w:color="auto"/>
            </w:tcBorders>
            <w:vAlign w:val="center"/>
          </w:tcPr>
          <w:p w14:paraId="22457798" w14:textId="77777777" w:rsidR="000771DD" w:rsidRPr="00C66281" w:rsidRDefault="000771DD" w:rsidP="000771DD"/>
        </w:tc>
        <w:tc>
          <w:tcPr>
            <w:tcW w:w="1748" w:type="dxa"/>
            <w:tcBorders>
              <w:right w:val="single" w:sz="18" w:space="0" w:color="auto"/>
            </w:tcBorders>
            <w:vAlign w:val="center"/>
          </w:tcPr>
          <w:p w14:paraId="403042CC" w14:textId="77777777" w:rsidR="000771DD" w:rsidRDefault="000771DD" w:rsidP="000771DD">
            <w:r>
              <w:t>RSI-RNI Fmaj</w:t>
            </w:r>
          </w:p>
          <w:p w14:paraId="5E09C461" w14:textId="167F710A" w:rsidR="000771DD" w:rsidRDefault="000771DD" w:rsidP="000771DD">
            <w:r>
              <w:t>(</w:t>
            </w:r>
            <w:r>
              <w:rPr>
                <w:i/>
                <w:iCs/>
              </w:rPr>
              <w:t>n</w:t>
            </w:r>
            <w:r>
              <w:t xml:space="preserve"> = 7601)</w:t>
            </w:r>
          </w:p>
        </w:tc>
        <w:tc>
          <w:tcPr>
            <w:tcW w:w="1889" w:type="dxa"/>
            <w:tcBorders>
              <w:left w:val="single" w:sz="18" w:space="0" w:color="auto"/>
            </w:tcBorders>
            <w:vAlign w:val="center"/>
          </w:tcPr>
          <w:p w14:paraId="37BFA5FD" w14:textId="650EA886" w:rsidR="000771DD" w:rsidRDefault="000771DD" w:rsidP="000771DD">
            <w:pPr>
              <w:jc w:val="center"/>
            </w:pPr>
            <w:r>
              <w:t>-0.09</w:t>
            </w:r>
            <w:r w:rsidR="005F6A42">
              <w:t>1</w:t>
            </w:r>
            <w:r>
              <w:t xml:space="preserve"> (0.01</w:t>
            </w:r>
            <w:r w:rsidR="005F6A42">
              <w:t>4</w:t>
            </w:r>
            <w:r>
              <w:t>)</w:t>
            </w:r>
          </w:p>
        </w:tc>
        <w:tc>
          <w:tcPr>
            <w:tcW w:w="1168" w:type="dxa"/>
            <w:tcBorders>
              <w:right w:val="single" w:sz="18" w:space="0" w:color="auto"/>
            </w:tcBorders>
            <w:vAlign w:val="center"/>
          </w:tcPr>
          <w:p w14:paraId="4E4FB233" w14:textId="77777777" w:rsidR="000771DD" w:rsidRDefault="000771DD" w:rsidP="000771DD">
            <w:pPr>
              <w:jc w:val="center"/>
            </w:pPr>
            <w:r>
              <w:t>&lt; 0.001</w:t>
            </w:r>
          </w:p>
        </w:tc>
        <w:tc>
          <w:tcPr>
            <w:tcW w:w="2025" w:type="dxa"/>
            <w:tcBorders>
              <w:left w:val="single" w:sz="18" w:space="0" w:color="auto"/>
            </w:tcBorders>
            <w:vAlign w:val="center"/>
          </w:tcPr>
          <w:p w14:paraId="62743FD1" w14:textId="4FACC00F" w:rsidR="000771DD" w:rsidRDefault="000771DD" w:rsidP="000771DD">
            <w:pPr>
              <w:jc w:val="center"/>
            </w:pPr>
            <w:r>
              <w:t>0.0</w:t>
            </w:r>
            <w:r w:rsidR="005F6A42">
              <w:t>83</w:t>
            </w:r>
            <w:r>
              <w:t xml:space="preserve"> (0.01</w:t>
            </w:r>
            <w:r w:rsidR="005F6A42">
              <w:t>2</w:t>
            </w:r>
            <w:r>
              <w:t>)</w:t>
            </w:r>
          </w:p>
        </w:tc>
        <w:tc>
          <w:tcPr>
            <w:tcW w:w="1177" w:type="dxa"/>
            <w:tcBorders>
              <w:right w:val="single" w:sz="18" w:space="0" w:color="auto"/>
            </w:tcBorders>
            <w:vAlign w:val="center"/>
          </w:tcPr>
          <w:p w14:paraId="20C12758" w14:textId="77777777" w:rsidR="000771DD" w:rsidRDefault="000771DD" w:rsidP="000771DD">
            <w:pPr>
              <w:jc w:val="center"/>
            </w:pPr>
            <w:r>
              <w:t>&lt; 0.001</w:t>
            </w:r>
          </w:p>
        </w:tc>
        <w:tc>
          <w:tcPr>
            <w:tcW w:w="2091" w:type="dxa"/>
            <w:tcBorders>
              <w:left w:val="single" w:sz="18" w:space="0" w:color="auto"/>
            </w:tcBorders>
            <w:vAlign w:val="center"/>
          </w:tcPr>
          <w:p w14:paraId="2D0F1C75" w14:textId="4EF56E79" w:rsidR="000771DD" w:rsidRPr="00A25315" w:rsidRDefault="000771DD" w:rsidP="000771DD">
            <w:pPr>
              <w:jc w:val="center"/>
              <w:rPr>
                <w:highlight w:val="yellow"/>
              </w:rPr>
            </w:pPr>
            <w:r w:rsidRPr="00A25315">
              <w:rPr>
                <w:highlight w:val="yellow"/>
              </w:rPr>
              <w:t>-0.00</w:t>
            </w:r>
            <w:r w:rsidR="005F6A42">
              <w:rPr>
                <w:highlight w:val="yellow"/>
              </w:rPr>
              <w:t>8</w:t>
            </w:r>
            <w:r w:rsidRPr="00A25315">
              <w:rPr>
                <w:highlight w:val="yellow"/>
              </w:rPr>
              <w:t xml:space="preserve"> (0.00</w:t>
            </w:r>
            <w:r w:rsidR="005F6A42">
              <w:rPr>
                <w:highlight w:val="yellow"/>
              </w:rPr>
              <w:t>2</w:t>
            </w:r>
            <w:r w:rsidRPr="00A25315">
              <w:rPr>
                <w:highlight w:val="yellow"/>
              </w:rPr>
              <w:t>)</w:t>
            </w:r>
          </w:p>
        </w:tc>
        <w:tc>
          <w:tcPr>
            <w:tcW w:w="1163" w:type="dxa"/>
            <w:tcBorders>
              <w:right w:val="single" w:sz="4" w:space="0" w:color="auto"/>
            </w:tcBorders>
            <w:vAlign w:val="center"/>
          </w:tcPr>
          <w:p w14:paraId="37C384E7" w14:textId="77777777" w:rsidR="000771DD" w:rsidRPr="00A25315" w:rsidRDefault="000771DD" w:rsidP="000771DD">
            <w:pPr>
              <w:jc w:val="center"/>
              <w:rPr>
                <w:highlight w:val="yellow"/>
              </w:rPr>
            </w:pPr>
            <w:r w:rsidRPr="00A25315">
              <w:rPr>
                <w:highlight w:val="yellow"/>
              </w:rPr>
              <w:t>&lt; 0.001</w:t>
            </w:r>
          </w:p>
        </w:tc>
        <w:tc>
          <w:tcPr>
            <w:tcW w:w="1157" w:type="dxa"/>
            <w:tcBorders>
              <w:left w:val="single" w:sz="4" w:space="0" w:color="auto"/>
              <w:right w:val="single" w:sz="8" w:space="0" w:color="auto"/>
            </w:tcBorders>
            <w:vAlign w:val="center"/>
          </w:tcPr>
          <w:p w14:paraId="62CE67EF" w14:textId="1FFB76DE" w:rsidR="000771DD" w:rsidRPr="00611460" w:rsidRDefault="00EB7FBD" w:rsidP="000771DD">
            <w:pPr>
              <w:jc w:val="center"/>
              <w:rPr>
                <w:b/>
                <w:bCs/>
                <w:highlight w:val="yellow"/>
              </w:rPr>
            </w:pPr>
            <w:r>
              <w:rPr>
                <w:b/>
                <w:bCs/>
                <w:highlight w:val="yellow"/>
              </w:rPr>
              <w:t>&lt; 0.001</w:t>
            </w:r>
          </w:p>
        </w:tc>
        <w:tc>
          <w:tcPr>
            <w:tcW w:w="1895" w:type="dxa"/>
            <w:tcBorders>
              <w:left w:val="single" w:sz="8" w:space="0" w:color="auto"/>
              <w:right w:val="single" w:sz="18" w:space="0" w:color="auto"/>
            </w:tcBorders>
            <w:vAlign w:val="center"/>
          </w:tcPr>
          <w:p w14:paraId="237629BF" w14:textId="77777777" w:rsidR="000771DD" w:rsidRPr="00AA5BDD" w:rsidRDefault="000771DD" w:rsidP="000771DD">
            <w:pPr>
              <w:jc w:val="center"/>
              <w:rPr>
                <w:highlight w:val="yellow"/>
              </w:rPr>
            </w:pPr>
            <w:r w:rsidRPr="00AA5BDD">
              <w:rPr>
                <w:highlight w:val="yellow"/>
              </w:rPr>
              <w:t>[-0.011, -0.005]</w:t>
            </w:r>
          </w:p>
        </w:tc>
        <w:tc>
          <w:tcPr>
            <w:tcW w:w="2079" w:type="dxa"/>
            <w:tcBorders>
              <w:left w:val="single" w:sz="18" w:space="0" w:color="auto"/>
            </w:tcBorders>
            <w:vAlign w:val="center"/>
          </w:tcPr>
          <w:p w14:paraId="072C49C6" w14:textId="1E0C7AB6" w:rsidR="000771DD" w:rsidRDefault="000771DD" w:rsidP="000771DD">
            <w:pPr>
              <w:jc w:val="center"/>
            </w:pPr>
            <w:r>
              <w:t>-0.04</w:t>
            </w:r>
            <w:r w:rsidR="005F6A42">
              <w:t>0</w:t>
            </w:r>
            <w:r>
              <w:t xml:space="preserve"> (0.01</w:t>
            </w:r>
            <w:r w:rsidR="005F6A42">
              <w:t>5</w:t>
            </w:r>
            <w:r>
              <w:t>)</w:t>
            </w:r>
          </w:p>
        </w:tc>
        <w:tc>
          <w:tcPr>
            <w:tcW w:w="1163" w:type="dxa"/>
            <w:tcBorders>
              <w:right w:val="single" w:sz="18" w:space="0" w:color="auto"/>
            </w:tcBorders>
            <w:vAlign w:val="center"/>
          </w:tcPr>
          <w:p w14:paraId="4916EC0C" w14:textId="295A0FE9" w:rsidR="000771DD" w:rsidRDefault="005F6A42" w:rsidP="000771DD">
            <w:pPr>
              <w:jc w:val="center"/>
            </w:pPr>
            <w:r>
              <w:t>0.008</w:t>
            </w:r>
          </w:p>
        </w:tc>
        <w:tc>
          <w:tcPr>
            <w:tcW w:w="1655" w:type="dxa"/>
            <w:tcBorders>
              <w:left w:val="single" w:sz="18" w:space="0" w:color="auto"/>
              <w:right w:val="single" w:sz="18" w:space="0" w:color="auto"/>
            </w:tcBorders>
            <w:vAlign w:val="center"/>
          </w:tcPr>
          <w:p w14:paraId="0F6A6E44" w14:textId="608E8058" w:rsidR="000771DD" w:rsidRPr="00611460" w:rsidRDefault="000771DD" w:rsidP="000771DD">
            <w:pPr>
              <w:jc w:val="center"/>
              <w:rPr>
                <w:highlight w:val="yellow"/>
              </w:rPr>
            </w:pPr>
            <w:r w:rsidRPr="00611460">
              <w:rPr>
                <w:highlight w:val="yellow"/>
              </w:rPr>
              <w:t>1</w:t>
            </w:r>
            <w:r>
              <w:rPr>
                <w:highlight w:val="yellow"/>
              </w:rPr>
              <w:t>5.</w:t>
            </w:r>
            <w:r w:rsidR="005F6A42">
              <w:rPr>
                <w:highlight w:val="yellow"/>
              </w:rPr>
              <w:t>99</w:t>
            </w:r>
          </w:p>
        </w:tc>
      </w:tr>
      <w:tr w:rsidR="000771DD" w14:paraId="4A13206F" w14:textId="77777777" w:rsidTr="00560A46">
        <w:trPr>
          <w:trHeight w:val="331"/>
        </w:trPr>
        <w:tc>
          <w:tcPr>
            <w:tcW w:w="1684" w:type="dxa"/>
            <w:vMerge/>
            <w:tcBorders>
              <w:left w:val="single" w:sz="18" w:space="0" w:color="auto"/>
              <w:bottom w:val="single" w:sz="8" w:space="0" w:color="auto"/>
            </w:tcBorders>
            <w:vAlign w:val="center"/>
          </w:tcPr>
          <w:p w14:paraId="1830E651" w14:textId="77777777" w:rsidR="000771DD" w:rsidRPr="00C66281" w:rsidRDefault="000771DD" w:rsidP="000771DD"/>
        </w:tc>
        <w:tc>
          <w:tcPr>
            <w:tcW w:w="1748" w:type="dxa"/>
            <w:tcBorders>
              <w:bottom w:val="single" w:sz="8" w:space="0" w:color="auto"/>
              <w:right w:val="single" w:sz="18" w:space="0" w:color="auto"/>
            </w:tcBorders>
            <w:vAlign w:val="center"/>
          </w:tcPr>
          <w:p w14:paraId="1E22377D" w14:textId="77777777" w:rsidR="000771DD" w:rsidRDefault="000771DD" w:rsidP="000771DD">
            <w:r>
              <w:t>DTI-FA PC</w:t>
            </w:r>
          </w:p>
          <w:p w14:paraId="27006F3F" w14:textId="21B76F5C" w:rsidR="000771DD" w:rsidRDefault="000771DD" w:rsidP="000771DD">
            <w:r>
              <w:t>(</w:t>
            </w:r>
            <w:r>
              <w:rPr>
                <w:i/>
                <w:iCs/>
              </w:rPr>
              <w:t>n</w:t>
            </w:r>
            <w:r>
              <w:t xml:space="preserve"> = 7618)</w:t>
            </w:r>
          </w:p>
        </w:tc>
        <w:tc>
          <w:tcPr>
            <w:tcW w:w="1889" w:type="dxa"/>
            <w:tcBorders>
              <w:left w:val="single" w:sz="18" w:space="0" w:color="auto"/>
              <w:bottom w:val="single" w:sz="8" w:space="0" w:color="auto"/>
            </w:tcBorders>
            <w:vAlign w:val="center"/>
          </w:tcPr>
          <w:p w14:paraId="56B87D3E" w14:textId="064B0FB2" w:rsidR="000771DD" w:rsidRDefault="000771DD" w:rsidP="000771DD">
            <w:pPr>
              <w:jc w:val="center"/>
            </w:pPr>
            <w:r>
              <w:t>-0.091 (0.014)</w:t>
            </w:r>
          </w:p>
        </w:tc>
        <w:tc>
          <w:tcPr>
            <w:tcW w:w="1168" w:type="dxa"/>
            <w:tcBorders>
              <w:bottom w:val="single" w:sz="8" w:space="0" w:color="auto"/>
              <w:right w:val="single" w:sz="18" w:space="0" w:color="auto"/>
            </w:tcBorders>
            <w:vAlign w:val="center"/>
          </w:tcPr>
          <w:p w14:paraId="7EA9A24D" w14:textId="77777777" w:rsidR="000771DD" w:rsidRDefault="000771DD" w:rsidP="000771DD">
            <w:pPr>
              <w:jc w:val="center"/>
            </w:pPr>
            <w:r>
              <w:t>&lt; 0.001</w:t>
            </w:r>
          </w:p>
        </w:tc>
        <w:tc>
          <w:tcPr>
            <w:tcW w:w="2025" w:type="dxa"/>
            <w:tcBorders>
              <w:left w:val="single" w:sz="18" w:space="0" w:color="auto"/>
              <w:bottom w:val="single" w:sz="8" w:space="0" w:color="auto"/>
            </w:tcBorders>
            <w:vAlign w:val="center"/>
          </w:tcPr>
          <w:p w14:paraId="4CC46659" w14:textId="05F07A7D" w:rsidR="000771DD" w:rsidRDefault="000771DD" w:rsidP="000771DD">
            <w:pPr>
              <w:jc w:val="center"/>
            </w:pPr>
            <w:r>
              <w:t>-0.00</w:t>
            </w:r>
            <w:r w:rsidR="005F6A42">
              <w:t>2</w:t>
            </w:r>
            <w:r>
              <w:t xml:space="preserve"> (0.01</w:t>
            </w:r>
            <w:r w:rsidR="005F6A42">
              <w:t>2</w:t>
            </w:r>
            <w:r>
              <w:t>)</w:t>
            </w:r>
          </w:p>
        </w:tc>
        <w:tc>
          <w:tcPr>
            <w:tcW w:w="1177" w:type="dxa"/>
            <w:tcBorders>
              <w:bottom w:val="single" w:sz="8" w:space="0" w:color="auto"/>
              <w:right w:val="single" w:sz="18" w:space="0" w:color="auto"/>
            </w:tcBorders>
            <w:vAlign w:val="center"/>
          </w:tcPr>
          <w:p w14:paraId="25974045" w14:textId="4BF1A012" w:rsidR="000771DD" w:rsidRDefault="005F6A42" w:rsidP="000771DD">
            <w:pPr>
              <w:jc w:val="center"/>
            </w:pPr>
            <w:r>
              <w:t>0.848</w:t>
            </w:r>
          </w:p>
        </w:tc>
        <w:tc>
          <w:tcPr>
            <w:tcW w:w="2091" w:type="dxa"/>
            <w:tcBorders>
              <w:left w:val="single" w:sz="18" w:space="0" w:color="auto"/>
              <w:bottom w:val="single" w:sz="8" w:space="0" w:color="auto"/>
            </w:tcBorders>
            <w:vAlign w:val="center"/>
          </w:tcPr>
          <w:p w14:paraId="36896C09" w14:textId="77777777" w:rsidR="000771DD" w:rsidRDefault="000771DD" w:rsidP="000771DD">
            <w:pPr>
              <w:jc w:val="center"/>
            </w:pPr>
            <w:r>
              <w:t>0.000 (0.001)</w:t>
            </w:r>
          </w:p>
        </w:tc>
        <w:tc>
          <w:tcPr>
            <w:tcW w:w="1163" w:type="dxa"/>
            <w:tcBorders>
              <w:bottom w:val="single" w:sz="8" w:space="0" w:color="auto"/>
              <w:right w:val="single" w:sz="4" w:space="0" w:color="auto"/>
            </w:tcBorders>
            <w:vAlign w:val="center"/>
          </w:tcPr>
          <w:p w14:paraId="51026E5C" w14:textId="00A5AFC1" w:rsidR="000771DD" w:rsidRDefault="000771DD" w:rsidP="000771DD">
            <w:pPr>
              <w:jc w:val="center"/>
            </w:pPr>
            <w:r>
              <w:t>0.8</w:t>
            </w:r>
            <w:r w:rsidR="005F6A42">
              <w:t>44</w:t>
            </w:r>
          </w:p>
        </w:tc>
        <w:tc>
          <w:tcPr>
            <w:tcW w:w="1157" w:type="dxa"/>
            <w:tcBorders>
              <w:left w:val="single" w:sz="4" w:space="0" w:color="auto"/>
              <w:bottom w:val="single" w:sz="8" w:space="0" w:color="auto"/>
              <w:right w:val="single" w:sz="8" w:space="0" w:color="auto"/>
            </w:tcBorders>
            <w:vAlign w:val="center"/>
          </w:tcPr>
          <w:p w14:paraId="65509823" w14:textId="6B66AD8F" w:rsidR="000771DD" w:rsidRDefault="00EB7FBD" w:rsidP="000771DD">
            <w:pPr>
              <w:jc w:val="center"/>
            </w:pPr>
            <w:r>
              <w:t>0.844</w:t>
            </w:r>
          </w:p>
        </w:tc>
        <w:tc>
          <w:tcPr>
            <w:tcW w:w="1895" w:type="dxa"/>
            <w:tcBorders>
              <w:left w:val="single" w:sz="8" w:space="0" w:color="auto"/>
              <w:bottom w:val="single" w:sz="8" w:space="0" w:color="auto"/>
              <w:right w:val="single" w:sz="18" w:space="0" w:color="auto"/>
            </w:tcBorders>
            <w:vAlign w:val="center"/>
          </w:tcPr>
          <w:p w14:paraId="5FE952F3" w14:textId="77777777" w:rsidR="000771DD" w:rsidRDefault="000771DD" w:rsidP="000771DD">
            <w:pPr>
              <w:jc w:val="center"/>
            </w:pPr>
            <w:r>
              <w:t>[-0.002, 0.002]</w:t>
            </w:r>
          </w:p>
        </w:tc>
        <w:tc>
          <w:tcPr>
            <w:tcW w:w="2079" w:type="dxa"/>
            <w:tcBorders>
              <w:left w:val="single" w:sz="18" w:space="0" w:color="auto"/>
              <w:bottom w:val="single" w:sz="8" w:space="0" w:color="auto"/>
            </w:tcBorders>
            <w:vAlign w:val="center"/>
          </w:tcPr>
          <w:p w14:paraId="1520251F" w14:textId="17008AD8" w:rsidR="000771DD" w:rsidRDefault="000771DD" w:rsidP="000771DD">
            <w:pPr>
              <w:jc w:val="center"/>
            </w:pPr>
            <w:r>
              <w:t>0.06</w:t>
            </w:r>
            <w:r w:rsidR="005F6A42">
              <w:t>2</w:t>
            </w:r>
            <w:r>
              <w:t xml:space="preserve"> (0.01</w:t>
            </w:r>
            <w:r w:rsidR="005F6A42">
              <w:t>5</w:t>
            </w:r>
            <w:r>
              <w:t>)</w:t>
            </w:r>
          </w:p>
        </w:tc>
        <w:tc>
          <w:tcPr>
            <w:tcW w:w="1163" w:type="dxa"/>
            <w:tcBorders>
              <w:bottom w:val="single" w:sz="8" w:space="0" w:color="auto"/>
              <w:right w:val="single" w:sz="18" w:space="0" w:color="auto"/>
            </w:tcBorders>
            <w:vAlign w:val="center"/>
          </w:tcPr>
          <w:p w14:paraId="0D3CDEDF" w14:textId="77777777" w:rsidR="000771DD" w:rsidRDefault="000771DD" w:rsidP="000771DD">
            <w:pPr>
              <w:jc w:val="center"/>
            </w:pPr>
            <w:r>
              <w:t>&lt; 0.001</w:t>
            </w:r>
          </w:p>
        </w:tc>
        <w:tc>
          <w:tcPr>
            <w:tcW w:w="1655" w:type="dxa"/>
            <w:tcBorders>
              <w:left w:val="single" w:sz="18" w:space="0" w:color="auto"/>
              <w:bottom w:val="single" w:sz="8" w:space="0" w:color="auto"/>
              <w:right w:val="single" w:sz="18" w:space="0" w:color="auto"/>
            </w:tcBorders>
            <w:vAlign w:val="center"/>
          </w:tcPr>
          <w:p w14:paraId="733EC4DC" w14:textId="5FA660FB" w:rsidR="000771DD" w:rsidRDefault="000771DD" w:rsidP="000771DD">
            <w:pPr>
              <w:jc w:val="center"/>
            </w:pPr>
            <w:r>
              <w:t>0.</w:t>
            </w:r>
            <w:r w:rsidR="005F6A42">
              <w:t>33</w:t>
            </w:r>
          </w:p>
        </w:tc>
      </w:tr>
      <w:tr w:rsidR="00AB169E" w:rsidRPr="00C66281" w14:paraId="7F702AEC" w14:textId="77777777" w:rsidTr="00560A46">
        <w:trPr>
          <w:trHeight w:val="432"/>
        </w:trPr>
        <w:tc>
          <w:tcPr>
            <w:tcW w:w="20894" w:type="dxa"/>
            <w:gridSpan w:val="13"/>
            <w:tcBorders>
              <w:top w:val="single" w:sz="8" w:space="0" w:color="auto"/>
              <w:left w:val="single" w:sz="18" w:space="0" w:color="auto"/>
              <w:right w:val="single" w:sz="18" w:space="0" w:color="auto"/>
            </w:tcBorders>
            <w:vAlign w:val="center"/>
          </w:tcPr>
          <w:p w14:paraId="5AD02D8C" w14:textId="77777777" w:rsidR="00AB169E" w:rsidRPr="00C66281" w:rsidRDefault="00AB169E" w:rsidP="00560A46">
            <w:pPr>
              <w:rPr>
                <w:b/>
                <w:bCs/>
                <w:i/>
                <w:iCs/>
              </w:rPr>
            </w:pPr>
            <w:r w:rsidRPr="00C66281">
              <w:rPr>
                <w:b/>
                <w:bCs/>
                <w:i/>
                <w:iCs/>
              </w:rPr>
              <w:t>BMI z-score as the mediator</w:t>
            </w:r>
          </w:p>
        </w:tc>
      </w:tr>
      <w:tr w:rsidR="000771DD" w:rsidRPr="00611460" w14:paraId="3C8886F9" w14:textId="77777777" w:rsidTr="00560A46">
        <w:trPr>
          <w:trHeight w:val="331"/>
        </w:trPr>
        <w:tc>
          <w:tcPr>
            <w:tcW w:w="1684" w:type="dxa"/>
            <w:vMerge w:val="restart"/>
            <w:tcBorders>
              <w:top w:val="single" w:sz="8" w:space="0" w:color="auto"/>
              <w:left w:val="single" w:sz="18" w:space="0" w:color="auto"/>
            </w:tcBorders>
            <w:vAlign w:val="center"/>
          </w:tcPr>
          <w:p w14:paraId="0D2BA27D" w14:textId="77777777" w:rsidR="000771DD" w:rsidRDefault="000771DD" w:rsidP="000771DD">
            <w:r>
              <w:t>Neighborhood disadvantage</w:t>
            </w:r>
          </w:p>
        </w:tc>
        <w:tc>
          <w:tcPr>
            <w:tcW w:w="1748" w:type="dxa"/>
            <w:tcBorders>
              <w:top w:val="single" w:sz="8" w:space="0" w:color="auto"/>
              <w:right w:val="single" w:sz="18" w:space="0" w:color="auto"/>
            </w:tcBorders>
            <w:vAlign w:val="center"/>
          </w:tcPr>
          <w:p w14:paraId="7C9E9AAF" w14:textId="77777777" w:rsidR="000771DD" w:rsidRDefault="000771DD" w:rsidP="000771DD">
            <w:r>
              <w:t>RSI-RND PC</w:t>
            </w:r>
          </w:p>
          <w:p w14:paraId="5E054789" w14:textId="6BA13969" w:rsidR="000771DD" w:rsidRDefault="000771DD" w:rsidP="000771DD">
            <w:r>
              <w:t>(</w:t>
            </w:r>
            <w:r>
              <w:rPr>
                <w:i/>
                <w:iCs/>
              </w:rPr>
              <w:t>n</w:t>
            </w:r>
            <w:r>
              <w:t xml:space="preserve"> = 7598)</w:t>
            </w:r>
          </w:p>
        </w:tc>
        <w:tc>
          <w:tcPr>
            <w:tcW w:w="1889" w:type="dxa"/>
            <w:tcBorders>
              <w:top w:val="single" w:sz="8" w:space="0" w:color="auto"/>
              <w:left w:val="single" w:sz="18" w:space="0" w:color="auto"/>
            </w:tcBorders>
            <w:vAlign w:val="center"/>
          </w:tcPr>
          <w:p w14:paraId="0B964078" w14:textId="43D49A67" w:rsidR="000771DD" w:rsidRDefault="000771DD" w:rsidP="000771DD">
            <w:pPr>
              <w:jc w:val="center"/>
            </w:pPr>
            <w:r>
              <w:t>0.08</w:t>
            </w:r>
            <w:r w:rsidR="005F6A42">
              <w:t>3</w:t>
            </w:r>
            <w:r>
              <w:t xml:space="preserve"> (0.013)</w:t>
            </w:r>
          </w:p>
        </w:tc>
        <w:tc>
          <w:tcPr>
            <w:tcW w:w="1168" w:type="dxa"/>
            <w:tcBorders>
              <w:top w:val="single" w:sz="8" w:space="0" w:color="auto"/>
              <w:right w:val="single" w:sz="18" w:space="0" w:color="auto"/>
            </w:tcBorders>
            <w:vAlign w:val="center"/>
          </w:tcPr>
          <w:p w14:paraId="1E33EC13" w14:textId="77777777" w:rsidR="000771DD" w:rsidRDefault="000771DD" w:rsidP="000771DD">
            <w:pPr>
              <w:jc w:val="center"/>
            </w:pPr>
            <w:r>
              <w:t>&lt; 0.001</w:t>
            </w:r>
          </w:p>
        </w:tc>
        <w:tc>
          <w:tcPr>
            <w:tcW w:w="2025" w:type="dxa"/>
            <w:tcBorders>
              <w:top w:val="single" w:sz="8" w:space="0" w:color="auto"/>
              <w:left w:val="single" w:sz="18" w:space="0" w:color="auto"/>
            </w:tcBorders>
            <w:vAlign w:val="center"/>
          </w:tcPr>
          <w:p w14:paraId="48F45C62" w14:textId="200EF77F" w:rsidR="000771DD" w:rsidRDefault="000771DD" w:rsidP="000771DD">
            <w:pPr>
              <w:jc w:val="center"/>
            </w:pPr>
            <w:r>
              <w:t>-0.0</w:t>
            </w:r>
            <w:r w:rsidR="005F6A42">
              <w:t>29</w:t>
            </w:r>
            <w:r>
              <w:t xml:space="preserve"> (0.01</w:t>
            </w:r>
            <w:r w:rsidR="005F6A42">
              <w:t>2</w:t>
            </w:r>
            <w:r>
              <w:t>)</w:t>
            </w:r>
          </w:p>
        </w:tc>
        <w:tc>
          <w:tcPr>
            <w:tcW w:w="1177" w:type="dxa"/>
            <w:tcBorders>
              <w:top w:val="single" w:sz="8" w:space="0" w:color="auto"/>
              <w:right w:val="single" w:sz="18" w:space="0" w:color="auto"/>
            </w:tcBorders>
            <w:vAlign w:val="center"/>
          </w:tcPr>
          <w:p w14:paraId="61890061" w14:textId="2D90F8BE" w:rsidR="000771DD" w:rsidRDefault="005F6A42" w:rsidP="000771DD">
            <w:pPr>
              <w:jc w:val="center"/>
            </w:pPr>
            <w:r>
              <w:t>0.013</w:t>
            </w:r>
          </w:p>
        </w:tc>
        <w:tc>
          <w:tcPr>
            <w:tcW w:w="2091" w:type="dxa"/>
            <w:tcBorders>
              <w:top w:val="single" w:sz="8" w:space="0" w:color="auto"/>
              <w:left w:val="single" w:sz="18" w:space="0" w:color="auto"/>
            </w:tcBorders>
            <w:vAlign w:val="center"/>
          </w:tcPr>
          <w:p w14:paraId="5FE06ED7" w14:textId="38532818" w:rsidR="000771DD" w:rsidRPr="00A25315" w:rsidRDefault="000771DD" w:rsidP="000771DD">
            <w:pPr>
              <w:jc w:val="center"/>
              <w:rPr>
                <w:highlight w:val="yellow"/>
              </w:rPr>
            </w:pPr>
            <w:r w:rsidRPr="00A25315">
              <w:rPr>
                <w:highlight w:val="yellow"/>
              </w:rPr>
              <w:t>-0.00</w:t>
            </w:r>
            <w:r w:rsidR="005F6A42">
              <w:rPr>
                <w:highlight w:val="yellow"/>
              </w:rPr>
              <w:t>2</w:t>
            </w:r>
            <w:r w:rsidRPr="00A25315">
              <w:rPr>
                <w:highlight w:val="yellow"/>
              </w:rPr>
              <w:t xml:space="preserve"> (0.001)</w:t>
            </w:r>
          </w:p>
        </w:tc>
        <w:tc>
          <w:tcPr>
            <w:tcW w:w="1163" w:type="dxa"/>
            <w:tcBorders>
              <w:top w:val="single" w:sz="8" w:space="0" w:color="auto"/>
              <w:right w:val="single" w:sz="4" w:space="0" w:color="auto"/>
            </w:tcBorders>
            <w:vAlign w:val="center"/>
          </w:tcPr>
          <w:p w14:paraId="400913A2" w14:textId="3991606E" w:rsidR="000771DD" w:rsidRPr="00A25315" w:rsidRDefault="000771DD" w:rsidP="000771DD">
            <w:pPr>
              <w:jc w:val="center"/>
              <w:rPr>
                <w:highlight w:val="yellow"/>
              </w:rPr>
            </w:pPr>
            <w:r w:rsidRPr="00A25315">
              <w:rPr>
                <w:highlight w:val="yellow"/>
              </w:rPr>
              <w:t>0.0</w:t>
            </w:r>
            <w:r w:rsidR="005F6A42">
              <w:rPr>
                <w:highlight w:val="yellow"/>
              </w:rPr>
              <w:t>15</w:t>
            </w:r>
          </w:p>
        </w:tc>
        <w:tc>
          <w:tcPr>
            <w:tcW w:w="1157" w:type="dxa"/>
            <w:tcBorders>
              <w:top w:val="single" w:sz="8" w:space="0" w:color="auto"/>
              <w:left w:val="single" w:sz="4" w:space="0" w:color="auto"/>
              <w:right w:val="single" w:sz="8" w:space="0" w:color="auto"/>
            </w:tcBorders>
            <w:vAlign w:val="center"/>
          </w:tcPr>
          <w:p w14:paraId="37430C69" w14:textId="47207B40" w:rsidR="000771DD" w:rsidRPr="00611460" w:rsidRDefault="00EB7FBD" w:rsidP="000771DD">
            <w:pPr>
              <w:jc w:val="center"/>
              <w:rPr>
                <w:b/>
                <w:bCs/>
                <w:highlight w:val="yellow"/>
              </w:rPr>
            </w:pPr>
            <w:r>
              <w:rPr>
                <w:b/>
                <w:bCs/>
                <w:highlight w:val="yellow"/>
              </w:rPr>
              <w:t>0.023</w:t>
            </w:r>
          </w:p>
        </w:tc>
        <w:tc>
          <w:tcPr>
            <w:tcW w:w="1895" w:type="dxa"/>
            <w:tcBorders>
              <w:top w:val="single" w:sz="8" w:space="0" w:color="auto"/>
              <w:left w:val="single" w:sz="8" w:space="0" w:color="auto"/>
              <w:right w:val="single" w:sz="18" w:space="0" w:color="auto"/>
            </w:tcBorders>
            <w:vAlign w:val="center"/>
          </w:tcPr>
          <w:p w14:paraId="223FFAD4" w14:textId="77777777" w:rsidR="000771DD" w:rsidRPr="00AA5BDD" w:rsidRDefault="000771DD" w:rsidP="000771DD">
            <w:pPr>
              <w:jc w:val="center"/>
              <w:rPr>
                <w:highlight w:val="yellow"/>
              </w:rPr>
            </w:pPr>
            <w:r w:rsidRPr="00AA5BDD">
              <w:rPr>
                <w:highlight w:val="yellow"/>
              </w:rPr>
              <w:t>[-0.005, -0.001]</w:t>
            </w:r>
          </w:p>
        </w:tc>
        <w:tc>
          <w:tcPr>
            <w:tcW w:w="2079" w:type="dxa"/>
            <w:tcBorders>
              <w:top w:val="single" w:sz="8" w:space="0" w:color="auto"/>
              <w:left w:val="single" w:sz="18" w:space="0" w:color="auto"/>
            </w:tcBorders>
            <w:vAlign w:val="center"/>
          </w:tcPr>
          <w:p w14:paraId="0B8652F6" w14:textId="712D931E" w:rsidR="000771DD" w:rsidRDefault="000771DD" w:rsidP="000771DD">
            <w:pPr>
              <w:jc w:val="center"/>
            </w:pPr>
            <w:r>
              <w:t>-0.05</w:t>
            </w:r>
            <w:r w:rsidR="005F6A42">
              <w:t>2</w:t>
            </w:r>
            <w:r>
              <w:t xml:space="preserve"> (0.013)</w:t>
            </w:r>
          </w:p>
        </w:tc>
        <w:tc>
          <w:tcPr>
            <w:tcW w:w="1163" w:type="dxa"/>
            <w:tcBorders>
              <w:top w:val="single" w:sz="8" w:space="0" w:color="auto"/>
              <w:right w:val="single" w:sz="18" w:space="0" w:color="auto"/>
            </w:tcBorders>
            <w:vAlign w:val="center"/>
          </w:tcPr>
          <w:p w14:paraId="3B2966D5" w14:textId="77777777" w:rsidR="000771DD" w:rsidRDefault="000771DD" w:rsidP="000771DD">
            <w:pPr>
              <w:jc w:val="center"/>
            </w:pPr>
            <w:r>
              <w:t>&lt; 0.001</w:t>
            </w:r>
          </w:p>
        </w:tc>
        <w:tc>
          <w:tcPr>
            <w:tcW w:w="1655" w:type="dxa"/>
            <w:tcBorders>
              <w:top w:val="single" w:sz="8" w:space="0" w:color="auto"/>
              <w:left w:val="single" w:sz="18" w:space="0" w:color="auto"/>
              <w:right w:val="single" w:sz="18" w:space="0" w:color="auto"/>
            </w:tcBorders>
            <w:vAlign w:val="center"/>
          </w:tcPr>
          <w:p w14:paraId="3E5ACD73" w14:textId="6F65E2D2" w:rsidR="000771DD" w:rsidRPr="00611460" w:rsidRDefault="005F6A42" w:rsidP="000771DD">
            <w:pPr>
              <w:jc w:val="center"/>
              <w:rPr>
                <w:highlight w:val="yellow"/>
              </w:rPr>
            </w:pPr>
            <w:r>
              <w:rPr>
                <w:highlight w:val="yellow"/>
              </w:rPr>
              <w:t>4.42</w:t>
            </w:r>
          </w:p>
        </w:tc>
      </w:tr>
      <w:tr w:rsidR="000771DD" w:rsidRPr="00611460" w14:paraId="3A6AEA55" w14:textId="77777777" w:rsidTr="00560A46">
        <w:trPr>
          <w:trHeight w:val="331"/>
        </w:trPr>
        <w:tc>
          <w:tcPr>
            <w:tcW w:w="1684" w:type="dxa"/>
            <w:vMerge/>
            <w:tcBorders>
              <w:left w:val="single" w:sz="18" w:space="0" w:color="auto"/>
            </w:tcBorders>
            <w:vAlign w:val="center"/>
          </w:tcPr>
          <w:p w14:paraId="5CAEE243" w14:textId="77777777" w:rsidR="000771DD" w:rsidRDefault="000771DD" w:rsidP="000771DD"/>
        </w:tc>
        <w:tc>
          <w:tcPr>
            <w:tcW w:w="1748" w:type="dxa"/>
            <w:tcBorders>
              <w:right w:val="single" w:sz="18" w:space="0" w:color="auto"/>
            </w:tcBorders>
            <w:vAlign w:val="center"/>
          </w:tcPr>
          <w:p w14:paraId="473CFF2B" w14:textId="77777777" w:rsidR="000771DD" w:rsidRDefault="000771DD" w:rsidP="000771DD">
            <w:r>
              <w:t>RSI-RNI PC</w:t>
            </w:r>
          </w:p>
          <w:p w14:paraId="3C2AFC15" w14:textId="0A15DD28" w:rsidR="000771DD" w:rsidRDefault="000771DD" w:rsidP="000771DD">
            <w:r>
              <w:t>(</w:t>
            </w:r>
            <w:r>
              <w:rPr>
                <w:i/>
                <w:iCs/>
              </w:rPr>
              <w:t>n</w:t>
            </w:r>
            <w:r>
              <w:t xml:space="preserve"> = 7526)</w:t>
            </w:r>
          </w:p>
        </w:tc>
        <w:tc>
          <w:tcPr>
            <w:tcW w:w="1889" w:type="dxa"/>
            <w:tcBorders>
              <w:left w:val="single" w:sz="18" w:space="0" w:color="auto"/>
            </w:tcBorders>
            <w:vAlign w:val="center"/>
          </w:tcPr>
          <w:p w14:paraId="58158001" w14:textId="7D458BCB" w:rsidR="000771DD" w:rsidRDefault="000771DD" w:rsidP="000771DD">
            <w:pPr>
              <w:jc w:val="center"/>
            </w:pPr>
            <w:r>
              <w:t>0.08</w:t>
            </w:r>
            <w:r w:rsidR="005F6A42">
              <w:t>0</w:t>
            </w:r>
            <w:r>
              <w:t xml:space="preserve"> (0.01</w:t>
            </w:r>
            <w:r w:rsidR="005F6A42">
              <w:t>4</w:t>
            </w:r>
            <w:r>
              <w:t>)</w:t>
            </w:r>
          </w:p>
        </w:tc>
        <w:tc>
          <w:tcPr>
            <w:tcW w:w="1168" w:type="dxa"/>
            <w:tcBorders>
              <w:right w:val="single" w:sz="18" w:space="0" w:color="auto"/>
            </w:tcBorders>
            <w:vAlign w:val="center"/>
          </w:tcPr>
          <w:p w14:paraId="4BDC800D" w14:textId="77777777" w:rsidR="000771DD" w:rsidRDefault="000771DD" w:rsidP="000771DD">
            <w:pPr>
              <w:jc w:val="center"/>
            </w:pPr>
            <w:r>
              <w:t>&lt; 0.001</w:t>
            </w:r>
          </w:p>
        </w:tc>
        <w:tc>
          <w:tcPr>
            <w:tcW w:w="2025" w:type="dxa"/>
            <w:tcBorders>
              <w:left w:val="single" w:sz="18" w:space="0" w:color="auto"/>
            </w:tcBorders>
            <w:vAlign w:val="center"/>
          </w:tcPr>
          <w:p w14:paraId="65295CD2" w14:textId="3C77F430" w:rsidR="000771DD" w:rsidRDefault="000771DD" w:rsidP="000771DD">
            <w:pPr>
              <w:jc w:val="center"/>
            </w:pPr>
            <w:r>
              <w:t>0.1</w:t>
            </w:r>
            <w:r w:rsidR="005F6A42">
              <w:t>40</w:t>
            </w:r>
            <w:r>
              <w:t xml:space="preserve"> (0.01</w:t>
            </w:r>
            <w:r w:rsidR="005F6A42">
              <w:t>2</w:t>
            </w:r>
            <w:r>
              <w:t>)</w:t>
            </w:r>
          </w:p>
        </w:tc>
        <w:tc>
          <w:tcPr>
            <w:tcW w:w="1177" w:type="dxa"/>
            <w:tcBorders>
              <w:right w:val="single" w:sz="18" w:space="0" w:color="auto"/>
            </w:tcBorders>
            <w:vAlign w:val="center"/>
          </w:tcPr>
          <w:p w14:paraId="7EDAC5EB" w14:textId="77777777" w:rsidR="000771DD" w:rsidRDefault="000771DD" w:rsidP="000771DD">
            <w:pPr>
              <w:jc w:val="center"/>
            </w:pPr>
            <w:r>
              <w:t>&lt; 0.001</w:t>
            </w:r>
          </w:p>
        </w:tc>
        <w:tc>
          <w:tcPr>
            <w:tcW w:w="2091" w:type="dxa"/>
            <w:tcBorders>
              <w:left w:val="single" w:sz="18" w:space="0" w:color="auto"/>
            </w:tcBorders>
            <w:vAlign w:val="center"/>
          </w:tcPr>
          <w:p w14:paraId="29E7BC36" w14:textId="77777777" w:rsidR="000771DD" w:rsidRPr="00A25315" w:rsidRDefault="000771DD" w:rsidP="000771DD">
            <w:pPr>
              <w:jc w:val="center"/>
              <w:rPr>
                <w:highlight w:val="yellow"/>
              </w:rPr>
            </w:pPr>
            <w:r w:rsidRPr="00A25315">
              <w:rPr>
                <w:highlight w:val="yellow"/>
              </w:rPr>
              <w:t>0.01</w:t>
            </w:r>
            <w:r>
              <w:rPr>
                <w:highlight w:val="yellow"/>
              </w:rPr>
              <w:t>1</w:t>
            </w:r>
            <w:r w:rsidRPr="00A25315">
              <w:rPr>
                <w:highlight w:val="yellow"/>
              </w:rPr>
              <w:t xml:space="preserve"> (0.002)</w:t>
            </w:r>
          </w:p>
        </w:tc>
        <w:tc>
          <w:tcPr>
            <w:tcW w:w="1163" w:type="dxa"/>
            <w:tcBorders>
              <w:right w:val="single" w:sz="4" w:space="0" w:color="auto"/>
            </w:tcBorders>
            <w:vAlign w:val="center"/>
          </w:tcPr>
          <w:p w14:paraId="3A2C3690" w14:textId="77777777" w:rsidR="000771DD" w:rsidRPr="00A25315" w:rsidRDefault="000771DD" w:rsidP="000771DD">
            <w:pPr>
              <w:jc w:val="center"/>
              <w:rPr>
                <w:highlight w:val="yellow"/>
              </w:rPr>
            </w:pPr>
            <w:r w:rsidRPr="00A25315">
              <w:rPr>
                <w:highlight w:val="yellow"/>
              </w:rPr>
              <w:t>&lt; 0.001</w:t>
            </w:r>
          </w:p>
        </w:tc>
        <w:tc>
          <w:tcPr>
            <w:tcW w:w="1157" w:type="dxa"/>
            <w:tcBorders>
              <w:left w:val="single" w:sz="4" w:space="0" w:color="auto"/>
              <w:right w:val="single" w:sz="8" w:space="0" w:color="auto"/>
            </w:tcBorders>
            <w:vAlign w:val="center"/>
          </w:tcPr>
          <w:p w14:paraId="4D360F13" w14:textId="6AAADB1B" w:rsidR="000771DD" w:rsidRPr="00611460" w:rsidRDefault="00EB7FBD" w:rsidP="000771DD">
            <w:pPr>
              <w:jc w:val="center"/>
              <w:rPr>
                <w:b/>
                <w:bCs/>
                <w:highlight w:val="yellow"/>
              </w:rPr>
            </w:pPr>
            <w:r>
              <w:rPr>
                <w:b/>
                <w:bCs/>
                <w:highlight w:val="yellow"/>
              </w:rPr>
              <w:t>&lt; 0.001</w:t>
            </w:r>
          </w:p>
        </w:tc>
        <w:tc>
          <w:tcPr>
            <w:tcW w:w="1895" w:type="dxa"/>
            <w:tcBorders>
              <w:left w:val="single" w:sz="8" w:space="0" w:color="auto"/>
              <w:right w:val="single" w:sz="18" w:space="0" w:color="auto"/>
            </w:tcBorders>
            <w:vAlign w:val="center"/>
          </w:tcPr>
          <w:p w14:paraId="2DED20CC" w14:textId="47B752E6" w:rsidR="000771DD" w:rsidRPr="00AA5BDD" w:rsidRDefault="000771DD" w:rsidP="000771DD">
            <w:pPr>
              <w:jc w:val="center"/>
              <w:rPr>
                <w:highlight w:val="yellow"/>
              </w:rPr>
            </w:pPr>
            <w:r w:rsidRPr="00AA5BDD">
              <w:rPr>
                <w:highlight w:val="yellow"/>
              </w:rPr>
              <w:t>[0.007, 0.01</w:t>
            </w:r>
            <w:r w:rsidR="005F6A42">
              <w:rPr>
                <w:highlight w:val="yellow"/>
              </w:rPr>
              <w:t>6</w:t>
            </w:r>
            <w:r w:rsidRPr="00AA5BDD">
              <w:rPr>
                <w:highlight w:val="yellow"/>
              </w:rPr>
              <w:t>]</w:t>
            </w:r>
          </w:p>
        </w:tc>
        <w:tc>
          <w:tcPr>
            <w:tcW w:w="2079" w:type="dxa"/>
            <w:tcBorders>
              <w:left w:val="single" w:sz="18" w:space="0" w:color="auto"/>
            </w:tcBorders>
            <w:vAlign w:val="center"/>
          </w:tcPr>
          <w:p w14:paraId="7D10043A" w14:textId="2F49B6BC" w:rsidR="000771DD" w:rsidRDefault="000771DD" w:rsidP="000771DD">
            <w:pPr>
              <w:jc w:val="center"/>
            </w:pPr>
            <w:r>
              <w:t>0.04</w:t>
            </w:r>
            <w:r w:rsidR="005F6A42">
              <w:t>4</w:t>
            </w:r>
            <w:r>
              <w:t xml:space="preserve"> (0.01</w:t>
            </w:r>
            <w:r w:rsidR="005F6A42">
              <w:t>4</w:t>
            </w:r>
            <w:r>
              <w:t>)</w:t>
            </w:r>
          </w:p>
        </w:tc>
        <w:tc>
          <w:tcPr>
            <w:tcW w:w="1163" w:type="dxa"/>
            <w:tcBorders>
              <w:right w:val="single" w:sz="18" w:space="0" w:color="auto"/>
            </w:tcBorders>
            <w:vAlign w:val="center"/>
          </w:tcPr>
          <w:p w14:paraId="6A7F2844" w14:textId="214C14A2" w:rsidR="000771DD" w:rsidRDefault="005F6A42" w:rsidP="000771DD">
            <w:pPr>
              <w:jc w:val="center"/>
            </w:pPr>
            <w:r>
              <w:t>0.001</w:t>
            </w:r>
          </w:p>
        </w:tc>
        <w:tc>
          <w:tcPr>
            <w:tcW w:w="1655" w:type="dxa"/>
            <w:tcBorders>
              <w:left w:val="single" w:sz="18" w:space="0" w:color="auto"/>
              <w:right w:val="single" w:sz="18" w:space="0" w:color="auto"/>
            </w:tcBorders>
            <w:vAlign w:val="center"/>
          </w:tcPr>
          <w:p w14:paraId="2B38BB01" w14:textId="2F675D87" w:rsidR="000771DD" w:rsidRPr="00611460" w:rsidRDefault="005F6A42" w:rsidP="000771DD">
            <w:pPr>
              <w:jc w:val="center"/>
              <w:rPr>
                <w:highlight w:val="yellow"/>
              </w:rPr>
            </w:pPr>
            <w:r>
              <w:rPr>
                <w:highlight w:val="yellow"/>
              </w:rPr>
              <w:t>20.15</w:t>
            </w:r>
          </w:p>
        </w:tc>
      </w:tr>
      <w:tr w:rsidR="000771DD" w14:paraId="03BEE4F4" w14:textId="77777777" w:rsidTr="00560A46">
        <w:trPr>
          <w:trHeight w:val="331"/>
        </w:trPr>
        <w:tc>
          <w:tcPr>
            <w:tcW w:w="1684" w:type="dxa"/>
            <w:vMerge/>
            <w:tcBorders>
              <w:left w:val="single" w:sz="18" w:space="0" w:color="auto"/>
            </w:tcBorders>
            <w:vAlign w:val="center"/>
          </w:tcPr>
          <w:p w14:paraId="32AC97F8" w14:textId="77777777" w:rsidR="000771DD" w:rsidRDefault="000771DD" w:rsidP="000771DD"/>
        </w:tc>
        <w:tc>
          <w:tcPr>
            <w:tcW w:w="1748" w:type="dxa"/>
            <w:tcBorders>
              <w:right w:val="single" w:sz="18" w:space="0" w:color="auto"/>
            </w:tcBorders>
            <w:vAlign w:val="center"/>
          </w:tcPr>
          <w:p w14:paraId="289A58C8" w14:textId="77777777" w:rsidR="000771DD" w:rsidRDefault="000771DD" w:rsidP="000771DD">
            <w:r>
              <w:t>DTI-FA PC</w:t>
            </w:r>
          </w:p>
          <w:p w14:paraId="224EDDD0" w14:textId="444CB511" w:rsidR="000771DD" w:rsidRDefault="000771DD" w:rsidP="000771DD">
            <w:r>
              <w:t>(</w:t>
            </w:r>
            <w:r>
              <w:rPr>
                <w:i/>
                <w:iCs/>
              </w:rPr>
              <w:t>n</w:t>
            </w:r>
            <w:r>
              <w:t xml:space="preserve"> = 7626)</w:t>
            </w:r>
          </w:p>
        </w:tc>
        <w:tc>
          <w:tcPr>
            <w:tcW w:w="1889" w:type="dxa"/>
            <w:tcBorders>
              <w:left w:val="single" w:sz="18" w:space="0" w:color="auto"/>
            </w:tcBorders>
            <w:vAlign w:val="center"/>
          </w:tcPr>
          <w:p w14:paraId="46A02A70" w14:textId="53FFD80E" w:rsidR="000771DD" w:rsidRDefault="000771DD" w:rsidP="000771DD">
            <w:pPr>
              <w:jc w:val="center"/>
            </w:pPr>
            <w:r>
              <w:t>0.08</w:t>
            </w:r>
            <w:r w:rsidR="005F6A42">
              <w:t>3</w:t>
            </w:r>
            <w:r>
              <w:t xml:space="preserve"> (0.013)</w:t>
            </w:r>
          </w:p>
        </w:tc>
        <w:tc>
          <w:tcPr>
            <w:tcW w:w="1168" w:type="dxa"/>
            <w:tcBorders>
              <w:right w:val="single" w:sz="18" w:space="0" w:color="auto"/>
            </w:tcBorders>
            <w:vAlign w:val="center"/>
          </w:tcPr>
          <w:p w14:paraId="0988D52B" w14:textId="77777777" w:rsidR="000771DD" w:rsidRDefault="000771DD" w:rsidP="000771DD">
            <w:pPr>
              <w:jc w:val="center"/>
            </w:pPr>
            <w:r>
              <w:t>&lt; 0.001</w:t>
            </w:r>
          </w:p>
        </w:tc>
        <w:tc>
          <w:tcPr>
            <w:tcW w:w="2025" w:type="dxa"/>
            <w:tcBorders>
              <w:left w:val="single" w:sz="18" w:space="0" w:color="auto"/>
            </w:tcBorders>
            <w:vAlign w:val="center"/>
          </w:tcPr>
          <w:p w14:paraId="61669B3A" w14:textId="6E1E83FE" w:rsidR="000771DD" w:rsidRDefault="000771DD" w:rsidP="000771DD">
            <w:pPr>
              <w:jc w:val="center"/>
            </w:pPr>
            <w:r>
              <w:t>-0.0</w:t>
            </w:r>
            <w:r w:rsidR="005F6A42">
              <w:t>06</w:t>
            </w:r>
            <w:r>
              <w:t xml:space="preserve"> (0.01</w:t>
            </w:r>
            <w:r w:rsidR="005F6A42">
              <w:t>2</w:t>
            </w:r>
            <w:r>
              <w:t>)</w:t>
            </w:r>
          </w:p>
        </w:tc>
        <w:tc>
          <w:tcPr>
            <w:tcW w:w="1177" w:type="dxa"/>
            <w:tcBorders>
              <w:right w:val="single" w:sz="18" w:space="0" w:color="auto"/>
            </w:tcBorders>
            <w:vAlign w:val="center"/>
          </w:tcPr>
          <w:p w14:paraId="385DDA49" w14:textId="436DDC66" w:rsidR="000771DD" w:rsidRDefault="005F6A42" w:rsidP="000771DD">
            <w:pPr>
              <w:jc w:val="center"/>
            </w:pPr>
            <w:r>
              <w:t>0.587</w:t>
            </w:r>
          </w:p>
        </w:tc>
        <w:tc>
          <w:tcPr>
            <w:tcW w:w="2091" w:type="dxa"/>
            <w:tcBorders>
              <w:left w:val="single" w:sz="18" w:space="0" w:color="auto"/>
            </w:tcBorders>
            <w:vAlign w:val="center"/>
          </w:tcPr>
          <w:p w14:paraId="038BF0AC" w14:textId="77777777" w:rsidR="000771DD" w:rsidRDefault="000771DD" w:rsidP="000771DD">
            <w:pPr>
              <w:jc w:val="center"/>
            </w:pPr>
            <w:r>
              <w:t>-0.001 (0.001)</w:t>
            </w:r>
          </w:p>
        </w:tc>
        <w:tc>
          <w:tcPr>
            <w:tcW w:w="1163" w:type="dxa"/>
            <w:tcBorders>
              <w:right w:val="single" w:sz="4" w:space="0" w:color="auto"/>
            </w:tcBorders>
            <w:vAlign w:val="center"/>
          </w:tcPr>
          <w:p w14:paraId="2A9CBB45" w14:textId="36E4CA7B" w:rsidR="000771DD" w:rsidRDefault="000771DD" w:rsidP="000771DD">
            <w:pPr>
              <w:jc w:val="center"/>
            </w:pPr>
            <w:r>
              <w:t>0.</w:t>
            </w:r>
            <w:r w:rsidR="005F6A42">
              <w:t>566</w:t>
            </w:r>
          </w:p>
        </w:tc>
        <w:tc>
          <w:tcPr>
            <w:tcW w:w="1157" w:type="dxa"/>
            <w:tcBorders>
              <w:left w:val="single" w:sz="4" w:space="0" w:color="auto"/>
              <w:right w:val="single" w:sz="8" w:space="0" w:color="auto"/>
            </w:tcBorders>
            <w:vAlign w:val="center"/>
          </w:tcPr>
          <w:p w14:paraId="59C9162A" w14:textId="24C7D318" w:rsidR="000771DD" w:rsidRDefault="00EB7FBD" w:rsidP="000771DD">
            <w:pPr>
              <w:jc w:val="center"/>
            </w:pPr>
            <w:r>
              <w:t>0.654</w:t>
            </w:r>
          </w:p>
        </w:tc>
        <w:tc>
          <w:tcPr>
            <w:tcW w:w="1895" w:type="dxa"/>
            <w:tcBorders>
              <w:left w:val="single" w:sz="8" w:space="0" w:color="auto"/>
              <w:right w:val="single" w:sz="18" w:space="0" w:color="auto"/>
            </w:tcBorders>
            <w:vAlign w:val="center"/>
          </w:tcPr>
          <w:p w14:paraId="126429C5" w14:textId="6F2DAA96" w:rsidR="000771DD" w:rsidRDefault="000771DD" w:rsidP="000771DD">
            <w:pPr>
              <w:jc w:val="center"/>
            </w:pPr>
            <w:r>
              <w:t>[-0.003, 0.00</w:t>
            </w:r>
            <w:r w:rsidR="005F6A42">
              <w:t>2</w:t>
            </w:r>
            <w:r>
              <w:t>]</w:t>
            </w:r>
          </w:p>
        </w:tc>
        <w:tc>
          <w:tcPr>
            <w:tcW w:w="2079" w:type="dxa"/>
            <w:tcBorders>
              <w:left w:val="single" w:sz="18" w:space="0" w:color="auto"/>
            </w:tcBorders>
            <w:vAlign w:val="center"/>
          </w:tcPr>
          <w:p w14:paraId="27A31C3F" w14:textId="0ABF2D44" w:rsidR="000771DD" w:rsidRDefault="000771DD" w:rsidP="000771DD">
            <w:pPr>
              <w:jc w:val="center"/>
            </w:pPr>
            <w:r>
              <w:t>-0.06</w:t>
            </w:r>
            <w:r w:rsidR="005F6A42">
              <w:t>5</w:t>
            </w:r>
            <w:r>
              <w:t xml:space="preserve"> (0.01</w:t>
            </w:r>
            <w:r w:rsidR="005F6A42">
              <w:t>4</w:t>
            </w:r>
            <w:r>
              <w:t>)</w:t>
            </w:r>
          </w:p>
        </w:tc>
        <w:tc>
          <w:tcPr>
            <w:tcW w:w="1163" w:type="dxa"/>
            <w:tcBorders>
              <w:right w:val="single" w:sz="18" w:space="0" w:color="auto"/>
            </w:tcBorders>
            <w:vAlign w:val="center"/>
          </w:tcPr>
          <w:p w14:paraId="377F60C6" w14:textId="77777777" w:rsidR="000771DD" w:rsidRDefault="000771DD" w:rsidP="000771DD">
            <w:pPr>
              <w:jc w:val="center"/>
            </w:pPr>
            <w:r>
              <w:t>&lt; 0.001</w:t>
            </w:r>
          </w:p>
        </w:tc>
        <w:tc>
          <w:tcPr>
            <w:tcW w:w="1655" w:type="dxa"/>
            <w:tcBorders>
              <w:left w:val="single" w:sz="18" w:space="0" w:color="auto"/>
              <w:right w:val="single" w:sz="18" w:space="0" w:color="auto"/>
            </w:tcBorders>
            <w:vAlign w:val="center"/>
          </w:tcPr>
          <w:p w14:paraId="2CB05523" w14:textId="3827AA11" w:rsidR="000771DD" w:rsidRDefault="005F6A42" w:rsidP="000771DD">
            <w:pPr>
              <w:jc w:val="center"/>
            </w:pPr>
            <w:r>
              <w:t>0.82</w:t>
            </w:r>
          </w:p>
        </w:tc>
      </w:tr>
      <w:tr w:rsidR="000771DD" w:rsidRPr="00611460" w14:paraId="79FC6DFB" w14:textId="77777777" w:rsidTr="00560A46">
        <w:trPr>
          <w:trHeight w:val="331"/>
        </w:trPr>
        <w:tc>
          <w:tcPr>
            <w:tcW w:w="1684" w:type="dxa"/>
            <w:tcBorders>
              <w:left w:val="single" w:sz="18" w:space="0" w:color="auto"/>
            </w:tcBorders>
            <w:vAlign w:val="center"/>
          </w:tcPr>
          <w:p w14:paraId="4D6211D2" w14:textId="77777777" w:rsidR="000771DD" w:rsidRDefault="000771DD" w:rsidP="000771DD">
            <w:r>
              <w:t>Household income</w:t>
            </w:r>
          </w:p>
        </w:tc>
        <w:tc>
          <w:tcPr>
            <w:tcW w:w="1748" w:type="dxa"/>
            <w:tcBorders>
              <w:right w:val="single" w:sz="18" w:space="0" w:color="auto"/>
            </w:tcBorders>
            <w:vAlign w:val="center"/>
          </w:tcPr>
          <w:p w14:paraId="04B600DD" w14:textId="77777777" w:rsidR="000771DD" w:rsidRPr="005E4B07" w:rsidRDefault="000771DD" w:rsidP="000771DD">
            <w:pPr>
              <w:rPr>
                <w:color w:val="000000" w:themeColor="text1"/>
              </w:rPr>
            </w:pPr>
            <w:r w:rsidRPr="005E4B07">
              <w:rPr>
                <w:color w:val="000000" w:themeColor="text1"/>
              </w:rPr>
              <w:t>RSI-RNI PC</w:t>
            </w:r>
          </w:p>
          <w:p w14:paraId="4652936F" w14:textId="554BCE17" w:rsidR="000771DD" w:rsidRDefault="000771DD" w:rsidP="000771DD">
            <w:r w:rsidRPr="005E4B07">
              <w:rPr>
                <w:color w:val="000000" w:themeColor="text1"/>
              </w:rPr>
              <w:t>(</w:t>
            </w:r>
            <w:r w:rsidRPr="005E4B07">
              <w:rPr>
                <w:i/>
                <w:iCs/>
                <w:color w:val="000000" w:themeColor="text1"/>
              </w:rPr>
              <w:t>n</w:t>
            </w:r>
            <w:r w:rsidRPr="005E4B07">
              <w:rPr>
                <w:color w:val="000000" w:themeColor="text1"/>
              </w:rPr>
              <w:t xml:space="preserve"> = 7488)</w:t>
            </w:r>
          </w:p>
        </w:tc>
        <w:tc>
          <w:tcPr>
            <w:tcW w:w="1889" w:type="dxa"/>
            <w:tcBorders>
              <w:left w:val="single" w:sz="18" w:space="0" w:color="auto"/>
            </w:tcBorders>
            <w:vAlign w:val="center"/>
          </w:tcPr>
          <w:p w14:paraId="68EEE39C" w14:textId="66A74792" w:rsidR="000771DD" w:rsidRDefault="000771DD" w:rsidP="000771DD">
            <w:pPr>
              <w:jc w:val="center"/>
            </w:pPr>
            <w:r>
              <w:t>-0.06</w:t>
            </w:r>
            <w:r w:rsidR="00A73BBE">
              <w:t>7</w:t>
            </w:r>
            <w:r>
              <w:t xml:space="preserve"> (0.01</w:t>
            </w:r>
            <w:r w:rsidR="00A73BBE">
              <w:t>5</w:t>
            </w:r>
            <w:r>
              <w:t>)</w:t>
            </w:r>
          </w:p>
        </w:tc>
        <w:tc>
          <w:tcPr>
            <w:tcW w:w="1168" w:type="dxa"/>
            <w:tcBorders>
              <w:right w:val="single" w:sz="18" w:space="0" w:color="auto"/>
            </w:tcBorders>
            <w:vAlign w:val="center"/>
          </w:tcPr>
          <w:p w14:paraId="2F9ED328" w14:textId="77777777" w:rsidR="000771DD" w:rsidRDefault="000771DD" w:rsidP="000771DD">
            <w:pPr>
              <w:jc w:val="center"/>
            </w:pPr>
            <w:r>
              <w:t>&lt; 0.001</w:t>
            </w:r>
          </w:p>
        </w:tc>
        <w:tc>
          <w:tcPr>
            <w:tcW w:w="2025" w:type="dxa"/>
            <w:tcBorders>
              <w:left w:val="single" w:sz="18" w:space="0" w:color="auto"/>
            </w:tcBorders>
            <w:vAlign w:val="center"/>
          </w:tcPr>
          <w:p w14:paraId="7B176631" w14:textId="3C0522B1" w:rsidR="000771DD" w:rsidRDefault="000771DD" w:rsidP="000771DD">
            <w:pPr>
              <w:jc w:val="center"/>
            </w:pPr>
            <w:r>
              <w:t>0.10</w:t>
            </w:r>
            <w:r w:rsidR="00A73BBE">
              <w:t>4</w:t>
            </w:r>
            <w:r>
              <w:t xml:space="preserve"> (0.01</w:t>
            </w:r>
            <w:r w:rsidR="00A73BBE">
              <w:t>2</w:t>
            </w:r>
            <w:r>
              <w:t>)</w:t>
            </w:r>
          </w:p>
        </w:tc>
        <w:tc>
          <w:tcPr>
            <w:tcW w:w="1177" w:type="dxa"/>
            <w:tcBorders>
              <w:right w:val="single" w:sz="18" w:space="0" w:color="auto"/>
            </w:tcBorders>
            <w:vAlign w:val="center"/>
          </w:tcPr>
          <w:p w14:paraId="4BB85CA3" w14:textId="77777777" w:rsidR="000771DD" w:rsidRDefault="000771DD" w:rsidP="000771DD">
            <w:pPr>
              <w:jc w:val="center"/>
            </w:pPr>
            <w:r>
              <w:t>&lt; 0.001</w:t>
            </w:r>
          </w:p>
        </w:tc>
        <w:tc>
          <w:tcPr>
            <w:tcW w:w="2091" w:type="dxa"/>
            <w:tcBorders>
              <w:left w:val="single" w:sz="18" w:space="0" w:color="auto"/>
            </w:tcBorders>
            <w:vAlign w:val="center"/>
          </w:tcPr>
          <w:p w14:paraId="7AC6B659" w14:textId="0491E254" w:rsidR="000771DD" w:rsidRPr="00A25315" w:rsidRDefault="000771DD" w:rsidP="000771DD">
            <w:pPr>
              <w:jc w:val="center"/>
              <w:rPr>
                <w:highlight w:val="yellow"/>
              </w:rPr>
            </w:pPr>
            <w:r w:rsidRPr="00A25315">
              <w:rPr>
                <w:highlight w:val="yellow"/>
              </w:rPr>
              <w:t>-0.00</w:t>
            </w:r>
            <w:r w:rsidR="00A73BBE">
              <w:rPr>
                <w:highlight w:val="yellow"/>
              </w:rPr>
              <w:t>7</w:t>
            </w:r>
            <w:r w:rsidRPr="00A25315">
              <w:rPr>
                <w:highlight w:val="yellow"/>
              </w:rPr>
              <w:t xml:space="preserve"> (0.002)</w:t>
            </w:r>
          </w:p>
        </w:tc>
        <w:tc>
          <w:tcPr>
            <w:tcW w:w="1163" w:type="dxa"/>
            <w:tcBorders>
              <w:right w:val="single" w:sz="4" w:space="0" w:color="auto"/>
            </w:tcBorders>
            <w:vAlign w:val="center"/>
          </w:tcPr>
          <w:p w14:paraId="344E6C12" w14:textId="77777777" w:rsidR="000771DD" w:rsidRPr="00A25315" w:rsidRDefault="000771DD" w:rsidP="000771DD">
            <w:pPr>
              <w:jc w:val="center"/>
              <w:rPr>
                <w:highlight w:val="yellow"/>
              </w:rPr>
            </w:pPr>
            <w:r w:rsidRPr="00A25315">
              <w:rPr>
                <w:highlight w:val="yellow"/>
              </w:rPr>
              <w:t>&lt; 0.001</w:t>
            </w:r>
          </w:p>
        </w:tc>
        <w:tc>
          <w:tcPr>
            <w:tcW w:w="1157" w:type="dxa"/>
            <w:tcBorders>
              <w:left w:val="single" w:sz="4" w:space="0" w:color="auto"/>
              <w:right w:val="single" w:sz="8" w:space="0" w:color="auto"/>
            </w:tcBorders>
            <w:vAlign w:val="center"/>
          </w:tcPr>
          <w:p w14:paraId="3F94AC35" w14:textId="261A3051" w:rsidR="000771DD" w:rsidRPr="00611460" w:rsidRDefault="00EB7FBD" w:rsidP="000771DD">
            <w:pPr>
              <w:jc w:val="center"/>
              <w:rPr>
                <w:b/>
                <w:bCs/>
                <w:highlight w:val="yellow"/>
              </w:rPr>
            </w:pPr>
            <w:r>
              <w:rPr>
                <w:b/>
                <w:bCs/>
                <w:highlight w:val="yellow"/>
              </w:rPr>
              <w:t>&lt; 0.001</w:t>
            </w:r>
          </w:p>
        </w:tc>
        <w:tc>
          <w:tcPr>
            <w:tcW w:w="1895" w:type="dxa"/>
            <w:tcBorders>
              <w:left w:val="single" w:sz="8" w:space="0" w:color="auto"/>
              <w:right w:val="single" w:sz="18" w:space="0" w:color="auto"/>
            </w:tcBorders>
            <w:vAlign w:val="center"/>
          </w:tcPr>
          <w:p w14:paraId="459F3389" w14:textId="294707AD" w:rsidR="000771DD" w:rsidRPr="00AA5BDD" w:rsidRDefault="000771DD" w:rsidP="000771DD">
            <w:pPr>
              <w:jc w:val="center"/>
              <w:rPr>
                <w:highlight w:val="yellow"/>
              </w:rPr>
            </w:pPr>
            <w:r w:rsidRPr="00AA5BDD">
              <w:rPr>
                <w:highlight w:val="yellow"/>
              </w:rPr>
              <w:t>[-0.0</w:t>
            </w:r>
            <w:r w:rsidR="00A73BBE">
              <w:rPr>
                <w:highlight w:val="yellow"/>
              </w:rPr>
              <w:t>11</w:t>
            </w:r>
            <w:r w:rsidRPr="00AA5BDD">
              <w:rPr>
                <w:highlight w:val="yellow"/>
              </w:rPr>
              <w:t>, -0.00</w:t>
            </w:r>
            <w:r w:rsidR="00A73BBE">
              <w:rPr>
                <w:highlight w:val="yellow"/>
              </w:rPr>
              <w:t>4</w:t>
            </w:r>
            <w:r w:rsidRPr="00AA5BDD">
              <w:rPr>
                <w:highlight w:val="yellow"/>
              </w:rPr>
              <w:t>]</w:t>
            </w:r>
          </w:p>
        </w:tc>
        <w:tc>
          <w:tcPr>
            <w:tcW w:w="2079" w:type="dxa"/>
            <w:tcBorders>
              <w:left w:val="single" w:sz="18" w:space="0" w:color="auto"/>
            </w:tcBorders>
            <w:vAlign w:val="center"/>
          </w:tcPr>
          <w:p w14:paraId="0788F726" w14:textId="43A41592" w:rsidR="000771DD" w:rsidRDefault="000771DD" w:rsidP="000771DD">
            <w:pPr>
              <w:jc w:val="center"/>
            </w:pPr>
            <w:r>
              <w:t>-0.0</w:t>
            </w:r>
            <w:r w:rsidR="00A73BBE">
              <w:t>43</w:t>
            </w:r>
            <w:r>
              <w:t xml:space="preserve"> (0.01</w:t>
            </w:r>
            <w:r w:rsidR="00A73BBE">
              <w:t>6</w:t>
            </w:r>
            <w:r>
              <w:t>)</w:t>
            </w:r>
          </w:p>
        </w:tc>
        <w:tc>
          <w:tcPr>
            <w:tcW w:w="1163" w:type="dxa"/>
            <w:tcBorders>
              <w:right w:val="single" w:sz="18" w:space="0" w:color="auto"/>
            </w:tcBorders>
            <w:vAlign w:val="center"/>
          </w:tcPr>
          <w:p w14:paraId="2C7E2142" w14:textId="04AA1C88" w:rsidR="000771DD" w:rsidRDefault="00A73BBE" w:rsidP="000771DD">
            <w:pPr>
              <w:jc w:val="center"/>
            </w:pPr>
            <w:r>
              <w:t>0.006</w:t>
            </w:r>
          </w:p>
        </w:tc>
        <w:tc>
          <w:tcPr>
            <w:tcW w:w="1655" w:type="dxa"/>
            <w:tcBorders>
              <w:left w:val="single" w:sz="18" w:space="0" w:color="auto"/>
              <w:right w:val="single" w:sz="18" w:space="0" w:color="auto"/>
            </w:tcBorders>
            <w:vAlign w:val="center"/>
          </w:tcPr>
          <w:p w14:paraId="7DCE9A25" w14:textId="74CCAE5C" w:rsidR="000771DD" w:rsidRPr="00611460" w:rsidRDefault="000771DD" w:rsidP="000771DD">
            <w:pPr>
              <w:jc w:val="center"/>
              <w:rPr>
                <w:highlight w:val="yellow"/>
              </w:rPr>
            </w:pPr>
            <w:r w:rsidRPr="00611460">
              <w:rPr>
                <w:highlight w:val="yellow"/>
              </w:rPr>
              <w:t>1</w:t>
            </w:r>
            <w:r w:rsidR="00A73BBE">
              <w:rPr>
                <w:highlight w:val="yellow"/>
              </w:rPr>
              <w:t>3.99</w:t>
            </w:r>
          </w:p>
        </w:tc>
      </w:tr>
      <w:tr w:rsidR="000771DD" w:rsidRPr="00611460" w14:paraId="08B31D2F" w14:textId="77777777" w:rsidTr="00560A46">
        <w:trPr>
          <w:trHeight w:val="331"/>
        </w:trPr>
        <w:tc>
          <w:tcPr>
            <w:tcW w:w="1684" w:type="dxa"/>
            <w:vMerge w:val="restart"/>
            <w:tcBorders>
              <w:left w:val="single" w:sz="18" w:space="0" w:color="auto"/>
            </w:tcBorders>
            <w:vAlign w:val="center"/>
          </w:tcPr>
          <w:p w14:paraId="64142FCA" w14:textId="77777777" w:rsidR="000771DD" w:rsidRDefault="000771DD" w:rsidP="000771DD">
            <w:r>
              <w:lastRenderedPageBreak/>
              <w:t>Parental education</w:t>
            </w:r>
          </w:p>
        </w:tc>
        <w:tc>
          <w:tcPr>
            <w:tcW w:w="1748" w:type="dxa"/>
            <w:tcBorders>
              <w:right w:val="single" w:sz="18" w:space="0" w:color="auto"/>
            </w:tcBorders>
            <w:vAlign w:val="center"/>
          </w:tcPr>
          <w:p w14:paraId="7C3BF155" w14:textId="77777777" w:rsidR="000771DD" w:rsidRDefault="000771DD" w:rsidP="000771DD">
            <w:r>
              <w:t>RSI-RND PC</w:t>
            </w:r>
          </w:p>
          <w:p w14:paraId="757A5117" w14:textId="22A6527A" w:rsidR="000771DD" w:rsidRDefault="000771DD" w:rsidP="000771DD">
            <w:r>
              <w:t>(</w:t>
            </w:r>
            <w:r>
              <w:rPr>
                <w:i/>
                <w:iCs/>
              </w:rPr>
              <w:t>n</w:t>
            </w:r>
            <w:r>
              <w:t xml:space="preserve"> = 7592)</w:t>
            </w:r>
          </w:p>
        </w:tc>
        <w:tc>
          <w:tcPr>
            <w:tcW w:w="1889" w:type="dxa"/>
            <w:tcBorders>
              <w:left w:val="single" w:sz="18" w:space="0" w:color="auto"/>
            </w:tcBorders>
            <w:vAlign w:val="center"/>
          </w:tcPr>
          <w:p w14:paraId="7085D118" w14:textId="264599AE" w:rsidR="000771DD" w:rsidRDefault="000771DD" w:rsidP="000771DD">
            <w:pPr>
              <w:jc w:val="center"/>
            </w:pPr>
            <w:r>
              <w:t>-0.08</w:t>
            </w:r>
            <w:r w:rsidR="00A73BBE">
              <w:t>2</w:t>
            </w:r>
            <w:r>
              <w:t xml:space="preserve"> (0.01</w:t>
            </w:r>
            <w:r w:rsidR="00A73BBE">
              <w:t>4</w:t>
            </w:r>
            <w:r>
              <w:t>)</w:t>
            </w:r>
          </w:p>
        </w:tc>
        <w:tc>
          <w:tcPr>
            <w:tcW w:w="1168" w:type="dxa"/>
            <w:tcBorders>
              <w:right w:val="single" w:sz="18" w:space="0" w:color="auto"/>
            </w:tcBorders>
            <w:vAlign w:val="center"/>
          </w:tcPr>
          <w:p w14:paraId="58B37BBB" w14:textId="77777777" w:rsidR="000771DD" w:rsidRDefault="000771DD" w:rsidP="000771DD">
            <w:pPr>
              <w:jc w:val="center"/>
            </w:pPr>
            <w:r>
              <w:t>&lt; 0.001</w:t>
            </w:r>
          </w:p>
        </w:tc>
        <w:tc>
          <w:tcPr>
            <w:tcW w:w="2025" w:type="dxa"/>
            <w:tcBorders>
              <w:left w:val="single" w:sz="18" w:space="0" w:color="auto"/>
            </w:tcBorders>
            <w:vAlign w:val="center"/>
          </w:tcPr>
          <w:p w14:paraId="789E9211" w14:textId="21F3992B" w:rsidR="000771DD" w:rsidRDefault="000771DD" w:rsidP="000771DD">
            <w:pPr>
              <w:jc w:val="center"/>
            </w:pPr>
            <w:r>
              <w:t>-0.0</w:t>
            </w:r>
            <w:r w:rsidR="00EB7FBD">
              <w:t>45</w:t>
            </w:r>
            <w:r>
              <w:t xml:space="preserve"> (0.01</w:t>
            </w:r>
            <w:r w:rsidR="00EB7FBD">
              <w:t>2</w:t>
            </w:r>
            <w:r>
              <w:t>)</w:t>
            </w:r>
          </w:p>
        </w:tc>
        <w:tc>
          <w:tcPr>
            <w:tcW w:w="1177" w:type="dxa"/>
            <w:tcBorders>
              <w:right w:val="single" w:sz="18" w:space="0" w:color="auto"/>
            </w:tcBorders>
            <w:vAlign w:val="center"/>
          </w:tcPr>
          <w:p w14:paraId="76568DE9" w14:textId="77777777" w:rsidR="000771DD" w:rsidRDefault="000771DD" w:rsidP="000771DD">
            <w:pPr>
              <w:jc w:val="center"/>
            </w:pPr>
            <w:r>
              <w:t>&lt; 0.001</w:t>
            </w:r>
          </w:p>
        </w:tc>
        <w:tc>
          <w:tcPr>
            <w:tcW w:w="2091" w:type="dxa"/>
            <w:tcBorders>
              <w:left w:val="single" w:sz="18" w:space="0" w:color="auto"/>
            </w:tcBorders>
            <w:vAlign w:val="center"/>
          </w:tcPr>
          <w:p w14:paraId="718F07AC" w14:textId="77777777" w:rsidR="000771DD" w:rsidRPr="00A25315" w:rsidRDefault="000771DD" w:rsidP="000771DD">
            <w:pPr>
              <w:jc w:val="center"/>
              <w:rPr>
                <w:highlight w:val="yellow"/>
              </w:rPr>
            </w:pPr>
            <w:r w:rsidRPr="00A25315">
              <w:rPr>
                <w:highlight w:val="yellow"/>
              </w:rPr>
              <w:t>0.00</w:t>
            </w:r>
            <w:r>
              <w:rPr>
                <w:highlight w:val="yellow"/>
              </w:rPr>
              <w:t>4</w:t>
            </w:r>
            <w:r w:rsidRPr="00A25315">
              <w:rPr>
                <w:highlight w:val="yellow"/>
              </w:rPr>
              <w:t xml:space="preserve"> (0.001)</w:t>
            </w:r>
          </w:p>
        </w:tc>
        <w:tc>
          <w:tcPr>
            <w:tcW w:w="1163" w:type="dxa"/>
            <w:tcBorders>
              <w:right w:val="single" w:sz="4" w:space="0" w:color="auto"/>
            </w:tcBorders>
            <w:vAlign w:val="center"/>
          </w:tcPr>
          <w:p w14:paraId="17263E35" w14:textId="023CEF08" w:rsidR="000771DD" w:rsidRPr="00A25315" w:rsidRDefault="000771DD" w:rsidP="000771DD">
            <w:pPr>
              <w:jc w:val="center"/>
              <w:rPr>
                <w:highlight w:val="yellow"/>
              </w:rPr>
            </w:pPr>
            <w:r w:rsidRPr="00A25315">
              <w:rPr>
                <w:highlight w:val="yellow"/>
              </w:rPr>
              <w:t>0.001</w:t>
            </w:r>
          </w:p>
        </w:tc>
        <w:tc>
          <w:tcPr>
            <w:tcW w:w="1157" w:type="dxa"/>
            <w:tcBorders>
              <w:left w:val="single" w:sz="4" w:space="0" w:color="auto"/>
              <w:right w:val="single" w:sz="8" w:space="0" w:color="auto"/>
            </w:tcBorders>
            <w:vAlign w:val="center"/>
          </w:tcPr>
          <w:p w14:paraId="312D404F" w14:textId="7D595421" w:rsidR="000771DD" w:rsidRPr="00611460" w:rsidRDefault="00EB7FBD" w:rsidP="000771DD">
            <w:pPr>
              <w:jc w:val="center"/>
              <w:rPr>
                <w:b/>
                <w:bCs/>
                <w:highlight w:val="yellow"/>
              </w:rPr>
            </w:pPr>
            <w:r>
              <w:rPr>
                <w:b/>
                <w:bCs/>
                <w:highlight w:val="yellow"/>
              </w:rPr>
              <w:t>0.002</w:t>
            </w:r>
          </w:p>
        </w:tc>
        <w:tc>
          <w:tcPr>
            <w:tcW w:w="1895" w:type="dxa"/>
            <w:tcBorders>
              <w:left w:val="single" w:sz="8" w:space="0" w:color="auto"/>
              <w:right w:val="single" w:sz="18" w:space="0" w:color="auto"/>
            </w:tcBorders>
            <w:vAlign w:val="center"/>
          </w:tcPr>
          <w:p w14:paraId="3008F45C" w14:textId="77777777" w:rsidR="000771DD" w:rsidRPr="00AA5BDD" w:rsidRDefault="000771DD" w:rsidP="000771DD">
            <w:pPr>
              <w:jc w:val="center"/>
              <w:rPr>
                <w:highlight w:val="yellow"/>
              </w:rPr>
            </w:pPr>
            <w:r w:rsidRPr="00AA5BDD">
              <w:rPr>
                <w:highlight w:val="yellow"/>
              </w:rPr>
              <w:t>[0.002, 0.007]</w:t>
            </w:r>
          </w:p>
        </w:tc>
        <w:tc>
          <w:tcPr>
            <w:tcW w:w="2079" w:type="dxa"/>
            <w:tcBorders>
              <w:left w:val="single" w:sz="18" w:space="0" w:color="auto"/>
            </w:tcBorders>
            <w:vAlign w:val="center"/>
          </w:tcPr>
          <w:p w14:paraId="62934935" w14:textId="711CB2D8" w:rsidR="000771DD" w:rsidRDefault="000771DD" w:rsidP="000771DD">
            <w:pPr>
              <w:jc w:val="center"/>
            </w:pPr>
            <w:r>
              <w:t>0.053 (0.01</w:t>
            </w:r>
            <w:r w:rsidR="00EB7FBD">
              <w:t>4</w:t>
            </w:r>
            <w:r>
              <w:t>)</w:t>
            </w:r>
          </w:p>
        </w:tc>
        <w:tc>
          <w:tcPr>
            <w:tcW w:w="1163" w:type="dxa"/>
            <w:tcBorders>
              <w:right w:val="single" w:sz="18" w:space="0" w:color="auto"/>
            </w:tcBorders>
            <w:vAlign w:val="center"/>
          </w:tcPr>
          <w:p w14:paraId="476C63A6" w14:textId="77777777" w:rsidR="000771DD" w:rsidRDefault="000771DD" w:rsidP="000771DD">
            <w:pPr>
              <w:jc w:val="center"/>
            </w:pPr>
            <w:r>
              <w:t>&lt; 0.001</w:t>
            </w:r>
          </w:p>
        </w:tc>
        <w:tc>
          <w:tcPr>
            <w:tcW w:w="1655" w:type="dxa"/>
            <w:tcBorders>
              <w:left w:val="single" w:sz="18" w:space="0" w:color="auto"/>
              <w:right w:val="single" w:sz="18" w:space="0" w:color="auto"/>
            </w:tcBorders>
            <w:vAlign w:val="center"/>
          </w:tcPr>
          <w:p w14:paraId="2437B8A3" w14:textId="5DFBC1D6" w:rsidR="000771DD" w:rsidRPr="00611460" w:rsidRDefault="00EB7FBD" w:rsidP="000771DD">
            <w:pPr>
              <w:jc w:val="center"/>
              <w:rPr>
                <w:highlight w:val="yellow"/>
              </w:rPr>
            </w:pPr>
            <w:r>
              <w:rPr>
                <w:highlight w:val="yellow"/>
              </w:rPr>
              <w:t>6.47</w:t>
            </w:r>
          </w:p>
        </w:tc>
      </w:tr>
      <w:tr w:rsidR="000771DD" w:rsidRPr="00611460" w14:paraId="2DDEF84F" w14:textId="77777777" w:rsidTr="00560A46">
        <w:trPr>
          <w:trHeight w:val="331"/>
        </w:trPr>
        <w:tc>
          <w:tcPr>
            <w:tcW w:w="1684" w:type="dxa"/>
            <w:vMerge/>
            <w:tcBorders>
              <w:left w:val="single" w:sz="18" w:space="0" w:color="auto"/>
            </w:tcBorders>
            <w:vAlign w:val="center"/>
          </w:tcPr>
          <w:p w14:paraId="5A7350FD" w14:textId="77777777" w:rsidR="000771DD" w:rsidRDefault="000771DD" w:rsidP="000771DD"/>
        </w:tc>
        <w:tc>
          <w:tcPr>
            <w:tcW w:w="1748" w:type="dxa"/>
            <w:tcBorders>
              <w:right w:val="single" w:sz="18" w:space="0" w:color="auto"/>
            </w:tcBorders>
            <w:vAlign w:val="center"/>
          </w:tcPr>
          <w:p w14:paraId="3C926BFD" w14:textId="77777777" w:rsidR="000771DD" w:rsidRDefault="000771DD" w:rsidP="000771DD">
            <w:r>
              <w:t>RSI-RNI Fmaj</w:t>
            </w:r>
          </w:p>
          <w:p w14:paraId="14F6ED9A" w14:textId="5845969C" w:rsidR="000771DD" w:rsidRDefault="000771DD" w:rsidP="000771DD">
            <w:r>
              <w:t>(</w:t>
            </w:r>
            <w:r>
              <w:rPr>
                <w:i/>
                <w:iCs/>
              </w:rPr>
              <w:t>n</w:t>
            </w:r>
            <w:r>
              <w:t xml:space="preserve"> = 7601)</w:t>
            </w:r>
          </w:p>
        </w:tc>
        <w:tc>
          <w:tcPr>
            <w:tcW w:w="1889" w:type="dxa"/>
            <w:tcBorders>
              <w:left w:val="single" w:sz="18" w:space="0" w:color="auto"/>
            </w:tcBorders>
            <w:vAlign w:val="center"/>
          </w:tcPr>
          <w:p w14:paraId="6005F1CE" w14:textId="6B2CD915" w:rsidR="000771DD" w:rsidRDefault="000771DD" w:rsidP="000771DD">
            <w:pPr>
              <w:jc w:val="center"/>
            </w:pPr>
            <w:r>
              <w:t>-0.0</w:t>
            </w:r>
            <w:r w:rsidR="00EB7FBD">
              <w:t>82</w:t>
            </w:r>
            <w:r>
              <w:t xml:space="preserve"> (0.01</w:t>
            </w:r>
            <w:r w:rsidR="00EB7FBD">
              <w:t>4</w:t>
            </w:r>
            <w:r>
              <w:t>)</w:t>
            </w:r>
          </w:p>
        </w:tc>
        <w:tc>
          <w:tcPr>
            <w:tcW w:w="1168" w:type="dxa"/>
            <w:tcBorders>
              <w:right w:val="single" w:sz="18" w:space="0" w:color="auto"/>
            </w:tcBorders>
            <w:vAlign w:val="center"/>
          </w:tcPr>
          <w:p w14:paraId="5F1A42E7" w14:textId="77777777" w:rsidR="000771DD" w:rsidRDefault="000771DD" w:rsidP="000771DD">
            <w:pPr>
              <w:jc w:val="center"/>
            </w:pPr>
            <w:r>
              <w:t>&lt; 0.001</w:t>
            </w:r>
          </w:p>
        </w:tc>
        <w:tc>
          <w:tcPr>
            <w:tcW w:w="2025" w:type="dxa"/>
            <w:tcBorders>
              <w:left w:val="single" w:sz="18" w:space="0" w:color="auto"/>
            </w:tcBorders>
            <w:vAlign w:val="center"/>
          </w:tcPr>
          <w:p w14:paraId="0D85744F" w14:textId="012B897D" w:rsidR="000771DD" w:rsidRDefault="000771DD" w:rsidP="000771DD">
            <w:pPr>
              <w:jc w:val="center"/>
            </w:pPr>
            <w:r>
              <w:t>0.0</w:t>
            </w:r>
            <w:r w:rsidR="00EB7FBD">
              <w:t>82</w:t>
            </w:r>
            <w:r>
              <w:t xml:space="preserve"> (0.01</w:t>
            </w:r>
            <w:r w:rsidR="00EB7FBD">
              <w:t>2</w:t>
            </w:r>
            <w:r>
              <w:t>)</w:t>
            </w:r>
          </w:p>
        </w:tc>
        <w:tc>
          <w:tcPr>
            <w:tcW w:w="1177" w:type="dxa"/>
            <w:tcBorders>
              <w:right w:val="single" w:sz="18" w:space="0" w:color="auto"/>
            </w:tcBorders>
            <w:vAlign w:val="center"/>
          </w:tcPr>
          <w:p w14:paraId="53CBACC0" w14:textId="77777777" w:rsidR="000771DD" w:rsidRDefault="000771DD" w:rsidP="000771DD">
            <w:pPr>
              <w:jc w:val="center"/>
            </w:pPr>
            <w:r>
              <w:t>&lt; 0.001</w:t>
            </w:r>
          </w:p>
        </w:tc>
        <w:tc>
          <w:tcPr>
            <w:tcW w:w="2091" w:type="dxa"/>
            <w:tcBorders>
              <w:left w:val="single" w:sz="18" w:space="0" w:color="auto"/>
            </w:tcBorders>
            <w:vAlign w:val="center"/>
          </w:tcPr>
          <w:p w14:paraId="47AF287A" w14:textId="5D60733E" w:rsidR="000771DD" w:rsidRPr="00A25315" w:rsidRDefault="000771DD" w:rsidP="000771DD">
            <w:pPr>
              <w:jc w:val="center"/>
              <w:rPr>
                <w:highlight w:val="yellow"/>
              </w:rPr>
            </w:pPr>
            <w:r w:rsidRPr="00A25315">
              <w:rPr>
                <w:highlight w:val="yellow"/>
              </w:rPr>
              <w:t>-0.007 (0.00</w:t>
            </w:r>
            <w:r w:rsidR="00EB7FBD">
              <w:rPr>
                <w:highlight w:val="yellow"/>
              </w:rPr>
              <w:t>2</w:t>
            </w:r>
            <w:r w:rsidRPr="00A25315">
              <w:rPr>
                <w:highlight w:val="yellow"/>
              </w:rPr>
              <w:t>)</w:t>
            </w:r>
          </w:p>
        </w:tc>
        <w:tc>
          <w:tcPr>
            <w:tcW w:w="1163" w:type="dxa"/>
            <w:tcBorders>
              <w:right w:val="single" w:sz="4" w:space="0" w:color="auto"/>
            </w:tcBorders>
            <w:vAlign w:val="center"/>
          </w:tcPr>
          <w:p w14:paraId="25B0AB49" w14:textId="77777777" w:rsidR="000771DD" w:rsidRPr="00A25315" w:rsidRDefault="000771DD" w:rsidP="000771DD">
            <w:pPr>
              <w:jc w:val="center"/>
              <w:rPr>
                <w:highlight w:val="yellow"/>
              </w:rPr>
            </w:pPr>
            <w:r w:rsidRPr="00A25315">
              <w:rPr>
                <w:highlight w:val="yellow"/>
              </w:rPr>
              <w:t>&lt; 0.001</w:t>
            </w:r>
          </w:p>
        </w:tc>
        <w:tc>
          <w:tcPr>
            <w:tcW w:w="1157" w:type="dxa"/>
            <w:tcBorders>
              <w:left w:val="single" w:sz="4" w:space="0" w:color="auto"/>
              <w:right w:val="single" w:sz="8" w:space="0" w:color="auto"/>
            </w:tcBorders>
            <w:vAlign w:val="center"/>
          </w:tcPr>
          <w:p w14:paraId="05A7D6A1" w14:textId="517F765D" w:rsidR="000771DD" w:rsidRPr="00611460" w:rsidRDefault="00EB7FBD" w:rsidP="000771DD">
            <w:pPr>
              <w:jc w:val="center"/>
              <w:rPr>
                <w:b/>
                <w:bCs/>
                <w:highlight w:val="yellow"/>
              </w:rPr>
            </w:pPr>
            <w:r>
              <w:rPr>
                <w:b/>
                <w:bCs/>
                <w:highlight w:val="yellow"/>
              </w:rPr>
              <w:t>&lt; 0.001</w:t>
            </w:r>
          </w:p>
        </w:tc>
        <w:tc>
          <w:tcPr>
            <w:tcW w:w="1895" w:type="dxa"/>
            <w:tcBorders>
              <w:left w:val="single" w:sz="8" w:space="0" w:color="auto"/>
              <w:right w:val="single" w:sz="18" w:space="0" w:color="auto"/>
            </w:tcBorders>
            <w:vAlign w:val="center"/>
          </w:tcPr>
          <w:p w14:paraId="12E1A06E" w14:textId="77777777" w:rsidR="000771DD" w:rsidRPr="00AA5BDD" w:rsidRDefault="000771DD" w:rsidP="000771DD">
            <w:pPr>
              <w:jc w:val="center"/>
              <w:rPr>
                <w:highlight w:val="yellow"/>
              </w:rPr>
            </w:pPr>
            <w:r w:rsidRPr="00AA5BDD">
              <w:rPr>
                <w:highlight w:val="yellow"/>
              </w:rPr>
              <w:t>[-0.010, -0.004]</w:t>
            </w:r>
          </w:p>
        </w:tc>
        <w:tc>
          <w:tcPr>
            <w:tcW w:w="2079" w:type="dxa"/>
            <w:tcBorders>
              <w:left w:val="single" w:sz="18" w:space="0" w:color="auto"/>
            </w:tcBorders>
            <w:vAlign w:val="center"/>
          </w:tcPr>
          <w:p w14:paraId="74D44971" w14:textId="65B48379" w:rsidR="000771DD" w:rsidRDefault="000771DD" w:rsidP="000771DD">
            <w:pPr>
              <w:jc w:val="center"/>
            </w:pPr>
            <w:r>
              <w:t>-0.041 (0.01</w:t>
            </w:r>
            <w:r w:rsidR="00EB7FBD">
              <w:t>5</w:t>
            </w:r>
            <w:r>
              <w:t>)</w:t>
            </w:r>
          </w:p>
        </w:tc>
        <w:tc>
          <w:tcPr>
            <w:tcW w:w="1163" w:type="dxa"/>
            <w:tcBorders>
              <w:right w:val="single" w:sz="18" w:space="0" w:color="auto"/>
            </w:tcBorders>
            <w:vAlign w:val="center"/>
          </w:tcPr>
          <w:p w14:paraId="0F1257B5" w14:textId="6E50C90D" w:rsidR="000771DD" w:rsidRDefault="000771DD" w:rsidP="000771DD">
            <w:pPr>
              <w:jc w:val="center"/>
            </w:pPr>
            <w:r>
              <w:t>0.00</w:t>
            </w:r>
            <w:r w:rsidR="00EB7FBD">
              <w:t>7</w:t>
            </w:r>
          </w:p>
        </w:tc>
        <w:tc>
          <w:tcPr>
            <w:tcW w:w="1655" w:type="dxa"/>
            <w:tcBorders>
              <w:left w:val="single" w:sz="18" w:space="0" w:color="auto"/>
              <w:right w:val="single" w:sz="18" w:space="0" w:color="auto"/>
            </w:tcBorders>
            <w:vAlign w:val="center"/>
          </w:tcPr>
          <w:p w14:paraId="4DBB84B5" w14:textId="5141D9AB" w:rsidR="000771DD" w:rsidRPr="00611460" w:rsidRDefault="000771DD" w:rsidP="000771DD">
            <w:pPr>
              <w:jc w:val="center"/>
              <w:rPr>
                <w:highlight w:val="yellow"/>
              </w:rPr>
            </w:pPr>
            <w:r w:rsidRPr="00611460">
              <w:rPr>
                <w:highlight w:val="yellow"/>
              </w:rPr>
              <w:t>1</w:t>
            </w:r>
            <w:r>
              <w:rPr>
                <w:highlight w:val="yellow"/>
              </w:rPr>
              <w:t>4.</w:t>
            </w:r>
            <w:r w:rsidR="00EB7FBD">
              <w:rPr>
                <w:highlight w:val="yellow"/>
              </w:rPr>
              <w:t>35</w:t>
            </w:r>
          </w:p>
        </w:tc>
      </w:tr>
      <w:tr w:rsidR="000771DD" w14:paraId="1258839C" w14:textId="77777777" w:rsidTr="00560A46">
        <w:trPr>
          <w:trHeight w:val="331"/>
        </w:trPr>
        <w:tc>
          <w:tcPr>
            <w:tcW w:w="1684" w:type="dxa"/>
            <w:vMerge/>
            <w:tcBorders>
              <w:left w:val="single" w:sz="18" w:space="0" w:color="auto"/>
            </w:tcBorders>
            <w:vAlign w:val="center"/>
          </w:tcPr>
          <w:p w14:paraId="5DE8BF65" w14:textId="77777777" w:rsidR="000771DD" w:rsidRDefault="000771DD" w:rsidP="000771DD"/>
        </w:tc>
        <w:tc>
          <w:tcPr>
            <w:tcW w:w="1748" w:type="dxa"/>
            <w:tcBorders>
              <w:right w:val="single" w:sz="18" w:space="0" w:color="auto"/>
            </w:tcBorders>
            <w:vAlign w:val="center"/>
          </w:tcPr>
          <w:p w14:paraId="725A1355" w14:textId="77777777" w:rsidR="000771DD" w:rsidRDefault="000771DD" w:rsidP="000771DD">
            <w:r>
              <w:t>DTI-FA PC</w:t>
            </w:r>
          </w:p>
          <w:p w14:paraId="45037795" w14:textId="04A4A882" w:rsidR="000771DD" w:rsidRDefault="000771DD" w:rsidP="000771DD">
            <w:r>
              <w:t>(</w:t>
            </w:r>
            <w:r>
              <w:rPr>
                <w:i/>
                <w:iCs/>
              </w:rPr>
              <w:t>n</w:t>
            </w:r>
            <w:r>
              <w:t xml:space="preserve"> = 7618)</w:t>
            </w:r>
          </w:p>
        </w:tc>
        <w:tc>
          <w:tcPr>
            <w:tcW w:w="1889" w:type="dxa"/>
            <w:tcBorders>
              <w:left w:val="single" w:sz="18" w:space="0" w:color="auto"/>
            </w:tcBorders>
            <w:vAlign w:val="center"/>
          </w:tcPr>
          <w:p w14:paraId="310F6C91" w14:textId="0367AFF5" w:rsidR="000771DD" w:rsidRDefault="000771DD" w:rsidP="000771DD">
            <w:pPr>
              <w:jc w:val="center"/>
            </w:pPr>
            <w:r>
              <w:t>-0.0</w:t>
            </w:r>
            <w:r w:rsidR="00EB7FBD">
              <w:t>83</w:t>
            </w:r>
            <w:r>
              <w:t xml:space="preserve"> (0.01</w:t>
            </w:r>
            <w:r w:rsidR="00EB7FBD">
              <w:t>4</w:t>
            </w:r>
            <w:r>
              <w:t>)</w:t>
            </w:r>
          </w:p>
        </w:tc>
        <w:tc>
          <w:tcPr>
            <w:tcW w:w="1168" w:type="dxa"/>
            <w:tcBorders>
              <w:right w:val="single" w:sz="18" w:space="0" w:color="auto"/>
            </w:tcBorders>
            <w:vAlign w:val="center"/>
          </w:tcPr>
          <w:p w14:paraId="37C4BD8F" w14:textId="77777777" w:rsidR="000771DD" w:rsidRDefault="000771DD" w:rsidP="000771DD">
            <w:pPr>
              <w:jc w:val="center"/>
            </w:pPr>
            <w:r>
              <w:t>&lt; 0.001</w:t>
            </w:r>
          </w:p>
        </w:tc>
        <w:tc>
          <w:tcPr>
            <w:tcW w:w="2025" w:type="dxa"/>
            <w:tcBorders>
              <w:left w:val="single" w:sz="18" w:space="0" w:color="auto"/>
            </w:tcBorders>
            <w:vAlign w:val="center"/>
          </w:tcPr>
          <w:p w14:paraId="11A8EA59" w14:textId="3A167FDA" w:rsidR="000771DD" w:rsidRDefault="000771DD" w:rsidP="000771DD">
            <w:pPr>
              <w:jc w:val="center"/>
            </w:pPr>
            <w:r>
              <w:t>-0.0</w:t>
            </w:r>
            <w:r w:rsidR="00EB7FBD">
              <w:t>19</w:t>
            </w:r>
            <w:r>
              <w:t xml:space="preserve"> (0.01</w:t>
            </w:r>
            <w:r w:rsidR="00EB7FBD">
              <w:t>2</w:t>
            </w:r>
            <w:r>
              <w:t>)</w:t>
            </w:r>
          </w:p>
        </w:tc>
        <w:tc>
          <w:tcPr>
            <w:tcW w:w="1177" w:type="dxa"/>
            <w:tcBorders>
              <w:right w:val="single" w:sz="18" w:space="0" w:color="auto"/>
            </w:tcBorders>
            <w:vAlign w:val="center"/>
          </w:tcPr>
          <w:p w14:paraId="1833122E" w14:textId="7A23FE41" w:rsidR="000771DD" w:rsidRDefault="00EB7FBD" w:rsidP="000771DD">
            <w:pPr>
              <w:jc w:val="center"/>
            </w:pPr>
            <w:r>
              <w:t>0.110</w:t>
            </w:r>
          </w:p>
        </w:tc>
        <w:tc>
          <w:tcPr>
            <w:tcW w:w="2091" w:type="dxa"/>
            <w:tcBorders>
              <w:left w:val="single" w:sz="18" w:space="0" w:color="auto"/>
            </w:tcBorders>
            <w:vAlign w:val="center"/>
          </w:tcPr>
          <w:p w14:paraId="7A4D2AE0" w14:textId="77777777" w:rsidR="000771DD" w:rsidRDefault="000771DD" w:rsidP="000771DD">
            <w:pPr>
              <w:jc w:val="center"/>
            </w:pPr>
            <w:r>
              <w:t>0.002 (0.001)</w:t>
            </w:r>
          </w:p>
        </w:tc>
        <w:tc>
          <w:tcPr>
            <w:tcW w:w="1163" w:type="dxa"/>
            <w:tcBorders>
              <w:right w:val="single" w:sz="4" w:space="0" w:color="auto"/>
            </w:tcBorders>
            <w:vAlign w:val="center"/>
          </w:tcPr>
          <w:p w14:paraId="7D72CE1B" w14:textId="53E1DCB1" w:rsidR="000771DD" w:rsidRDefault="000771DD" w:rsidP="000771DD">
            <w:pPr>
              <w:jc w:val="center"/>
            </w:pPr>
            <w:r>
              <w:t>0.</w:t>
            </w:r>
            <w:r w:rsidR="00EB7FBD">
              <w:t>119</w:t>
            </w:r>
          </w:p>
        </w:tc>
        <w:tc>
          <w:tcPr>
            <w:tcW w:w="1157" w:type="dxa"/>
            <w:tcBorders>
              <w:left w:val="single" w:sz="4" w:space="0" w:color="auto"/>
              <w:right w:val="single" w:sz="8" w:space="0" w:color="auto"/>
            </w:tcBorders>
            <w:vAlign w:val="center"/>
          </w:tcPr>
          <w:p w14:paraId="3859D007" w14:textId="7B31FEB8" w:rsidR="000771DD" w:rsidRDefault="00EB7FBD" w:rsidP="000771DD">
            <w:pPr>
              <w:jc w:val="center"/>
            </w:pPr>
            <w:r>
              <w:t>0.157</w:t>
            </w:r>
          </w:p>
        </w:tc>
        <w:tc>
          <w:tcPr>
            <w:tcW w:w="1895" w:type="dxa"/>
            <w:tcBorders>
              <w:left w:val="single" w:sz="8" w:space="0" w:color="auto"/>
              <w:right w:val="single" w:sz="18" w:space="0" w:color="auto"/>
            </w:tcBorders>
            <w:vAlign w:val="center"/>
          </w:tcPr>
          <w:p w14:paraId="688E7DDF" w14:textId="77777777" w:rsidR="000771DD" w:rsidRDefault="000771DD" w:rsidP="000771DD">
            <w:pPr>
              <w:jc w:val="center"/>
            </w:pPr>
            <w:r>
              <w:t>[0.000, 0.004]</w:t>
            </w:r>
          </w:p>
        </w:tc>
        <w:tc>
          <w:tcPr>
            <w:tcW w:w="2079" w:type="dxa"/>
            <w:tcBorders>
              <w:left w:val="single" w:sz="18" w:space="0" w:color="auto"/>
            </w:tcBorders>
            <w:vAlign w:val="center"/>
          </w:tcPr>
          <w:p w14:paraId="3D7FD257" w14:textId="117F1C15" w:rsidR="000771DD" w:rsidRDefault="000771DD" w:rsidP="000771DD">
            <w:pPr>
              <w:jc w:val="center"/>
            </w:pPr>
            <w:r>
              <w:t>0.0</w:t>
            </w:r>
            <w:r w:rsidR="00EB7FBD">
              <w:t>61</w:t>
            </w:r>
            <w:r>
              <w:t xml:space="preserve"> (0.01</w:t>
            </w:r>
            <w:r w:rsidR="00EB7FBD">
              <w:t>5</w:t>
            </w:r>
            <w:r>
              <w:t>)</w:t>
            </w:r>
          </w:p>
        </w:tc>
        <w:tc>
          <w:tcPr>
            <w:tcW w:w="1163" w:type="dxa"/>
            <w:tcBorders>
              <w:right w:val="single" w:sz="18" w:space="0" w:color="auto"/>
            </w:tcBorders>
            <w:vAlign w:val="center"/>
          </w:tcPr>
          <w:p w14:paraId="6BB536E2" w14:textId="77777777" w:rsidR="000771DD" w:rsidRDefault="000771DD" w:rsidP="000771DD">
            <w:pPr>
              <w:jc w:val="center"/>
            </w:pPr>
            <w:r>
              <w:t>&lt; 0.001</w:t>
            </w:r>
          </w:p>
        </w:tc>
        <w:tc>
          <w:tcPr>
            <w:tcW w:w="1655" w:type="dxa"/>
            <w:tcBorders>
              <w:left w:val="single" w:sz="18" w:space="0" w:color="auto"/>
              <w:right w:val="single" w:sz="18" w:space="0" w:color="auto"/>
            </w:tcBorders>
            <w:vAlign w:val="center"/>
          </w:tcPr>
          <w:p w14:paraId="22076FCB" w14:textId="6B4D82D2" w:rsidR="000771DD" w:rsidRDefault="00EB7FBD" w:rsidP="000771DD">
            <w:pPr>
              <w:jc w:val="center"/>
            </w:pPr>
            <w:r>
              <w:t>2.53</w:t>
            </w:r>
          </w:p>
        </w:tc>
      </w:tr>
    </w:tbl>
    <w:p w14:paraId="3908407D" w14:textId="77777777" w:rsidR="00AB169E" w:rsidRDefault="00AB169E" w:rsidP="009F4013">
      <w:pPr>
        <w:rPr>
          <w:b/>
          <w:bCs/>
        </w:rPr>
      </w:pPr>
    </w:p>
    <w:p w14:paraId="5599C205" w14:textId="32363AAE" w:rsidR="00AB169E" w:rsidRDefault="00AB169E" w:rsidP="009F4013">
      <w:pPr>
        <w:rPr>
          <w:b/>
          <w:bCs/>
        </w:rPr>
      </w:pPr>
      <w:r>
        <w:rPr>
          <w:b/>
          <w:bCs/>
        </w:rPr>
        <w:t xml:space="preserve">2) </w:t>
      </w:r>
      <w:r w:rsidRPr="00EE5DBD">
        <w:rPr>
          <w:b/>
          <w:bCs/>
        </w:rPr>
        <w:t>Indirect effects of total cognition score</w:t>
      </w:r>
    </w:p>
    <w:tbl>
      <w:tblPr>
        <w:tblStyle w:val="TableGrid"/>
        <w:tblW w:w="20917" w:type="dxa"/>
        <w:tblInd w:w="-18" w:type="dxa"/>
        <w:tblLook w:val="04A0" w:firstRow="1" w:lastRow="0" w:firstColumn="1" w:lastColumn="0" w:noHBand="0" w:noVBand="1"/>
      </w:tblPr>
      <w:tblGrid>
        <w:gridCol w:w="1685"/>
        <w:gridCol w:w="1749"/>
        <w:gridCol w:w="1890"/>
        <w:gridCol w:w="1168"/>
        <w:gridCol w:w="2026"/>
        <w:gridCol w:w="1177"/>
        <w:gridCol w:w="2092"/>
        <w:gridCol w:w="1163"/>
        <w:gridCol w:w="1017"/>
        <w:gridCol w:w="2015"/>
        <w:gridCol w:w="2094"/>
        <w:gridCol w:w="1163"/>
        <w:gridCol w:w="1678"/>
      </w:tblGrid>
      <w:tr w:rsidR="00AB169E" w14:paraId="743ADD89" w14:textId="77777777" w:rsidTr="00560A46">
        <w:trPr>
          <w:trHeight w:val="648"/>
        </w:trPr>
        <w:tc>
          <w:tcPr>
            <w:tcW w:w="3434" w:type="dxa"/>
            <w:gridSpan w:val="2"/>
            <w:tcBorders>
              <w:top w:val="single" w:sz="18" w:space="0" w:color="auto"/>
              <w:left w:val="single" w:sz="18" w:space="0" w:color="auto"/>
              <w:bottom w:val="single" w:sz="18" w:space="0" w:color="auto"/>
              <w:right w:val="single" w:sz="18" w:space="0" w:color="auto"/>
            </w:tcBorders>
            <w:vAlign w:val="center"/>
          </w:tcPr>
          <w:p w14:paraId="06B5209F" w14:textId="77777777" w:rsidR="00AB169E" w:rsidRDefault="00AB169E" w:rsidP="00560A46">
            <w:pPr>
              <w:rPr>
                <w:b/>
                <w:bCs/>
              </w:rPr>
            </w:pPr>
            <w:r>
              <w:rPr>
                <w:b/>
                <w:bCs/>
              </w:rPr>
              <w:t>Model</w:t>
            </w:r>
          </w:p>
        </w:tc>
        <w:tc>
          <w:tcPr>
            <w:tcW w:w="3058" w:type="dxa"/>
            <w:gridSpan w:val="2"/>
            <w:tcBorders>
              <w:top w:val="single" w:sz="18" w:space="0" w:color="auto"/>
              <w:left w:val="single" w:sz="18" w:space="0" w:color="auto"/>
              <w:bottom w:val="single" w:sz="18" w:space="0" w:color="auto"/>
              <w:right w:val="single" w:sz="18" w:space="0" w:color="auto"/>
            </w:tcBorders>
            <w:vAlign w:val="center"/>
          </w:tcPr>
          <w:p w14:paraId="6DB12F54" w14:textId="77777777" w:rsidR="00AB169E" w:rsidRDefault="00AB169E" w:rsidP="00560A46">
            <w:pPr>
              <w:jc w:val="center"/>
              <w:rPr>
                <w:b/>
                <w:bCs/>
              </w:rPr>
            </w:pPr>
            <w:r>
              <w:rPr>
                <w:b/>
                <w:bCs/>
              </w:rPr>
              <w:t xml:space="preserve">Path a </w:t>
            </w:r>
          </w:p>
          <w:p w14:paraId="417192DD" w14:textId="77777777" w:rsidR="00AB169E" w:rsidRDefault="00AB169E" w:rsidP="00560A46">
            <w:pPr>
              <w:jc w:val="center"/>
              <w:rPr>
                <w:b/>
                <w:bCs/>
              </w:rPr>
            </w:pPr>
            <w:r>
              <w:rPr>
                <w:b/>
                <w:bCs/>
              </w:rPr>
              <w:t xml:space="preserve">(IV </w:t>
            </w:r>
            <w:r w:rsidRPr="00125095">
              <w:rPr>
                <w:b/>
                <w:bCs/>
              </w:rPr>
              <w:sym w:font="Wingdings" w:char="F0E0"/>
            </w:r>
            <w:r>
              <w:rPr>
                <w:b/>
                <w:bCs/>
              </w:rPr>
              <w:t xml:space="preserve"> mediator)</w:t>
            </w:r>
          </w:p>
        </w:tc>
        <w:tc>
          <w:tcPr>
            <w:tcW w:w="3203" w:type="dxa"/>
            <w:gridSpan w:val="2"/>
            <w:tcBorders>
              <w:top w:val="single" w:sz="18" w:space="0" w:color="auto"/>
              <w:left w:val="single" w:sz="18" w:space="0" w:color="auto"/>
              <w:bottom w:val="single" w:sz="18" w:space="0" w:color="auto"/>
              <w:right w:val="single" w:sz="18" w:space="0" w:color="auto"/>
            </w:tcBorders>
            <w:vAlign w:val="center"/>
          </w:tcPr>
          <w:p w14:paraId="3D1C111C" w14:textId="77777777" w:rsidR="00AB169E" w:rsidRDefault="00AB169E" w:rsidP="00560A46">
            <w:pPr>
              <w:jc w:val="center"/>
              <w:rPr>
                <w:b/>
                <w:bCs/>
              </w:rPr>
            </w:pPr>
            <w:r>
              <w:rPr>
                <w:b/>
                <w:bCs/>
              </w:rPr>
              <w:t xml:space="preserve">Path b </w:t>
            </w:r>
          </w:p>
          <w:p w14:paraId="78C93D6E" w14:textId="77777777" w:rsidR="00AB169E" w:rsidRDefault="00AB169E" w:rsidP="00560A46">
            <w:pPr>
              <w:jc w:val="center"/>
              <w:rPr>
                <w:b/>
                <w:bCs/>
              </w:rPr>
            </w:pPr>
            <w:r>
              <w:rPr>
                <w:b/>
                <w:bCs/>
              </w:rPr>
              <w:t xml:space="preserve">(Mediator </w:t>
            </w:r>
            <w:r w:rsidRPr="00125095">
              <w:rPr>
                <w:b/>
                <w:bCs/>
              </w:rPr>
              <w:sym w:font="Wingdings" w:char="F0E0"/>
            </w:r>
            <w:r>
              <w:rPr>
                <w:b/>
                <w:bCs/>
              </w:rPr>
              <w:t xml:space="preserve"> DV, </w:t>
            </w:r>
          </w:p>
          <w:p w14:paraId="5B469221" w14:textId="77777777" w:rsidR="00AB169E" w:rsidRDefault="00AB169E" w:rsidP="00560A46">
            <w:pPr>
              <w:jc w:val="center"/>
              <w:rPr>
                <w:b/>
                <w:bCs/>
              </w:rPr>
            </w:pPr>
            <w:r>
              <w:rPr>
                <w:b/>
                <w:bCs/>
              </w:rPr>
              <w:t>controlling for IV)</w:t>
            </w:r>
          </w:p>
        </w:tc>
        <w:tc>
          <w:tcPr>
            <w:tcW w:w="6287" w:type="dxa"/>
            <w:gridSpan w:val="4"/>
            <w:tcBorders>
              <w:top w:val="single" w:sz="18" w:space="0" w:color="auto"/>
              <w:left w:val="single" w:sz="18" w:space="0" w:color="auto"/>
              <w:bottom w:val="single" w:sz="18" w:space="0" w:color="auto"/>
              <w:right w:val="single" w:sz="18" w:space="0" w:color="auto"/>
            </w:tcBorders>
            <w:vAlign w:val="center"/>
          </w:tcPr>
          <w:p w14:paraId="3D60EEDB" w14:textId="77777777" w:rsidR="00AB169E" w:rsidRDefault="00AB169E" w:rsidP="00560A46">
            <w:pPr>
              <w:jc w:val="center"/>
              <w:rPr>
                <w:b/>
                <w:bCs/>
              </w:rPr>
            </w:pPr>
            <w:r>
              <w:rPr>
                <w:b/>
                <w:bCs/>
              </w:rPr>
              <w:t xml:space="preserve">Path a </w:t>
            </w:r>
            <w:r>
              <w:rPr>
                <w:b/>
                <w:bCs/>
              </w:rPr>
              <w:sym w:font="Symbol" w:char="F0B4"/>
            </w:r>
            <w:r>
              <w:rPr>
                <w:b/>
                <w:bCs/>
              </w:rPr>
              <w:t xml:space="preserve"> b </w:t>
            </w:r>
          </w:p>
          <w:p w14:paraId="4AB80C7E" w14:textId="77777777" w:rsidR="00AB169E" w:rsidRDefault="00AB169E" w:rsidP="00560A46">
            <w:pPr>
              <w:jc w:val="center"/>
              <w:rPr>
                <w:b/>
                <w:bCs/>
              </w:rPr>
            </w:pPr>
            <w:r>
              <w:rPr>
                <w:b/>
                <w:bCs/>
              </w:rPr>
              <w:t>(Indirect effect)</w:t>
            </w:r>
          </w:p>
        </w:tc>
        <w:tc>
          <w:tcPr>
            <w:tcW w:w="3257" w:type="dxa"/>
            <w:gridSpan w:val="2"/>
            <w:tcBorders>
              <w:top w:val="single" w:sz="18" w:space="0" w:color="auto"/>
              <w:left w:val="single" w:sz="18" w:space="0" w:color="auto"/>
              <w:bottom w:val="single" w:sz="18" w:space="0" w:color="auto"/>
              <w:right w:val="single" w:sz="18" w:space="0" w:color="auto"/>
            </w:tcBorders>
            <w:vAlign w:val="center"/>
          </w:tcPr>
          <w:p w14:paraId="11C41BD0" w14:textId="77777777" w:rsidR="00AB169E" w:rsidRDefault="00AB169E" w:rsidP="00560A46">
            <w:pPr>
              <w:jc w:val="center"/>
              <w:rPr>
                <w:b/>
                <w:bCs/>
              </w:rPr>
            </w:pPr>
            <w:r>
              <w:rPr>
                <w:b/>
                <w:bCs/>
              </w:rPr>
              <w:t xml:space="preserve">Path c’ </w:t>
            </w:r>
          </w:p>
          <w:p w14:paraId="2B6BAC77" w14:textId="77777777" w:rsidR="00AB169E" w:rsidRDefault="00AB169E" w:rsidP="00560A46">
            <w:pPr>
              <w:jc w:val="center"/>
              <w:rPr>
                <w:b/>
                <w:bCs/>
              </w:rPr>
            </w:pPr>
            <w:r>
              <w:rPr>
                <w:b/>
                <w:bCs/>
              </w:rPr>
              <w:t xml:space="preserve">(IV </w:t>
            </w:r>
            <w:r w:rsidRPr="00125095">
              <w:rPr>
                <w:b/>
                <w:bCs/>
              </w:rPr>
              <w:sym w:font="Wingdings" w:char="F0E0"/>
            </w:r>
            <w:r>
              <w:rPr>
                <w:b/>
                <w:bCs/>
              </w:rPr>
              <w:t xml:space="preserve"> DV, </w:t>
            </w:r>
          </w:p>
          <w:p w14:paraId="5CC42A05" w14:textId="77777777" w:rsidR="00AB169E" w:rsidRDefault="00AB169E" w:rsidP="00560A46">
            <w:pPr>
              <w:jc w:val="center"/>
              <w:rPr>
                <w:b/>
                <w:bCs/>
              </w:rPr>
            </w:pPr>
            <w:r>
              <w:rPr>
                <w:b/>
                <w:bCs/>
              </w:rPr>
              <w:t>controlling for mediator)</w:t>
            </w:r>
          </w:p>
        </w:tc>
        <w:tc>
          <w:tcPr>
            <w:tcW w:w="1678" w:type="dxa"/>
            <w:tcBorders>
              <w:top w:val="single" w:sz="18" w:space="0" w:color="auto"/>
              <w:left w:val="single" w:sz="18" w:space="0" w:color="auto"/>
              <w:bottom w:val="single" w:sz="18" w:space="0" w:color="auto"/>
              <w:right w:val="single" w:sz="18" w:space="0" w:color="auto"/>
            </w:tcBorders>
            <w:vAlign w:val="center"/>
          </w:tcPr>
          <w:p w14:paraId="6C8CE505" w14:textId="77777777" w:rsidR="00AB169E" w:rsidRDefault="00AB169E" w:rsidP="00560A46">
            <w:pPr>
              <w:jc w:val="center"/>
              <w:rPr>
                <w:b/>
                <w:bCs/>
              </w:rPr>
            </w:pPr>
            <w:r>
              <w:rPr>
                <w:b/>
                <w:bCs/>
              </w:rPr>
              <w:t>Proportion mediated</w:t>
            </w:r>
          </w:p>
        </w:tc>
      </w:tr>
      <w:tr w:rsidR="00AB169E" w14:paraId="3B4EE2A9" w14:textId="77777777" w:rsidTr="00560A46">
        <w:trPr>
          <w:trHeight w:val="619"/>
        </w:trPr>
        <w:tc>
          <w:tcPr>
            <w:tcW w:w="1685" w:type="dxa"/>
            <w:tcBorders>
              <w:top w:val="single" w:sz="18" w:space="0" w:color="auto"/>
              <w:left w:val="single" w:sz="18" w:space="0" w:color="auto"/>
              <w:bottom w:val="single" w:sz="18" w:space="0" w:color="auto"/>
            </w:tcBorders>
            <w:vAlign w:val="center"/>
          </w:tcPr>
          <w:p w14:paraId="1151C031" w14:textId="77777777" w:rsidR="00AB169E" w:rsidRDefault="00AB169E" w:rsidP="00560A46">
            <w:pPr>
              <w:rPr>
                <w:b/>
                <w:bCs/>
              </w:rPr>
            </w:pPr>
            <w:r>
              <w:rPr>
                <w:b/>
                <w:bCs/>
              </w:rPr>
              <w:t>IV</w:t>
            </w:r>
          </w:p>
        </w:tc>
        <w:tc>
          <w:tcPr>
            <w:tcW w:w="1749" w:type="dxa"/>
            <w:tcBorders>
              <w:top w:val="single" w:sz="18" w:space="0" w:color="auto"/>
              <w:bottom w:val="single" w:sz="18" w:space="0" w:color="auto"/>
              <w:right w:val="single" w:sz="18" w:space="0" w:color="auto"/>
            </w:tcBorders>
            <w:vAlign w:val="center"/>
          </w:tcPr>
          <w:p w14:paraId="0846CF2D" w14:textId="77777777" w:rsidR="00AB169E" w:rsidRDefault="00AB169E" w:rsidP="00560A46">
            <w:pPr>
              <w:rPr>
                <w:b/>
                <w:bCs/>
              </w:rPr>
            </w:pPr>
            <w:r>
              <w:rPr>
                <w:b/>
                <w:bCs/>
              </w:rPr>
              <w:t>DV</w:t>
            </w:r>
          </w:p>
        </w:tc>
        <w:tc>
          <w:tcPr>
            <w:tcW w:w="1890" w:type="dxa"/>
            <w:tcBorders>
              <w:top w:val="single" w:sz="18" w:space="0" w:color="auto"/>
              <w:left w:val="single" w:sz="18" w:space="0" w:color="auto"/>
              <w:bottom w:val="single" w:sz="18" w:space="0" w:color="auto"/>
            </w:tcBorders>
            <w:vAlign w:val="center"/>
          </w:tcPr>
          <w:p w14:paraId="1F86ADBE" w14:textId="77777777" w:rsidR="00AB169E" w:rsidRDefault="00AB169E" w:rsidP="00560A46">
            <w:pPr>
              <w:jc w:val="center"/>
              <w:rPr>
                <w:b/>
                <w:bCs/>
              </w:rPr>
            </w:pPr>
            <w:r w:rsidRPr="000D7874">
              <w:rPr>
                <w:b/>
                <w:bCs/>
                <w:i/>
                <w:iCs/>
                <w:lang w:val="el-GR"/>
              </w:rPr>
              <w:t>β</w:t>
            </w:r>
            <w:r w:rsidRPr="000D7874">
              <w:rPr>
                <w:b/>
                <w:bCs/>
                <w:i/>
                <w:iCs/>
              </w:rPr>
              <w:t xml:space="preserve"> </w:t>
            </w:r>
            <w:r w:rsidRPr="000D7874">
              <w:rPr>
                <w:b/>
                <w:bCs/>
                <w:lang w:val="el-GR"/>
              </w:rPr>
              <w:t>(</w:t>
            </w:r>
            <w:r>
              <w:rPr>
                <w:b/>
                <w:bCs/>
              </w:rPr>
              <w:t>SE</w:t>
            </w:r>
            <w:r w:rsidRPr="000D7874">
              <w:rPr>
                <w:b/>
                <w:bCs/>
              </w:rPr>
              <w:t>)</w:t>
            </w:r>
          </w:p>
        </w:tc>
        <w:tc>
          <w:tcPr>
            <w:tcW w:w="1168" w:type="dxa"/>
            <w:tcBorders>
              <w:top w:val="single" w:sz="18" w:space="0" w:color="auto"/>
              <w:bottom w:val="single" w:sz="18" w:space="0" w:color="auto"/>
              <w:right w:val="single" w:sz="18" w:space="0" w:color="auto"/>
            </w:tcBorders>
            <w:vAlign w:val="center"/>
          </w:tcPr>
          <w:p w14:paraId="0CC414F0" w14:textId="77777777" w:rsidR="00AB169E" w:rsidRPr="000D7874" w:rsidRDefault="00AB169E" w:rsidP="00560A46">
            <w:pPr>
              <w:jc w:val="center"/>
              <w:rPr>
                <w:b/>
                <w:bCs/>
              </w:rPr>
            </w:pPr>
            <w:r w:rsidRPr="000D7874">
              <w:rPr>
                <w:b/>
                <w:bCs/>
                <w:i/>
                <w:iCs/>
              </w:rPr>
              <w:t>p</w:t>
            </w:r>
            <w:r w:rsidRPr="000D7874">
              <w:rPr>
                <w:b/>
                <w:bCs/>
              </w:rPr>
              <w:t>-value</w:t>
            </w:r>
          </w:p>
          <w:p w14:paraId="5963F688" w14:textId="77777777" w:rsidR="00AB169E" w:rsidRDefault="00AB169E" w:rsidP="00560A46">
            <w:pPr>
              <w:jc w:val="center"/>
              <w:rPr>
                <w:b/>
                <w:bCs/>
              </w:rPr>
            </w:pPr>
            <w:r w:rsidRPr="000D7874">
              <w:t>(nominal)</w:t>
            </w:r>
          </w:p>
        </w:tc>
        <w:tc>
          <w:tcPr>
            <w:tcW w:w="2026" w:type="dxa"/>
            <w:tcBorders>
              <w:top w:val="single" w:sz="18" w:space="0" w:color="auto"/>
              <w:left w:val="single" w:sz="18" w:space="0" w:color="auto"/>
              <w:bottom w:val="single" w:sz="18" w:space="0" w:color="auto"/>
            </w:tcBorders>
            <w:vAlign w:val="center"/>
          </w:tcPr>
          <w:p w14:paraId="6AF593D9" w14:textId="77777777" w:rsidR="00AB169E" w:rsidRDefault="00AB169E" w:rsidP="00560A46">
            <w:pPr>
              <w:jc w:val="center"/>
              <w:rPr>
                <w:b/>
                <w:bCs/>
              </w:rPr>
            </w:pPr>
            <w:r w:rsidRPr="000D7874">
              <w:rPr>
                <w:b/>
                <w:bCs/>
                <w:i/>
                <w:iCs/>
                <w:lang w:val="el-GR"/>
              </w:rPr>
              <w:t>β</w:t>
            </w:r>
            <w:r w:rsidRPr="000D7874">
              <w:rPr>
                <w:b/>
                <w:bCs/>
                <w:i/>
                <w:iCs/>
              </w:rPr>
              <w:t xml:space="preserve"> </w:t>
            </w:r>
            <w:r w:rsidRPr="000D7874">
              <w:rPr>
                <w:b/>
                <w:bCs/>
                <w:lang w:val="el-GR"/>
              </w:rPr>
              <w:t>(</w:t>
            </w:r>
            <w:r>
              <w:rPr>
                <w:b/>
                <w:bCs/>
              </w:rPr>
              <w:t>SE</w:t>
            </w:r>
            <w:r w:rsidRPr="000D7874">
              <w:rPr>
                <w:b/>
                <w:bCs/>
              </w:rPr>
              <w:t>)</w:t>
            </w:r>
          </w:p>
        </w:tc>
        <w:tc>
          <w:tcPr>
            <w:tcW w:w="1177" w:type="dxa"/>
            <w:tcBorders>
              <w:top w:val="single" w:sz="18" w:space="0" w:color="auto"/>
              <w:bottom w:val="single" w:sz="18" w:space="0" w:color="auto"/>
              <w:right w:val="single" w:sz="18" w:space="0" w:color="auto"/>
            </w:tcBorders>
            <w:vAlign w:val="center"/>
          </w:tcPr>
          <w:p w14:paraId="6A35E0DE" w14:textId="77777777" w:rsidR="00AB169E" w:rsidRPr="000D7874" w:rsidRDefault="00AB169E" w:rsidP="00560A46">
            <w:pPr>
              <w:jc w:val="center"/>
              <w:rPr>
                <w:b/>
                <w:bCs/>
              </w:rPr>
            </w:pPr>
            <w:r w:rsidRPr="000D7874">
              <w:rPr>
                <w:b/>
                <w:bCs/>
                <w:i/>
                <w:iCs/>
              </w:rPr>
              <w:t>p</w:t>
            </w:r>
            <w:r w:rsidRPr="000D7874">
              <w:rPr>
                <w:b/>
                <w:bCs/>
              </w:rPr>
              <w:t>-value</w:t>
            </w:r>
          </w:p>
          <w:p w14:paraId="30009A5D" w14:textId="77777777" w:rsidR="00AB169E" w:rsidRDefault="00AB169E" w:rsidP="00560A46">
            <w:pPr>
              <w:jc w:val="center"/>
              <w:rPr>
                <w:b/>
                <w:bCs/>
              </w:rPr>
            </w:pPr>
            <w:r w:rsidRPr="000D7874">
              <w:t>(nominal)</w:t>
            </w:r>
          </w:p>
        </w:tc>
        <w:tc>
          <w:tcPr>
            <w:tcW w:w="2092" w:type="dxa"/>
            <w:tcBorders>
              <w:top w:val="single" w:sz="18" w:space="0" w:color="auto"/>
              <w:left w:val="single" w:sz="18" w:space="0" w:color="auto"/>
              <w:bottom w:val="single" w:sz="18" w:space="0" w:color="auto"/>
            </w:tcBorders>
            <w:vAlign w:val="center"/>
          </w:tcPr>
          <w:p w14:paraId="222EA2FA" w14:textId="325A0732" w:rsidR="00AB169E" w:rsidRDefault="002E6718" w:rsidP="00560A46">
            <w:pPr>
              <w:jc w:val="center"/>
              <w:rPr>
                <w:b/>
                <w:bCs/>
              </w:rPr>
            </w:pPr>
            <w:r>
              <w:rPr>
                <w:b/>
                <w:bCs/>
              </w:rPr>
              <w:t>Estimate</w:t>
            </w:r>
            <w:r w:rsidRPr="000D7874">
              <w:rPr>
                <w:b/>
                <w:bCs/>
                <w:i/>
                <w:iCs/>
              </w:rPr>
              <w:t xml:space="preserve"> </w:t>
            </w:r>
            <w:r w:rsidRPr="000D7874">
              <w:rPr>
                <w:b/>
                <w:bCs/>
                <w:lang w:val="el-GR"/>
              </w:rPr>
              <w:t>(</w:t>
            </w:r>
            <w:r>
              <w:rPr>
                <w:b/>
                <w:bCs/>
              </w:rPr>
              <w:t>SE</w:t>
            </w:r>
            <w:r w:rsidRPr="000D7874">
              <w:rPr>
                <w:b/>
                <w:bCs/>
              </w:rPr>
              <w:t>)</w:t>
            </w:r>
          </w:p>
        </w:tc>
        <w:tc>
          <w:tcPr>
            <w:tcW w:w="1163" w:type="dxa"/>
            <w:tcBorders>
              <w:top w:val="single" w:sz="18" w:space="0" w:color="auto"/>
              <w:bottom w:val="single" w:sz="18" w:space="0" w:color="auto"/>
              <w:right w:val="single" w:sz="4" w:space="0" w:color="auto"/>
            </w:tcBorders>
            <w:vAlign w:val="center"/>
          </w:tcPr>
          <w:p w14:paraId="722F0558" w14:textId="77777777" w:rsidR="00AB169E" w:rsidRPr="000D7874" w:rsidRDefault="00AB169E" w:rsidP="00560A46">
            <w:pPr>
              <w:jc w:val="center"/>
              <w:rPr>
                <w:b/>
                <w:bCs/>
              </w:rPr>
            </w:pPr>
            <w:r w:rsidRPr="000D7874">
              <w:rPr>
                <w:b/>
                <w:bCs/>
                <w:i/>
                <w:iCs/>
              </w:rPr>
              <w:t>p</w:t>
            </w:r>
            <w:r w:rsidRPr="000D7874">
              <w:rPr>
                <w:b/>
                <w:bCs/>
              </w:rPr>
              <w:t>-value</w:t>
            </w:r>
          </w:p>
          <w:p w14:paraId="10ECE779" w14:textId="77777777" w:rsidR="00AB169E" w:rsidRDefault="00AB169E" w:rsidP="00560A46">
            <w:pPr>
              <w:jc w:val="center"/>
              <w:rPr>
                <w:b/>
                <w:bCs/>
              </w:rPr>
            </w:pPr>
            <w:r w:rsidRPr="000D7874">
              <w:t>(nominal)</w:t>
            </w:r>
          </w:p>
        </w:tc>
        <w:tc>
          <w:tcPr>
            <w:tcW w:w="1017" w:type="dxa"/>
            <w:tcBorders>
              <w:top w:val="single" w:sz="18" w:space="0" w:color="auto"/>
              <w:left w:val="single" w:sz="4" w:space="0" w:color="auto"/>
              <w:bottom w:val="single" w:sz="18" w:space="0" w:color="auto"/>
              <w:right w:val="single" w:sz="8" w:space="0" w:color="auto"/>
            </w:tcBorders>
          </w:tcPr>
          <w:p w14:paraId="6B78D303" w14:textId="77777777" w:rsidR="00AB169E" w:rsidRPr="000D7874" w:rsidRDefault="00AB169E" w:rsidP="00560A46">
            <w:pPr>
              <w:jc w:val="center"/>
              <w:rPr>
                <w:b/>
                <w:bCs/>
              </w:rPr>
            </w:pPr>
            <w:r w:rsidRPr="000D7874">
              <w:rPr>
                <w:b/>
                <w:bCs/>
                <w:i/>
                <w:iCs/>
              </w:rPr>
              <w:t>p</w:t>
            </w:r>
            <w:r w:rsidRPr="000D7874">
              <w:rPr>
                <w:b/>
                <w:bCs/>
              </w:rPr>
              <w:t>-value</w:t>
            </w:r>
          </w:p>
          <w:p w14:paraId="154413ED" w14:textId="77777777" w:rsidR="00AB169E" w:rsidRPr="000D7874" w:rsidRDefault="00AB169E" w:rsidP="00560A46">
            <w:pPr>
              <w:jc w:val="center"/>
              <w:rPr>
                <w:b/>
                <w:bCs/>
                <w:i/>
                <w:iCs/>
                <w:lang w:val="el-GR"/>
              </w:rPr>
            </w:pPr>
            <w:r w:rsidRPr="000D7874">
              <w:t>(</w:t>
            </w:r>
            <w:r>
              <w:t>FDR</w:t>
            </w:r>
            <w:r w:rsidRPr="000D7874">
              <w:t>)</w:t>
            </w:r>
          </w:p>
        </w:tc>
        <w:tc>
          <w:tcPr>
            <w:tcW w:w="2015" w:type="dxa"/>
            <w:tcBorders>
              <w:top w:val="single" w:sz="18" w:space="0" w:color="auto"/>
              <w:left w:val="single" w:sz="8" w:space="0" w:color="auto"/>
              <w:bottom w:val="single" w:sz="18" w:space="0" w:color="auto"/>
              <w:right w:val="single" w:sz="18" w:space="0" w:color="auto"/>
            </w:tcBorders>
            <w:vAlign w:val="center"/>
          </w:tcPr>
          <w:p w14:paraId="6FBD2C0F" w14:textId="77777777" w:rsidR="00AB169E" w:rsidRPr="00EE5DBD" w:rsidRDefault="00AB169E" w:rsidP="00560A46">
            <w:pPr>
              <w:jc w:val="center"/>
              <w:rPr>
                <w:b/>
                <w:bCs/>
              </w:rPr>
            </w:pPr>
            <w:r>
              <w:rPr>
                <w:b/>
                <w:bCs/>
              </w:rPr>
              <w:t>95% CI</w:t>
            </w:r>
          </w:p>
        </w:tc>
        <w:tc>
          <w:tcPr>
            <w:tcW w:w="2094" w:type="dxa"/>
            <w:tcBorders>
              <w:top w:val="single" w:sz="18" w:space="0" w:color="auto"/>
              <w:left w:val="single" w:sz="18" w:space="0" w:color="auto"/>
              <w:bottom w:val="single" w:sz="18" w:space="0" w:color="auto"/>
            </w:tcBorders>
            <w:vAlign w:val="center"/>
          </w:tcPr>
          <w:p w14:paraId="475027CC" w14:textId="77777777" w:rsidR="00AB169E" w:rsidRDefault="00AB169E" w:rsidP="00560A46">
            <w:pPr>
              <w:jc w:val="center"/>
              <w:rPr>
                <w:b/>
                <w:bCs/>
              </w:rPr>
            </w:pPr>
            <w:r w:rsidRPr="000D7874">
              <w:rPr>
                <w:b/>
                <w:bCs/>
                <w:i/>
                <w:iCs/>
                <w:lang w:val="el-GR"/>
              </w:rPr>
              <w:t>β</w:t>
            </w:r>
            <w:r w:rsidRPr="000D7874">
              <w:rPr>
                <w:b/>
                <w:bCs/>
                <w:i/>
                <w:iCs/>
              </w:rPr>
              <w:t xml:space="preserve"> </w:t>
            </w:r>
            <w:r w:rsidRPr="000D7874">
              <w:rPr>
                <w:b/>
                <w:bCs/>
                <w:lang w:val="el-GR"/>
              </w:rPr>
              <w:t>(</w:t>
            </w:r>
            <w:r>
              <w:rPr>
                <w:b/>
                <w:bCs/>
              </w:rPr>
              <w:t>SE</w:t>
            </w:r>
            <w:r w:rsidRPr="000D7874">
              <w:rPr>
                <w:b/>
                <w:bCs/>
              </w:rPr>
              <w:t>)</w:t>
            </w:r>
          </w:p>
        </w:tc>
        <w:tc>
          <w:tcPr>
            <w:tcW w:w="1163" w:type="dxa"/>
            <w:tcBorders>
              <w:top w:val="single" w:sz="18" w:space="0" w:color="auto"/>
              <w:bottom w:val="single" w:sz="18" w:space="0" w:color="auto"/>
              <w:right w:val="single" w:sz="18" w:space="0" w:color="auto"/>
            </w:tcBorders>
            <w:vAlign w:val="center"/>
          </w:tcPr>
          <w:p w14:paraId="691389C2" w14:textId="77777777" w:rsidR="00AB169E" w:rsidRPr="000D7874" w:rsidRDefault="00AB169E" w:rsidP="00560A46">
            <w:pPr>
              <w:jc w:val="center"/>
              <w:rPr>
                <w:b/>
                <w:bCs/>
              </w:rPr>
            </w:pPr>
            <w:r w:rsidRPr="000D7874">
              <w:rPr>
                <w:b/>
                <w:bCs/>
                <w:i/>
                <w:iCs/>
              </w:rPr>
              <w:t>p</w:t>
            </w:r>
            <w:r w:rsidRPr="000D7874">
              <w:rPr>
                <w:b/>
                <w:bCs/>
              </w:rPr>
              <w:t>-value</w:t>
            </w:r>
          </w:p>
          <w:p w14:paraId="2D98D0B6" w14:textId="77777777" w:rsidR="00AB169E" w:rsidRDefault="00AB169E" w:rsidP="00560A46">
            <w:pPr>
              <w:jc w:val="center"/>
              <w:rPr>
                <w:b/>
                <w:bCs/>
              </w:rPr>
            </w:pPr>
            <w:r w:rsidRPr="000D7874">
              <w:t>(nominal)</w:t>
            </w:r>
          </w:p>
        </w:tc>
        <w:tc>
          <w:tcPr>
            <w:tcW w:w="1678" w:type="dxa"/>
            <w:tcBorders>
              <w:top w:val="single" w:sz="18" w:space="0" w:color="auto"/>
              <w:left w:val="single" w:sz="18" w:space="0" w:color="auto"/>
              <w:bottom w:val="single" w:sz="18" w:space="0" w:color="auto"/>
              <w:right w:val="single" w:sz="18" w:space="0" w:color="auto"/>
            </w:tcBorders>
            <w:vAlign w:val="center"/>
          </w:tcPr>
          <w:p w14:paraId="5A8BABE9" w14:textId="77777777" w:rsidR="00AB169E" w:rsidRDefault="00AB169E" w:rsidP="00560A46">
            <w:pPr>
              <w:jc w:val="center"/>
              <w:rPr>
                <w:b/>
                <w:bCs/>
              </w:rPr>
            </w:pPr>
            <w:r>
              <w:rPr>
                <w:b/>
                <w:bCs/>
                <w:i/>
                <w:iCs/>
              </w:rPr>
              <w:t>%</w:t>
            </w:r>
          </w:p>
        </w:tc>
      </w:tr>
      <w:tr w:rsidR="00AB169E" w:rsidRPr="00C24ACB" w14:paraId="0D352870" w14:textId="77777777" w:rsidTr="00560A46">
        <w:trPr>
          <w:trHeight w:val="432"/>
        </w:trPr>
        <w:tc>
          <w:tcPr>
            <w:tcW w:w="20917" w:type="dxa"/>
            <w:gridSpan w:val="13"/>
            <w:tcBorders>
              <w:top w:val="single" w:sz="8" w:space="0" w:color="auto"/>
              <w:left w:val="single" w:sz="18" w:space="0" w:color="auto"/>
              <w:right w:val="single" w:sz="18" w:space="0" w:color="auto"/>
            </w:tcBorders>
            <w:vAlign w:val="center"/>
          </w:tcPr>
          <w:p w14:paraId="5C5A3F24" w14:textId="77777777" w:rsidR="00AB169E" w:rsidRPr="00C24ACB" w:rsidRDefault="00AB169E" w:rsidP="00560A46">
            <w:pPr>
              <w:rPr>
                <w:highlight w:val="yellow"/>
              </w:rPr>
            </w:pPr>
            <w:r>
              <w:rPr>
                <w:b/>
                <w:bCs/>
                <w:i/>
                <w:iCs/>
              </w:rPr>
              <w:t xml:space="preserve">Total cognition score </w:t>
            </w:r>
            <w:r w:rsidRPr="00630ED9">
              <w:rPr>
                <w:b/>
                <w:bCs/>
                <w:i/>
                <w:iCs/>
              </w:rPr>
              <w:t>as the mediator</w:t>
            </w:r>
          </w:p>
        </w:tc>
      </w:tr>
      <w:tr w:rsidR="00AB169E" w:rsidRPr="00C24ACB" w14:paraId="0A3A9C55" w14:textId="77777777" w:rsidTr="00560A46">
        <w:trPr>
          <w:trHeight w:val="331"/>
        </w:trPr>
        <w:tc>
          <w:tcPr>
            <w:tcW w:w="1685" w:type="dxa"/>
            <w:vMerge w:val="restart"/>
            <w:tcBorders>
              <w:top w:val="single" w:sz="8" w:space="0" w:color="auto"/>
              <w:left w:val="single" w:sz="18" w:space="0" w:color="auto"/>
            </w:tcBorders>
            <w:vAlign w:val="center"/>
          </w:tcPr>
          <w:p w14:paraId="4B5D1ACB" w14:textId="77777777" w:rsidR="00AB169E" w:rsidRPr="00AA4111" w:rsidRDefault="00AB169E" w:rsidP="00560A46">
            <w:r>
              <w:t>Neighborhood disadvantage</w:t>
            </w:r>
          </w:p>
        </w:tc>
        <w:tc>
          <w:tcPr>
            <w:tcW w:w="1749" w:type="dxa"/>
            <w:tcBorders>
              <w:top w:val="single" w:sz="8" w:space="0" w:color="auto"/>
              <w:right w:val="single" w:sz="18" w:space="0" w:color="auto"/>
            </w:tcBorders>
            <w:vAlign w:val="center"/>
          </w:tcPr>
          <w:p w14:paraId="4DD9A9DF" w14:textId="77777777" w:rsidR="00AB169E" w:rsidRDefault="00AB169E" w:rsidP="00560A46">
            <w:r>
              <w:t>RSI-RND PC</w:t>
            </w:r>
          </w:p>
          <w:p w14:paraId="3256BED5" w14:textId="7078D87E" w:rsidR="00AB169E" w:rsidRPr="00EE5DBD" w:rsidRDefault="00AB169E" w:rsidP="00560A46">
            <w:r>
              <w:t>(</w:t>
            </w:r>
            <w:r>
              <w:rPr>
                <w:i/>
                <w:iCs/>
              </w:rPr>
              <w:t>n</w:t>
            </w:r>
            <w:r>
              <w:t xml:space="preserve"> = </w:t>
            </w:r>
            <w:r w:rsidR="00EA3DA8">
              <w:t>7327</w:t>
            </w:r>
            <w:r>
              <w:t>)</w:t>
            </w:r>
          </w:p>
        </w:tc>
        <w:tc>
          <w:tcPr>
            <w:tcW w:w="1890" w:type="dxa"/>
            <w:tcBorders>
              <w:top w:val="single" w:sz="8" w:space="0" w:color="auto"/>
              <w:left w:val="single" w:sz="18" w:space="0" w:color="auto"/>
            </w:tcBorders>
            <w:vAlign w:val="center"/>
          </w:tcPr>
          <w:p w14:paraId="44E3BDA8" w14:textId="50153282" w:rsidR="00AB169E" w:rsidRPr="00AA4111" w:rsidRDefault="00AB169E" w:rsidP="00560A46">
            <w:pPr>
              <w:jc w:val="center"/>
            </w:pPr>
            <w:r>
              <w:t>-0.12</w:t>
            </w:r>
            <w:r w:rsidR="00EA3DA8">
              <w:t>9</w:t>
            </w:r>
            <w:r>
              <w:t xml:space="preserve"> (0.01</w:t>
            </w:r>
            <w:r w:rsidR="00EA3DA8">
              <w:t>3</w:t>
            </w:r>
            <w:r>
              <w:t>)</w:t>
            </w:r>
          </w:p>
        </w:tc>
        <w:tc>
          <w:tcPr>
            <w:tcW w:w="1168" w:type="dxa"/>
            <w:tcBorders>
              <w:top w:val="single" w:sz="8" w:space="0" w:color="auto"/>
              <w:right w:val="single" w:sz="18" w:space="0" w:color="auto"/>
            </w:tcBorders>
            <w:vAlign w:val="center"/>
          </w:tcPr>
          <w:p w14:paraId="6FEFAC6C" w14:textId="77777777" w:rsidR="00AB169E" w:rsidRPr="00AA4111" w:rsidRDefault="00AB169E" w:rsidP="00560A46">
            <w:pPr>
              <w:jc w:val="center"/>
            </w:pPr>
            <w:r>
              <w:t>&lt; 0.001</w:t>
            </w:r>
          </w:p>
        </w:tc>
        <w:tc>
          <w:tcPr>
            <w:tcW w:w="2026" w:type="dxa"/>
            <w:tcBorders>
              <w:top w:val="single" w:sz="8" w:space="0" w:color="auto"/>
              <w:left w:val="single" w:sz="18" w:space="0" w:color="auto"/>
            </w:tcBorders>
            <w:vAlign w:val="center"/>
          </w:tcPr>
          <w:p w14:paraId="58B695A2" w14:textId="161A4AF0" w:rsidR="00AB169E" w:rsidRPr="00AA4111" w:rsidRDefault="00AB169E" w:rsidP="00560A46">
            <w:pPr>
              <w:jc w:val="center"/>
            </w:pPr>
            <w:r>
              <w:t>0.09</w:t>
            </w:r>
            <w:r w:rsidR="00EA3DA8">
              <w:t>8</w:t>
            </w:r>
            <w:r>
              <w:t xml:space="preserve"> (0.012)</w:t>
            </w:r>
          </w:p>
        </w:tc>
        <w:tc>
          <w:tcPr>
            <w:tcW w:w="1177" w:type="dxa"/>
            <w:tcBorders>
              <w:top w:val="single" w:sz="8" w:space="0" w:color="auto"/>
              <w:right w:val="single" w:sz="18" w:space="0" w:color="auto"/>
            </w:tcBorders>
            <w:vAlign w:val="center"/>
          </w:tcPr>
          <w:p w14:paraId="6F973EFE" w14:textId="77777777" w:rsidR="00AB169E" w:rsidRPr="00AA4111" w:rsidRDefault="00AB169E" w:rsidP="00560A46">
            <w:pPr>
              <w:jc w:val="center"/>
            </w:pPr>
            <w:r>
              <w:t>&lt; 0.001</w:t>
            </w:r>
          </w:p>
        </w:tc>
        <w:tc>
          <w:tcPr>
            <w:tcW w:w="2092" w:type="dxa"/>
            <w:tcBorders>
              <w:top w:val="single" w:sz="8" w:space="0" w:color="auto"/>
              <w:left w:val="single" w:sz="18" w:space="0" w:color="auto"/>
            </w:tcBorders>
            <w:vAlign w:val="center"/>
          </w:tcPr>
          <w:p w14:paraId="185879A2" w14:textId="1FE12AE3" w:rsidR="00AB169E" w:rsidRPr="00C24ACB" w:rsidRDefault="00AB169E" w:rsidP="00560A46">
            <w:pPr>
              <w:jc w:val="center"/>
              <w:rPr>
                <w:highlight w:val="yellow"/>
              </w:rPr>
            </w:pPr>
            <w:r w:rsidRPr="00C24ACB">
              <w:rPr>
                <w:highlight w:val="yellow"/>
              </w:rPr>
              <w:t>-0.01</w:t>
            </w:r>
            <w:r w:rsidR="00EA3DA8">
              <w:rPr>
                <w:highlight w:val="yellow"/>
              </w:rPr>
              <w:t>3</w:t>
            </w:r>
            <w:r w:rsidRPr="00C24ACB">
              <w:rPr>
                <w:highlight w:val="yellow"/>
              </w:rPr>
              <w:t xml:space="preserve"> (0.002)</w:t>
            </w:r>
          </w:p>
        </w:tc>
        <w:tc>
          <w:tcPr>
            <w:tcW w:w="1163" w:type="dxa"/>
            <w:tcBorders>
              <w:top w:val="single" w:sz="8" w:space="0" w:color="auto"/>
              <w:right w:val="single" w:sz="4" w:space="0" w:color="auto"/>
            </w:tcBorders>
            <w:vAlign w:val="center"/>
          </w:tcPr>
          <w:p w14:paraId="153EE9EF" w14:textId="77777777" w:rsidR="00AB169E" w:rsidRPr="00C24ACB" w:rsidRDefault="00AB169E" w:rsidP="00560A46">
            <w:pPr>
              <w:jc w:val="center"/>
              <w:rPr>
                <w:highlight w:val="yellow"/>
              </w:rPr>
            </w:pPr>
            <w:r w:rsidRPr="00C24ACB">
              <w:rPr>
                <w:highlight w:val="yellow"/>
              </w:rPr>
              <w:t>&lt; 0.001</w:t>
            </w:r>
          </w:p>
        </w:tc>
        <w:tc>
          <w:tcPr>
            <w:tcW w:w="1017" w:type="dxa"/>
            <w:tcBorders>
              <w:top w:val="single" w:sz="8" w:space="0" w:color="auto"/>
              <w:left w:val="single" w:sz="4" w:space="0" w:color="auto"/>
              <w:right w:val="single" w:sz="8" w:space="0" w:color="auto"/>
            </w:tcBorders>
            <w:vAlign w:val="center"/>
          </w:tcPr>
          <w:p w14:paraId="29A14480" w14:textId="1A2D6BE0" w:rsidR="00AB169E" w:rsidRPr="00C24ACB" w:rsidRDefault="003F4F99" w:rsidP="00560A46">
            <w:pPr>
              <w:jc w:val="center"/>
              <w:rPr>
                <w:b/>
                <w:bCs/>
                <w:highlight w:val="yellow"/>
              </w:rPr>
            </w:pPr>
            <w:r>
              <w:rPr>
                <w:b/>
                <w:bCs/>
                <w:highlight w:val="yellow"/>
              </w:rPr>
              <w:t>&lt; 0.001</w:t>
            </w:r>
          </w:p>
        </w:tc>
        <w:tc>
          <w:tcPr>
            <w:tcW w:w="2015" w:type="dxa"/>
            <w:tcBorders>
              <w:top w:val="single" w:sz="8" w:space="0" w:color="auto"/>
              <w:left w:val="single" w:sz="8" w:space="0" w:color="auto"/>
              <w:right w:val="single" w:sz="18" w:space="0" w:color="auto"/>
            </w:tcBorders>
            <w:vAlign w:val="center"/>
          </w:tcPr>
          <w:p w14:paraId="2ACDB1B3" w14:textId="03E7A942" w:rsidR="00AB169E" w:rsidRDefault="00AB169E" w:rsidP="00560A46">
            <w:pPr>
              <w:jc w:val="center"/>
            </w:pPr>
            <w:r>
              <w:t>[-0.01</w:t>
            </w:r>
            <w:r w:rsidR="00EA3DA8">
              <w:t>7</w:t>
            </w:r>
            <w:r>
              <w:t>, -0.009]</w:t>
            </w:r>
          </w:p>
        </w:tc>
        <w:tc>
          <w:tcPr>
            <w:tcW w:w="2094" w:type="dxa"/>
            <w:tcBorders>
              <w:top w:val="single" w:sz="8" w:space="0" w:color="auto"/>
              <w:left w:val="single" w:sz="18" w:space="0" w:color="auto"/>
            </w:tcBorders>
            <w:vAlign w:val="center"/>
          </w:tcPr>
          <w:p w14:paraId="3026F9A5" w14:textId="30728F1E" w:rsidR="00AB169E" w:rsidRPr="00AA4111" w:rsidRDefault="00AB169E" w:rsidP="00560A46">
            <w:pPr>
              <w:jc w:val="center"/>
            </w:pPr>
            <w:r>
              <w:t>-0.039 (0.01</w:t>
            </w:r>
            <w:r w:rsidR="00EA3DA8">
              <w:t>4</w:t>
            </w:r>
            <w:r>
              <w:t>)</w:t>
            </w:r>
          </w:p>
        </w:tc>
        <w:tc>
          <w:tcPr>
            <w:tcW w:w="1163" w:type="dxa"/>
            <w:tcBorders>
              <w:top w:val="single" w:sz="8" w:space="0" w:color="auto"/>
              <w:right w:val="single" w:sz="18" w:space="0" w:color="auto"/>
            </w:tcBorders>
            <w:vAlign w:val="center"/>
          </w:tcPr>
          <w:p w14:paraId="6243EBB5" w14:textId="1719EAA4" w:rsidR="00AB169E" w:rsidRPr="00AA4111" w:rsidRDefault="00EA3DA8" w:rsidP="00560A46">
            <w:pPr>
              <w:jc w:val="center"/>
            </w:pPr>
            <w:r>
              <w:t>0.004</w:t>
            </w:r>
          </w:p>
        </w:tc>
        <w:tc>
          <w:tcPr>
            <w:tcW w:w="1678" w:type="dxa"/>
            <w:tcBorders>
              <w:top w:val="single" w:sz="8" w:space="0" w:color="auto"/>
              <w:left w:val="single" w:sz="18" w:space="0" w:color="auto"/>
              <w:right w:val="single" w:sz="18" w:space="0" w:color="auto"/>
            </w:tcBorders>
            <w:vAlign w:val="center"/>
          </w:tcPr>
          <w:p w14:paraId="62B66481" w14:textId="5F52C0DE" w:rsidR="00AB169E" w:rsidRPr="00C24ACB" w:rsidRDefault="00AB169E" w:rsidP="00560A46">
            <w:pPr>
              <w:jc w:val="center"/>
              <w:rPr>
                <w:highlight w:val="yellow"/>
              </w:rPr>
            </w:pPr>
            <w:r w:rsidRPr="00C24ACB">
              <w:rPr>
                <w:highlight w:val="yellow"/>
              </w:rPr>
              <w:t>2</w:t>
            </w:r>
            <w:r w:rsidR="00EA3DA8">
              <w:rPr>
                <w:highlight w:val="yellow"/>
              </w:rPr>
              <w:t>4.46</w:t>
            </w:r>
          </w:p>
        </w:tc>
      </w:tr>
      <w:tr w:rsidR="00AB169E" w:rsidRPr="00C24ACB" w14:paraId="2E9CBCCE" w14:textId="77777777" w:rsidTr="00560A46">
        <w:trPr>
          <w:trHeight w:val="331"/>
        </w:trPr>
        <w:tc>
          <w:tcPr>
            <w:tcW w:w="1685" w:type="dxa"/>
            <w:vMerge/>
            <w:tcBorders>
              <w:left w:val="single" w:sz="18" w:space="0" w:color="auto"/>
            </w:tcBorders>
            <w:vAlign w:val="center"/>
          </w:tcPr>
          <w:p w14:paraId="058C18D6" w14:textId="77777777" w:rsidR="00AB169E" w:rsidRPr="00AA4111" w:rsidRDefault="00AB169E" w:rsidP="00560A46"/>
        </w:tc>
        <w:tc>
          <w:tcPr>
            <w:tcW w:w="1749" w:type="dxa"/>
            <w:tcBorders>
              <w:right w:val="single" w:sz="18" w:space="0" w:color="auto"/>
            </w:tcBorders>
            <w:vAlign w:val="center"/>
          </w:tcPr>
          <w:p w14:paraId="6AA186CE" w14:textId="77777777" w:rsidR="00AB169E" w:rsidRDefault="00AB169E" w:rsidP="00560A46">
            <w:r>
              <w:t>DTI-FA PC</w:t>
            </w:r>
          </w:p>
          <w:p w14:paraId="51BD8E76" w14:textId="64A0BBF1" w:rsidR="00AB169E" w:rsidRPr="00AA4111" w:rsidRDefault="00AB169E" w:rsidP="00560A46">
            <w:r>
              <w:t>(</w:t>
            </w:r>
            <w:r>
              <w:rPr>
                <w:i/>
                <w:iCs/>
              </w:rPr>
              <w:t>n</w:t>
            </w:r>
            <w:r>
              <w:t xml:space="preserve"> = </w:t>
            </w:r>
            <w:r w:rsidR="003F4F99">
              <w:t>7354</w:t>
            </w:r>
            <w:r>
              <w:t>)</w:t>
            </w:r>
          </w:p>
        </w:tc>
        <w:tc>
          <w:tcPr>
            <w:tcW w:w="1890" w:type="dxa"/>
            <w:tcBorders>
              <w:left w:val="single" w:sz="18" w:space="0" w:color="auto"/>
            </w:tcBorders>
            <w:vAlign w:val="center"/>
          </w:tcPr>
          <w:p w14:paraId="700F27D8" w14:textId="1E58A562" w:rsidR="00AB169E" w:rsidRPr="00AA4111" w:rsidRDefault="00AB169E" w:rsidP="00560A46">
            <w:pPr>
              <w:jc w:val="center"/>
            </w:pPr>
            <w:r>
              <w:t>-0.12</w:t>
            </w:r>
            <w:r w:rsidR="003F4F99">
              <w:t>9</w:t>
            </w:r>
            <w:r>
              <w:t xml:space="preserve"> (0.01</w:t>
            </w:r>
            <w:r w:rsidR="003F4F99">
              <w:t>3</w:t>
            </w:r>
            <w:r>
              <w:t>)</w:t>
            </w:r>
          </w:p>
        </w:tc>
        <w:tc>
          <w:tcPr>
            <w:tcW w:w="1168" w:type="dxa"/>
            <w:tcBorders>
              <w:right w:val="single" w:sz="18" w:space="0" w:color="auto"/>
            </w:tcBorders>
            <w:vAlign w:val="center"/>
          </w:tcPr>
          <w:p w14:paraId="107887A7" w14:textId="77777777" w:rsidR="00AB169E" w:rsidRPr="00AA4111" w:rsidRDefault="00AB169E" w:rsidP="00560A46">
            <w:pPr>
              <w:jc w:val="center"/>
            </w:pPr>
            <w:r>
              <w:t>&lt; 0.001</w:t>
            </w:r>
          </w:p>
        </w:tc>
        <w:tc>
          <w:tcPr>
            <w:tcW w:w="2026" w:type="dxa"/>
            <w:tcBorders>
              <w:left w:val="single" w:sz="18" w:space="0" w:color="auto"/>
            </w:tcBorders>
            <w:vAlign w:val="center"/>
          </w:tcPr>
          <w:p w14:paraId="7AF8C0A5" w14:textId="354A2C8B" w:rsidR="00AB169E" w:rsidRPr="00AA4111" w:rsidRDefault="00AB169E" w:rsidP="00560A46">
            <w:pPr>
              <w:jc w:val="center"/>
            </w:pPr>
            <w:r>
              <w:t>0.08</w:t>
            </w:r>
            <w:r w:rsidR="003F4F99">
              <w:t>6</w:t>
            </w:r>
            <w:r>
              <w:t xml:space="preserve"> (0.01</w:t>
            </w:r>
            <w:r w:rsidR="003F4F99">
              <w:t>3</w:t>
            </w:r>
            <w:r>
              <w:t>)</w:t>
            </w:r>
          </w:p>
        </w:tc>
        <w:tc>
          <w:tcPr>
            <w:tcW w:w="1177" w:type="dxa"/>
            <w:tcBorders>
              <w:right w:val="single" w:sz="18" w:space="0" w:color="auto"/>
            </w:tcBorders>
            <w:vAlign w:val="center"/>
          </w:tcPr>
          <w:p w14:paraId="340375E0" w14:textId="77777777" w:rsidR="00AB169E" w:rsidRPr="00AA4111" w:rsidRDefault="00AB169E" w:rsidP="00560A46">
            <w:pPr>
              <w:jc w:val="center"/>
            </w:pPr>
            <w:r>
              <w:t>&lt; 0.001</w:t>
            </w:r>
          </w:p>
        </w:tc>
        <w:tc>
          <w:tcPr>
            <w:tcW w:w="2092" w:type="dxa"/>
            <w:tcBorders>
              <w:left w:val="single" w:sz="18" w:space="0" w:color="auto"/>
            </w:tcBorders>
            <w:vAlign w:val="center"/>
          </w:tcPr>
          <w:p w14:paraId="03CDD6A4" w14:textId="06B2A33A" w:rsidR="00AB169E" w:rsidRPr="00C24ACB" w:rsidRDefault="00AB169E" w:rsidP="00560A46">
            <w:pPr>
              <w:jc w:val="center"/>
              <w:rPr>
                <w:highlight w:val="yellow"/>
              </w:rPr>
            </w:pPr>
            <w:r w:rsidRPr="00C24ACB">
              <w:rPr>
                <w:highlight w:val="yellow"/>
              </w:rPr>
              <w:t>-0.0</w:t>
            </w:r>
            <w:r>
              <w:rPr>
                <w:highlight w:val="yellow"/>
              </w:rPr>
              <w:t>1</w:t>
            </w:r>
            <w:r w:rsidR="003F4F99">
              <w:rPr>
                <w:highlight w:val="yellow"/>
              </w:rPr>
              <w:t>1</w:t>
            </w:r>
            <w:r w:rsidRPr="00C24ACB">
              <w:rPr>
                <w:highlight w:val="yellow"/>
              </w:rPr>
              <w:t xml:space="preserve"> (0.002)</w:t>
            </w:r>
          </w:p>
        </w:tc>
        <w:tc>
          <w:tcPr>
            <w:tcW w:w="1163" w:type="dxa"/>
            <w:tcBorders>
              <w:right w:val="single" w:sz="4" w:space="0" w:color="auto"/>
            </w:tcBorders>
            <w:vAlign w:val="center"/>
          </w:tcPr>
          <w:p w14:paraId="0AAFF0E7" w14:textId="77777777" w:rsidR="00AB169E" w:rsidRPr="00C24ACB" w:rsidRDefault="00AB169E" w:rsidP="00560A46">
            <w:pPr>
              <w:jc w:val="center"/>
              <w:rPr>
                <w:highlight w:val="yellow"/>
              </w:rPr>
            </w:pPr>
            <w:r w:rsidRPr="00C24ACB">
              <w:rPr>
                <w:highlight w:val="yellow"/>
              </w:rPr>
              <w:t>&lt; 0.001</w:t>
            </w:r>
          </w:p>
        </w:tc>
        <w:tc>
          <w:tcPr>
            <w:tcW w:w="1017" w:type="dxa"/>
            <w:tcBorders>
              <w:left w:val="single" w:sz="4" w:space="0" w:color="auto"/>
              <w:right w:val="single" w:sz="8" w:space="0" w:color="auto"/>
            </w:tcBorders>
            <w:vAlign w:val="center"/>
          </w:tcPr>
          <w:p w14:paraId="1AB97E8D" w14:textId="6210CE38" w:rsidR="00AB169E" w:rsidRPr="00C24ACB" w:rsidRDefault="003F4F99" w:rsidP="00560A46">
            <w:pPr>
              <w:jc w:val="center"/>
              <w:rPr>
                <w:b/>
                <w:bCs/>
                <w:highlight w:val="yellow"/>
              </w:rPr>
            </w:pPr>
            <w:r>
              <w:rPr>
                <w:b/>
                <w:bCs/>
                <w:highlight w:val="yellow"/>
              </w:rPr>
              <w:t>&lt; 0.001</w:t>
            </w:r>
          </w:p>
        </w:tc>
        <w:tc>
          <w:tcPr>
            <w:tcW w:w="2015" w:type="dxa"/>
            <w:tcBorders>
              <w:left w:val="single" w:sz="8" w:space="0" w:color="auto"/>
              <w:right w:val="single" w:sz="18" w:space="0" w:color="auto"/>
            </w:tcBorders>
            <w:vAlign w:val="center"/>
          </w:tcPr>
          <w:p w14:paraId="59389647" w14:textId="42F719BA" w:rsidR="00AB169E" w:rsidRDefault="00AB169E" w:rsidP="00560A46">
            <w:pPr>
              <w:jc w:val="center"/>
            </w:pPr>
            <w:r>
              <w:t>[-0.01</w:t>
            </w:r>
            <w:r w:rsidR="003F4F99">
              <w:t>5</w:t>
            </w:r>
            <w:r>
              <w:t>, -0.00</w:t>
            </w:r>
            <w:r w:rsidR="003F4F99">
              <w:t>8</w:t>
            </w:r>
            <w:r>
              <w:t>]</w:t>
            </w:r>
          </w:p>
        </w:tc>
        <w:tc>
          <w:tcPr>
            <w:tcW w:w="2094" w:type="dxa"/>
            <w:tcBorders>
              <w:left w:val="single" w:sz="18" w:space="0" w:color="auto"/>
            </w:tcBorders>
            <w:vAlign w:val="center"/>
          </w:tcPr>
          <w:p w14:paraId="6AE9FE54" w14:textId="64FF0A1C" w:rsidR="00AB169E" w:rsidRPr="00AA4111" w:rsidRDefault="00AB169E" w:rsidP="00560A46">
            <w:pPr>
              <w:jc w:val="center"/>
            </w:pPr>
            <w:r>
              <w:t>-0.054 (0.01</w:t>
            </w:r>
            <w:r w:rsidR="003F4F99">
              <w:t>4</w:t>
            </w:r>
            <w:r>
              <w:t>)</w:t>
            </w:r>
          </w:p>
        </w:tc>
        <w:tc>
          <w:tcPr>
            <w:tcW w:w="1163" w:type="dxa"/>
            <w:tcBorders>
              <w:right w:val="single" w:sz="18" w:space="0" w:color="auto"/>
            </w:tcBorders>
            <w:vAlign w:val="center"/>
          </w:tcPr>
          <w:p w14:paraId="2DCEC2DE" w14:textId="77777777" w:rsidR="00AB169E" w:rsidRPr="00AA4111" w:rsidRDefault="00AB169E" w:rsidP="00560A46">
            <w:pPr>
              <w:jc w:val="center"/>
            </w:pPr>
            <w:r>
              <w:t>&lt; 0.001</w:t>
            </w:r>
          </w:p>
        </w:tc>
        <w:tc>
          <w:tcPr>
            <w:tcW w:w="1678" w:type="dxa"/>
            <w:tcBorders>
              <w:left w:val="single" w:sz="18" w:space="0" w:color="auto"/>
              <w:right w:val="single" w:sz="18" w:space="0" w:color="auto"/>
            </w:tcBorders>
            <w:vAlign w:val="center"/>
          </w:tcPr>
          <w:p w14:paraId="70169D48" w14:textId="275072AB" w:rsidR="00AB169E" w:rsidRPr="00C24ACB" w:rsidRDefault="00AB169E" w:rsidP="00560A46">
            <w:pPr>
              <w:jc w:val="center"/>
              <w:rPr>
                <w:highlight w:val="yellow"/>
              </w:rPr>
            </w:pPr>
            <w:r w:rsidRPr="00C24ACB">
              <w:rPr>
                <w:highlight w:val="yellow"/>
              </w:rPr>
              <w:t>1</w:t>
            </w:r>
            <w:r w:rsidR="003F4F99">
              <w:rPr>
                <w:highlight w:val="yellow"/>
              </w:rPr>
              <w:t>7.07</w:t>
            </w:r>
          </w:p>
        </w:tc>
      </w:tr>
      <w:tr w:rsidR="00AB169E" w:rsidRPr="00C24ACB" w14:paraId="13F1B0C4" w14:textId="77777777" w:rsidTr="00560A46">
        <w:trPr>
          <w:trHeight w:val="331"/>
        </w:trPr>
        <w:tc>
          <w:tcPr>
            <w:tcW w:w="1685" w:type="dxa"/>
            <w:vMerge w:val="restart"/>
            <w:tcBorders>
              <w:left w:val="single" w:sz="18" w:space="0" w:color="auto"/>
            </w:tcBorders>
            <w:vAlign w:val="center"/>
          </w:tcPr>
          <w:p w14:paraId="4E04092C" w14:textId="77777777" w:rsidR="00AB169E" w:rsidRPr="00AA4111" w:rsidRDefault="00AB169E" w:rsidP="00560A46">
            <w:r>
              <w:t>Parental education</w:t>
            </w:r>
          </w:p>
        </w:tc>
        <w:tc>
          <w:tcPr>
            <w:tcW w:w="1749" w:type="dxa"/>
            <w:tcBorders>
              <w:right w:val="single" w:sz="18" w:space="0" w:color="auto"/>
            </w:tcBorders>
            <w:vAlign w:val="center"/>
          </w:tcPr>
          <w:p w14:paraId="0BE0AAC3" w14:textId="77777777" w:rsidR="00AB169E" w:rsidRDefault="00AB169E" w:rsidP="00560A46">
            <w:r>
              <w:t>RSI-RND PC</w:t>
            </w:r>
          </w:p>
          <w:p w14:paraId="4503C325" w14:textId="1F7EB954" w:rsidR="00AB169E" w:rsidRPr="00AA4111" w:rsidRDefault="00AB169E" w:rsidP="00560A46">
            <w:r>
              <w:t>(</w:t>
            </w:r>
            <w:r>
              <w:rPr>
                <w:i/>
                <w:iCs/>
              </w:rPr>
              <w:t>n</w:t>
            </w:r>
            <w:r>
              <w:t xml:space="preserve"> = </w:t>
            </w:r>
            <w:r w:rsidR="003F4F99">
              <w:t>7324</w:t>
            </w:r>
            <w:r>
              <w:t>)</w:t>
            </w:r>
          </w:p>
        </w:tc>
        <w:tc>
          <w:tcPr>
            <w:tcW w:w="1890" w:type="dxa"/>
            <w:tcBorders>
              <w:left w:val="single" w:sz="18" w:space="0" w:color="auto"/>
            </w:tcBorders>
            <w:vAlign w:val="center"/>
          </w:tcPr>
          <w:p w14:paraId="3C624725" w14:textId="3615C1D8" w:rsidR="00AB169E" w:rsidRPr="00AA4111" w:rsidRDefault="00AB169E" w:rsidP="00560A46">
            <w:pPr>
              <w:jc w:val="center"/>
            </w:pPr>
            <w:r>
              <w:t>0.2</w:t>
            </w:r>
            <w:r w:rsidR="003F4F99">
              <w:t>42</w:t>
            </w:r>
            <w:r>
              <w:t xml:space="preserve"> (0.01</w:t>
            </w:r>
            <w:r w:rsidR="003F4F99">
              <w:t>4</w:t>
            </w:r>
            <w:r>
              <w:t>)</w:t>
            </w:r>
          </w:p>
        </w:tc>
        <w:tc>
          <w:tcPr>
            <w:tcW w:w="1168" w:type="dxa"/>
            <w:tcBorders>
              <w:right w:val="single" w:sz="18" w:space="0" w:color="auto"/>
            </w:tcBorders>
            <w:vAlign w:val="center"/>
          </w:tcPr>
          <w:p w14:paraId="21503514" w14:textId="77777777" w:rsidR="00AB169E" w:rsidRPr="00AA4111" w:rsidRDefault="00AB169E" w:rsidP="00560A46">
            <w:pPr>
              <w:jc w:val="center"/>
            </w:pPr>
            <w:r>
              <w:t>&lt; 0.001</w:t>
            </w:r>
          </w:p>
        </w:tc>
        <w:tc>
          <w:tcPr>
            <w:tcW w:w="2026" w:type="dxa"/>
            <w:tcBorders>
              <w:left w:val="single" w:sz="18" w:space="0" w:color="auto"/>
            </w:tcBorders>
            <w:vAlign w:val="center"/>
          </w:tcPr>
          <w:p w14:paraId="1D11038E" w14:textId="372DE073" w:rsidR="00AB169E" w:rsidRPr="00AA4111" w:rsidRDefault="00AB169E" w:rsidP="00560A46">
            <w:pPr>
              <w:jc w:val="center"/>
            </w:pPr>
            <w:r>
              <w:t>0.08</w:t>
            </w:r>
            <w:r w:rsidR="003F4F99">
              <w:t>3</w:t>
            </w:r>
            <w:r>
              <w:t xml:space="preserve"> (0.012)</w:t>
            </w:r>
          </w:p>
        </w:tc>
        <w:tc>
          <w:tcPr>
            <w:tcW w:w="1177" w:type="dxa"/>
            <w:tcBorders>
              <w:right w:val="single" w:sz="18" w:space="0" w:color="auto"/>
            </w:tcBorders>
            <w:vAlign w:val="center"/>
          </w:tcPr>
          <w:p w14:paraId="30C21669" w14:textId="77777777" w:rsidR="00AB169E" w:rsidRPr="00AA4111" w:rsidRDefault="00AB169E" w:rsidP="00560A46">
            <w:pPr>
              <w:jc w:val="center"/>
            </w:pPr>
            <w:r>
              <w:t>&lt; 0.001</w:t>
            </w:r>
          </w:p>
        </w:tc>
        <w:tc>
          <w:tcPr>
            <w:tcW w:w="2092" w:type="dxa"/>
            <w:tcBorders>
              <w:left w:val="single" w:sz="18" w:space="0" w:color="auto"/>
            </w:tcBorders>
            <w:vAlign w:val="center"/>
          </w:tcPr>
          <w:p w14:paraId="20E279FC" w14:textId="6F1E6DF6" w:rsidR="00AB169E" w:rsidRPr="00C24ACB" w:rsidRDefault="00AB169E" w:rsidP="00560A46">
            <w:pPr>
              <w:jc w:val="center"/>
              <w:rPr>
                <w:highlight w:val="yellow"/>
              </w:rPr>
            </w:pPr>
            <w:r w:rsidRPr="00C24ACB">
              <w:rPr>
                <w:highlight w:val="yellow"/>
              </w:rPr>
              <w:t>0.0</w:t>
            </w:r>
            <w:r w:rsidR="003F4F99">
              <w:rPr>
                <w:highlight w:val="yellow"/>
              </w:rPr>
              <w:t>20</w:t>
            </w:r>
            <w:r w:rsidRPr="00C24ACB">
              <w:rPr>
                <w:highlight w:val="yellow"/>
              </w:rPr>
              <w:t xml:space="preserve"> (0.003)</w:t>
            </w:r>
          </w:p>
        </w:tc>
        <w:tc>
          <w:tcPr>
            <w:tcW w:w="1163" w:type="dxa"/>
            <w:tcBorders>
              <w:right w:val="single" w:sz="4" w:space="0" w:color="auto"/>
            </w:tcBorders>
            <w:vAlign w:val="center"/>
          </w:tcPr>
          <w:p w14:paraId="2B6E8919" w14:textId="77777777" w:rsidR="00AB169E" w:rsidRPr="00C24ACB" w:rsidRDefault="00AB169E" w:rsidP="00560A46">
            <w:pPr>
              <w:jc w:val="center"/>
              <w:rPr>
                <w:highlight w:val="yellow"/>
              </w:rPr>
            </w:pPr>
            <w:r w:rsidRPr="00C24ACB">
              <w:rPr>
                <w:highlight w:val="yellow"/>
              </w:rPr>
              <w:t>&lt; 0.001</w:t>
            </w:r>
          </w:p>
        </w:tc>
        <w:tc>
          <w:tcPr>
            <w:tcW w:w="1017" w:type="dxa"/>
            <w:tcBorders>
              <w:left w:val="single" w:sz="4" w:space="0" w:color="auto"/>
              <w:right w:val="single" w:sz="8" w:space="0" w:color="auto"/>
            </w:tcBorders>
            <w:vAlign w:val="center"/>
          </w:tcPr>
          <w:p w14:paraId="4A8E41AC" w14:textId="03DC3593" w:rsidR="00AB169E" w:rsidRPr="00C24ACB" w:rsidRDefault="003F4F99" w:rsidP="00560A46">
            <w:pPr>
              <w:jc w:val="center"/>
              <w:rPr>
                <w:b/>
                <w:bCs/>
                <w:highlight w:val="yellow"/>
              </w:rPr>
            </w:pPr>
            <w:r>
              <w:rPr>
                <w:b/>
                <w:bCs/>
                <w:highlight w:val="yellow"/>
              </w:rPr>
              <w:t>&lt; 0.001</w:t>
            </w:r>
          </w:p>
        </w:tc>
        <w:tc>
          <w:tcPr>
            <w:tcW w:w="2015" w:type="dxa"/>
            <w:tcBorders>
              <w:left w:val="single" w:sz="8" w:space="0" w:color="auto"/>
              <w:right w:val="single" w:sz="18" w:space="0" w:color="auto"/>
            </w:tcBorders>
            <w:vAlign w:val="center"/>
          </w:tcPr>
          <w:p w14:paraId="4E7A4929" w14:textId="62CFF54C" w:rsidR="00AB169E" w:rsidRDefault="00AB169E" w:rsidP="00560A46">
            <w:pPr>
              <w:jc w:val="center"/>
            </w:pPr>
            <w:r>
              <w:t>[0.01</w:t>
            </w:r>
            <w:r w:rsidR="003F4F99">
              <w:t>4</w:t>
            </w:r>
            <w:r>
              <w:t>, 0.02</w:t>
            </w:r>
            <w:r w:rsidR="003F4F99">
              <w:t>7</w:t>
            </w:r>
            <w:r>
              <w:t>]</w:t>
            </w:r>
          </w:p>
        </w:tc>
        <w:tc>
          <w:tcPr>
            <w:tcW w:w="2094" w:type="dxa"/>
            <w:tcBorders>
              <w:left w:val="single" w:sz="18" w:space="0" w:color="auto"/>
            </w:tcBorders>
            <w:vAlign w:val="center"/>
          </w:tcPr>
          <w:p w14:paraId="44559664" w14:textId="51170BA1" w:rsidR="00AB169E" w:rsidRPr="00AA4111" w:rsidRDefault="00AB169E" w:rsidP="00560A46">
            <w:pPr>
              <w:jc w:val="center"/>
            </w:pPr>
            <w:r>
              <w:t>0.03</w:t>
            </w:r>
            <w:r w:rsidR="003F4F99">
              <w:t>6</w:t>
            </w:r>
            <w:r>
              <w:t xml:space="preserve"> (0.01</w:t>
            </w:r>
            <w:r w:rsidR="003F4F99">
              <w:t>5</w:t>
            </w:r>
            <w:r>
              <w:t>)</w:t>
            </w:r>
          </w:p>
        </w:tc>
        <w:tc>
          <w:tcPr>
            <w:tcW w:w="1163" w:type="dxa"/>
            <w:tcBorders>
              <w:right w:val="single" w:sz="18" w:space="0" w:color="auto"/>
            </w:tcBorders>
            <w:vAlign w:val="center"/>
          </w:tcPr>
          <w:p w14:paraId="227754C5" w14:textId="1D0A660F" w:rsidR="00AB169E" w:rsidRPr="00AA4111" w:rsidRDefault="003F4F99" w:rsidP="00560A46">
            <w:pPr>
              <w:jc w:val="center"/>
            </w:pPr>
            <w:r>
              <w:t>0.017</w:t>
            </w:r>
          </w:p>
        </w:tc>
        <w:tc>
          <w:tcPr>
            <w:tcW w:w="1678" w:type="dxa"/>
            <w:tcBorders>
              <w:left w:val="single" w:sz="18" w:space="0" w:color="auto"/>
              <w:right w:val="single" w:sz="18" w:space="0" w:color="auto"/>
            </w:tcBorders>
            <w:vAlign w:val="center"/>
          </w:tcPr>
          <w:p w14:paraId="56FBC642" w14:textId="482B6C96" w:rsidR="00AB169E" w:rsidRPr="00C24ACB" w:rsidRDefault="00AB169E" w:rsidP="00560A46">
            <w:pPr>
              <w:jc w:val="center"/>
              <w:rPr>
                <w:highlight w:val="yellow"/>
              </w:rPr>
            </w:pPr>
            <w:r w:rsidRPr="00C24ACB">
              <w:rPr>
                <w:highlight w:val="yellow"/>
              </w:rPr>
              <w:t>3</w:t>
            </w:r>
            <w:r w:rsidR="003F4F99">
              <w:rPr>
                <w:highlight w:val="yellow"/>
              </w:rPr>
              <w:t>6.23</w:t>
            </w:r>
          </w:p>
        </w:tc>
      </w:tr>
      <w:tr w:rsidR="00AB169E" w:rsidRPr="00C24ACB" w14:paraId="45D3D256" w14:textId="77777777" w:rsidTr="00560A46">
        <w:trPr>
          <w:trHeight w:val="331"/>
        </w:trPr>
        <w:tc>
          <w:tcPr>
            <w:tcW w:w="1685" w:type="dxa"/>
            <w:vMerge/>
            <w:tcBorders>
              <w:left w:val="single" w:sz="18" w:space="0" w:color="auto"/>
            </w:tcBorders>
            <w:vAlign w:val="center"/>
          </w:tcPr>
          <w:p w14:paraId="3A16FA10" w14:textId="77777777" w:rsidR="00AB169E" w:rsidRPr="00AA4111" w:rsidRDefault="00AB169E" w:rsidP="00560A46"/>
        </w:tc>
        <w:tc>
          <w:tcPr>
            <w:tcW w:w="1749" w:type="dxa"/>
            <w:tcBorders>
              <w:right w:val="single" w:sz="18" w:space="0" w:color="auto"/>
            </w:tcBorders>
            <w:vAlign w:val="center"/>
          </w:tcPr>
          <w:p w14:paraId="1E840DC2" w14:textId="77777777" w:rsidR="00AB169E" w:rsidRDefault="00AB169E" w:rsidP="00560A46">
            <w:r>
              <w:t>DTI-FA PC</w:t>
            </w:r>
          </w:p>
          <w:p w14:paraId="4B108C10" w14:textId="65CC4890" w:rsidR="00AB169E" w:rsidRPr="00AA4111" w:rsidRDefault="00AB169E" w:rsidP="00560A46">
            <w:r>
              <w:t>(</w:t>
            </w:r>
            <w:r>
              <w:rPr>
                <w:i/>
                <w:iCs/>
              </w:rPr>
              <w:t>n</w:t>
            </w:r>
            <w:r>
              <w:t xml:space="preserve"> = </w:t>
            </w:r>
            <w:r w:rsidR="003F4F99">
              <w:t>7346</w:t>
            </w:r>
            <w:r>
              <w:t>)</w:t>
            </w:r>
          </w:p>
        </w:tc>
        <w:tc>
          <w:tcPr>
            <w:tcW w:w="1890" w:type="dxa"/>
            <w:tcBorders>
              <w:left w:val="single" w:sz="18" w:space="0" w:color="auto"/>
            </w:tcBorders>
            <w:vAlign w:val="center"/>
          </w:tcPr>
          <w:p w14:paraId="54DA31AE" w14:textId="39A86987" w:rsidR="00AB169E" w:rsidRPr="00AA4111" w:rsidRDefault="00AB169E" w:rsidP="00560A46">
            <w:pPr>
              <w:jc w:val="center"/>
            </w:pPr>
            <w:r>
              <w:t>0.2</w:t>
            </w:r>
            <w:r w:rsidR="003F4F99">
              <w:t>42</w:t>
            </w:r>
            <w:r>
              <w:t xml:space="preserve"> (0.01</w:t>
            </w:r>
            <w:r w:rsidR="003F4F99">
              <w:t>4</w:t>
            </w:r>
            <w:r>
              <w:t>)</w:t>
            </w:r>
          </w:p>
        </w:tc>
        <w:tc>
          <w:tcPr>
            <w:tcW w:w="1168" w:type="dxa"/>
            <w:tcBorders>
              <w:right w:val="single" w:sz="18" w:space="0" w:color="auto"/>
            </w:tcBorders>
            <w:vAlign w:val="center"/>
          </w:tcPr>
          <w:p w14:paraId="51B0C151" w14:textId="77777777" w:rsidR="00AB169E" w:rsidRPr="00AA4111" w:rsidRDefault="00AB169E" w:rsidP="00560A46">
            <w:pPr>
              <w:jc w:val="center"/>
            </w:pPr>
            <w:r>
              <w:t>&lt; 0.001</w:t>
            </w:r>
          </w:p>
        </w:tc>
        <w:tc>
          <w:tcPr>
            <w:tcW w:w="2026" w:type="dxa"/>
            <w:tcBorders>
              <w:left w:val="single" w:sz="18" w:space="0" w:color="auto"/>
            </w:tcBorders>
            <w:vAlign w:val="center"/>
          </w:tcPr>
          <w:p w14:paraId="04F529DB" w14:textId="7F01CC88" w:rsidR="00AB169E" w:rsidRPr="00AA4111" w:rsidRDefault="00AB169E" w:rsidP="00560A46">
            <w:pPr>
              <w:jc w:val="center"/>
            </w:pPr>
            <w:r>
              <w:t>0.0</w:t>
            </w:r>
            <w:r w:rsidR="003F4F99">
              <w:t>73</w:t>
            </w:r>
            <w:r>
              <w:t xml:space="preserve"> (0.01</w:t>
            </w:r>
            <w:r w:rsidR="003F4F99">
              <w:t>3</w:t>
            </w:r>
            <w:r>
              <w:t>)</w:t>
            </w:r>
          </w:p>
        </w:tc>
        <w:tc>
          <w:tcPr>
            <w:tcW w:w="1177" w:type="dxa"/>
            <w:tcBorders>
              <w:right w:val="single" w:sz="18" w:space="0" w:color="auto"/>
            </w:tcBorders>
            <w:vAlign w:val="center"/>
          </w:tcPr>
          <w:p w14:paraId="4C53597A" w14:textId="77777777" w:rsidR="00AB169E" w:rsidRPr="00AA4111" w:rsidRDefault="00AB169E" w:rsidP="00560A46">
            <w:pPr>
              <w:jc w:val="center"/>
            </w:pPr>
            <w:r>
              <w:t>&lt; 0.001</w:t>
            </w:r>
          </w:p>
        </w:tc>
        <w:tc>
          <w:tcPr>
            <w:tcW w:w="2092" w:type="dxa"/>
            <w:tcBorders>
              <w:left w:val="single" w:sz="18" w:space="0" w:color="auto"/>
            </w:tcBorders>
            <w:vAlign w:val="center"/>
          </w:tcPr>
          <w:p w14:paraId="349C6986" w14:textId="5E0EA599" w:rsidR="00AB169E" w:rsidRPr="00C24ACB" w:rsidRDefault="00AB169E" w:rsidP="00560A46">
            <w:pPr>
              <w:jc w:val="center"/>
              <w:rPr>
                <w:highlight w:val="yellow"/>
              </w:rPr>
            </w:pPr>
            <w:r w:rsidRPr="00C24ACB">
              <w:rPr>
                <w:highlight w:val="yellow"/>
              </w:rPr>
              <w:t>0.01</w:t>
            </w:r>
            <w:r w:rsidR="003F4F99">
              <w:rPr>
                <w:highlight w:val="yellow"/>
              </w:rPr>
              <w:t>8</w:t>
            </w:r>
            <w:r w:rsidRPr="00C24ACB">
              <w:rPr>
                <w:highlight w:val="yellow"/>
              </w:rPr>
              <w:t xml:space="preserve"> (0.003)</w:t>
            </w:r>
          </w:p>
        </w:tc>
        <w:tc>
          <w:tcPr>
            <w:tcW w:w="1163" w:type="dxa"/>
            <w:tcBorders>
              <w:right w:val="single" w:sz="4" w:space="0" w:color="auto"/>
            </w:tcBorders>
            <w:vAlign w:val="center"/>
          </w:tcPr>
          <w:p w14:paraId="6F89091A" w14:textId="77777777" w:rsidR="00AB169E" w:rsidRPr="00C24ACB" w:rsidRDefault="00AB169E" w:rsidP="00560A46">
            <w:pPr>
              <w:jc w:val="center"/>
              <w:rPr>
                <w:highlight w:val="yellow"/>
              </w:rPr>
            </w:pPr>
            <w:r w:rsidRPr="00C24ACB">
              <w:rPr>
                <w:highlight w:val="yellow"/>
              </w:rPr>
              <w:t>&lt; 0.001</w:t>
            </w:r>
          </w:p>
        </w:tc>
        <w:tc>
          <w:tcPr>
            <w:tcW w:w="1017" w:type="dxa"/>
            <w:tcBorders>
              <w:left w:val="single" w:sz="4" w:space="0" w:color="auto"/>
              <w:right w:val="single" w:sz="8" w:space="0" w:color="auto"/>
            </w:tcBorders>
            <w:vAlign w:val="center"/>
          </w:tcPr>
          <w:p w14:paraId="772F18F6" w14:textId="0051D2A4" w:rsidR="00AB169E" w:rsidRPr="00C24ACB" w:rsidRDefault="003F4F99" w:rsidP="00560A46">
            <w:pPr>
              <w:jc w:val="center"/>
              <w:rPr>
                <w:b/>
                <w:bCs/>
                <w:highlight w:val="yellow"/>
              </w:rPr>
            </w:pPr>
            <w:r>
              <w:rPr>
                <w:b/>
                <w:bCs/>
                <w:highlight w:val="yellow"/>
              </w:rPr>
              <w:t>&lt; 0.001</w:t>
            </w:r>
          </w:p>
        </w:tc>
        <w:tc>
          <w:tcPr>
            <w:tcW w:w="2015" w:type="dxa"/>
            <w:tcBorders>
              <w:left w:val="single" w:sz="8" w:space="0" w:color="auto"/>
              <w:right w:val="single" w:sz="18" w:space="0" w:color="auto"/>
            </w:tcBorders>
            <w:vAlign w:val="center"/>
          </w:tcPr>
          <w:p w14:paraId="64DD9292" w14:textId="581FE4CB" w:rsidR="00AB169E" w:rsidRDefault="00AB169E" w:rsidP="00560A46">
            <w:pPr>
              <w:jc w:val="center"/>
            </w:pPr>
            <w:r>
              <w:t>[0.01</w:t>
            </w:r>
            <w:r w:rsidR="003F4F99">
              <w:t>2</w:t>
            </w:r>
            <w:r>
              <w:t>, 0.02</w:t>
            </w:r>
            <w:r w:rsidR="003F4F99">
              <w:t>4</w:t>
            </w:r>
            <w:r>
              <w:t>]</w:t>
            </w:r>
          </w:p>
        </w:tc>
        <w:tc>
          <w:tcPr>
            <w:tcW w:w="2094" w:type="dxa"/>
            <w:tcBorders>
              <w:left w:val="single" w:sz="18" w:space="0" w:color="auto"/>
            </w:tcBorders>
            <w:vAlign w:val="center"/>
          </w:tcPr>
          <w:p w14:paraId="234CD8F6" w14:textId="285116A2" w:rsidR="00AB169E" w:rsidRPr="00AA4111" w:rsidRDefault="00AB169E" w:rsidP="00560A46">
            <w:pPr>
              <w:jc w:val="center"/>
            </w:pPr>
            <w:r>
              <w:t>0.042 (0.01</w:t>
            </w:r>
            <w:r w:rsidR="003F4F99">
              <w:t>5</w:t>
            </w:r>
            <w:r>
              <w:t>)</w:t>
            </w:r>
          </w:p>
        </w:tc>
        <w:tc>
          <w:tcPr>
            <w:tcW w:w="1163" w:type="dxa"/>
            <w:tcBorders>
              <w:right w:val="single" w:sz="18" w:space="0" w:color="auto"/>
            </w:tcBorders>
            <w:vAlign w:val="center"/>
          </w:tcPr>
          <w:p w14:paraId="562C1AC0" w14:textId="674F8BDD" w:rsidR="00AB169E" w:rsidRPr="00AA4111" w:rsidRDefault="00AB169E" w:rsidP="00560A46">
            <w:pPr>
              <w:jc w:val="center"/>
            </w:pPr>
            <w:r>
              <w:t>0.00</w:t>
            </w:r>
            <w:r w:rsidR="003F4F99">
              <w:t>6</w:t>
            </w:r>
          </w:p>
        </w:tc>
        <w:tc>
          <w:tcPr>
            <w:tcW w:w="1678" w:type="dxa"/>
            <w:tcBorders>
              <w:left w:val="single" w:sz="18" w:space="0" w:color="auto"/>
              <w:right w:val="single" w:sz="18" w:space="0" w:color="auto"/>
            </w:tcBorders>
            <w:vAlign w:val="center"/>
          </w:tcPr>
          <w:p w14:paraId="750B193B" w14:textId="1EEFD978" w:rsidR="00AB169E" w:rsidRPr="00C24ACB" w:rsidRDefault="00AB169E" w:rsidP="00560A46">
            <w:pPr>
              <w:jc w:val="center"/>
              <w:rPr>
                <w:highlight w:val="yellow"/>
              </w:rPr>
            </w:pPr>
            <w:r w:rsidRPr="00C24ACB">
              <w:rPr>
                <w:highlight w:val="yellow"/>
              </w:rPr>
              <w:t>2</w:t>
            </w:r>
            <w:r w:rsidR="003F4F99">
              <w:rPr>
                <w:highlight w:val="yellow"/>
              </w:rPr>
              <w:t>9.86</w:t>
            </w:r>
          </w:p>
        </w:tc>
      </w:tr>
    </w:tbl>
    <w:p w14:paraId="730D8D46" w14:textId="77777777" w:rsidR="003F4F99" w:rsidRDefault="003F4F99" w:rsidP="009F4013">
      <w:pPr>
        <w:rPr>
          <w:b/>
          <w:bCs/>
        </w:rPr>
      </w:pPr>
    </w:p>
    <w:p w14:paraId="5A631409" w14:textId="7A5BF7BC" w:rsidR="003F4F99" w:rsidRPr="002C2A01" w:rsidRDefault="003F4F99" w:rsidP="009F4013">
      <w:pPr>
        <w:sectPr w:rsidR="003F4F99" w:rsidRPr="002C2A01" w:rsidSect="00FC20AB">
          <w:pgSz w:w="23820" w:h="16840" w:orient="landscape"/>
          <w:pgMar w:top="1440" w:right="1440" w:bottom="1440" w:left="1440" w:header="720" w:footer="720" w:gutter="0"/>
          <w:cols w:space="720"/>
          <w:docGrid w:linePitch="360"/>
        </w:sectPr>
      </w:pPr>
      <w:r>
        <w:rPr>
          <w:i/>
          <w:iCs/>
        </w:rPr>
        <w:t>Note</w:t>
      </w:r>
      <w:r>
        <w:t>. Both (</w:t>
      </w:r>
      <w:r w:rsidRPr="003F4F99">
        <w:rPr>
          <w:b/>
          <w:bCs/>
        </w:rPr>
        <w:t>1</w:t>
      </w:r>
      <w:r>
        <w:t>) obesity-related measures and (</w:t>
      </w:r>
      <w:r w:rsidRPr="003F4F99">
        <w:rPr>
          <w:b/>
          <w:bCs/>
        </w:rPr>
        <w:t>2</w:t>
      </w:r>
      <w:r>
        <w:t xml:space="preserve">) total cognition had indirect effects on the associations between socioeconomic status (SES) and white matter microstructure. These findings here are all in line with those in main analyses (see </w:t>
      </w:r>
      <w:proofErr w:type="spellStart"/>
      <w:r>
        <w:rPr>
          <w:b/>
          <w:bCs/>
        </w:rPr>
        <w:t>eTable</w:t>
      </w:r>
      <w:proofErr w:type="spellEnd"/>
      <w:r>
        <w:rPr>
          <w:b/>
          <w:bCs/>
        </w:rPr>
        <w:t xml:space="preserve"> 14 </w:t>
      </w:r>
      <w:r>
        <w:t xml:space="preserve">and </w:t>
      </w:r>
      <w:r>
        <w:rPr>
          <w:b/>
          <w:bCs/>
        </w:rPr>
        <w:t>16</w:t>
      </w:r>
      <w:r>
        <w:t xml:space="preserve"> in the </w:t>
      </w:r>
      <w:r>
        <w:rPr>
          <w:b/>
          <w:bCs/>
        </w:rPr>
        <w:t>Supplement</w:t>
      </w:r>
      <w:r>
        <w:t>), ruling out confound</w:t>
      </w:r>
      <w:r w:rsidR="002C2A01">
        <w:t>ing</w:t>
      </w:r>
      <w:r>
        <w:t xml:space="preserve"> from family structure. In each indirect effects model, one of the three SES indicators was the independent variable (IV), one obesity-related measure</w:t>
      </w:r>
      <w:r w:rsidR="002C2A01">
        <w:t xml:space="preserve"> or total cognition score</w:t>
      </w:r>
      <w:r>
        <w:t xml:space="preserve"> was the mediator, and each of the white matter microstructure PCs that were associated with the SES indicator (i.e., IV) was the dependent variable (DV). Models were adjusted for the other two SES indicators (so that independent indirect effects between SES indicators could be assessed), age, </w:t>
      </w:r>
      <w:r w:rsidRPr="00E05446">
        <w:t xml:space="preserve">sex, PDS, ICV, </w:t>
      </w:r>
      <w:r>
        <w:t xml:space="preserve">and </w:t>
      </w:r>
      <w:r w:rsidRPr="00E05446">
        <w:t>mean head motion</w:t>
      </w:r>
      <w:r>
        <w:t xml:space="preserve">. False discovery rate (FDR) correction for multiple comparison was applied </w:t>
      </w:r>
      <w:r w:rsidR="002C2A01">
        <w:t>to each group of 21 tests (</w:t>
      </w:r>
      <w:r w:rsidR="002C2A01">
        <w:rPr>
          <w:b/>
          <w:bCs/>
        </w:rPr>
        <w:t>1</w:t>
      </w:r>
      <w:r w:rsidR="002C2A01">
        <w:t>) or 4 tests (</w:t>
      </w:r>
      <w:r w:rsidR="002C2A01">
        <w:rPr>
          <w:b/>
          <w:bCs/>
        </w:rPr>
        <w:t>2</w:t>
      </w:r>
      <w:r w:rsidR="002C2A01">
        <w:t>).</w:t>
      </w:r>
      <w:r>
        <w:t xml:space="preserve"> </w:t>
      </w:r>
      <w:r w:rsidR="002C2A01">
        <w:t>R</w:t>
      </w:r>
      <w:r>
        <w:t xml:space="preserve">esults that survived the FDR-corrected threshold of </w:t>
      </w:r>
      <w:r>
        <w:rPr>
          <w:i/>
          <w:iCs/>
        </w:rPr>
        <w:t>p</w:t>
      </w:r>
      <w:r>
        <w:t xml:space="preserve">-value </w:t>
      </w:r>
      <w:r w:rsidRPr="00E05446">
        <w:sym w:font="Symbol" w:char="F0A3"/>
      </w:r>
      <w:r>
        <w:t xml:space="preserve"> 0.05 are highlighted. Estimates were standardized </w:t>
      </w:r>
      <w:r>
        <w:rPr>
          <w:i/>
          <w:iCs/>
          <w:lang w:val="el-GR"/>
        </w:rPr>
        <w:t>β</w:t>
      </w:r>
      <w:r>
        <w:t>’s with standard errors (SEs);</w:t>
      </w:r>
      <w:r>
        <w:rPr>
          <w:i/>
          <w:iCs/>
        </w:rPr>
        <w:t xml:space="preserve"> </w:t>
      </w:r>
      <w:r>
        <w:t>95% confidence intervals (CIs) were estimated using 20000 Monte Carlo simulations. Results were pooled across all imputed datasets. BMI, body mass index; RSI, restriction spectrum imaging; RND, restricted normalized directional; RNI, restricted normalized isotropic; DTI, diffusion tensor imaging; FA, fractional anisotropy; MD, mean diffusivity.</w:t>
      </w:r>
    </w:p>
    <w:p w14:paraId="4C0E4467" w14:textId="6498CBC4" w:rsidR="00D11AC2" w:rsidRDefault="00D11AC2" w:rsidP="00D11AC2">
      <w:pPr>
        <w:rPr>
          <w:b/>
          <w:bCs/>
        </w:rPr>
      </w:pPr>
      <w:r>
        <w:rPr>
          <w:b/>
          <w:bCs/>
        </w:rPr>
        <w:lastRenderedPageBreak/>
        <w:t>References</w:t>
      </w:r>
    </w:p>
    <w:p w14:paraId="145652B1" w14:textId="2E41B6B8" w:rsidR="00D31DBB" w:rsidRPr="00D31DBB" w:rsidRDefault="00D11AC2" w:rsidP="00D31DBB">
      <w:pPr>
        <w:widowControl w:val="0"/>
        <w:autoSpaceDE w:val="0"/>
        <w:autoSpaceDN w:val="0"/>
        <w:adjustRightInd w:val="0"/>
        <w:ind w:left="640" w:hanging="640"/>
        <w:rPr>
          <w:noProof/>
        </w:rPr>
      </w:pPr>
      <w:r>
        <w:rPr>
          <w:b/>
          <w:bCs/>
        </w:rPr>
        <w:fldChar w:fldCharType="begin" w:fldLock="1"/>
      </w:r>
      <w:r>
        <w:rPr>
          <w:b/>
          <w:bCs/>
        </w:rPr>
        <w:instrText xml:space="preserve">ADDIN Mendeley Bibliography CSL_BIBLIOGRAPHY </w:instrText>
      </w:r>
      <w:r>
        <w:rPr>
          <w:b/>
          <w:bCs/>
        </w:rPr>
        <w:fldChar w:fldCharType="separate"/>
      </w:r>
      <w:r w:rsidR="00D31DBB" w:rsidRPr="00D31DBB">
        <w:rPr>
          <w:noProof/>
        </w:rPr>
        <w:t xml:space="preserve">1. </w:t>
      </w:r>
      <w:r w:rsidR="00D31DBB" w:rsidRPr="00D31DBB">
        <w:rPr>
          <w:noProof/>
        </w:rPr>
        <w:tab/>
        <w:t xml:space="preserve">Hackman DA, Cserbik D, Chen J-C, et al. Association of Local Variation in Neighborhood Disadvantage in Metropolitan Areas With Youth Neurocognition and Brain Structure. </w:t>
      </w:r>
      <w:r w:rsidR="00D31DBB" w:rsidRPr="00D31DBB">
        <w:rPr>
          <w:i/>
          <w:iCs/>
          <w:noProof/>
        </w:rPr>
        <w:t>JAMA Pediatr</w:t>
      </w:r>
      <w:r w:rsidR="00D31DBB" w:rsidRPr="00D31DBB">
        <w:rPr>
          <w:noProof/>
        </w:rPr>
        <w:t>. 2021;175(8):e210426-e210426. doi:10.1001/jamapediatrics.2021.0426</w:t>
      </w:r>
    </w:p>
    <w:p w14:paraId="4EAF0E0B" w14:textId="77777777" w:rsidR="00D31DBB" w:rsidRPr="00D31DBB" w:rsidRDefault="00D31DBB" w:rsidP="00D31DBB">
      <w:pPr>
        <w:widowControl w:val="0"/>
        <w:autoSpaceDE w:val="0"/>
        <w:autoSpaceDN w:val="0"/>
        <w:adjustRightInd w:val="0"/>
        <w:ind w:left="640" w:hanging="640"/>
        <w:rPr>
          <w:noProof/>
        </w:rPr>
      </w:pPr>
      <w:r w:rsidRPr="00D31DBB">
        <w:rPr>
          <w:noProof/>
        </w:rPr>
        <w:t xml:space="preserve">2. </w:t>
      </w:r>
      <w:r w:rsidRPr="00D31DBB">
        <w:rPr>
          <w:noProof/>
        </w:rPr>
        <w:tab/>
        <w:t xml:space="preserve">Rakesh D, Zalesky A, Whittle S. Similar but distinct – Effects of different socioeconomic indicators on resting state functional connectivity: Findings from the Adolescent Brain Cognitive Development (ABCD) Study®. </w:t>
      </w:r>
      <w:r w:rsidRPr="00D31DBB">
        <w:rPr>
          <w:i/>
          <w:iCs/>
          <w:noProof/>
        </w:rPr>
        <w:t>Dev Cogn Neurosci</w:t>
      </w:r>
      <w:r w:rsidRPr="00D31DBB">
        <w:rPr>
          <w:noProof/>
        </w:rPr>
        <w:t>. 2021;51:101005. doi:https://doi.org/10.1016/j.dcn.2021.101005</w:t>
      </w:r>
    </w:p>
    <w:p w14:paraId="2CBA8940" w14:textId="77777777" w:rsidR="00D31DBB" w:rsidRPr="00D31DBB" w:rsidRDefault="00D31DBB" w:rsidP="00D31DBB">
      <w:pPr>
        <w:widowControl w:val="0"/>
        <w:autoSpaceDE w:val="0"/>
        <w:autoSpaceDN w:val="0"/>
        <w:adjustRightInd w:val="0"/>
        <w:ind w:left="640" w:hanging="640"/>
        <w:rPr>
          <w:noProof/>
        </w:rPr>
      </w:pPr>
      <w:r w:rsidRPr="00D31DBB">
        <w:rPr>
          <w:noProof/>
        </w:rPr>
        <w:t xml:space="preserve">3. </w:t>
      </w:r>
      <w:r w:rsidRPr="00D31DBB">
        <w:rPr>
          <w:noProof/>
        </w:rPr>
        <w:tab/>
        <w:t xml:space="preserve">Casey BJ, Cannonier T, Conley MI, et al. The Adolescent Brain Cognitive Development (ABCD) study: Imaging acquisition across 21 sites. </w:t>
      </w:r>
      <w:r w:rsidRPr="00D31DBB">
        <w:rPr>
          <w:i/>
          <w:iCs/>
          <w:noProof/>
        </w:rPr>
        <w:t>Dev Cogn Neurosci</w:t>
      </w:r>
      <w:r w:rsidRPr="00D31DBB">
        <w:rPr>
          <w:noProof/>
        </w:rPr>
        <w:t>. 2018;32:43-54. doi:https://doi.org/10.1016/j.dcn.2018.03.001</w:t>
      </w:r>
    </w:p>
    <w:p w14:paraId="0B301A25" w14:textId="77777777" w:rsidR="00D31DBB" w:rsidRPr="00D31DBB" w:rsidRDefault="00D31DBB" w:rsidP="00D31DBB">
      <w:pPr>
        <w:widowControl w:val="0"/>
        <w:autoSpaceDE w:val="0"/>
        <w:autoSpaceDN w:val="0"/>
        <w:adjustRightInd w:val="0"/>
        <w:ind w:left="640" w:hanging="640"/>
        <w:rPr>
          <w:noProof/>
        </w:rPr>
      </w:pPr>
      <w:r w:rsidRPr="00D31DBB">
        <w:rPr>
          <w:noProof/>
        </w:rPr>
        <w:t xml:space="preserve">4. </w:t>
      </w:r>
      <w:r w:rsidRPr="00D31DBB">
        <w:rPr>
          <w:noProof/>
        </w:rPr>
        <w:tab/>
        <w:t xml:space="preserve">Luciana M, Bjork JM, Nagel BJ, et al. Adolescent neurocognitive development and impacts of substance use: Overview of the adolescent brain cognitive development (ABCD) baseline neurocognition battery. </w:t>
      </w:r>
      <w:r w:rsidRPr="00D31DBB">
        <w:rPr>
          <w:i/>
          <w:iCs/>
          <w:noProof/>
        </w:rPr>
        <w:t>Dev Cogn Neurosci</w:t>
      </w:r>
      <w:r w:rsidRPr="00D31DBB">
        <w:rPr>
          <w:noProof/>
        </w:rPr>
        <w:t>. 2018;32:67-79. doi:10.1016/j.dcn.2018.02.006</w:t>
      </w:r>
    </w:p>
    <w:p w14:paraId="4F67B244" w14:textId="77777777" w:rsidR="00D31DBB" w:rsidRPr="00D31DBB" w:rsidRDefault="00D31DBB" w:rsidP="00D31DBB">
      <w:pPr>
        <w:widowControl w:val="0"/>
        <w:autoSpaceDE w:val="0"/>
        <w:autoSpaceDN w:val="0"/>
        <w:adjustRightInd w:val="0"/>
        <w:ind w:left="640" w:hanging="640"/>
        <w:rPr>
          <w:noProof/>
        </w:rPr>
      </w:pPr>
      <w:r w:rsidRPr="00D31DBB">
        <w:rPr>
          <w:noProof/>
        </w:rPr>
        <w:t xml:space="preserve">5. </w:t>
      </w:r>
      <w:r w:rsidRPr="00D31DBB">
        <w:rPr>
          <w:noProof/>
        </w:rPr>
        <w:tab/>
        <w:t xml:space="preserve">Akshoomoff N, Beaumont JL, Bauer PJ, et al. VIII. NIH Toolbox Cognition Battery (CB): composite scores of crystallized,  fluid, and overall cognition. </w:t>
      </w:r>
      <w:r w:rsidRPr="00D31DBB">
        <w:rPr>
          <w:i/>
          <w:iCs/>
          <w:noProof/>
        </w:rPr>
        <w:t>Monogr Soc Res Child Dev</w:t>
      </w:r>
      <w:r w:rsidRPr="00D31DBB">
        <w:rPr>
          <w:noProof/>
        </w:rPr>
        <w:t>. 2013;78(4):119-132. doi:10.1111/mono.12038</w:t>
      </w:r>
    </w:p>
    <w:p w14:paraId="582EB6B7" w14:textId="77777777" w:rsidR="00D31DBB" w:rsidRPr="00D31DBB" w:rsidRDefault="00D31DBB" w:rsidP="00D31DBB">
      <w:pPr>
        <w:widowControl w:val="0"/>
        <w:autoSpaceDE w:val="0"/>
        <w:autoSpaceDN w:val="0"/>
        <w:adjustRightInd w:val="0"/>
        <w:ind w:left="640" w:hanging="640"/>
        <w:rPr>
          <w:noProof/>
        </w:rPr>
      </w:pPr>
      <w:r w:rsidRPr="00D31DBB">
        <w:rPr>
          <w:noProof/>
        </w:rPr>
        <w:t xml:space="preserve">6. </w:t>
      </w:r>
      <w:r w:rsidRPr="00D31DBB">
        <w:rPr>
          <w:noProof/>
        </w:rPr>
        <w:tab/>
        <w:t>Harrison E, Drake T, Ots R. finalfit: Quickly Create Elegant Regression Results Tables and Plots when Modelling. 2022.</w:t>
      </w:r>
    </w:p>
    <w:p w14:paraId="1324666C" w14:textId="77777777" w:rsidR="00D31DBB" w:rsidRPr="00D31DBB" w:rsidRDefault="00D31DBB" w:rsidP="00D31DBB">
      <w:pPr>
        <w:widowControl w:val="0"/>
        <w:autoSpaceDE w:val="0"/>
        <w:autoSpaceDN w:val="0"/>
        <w:adjustRightInd w:val="0"/>
        <w:ind w:left="640" w:hanging="640"/>
        <w:rPr>
          <w:noProof/>
        </w:rPr>
      </w:pPr>
      <w:r w:rsidRPr="00D31DBB">
        <w:rPr>
          <w:noProof/>
        </w:rPr>
        <w:t xml:space="preserve">7. </w:t>
      </w:r>
      <w:r w:rsidRPr="00D31DBB">
        <w:rPr>
          <w:noProof/>
        </w:rPr>
        <w:tab/>
        <w:t xml:space="preserve">McCarthy-Jones S, Oestreich LKL, Lyall AE, et al. Childhood adversity associated with white matter alteration in the corpus  callosum, corona radiata, and uncinate fasciculus of psychiatrically healthy adults. </w:t>
      </w:r>
      <w:r w:rsidRPr="00D31DBB">
        <w:rPr>
          <w:i/>
          <w:iCs/>
          <w:noProof/>
        </w:rPr>
        <w:t>Brain Imaging Behav</w:t>
      </w:r>
      <w:r w:rsidRPr="00D31DBB">
        <w:rPr>
          <w:noProof/>
        </w:rPr>
        <w:t>. 2018;12(2):449-458. doi:10.1007/s11682-017-9703-1</w:t>
      </w:r>
    </w:p>
    <w:p w14:paraId="7679EBD6" w14:textId="77777777" w:rsidR="00D31DBB" w:rsidRPr="00D31DBB" w:rsidRDefault="00D31DBB" w:rsidP="00D31DBB">
      <w:pPr>
        <w:widowControl w:val="0"/>
        <w:autoSpaceDE w:val="0"/>
        <w:autoSpaceDN w:val="0"/>
        <w:adjustRightInd w:val="0"/>
        <w:ind w:left="640" w:hanging="640"/>
        <w:rPr>
          <w:noProof/>
        </w:rPr>
      </w:pPr>
      <w:r w:rsidRPr="00D31DBB">
        <w:rPr>
          <w:noProof/>
        </w:rPr>
        <w:t xml:space="preserve">8. </w:t>
      </w:r>
      <w:r w:rsidRPr="00D31DBB">
        <w:rPr>
          <w:noProof/>
        </w:rPr>
        <w:tab/>
        <w:t xml:space="preserve">Benedetti F, Bollettini I, Radaelli D, et al. Adverse childhood experiences influence white matter microstructure in patients with bipolar disorder. </w:t>
      </w:r>
      <w:r w:rsidRPr="00D31DBB">
        <w:rPr>
          <w:i/>
          <w:iCs/>
          <w:noProof/>
        </w:rPr>
        <w:t>Psychol Med</w:t>
      </w:r>
      <w:r w:rsidRPr="00D31DBB">
        <w:rPr>
          <w:noProof/>
        </w:rPr>
        <w:t>. 2014;44(14):3069-3082. doi:DOI: 10.1017/S0033291714000506</w:t>
      </w:r>
    </w:p>
    <w:p w14:paraId="3E597032" w14:textId="77777777" w:rsidR="00D31DBB" w:rsidRPr="00D31DBB" w:rsidRDefault="00D31DBB" w:rsidP="00D31DBB">
      <w:pPr>
        <w:widowControl w:val="0"/>
        <w:autoSpaceDE w:val="0"/>
        <w:autoSpaceDN w:val="0"/>
        <w:adjustRightInd w:val="0"/>
        <w:ind w:left="640" w:hanging="640"/>
        <w:rPr>
          <w:noProof/>
        </w:rPr>
      </w:pPr>
      <w:r w:rsidRPr="00D31DBB">
        <w:rPr>
          <w:noProof/>
        </w:rPr>
        <w:t xml:space="preserve">9. </w:t>
      </w:r>
      <w:r w:rsidRPr="00D31DBB">
        <w:rPr>
          <w:noProof/>
        </w:rPr>
        <w:tab/>
        <w:t xml:space="preserve">Barth C, Lonning V, Gurholt TP, Andreassen OA, Myhre AM, Agartz I. Exploring white matter microstructure and the impact of antipsychotics in adolescent-onset psychosis. </w:t>
      </w:r>
      <w:r w:rsidRPr="00D31DBB">
        <w:rPr>
          <w:i/>
          <w:iCs/>
          <w:noProof/>
        </w:rPr>
        <w:t>PLoS One</w:t>
      </w:r>
      <w:r w:rsidRPr="00D31DBB">
        <w:rPr>
          <w:noProof/>
        </w:rPr>
        <w:t>. 2020;15(5):e0233684. https://doi.org/10.1371/journal.pone.0233684.</w:t>
      </w:r>
    </w:p>
    <w:p w14:paraId="083206F5" w14:textId="77777777" w:rsidR="00D31DBB" w:rsidRPr="00D31DBB" w:rsidRDefault="00D31DBB" w:rsidP="00D31DBB">
      <w:pPr>
        <w:widowControl w:val="0"/>
        <w:autoSpaceDE w:val="0"/>
        <w:autoSpaceDN w:val="0"/>
        <w:adjustRightInd w:val="0"/>
        <w:ind w:left="640" w:hanging="640"/>
        <w:rPr>
          <w:noProof/>
        </w:rPr>
      </w:pPr>
      <w:r w:rsidRPr="00D31DBB">
        <w:rPr>
          <w:noProof/>
        </w:rPr>
        <w:t xml:space="preserve">10. </w:t>
      </w:r>
      <w:r w:rsidRPr="00D31DBB">
        <w:rPr>
          <w:noProof/>
        </w:rPr>
        <w:tab/>
        <w:t xml:space="preserve">Park J, Kang Y, Han K-M, et al. Association Between the C4 Binding Protein Level and White Matter Integrity in  Major Depressive Disorder. </w:t>
      </w:r>
      <w:r w:rsidRPr="00D31DBB">
        <w:rPr>
          <w:i/>
          <w:iCs/>
          <w:noProof/>
        </w:rPr>
        <w:t>Psychiatry Investig</w:t>
      </w:r>
      <w:r w:rsidRPr="00D31DBB">
        <w:rPr>
          <w:noProof/>
        </w:rPr>
        <w:t>. 2022;19(9):703-711. doi:10.30773/pi.2022.0100</w:t>
      </w:r>
    </w:p>
    <w:p w14:paraId="0241A1DA" w14:textId="77777777" w:rsidR="00D31DBB" w:rsidRPr="00D31DBB" w:rsidRDefault="00D31DBB" w:rsidP="00D31DBB">
      <w:pPr>
        <w:widowControl w:val="0"/>
        <w:autoSpaceDE w:val="0"/>
        <w:autoSpaceDN w:val="0"/>
        <w:adjustRightInd w:val="0"/>
        <w:ind w:left="640" w:hanging="640"/>
        <w:rPr>
          <w:noProof/>
        </w:rPr>
      </w:pPr>
      <w:r w:rsidRPr="00D31DBB">
        <w:rPr>
          <w:noProof/>
        </w:rPr>
        <w:t xml:space="preserve">11. </w:t>
      </w:r>
      <w:r w:rsidRPr="00D31DBB">
        <w:rPr>
          <w:noProof/>
        </w:rPr>
        <w:tab/>
        <w:t xml:space="preserve">Bokobza C, Van Steenwinckel J, Mani S, Mezger V, Fleiss B, Gressens P. Neuroinflammation in preterm babies and autism spectrum disorders. </w:t>
      </w:r>
      <w:r w:rsidRPr="00D31DBB">
        <w:rPr>
          <w:i/>
          <w:iCs/>
          <w:noProof/>
        </w:rPr>
        <w:t>Pediatr Res</w:t>
      </w:r>
      <w:r w:rsidRPr="00D31DBB">
        <w:rPr>
          <w:noProof/>
        </w:rPr>
        <w:t>. 2019;85(2):155-165. doi:10.1038/s41390-018-0208-4</w:t>
      </w:r>
    </w:p>
    <w:p w14:paraId="2AEAC831" w14:textId="77777777" w:rsidR="00D31DBB" w:rsidRPr="00D31DBB" w:rsidRDefault="00D31DBB" w:rsidP="00D31DBB">
      <w:pPr>
        <w:widowControl w:val="0"/>
        <w:autoSpaceDE w:val="0"/>
        <w:autoSpaceDN w:val="0"/>
        <w:adjustRightInd w:val="0"/>
        <w:ind w:left="640" w:hanging="640"/>
        <w:rPr>
          <w:noProof/>
        </w:rPr>
      </w:pPr>
      <w:r w:rsidRPr="00D31DBB">
        <w:rPr>
          <w:noProof/>
        </w:rPr>
        <w:t xml:space="preserve">12. </w:t>
      </w:r>
      <w:r w:rsidRPr="00D31DBB">
        <w:rPr>
          <w:noProof/>
        </w:rPr>
        <w:tab/>
        <w:t>Revelle WR. psych: Procedures for personality and psychological research. 2017.</w:t>
      </w:r>
    </w:p>
    <w:p w14:paraId="0C0EC8C9" w14:textId="77777777" w:rsidR="00D31DBB" w:rsidRPr="00D31DBB" w:rsidRDefault="00D31DBB" w:rsidP="00D31DBB">
      <w:pPr>
        <w:widowControl w:val="0"/>
        <w:autoSpaceDE w:val="0"/>
        <w:autoSpaceDN w:val="0"/>
        <w:adjustRightInd w:val="0"/>
        <w:ind w:left="640" w:hanging="640"/>
        <w:rPr>
          <w:noProof/>
        </w:rPr>
      </w:pPr>
      <w:r w:rsidRPr="00D31DBB">
        <w:rPr>
          <w:noProof/>
        </w:rPr>
        <w:t xml:space="preserve">13. </w:t>
      </w:r>
      <w:r w:rsidRPr="00D31DBB">
        <w:rPr>
          <w:noProof/>
        </w:rPr>
        <w:tab/>
        <w:t xml:space="preserve">Hu L-T, Bentler PM. Evaluating model fit. In: </w:t>
      </w:r>
      <w:r w:rsidRPr="00D31DBB">
        <w:rPr>
          <w:i/>
          <w:iCs/>
          <w:noProof/>
        </w:rPr>
        <w:t>Structural Equation Modeling:  Concepts, Issues, and Applications.</w:t>
      </w:r>
      <w:r w:rsidRPr="00D31DBB">
        <w:rPr>
          <w:noProof/>
        </w:rPr>
        <w:t xml:space="preserve"> Thousand Oaks,  CA,  US: Sage Publications, Inc; 1995:76-99.</w:t>
      </w:r>
    </w:p>
    <w:p w14:paraId="2E398E5A" w14:textId="77777777" w:rsidR="00D31DBB" w:rsidRPr="00D31DBB" w:rsidRDefault="00D31DBB" w:rsidP="00D31DBB">
      <w:pPr>
        <w:widowControl w:val="0"/>
        <w:autoSpaceDE w:val="0"/>
        <w:autoSpaceDN w:val="0"/>
        <w:adjustRightInd w:val="0"/>
        <w:ind w:left="640" w:hanging="640"/>
        <w:rPr>
          <w:noProof/>
        </w:rPr>
      </w:pPr>
      <w:r w:rsidRPr="00D31DBB">
        <w:rPr>
          <w:noProof/>
        </w:rPr>
        <w:t xml:space="preserve">14. </w:t>
      </w:r>
      <w:r w:rsidRPr="00D31DBB">
        <w:rPr>
          <w:noProof/>
        </w:rPr>
        <w:tab/>
        <w:t xml:space="preserve">Browne MW, Cudeck R. Alternative Ways of Assessing Model Fit. </w:t>
      </w:r>
      <w:r w:rsidRPr="00D31DBB">
        <w:rPr>
          <w:i/>
          <w:iCs/>
          <w:noProof/>
        </w:rPr>
        <w:t>Sociol Methods Res</w:t>
      </w:r>
      <w:r w:rsidRPr="00D31DBB">
        <w:rPr>
          <w:noProof/>
        </w:rPr>
        <w:t>. 1992;21(2):230-258. doi:10.1177/0049124192021002005</w:t>
      </w:r>
    </w:p>
    <w:p w14:paraId="7116E989" w14:textId="77777777" w:rsidR="00D31DBB" w:rsidRPr="00D31DBB" w:rsidRDefault="00D31DBB" w:rsidP="00D31DBB">
      <w:pPr>
        <w:widowControl w:val="0"/>
        <w:autoSpaceDE w:val="0"/>
        <w:autoSpaceDN w:val="0"/>
        <w:adjustRightInd w:val="0"/>
        <w:ind w:left="640" w:hanging="640"/>
        <w:rPr>
          <w:noProof/>
        </w:rPr>
      </w:pPr>
      <w:r w:rsidRPr="00D31DBB">
        <w:rPr>
          <w:noProof/>
        </w:rPr>
        <w:t xml:space="preserve">15. </w:t>
      </w:r>
      <w:r w:rsidRPr="00D31DBB">
        <w:rPr>
          <w:noProof/>
        </w:rPr>
        <w:tab/>
        <w:t xml:space="preserve">Hooper D, Coughlan J, Mullen M. Structural Equation Modeling: Guidelines for Determining Model Fit. </w:t>
      </w:r>
      <w:r w:rsidRPr="00D31DBB">
        <w:rPr>
          <w:i/>
          <w:iCs/>
          <w:noProof/>
        </w:rPr>
        <w:t>Electron J Bus Res Methods</w:t>
      </w:r>
      <w:r w:rsidRPr="00D31DBB">
        <w:rPr>
          <w:noProof/>
        </w:rPr>
        <w:t>. 2007;6.</w:t>
      </w:r>
    </w:p>
    <w:p w14:paraId="170A1A9E" w14:textId="77777777" w:rsidR="00D31DBB" w:rsidRPr="00D31DBB" w:rsidRDefault="00D31DBB" w:rsidP="00D31DBB">
      <w:pPr>
        <w:widowControl w:val="0"/>
        <w:autoSpaceDE w:val="0"/>
        <w:autoSpaceDN w:val="0"/>
        <w:adjustRightInd w:val="0"/>
        <w:ind w:left="640" w:hanging="640"/>
        <w:rPr>
          <w:noProof/>
        </w:rPr>
      </w:pPr>
      <w:r w:rsidRPr="00D31DBB">
        <w:rPr>
          <w:noProof/>
        </w:rPr>
        <w:t xml:space="preserve">16. </w:t>
      </w:r>
      <w:r w:rsidRPr="00D31DBB">
        <w:rPr>
          <w:noProof/>
        </w:rPr>
        <w:tab/>
        <w:t xml:space="preserve">Taylor RL, Cooper SR, Jackson JJ, Barch DM. Assessment of Neighborhood Poverty, Cognitive Function, and Prefrontal and Hippocampal Volumes in Children. </w:t>
      </w:r>
      <w:r w:rsidRPr="00D31DBB">
        <w:rPr>
          <w:i/>
          <w:iCs/>
          <w:noProof/>
        </w:rPr>
        <w:t>JAMA Netw Open</w:t>
      </w:r>
      <w:r w:rsidRPr="00D31DBB">
        <w:rPr>
          <w:noProof/>
        </w:rPr>
        <w:t>. 2020;3(11):e2023774-e2023774. doi:10.1001/jamanetworkopen.2020.23774</w:t>
      </w:r>
    </w:p>
    <w:p w14:paraId="54CE0A19" w14:textId="79ABDDF6" w:rsidR="00D11AC2" w:rsidRPr="00D11AC2" w:rsidRDefault="00D11AC2" w:rsidP="00D31DBB">
      <w:pPr>
        <w:widowControl w:val="0"/>
        <w:autoSpaceDE w:val="0"/>
        <w:autoSpaceDN w:val="0"/>
        <w:adjustRightInd w:val="0"/>
        <w:ind w:left="640" w:hanging="640"/>
        <w:rPr>
          <w:b/>
          <w:bCs/>
        </w:rPr>
      </w:pPr>
      <w:r>
        <w:rPr>
          <w:b/>
          <w:bCs/>
        </w:rPr>
        <w:fldChar w:fldCharType="end"/>
      </w:r>
    </w:p>
    <w:sectPr w:rsidR="00D11AC2" w:rsidRPr="00D11AC2" w:rsidSect="00D11AC2">
      <w:pgSz w:w="16840" w:h="2382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54BE31" w14:textId="77777777" w:rsidR="00F27176" w:rsidRDefault="00F27176" w:rsidP="007260C0">
      <w:r>
        <w:separator/>
      </w:r>
    </w:p>
  </w:endnote>
  <w:endnote w:type="continuationSeparator" w:id="0">
    <w:p w14:paraId="5AE4C190" w14:textId="77777777" w:rsidR="00F27176" w:rsidRDefault="00F27176" w:rsidP="007260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604020202020204"/>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D17D96" w14:textId="77777777" w:rsidR="00F27176" w:rsidRDefault="00F27176" w:rsidP="007260C0">
      <w:r>
        <w:separator/>
      </w:r>
    </w:p>
  </w:footnote>
  <w:footnote w:type="continuationSeparator" w:id="0">
    <w:p w14:paraId="502C93A2" w14:textId="77777777" w:rsidR="00F27176" w:rsidRDefault="00F27176" w:rsidP="007260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59573087"/>
      <w:docPartObj>
        <w:docPartGallery w:val="Page Numbers (Top of Page)"/>
        <w:docPartUnique/>
      </w:docPartObj>
    </w:sdtPr>
    <w:sdtContent>
      <w:p w14:paraId="72CB9A23" w14:textId="4397A490" w:rsidR="007260C0" w:rsidRDefault="007260C0" w:rsidP="009005DC">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C26E5B">
          <w:rPr>
            <w:rStyle w:val="PageNumber"/>
            <w:noProof/>
          </w:rPr>
          <w:t>1</w:t>
        </w:r>
        <w:r>
          <w:rPr>
            <w:rStyle w:val="PageNumber"/>
          </w:rPr>
          <w:fldChar w:fldCharType="end"/>
        </w:r>
      </w:p>
    </w:sdtContent>
  </w:sdt>
  <w:p w14:paraId="2405766C" w14:textId="77777777" w:rsidR="007260C0" w:rsidRDefault="007260C0" w:rsidP="007260C0">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87900956"/>
      <w:docPartObj>
        <w:docPartGallery w:val="Page Numbers (Top of Page)"/>
        <w:docPartUnique/>
      </w:docPartObj>
    </w:sdtPr>
    <w:sdtContent>
      <w:p w14:paraId="6EF95E73" w14:textId="4EC38029" w:rsidR="007260C0" w:rsidRDefault="007260C0" w:rsidP="009005DC">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EA6DAB">
          <w:rPr>
            <w:rStyle w:val="PageNumber"/>
            <w:noProof/>
          </w:rPr>
          <w:t>21</w:t>
        </w:r>
        <w:r>
          <w:rPr>
            <w:rStyle w:val="PageNumber"/>
          </w:rPr>
          <w:fldChar w:fldCharType="end"/>
        </w:r>
      </w:p>
    </w:sdtContent>
  </w:sdt>
  <w:p w14:paraId="1E371721" w14:textId="77777777" w:rsidR="007260C0" w:rsidRDefault="007260C0" w:rsidP="007260C0">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81B7F"/>
    <w:multiLevelType w:val="hybridMultilevel"/>
    <w:tmpl w:val="A8622412"/>
    <w:lvl w:ilvl="0" w:tplc="6D1C54B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587EA9"/>
    <w:multiLevelType w:val="hybridMultilevel"/>
    <w:tmpl w:val="22988B52"/>
    <w:lvl w:ilvl="0" w:tplc="2AEABB1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7643EB"/>
    <w:multiLevelType w:val="hybridMultilevel"/>
    <w:tmpl w:val="0694D2C8"/>
    <w:lvl w:ilvl="0" w:tplc="A4A0295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3548E3"/>
    <w:multiLevelType w:val="hybridMultilevel"/>
    <w:tmpl w:val="605E59E6"/>
    <w:lvl w:ilvl="0" w:tplc="7E7E08F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9314F1"/>
    <w:multiLevelType w:val="hybridMultilevel"/>
    <w:tmpl w:val="628616E2"/>
    <w:lvl w:ilvl="0" w:tplc="CC8C93A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C43E23"/>
    <w:multiLevelType w:val="hybridMultilevel"/>
    <w:tmpl w:val="375E9FA2"/>
    <w:lvl w:ilvl="0" w:tplc="F05CB4A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A37243"/>
    <w:multiLevelType w:val="hybridMultilevel"/>
    <w:tmpl w:val="1C483768"/>
    <w:lvl w:ilvl="0" w:tplc="405A2ED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8E7617"/>
    <w:multiLevelType w:val="hybridMultilevel"/>
    <w:tmpl w:val="1E1EB884"/>
    <w:lvl w:ilvl="0" w:tplc="04090001">
      <w:start w:val="178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A833EA"/>
    <w:multiLevelType w:val="hybridMultilevel"/>
    <w:tmpl w:val="C6C05032"/>
    <w:lvl w:ilvl="0" w:tplc="F89862A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9B5BAA"/>
    <w:multiLevelType w:val="hybridMultilevel"/>
    <w:tmpl w:val="0A90B37A"/>
    <w:lvl w:ilvl="0" w:tplc="DE723BF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874F8B"/>
    <w:multiLevelType w:val="hybridMultilevel"/>
    <w:tmpl w:val="20024F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8F6BE9"/>
    <w:multiLevelType w:val="hybridMultilevel"/>
    <w:tmpl w:val="685E49B2"/>
    <w:lvl w:ilvl="0" w:tplc="43E63D3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F257D99"/>
    <w:multiLevelType w:val="hybridMultilevel"/>
    <w:tmpl w:val="CFDE10C8"/>
    <w:lvl w:ilvl="0" w:tplc="29F05E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2E96DA2"/>
    <w:multiLevelType w:val="hybridMultilevel"/>
    <w:tmpl w:val="0BA2BAA0"/>
    <w:lvl w:ilvl="0" w:tplc="5616138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4D11B5D"/>
    <w:multiLevelType w:val="hybridMultilevel"/>
    <w:tmpl w:val="0CF092BC"/>
    <w:lvl w:ilvl="0" w:tplc="172E827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D735147"/>
    <w:multiLevelType w:val="hybridMultilevel"/>
    <w:tmpl w:val="BD9EEF44"/>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9D030DA"/>
    <w:multiLevelType w:val="hybridMultilevel"/>
    <w:tmpl w:val="E5CA1750"/>
    <w:lvl w:ilvl="0" w:tplc="7CB235D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C6D6837"/>
    <w:multiLevelType w:val="hybridMultilevel"/>
    <w:tmpl w:val="6E9CB19E"/>
    <w:lvl w:ilvl="0" w:tplc="8528CAB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3B11DFC"/>
    <w:multiLevelType w:val="hybridMultilevel"/>
    <w:tmpl w:val="22B26906"/>
    <w:lvl w:ilvl="0" w:tplc="732CE8D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3F850DE"/>
    <w:multiLevelType w:val="hybridMultilevel"/>
    <w:tmpl w:val="798A04F0"/>
    <w:lvl w:ilvl="0" w:tplc="7FDA2C2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50B6D71"/>
    <w:multiLevelType w:val="hybridMultilevel"/>
    <w:tmpl w:val="4698C8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64E5936"/>
    <w:multiLevelType w:val="hybridMultilevel"/>
    <w:tmpl w:val="0734C668"/>
    <w:lvl w:ilvl="0" w:tplc="D84425B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8466C5C"/>
    <w:multiLevelType w:val="hybridMultilevel"/>
    <w:tmpl w:val="85BE6480"/>
    <w:lvl w:ilvl="0" w:tplc="076E769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5361636">
    <w:abstractNumId w:val="21"/>
  </w:num>
  <w:num w:numId="2" w16cid:durableId="578172350">
    <w:abstractNumId w:val="0"/>
  </w:num>
  <w:num w:numId="3" w16cid:durableId="2054305904">
    <w:abstractNumId w:val="13"/>
  </w:num>
  <w:num w:numId="4" w16cid:durableId="1931616849">
    <w:abstractNumId w:val="19"/>
  </w:num>
  <w:num w:numId="5" w16cid:durableId="1958755271">
    <w:abstractNumId w:val="8"/>
  </w:num>
  <w:num w:numId="6" w16cid:durableId="841553910">
    <w:abstractNumId w:val="12"/>
  </w:num>
  <w:num w:numId="7" w16cid:durableId="1082143756">
    <w:abstractNumId w:val="14"/>
  </w:num>
  <w:num w:numId="8" w16cid:durableId="1113087103">
    <w:abstractNumId w:val="22"/>
  </w:num>
  <w:num w:numId="9" w16cid:durableId="709959559">
    <w:abstractNumId w:val="10"/>
  </w:num>
  <w:num w:numId="10" w16cid:durableId="348873733">
    <w:abstractNumId w:val="9"/>
  </w:num>
  <w:num w:numId="11" w16cid:durableId="1846821165">
    <w:abstractNumId w:val="5"/>
  </w:num>
  <w:num w:numId="12" w16cid:durableId="1634016221">
    <w:abstractNumId w:val="16"/>
  </w:num>
  <w:num w:numId="13" w16cid:durableId="543255551">
    <w:abstractNumId w:val="2"/>
  </w:num>
  <w:num w:numId="14" w16cid:durableId="808205446">
    <w:abstractNumId w:val="6"/>
  </w:num>
  <w:num w:numId="15" w16cid:durableId="209154553">
    <w:abstractNumId w:val="15"/>
  </w:num>
  <w:num w:numId="16" w16cid:durableId="1824614722">
    <w:abstractNumId w:val="18"/>
  </w:num>
  <w:num w:numId="17" w16cid:durableId="1592734136">
    <w:abstractNumId w:val="3"/>
  </w:num>
  <w:num w:numId="18" w16cid:durableId="928195335">
    <w:abstractNumId w:val="1"/>
  </w:num>
  <w:num w:numId="19" w16cid:durableId="167454183">
    <w:abstractNumId w:val="4"/>
  </w:num>
  <w:num w:numId="20" w16cid:durableId="1997799455">
    <w:abstractNumId w:val="11"/>
  </w:num>
  <w:num w:numId="21" w16cid:durableId="1479684091">
    <w:abstractNumId w:val="17"/>
  </w:num>
  <w:num w:numId="22" w16cid:durableId="1262445016">
    <w:abstractNumId w:val="20"/>
  </w:num>
  <w:num w:numId="23" w16cid:durableId="14103002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4F63"/>
    <w:rsid w:val="00004253"/>
    <w:rsid w:val="00004DA6"/>
    <w:rsid w:val="00020372"/>
    <w:rsid w:val="00022CAC"/>
    <w:rsid w:val="00031251"/>
    <w:rsid w:val="0003349A"/>
    <w:rsid w:val="00035E54"/>
    <w:rsid w:val="00041D9E"/>
    <w:rsid w:val="00055A21"/>
    <w:rsid w:val="000562FB"/>
    <w:rsid w:val="00066333"/>
    <w:rsid w:val="00070D6C"/>
    <w:rsid w:val="00072C2F"/>
    <w:rsid w:val="00074D38"/>
    <w:rsid w:val="0007545B"/>
    <w:rsid w:val="00076803"/>
    <w:rsid w:val="000771DD"/>
    <w:rsid w:val="000778D3"/>
    <w:rsid w:val="000915B2"/>
    <w:rsid w:val="00096FFD"/>
    <w:rsid w:val="00097600"/>
    <w:rsid w:val="000A6302"/>
    <w:rsid w:val="000B523D"/>
    <w:rsid w:val="000B69E1"/>
    <w:rsid w:val="000D4BC3"/>
    <w:rsid w:val="000D7874"/>
    <w:rsid w:val="000E26DB"/>
    <w:rsid w:val="000E67CA"/>
    <w:rsid w:val="001020E3"/>
    <w:rsid w:val="00102F6F"/>
    <w:rsid w:val="0010313E"/>
    <w:rsid w:val="00103349"/>
    <w:rsid w:val="0010460C"/>
    <w:rsid w:val="0011040E"/>
    <w:rsid w:val="001166B1"/>
    <w:rsid w:val="0012424B"/>
    <w:rsid w:val="00124D05"/>
    <w:rsid w:val="00125095"/>
    <w:rsid w:val="00131945"/>
    <w:rsid w:val="0013333C"/>
    <w:rsid w:val="00144D78"/>
    <w:rsid w:val="001463A2"/>
    <w:rsid w:val="00146C6E"/>
    <w:rsid w:val="00147782"/>
    <w:rsid w:val="0015031C"/>
    <w:rsid w:val="00151194"/>
    <w:rsid w:val="00151A9F"/>
    <w:rsid w:val="00155B48"/>
    <w:rsid w:val="00161C77"/>
    <w:rsid w:val="00166AD3"/>
    <w:rsid w:val="00170C56"/>
    <w:rsid w:val="0019002A"/>
    <w:rsid w:val="00193F11"/>
    <w:rsid w:val="00194EA3"/>
    <w:rsid w:val="00197919"/>
    <w:rsid w:val="001A0700"/>
    <w:rsid w:val="001A7E4E"/>
    <w:rsid w:val="001B0351"/>
    <w:rsid w:val="001B06A6"/>
    <w:rsid w:val="001C2BF8"/>
    <w:rsid w:val="001D6907"/>
    <w:rsid w:val="001E53FF"/>
    <w:rsid w:val="002018A0"/>
    <w:rsid w:val="00203480"/>
    <w:rsid w:val="0020487E"/>
    <w:rsid w:val="0020498D"/>
    <w:rsid w:val="00206D31"/>
    <w:rsid w:val="00214EAA"/>
    <w:rsid w:val="002217D4"/>
    <w:rsid w:val="002252BA"/>
    <w:rsid w:val="002256A2"/>
    <w:rsid w:val="00237340"/>
    <w:rsid w:val="00240015"/>
    <w:rsid w:val="00241884"/>
    <w:rsid w:val="002419C2"/>
    <w:rsid w:val="00242BCB"/>
    <w:rsid w:val="00252097"/>
    <w:rsid w:val="00252B70"/>
    <w:rsid w:val="00266DA8"/>
    <w:rsid w:val="00267933"/>
    <w:rsid w:val="00270865"/>
    <w:rsid w:val="00271F01"/>
    <w:rsid w:val="0027707B"/>
    <w:rsid w:val="00284AA8"/>
    <w:rsid w:val="0029732C"/>
    <w:rsid w:val="002A076F"/>
    <w:rsid w:val="002A3C7E"/>
    <w:rsid w:val="002A5143"/>
    <w:rsid w:val="002A6DCB"/>
    <w:rsid w:val="002B1EA2"/>
    <w:rsid w:val="002B2A56"/>
    <w:rsid w:val="002B767F"/>
    <w:rsid w:val="002C2A01"/>
    <w:rsid w:val="002C475B"/>
    <w:rsid w:val="002D353A"/>
    <w:rsid w:val="002D4056"/>
    <w:rsid w:val="002E0B8C"/>
    <w:rsid w:val="002E3145"/>
    <w:rsid w:val="002E6718"/>
    <w:rsid w:val="002F3459"/>
    <w:rsid w:val="002F71E7"/>
    <w:rsid w:val="00303BF2"/>
    <w:rsid w:val="00316C02"/>
    <w:rsid w:val="00321E68"/>
    <w:rsid w:val="003238C7"/>
    <w:rsid w:val="003308BE"/>
    <w:rsid w:val="0033321B"/>
    <w:rsid w:val="003368F8"/>
    <w:rsid w:val="003408A0"/>
    <w:rsid w:val="00342439"/>
    <w:rsid w:val="00353D0E"/>
    <w:rsid w:val="00355641"/>
    <w:rsid w:val="00356678"/>
    <w:rsid w:val="00365D53"/>
    <w:rsid w:val="00373821"/>
    <w:rsid w:val="00376FD0"/>
    <w:rsid w:val="00390BBF"/>
    <w:rsid w:val="00394007"/>
    <w:rsid w:val="0039443D"/>
    <w:rsid w:val="00394C58"/>
    <w:rsid w:val="00395490"/>
    <w:rsid w:val="003A5808"/>
    <w:rsid w:val="003A5A72"/>
    <w:rsid w:val="003A6853"/>
    <w:rsid w:val="003B597B"/>
    <w:rsid w:val="003C004C"/>
    <w:rsid w:val="003C05E7"/>
    <w:rsid w:val="003C3306"/>
    <w:rsid w:val="003C3A63"/>
    <w:rsid w:val="003C3BDD"/>
    <w:rsid w:val="003C5D7A"/>
    <w:rsid w:val="003D3572"/>
    <w:rsid w:val="003E143C"/>
    <w:rsid w:val="003E2BF2"/>
    <w:rsid w:val="003E735B"/>
    <w:rsid w:val="003E7FF9"/>
    <w:rsid w:val="003F4F60"/>
    <w:rsid w:val="003F4F99"/>
    <w:rsid w:val="003F651B"/>
    <w:rsid w:val="003F671A"/>
    <w:rsid w:val="0040022C"/>
    <w:rsid w:val="00403FBF"/>
    <w:rsid w:val="00421E2C"/>
    <w:rsid w:val="00434D6C"/>
    <w:rsid w:val="004369CD"/>
    <w:rsid w:val="00437663"/>
    <w:rsid w:val="00437A8E"/>
    <w:rsid w:val="004471DE"/>
    <w:rsid w:val="00450FCE"/>
    <w:rsid w:val="0045491C"/>
    <w:rsid w:val="00454973"/>
    <w:rsid w:val="004616C9"/>
    <w:rsid w:val="0046340F"/>
    <w:rsid w:val="00464113"/>
    <w:rsid w:val="004725FC"/>
    <w:rsid w:val="00475B05"/>
    <w:rsid w:val="0047635B"/>
    <w:rsid w:val="0048203C"/>
    <w:rsid w:val="004B1D1A"/>
    <w:rsid w:val="004B7279"/>
    <w:rsid w:val="004C5B5D"/>
    <w:rsid w:val="004C6912"/>
    <w:rsid w:val="004D21B9"/>
    <w:rsid w:val="004D399C"/>
    <w:rsid w:val="004D6E31"/>
    <w:rsid w:val="004E4038"/>
    <w:rsid w:val="004E4948"/>
    <w:rsid w:val="004F71FF"/>
    <w:rsid w:val="004F75E4"/>
    <w:rsid w:val="00507883"/>
    <w:rsid w:val="00510324"/>
    <w:rsid w:val="00520542"/>
    <w:rsid w:val="005234A8"/>
    <w:rsid w:val="005312BB"/>
    <w:rsid w:val="00537761"/>
    <w:rsid w:val="00540B95"/>
    <w:rsid w:val="00550786"/>
    <w:rsid w:val="005540F7"/>
    <w:rsid w:val="00562111"/>
    <w:rsid w:val="00567742"/>
    <w:rsid w:val="00567891"/>
    <w:rsid w:val="005758D4"/>
    <w:rsid w:val="00582A23"/>
    <w:rsid w:val="0058499B"/>
    <w:rsid w:val="005A3914"/>
    <w:rsid w:val="005A70DF"/>
    <w:rsid w:val="005B3B58"/>
    <w:rsid w:val="005D0A01"/>
    <w:rsid w:val="005D14E3"/>
    <w:rsid w:val="005D65E4"/>
    <w:rsid w:val="005E4B07"/>
    <w:rsid w:val="005F1D8B"/>
    <w:rsid w:val="005F2C40"/>
    <w:rsid w:val="005F5FFD"/>
    <w:rsid w:val="005F6A42"/>
    <w:rsid w:val="005F6CA1"/>
    <w:rsid w:val="00600FB7"/>
    <w:rsid w:val="00611460"/>
    <w:rsid w:val="00617796"/>
    <w:rsid w:val="00630ED9"/>
    <w:rsid w:val="0063448F"/>
    <w:rsid w:val="006372AE"/>
    <w:rsid w:val="00640994"/>
    <w:rsid w:val="00645EA1"/>
    <w:rsid w:val="00660480"/>
    <w:rsid w:val="006604B5"/>
    <w:rsid w:val="00672E2E"/>
    <w:rsid w:val="00675A26"/>
    <w:rsid w:val="00690766"/>
    <w:rsid w:val="0069504A"/>
    <w:rsid w:val="0069761E"/>
    <w:rsid w:val="006A11D1"/>
    <w:rsid w:val="006A731F"/>
    <w:rsid w:val="006B0658"/>
    <w:rsid w:val="006D7CAA"/>
    <w:rsid w:val="006E7D02"/>
    <w:rsid w:val="006F06F3"/>
    <w:rsid w:val="006F1A05"/>
    <w:rsid w:val="006F304B"/>
    <w:rsid w:val="00704CF4"/>
    <w:rsid w:val="00705DEE"/>
    <w:rsid w:val="00714186"/>
    <w:rsid w:val="0071614A"/>
    <w:rsid w:val="00720C08"/>
    <w:rsid w:val="00724EA1"/>
    <w:rsid w:val="007260C0"/>
    <w:rsid w:val="00745972"/>
    <w:rsid w:val="007621B8"/>
    <w:rsid w:val="007640B9"/>
    <w:rsid w:val="007855DB"/>
    <w:rsid w:val="00786E80"/>
    <w:rsid w:val="00787A01"/>
    <w:rsid w:val="007A23DF"/>
    <w:rsid w:val="007A3DBC"/>
    <w:rsid w:val="007A4458"/>
    <w:rsid w:val="007A4503"/>
    <w:rsid w:val="007A55CE"/>
    <w:rsid w:val="007B0E56"/>
    <w:rsid w:val="007B2116"/>
    <w:rsid w:val="007B5B4A"/>
    <w:rsid w:val="007B7043"/>
    <w:rsid w:val="007C00D6"/>
    <w:rsid w:val="007C08D1"/>
    <w:rsid w:val="007C6751"/>
    <w:rsid w:val="007D75B7"/>
    <w:rsid w:val="007E2E37"/>
    <w:rsid w:val="007E55AF"/>
    <w:rsid w:val="007F1662"/>
    <w:rsid w:val="00807C13"/>
    <w:rsid w:val="00813151"/>
    <w:rsid w:val="00814E5B"/>
    <w:rsid w:val="00822CA6"/>
    <w:rsid w:val="008260C1"/>
    <w:rsid w:val="00834A68"/>
    <w:rsid w:val="0085244F"/>
    <w:rsid w:val="00853D32"/>
    <w:rsid w:val="008615F7"/>
    <w:rsid w:val="00865C23"/>
    <w:rsid w:val="00866948"/>
    <w:rsid w:val="008722CD"/>
    <w:rsid w:val="00872B7E"/>
    <w:rsid w:val="00876FF6"/>
    <w:rsid w:val="00882F32"/>
    <w:rsid w:val="008837F2"/>
    <w:rsid w:val="00894A0E"/>
    <w:rsid w:val="008A11B2"/>
    <w:rsid w:val="008A25A1"/>
    <w:rsid w:val="008B54C7"/>
    <w:rsid w:val="008C51C3"/>
    <w:rsid w:val="008C61A2"/>
    <w:rsid w:val="008D3921"/>
    <w:rsid w:val="008D4A9F"/>
    <w:rsid w:val="008E3B60"/>
    <w:rsid w:val="008E5507"/>
    <w:rsid w:val="008F15CB"/>
    <w:rsid w:val="008F2B8C"/>
    <w:rsid w:val="008F4925"/>
    <w:rsid w:val="008F54B3"/>
    <w:rsid w:val="00904AEC"/>
    <w:rsid w:val="009113AC"/>
    <w:rsid w:val="009218F1"/>
    <w:rsid w:val="0092195F"/>
    <w:rsid w:val="00930B15"/>
    <w:rsid w:val="00941D9C"/>
    <w:rsid w:val="009426E4"/>
    <w:rsid w:val="00944C06"/>
    <w:rsid w:val="009453A1"/>
    <w:rsid w:val="00946A8E"/>
    <w:rsid w:val="00950F86"/>
    <w:rsid w:val="009601B2"/>
    <w:rsid w:val="00964ADC"/>
    <w:rsid w:val="00972EAB"/>
    <w:rsid w:val="00975773"/>
    <w:rsid w:val="00976FBD"/>
    <w:rsid w:val="0098278F"/>
    <w:rsid w:val="009939F5"/>
    <w:rsid w:val="00997178"/>
    <w:rsid w:val="009A10F6"/>
    <w:rsid w:val="009A18A7"/>
    <w:rsid w:val="009A2B45"/>
    <w:rsid w:val="009A67F6"/>
    <w:rsid w:val="009A7624"/>
    <w:rsid w:val="009B0CF4"/>
    <w:rsid w:val="009B4ACA"/>
    <w:rsid w:val="009B50A5"/>
    <w:rsid w:val="009C1D0D"/>
    <w:rsid w:val="009C2089"/>
    <w:rsid w:val="009C63BE"/>
    <w:rsid w:val="009D54F6"/>
    <w:rsid w:val="009E3C6A"/>
    <w:rsid w:val="009F4013"/>
    <w:rsid w:val="00A010C5"/>
    <w:rsid w:val="00A01D9D"/>
    <w:rsid w:val="00A0205D"/>
    <w:rsid w:val="00A13F6C"/>
    <w:rsid w:val="00A248EE"/>
    <w:rsid w:val="00A25315"/>
    <w:rsid w:val="00A266E8"/>
    <w:rsid w:val="00A27E6E"/>
    <w:rsid w:val="00A308CD"/>
    <w:rsid w:val="00A31D05"/>
    <w:rsid w:val="00A35A16"/>
    <w:rsid w:val="00A36D88"/>
    <w:rsid w:val="00A40929"/>
    <w:rsid w:val="00A425BB"/>
    <w:rsid w:val="00A52D52"/>
    <w:rsid w:val="00A53C10"/>
    <w:rsid w:val="00A56F46"/>
    <w:rsid w:val="00A60687"/>
    <w:rsid w:val="00A6277B"/>
    <w:rsid w:val="00A63427"/>
    <w:rsid w:val="00A666E0"/>
    <w:rsid w:val="00A708B0"/>
    <w:rsid w:val="00A73BBE"/>
    <w:rsid w:val="00A75B61"/>
    <w:rsid w:val="00A7793C"/>
    <w:rsid w:val="00A84C80"/>
    <w:rsid w:val="00A93EC9"/>
    <w:rsid w:val="00A972C5"/>
    <w:rsid w:val="00AA05E4"/>
    <w:rsid w:val="00AA1AFF"/>
    <w:rsid w:val="00AA4111"/>
    <w:rsid w:val="00AA5BDD"/>
    <w:rsid w:val="00AB163B"/>
    <w:rsid w:val="00AB169E"/>
    <w:rsid w:val="00AC7E72"/>
    <w:rsid w:val="00AD1000"/>
    <w:rsid w:val="00AD1877"/>
    <w:rsid w:val="00AD613A"/>
    <w:rsid w:val="00AD6BA4"/>
    <w:rsid w:val="00AE7AA6"/>
    <w:rsid w:val="00AF0E25"/>
    <w:rsid w:val="00AF2947"/>
    <w:rsid w:val="00AF3579"/>
    <w:rsid w:val="00AF6A19"/>
    <w:rsid w:val="00B0372F"/>
    <w:rsid w:val="00B05CF3"/>
    <w:rsid w:val="00B11498"/>
    <w:rsid w:val="00B12AF0"/>
    <w:rsid w:val="00B238F1"/>
    <w:rsid w:val="00B241BB"/>
    <w:rsid w:val="00B31567"/>
    <w:rsid w:val="00B35F27"/>
    <w:rsid w:val="00B371F9"/>
    <w:rsid w:val="00B441C8"/>
    <w:rsid w:val="00B47346"/>
    <w:rsid w:val="00B51B0D"/>
    <w:rsid w:val="00B51E66"/>
    <w:rsid w:val="00B54A73"/>
    <w:rsid w:val="00B64159"/>
    <w:rsid w:val="00B83320"/>
    <w:rsid w:val="00B84570"/>
    <w:rsid w:val="00B86112"/>
    <w:rsid w:val="00B8705A"/>
    <w:rsid w:val="00B90489"/>
    <w:rsid w:val="00BA28A5"/>
    <w:rsid w:val="00BA29FF"/>
    <w:rsid w:val="00BB0741"/>
    <w:rsid w:val="00BB22E2"/>
    <w:rsid w:val="00BB551F"/>
    <w:rsid w:val="00BC12D9"/>
    <w:rsid w:val="00BC2F15"/>
    <w:rsid w:val="00BC5875"/>
    <w:rsid w:val="00BD156B"/>
    <w:rsid w:val="00BE21AB"/>
    <w:rsid w:val="00BF2E62"/>
    <w:rsid w:val="00BF63D3"/>
    <w:rsid w:val="00C01306"/>
    <w:rsid w:val="00C021C2"/>
    <w:rsid w:val="00C05C2F"/>
    <w:rsid w:val="00C12AA1"/>
    <w:rsid w:val="00C13EBB"/>
    <w:rsid w:val="00C153CB"/>
    <w:rsid w:val="00C166CF"/>
    <w:rsid w:val="00C174F9"/>
    <w:rsid w:val="00C20289"/>
    <w:rsid w:val="00C2149B"/>
    <w:rsid w:val="00C24ACB"/>
    <w:rsid w:val="00C26E5B"/>
    <w:rsid w:val="00C30D58"/>
    <w:rsid w:val="00C3296E"/>
    <w:rsid w:val="00C37AAE"/>
    <w:rsid w:val="00C41DF4"/>
    <w:rsid w:val="00C56BDB"/>
    <w:rsid w:val="00C6496F"/>
    <w:rsid w:val="00C65E93"/>
    <w:rsid w:val="00C66281"/>
    <w:rsid w:val="00C70661"/>
    <w:rsid w:val="00C749BC"/>
    <w:rsid w:val="00C81081"/>
    <w:rsid w:val="00C86AC3"/>
    <w:rsid w:val="00C87497"/>
    <w:rsid w:val="00CA0D94"/>
    <w:rsid w:val="00CA2C6A"/>
    <w:rsid w:val="00CA306A"/>
    <w:rsid w:val="00CB2A47"/>
    <w:rsid w:val="00CB7D05"/>
    <w:rsid w:val="00CC2FEC"/>
    <w:rsid w:val="00CF048A"/>
    <w:rsid w:val="00D05289"/>
    <w:rsid w:val="00D119F8"/>
    <w:rsid w:val="00D11AC2"/>
    <w:rsid w:val="00D11DEC"/>
    <w:rsid w:val="00D265BA"/>
    <w:rsid w:val="00D31DBB"/>
    <w:rsid w:val="00D328AD"/>
    <w:rsid w:val="00D33311"/>
    <w:rsid w:val="00D355CE"/>
    <w:rsid w:val="00D41345"/>
    <w:rsid w:val="00D6199B"/>
    <w:rsid w:val="00D63717"/>
    <w:rsid w:val="00D65936"/>
    <w:rsid w:val="00D6593F"/>
    <w:rsid w:val="00D82570"/>
    <w:rsid w:val="00D8278D"/>
    <w:rsid w:val="00D8350E"/>
    <w:rsid w:val="00D841D5"/>
    <w:rsid w:val="00D93DF2"/>
    <w:rsid w:val="00D94FC2"/>
    <w:rsid w:val="00D97992"/>
    <w:rsid w:val="00DA34E2"/>
    <w:rsid w:val="00DB3A87"/>
    <w:rsid w:val="00DC2794"/>
    <w:rsid w:val="00DC317E"/>
    <w:rsid w:val="00DC45B5"/>
    <w:rsid w:val="00DC4981"/>
    <w:rsid w:val="00DC6376"/>
    <w:rsid w:val="00DD022B"/>
    <w:rsid w:val="00DD394C"/>
    <w:rsid w:val="00DD7E73"/>
    <w:rsid w:val="00DE1725"/>
    <w:rsid w:val="00DE297A"/>
    <w:rsid w:val="00DF713A"/>
    <w:rsid w:val="00DF77C9"/>
    <w:rsid w:val="00E03867"/>
    <w:rsid w:val="00E03C08"/>
    <w:rsid w:val="00E05446"/>
    <w:rsid w:val="00E14593"/>
    <w:rsid w:val="00E157B3"/>
    <w:rsid w:val="00E20667"/>
    <w:rsid w:val="00E23902"/>
    <w:rsid w:val="00E364C5"/>
    <w:rsid w:val="00E402EA"/>
    <w:rsid w:val="00E40EEE"/>
    <w:rsid w:val="00E42BB9"/>
    <w:rsid w:val="00E526D0"/>
    <w:rsid w:val="00E55589"/>
    <w:rsid w:val="00E623FC"/>
    <w:rsid w:val="00E657F5"/>
    <w:rsid w:val="00E76DE9"/>
    <w:rsid w:val="00E81E62"/>
    <w:rsid w:val="00E84F63"/>
    <w:rsid w:val="00E918B4"/>
    <w:rsid w:val="00E9313A"/>
    <w:rsid w:val="00EA116A"/>
    <w:rsid w:val="00EA1186"/>
    <w:rsid w:val="00EA3DA8"/>
    <w:rsid w:val="00EA5775"/>
    <w:rsid w:val="00EA6DAB"/>
    <w:rsid w:val="00EA7919"/>
    <w:rsid w:val="00EA7BF2"/>
    <w:rsid w:val="00EA7CC9"/>
    <w:rsid w:val="00EB16C6"/>
    <w:rsid w:val="00EB6D8B"/>
    <w:rsid w:val="00EB7FBD"/>
    <w:rsid w:val="00EC2901"/>
    <w:rsid w:val="00EC312F"/>
    <w:rsid w:val="00EE5DBD"/>
    <w:rsid w:val="00EE6B12"/>
    <w:rsid w:val="00EE6C7E"/>
    <w:rsid w:val="00F03CEE"/>
    <w:rsid w:val="00F04DDE"/>
    <w:rsid w:val="00F06034"/>
    <w:rsid w:val="00F101E9"/>
    <w:rsid w:val="00F221BC"/>
    <w:rsid w:val="00F27176"/>
    <w:rsid w:val="00F348C0"/>
    <w:rsid w:val="00F40EDF"/>
    <w:rsid w:val="00F423A9"/>
    <w:rsid w:val="00F4754F"/>
    <w:rsid w:val="00F50B96"/>
    <w:rsid w:val="00F51E2B"/>
    <w:rsid w:val="00F55D02"/>
    <w:rsid w:val="00F57B39"/>
    <w:rsid w:val="00F704F0"/>
    <w:rsid w:val="00F7229A"/>
    <w:rsid w:val="00F75F4E"/>
    <w:rsid w:val="00F80A3F"/>
    <w:rsid w:val="00F90D99"/>
    <w:rsid w:val="00F94C83"/>
    <w:rsid w:val="00F94E74"/>
    <w:rsid w:val="00F95DEF"/>
    <w:rsid w:val="00FA4098"/>
    <w:rsid w:val="00FB0351"/>
    <w:rsid w:val="00FB4007"/>
    <w:rsid w:val="00FB6C06"/>
    <w:rsid w:val="00FB77F3"/>
    <w:rsid w:val="00FC20AB"/>
    <w:rsid w:val="00FD51A9"/>
    <w:rsid w:val="00FD536A"/>
    <w:rsid w:val="00FD683F"/>
    <w:rsid w:val="00FD6C54"/>
    <w:rsid w:val="00FE14B4"/>
    <w:rsid w:val="00FE6E08"/>
    <w:rsid w:val="00FF1758"/>
    <w:rsid w:val="27777008"/>
    <w:rsid w:val="66B3AC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6A622C"/>
  <w15:chartTrackingRefBased/>
  <w15:docId w15:val="{A6502029-28B5-B541-88E4-D63E4CF3A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317E"/>
    <w:rPr>
      <w:rFonts w:ascii="Times New Roman" w:eastAsia="Times New Roman" w:hAnsi="Times New Roman" w:cs="Times New Roman"/>
    </w:rPr>
  </w:style>
  <w:style w:type="paragraph" w:styleId="Heading2">
    <w:name w:val="heading 2"/>
    <w:basedOn w:val="Normal"/>
    <w:next w:val="Normal"/>
    <w:link w:val="Heading2Char"/>
    <w:uiPriority w:val="9"/>
    <w:semiHidden/>
    <w:unhideWhenUsed/>
    <w:qFormat/>
    <w:rsid w:val="00DC317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3D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56BDB"/>
    <w:pPr>
      <w:ind w:left="720"/>
      <w:contextualSpacing/>
    </w:pPr>
  </w:style>
  <w:style w:type="paragraph" w:customStyle="1" w:styleId="paragraph">
    <w:name w:val="paragraph"/>
    <w:basedOn w:val="Normal"/>
    <w:rsid w:val="00D6593F"/>
    <w:pPr>
      <w:spacing w:before="100" w:beforeAutospacing="1" w:after="100" w:afterAutospacing="1"/>
    </w:pPr>
  </w:style>
  <w:style w:type="character" w:customStyle="1" w:styleId="normaltextrun">
    <w:name w:val="normaltextrun"/>
    <w:basedOn w:val="DefaultParagraphFont"/>
    <w:rsid w:val="00D6593F"/>
  </w:style>
  <w:style w:type="character" w:customStyle="1" w:styleId="eop">
    <w:name w:val="eop"/>
    <w:basedOn w:val="DefaultParagraphFont"/>
    <w:rsid w:val="00D6593F"/>
  </w:style>
  <w:style w:type="paragraph" w:styleId="Header">
    <w:name w:val="header"/>
    <w:basedOn w:val="Normal"/>
    <w:link w:val="HeaderChar"/>
    <w:uiPriority w:val="99"/>
    <w:unhideWhenUsed/>
    <w:rsid w:val="007260C0"/>
    <w:pPr>
      <w:tabs>
        <w:tab w:val="center" w:pos="4680"/>
        <w:tab w:val="right" w:pos="9360"/>
      </w:tabs>
    </w:pPr>
  </w:style>
  <w:style w:type="character" w:customStyle="1" w:styleId="HeaderChar">
    <w:name w:val="Header Char"/>
    <w:basedOn w:val="DefaultParagraphFont"/>
    <w:link w:val="Header"/>
    <w:uiPriority w:val="99"/>
    <w:rsid w:val="007260C0"/>
    <w:rPr>
      <w:rFonts w:ascii="Times New Roman" w:eastAsia="Times New Roman" w:hAnsi="Times New Roman" w:cs="Times New Roman"/>
    </w:rPr>
  </w:style>
  <w:style w:type="paragraph" w:styleId="Footer">
    <w:name w:val="footer"/>
    <w:basedOn w:val="Normal"/>
    <w:link w:val="FooterChar"/>
    <w:uiPriority w:val="99"/>
    <w:unhideWhenUsed/>
    <w:rsid w:val="007260C0"/>
    <w:pPr>
      <w:tabs>
        <w:tab w:val="center" w:pos="4680"/>
        <w:tab w:val="right" w:pos="9360"/>
      </w:tabs>
    </w:pPr>
  </w:style>
  <w:style w:type="character" w:customStyle="1" w:styleId="FooterChar">
    <w:name w:val="Footer Char"/>
    <w:basedOn w:val="DefaultParagraphFont"/>
    <w:link w:val="Footer"/>
    <w:uiPriority w:val="99"/>
    <w:rsid w:val="007260C0"/>
    <w:rPr>
      <w:rFonts w:ascii="Times New Roman" w:eastAsia="Times New Roman" w:hAnsi="Times New Roman" w:cs="Times New Roman"/>
    </w:rPr>
  </w:style>
  <w:style w:type="character" w:styleId="PageNumber">
    <w:name w:val="page number"/>
    <w:basedOn w:val="DefaultParagraphFont"/>
    <w:uiPriority w:val="99"/>
    <w:semiHidden/>
    <w:unhideWhenUsed/>
    <w:rsid w:val="007260C0"/>
  </w:style>
  <w:style w:type="character" w:styleId="Hyperlink">
    <w:name w:val="Hyperlink"/>
    <w:basedOn w:val="DefaultParagraphFont"/>
    <w:uiPriority w:val="99"/>
    <w:unhideWhenUsed/>
    <w:rsid w:val="00DC317E"/>
    <w:rPr>
      <w:color w:val="0563C1" w:themeColor="hyperlink"/>
      <w:u w:val="single"/>
    </w:rPr>
  </w:style>
  <w:style w:type="character" w:customStyle="1" w:styleId="UnresolvedMention1">
    <w:name w:val="Unresolved Mention1"/>
    <w:basedOn w:val="DefaultParagraphFont"/>
    <w:uiPriority w:val="99"/>
    <w:semiHidden/>
    <w:unhideWhenUsed/>
    <w:rsid w:val="00DC317E"/>
    <w:rPr>
      <w:color w:val="605E5C"/>
      <w:shd w:val="clear" w:color="auto" w:fill="E1DFDD"/>
    </w:rPr>
  </w:style>
  <w:style w:type="character" w:customStyle="1" w:styleId="Heading2Char">
    <w:name w:val="Heading 2 Char"/>
    <w:basedOn w:val="DefaultParagraphFont"/>
    <w:link w:val="Heading2"/>
    <w:uiPriority w:val="9"/>
    <w:semiHidden/>
    <w:rsid w:val="00DC317E"/>
    <w:rPr>
      <w:rFonts w:asciiTheme="majorHAnsi" w:eastAsiaTheme="majorEastAsia" w:hAnsiTheme="majorHAnsi" w:cstheme="majorBidi"/>
      <w:color w:val="2F5496" w:themeColor="accent1" w:themeShade="BF"/>
      <w:sz w:val="26"/>
      <w:szCs w:val="26"/>
    </w:rPr>
  </w:style>
  <w:style w:type="paragraph" w:styleId="Revision">
    <w:name w:val="Revision"/>
    <w:hidden/>
    <w:uiPriority w:val="99"/>
    <w:semiHidden/>
    <w:rsid w:val="00F57B39"/>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029278">
      <w:bodyDiv w:val="1"/>
      <w:marLeft w:val="0"/>
      <w:marRight w:val="0"/>
      <w:marTop w:val="0"/>
      <w:marBottom w:val="0"/>
      <w:divBdr>
        <w:top w:val="none" w:sz="0" w:space="0" w:color="auto"/>
        <w:left w:val="none" w:sz="0" w:space="0" w:color="auto"/>
        <w:bottom w:val="none" w:sz="0" w:space="0" w:color="auto"/>
        <w:right w:val="none" w:sz="0" w:space="0" w:color="auto"/>
      </w:divBdr>
    </w:div>
    <w:div w:id="205065835">
      <w:bodyDiv w:val="1"/>
      <w:marLeft w:val="0"/>
      <w:marRight w:val="0"/>
      <w:marTop w:val="0"/>
      <w:marBottom w:val="0"/>
      <w:divBdr>
        <w:top w:val="none" w:sz="0" w:space="0" w:color="auto"/>
        <w:left w:val="none" w:sz="0" w:space="0" w:color="auto"/>
        <w:bottom w:val="none" w:sz="0" w:space="0" w:color="auto"/>
        <w:right w:val="none" w:sz="0" w:space="0" w:color="auto"/>
      </w:divBdr>
    </w:div>
    <w:div w:id="285937312">
      <w:bodyDiv w:val="1"/>
      <w:marLeft w:val="0"/>
      <w:marRight w:val="0"/>
      <w:marTop w:val="0"/>
      <w:marBottom w:val="0"/>
      <w:divBdr>
        <w:top w:val="none" w:sz="0" w:space="0" w:color="auto"/>
        <w:left w:val="none" w:sz="0" w:space="0" w:color="auto"/>
        <w:bottom w:val="none" w:sz="0" w:space="0" w:color="auto"/>
        <w:right w:val="none" w:sz="0" w:space="0" w:color="auto"/>
      </w:divBdr>
      <w:divsChild>
        <w:div w:id="1358658172">
          <w:marLeft w:val="0"/>
          <w:marRight w:val="0"/>
          <w:marTop w:val="0"/>
          <w:marBottom w:val="0"/>
          <w:divBdr>
            <w:top w:val="none" w:sz="0" w:space="0" w:color="auto"/>
            <w:left w:val="none" w:sz="0" w:space="0" w:color="auto"/>
            <w:bottom w:val="none" w:sz="0" w:space="0" w:color="auto"/>
            <w:right w:val="none" w:sz="0" w:space="0" w:color="auto"/>
          </w:divBdr>
          <w:divsChild>
            <w:div w:id="1647393331">
              <w:marLeft w:val="0"/>
              <w:marRight w:val="0"/>
              <w:marTop w:val="0"/>
              <w:marBottom w:val="0"/>
              <w:divBdr>
                <w:top w:val="none" w:sz="0" w:space="0" w:color="auto"/>
                <w:left w:val="none" w:sz="0" w:space="0" w:color="auto"/>
                <w:bottom w:val="none" w:sz="0" w:space="0" w:color="auto"/>
                <w:right w:val="none" w:sz="0" w:space="0" w:color="auto"/>
              </w:divBdr>
            </w:div>
          </w:divsChild>
        </w:div>
        <w:div w:id="1121727156">
          <w:marLeft w:val="0"/>
          <w:marRight w:val="0"/>
          <w:marTop w:val="0"/>
          <w:marBottom w:val="0"/>
          <w:divBdr>
            <w:top w:val="none" w:sz="0" w:space="0" w:color="auto"/>
            <w:left w:val="none" w:sz="0" w:space="0" w:color="auto"/>
            <w:bottom w:val="none" w:sz="0" w:space="0" w:color="auto"/>
            <w:right w:val="none" w:sz="0" w:space="0" w:color="auto"/>
          </w:divBdr>
          <w:divsChild>
            <w:div w:id="552810833">
              <w:marLeft w:val="0"/>
              <w:marRight w:val="0"/>
              <w:marTop w:val="0"/>
              <w:marBottom w:val="0"/>
              <w:divBdr>
                <w:top w:val="none" w:sz="0" w:space="0" w:color="auto"/>
                <w:left w:val="none" w:sz="0" w:space="0" w:color="auto"/>
                <w:bottom w:val="none" w:sz="0" w:space="0" w:color="auto"/>
                <w:right w:val="none" w:sz="0" w:space="0" w:color="auto"/>
              </w:divBdr>
            </w:div>
            <w:div w:id="1891073358">
              <w:marLeft w:val="0"/>
              <w:marRight w:val="0"/>
              <w:marTop w:val="0"/>
              <w:marBottom w:val="0"/>
              <w:divBdr>
                <w:top w:val="none" w:sz="0" w:space="0" w:color="auto"/>
                <w:left w:val="none" w:sz="0" w:space="0" w:color="auto"/>
                <w:bottom w:val="none" w:sz="0" w:space="0" w:color="auto"/>
                <w:right w:val="none" w:sz="0" w:space="0" w:color="auto"/>
              </w:divBdr>
            </w:div>
          </w:divsChild>
        </w:div>
        <w:div w:id="741216703">
          <w:marLeft w:val="0"/>
          <w:marRight w:val="0"/>
          <w:marTop w:val="0"/>
          <w:marBottom w:val="0"/>
          <w:divBdr>
            <w:top w:val="none" w:sz="0" w:space="0" w:color="auto"/>
            <w:left w:val="none" w:sz="0" w:space="0" w:color="auto"/>
            <w:bottom w:val="none" w:sz="0" w:space="0" w:color="auto"/>
            <w:right w:val="none" w:sz="0" w:space="0" w:color="auto"/>
          </w:divBdr>
          <w:divsChild>
            <w:div w:id="1274676541">
              <w:marLeft w:val="0"/>
              <w:marRight w:val="0"/>
              <w:marTop w:val="0"/>
              <w:marBottom w:val="0"/>
              <w:divBdr>
                <w:top w:val="none" w:sz="0" w:space="0" w:color="auto"/>
                <w:left w:val="none" w:sz="0" w:space="0" w:color="auto"/>
                <w:bottom w:val="none" w:sz="0" w:space="0" w:color="auto"/>
                <w:right w:val="none" w:sz="0" w:space="0" w:color="auto"/>
              </w:divBdr>
            </w:div>
            <w:div w:id="1813282409">
              <w:marLeft w:val="0"/>
              <w:marRight w:val="0"/>
              <w:marTop w:val="0"/>
              <w:marBottom w:val="0"/>
              <w:divBdr>
                <w:top w:val="none" w:sz="0" w:space="0" w:color="auto"/>
                <w:left w:val="none" w:sz="0" w:space="0" w:color="auto"/>
                <w:bottom w:val="none" w:sz="0" w:space="0" w:color="auto"/>
                <w:right w:val="none" w:sz="0" w:space="0" w:color="auto"/>
              </w:divBdr>
            </w:div>
          </w:divsChild>
        </w:div>
        <w:div w:id="1909529909">
          <w:marLeft w:val="0"/>
          <w:marRight w:val="0"/>
          <w:marTop w:val="0"/>
          <w:marBottom w:val="0"/>
          <w:divBdr>
            <w:top w:val="none" w:sz="0" w:space="0" w:color="auto"/>
            <w:left w:val="none" w:sz="0" w:space="0" w:color="auto"/>
            <w:bottom w:val="none" w:sz="0" w:space="0" w:color="auto"/>
            <w:right w:val="none" w:sz="0" w:space="0" w:color="auto"/>
          </w:divBdr>
          <w:divsChild>
            <w:div w:id="1385326749">
              <w:marLeft w:val="0"/>
              <w:marRight w:val="0"/>
              <w:marTop w:val="0"/>
              <w:marBottom w:val="0"/>
              <w:divBdr>
                <w:top w:val="none" w:sz="0" w:space="0" w:color="auto"/>
                <w:left w:val="none" w:sz="0" w:space="0" w:color="auto"/>
                <w:bottom w:val="none" w:sz="0" w:space="0" w:color="auto"/>
                <w:right w:val="none" w:sz="0" w:space="0" w:color="auto"/>
              </w:divBdr>
            </w:div>
          </w:divsChild>
        </w:div>
        <w:div w:id="2017921458">
          <w:marLeft w:val="0"/>
          <w:marRight w:val="0"/>
          <w:marTop w:val="0"/>
          <w:marBottom w:val="0"/>
          <w:divBdr>
            <w:top w:val="none" w:sz="0" w:space="0" w:color="auto"/>
            <w:left w:val="none" w:sz="0" w:space="0" w:color="auto"/>
            <w:bottom w:val="none" w:sz="0" w:space="0" w:color="auto"/>
            <w:right w:val="none" w:sz="0" w:space="0" w:color="auto"/>
          </w:divBdr>
          <w:divsChild>
            <w:div w:id="298268642">
              <w:marLeft w:val="0"/>
              <w:marRight w:val="0"/>
              <w:marTop w:val="0"/>
              <w:marBottom w:val="0"/>
              <w:divBdr>
                <w:top w:val="none" w:sz="0" w:space="0" w:color="auto"/>
                <w:left w:val="none" w:sz="0" w:space="0" w:color="auto"/>
                <w:bottom w:val="none" w:sz="0" w:space="0" w:color="auto"/>
                <w:right w:val="none" w:sz="0" w:space="0" w:color="auto"/>
              </w:divBdr>
            </w:div>
          </w:divsChild>
        </w:div>
        <w:div w:id="1255045501">
          <w:marLeft w:val="0"/>
          <w:marRight w:val="0"/>
          <w:marTop w:val="0"/>
          <w:marBottom w:val="0"/>
          <w:divBdr>
            <w:top w:val="none" w:sz="0" w:space="0" w:color="auto"/>
            <w:left w:val="none" w:sz="0" w:space="0" w:color="auto"/>
            <w:bottom w:val="none" w:sz="0" w:space="0" w:color="auto"/>
            <w:right w:val="none" w:sz="0" w:space="0" w:color="auto"/>
          </w:divBdr>
          <w:divsChild>
            <w:div w:id="3484357">
              <w:marLeft w:val="0"/>
              <w:marRight w:val="0"/>
              <w:marTop w:val="0"/>
              <w:marBottom w:val="0"/>
              <w:divBdr>
                <w:top w:val="none" w:sz="0" w:space="0" w:color="auto"/>
                <w:left w:val="none" w:sz="0" w:space="0" w:color="auto"/>
                <w:bottom w:val="none" w:sz="0" w:space="0" w:color="auto"/>
                <w:right w:val="none" w:sz="0" w:space="0" w:color="auto"/>
              </w:divBdr>
            </w:div>
          </w:divsChild>
        </w:div>
        <w:div w:id="494104012">
          <w:marLeft w:val="0"/>
          <w:marRight w:val="0"/>
          <w:marTop w:val="0"/>
          <w:marBottom w:val="0"/>
          <w:divBdr>
            <w:top w:val="none" w:sz="0" w:space="0" w:color="auto"/>
            <w:left w:val="none" w:sz="0" w:space="0" w:color="auto"/>
            <w:bottom w:val="none" w:sz="0" w:space="0" w:color="auto"/>
            <w:right w:val="none" w:sz="0" w:space="0" w:color="auto"/>
          </w:divBdr>
          <w:divsChild>
            <w:div w:id="1429890296">
              <w:marLeft w:val="0"/>
              <w:marRight w:val="0"/>
              <w:marTop w:val="0"/>
              <w:marBottom w:val="0"/>
              <w:divBdr>
                <w:top w:val="none" w:sz="0" w:space="0" w:color="auto"/>
                <w:left w:val="none" w:sz="0" w:space="0" w:color="auto"/>
                <w:bottom w:val="none" w:sz="0" w:space="0" w:color="auto"/>
                <w:right w:val="none" w:sz="0" w:space="0" w:color="auto"/>
              </w:divBdr>
            </w:div>
          </w:divsChild>
        </w:div>
        <w:div w:id="95440461">
          <w:marLeft w:val="0"/>
          <w:marRight w:val="0"/>
          <w:marTop w:val="0"/>
          <w:marBottom w:val="0"/>
          <w:divBdr>
            <w:top w:val="none" w:sz="0" w:space="0" w:color="auto"/>
            <w:left w:val="none" w:sz="0" w:space="0" w:color="auto"/>
            <w:bottom w:val="none" w:sz="0" w:space="0" w:color="auto"/>
            <w:right w:val="none" w:sz="0" w:space="0" w:color="auto"/>
          </w:divBdr>
          <w:divsChild>
            <w:div w:id="1217349594">
              <w:marLeft w:val="0"/>
              <w:marRight w:val="0"/>
              <w:marTop w:val="0"/>
              <w:marBottom w:val="0"/>
              <w:divBdr>
                <w:top w:val="none" w:sz="0" w:space="0" w:color="auto"/>
                <w:left w:val="none" w:sz="0" w:space="0" w:color="auto"/>
                <w:bottom w:val="none" w:sz="0" w:space="0" w:color="auto"/>
                <w:right w:val="none" w:sz="0" w:space="0" w:color="auto"/>
              </w:divBdr>
            </w:div>
          </w:divsChild>
        </w:div>
        <w:div w:id="161287316">
          <w:marLeft w:val="0"/>
          <w:marRight w:val="0"/>
          <w:marTop w:val="0"/>
          <w:marBottom w:val="0"/>
          <w:divBdr>
            <w:top w:val="none" w:sz="0" w:space="0" w:color="auto"/>
            <w:left w:val="none" w:sz="0" w:space="0" w:color="auto"/>
            <w:bottom w:val="none" w:sz="0" w:space="0" w:color="auto"/>
            <w:right w:val="none" w:sz="0" w:space="0" w:color="auto"/>
          </w:divBdr>
          <w:divsChild>
            <w:div w:id="144250258">
              <w:marLeft w:val="0"/>
              <w:marRight w:val="0"/>
              <w:marTop w:val="0"/>
              <w:marBottom w:val="0"/>
              <w:divBdr>
                <w:top w:val="none" w:sz="0" w:space="0" w:color="auto"/>
                <w:left w:val="none" w:sz="0" w:space="0" w:color="auto"/>
                <w:bottom w:val="none" w:sz="0" w:space="0" w:color="auto"/>
                <w:right w:val="none" w:sz="0" w:space="0" w:color="auto"/>
              </w:divBdr>
            </w:div>
          </w:divsChild>
        </w:div>
        <w:div w:id="1222330930">
          <w:marLeft w:val="0"/>
          <w:marRight w:val="0"/>
          <w:marTop w:val="0"/>
          <w:marBottom w:val="0"/>
          <w:divBdr>
            <w:top w:val="none" w:sz="0" w:space="0" w:color="auto"/>
            <w:left w:val="none" w:sz="0" w:space="0" w:color="auto"/>
            <w:bottom w:val="none" w:sz="0" w:space="0" w:color="auto"/>
            <w:right w:val="none" w:sz="0" w:space="0" w:color="auto"/>
          </w:divBdr>
          <w:divsChild>
            <w:div w:id="529956534">
              <w:marLeft w:val="0"/>
              <w:marRight w:val="0"/>
              <w:marTop w:val="0"/>
              <w:marBottom w:val="0"/>
              <w:divBdr>
                <w:top w:val="none" w:sz="0" w:space="0" w:color="auto"/>
                <w:left w:val="none" w:sz="0" w:space="0" w:color="auto"/>
                <w:bottom w:val="none" w:sz="0" w:space="0" w:color="auto"/>
                <w:right w:val="none" w:sz="0" w:space="0" w:color="auto"/>
              </w:divBdr>
            </w:div>
          </w:divsChild>
        </w:div>
        <w:div w:id="1985117430">
          <w:marLeft w:val="0"/>
          <w:marRight w:val="0"/>
          <w:marTop w:val="0"/>
          <w:marBottom w:val="0"/>
          <w:divBdr>
            <w:top w:val="none" w:sz="0" w:space="0" w:color="auto"/>
            <w:left w:val="none" w:sz="0" w:space="0" w:color="auto"/>
            <w:bottom w:val="none" w:sz="0" w:space="0" w:color="auto"/>
            <w:right w:val="none" w:sz="0" w:space="0" w:color="auto"/>
          </w:divBdr>
          <w:divsChild>
            <w:div w:id="1966766675">
              <w:marLeft w:val="0"/>
              <w:marRight w:val="0"/>
              <w:marTop w:val="0"/>
              <w:marBottom w:val="0"/>
              <w:divBdr>
                <w:top w:val="none" w:sz="0" w:space="0" w:color="auto"/>
                <w:left w:val="none" w:sz="0" w:space="0" w:color="auto"/>
                <w:bottom w:val="none" w:sz="0" w:space="0" w:color="auto"/>
                <w:right w:val="none" w:sz="0" w:space="0" w:color="auto"/>
              </w:divBdr>
            </w:div>
          </w:divsChild>
        </w:div>
        <w:div w:id="107624185">
          <w:marLeft w:val="0"/>
          <w:marRight w:val="0"/>
          <w:marTop w:val="0"/>
          <w:marBottom w:val="0"/>
          <w:divBdr>
            <w:top w:val="none" w:sz="0" w:space="0" w:color="auto"/>
            <w:left w:val="none" w:sz="0" w:space="0" w:color="auto"/>
            <w:bottom w:val="none" w:sz="0" w:space="0" w:color="auto"/>
            <w:right w:val="none" w:sz="0" w:space="0" w:color="auto"/>
          </w:divBdr>
          <w:divsChild>
            <w:div w:id="459152596">
              <w:marLeft w:val="0"/>
              <w:marRight w:val="0"/>
              <w:marTop w:val="0"/>
              <w:marBottom w:val="0"/>
              <w:divBdr>
                <w:top w:val="none" w:sz="0" w:space="0" w:color="auto"/>
                <w:left w:val="none" w:sz="0" w:space="0" w:color="auto"/>
                <w:bottom w:val="none" w:sz="0" w:space="0" w:color="auto"/>
                <w:right w:val="none" w:sz="0" w:space="0" w:color="auto"/>
              </w:divBdr>
            </w:div>
          </w:divsChild>
        </w:div>
        <w:div w:id="1845704389">
          <w:marLeft w:val="0"/>
          <w:marRight w:val="0"/>
          <w:marTop w:val="0"/>
          <w:marBottom w:val="0"/>
          <w:divBdr>
            <w:top w:val="none" w:sz="0" w:space="0" w:color="auto"/>
            <w:left w:val="none" w:sz="0" w:space="0" w:color="auto"/>
            <w:bottom w:val="none" w:sz="0" w:space="0" w:color="auto"/>
            <w:right w:val="none" w:sz="0" w:space="0" w:color="auto"/>
          </w:divBdr>
          <w:divsChild>
            <w:div w:id="1978485685">
              <w:marLeft w:val="0"/>
              <w:marRight w:val="0"/>
              <w:marTop w:val="0"/>
              <w:marBottom w:val="0"/>
              <w:divBdr>
                <w:top w:val="none" w:sz="0" w:space="0" w:color="auto"/>
                <w:left w:val="none" w:sz="0" w:space="0" w:color="auto"/>
                <w:bottom w:val="none" w:sz="0" w:space="0" w:color="auto"/>
                <w:right w:val="none" w:sz="0" w:space="0" w:color="auto"/>
              </w:divBdr>
            </w:div>
          </w:divsChild>
        </w:div>
        <w:div w:id="615795829">
          <w:marLeft w:val="0"/>
          <w:marRight w:val="0"/>
          <w:marTop w:val="0"/>
          <w:marBottom w:val="0"/>
          <w:divBdr>
            <w:top w:val="none" w:sz="0" w:space="0" w:color="auto"/>
            <w:left w:val="none" w:sz="0" w:space="0" w:color="auto"/>
            <w:bottom w:val="none" w:sz="0" w:space="0" w:color="auto"/>
            <w:right w:val="none" w:sz="0" w:space="0" w:color="auto"/>
          </w:divBdr>
          <w:divsChild>
            <w:div w:id="1285310213">
              <w:marLeft w:val="0"/>
              <w:marRight w:val="0"/>
              <w:marTop w:val="0"/>
              <w:marBottom w:val="0"/>
              <w:divBdr>
                <w:top w:val="none" w:sz="0" w:space="0" w:color="auto"/>
                <w:left w:val="none" w:sz="0" w:space="0" w:color="auto"/>
                <w:bottom w:val="none" w:sz="0" w:space="0" w:color="auto"/>
                <w:right w:val="none" w:sz="0" w:space="0" w:color="auto"/>
              </w:divBdr>
            </w:div>
          </w:divsChild>
        </w:div>
        <w:div w:id="1057433666">
          <w:marLeft w:val="0"/>
          <w:marRight w:val="0"/>
          <w:marTop w:val="0"/>
          <w:marBottom w:val="0"/>
          <w:divBdr>
            <w:top w:val="none" w:sz="0" w:space="0" w:color="auto"/>
            <w:left w:val="none" w:sz="0" w:space="0" w:color="auto"/>
            <w:bottom w:val="none" w:sz="0" w:space="0" w:color="auto"/>
            <w:right w:val="none" w:sz="0" w:space="0" w:color="auto"/>
          </w:divBdr>
          <w:divsChild>
            <w:div w:id="1123576714">
              <w:marLeft w:val="0"/>
              <w:marRight w:val="0"/>
              <w:marTop w:val="0"/>
              <w:marBottom w:val="0"/>
              <w:divBdr>
                <w:top w:val="none" w:sz="0" w:space="0" w:color="auto"/>
                <w:left w:val="none" w:sz="0" w:space="0" w:color="auto"/>
                <w:bottom w:val="none" w:sz="0" w:space="0" w:color="auto"/>
                <w:right w:val="none" w:sz="0" w:space="0" w:color="auto"/>
              </w:divBdr>
            </w:div>
          </w:divsChild>
        </w:div>
        <w:div w:id="1888955308">
          <w:marLeft w:val="0"/>
          <w:marRight w:val="0"/>
          <w:marTop w:val="0"/>
          <w:marBottom w:val="0"/>
          <w:divBdr>
            <w:top w:val="none" w:sz="0" w:space="0" w:color="auto"/>
            <w:left w:val="none" w:sz="0" w:space="0" w:color="auto"/>
            <w:bottom w:val="none" w:sz="0" w:space="0" w:color="auto"/>
            <w:right w:val="none" w:sz="0" w:space="0" w:color="auto"/>
          </w:divBdr>
          <w:divsChild>
            <w:div w:id="58672693">
              <w:marLeft w:val="0"/>
              <w:marRight w:val="0"/>
              <w:marTop w:val="0"/>
              <w:marBottom w:val="0"/>
              <w:divBdr>
                <w:top w:val="none" w:sz="0" w:space="0" w:color="auto"/>
                <w:left w:val="none" w:sz="0" w:space="0" w:color="auto"/>
                <w:bottom w:val="none" w:sz="0" w:space="0" w:color="auto"/>
                <w:right w:val="none" w:sz="0" w:space="0" w:color="auto"/>
              </w:divBdr>
            </w:div>
          </w:divsChild>
        </w:div>
        <w:div w:id="1764496797">
          <w:marLeft w:val="0"/>
          <w:marRight w:val="0"/>
          <w:marTop w:val="0"/>
          <w:marBottom w:val="0"/>
          <w:divBdr>
            <w:top w:val="none" w:sz="0" w:space="0" w:color="auto"/>
            <w:left w:val="none" w:sz="0" w:space="0" w:color="auto"/>
            <w:bottom w:val="none" w:sz="0" w:space="0" w:color="auto"/>
            <w:right w:val="none" w:sz="0" w:space="0" w:color="auto"/>
          </w:divBdr>
          <w:divsChild>
            <w:div w:id="1782727404">
              <w:marLeft w:val="0"/>
              <w:marRight w:val="0"/>
              <w:marTop w:val="0"/>
              <w:marBottom w:val="0"/>
              <w:divBdr>
                <w:top w:val="none" w:sz="0" w:space="0" w:color="auto"/>
                <w:left w:val="none" w:sz="0" w:space="0" w:color="auto"/>
                <w:bottom w:val="none" w:sz="0" w:space="0" w:color="auto"/>
                <w:right w:val="none" w:sz="0" w:space="0" w:color="auto"/>
              </w:divBdr>
            </w:div>
          </w:divsChild>
        </w:div>
        <w:div w:id="1270507259">
          <w:marLeft w:val="0"/>
          <w:marRight w:val="0"/>
          <w:marTop w:val="0"/>
          <w:marBottom w:val="0"/>
          <w:divBdr>
            <w:top w:val="none" w:sz="0" w:space="0" w:color="auto"/>
            <w:left w:val="none" w:sz="0" w:space="0" w:color="auto"/>
            <w:bottom w:val="none" w:sz="0" w:space="0" w:color="auto"/>
            <w:right w:val="none" w:sz="0" w:space="0" w:color="auto"/>
          </w:divBdr>
          <w:divsChild>
            <w:div w:id="1136337637">
              <w:marLeft w:val="0"/>
              <w:marRight w:val="0"/>
              <w:marTop w:val="0"/>
              <w:marBottom w:val="0"/>
              <w:divBdr>
                <w:top w:val="none" w:sz="0" w:space="0" w:color="auto"/>
                <w:left w:val="none" w:sz="0" w:space="0" w:color="auto"/>
                <w:bottom w:val="none" w:sz="0" w:space="0" w:color="auto"/>
                <w:right w:val="none" w:sz="0" w:space="0" w:color="auto"/>
              </w:divBdr>
            </w:div>
          </w:divsChild>
        </w:div>
        <w:div w:id="985208247">
          <w:marLeft w:val="0"/>
          <w:marRight w:val="0"/>
          <w:marTop w:val="0"/>
          <w:marBottom w:val="0"/>
          <w:divBdr>
            <w:top w:val="none" w:sz="0" w:space="0" w:color="auto"/>
            <w:left w:val="none" w:sz="0" w:space="0" w:color="auto"/>
            <w:bottom w:val="none" w:sz="0" w:space="0" w:color="auto"/>
            <w:right w:val="none" w:sz="0" w:space="0" w:color="auto"/>
          </w:divBdr>
          <w:divsChild>
            <w:div w:id="1355039753">
              <w:marLeft w:val="0"/>
              <w:marRight w:val="0"/>
              <w:marTop w:val="0"/>
              <w:marBottom w:val="0"/>
              <w:divBdr>
                <w:top w:val="none" w:sz="0" w:space="0" w:color="auto"/>
                <w:left w:val="none" w:sz="0" w:space="0" w:color="auto"/>
                <w:bottom w:val="none" w:sz="0" w:space="0" w:color="auto"/>
                <w:right w:val="none" w:sz="0" w:space="0" w:color="auto"/>
              </w:divBdr>
            </w:div>
          </w:divsChild>
        </w:div>
        <w:div w:id="649940091">
          <w:marLeft w:val="0"/>
          <w:marRight w:val="0"/>
          <w:marTop w:val="0"/>
          <w:marBottom w:val="0"/>
          <w:divBdr>
            <w:top w:val="none" w:sz="0" w:space="0" w:color="auto"/>
            <w:left w:val="none" w:sz="0" w:space="0" w:color="auto"/>
            <w:bottom w:val="none" w:sz="0" w:space="0" w:color="auto"/>
            <w:right w:val="none" w:sz="0" w:space="0" w:color="auto"/>
          </w:divBdr>
          <w:divsChild>
            <w:div w:id="560140840">
              <w:marLeft w:val="0"/>
              <w:marRight w:val="0"/>
              <w:marTop w:val="0"/>
              <w:marBottom w:val="0"/>
              <w:divBdr>
                <w:top w:val="none" w:sz="0" w:space="0" w:color="auto"/>
                <w:left w:val="none" w:sz="0" w:space="0" w:color="auto"/>
                <w:bottom w:val="none" w:sz="0" w:space="0" w:color="auto"/>
                <w:right w:val="none" w:sz="0" w:space="0" w:color="auto"/>
              </w:divBdr>
            </w:div>
          </w:divsChild>
        </w:div>
        <w:div w:id="1351762808">
          <w:marLeft w:val="0"/>
          <w:marRight w:val="0"/>
          <w:marTop w:val="0"/>
          <w:marBottom w:val="0"/>
          <w:divBdr>
            <w:top w:val="none" w:sz="0" w:space="0" w:color="auto"/>
            <w:left w:val="none" w:sz="0" w:space="0" w:color="auto"/>
            <w:bottom w:val="none" w:sz="0" w:space="0" w:color="auto"/>
            <w:right w:val="none" w:sz="0" w:space="0" w:color="auto"/>
          </w:divBdr>
          <w:divsChild>
            <w:div w:id="796608252">
              <w:marLeft w:val="0"/>
              <w:marRight w:val="0"/>
              <w:marTop w:val="0"/>
              <w:marBottom w:val="0"/>
              <w:divBdr>
                <w:top w:val="none" w:sz="0" w:space="0" w:color="auto"/>
                <w:left w:val="none" w:sz="0" w:space="0" w:color="auto"/>
                <w:bottom w:val="none" w:sz="0" w:space="0" w:color="auto"/>
                <w:right w:val="none" w:sz="0" w:space="0" w:color="auto"/>
              </w:divBdr>
            </w:div>
          </w:divsChild>
        </w:div>
        <w:div w:id="1900241607">
          <w:marLeft w:val="0"/>
          <w:marRight w:val="0"/>
          <w:marTop w:val="0"/>
          <w:marBottom w:val="0"/>
          <w:divBdr>
            <w:top w:val="none" w:sz="0" w:space="0" w:color="auto"/>
            <w:left w:val="none" w:sz="0" w:space="0" w:color="auto"/>
            <w:bottom w:val="none" w:sz="0" w:space="0" w:color="auto"/>
            <w:right w:val="none" w:sz="0" w:space="0" w:color="auto"/>
          </w:divBdr>
          <w:divsChild>
            <w:div w:id="2022244438">
              <w:marLeft w:val="0"/>
              <w:marRight w:val="0"/>
              <w:marTop w:val="0"/>
              <w:marBottom w:val="0"/>
              <w:divBdr>
                <w:top w:val="none" w:sz="0" w:space="0" w:color="auto"/>
                <w:left w:val="none" w:sz="0" w:space="0" w:color="auto"/>
                <w:bottom w:val="none" w:sz="0" w:space="0" w:color="auto"/>
                <w:right w:val="none" w:sz="0" w:space="0" w:color="auto"/>
              </w:divBdr>
            </w:div>
          </w:divsChild>
        </w:div>
        <w:div w:id="1139571532">
          <w:marLeft w:val="0"/>
          <w:marRight w:val="0"/>
          <w:marTop w:val="0"/>
          <w:marBottom w:val="0"/>
          <w:divBdr>
            <w:top w:val="none" w:sz="0" w:space="0" w:color="auto"/>
            <w:left w:val="none" w:sz="0" w:space="0" w:color="auto"/>
            <w:bottom w:val="none" w:sz="0" w:space="0" w:color="auto"/>
            <w:right w:val="none" w:sz="0" w:space="0" w:color="auto"/>
          </w:divBdr>
          <w:divsChild>
            <w:div w:id="352462469">
              <w:marLeft w:val="0"/>
              <w:marRight w:val="0"/>
              <w:marTop w:val="0"/>
              <w:marBottom w:val="0"/>
              <w:divBdr>
                <w:top w:val="none" w:sz="0" w:space="0" w:color="auto"/>
                <w:left w:val="none" w:sz="0" w:space="0" w:color="auto"/>
                <w:bottom w:val="none" w:sz="0" w:space="0" w:color="auto"/>
                <w:right w:val="none" w:sz="0" w:space="0" w:color="auto"/>
              </w:divBdr>
            </w:div>
          </w:divsChild>
        </w:div>
        <w:div w:id="25982133">
          <w:marLeft w:val="0"/>
          <w:marRight w:val="0"/>
          <w:marTop w:val="0"/>
          <w:marBottom w:val="0"/>
          <w:divBdr>
            <w:top w:val="none" w:sz="0" w:space="0" w:color="auto"/>
            <w:left w:val="none" w:sz="0" w:space="0" w:color="auto"/>
            <w:bottom w:val="none" w:sz="0" w:space="0" w:color="auto"/>
            <w:right w:val="none" w:sz="0" w:space="0" w:color="auto"/>
          </w:divBdr>
          <w:divsChild>
            <w:div w:id="868951249">
              <w:marLeft w:val="0"/>
              <w:marRight w:val="0"/>
              <w:marTop w:val="0"/>
              <w:marBottom w:val="0"/>
              <w:divBdr>
                <w:top w:val="none" w:sz="0" w:space="0" w:color="auto"/>
                <w:left w:val="none" w:sz="0" w:space="0" w:color="auto"/>
                <w:bottom w:val="none" w:sz="0" w:space="0" w:color="auto"/>
                <w:right w:val="none" w:sz="0" w:space="0" w:color="auto"/>
              </w:divBdr>
            </w:div>
          </w:divsChild>
        </w:div>
        <w:div w:id="27725009">
          <w:marLeft w:val="0"/>
          <w:marRight w:val="0"/>
          <w:marTop w:val="0"/>
          <w:marBottom w:val="0"/>
          <w:divBdr>
            <w:top w:val="none" w:sz="0" w:space="0" w:color="auto"/>
            <w:left w:val="none" w:sz="0" w:space="0" w:color="auto"/>
            <w:bottom w:val="none" w:sz="0" w:space="0" w:color="auto"/>
            <w:right w:val="none" w:sz="0" w:space="0" w:color="auto"/>
          </w:divBdr>
          <w:divsChild>
            <w:div w:id="1533689527">
              <w:marLeft w:val="0"/>
              <w:marRight w:val="0"/>
              <w:marTop w:val="0"/>
              <w:marBottom w:val="0"/>
              <w:divBdr>
                <w:top w:val="none" w:sz="0" w:space="0" w:color="auto"/>
                <w:left w:val="none" w:sz="0" w:space="0" w:color="auto"/>
                <w:bottom w:val="none" w:sz="0" w:space="0" w:color="auto"/>
                <w:right w:val="none" w:sz="0" w:space="0" w:color="auto"/>
              </w:divBdr>
            </w:div>
          </w:divsChild>
        </w:div>
        <w:div w:id="800264639">
          <w:marLeft w:val="0"/>
          <w:marRight w:val="0"/>
          <w:marTop w:val="0"/>
          <w:marBottom w:val="0"/>
          <w:divBdr>
            <w:top w:val="none" w:sz="0" w:space="0" w:color="auto"/>
            <w:left w:val="none" w:sz="0" w:space="0" w:color="auto"/>
            <w:bottom w:val="none" w:sz="0" w:space="0" w:color="auto"/>
            <w:right w:val="none" w:sz="0" w:space="0" w:color="auto"/>
          </w:divBdr>
          <w:divsChild>
            <w:div w:id="809447435">
              <w:marLeft w:val="0"/>
              <w:marRight w:val="0"/>
              <w:marTop w:val="0"/>
              <w:marBottom w:val="0"/>
              <w:divBdr>
                <w:top w:val="none" w:sz="0" w:space="0" w:color="auto"/>
                <w:left w:val="none" w:sz="0" w:space="0" w:color="auto"/>
                <w:bottom w:val="none" w:sz="0" w:space="0" w:color="auto"/>
                <w:right w:val="none" w:sz="0" w:space="0" w:color="auto"/>
              </w:divBdr>
            </w:div>
          </w:divsChild>
        </w:div>
        <w:div w:id="260451418">
          <w:marLeft w:val="0"/>
          <w:marRight w:val="0"/>
          <w:marTop w:val="0"/>
          <w:marBottom w:val="0"/>
          <w:divBdr>
            <w:top w:val="none" w:sz="0" w:space="0" w:color="auto"/>
            <w:left w:val="none" w:sz="0" w:space="0" w:color="auto"/>
            <w:bottom w:val="none" w:sz="0" w:space="0" w:color="auto"/>
            <w:right w:val="none" w:sz="0" w:space="0" w:color="auto"/>
          </w:divBdr>
          <w:divsChild>
            <w:div w:id="1425757814">
              <w:marLeft w:val="0"/>
              <w:marRight w:val="0"/>
              <w:marTop w:val="0"/>
              <w:marBottom w:val="0"/>
              <w:divBdr>
                <w:top w:val="none" w:sz="0" w:space="0" w:color="auto"/>
                <w:left w:val="none" w:sz="0" w:space="0" w:color="auto"/>
                <w:bottom w:val="none" w:sz="0" w:space="0" w:color="auto"/>
                <w:right w:val="none" w:sz="0" w:space="0" w:color="auto"/>
              </w:divBdr>
            </w:div>
          </w:divsChild>
        </w:div>
        <w:div w:id="1134299197">
          <w:marLeft w:val="0"/>
          <w:marRight w:val="0"/>
          <w:marTop w:val="0"/>
          <w:marBottom w:val="0"/>
          <w:divBdr>
            <w:top w:val="none" w:sz="0" w:space="0" w:color="auto"/>
            <w:left w:val="none" w:sz="0" w:space="0" w:color="auto"/>
            <w:bottom w:val="none" w:sz="0" w:space="0" w:color="auto"/>
            <w:right w:val="none" w:sz="0" w:space="0" w:color="auto"/>
          </w:divBdr>
          <w:divsChild>
            <w:div w:id="197544353">
              <w:marLeft w:val="0"/>
              <w:marRight w:val="0"/>
              <w:marTop w:val="0"/>
              <w:marBottom w:val="0"/>
              <w:divBdr>
                <w:top w:val="none" w:sz="0" w:space="0" w:color="auto"/>
                <w:left w:val="none" w:sz="0" w:space="0" w:color="auto"/>
                <w:bottom w:val="none" w:sz="0" w:space="0" w:color="auto"/>
                <w:right w:val="none" w:sz="0" w:space="0" w:color="auto"/>
              </w:divBdr>
            </w:div>
          </w:divsChild>
        </w:div>
        <w:div w:id="406153221">
          <w:marLeft w:val="0"/>
          <w:marRight w:val="0"/>
          <w:marTop w:val="0"/>
          <w:marBottom w:val="0"/>
          <w:divBdr>
            <w:top w:val="none" w:sz="0" w:space="0" w:color="auto"/>
            <w:left w:val="none" w:sz="0" w:space="0" w:color="auto"/>
            <w:bottom w:val="none" w:sz="0" w:space="0" w:color="auto"/>
            <w:right w:val="none" w:sz="0" w:space="0" w:color="auto"/>
          </w:divBdr>
          <w:divsChild>
            <w:div w:id="141625742">
              <w:marLeft w:val="0"/>
              <w:marRight w:val="0"/>
              <w:marTop w:val="0"/>
              <w:marBottom w:val="0"/>
              <w:divBdr>
                <w:top w:val="none" w:sz="0" w:space="0" w:color="auto"/>
                <w:left w:val="none" w:sz="0" w:space="0" w:color="auto"/>
                <w:bottom w:val="none" w:sz="0" w:space="0" w:color="auto"/>
                <w:right w:val="none" w:sz="0" w:space="0" w:color="auto"/>
              </w:divBdr>
            </w:div>
          </w:divsChild>
        </w:div>
        <w:div w:id="2125807842">
          <w:marLeft w:val="0"/>
          <w:marRight w:val="0"/>
          <w:marTop w:val="0"/>
          <w:marBottom w:val="0"/>
          <w:divBdr>
            <w:top w:val="none" w:sz="0" w:space="0" w:color="auto"/>
            <w:left w:val="none" w:sz="0" w:space="0" w:color="auto"/>
            <w:bottom w:val="none" w:sz="0" w:space="0" w:color="auto"/>
            <w:right w:val="none" w:sz="0" w:space="0" w:color="auto"/>
          </w:divBdr>
          <w:divsChild>
            <w:div w:id="1107845697">
              <w:marLeft w:val="0"/>
              <w:marRight w:val="0"/>
              <w:marTop w:val="0"/>
              <w:marBottom w:val="0"/>
              <w:divBdr>
                <w:top w:val="none" w:sz="0" w:space="0" w:color="auto"/>
                <w:left w:val="none" w:sz="0" w:space="0" w:color="auto"/>
                <w:bottom w:val="none" w:sz="0" w:space="0" w:color="auto"/>
                <w:right w:val="none" w:sz="0" w:space="0" w:color="auto"/>
              </w:divBdr>
            </w:div>
          </w:divsChild>
        </w:div>
        <w:div w:id="1293898978">
          <w:marLeft w:val="0"/>
          <w:marRight w:val="0"/>
          <w:marTop w:val="0"/>
          <w:marBottom w:val="0"/>
          <w:divBdr>
            <w:top w:val="none" w:sz="0" w:space="0" w:color="auto"/>
            <w:left w:val="none" w:sz="0" w:space="0" w:color="auto"/>
            <w:bottom w:val="none" w:sz="0" w:space="0" w:color="auto"/>
            <w:right w:val="none" w:sz="0" w:space="0" w:color="auto"/>
          </w:divBdr>
          <w:divsChild>
            <w:div w:id="1030494078">
              <w:marLeft w:val="0"/>
              <w:marRight w:val="0"/>
              <w:marTop w:val="0"/>
              <w:marBottom w:val="0"/>
              <w:divBdr>
                <w:top w:val="none" w:sz="0" w:space="0" w:color="auto"/>
                <w:left w:val="none" w:sz="0" w:space="0" w:color="auto"/>
                <w:bottom w:val="none" w:sz="0" w:space="0" w:color="auto"/>
                <w:right w:val="none" w:sz="0" w:space="0" w:color="auto"/>
              </w:divBdr>
            </w:div>
          </w:divsChild>
        </w:div>
        <w:div w:id="299697956">
          <w:marLeft w:val="0"/>
          <w:marRight w:val="0"/>
          <w:marTop w:val="0"/>
          <w:marBottom w:val="0"/>
          <w:divBdr>
            <w:top w:val="none" w:sz="0" w:space="0" w:color="auto"/>
            <w:left w:val="none" w:sz="0" w:space="0" w:color="auto"/>
            <w:bottom w:val="none" w:sz="0" w:space="0" w:color="auto"/>
            <w:right w:val="none" w:sz="0" w:space="0" w:color="auto"/>
          </w:divBdr>
          <w:divsChild>
            <w:div w:id="338050083">
              <w:marLeft w:val="0"/>
              <w:marRight w:val="0"/>
              <w:marTop w:val="0"/>
              <w:marBottom w:val="0"/>
              <w:divBdr>
                <w:top w:val="none" w:sz="0" w:space="0" w:color="auto"/>
                <w:left w:val="none" w:sz="0" w:space="0" w:color="auto"/>
                <w:bottom w:val="none" w:sz="0" w:space="0" w:color="auto"/>
                <w:right w:val="none" w:sz="0" w:space="0" w:color="auto"/>
              </w:divBdr>
            </w:div>
          </w:divsChild>
        </w:div>
        <w:div w:id="1426195834">
          <w:marLeft w:val="0"/>
          <w:marRight w:val="0"/>
          <w:marTop w:val="0"/>
          <w:marBottom w:val="0"/>
          <w:divBdr>
            <w:top w:val="none" w:sz="0" w:space="0" w:color="auto"/>
            <w:left w:val="none" w:sz="0" w:space="0" w:color="auto"/>
            <w:bottom w:val="none" w:sz="0" w:space="0" w:color="auto"/>
            <w:right w:val="none" w:sz="0" w:space="0" w:color="auto"/>
          </w:divBdr>
          <w:divsChild>
            <w:div w:id="2065833424">
              <w:marLeft w:val="0"/>
              <w:marRight w:val="0"/>
              <w:marTop w:val="0"/>
              <w:marBottom w:val="0"/>
              <w:divBdr>
                <w:top w:val="none" w:sz="0" w:space="0" w:color="auto"/>
                <w:left w:val="none" w:sz="0" w:space="0" w:color="auto"/>
                <w:bottom w:val="none" w:sz="0" w:space="0" w:color="auto"/>
                <w:right w:val="none" w:sz="0" w:space="0" w:color="auto"/>
              </w:divBdr>
            </w:div>
          </w:divsChild>
        </w:div>
        <w:div w:id="1485244950">
          <w:marLeft w:val="0"/>
          <w:marRight w:val="0"/>
          <w:marTop w:val="0"/>
          <w:marBottom w:val="0"/>
          <w:divBdr>
            <w:top w:val="none" w:sz="0" w:space="0" w:color="auto"/>
            <w:left w:val="none" w:sz="0" w:space="0" w:color="auto"/>
            <w:bottom w:val="none" w:sz="0" w:space="0" w:color="auto"/>
            <w:right w:val="none" w:sz="0" w:space="0" w:color="auto"/>
          </w:divBdr>
          <w:divsChild>
            <w:div w:id="416899301">
              <w:marLeft w:val="0"/>
              <w:marRight w:val="0"/>
              <w:marTop w:val="0"/>
              <w:marBottom w:val="0"/>
              <w:divBdr>
                <w:top w:val="none" w:sz="0" w:space="0" w:color="auto"/>
                <w:left w:val="none" w:sz="0" w:space="0" w:color="auto"/>
                <w:bottom w:val="none" w:sz="0" w:space="0" w:color="auto"/>
                <w:right w:val="none" w:sz="0" w:space="0" w:color="auto"/>
              </w:divBdr>
            </w:div>
          </w:divsChild>
        </w:div>
        <w:div w:id="1060859667">
          <w:marLeft w:val="0"/>
          <w:marRight w:val="0"/>
          <w:marTop w:val="0"/>
          <w:marBottom w:val="0"/>
          <w:divBdr>
            <w:top w:val="none" w:sz="0" w:space="0" w:color="auto"/>
            <w:left w:val="none" w:sz="0" w:space="0" w:color="auto"/>
            <w:bottom w:val="none" w:sz="0" w:space="0" w:color="auto"/>
            <w:right w:val="none" w:sz="0" w:space="0" w:color="auto"/>
          </w:divBdr>
          <w:divsChild>
            <w:div w:id="1757630421">
              <w:marLeft w:val="0"/>
              <w:marRight w:val="0"/>
              <w:marTop w:val="0"/>
              <w:marBottom w:val="0"/>
              <w:divBdr>
                <w:top w:val="none" w:sz="0" w:space="0" w:color="auto"/>
                <w:left w:val="none" w:sz="0" w:space="0" w:color="auto"/>
                <w:bottom w:val="none" w:sz="0" w:space="0" w:color="auto"/>
                <w:right w:val="none" w:sz="0" w:space="0" w:color="auto"/>
              </w:divBdr>
            </w:div>
          </w:divsChild>
        </w:div>
        <w:div w:id="1704475673">
          <w:marLeft w:val="0"/>
          <w:marRight w:val="0"/>
          <w:marTop w:val="0"/>
          <w:marBottom w:val="0"/>
          <w:divBdr>
            <w:top w:val="none" w:sz="0" w:space="0" w:color="auto"/>
            <w:left w:val="none" w:sz="0" w:space="0" w:color="auto"/>
            <w:bottom w:val="none" w:sz="0" w:space="0" w:color="auto"/>
            <w:right w:val="none" w:sz="0" w:space="0" w:color="auto"/>
          </w:divBdr>
          <w:divsChild>
            <w:div w:id="1421029472">
              <w:marLeft w:val="0"/>
              <w:marRight w:val="0"/>
              <w:marTop w:val="0"/>
              <w:marBottom w:val="0"/>
              <w:divBdr>
                <w:top w:val="none" w:sz="0" w:space="0" w:color="auto"/>
                <w:left w:val="none" w:sz="0" w:space="0" w:color="auto"/>
                <w:bottom w:val="none" w:sz="0" w:space="0" w:color="auto"/>
                <w:right w:val="none" w:sz="0" w:space="0" w:color="auto"/>
              </w:divBdr>
            </w:div>
          </w:divsChild>
        </w:div>
        <w:div w:id="1793671215">
          <w:marLeft w:val="0"/>
          <w:marRight w:val="0"/>
          <w:marTop w:val="0"/>
          <w:marBottom w:val="0"/>
          <w:divBdr>
            <w:top w:val="none" w:sz="0" w:space="0" w:color="auto"/>
            <w:left w:val="none" w:sz="0" w:space="0" w:color="auto"/>
            <w:bottom w:val="none" w:sz="0" w:space="0" w:color="auto"/>
            <w:right w:val="none" w:sz="0" w:space="0" w:color="auto"/>
          </w:divBdr>
          <w:divsChild>
            <w:div w:id="767777187">
              <w:marLeft w:val="0"/>
              <w:marRight w:val="0"/>
              <w:marTop w:val="0"/>
              <w:marBottom w:val="0"/>
              <w:divBdr>
                <w:top w:val="none" w:sz="0" w:space="0" w:color="auto"/>
                <w:left w:val="none" w:sz="0" w:space="0" w:color="auto"/>
                <w:bottom w:val="none" w:sz="0" w:space="0" w:color="auto"/>
                <w:right w:val="none" w:sz="0" w:space="0" w:color="auto"/>
              </w:divBdr>
            </w:div>
          </w:divsChild>
        </w:div>
        <w:div w:id="424569641">
          <w:marLeft w:val="0"/>
          <w:marRight w:val="0"/>
          <w:marTop w:val="0"/>
          <w:marBottom w:val="0"/>
          <w:divBdr>
            <w:top w:val="none" w:sz="0" w:space="0" w:color="auto"/>
            <w:left w:val="none" w:sz="0" w:space="0" w:color="auto"/>
            <w:bottom w:val="none" w:sz="0" w:space="0" w:color="auto"/>
            <w:right w:val="none" w:sz="0" w:space="0" w:color="auto"/>
          </w:divBdr>
          <w:divsChild>
            <w:div w:id="1420370834">
              <w:marLeft w:val="0"/>
              <w:marRight w:val="0"/>
              <w:marTop w:val="0"/>
              <w:marBottom w:val="0"/>
              <w:divBdr>
                <w:top w:val="none" w:sz="0" w:space="0" w:color="auto"/>
                <w:left w:val="none" w:sz="0" w:space="0" w:color="auto"/>
                <w:bottom w:val="none" w:sz="0" w:space="0" w:color="auto"/>
                <w:right w:val="none" w:sz="0" w:space="0" w:color="auto"/>
              </w:divBdr>
            </w:div>
          </w:divsChild>
        </w:div>
        <w:div w:id="1844007051">
          <w:marLeft w:val="0"/>
          <w:marRight w:val="0"/>
          <w:marTop w:val="0"/>
          <w:marBottom w:val="0"/>
          <w:divBdr>
            <w:top w:val="none" w:sz="0" w:space="0" w:color="auto"/>
            <w:left w:val="none" w:sz="0" w:space="0" w:color="auto"/>
            <w:bottom w:val="none" w:sz="0" w:space="0" w:color="auto"/>
            <w:right w:val="none" w:sz="0" w:space="0" w:color="auto"/>
          </w:divBdr>
          <w:divsChild>
            <w:div w:id="630668292">
              <w:marLeft w:val="0"/>
              <w:marRight w:val="0"/>
              <w:marTop w:val="0"/>
              <w:marBottom w:val="0"/>
              <w:divBdr>
                <w:top w:val="none" w:sz="0" w:space="0" w:color="auto"/>
                <w:left w:val="none" w:sz="0" w:space="0" w:color="auto"/>
                <w:bottom w:val="none" w:sz="0" w:space="0" w:color="auto"/>
                <w:right w:val="none" w:sz="0" w:space="0" w:color="auto"/>
              </w:divBdr>
            </w:div>
          </w:divsChild>
        </w:div>
        <w:div w:id="1581867172">
          <w:marLeft w:val="0"/>
          <w:marRight w:val="0"/>
          <w:marTop w:val="0"/>
          <w:marBottom w:val="0"/>
          <w:divBdr>
            <w:top w:val="none" w:sz="0" w:space="0" w:color="auto"/>
            <w:left w:val="none" w:sz="0" w:space="0" w:color="auto"/>
            <w:bottom w:val="none" w:sz="0" w:space="0" w:color="auto"/>
            <w:right w:val="none" w:sz="0" w:space="0" w:color="auto"/>
          </w:divBdr>
          <w:divsChild>
            <w:div w:id="1967928650">
              <w:marLeft w:val="0"/>
              <w:marRight w:val="0"/>
              <w:marTop w:val="0"/>
              <w:marBottom w:val="0"/>
              <w:divBdr>
                <w:top w:val="none" w:sz="0" w:space="0" w:color="auto"/>
                <w:left w:val="none" w:sz="0" w:space="0" w:color="auto"/>
                <w:bottom w:val="none" w:sz="0" w:space="0" w:color="auto"/>
                <w:right w:val="none" w:sz="0" w:space="0" w:color="auto"/>
              </w:divBdr>
            </w:div>
          </w:divsChild>
        </w:div>
        <w:div w:id="1464083205">
          <w:marLeft w:val="0"/>
          <w:marRight w:val="0"/>
          <w:marTop w:val="0"/>
          <w:marBottom w:val="0"/>
          <w:divBdr>
            <w:top w:val="none" w:sz="0" w:space="0" w:color="auto"/>
            <w:left w:val="none" w:sz="0" w:space="0" w:color="auto"/>
            <w:bottom w:val="none" w:sz="0" w:space="0" w:color="auto"/>
            <w:right w:val="none" w:sz="0" w:space="0" w:color="auto"/>
          </w:divBdr>
          <w:divsChild>
            <w:div w:id="313877480">
              <w:marLeft w:val="0"/>
              <w:marRight w:val="0"/>
              <w:marTop w:val="0"/>
              <w:marBottom w:val="0"/>
              <w:divBdr>
                <w:top w:val="none" w:sz="0" w:space="0" w:color="auto"/>
                <w:left w:val="none" w:sz="0" w:space="0" w:color="auto"/>
                <w:bottom w:val="none" w:sz="0" w:space="0" w:color="auto"/>
                <w:right w:val="none" w:sz="0" w:space="0" w:color="auto"/>
              </w:divBdr>
            </w:div>
          </w:divsChild>
        </w:div>
        <w:div w:id="266695986">
          <w:marLeft w:val="0"/>
          <w:marRight w:val="0"/>
          <w:marTop w:val="0"/>
          <w:marBottom w:val="0"/>
          <w:divBdr>
            <w:top w:val="none" w:sz="0" w:space="0" w:color="auto"/>
            <w:left w:val="none" w:sz="0" w:space="0" w:color="auto"/>
            <w:bottom w:val="none" w:sz="0" w:space="0" w:color="auto"/>
            <w:right w:val="none" w:sz="0" w:space="0" w:color="auto"/>
          </w:divBdr>
          <w:divsChild>
            <w:div w:id="228074956">
              <w:marLeft w:val="0"/>
              <w:marRight w:val="0"/>
              <w:marTop w:val="0"/>
              <w:marBottom w:val="0"/>
              <w:divBdr>
                <w:top w:val="none" w:sz="0" w:space="0" w:color="auto"/>
                <w:left w:val="none" w:sz="0" w:space="0" w:color="auto"/>
                <w:bottom w:val="none" w:sz="0" w:space="0" w:color="auto"/>
                <w:right w:val="none" w:sz="0" w:space="0" w:color="auto"/>
              </w:divBdr>
            </w:div>
          </w:divsChild>
        </w:div>
        <w:div w:id="127935196">
          <w:marLeft w:val="0"/>
          <w:marRight w:val="0"/>
          <w:marTop w:val="0"/>
          <w:marBottom w:val="0"/>
          <w:divBdr>
            <w:top w:val="none" w:sz="0" w:space="0" w:color="auto"/>
            <w:left w:val="none" w:sz="0" w:space="0" w:color="auto"/>
            <w:bottom w:val="none" w:sz="0" w:space="0" w:color="auto"/>
            <w:right w:val="none" w:sz="0" w:space="0" w:color="auto"/>
          </w:divBdr>
          <w:divsChild>
            <w:div w:id="414127309">
              <w:marLeft w:val="0"/>
              <w:marRight w:val="0"/>
              <w:marTop w:val="0"/>
              <w:marBottom w:val="0"/>
              <w:divBdr>
                <w:top w:val="none" w:sz="0" w:space="0" w:color="auto"/>
                <w:left w:val="none" w:sz="0" w:space="0" w:color="auto"/>
                <w:bottom w:val="none" w:sz="0" w:space="0" w:color="auto"/>
                <w:right w:val="none" w:sz="0" w:space="0" w:color="auto"/>
              </w:divBdr>
            </w:div>
          </w:divsChild>
        </w:div>
        <w:div w:id="390464535">
          <w:marLeft w:val="0"/>
          <w:marRight w:val="0"/>
          <w:marTop w:val="0"/>
          <w:marBottom w:val="0"/>
          <w:divBdr>
            <w:top w:val="none" w:sz="0" w:space="0" w:color="auto"/>
            <w:left w:val="none" w:sz="0" w:space="0" w:color="auto"/>
            <w:bottom w:val="none" w:sz="0" w:space="0" w:color="auto"/>
            <w:right w:val="none" w:sz="0" w:space="0" w:color="auto"/>
          </w:divBdr>
          <w:divsChild>
            <w:div w:id="1936326800">
              <w:marLeft w:val="0"/>
              <w:marRight w:val="0"/>
              <w:marTop w:val="0"/>
              <w:marBottom w:val="0"/>
              <w:divBdr>
                <w:top w:val="none" w:sz="0" w:space="0" w:color="auto"/>
                <w:left w:val="none" w:sz="0" w:space="0" w:color="auto"/>
                <w:bottom w:val="none" w:sz="0" w:space="0" w:color="auto"/>
                <w:right w:val="none" w:sz="0" w:space="0" w:color="auto"/>
              </w:divBdr>
            </w:div>
          </w:divsChild>
        </w:div>
        <w:div w:id="73432978">
          <w:marLeft w:val="0"/>
          <w:marRight w:val="0"/>
          <w:marTop w:val="0"/>
          <w:marBottom w:val="0"/>
          <w:divBdr>
            <w:top w:val="none" w:sz="0" w:space="0" w:color="auto"/>
            <w:left w:val="none" w:sz="0" w:space="0" w:color="auto"/>
            <w:bottom w:val="none" w:sz="0" w:space="0" w:color="auto"/>
            <w:right w:val="none" w:sz="0" w:space="0" w:color="auto"/>
          </w:divBdr>
          <w:divsChild>
            <w:div w:id="1739018292">
              <w:marLeft w:val="0"/>
              <w:marRight w:val="0"/>
              <w:marTop w:val="0"/>
              <w:marBottom w:val="0"/>
              <w:divBdr>
                <w:top w:val="none" w:sz="0" w:space="0" w:color="auto"/>
                <w:left w:val="none" w:sz="0" w:space="0" w:color="auto"/>
                <w:bottom w:val="none" w:sz="0" w:space="0" w:color="auto"/>
                <w:right w:val="none" w:sz="0" w:space="0" w:color="auto"/>
              </w:divBdr>
            </w:div>
          </w:divsChild>
        </w:div>
        <w:div w:id="1744981890">
          <w:marLeft w:val="0"/>
          <w:marRight w:val="0"/>
          <w:marTop w:val="0"/>
          <w:marBottom w:val="0"/>
          <w:divBdr>
            <w:top w:val="none" w:sz="0" w:space="0" w:color="auto"/>
            <w:left w:val="none" w:sz="0" w:space="0" w:color="auto"/>
            <w:bottom w:val="none" w:sz="0" w:space="0" w:color="auto"/>
            <w:right w:val="none" w:sz="0" w:space="0" w:color="auto"/>
          </w:divBdr>
          <w:divsChild>
            <w:div w:id="889192824">
              <w:marLeft w:val="0"/>
              <w:marRight w:val="0"/>
              <w:marTop w:val="0"/>
              <w:marBottom w:val="0"/>
              <w:divBdr>
                <w:top w:val="none" w:sz="0" w:space="0" w:color="auto"/>
                <w:left w:val="none" w:sz="0" w:space="0" w:color="auto"/>
                <w:bottom w:val="none" w:sz="0" w:space="0" w:color="auto"/>
                <w:right w:val="none" w:sz="0" w:space="0" w:color="auto"/>
              </w:divBdr>
            </w:div>
          </w:divsChild>
        </w:div>
        <w:div w:id="1795521639">
          <w:marLeft w:val="0"/>
          <w:marRight w:val="0"/>
          <w:marTop w:val="0"/>
          <w:marBottom w:val="0"/>
          <w:divBdr>
            <w:top w:val="none" w:sz="0" w:space="0" w:color="auto"/>
            <w:left w:val="none" w:sz="0" w:space="0" w:color="auto"/>
            <w:bottom w:val="none" w:sz="0" w:space="0" w:color="auto"/>
            <w:right w:val="none" w:sz="0" w:space="0" w:color="auto"/>
          </w:divBdr>
          <w:divsChild>
            <w:div w:id="1583488669">
              <w:marLeft w:val="0"/>
              <w:marRight w:val="0"/>
              <w:marTop w:val="0"/>
              <w:marBottom w:val="0"/>
              <w:divBdr>
                <w:top w:val="none" w:sz="0" w:space="0" w:color="auto"/>
                <w:left w:val="none" w:sz="0" w:space="0" w:color="auto"/>
                <w:bottom w:val="none" w:sz="0" w:space="0" w:color="auto"/>
                <w:right w:val="none" w:sz="0" w:space="0" w:color="auto"/>
              </w:divBdr>
            </w:div>
          </w:divsChild>
        </w:div>
        <w:div w:id="21906343">
          <w:marLeft w:val="0"/>
          <w:marRight w:val="0"/>
          <w:marTop w:val="0"/>
          <w:marBottom w:val="0"/>
          <w:divBdr>
            <w:top w:val="none" w:sz="0" w:space="0" w:color="auto"/>
            <w:left w:val="none" w:sz="0" w:space="0" w:color="auto"/>
            <w:bottom w:val="none" w:sz="0" w:space="0" w:color="auto"/>
            <w:right w:val="none" w:sz="0" w:space="0" w:color="auto"/>
          </w:divBdr>
          <w:divsChild>
            <w:div w:id="859900038">
              <w:marLeft w:val="0"/>
              <w:marRight w:val="0"/>
              <w:marTop w:val="0"/>
              <w:marBottom w:val="0"/>
              <w:divBdr>
                <w:top w:val="none" w:sz="0" w:space="0" w:color="auto"/>
                <w:left w:val="none" w:sz="0" w:space="0" w:color="auto"/>
                <w:bottom w:val="none" w:sz="0" w:space="0" w:color="auto"/>
                <w:right w:val="none" w:sz="0" w:space="0" w:color="auto"/>
              </w:divBdr>
            </w:div>
          </w:divsChild>
        </w:div>
        <w:div w:id="888033291">
          <w:marLeft w:val="0"/>
          <w:marRight w:val="0"/>
          <w:marTop w:val="0"/>
          <w:marBottom w:val="0"/>
          <w:divBdr>
            <w:top w:val="none" w:sz="0" w:space="0" w:color="auto"/>
            <w:left w:val="none" w:sz="0" w:space="0" w:color="auto"/>
            <w:bottom w:val="none" w:sz="0" w:space="0" w:color="auto"/>
            <w:right w:val="none" w:sz="0" w:space="0" w:color="auto"/>
          </w:divBdr>
          <w:divsChild>
            <w:div w:id="1993286827">
              <w:marLeft w:val="0"/>
              <w:marRight w:val="0"/>
              <w:marTop w:val="0"/>
              <w:marBottom w:val="0"/>
              <w:divBdr>
                <w:top w:val="none" w:sz="0" w:space="0" w:color="auto"/>
                <w:left w:val="none" w:sz="0" w:space="0" w:color="auto"/>
                <w:bottom w:val="none" w:sz="0" w:space="0" w:color="auto"/>
                <w:right w:val="none" w:sz="0" w:space="0" w:color="auto"/>
              </w:divBdr>
            </w:div>
          </w:divsChild>
        </w:div>
        <w:div w:id="1254242526">
          <w:marLeft w:val="0"/>
          <w:marRight w:val="0"/>
          <w:marTop w:val="0"/>
          <w:marBottom w:val="0"/>
          <w:divBdr>
            <w:top w:val="none" w:sz="0" w:space="0" w:color="auto"/>
            <w:left w:val="none" w:sz="0" w:space="0" w:color="auto"/>
            <w:bottom w:val="none" w:sz="0" w:space="0" w:color="auto"/>
            <w:right w:val="none" w:sz="0" w:space="0" w:color="auto"/>
          </w:divBdr>
          <w:divsChild>
            <w:div w:id="1755976887">
              <w:marLeft w:val="0"/>
              <w:marRight w:val="0"/>
              <w:marTop w:val="0"/>
              <w:marBottom w:val="0"/>
              <w:divBdr>
                <w:top w:val="none" w:sz="0" w:space="0" w:color="auto"/>
                <w:left w:val="none" w:sz="0" w:space="0" w:color="auto"/>
                <w:bottom w:val="none" w:sz="0" w:space="0" w:color="auto"/>
                <w:right w:val="none" w:sz="0" w:space="0" w:color="auto"/>
              </w:divBdr>
            </w:div>
          </w:divsChild>
        </w:div>
        <w:div w:id="1458137841">
          <w:marLeft w:val="0"/>
          <w:marRight w:val="0"/>
          <w:marTop w:val="0"/>
          <w:marBottom w:val="0"/>
          <w:divBdr>
            <w:top w:val="none" w:sz="0" w:space="0" w:color="auto"/>
            <w:left w:val="none" w:sz="0" w:space="0" w:color="auto"/>
            <w:bottom w:val="none" w:sz="0" w:space="0" w:color="auto"/>
            <w:right w:val="none" w:sz="0" w:space="0" w:color="auto"/>
          </w:divBdr>
          <w:divsChild>
            <w:div w:id="612712344">
              <w:marLeft w:val="0"/>
              <w:marRight w:val="0"/>
              <w:marTop w:val="0"/>
              <w:marBottom w:val="0"/>
              <w:divBdr>
                <w:top w:val="none" w:sz="0" w:space="0" w:color="auto"/>
                <w:left w:val="none" w:sz="0" w:space="0" w:color="auto"/>
                <w:bottom w:val="none" w:sz="0" w:space="0" w:color="auto"/>
                <w:right w:val="none" w:sz="0" w:space="0" w:color="auto"/>
              </w:divBdr>
            </w:div>
          </w:divsChild>
        </w:div>
        <w:div w:id="390857151">
          <w:marLeft w:val="0"/>
          <w:marRight w:val="0"/>
          <w:marTop w:val="0"/>
          <w:marBottom w:val="0"/>
          <w:divBdr>
            <w:top w:val="none" w:sz="0" w:space="0" w:color="auto"/>
            <w:left w:val="none" w:sz="0" w:space="0" w:color="auto"/>
            <w:bottom w:val="none" w:sz="0" w:space="0" w:color="auto"/>
            <w:right w:val="none" w:sz="0" w:space="0" w:color="auto"/>
          </w:divBdr>
          <w:divsChild>
            <w:div w:id="1467239563">
              <w:marLeft w:val="0"/>
              <w:marRight w:val="0"/>
              <w:marTop w:val="0"/>
              <w:marBottom w:val="0"/>
              <w:divBdr>
                <w:top w:val="none" w:sz="0" w:space="0" w:color="auto"/>
                <w:left w:val="none" w:sz="0" w:space="0" w:color="auto"/>
                <w:bottom w:val="none" w:sz="0" w:space="0" w:color="auto"/>
                <w:right w:val="none" w:sz="0" w:space="0" w:color="auto"/>
              </w:divBdr>
            </w:div>
          </w:divsChild>
        </w:div>
        <w:div w:id="662583654">
          <w:marLeft w:val="0"/>
          <w:marRight w:val="0"/>
          <w:marTop w:val="0"/>
          <w:marBottom w:val="0"/>
          <w:divBdr>
            <w:top w:val="none" w:sz="0" w:space="0" w:color="auto"/>
            <w:left w:val="none" w:sz="0" w:space="0" w:color="auto"/>
            <w:bottom w:val="none" w:sz="0" w:space="0" w:color="auto"/>
            <w:right w:val="none" w:sz="0" w:space="0" w:color="auto"/>
          </w:divBdr>
          <w:divsChild>
            <w:div w:id="1006216">
              <w:marLeft w:val="0"/>
              <w:marRight w:val="0"/>
              <w:marTop w:val="0"/>
              <w:marBottom w:val="0"/>
              <w:divBdr>
                <w:top w:val="none" w:sz="0" w:space="0" w:color="auto"/>
                <w:left w:val="none" w:sz="0" w:space="0" w:color="auto"/>
                <w:bottom w:val="none" w:sz="0" w:space="0" w:color="auto"/>
                <w:right w:val="none" w:sz="0" w:space="0" w:color="auto"/>
              </w:divBdr>
            </w:div>
          </w:divsChild>
        </w:div>
        <w:div w:id="1271204736">
          <w:marLeft w:val="0"/>
          <w:marRight w:val="0"/>
          <w:marTop w:val="0"/>
          <w:marBottom w:val="0"/>
          <w:divBdr>
            <w:top w:val="none" w:sz="0" w:space="0" w:color="auto"/>
            <w:left w:val="none" w:sz="0" w:space="0" w:color="auto"/>
            <w:bottom w:val="none" w:sz="0" w:space="0" w:color="auto"/>
            <w:right w:val="none" w:sz="0" w:space="0" w:color="auto"/>
          </w:divBdr>
          <w:divsChild>
            <w:div w:id="135340663">
              <w:marLeft w:val="0"/>
              <w:marRight w:val="0"/>
              <w:marTop w:val="0"/>
              <w:marBottom w:val="0"/>
              <w:divBdr>
                <w:top w:val="none" w:sz="0" w:space="0" w:color="auto"/>
                <w:left w:val="none" w:sz="0" w:space="0" w:color="auto"/>
                <w:bottom w:val="none" w:sz="0" w:space="0" w:color="auto"/>
                <w:right w:val="none" w:sz="0" w:space="0" w:color="auto"/>
              </w:divBdr>
            </w:div>
          </w:divsChild>
        </w:div>
        <w:div w:id="1192694373">
          <w:marLeft w:val="0"/>
          <w:marRight w:val="0"/>
          <w:marTop w:val="0"/>
          <w:marBottom w:val="0"/>
          <w:divBdr>
            <w:top w:val="none" w:sz="0" w:space="0" w:color="auto"/>
            <w:left w:val="none" w:sz="0" w:space="0" w:color="auto"/>
            <w:bottom w:val="none" w:sz="0" w:space="0" w:color="auto"/>
            <w:right w:val="none" w:sz="0" w:space="0" w:color="auto"/>
          </w:divBdr>
          <w:divsChild>
            <w:div w:id="756634965">
              <w:marLeft w:val="0"/>
              <w:marRight w:val="0"/>
              <w:marTop w:val="0"/>
              <w:marBottom w:val="0"/>
              <w:divBdr>
                <w:top w:val="none" w:sz="0" w:space="0" w:color="auto"/>
                <w:left w:val="none" w:sz="0" w:space="0" w:color="auto"/>
                <w:bottom w:val="none" w:sz="0" w:space="0" w:color="auto"/>
                <w:right w:val="none" w:sz="0" w:space="0" w:color="auto"/>
              </w:divBdr>
            </w:div>
          </w:divsChild>
        </w:div>
        <w:div w:id="1349874155">
          <w:marLeft w:val="0"/>
          <w:marRight w:val="0"/>
          <w:marTop w:val="0"/>
          <w:marBottom w:val="0"/>
          <w:divBdr>
            <w:top w:val="none" w:sz="0" w:space="0" w:color="auto"/>
            <w:left w:val="none" w:sz="0" w:space="0" w:color="auto"/>
            <w:bottom w:val="none" w:sz="0" w:space="0" w:color="auto"/>
            <w:right w:val="none" w:sz="0" w:space="0" w:color="auto"/>
          </w:divBdr>
          <w:divsChild>
            <w:div w:id="1217014962">
              <w:marLeft w:val="0"/>
              <w:marRight w:val="0"/>
              <w:marTop w:val="0"/>
              <w:marBottom w:val="0"/>
              <w:divBdr>
                <w:top w:val="none" w:sz="0" w:space="0" w:color="auto"/>
                <w:left w:val="none" w:sz="0" w:space="0" w:color="auto"/>
                <w:bottom w:val="none" w:sz="0" w:space="0" w:color="auto"/>
                <w:right w:val="none" w:sz="0" w:space="0" w:color="auto"/>
              </w:divBdr>
            </w:div>
          </w:divsChild>
        </w:div>
        <w:div w:id="2040625500">
          <w:marLeft w:val="0"/>
          <w:marRight w:val="0"/>
          <w:marTop w:val="0"/>
          <w:marBottom w:val="0"/>
          <w:divBdr>
            <w:top w:val="none" w:sz="0" w:space="0" w:color="auto"/>
            <w:left w:val="none" w:sz="0" w:space="0" w:color="auto"/>
            <w:bottom w:val="none" w:sz="0" w:space="0" w:color="auto"/>
            <w:right w:val="none" w:sz="0" w:space="0" w:color="auto"/>
          </w:divBdr>
          <w:divsChild>
            <w:div w:id="7101696">
              <w:marLeft w:val="0"/>
              <w:marRight w:val="0"/>
              <w:marTop w:val="0"/>
              <w:marBottom w:val="0"/>
              <w:divBdr>
                <w:top w:val="none" w:sz="0" w:space="0" w:color="auto"/>
                <w:left w:val="none" w:sz="0" w:space="0" w:color="auto"/>
                <w:bottom w:val="none" w:sz="0" w:space="0" w:color="auto"/>
                <w:right w:val="none" w:sz="0" w:space="0" w:color="auto"/>
              </w:divBdr>
            </w:div>
          </w:divsChild>
        </w:div>
        <w:div w:id="1579318274">
          <w:marLeft w:val="0"/>
          <w:marRight w:val="0"/>
          <w:marTop w:val="0"/>
          <w:marBottom w:val="0"/>
          <w:divBdr>
            <w:top w:val="none" w:sz="0" w:space="0" w:color="auto"/>
            <w:left w:val="none" w:sz="0" w:space="0" w:color="auto"/>
            <w:bottom w:val="none" w:sz="0" w:space="0" w:color="auto"/>
            <w:right w:val="none" w:sz="0" w:space="0" w:color="auto"/>
          </w:divBdr>
          <w:divsChild>
            <w:div w:id="1570730792">
              <w:marLeft w:val="0"/>
              <w:marRight w:val="0"/>
              <w:marTop w:val="0"/>
              <w:marBottom w:val="0"/>
              <w:divBdr>
                <w:top w:val="none" w:sz="0" w:space="0" w:color="auto"/>
                <w:left w:val="none" w:sz="0" w:space="0" w:color="auto"/>
                <w:bottom w:val="none" w:sz="0" w:space="0" w:color="auto"/>
                <w:right w:val="none" w:sz="0" w:space="0" w:color="auto"/>
              </w:divBdr>
            </w:div>
          </w:divsChild>
        </w:div>
        <w:div w:id="751439752">
          <w:marLeft w:val="0"/>
          <w:marRight w:val="0"/>
          <w:marTop w:val="0"/>
          <w:marBottom w:val="0"/>
          <w:divBdr>
            <w:top w:val="none" w:sz="0" w:space="0" w:color="auto"/>
            <w:left w:val="none" w:sz="0" w:space="0" w:color="auto"/>
            <w:bottom w:val="none" w:sz="0" w:space="0" w:color="auto"/>
            <w:right w:val="none" w:sz="0" w:space="0" w:color="auto"/>
          </w:divBdr>
          <w:divsChild>
            <w:div w:id="39863776">
              <w:marLeft w:val="0"/>
              <w:marRight w:val="0"/>
              <w:marTop w:val="0"/>
              <w:marBottom w:val="0"/>
              <w:divBdr>
                <w:top w:val="none" w:sz="0" w:space="0" w:color="auto"/>
                <w:left w:val="none" w:sz="0" w:space="0" w:color="auto"/>
                <w:bottom w:val="none" w:sz="0" w:space="0" w:color="auto"/>
                <w:right w:val="none" w:sz="0" w:space="0" w:color="auto"/>
              </w:divBdr>
            </w:div>
          </w:divsChild>
        </w:div>
        <w:div w:id="1262109390">
          <w:marLeft w:val="0"/>
          <w:marRight w:val="0"/>
          <w:marTop w:val="0"/>
          <w:marBottom w:val="0"/>
          <w:divBdr>
            <w:top w:val="none" w:sz="0" w:space="0" w:color="auto"/>
            <w:left w:val="none" w:sz="0" w:space="0" w:color="auto"/>
            <w:bottom w:val="none" w:sz="0" w:space="0" w:color="auto"/>
            <w:right w:val="none" w:sz="0" w:space="0" w:color="auto"/>
          </w:divBdr>
          <w:divsChild>
            <w:div w:id="1575704114">
              <w:marLeft w:val="0"/>
              <w:marRight w:val="0"/>
              <w:marTop w:val="0"/>
              <w:marBottom w:val="0"/>
              <w:divBdr>
                <w:top w:val="none" w:sz="0" w:space="0" w:color="auto"/>
                <w:left w:val="none" w:sz="0" w:space="0" w:color="auto"/>
                <w:bottom w:val="none" w:sz="0" w:space="0" w:color="auto"/>
                <w:right w:val="none" w:sz="0" w:space="0" w:color="auto"/>
              </w:divBdr>
            </w:div>
          </w:divsChild>
        </w:div>
        <w:div w:id="922953463">
          <w:marLeft w:val="0"/>
          <w:marRight w:val="0"/>
          <w:marTop w:val="0"/>
          <w:marBottom w:val="0"/>
          <w:divBdr>
            <w:top w:val="none" w:sz="0" w:space="0" w:color="auto"/>
            <w:left w:val="none" w:sz="0" w:space="0" w:color="auto"/>
            <w:bottom w:val="none" w:sz="0" w:space="0" w:color="auto"/>
            <w:right w:val="none" w:sz="0" w:space="0" w:color="auto"/>
          </w:divBdr>
          <w:divsChild>
            <w:div w:id="1903826944">
              <w:marLeft w:val="0"/>
              <w:marRight w:val="0"/>
              <w:marTop w:val="0"/>
              <w:marBottom w:val="0"/>
              <w:divBdr>
                <w:top w:val="none" w:sz="0" w:space="0" w:color="auto"/>
                <w:left w:val="none" w:sz="0" w:space="0" w:color="auto"/>
                <w:bottom w:val="none" w:sz="0" w:space="0" w:color="auto"/>
                <w:right w:val="none" w:sz="0" w:space="0" w:color="auto"/>
              </w:divBdr>
            </w:div>
          </w:divsChild>
        </w:div>
        <w:div w:id="2140412664">
          <w:marLeft w:val="0"/>
          <w:marRight w:val="0"/>
          <w:marTop w:val="0"/>
          <w:marBottom w:val="0"/>
          <w:divBdr>
            <w:top w:val="none" w:sz="0" w:space="0" w:color="auto"/>
            <w:left w:val="none" w:sz="0" w:space="0" w:color="auto"/>
            <w:bottom w:val="none" w:sz="0" w:space="0" w:color="auto"/>
            <w:right w:val="none" w:sz="0" w:space="0" w:color="auto"/>
          </w:divBdr>
          <w:divsChild>
            <w:div w:id="1480998396">
              <w:marLeft w:val="0"/>
              <w:marRight w:val="0"/>
              <w:marTop w:val="0"/>
              <w:marBottom w:val="0"/>
              <w:divBdr>
                <w:top w:val="none" w:sz="0" w:space="0" w:color="auto"/>
                <w:left w:val="none" w:sz="0" w:space="0" w:color="auto"/>
                <w:bottom w:val="none" w:sz="0" w:space="0" w:color="auto"/>
                <w:right w:val="none" w:sz="0" w:space="0" w:color="auto"/>
              </w:divBdr>
            </w:div>
          </w:divsChild>
        </w:div>
        <w:div w:id="1960186644">
          <w:marLeft w:val="0"/>
          <w:marRight w:val="0"/>
          <w:marTop w:val="0"/>
          <w:marBottom w:val="0"/>
          <w:divBdr>
            <w:top w:val="none" w:sz="0" w:space="0" w:color="auto"/>
            <w:left w:val="none" w:sz="0" w:space="0" w:color="auto"/>
            <w:bottom w:val="none" w:sz="0" w:space="0" w:color="auto"/>
            <w:right w:val="none" w:sz="0" w:space="0" w:color="auto"/>
          </w:divBdr>
          <w:divsChild>
            <w:div w:id="577524121">
              <w:marLeft w:val="0"/>
              <w:marRight w:val="0"/>
              <w:marTop w:val="0"/>
              <w:marBottom w:val="0"/>
              <w:divBdr>
                <w:top w:val="none" w:sz="0" w:space="0" w:color="auto"/>
                <w:left w:val="none" w:sz="0" w:space="0" w:color="auto"/>
                <w:bottom w:val="none" w:sz="0" w:space="0" w:color="auto"/>
                <w:right w:val="none" w:sz="0" w:space="0" w:color="auto"/>
              </w:divBdr>
            </w:div>
          </w:divsChild>
        </w:div>
        <w:div w:id="1817331644">
          <w:marLeft w:val="0"/>
          <w:marRight w:val="0"/>
          <w:marTop w:val="0"/>
          <w:marBottom w:val="0"/>
          <w:divBdr>
            <w:top w:val="none" w:sz="0" w:space="0" w:color="auto"/>
            <w:left w:val="none" w:sz="0" w:space="0" w:color="auto"/>
            <w:bottom w:val="none" w:sz="0" w:space="0" w:color="auto"/>
            <w:right w:val="none" w:sz="0" w:space="0" w:color="auto"/>
          </w:divBdr>
          <w:divsChild>
            <w:div w:id="1837262708">
              <w:marLeft w:val="0"/>
              <w:marRight w:val="0"/>
              <w:marTop w:val="0"/>
              <w:marBottom w:val="0"/>
              <w:divBdr>
                <w:top w:val="none" w:sz="0" w:space="0" w:color="auto"/>
                <w:left w:val="none" w:sz="0" w:space="0" w:color="auto"/>
                <w:bottom w:val="none" w:sz="0" w:space="0" w:color="auto"/>
                <w:right w:val="none" w:sz="0" w:space="0" w:color="auto"/>
              </w:divBdr>
            </w:div>
          </w:divsChild>
        </w:div>
        <w:div w:id="1924295238">
          <w:marLeft w:val="0"/>
          <w:marRight w:val="0"/>
          <w:marTop w:val="0"/>
          <w:marBottom w:val="0"/>
          <w:divBdr>
            <w:top w:val="none" w:sz="0" w:space="0" w:color="auto"/>
            <w:left w:val="none" w:sz="0" w:space="0" w:color="auto"/>
            <w:bottom w:val="none" w:sz="0" w:space="0" w:color="auto"/>
            <w:right w:val="none" w:sz="0" w:space="0" w:color="auto"/>
          </w:divBdr>
          <w:divsChild>
            <w:div w:id="620497944">
              <w:marLeft w:val="0"/>
              <w:marRight w:val="0"/>
              <w:marTop w:val="0"/>
              <w:marBottom w:val="0"/>
              <w:divBdr>
                <w:top w:val="none" w:sz="0" w:space="0" w:color="auto"/>
                <w:left w:val="none" w:sz="0" w:space="0" w:color="auto"/>
                <w:bottom w:val="none" w:sz="0" w:space="0" w:color="auto"/>
                <w:right w:val="none" w:sz="0" w:space="0" w:color="auto"/>
              </w:divBdr>
            </w:div>
          </w:divsChild>
        </w:div>
        <w:div w:id="1677464365">
          <w:marLeft w:val="0"/>
          <w:marRight w:val="0"/>
          <w:marTop w:val="0"/>
          <w:marBottom w:val="0"/>
          <w:divBdr>
            <w:top w:val="none" w:sz="0" w:space="0" w:color="auto"/>
            <w:left w:val="none" w:sz="0" w:space="0" w:color="auto"/>
            <w:bottom w:val="none" w:sz="0" w:space="0" w:color="auto"/>
            <w:right w:val="none" w:sz="0" w:space="0" w:color="auto"/>
          </w:divBdr>
          <w:divsChild>
            <w:div w:id="380791551">
              <w:marLeft w:val="0"/>
              <w:marRight w:val="0"/>
              <w:marTop w:val="0"/>
              <w:marBottom w:val="0"/>
              <w:divBdr>
                <w:top w:val="none" w:sz="0" w:space="0" w:color="auto"/>
                <w:left w:val="none" w:sz="0" w:space="0" w:color="auto"/>
                <w:bottom w:val="none" w:sz="0" w:space="0" w:color="auto"/>
                <w:right w:val="none" w:sz="0" w:space="0" w:color="auto"/>
              </w:divBdr>
            </w:div>
          </w:divsChild>
        </w:div>
        <w:div w:id="316039632">
          <w:marLeft w:val="0"/>
          <w:marRight w:val="0"/>
          <w:marTop w:val="0"/>
          <w:marBottom w:val="0"/>
          <w:divBdr>
            <w:top w:val="none" w:sz="0" w:space="0" w:color="auto"/>
            <w:left w:val="none" w:sz="0" w:space="0" w:color="auto"/>
            <w:bottom w:val="none" w:sz="0" w:space="0" w:color="auto"/>
            <w:right w:val="none" w:sz="0" w:space="0" w:color="auto"/>
          </w:divBdr>
          <w:divsChild>
            <w:div w:id="913274632">
              <w:marLeft w:val="0"/>
              <w:marRight w:val="0"/>
              <w:marTop w:val="0"/>
              <w:marBottom w:val="0"/>
              <w:divBdr>
                <w:top w:val="none" w:sz="0" w:space="0" w:color="auto"/>
                <w:left w:val="none" w:sz="0" w:space="0" w:color="auto"/>
                <w:bottom w:val="none" w:sz="0" w:space="0" w:color="auto"/>
                <w:right w:val="none" w:sz="0" w:space="0" w:color="auto"/>
              </w:divBdr>
            </w:div>
          </w:divsChild>
        </w:div>
        <w:div w:id="1766075292">
          <w:marLeft w:val="0"/>
          <w:marRight w:val="0"/>
          <w:marTop w:val="0"/>
          <w:marBottom w:val="0"/>
          <w:divBdr>
            <w:top w:val="none" w:sz="0" w:space="0" w:color="auto"/>
            <w:left w:val="none" w:sz="0" w:space="0" w:color="auto"/>
            <w:bottom w:val="none" w:sz="0" w:space="0" w:color="auto"/>
            <w:right w:val="none" w:sz="0" w:space="0" w:color="auto"/>
          </w:divBdr>
          <w:divsChild>
            <w:div w:id="228461581">
              <w:marLeft w:val="0"/>
              <w:marRight w:val="0"/>
              <w:marTop w:val="0"/>
              <w:marBottom w:val="0"/>
              <w:divBdr>
                <w:top w:val="none" w:sz="0" w:space="0" w:color="auto"/>
                <w:left w:val="none" w:sz="0" w:space="0" w:color="auto"/>
                <w:bottom w:val="none" w:sz="0" w:space="0" w:color="auto"/>
                <w:right w:val="none" w:sz="0" w:space="0" w:color="auto"/>
              </w:divBdr>
            </w:div>
          </w:divsChild>
        </w:div>
        <w:div w:id="1153838918">
          <w:marLeft w:val="0"/>
          <w:marRight w:val="0"/>
          <w:marTop w:val="0"/>
          <w:marBottom w:val="0"/>
          <w:divBdr>
            <w:top w:val="none" w:sz="0" w:space="0" w:color="auto"/>
            <w:left w:val="none" w:sz="0" w:space="0" w:color="auto"/>
            <w:bottom w:val="none" w:sz="0" w:space="0" w:color="auto"/>
            <w:right w:val="none" w:sz="0" w:space="0" w:color="auto"/>
          </w:divBdr>
          <w:divsChild>
            <w:div w:id="589431766">
              <w:marLeft w:val="0"/>
              <w:marRight w:val="0"/>
              <w:marTop w:val="0"/>
              <w:marBottom w:val="0"/>
              <w:divBdr>
                <w:top w:val="none" w:sz="0" w:space="0" w:color="auto"/>
                <w:left w:val="none" w:sz="0" w:space="0" w:color="auto"/>
                <w:bottom w:val="none" w:sz="0" w:space="0" w:color="auto"/>
                <w:right w:val="none" w:sz="0" w:space="0" w:color="auto"/>
              </w:divBdr>
            </w:div>
          </w:divsChild>
        </w:div>
        <w:div w:id="239147320">
          <w:marLeft w:val="0"/>
          <w:marRight w:val="0"/>
          <w:marTop w:val="0"/>
          <w:marBottom w:val="0"/>
          <w:divBdr>
            <w:top w:val="none" w:sz="0" w:space="0" w:color="auto"/>
            <w:left w:val="none" w:sz="0" w:space="0" w:color="auto"/>
            <w:bottom w:val="none" w:sz="0" w:space="0" w:color="auto"/>
            <w:right w:val="none" w:sz="0" w:space="0" w:color="auto"/>
          </w:divBdr>
          <w:divsChild>
            <w:div w:id="350029364">
              <w:marLeft w:val="0"/>
              <w:marRight w:val="0"/>
              <w:marTop w:val="0"/>
              <w:marBottom w:val="0"/>
              <w:divBdr>
                <w:top w:val="none" w:sz="0" w:space="0" w:color="auto"/>
                <w:left w:val="none" w:sz="0" w:space="0" w:color="auto"/>
                <w:bottom w:val="none" w:sz="0" w:space="0" w:color="auto"/>
                <w:right w:val="none" w:sz="0" w:space="0" w:color="auto"/>
              </w:divBdr>
            </w:div>
          </w:divsChild>
        </w:div>
        <w:div w:id="586422755">
          <w:marLeft w:val="0"/>
          <w:marRight w:val="0"/>
          <w:marTop w:val="0"/>
          <w:marBottom w:val="0"/>
          <w:divBdr>
            <w:top w:val="none" w:sz="0" w:space="0" w:color="auto"/>
            <w:left w:val="none" w:sz="0" w:space="0" w:color="auto"/>
            <w:bottom w:val="none" w:sz="0" w:space="0" w:color="auto"/>
            <w:right w:val="none" w:sz="0" w:space="0" w:color="auto"/>
          </w:divBdr>
          <w:divsChild>
            <w:div w:id="99223416">
              <w:marLeft w:val="0"/>
              <w:marRight w:val="0"/>
              <w:marTop w:val="0"/>
              <w:marBottom w:val="0"/>
              <w:divBdr>
                <w:top w:val="none" w:sz="0" w:space="0" w:color="auto"/>
                <w:left w:val="none" w:sz="0" w:space="0" w:color="auto"/>
                <w:bottom w:val="none" w:sz="0" w:space="0" w:color="auto"/>
                <w:right w:val="none" w:sz="0" w:space="0" w:color="auto"/>
              </w:divBdr>
            </w:div>
          </w:divsChild>
        </w:div>
        <w:div w:id="704327822">
          <w:marLeft w:val="0"/>
          <w:marRight w:val="0"/>
          <w:marTop w:val="0"/>
          <w:marBottom w:val="0"/>
          <w:divBdr>
            <w:top w:val="none" w:sz="0" w:space="0" w:color="auto"/>
            <w:left w:val="none" w:sz="0" w:space="0" w:color="auto"/>
            <w:bottom w:val="none" w:sz="0" w:space="0" w:color="auto"/>
            <w:right w:val="none" w:sz="0" w:space="0" w:color="auto"/>
          </w:divBdr>
          <w:divsChild>
            <w:div w:id="797917199">
              <w:marLeft w:val="0"/>
              <w:marRight w:val="0"/>
              <w:marTop w:val="0"/>
              <w:marBottom w:val="0"/>
              <w:divBdr>
                <w:top w:val="none" w:sz="0" w:space="0" w:color="auto"/>
                <w:left w:val="none" w:sz="0" w:space="0" w:color="auto"/>
                <w:bottom w:val="none" w:sz="0" w:space="0" w:color="auto"/>
                <w:right w:val="none" w:sz="0" w:space="0" w:color="auto"/>
              </w:divBdr>
            </w:div>
          </w:divsChild>
        </w:div>
        <w:div w:id="482085202">
          <w:marLeft w:val="0"/>
          <w:marRight w:val="0"/>
          <w:marTop w:val="0"/>
          <w:marBottom w:val="0"/>
          <w:divBdr>
            <w:top w:val="none" w:sz="0" w:space="0" w:color="auto"/>
            <w:left w:val="none" w:sz="0" w:space="0" w:color="auto"/>
            <w:bottom w:val="none" w:sz="0" w:space="0" w:color="auto"/>
            <w:right w:val="none" w:sz="0" w:space="0" w:color="auto"/>
          </w:divBdr>
          <w:divsChild>
            <w:div w:id="1064136362">
              <w:marLeft w:val="0"/>
              <w:marRight w:val="0"/>
              <w:marTop w:val="0"/>
              <w:marBottom w:val="0"/>
              <w:divBdr>
                <w:top w:val="none" w:sz="0" w:space="0" w:color="auto"/>
                <w:left w:val="none" w:sz="0" w:space="0" w:color="auto"/>
                <w:bottom w:val="none" w:sz="0" w:space="0" w:color="auto"/>
                <w:right w:val="none" w:sz="0" w:space="0" w:color="auto"/>
              </w:divBdr>
            </w:div>
          </w:divsChild>
        </w:div>
        <w:div w:id="1076321070">
          <w:marLeft w:val="0"/>
          <w:marRight w:val="0"/>
          <w:marTop w:val="0"/>
          <w:marBottom w:val="0"/>
          <w:divBdr>
            <w:top w:val="none" w:sz="0" w:space="0" w:color="auto"/>
            <w:left w:val="none" w:sz="0" w:space="0" w:color="auto"/>
            <w:bottom w:val="none" w:sz="0" w:space="0" w:color="auto"/>
            <w:right w:val="none" w:sz="0" w:space="0" w:color="auto"/>
          </w:divBdr>
          <w:divsChild>
            <w:div w:id="320232930">
              <w:marLeft w:val="0"/>
              <w:marRight w:val="0"/>
              <w:marTop w:val="0"/>
              <w:marBottom w:val="0"/>
              <w:divBdr>
                <w:top w:val="none" w:sz="0" w:space="0" w:color="auto"/>
                <w:left w:val="none" w:sz="0" w:space="0" w:color="auto"/>
                <w:bottom w:val="none" w:sz="0" w:space="0" w:color="auto"/>
                <w:right w:val="none" w:sz="0" w:space="0" w:color="auto"/>
              </w:divBdr>
            </w:div>
          </w:divsChild>
        </w:div>
        <w:div w:id="2137216827">
          <w:marLeft w:val="0"/>
          <w:marRight w:val="0"/>
          <w:marTop w:val="0"/>
          <w:marBottom w:val="0"/>
          <w:divBdr>
            <w:top w:val="none" w:sz="0" w:space="0" w:color="auto"/>
            <w:left w:val="none" w:sz="0" w:space="0" w:color="auto"/>
            <w:bottom w:val="none" w:sz="0" w:space="0" w:color="auto"/>
            <w:right w:val="none" w:sz="0" w:space="0" w:color="auto"/>
          </w:divBdr>
          <w:divsChild>
            <w:div w:id="504787729">
              <w:marLeft w:val="0"/>
              <w:marRight w:val="0"/>
              <w:marTop w:val="0"/>
              <w:marBottom w:val="0"/>
              <w:divBdr>
                <w:top w:val="none" w:sz="0" w:space="0" w:color="auto"/>
                <w:left w:val="none" w:sz="0" w:space="0" w:color="auto"/>
                <w:bottom w:val="none" w:sz="0" w:space="0" w:color="auto"/>
                <w:right w:val="none" w:sz="0" w:space="0" w:color="auto"/>
              </w:divBdr>
            </w:div>
          </w:divsChild>
        </w:div>
        <w:div w:id="995957615">
          <w:marLeft w:val="0"/>
          <w:marRight w:val="0"/>
          <w:marTop w:val="0"/>
          <w:marBottom w:val="0"/>
          <w:divBdr>
            <w:top w:val="none" w:sz="0" w:space="0" w:color="auto"/>
            <w:left w:val="none" w:sz="0" w:space="0" w:color="auto"/>
            <w:bottom w:val="none" w:sz="0" w:space="0" w:color="auto"/>
            <w:right w:val="none" w:sz="0" w:space="0" w:color="auto"/>
          </w:divBdr>
          <w:divsChild>
            <w:div w:id="655034694">
              <w:marLeft w:val="0"/>
              <w:marRight w:val="0"/>
              <w:marTop w:val="0"/>
              <w:marBottom w:val="0"/>
              <w:divBdr>
                <w:top w:val="none" w:sz="0" w:space="0" w:color="auto"/>
                <w:left w:val="none" w:sz="0" w:space="0" w:color="auto"/>
                <w:bottom w:val="none" w:sz="0" w:space="0" w:color="auto"/>
                <w:right w:val="none" w:sz="0" w:space="0" w:color="auto"/>
              </w:divBdr>
            </w:div>
          </w:divsChild>
        </w:div>
        <w:div w:id="36439100">
          <w:marLeft w:val="0"/>
          <w:marRight w:val="0"/>
          <w:marTop w:val="0"/>
          <w:marBottom w:val="0"/>
          <w:divBdr>
            <w:top w:val="none" w:sz="0" w:space="0" w:color="auto"/>
            <w:left w:val="none" w:sz="0" w:space="0" w:color="auto"/>
            <w:bottom w:val="none" w:sz="0" w:space="0" w:color="auto"/>
            <w:right w:val="none" w:sz="0" w:space="0" w:color="auto"/>
          </w:divBdr>
          <w:divsChild>
            <w:div w:id="10955399">
              <w:marLeft w:val="0"/>
              <w:marRight w:val="0"/>
              <w:marTop w:val="0"/>
              <w:marBottom w:val="0"/>
              <w:divBdr>
                <w:top w:val="none" w:sz="0" w:space="0" w:color="auto"/>
                <w:left w:val="none" w:sz="0" w:space="0" w:color="auto"/>
                <w:bottom w:val="none" w:sz="0" w:space="0" w:color="auto"/>
                <w:right w:val="none" w:sz="0" w:space="0" w:color="auto"/>
              </w:divBdr>
            </w:div>
          </w:divsChild>
        </w:div>
        <w:div w:id="1441559876">
          <w:marLeft w:val="0"/>
          <w:marRight w:val="0"/>
          <w:marTop w:val="0"/>
          <w:marBottom w:val="0"/>
          <w:divBdr>
            <w:top w:val="none" w:sz="0" w:space="0" w:color="auto"/>
            <w:left w:val="none" w:sz="0" w:space="0" w:color="auto"/>
            <w:bottom w:val="none" w:sz="0" w:space="0" w:color="auto"/>
            <w:right w:val="none" w:sz="0" w:space="0" w:color="auto"/>
          </w:divBdr>
          <w:divsChild>
            <w:div w:id="1815833383">
              <w:marLeft w:val="0"/>
              <w:marRight w:val="0"/>
              <w:marTop w:val="0"/>
              <w:marBottom w:val="0"/>
              <w:divBdr>
                <w:top w:val="none" w:sz="0" w:space="0" w:color="auto"/>
                <w:left w:val="none" w:sz="0" w:space="0" w:color="auto"/>
                <w:bottom w:val="none" w:sz="0" w:space="0" w:color="auto"/>
                <w:right w:val="none" w:sz="0" w:space="0" w:color="auto"/>
              </w:divBdr>
            </w:div>
          </w:divsChild>
        </w:div>
        <w:div w:id="1404794529">
          <w:marLeft w:val="0"/>
          <w:marRight w:val="0"/>
          <w:marTop w:val="0"/>
          <w:marBottom w:val="0"/>
          <w:divBdr>
            <w:top w:val="none" w:sz="0" w:space="0" w:color="auto"/>
            <w:left w:val="none" w:sz="0" w:space="0" w:color="auto"/>
            <w:bottom w:val="none" w:sz="0" w:space="0" w:color="auto"/>
            <w:right w:val="none" w:sz="0" w:space="0" w:color="auto"/>
          </w:divBdr>
          <w:divsChild>
            <w:div w:id="1534269604">
              <w:marLeft w:val="0"/>
              <w:marRight w:val="0"/>
              <w:marTop w:val="0"/>
              <w:marBottom w:val="0"/>
              <w:divBdr>
                <w:top w:val="none" w:sz="0" w:space="0" w:color="auto"/>
                <w:left w:val="none" w:sz="0" w:space="0" w:color="auto"/>
                <w:bottom w:val="none" w:sz="0" w:space="0" w:color="auto"/>
                <w:right w:val="none" w:sz="0" w:space="0" w:color="auto"/>
              </w:divBdr>
            </w:div>
          </w:divsChild>
        </w:div>
        <w:div w:id="1240285556">
          <w:marLeft w:val="0"/>
          <w:marRight w:val="0"/>
          <w:marTop w:val="0"/>
          <w:marBottom w:val="0"/>
          <w:divBdr>
            <w:top w:val="none" w:sz="0" w:space="0" w:color="auto"/>
            <w:left w:val="none" w:sz="0" w:space="0" w:color="auto"/>
            <w:bottom w:val="none" w:sz="0" w:space="0" w:color="auto"/>
            <w:right w:val="none" w:sz="0" w:space="0" w:color="auto"/>
          </w:divBdr>
          <w:divsChild>
            <w:div w:id="431438107">
              <w:marLeft w:val="0"/>
              <w:marRight w:val="0"/>
              <w:marTop w:val="0"/>
              <w:marBottom w:val="0"/>
              <w:divBdr>
                <w:top w:val="none" w:sz="0" w:space="0" w:color="auto"/>
                <w:left w:val="none" w:sz="0" w:space="0" w:color="auto"/>
                <w:bottom w:val="none" w:sz="0" w:space="0" w:color="auto"/>
                <w:right w:val="none" w:sz="0" w:space="0" w:color="auto"/>
              </w:divBdr>
            </w:div>
          </w:divsChild>
        </w:div>
        <w:div w:id="1288512324">
          <w:marLeft w:val="0"/>
          <w:marRight w:val="0"/>
          <w:marTop w:val="0"/>
          <w:marBottom w:val="0"/>
          <w:divBdr>
            <w:top w:val="none" w:sz="0" w:space="0" w:color="auto"/>
            <w:left w:val="none" w:sz="0" w:space="0" w:color="auto"/>
            <w:bottom w:val="none" w:sz="0" w:space="0" w:color="auto"/>
            <w:right w:val="none" w:sz="0" w:space="0" w:color="auto"/>
          </w:divBdr>
          <w:divsChild>
            <w:div w:id="416176273">
              <w:marLeft w:val="0"/>
              <w:marRight w:val="0"/>
              <w:marTop w:val="0"/>
              <w:marBottom w:val="0"/>
              <w:divBdr>
                <w:top w:val="none" w:sz="0" w:space="0" w:color="auto"/>
                <w:left w:val="none" w:sz="0" w:space="0" w:color="auto"/>
                <w:bottom w:val="none" w:sz="0" w:space="0" w:color="auto"/>
                <w:right w:val="none" w:sz="0" w:space="0" w:color="auto"/>
              </w:divBdr>
            </w:div>
          </w:divsChild>
        </w:div>
        <w:div w:id="977496706">
          <w:marLeft w:val="0"/>
          <w:marRight w:val="0"/>
          <w:marTop w:val="0"/>
          <w:marBottom w:val="0"/>
          <w:divBdr>
            <w:top w:val="none" w:sz="0" w:space="0" w:color="auto"/>
            <w:left w:val="none" w:sz="0" w:space="0" w:color="auto"/>
            <w:bottom w:val="none" w:sz="0" w:space="0" w:color="auto"/>
            <w:right w:val="none" w:sz="0" w:space="0" w:color="auto"/>
          </w:divBdr>
          <w:divsChild>
            <w:div w:id="1853104856">
              <w:marLeft w:val="0"/>
              <w:marRight w:val="0"/>
              <w:marTop w:val="0"/>
              <w:marBottom w:val="0"/>
              <w:divBdr>
                <w:top w:val="none" w:sz="0" w:space="0" w:color="auto"/>
                <w:left w:val="none" w:sz="0" w:space="0" w:color="auto"/>
                <w:bottom w:val="none" w:sz="0" w:space="0" w:color="auto"/>
                <w:right w:val="none" w:sz="0" w:space="0" w:color="auto"/>
              </w:divBdr>
            </w:div>
          </w:divsChild>
        </w:div>
        <w:div w:id="109515253">
          <w:marLeft w:val="0"/>
          <w:marRight w:val="0"/>
          <w:marTop w:val="0"/>
          <w:marBottom w:val="0"/>
          <w:divBdr>
            <w:top w:val="none" w:sz="0" w:space="0" w:color="auto"/>
            <w:left w:val="none" w:sz="0" w:space="0" w:color="auto"/>
            <w:bottom w:val="none" w:sz="0" w:space="0" w:color="auto"/>
            <w:right w:val="none" w:sz="0" w:space="0" w:color="auto"/>
          </w:divBdr>
          <w:divsChild>
            <w:div w:id="470833822">
              <w:marLeft w:val="0"/>
              <w:marRight w:val="0"/>
              <w:marTop w:val="0"/>
              <w:marBottom w:val="0"/>
              <w:divBdr>
                <w:top w:val="none" w:sz="0" w:space="0" w:color="auto"/>
                <w:left w:val="none" w:sz="0" w:space="0" w:color="auto"/>
                <w:bottom w:val="none" w:sz="0" w:space="0" w:color="auto"/>
                <w:right w:val="none" w:sz="0" w:space="0" w:color="auto"/>
              </w:divBdr>
            </w:div>
          </w:divsChild>
        </w:div>
        <w:div w:id="1953172285">
          <w:marLeft w:val="0"/>
          <w:marRight w:val="0"/>
          <w:marTop w:val="0"/>
          <w:marBottom w:val="0"/>
          <w:divBdr>
            <w:top w:val="none" w:sz="0" w:space="0" w:color="auto"/>
            <w:left w:val="none" w:sz="0" w:space="0" w:color="auto"/>
            <w:bottom w:val="none" w:sz="0" w:space="0" w:color="auto"/>
            <w:right w:val="none" w:sz="0" w:space="0" w:color="auto"/>
          </w:divBdr>
          <w:divsChild>
            <w:div w:id="1624264332">
              <w:marLeft w:val="0"/>
              <w:marRight w:val="0"/>
              <w:marTop w:val="0"/>
              <w:marBottom w:val="0"/>
              <w:divBdr>
                <w:top w:val="none" w:sz="0" w:space="0" w:color="auto"/>
                <w:left w:val="none" w:sz="0" w:space="0" w:color="auto"/>
                <w:bottom w:val="none" w:sz="0" w:space="0" w:color="auto"/>
                <w:right w:val="none" w:sz="0" w:space="0" w:color="auto"/>
              </w:divBdr>
            </w:div>
          </w:divsChild>
        </w:div>
        <w:div w:id="674109429">
          <w:marLeft w:val="0"/>
          <w:marRight w:val="0"/>
          <w:marTop w:val="0"/>
          <w:marBottom w:val="0"/>
          <w:divBdr>
            <w:top w:val="none" w:sz="0" w:space="0" w:color="auto"/>
            <w:left w:val="none" w:sz="0" w:space="0" w:color="auto"/>
            <w:bottom w:val="none" w:sz="0" w:space="0" w:color="auto"/>
            <w:right w:val="none" w:sz="0" w:space="0" w:color="auto"/>
          </w:divBdr>
          <w:divsChild>
            <w:div w:id="957759040">
              <w:marLeft w:val="0"/>
              <w:marRight w:val="0"/>
              <w:marTop w:val="0"/>
              <w:marBottom w:val="0"/>
              <w:divBdr>
                <w:top w:val="none" w:sz="0" w:space="0" w:color="auto"/>
                <w:left w:val="none" w:sz="0" w:space="0" w:color="auto"/>
                <w:bottom w:val="none" w:sz="0" w:space="0" w:color="auto"/>
                <w:right w:val="none" w:sz="0" w:space="0" w:color="auto"/>
              </w:divBdr>
            </w:div>
          </w:divsChild>
        </w:div>
        <w:div w:id="1079248878">
          <w:marLeft w:val="0"/>
          <w:marRight w:val="0"/>
          <w:marTop w:val="0"/>
          <w:marBottom w:val="0"/>
          <w:divBdr>
            <w:top w:val="none" w:sz="0" w:space="0" w:color="auto"/>
            <w:left w:val="none" w:sz="0" w:space="0" w:color="auto"/>
            <w:bottom w:val="none" w:sz="0" w:space="0" w:color="auto"/>
            <w:right w:val="none" w:sz="0" w:space="0" w:color="auto"/>
          </w:divBdr>
          <w:divsChild>
            <w:div w:id="638068867">
              <w:marLeft w:val="0"/>
              <w:marRight w:val="0"/>
              <w:marTop w:val="0"/>
              <w:marBottom w:val="0"/>
              <w:divBdr>
                <w:top w:val="none" w:sz="0" w:space="0" w:color="auto"/>
                <w:left w:val="none" w:sz="0" w:space="0" w:color="auto"/>
                <w:bottom w:val="none" w:sz="0" w:space="0" w:color="auto"/>
                <w:right w:val="none" w:sz="0" w:space="0" w:color="auto"/>
              </w:divBdr>
            </w:div>
          </w:divsChild>
        </w:div>
        <w:div w:id="1652757309">
          <w:marLeft w:val="0"/>
          <w:marRight w:val="0"/>
          <w:marTop w:val="0"/>
          <w:marBottom w:val="0"/>
          <w:divBdr>
            <w:top w:val="none" w:sz="0" w:space="0" w:color="auto"/>
            <w:left w:val="none" w:sz="0" w:space="0" w:color="auto"/>
            <w:bottom w:val="none" w:sz="0" w:space="0" w:color="auto"/>
            <w:right w:val="none" w:sz="0" w:space="0" w:color="auto"/>
          </w:divBdr>
          <w:divsChild>
            <w:div w:id="935988331">
              <w:marLeft w:val="0"/>
              <w:marRight w:val="0"/>
              <w:marTop w:val="0"/>
              <w:marBottom w:val="0"/>
              <w:divBdr>
                <w:top w:val="none" w:sz="0" w:space="0" w:color="auto"/>
                <w:left w:val="none" w:sz="0" w:space="0" w:color="auto"/>
                <w:bottom w:val="none" w:sz="0" w:space="0" w:color="auto"/>
                <w:right w:val="none" w:sz="0" w:space="0" w:color="auto"/>
              </w:divBdr>
            </w:div>
          </w:divsChild>
        </w:div>
        <w:div w:id="1055473413">
          <w:marLeft w:val="0"/>
          <w:marRight w:val="0"/>
          <w:marTop w:val="0"/>
          <w:marBottom w:val="0"/>
          <w:divBdr>
            <w:top w:val="none" w:sz="0" w:space="0" w:color="auto"/>
            <w:left w:val="none" w:sz="0" w:space="0" w:color="auto"/>
            <w:bottom w:val="none" w:sz="0" w:space="0" w:color="auto"/>
            <w:right w:val="none" w:sz="0" w:space="0" w:color="auto"/>
          </w:divBdr>
          <w:divsChild>
            <w:div w:id="419251533">
              <w:marLeft w:val="0"/>
              <w:marRight w:val="0"/>
              <w:marTop w:val="0"/>
              <w:marBottom w:val="0"/>
              <w:divBdr>
                <w:top w:val="none" w:sz="0" w:space="0" w:color="auto"/>
                <w:left w:val="none" w:sz="0" w:space="0" w:color="auto"/>
                <w:bottom w:val="none" w:sz="0" w:space="0" w:color="auto"/>
                <w:right w:val="none" w:sz="0" w:space="0" w:color="auto"/>
              </w:divBdr>
            </w:div>
          </w:divsChild>
        </w:div>
        <w:div w:id="1643803108">
          <w:marLeft w:val="0"/>
          <w:marRight w:val="0"/>
          <w:marTop w:val="0"/>
          <w:marBottom w:val="0"/>
          <w:divBdr>
            <w:top w:val="none" w:sz="0" w:space="0" w:color="auto"/>
            <w:left w:val="none" w:sz="0" w:space="0" w:color="auto"/>
            <w:bottom w:val="none" w:sz="0" w:space="0" w:color="auto"/>
            <w:right w:val="none" w:sz="0" w:space="0" w:color="auto"/>
          </w:divBdr>
          <w:divsChild>
            <w:div w:id="982851385">
              <w:marLeft w:val="0"/>
              <w:marRight w:val="0"/>
              <w:marTop w:val="0"/>
              <w:marBottom w:val="0"/>
              <w:divBdr>
                <w:top w:val="none" w:sz="0" w:space="0" w:color="auto"/>
                <w:left w:val="none" w:sz="0" w:space="0" w:color="auto"/>
                <w:bottom w:val="none" w:sz="0" w:space="0" w:color="auto"/>
                <w:right w:val="none" w:sz="0" w:space="0" w:color="auto"/>
              </w:divBdr>
            </w:div>
          </w:divsChild>
        </w:div>
        <w:div w:id="1345669254">
          <w:marLeft w:val="0"/>
          <w:marRight w:val="0"/>
          <w:marTop w:val="0"/>
          <w:marBottom w:val="0"/>
          <w:divBdr>
            <w:top w:val="none" w:sz="0" w:space="0" w:color="auto"/>
            <w:left w:val="none" w:sz="0" w:space="0" w:color="auto"/>
            <w:bottom w:val="none" w:sz="0" w:space="0" w:color="auto"/>
            <w:right w:val="none" w:sz="0" w:space="0" w:color="auto"/>
          </w:divBdr>
          <w:divsChild>
            <w:div w:id="1464541929">
              <w:marLeft w:val="0"/>
              <w:marRight w:val="0"/>
              <w:marTop w:val="0"/>
              <w:marBottom w:val="0"/>
              <w:divBdr>
                <w:top w:val="none" w:sz="0" w:space="0" w:color="auto"/>
                <w:left w:val="none" w:sz="0" w:space="0" w:color="auto"/>
                <w:bottom w:val="none" w:sz="0" w:space="0" w:color="auto"/>
                <w:right w:val="none" w:sz="0" w:space="0" w:color="auto"/>
              </w:divBdr>
            </w:div>
          </w:divsChild>
        </w:div>
        <w:div w:id="2022048081">
          <w:marLeft w:val="0"/>
          <w:marRight w:val="0"/>
          <w:marTop w:val="0"/>
          <w:marBottom w:val="0"/>
          <w:divBdr>
            <w:top w:val="none" w:sz="0" w:space="0" w:color="auto"/>
            <w:left w:val="none" w:sz="0" w:space="0" w:color="auto"/>
            <w:bottom w:val="none" w:sz="0" w:space="0" w:color="auto"/>
            <w:right w:val="none" w:sz="0" w:space="0" w:color="auto"/>
          </w:divBdr>
          <w:divsChild>
            <w:div w:id="1355887346">
              <w:marLeft w:val="0"/>
              <w:marRight w:val="0"/>
              <w:marTop w:val="0"/>
              <w:marBottom w:val="0"/>
              <w:divBdr>
                <w:top w:val="none" w:sz="0" w:space="0" w:color="auto"/>
                <w:left w:val="none" w:sz="0" w:space="0" w:color="auto"/>
                <w:bottom w:val="none" w:sz="0" w:space="0" w:color="auto"/>
                <w:right w:val="none" w:sz="0" w:space="0" w:color="auto"/>
              </w:divBdr>
            </w:div>
          </w:divsChild>
        </w:div>
        <w:div w:id="66195986">
          <w:marLeft w:val="0"/>
          <w:marRight w:val="0"/>
          <w:marTop w:val="0"/>
          <w:marBottom w:val="0"/>
          <w:divBdr>
            <w:top w:val="none" w:sz="0" w:space="0" w:color="auto"/>
            <w:left w:val="none" w:sz="0" w:space="0" w:color="auto"/>
            <w:bottom w:val="none" w:sz="0" w:space="0" w:color="auto"/>
            <w:right w:val="none" w:sz="0" w:space="0" w:color="auto"/>
          </w:divBdr>
          <w:divsChild>
            <w:div w:id="371730939">
              <w:marLeft w:val="0"/>
              <w:marRight w:val="0"/>
              <w:marTop w:val="0"/>
              <w:marBottom w:val="0"/>
              <w:divBdr>
                <w:top w:val="none" w:sz="0" w:space="0" w:color="auto"/>
                <w:left w:val="none" w:sz="0" w:space="0" w:color="auto"/>
                <w:bottom w:val="none" w:sz="0" w:space="0" w:color="auto"/>
                <w:right w:val="none" w:sz="0" w:space="0" w:color="auto"/>
              </w:divBdr>
            </w:div>
          </w:divsChild>
        </w:div>
        <w:div w:id="307169096">
          <w:marLeft w:val="0"/>
          <w:marRight w:val="0"/>
          <w:marTop w:val="0"/>
          <w:marBottom w:val="0"/>
          <w:divBdr>
            <w:top w:val="none" w:sz="0" w:space="0" w:color="auto"/>
            <w:left w:val="none" w:sz="0" w:space="0" w:color="auto"/>
            <w:bottom w:val="none" w:sz="0" w:space="0" w:color="auto"/>
            <w:right w:val="none" w:sz="0" w:space="0" w:color="auto"/>
          </w:divBdr>
          <w:divsChild>
            <w:div w:id="989821134">
              <w:marLeft w:val="0"/>
              <w:marRight w:val="0"/>
              <w:marTop w:val="0"/>
              <w:marBottom w:val="0"/>
              <w:divBdr>
                <w:top w:val="none" w:sz="0" w:space="0" w:color="auto"/>
                <w:left w:val="none" w:sz="0" w:space="0" w:color="auto"/>
                <w:bottom w:val="none" w:sz="0" w:space="0" w:color="auto"/>
                <w:right w:val="none" w:sz="0" w:space="0" w:color="auto"/>
              </w:divBdr>
            </w:div>
          </w:divsChild>
        </w:div>
        <w:div w:id="1926569577">
          <w:marLeft w:val="0"/>
          <w:marRight w:val="0"/>
          <w:marTop w:val="0"/>
          <w:marBottom w:val="0"/>
          <w:divBdr>
            <w:top w:val="none" w:sz="0" w:space="0" w:color="auto"/>
            <w:left w:val="none" w:sz="0" w:space="0" w:color="auto"/>
            <w:bottom w:val="none" w:sz="0" w:space="0" w:color="auto"/>
            <w:right w:val="none" w:sz="0" w:space="0" w:color="auto"/>
          </w:divBdr>
          <w:divsChild>
            <w:div w:id="1600332608">
              <w:marLeft w:val="0"/>
              <w:marRight w:val="0"/>
              <w:marTop w:val="0"/>
              <w:marBottom w:val="0"/>
              <w:divBdr>
                <w:top w:val="none" w:sz="0" w:space="0" w:color="auto"/>
                <w:left w:val="none" w:sz="0" w:space="0" w:color="auto"/>
                <w:bottom w:val="none" w:sz="0" w:space="0" w:color="auto"/>
                <w:right w:val="none" w:sz="0" w:space="0" w:color="auto"/>
              </w:divBdr>
            </w:div>
          </w:divsChild>
        </w:div>
        <w:div w:id="446706192">
          <w:marLeft w:val="0"/>
          <w:marRight w:val="0"/>
          <w:marTop w:val="0"/>
          <w:marBottom w:val="0"/>
          <w:divBdr>
            <w:top w:val="none" w:sz="0" w:space="0" w:color="auto"/>
            <w:left w:val="none" w:sz="0" w:space="0" w:color="auto"/>
            <w:bottom w:val="none" w:sz="0" w:space="0" w:color="auto"/>
            <w:right w:val="none" w:sz="0" w:space="0" w:color="auto"/>
          </w:divBdr>
          <w:divsChild>
            <w:div w:id="698824869">
              <w:marLeft w:val="0"/>
              <w:marRight w:val="0"/>
              <w:marTop w:val="0"/>
              <w:marBottom w:val="0"/>
              <w:divBdr>
                <w:top w:val="none" w:sz="0" w:space="0" w:color="auto"/>
                <w:left w:val="none" w:sz="0" w:space="0" w:color="auto"/>
                <w:bottom w:val="none" w:sz="0" w:space="0" w:color="auto"/>
                <w:right w:val="none" w:sz="0" w:space="0" w:color="auto"/>
              </w:divBdr>
            </w:div>
          </w:divsChild>
        </w:div>
        <w:div w:id="1218318152">
          <w:marLeft w:val="0"/>
          <w:marRight w:val="0"/>
          <w:marTop w:val="0"/>
          <w:marBottom w:val="0"/>
          <w:divBdr>
            <w:top w:val="none" w:sz="0" w:space="0" w:color="auto"/>
            <w:left w:val="none" w:sz="0" w:space="0" w:color="auto"/>
            <w:bottom w:val="none" w:sz="0" w:space="0" w:color="auto"/>
            <w:right w:val="none" w:sz="0" w:space="0" w:color="auto"/>
          </w:divBdr>
          <w:divsChild>
            <w:div w:id="759838732">
              <w:marLeft w:val="0"/>
              <w:marRight w:val="0"/>
              <w:marTop w:val="0"/>
              <w:marBottom w:val="0"/>
              <w:divBdr>
                <w:top w:val="none" w:sz="0" w:space="0" w:color="auto"/>
                <w:left w:val="none" w:sz="0" w:space="0" w:color="auto"/>
                <w:bottom w:val="none" w:sz="0" w:space="0" w:color="auto"/>
                <w:right w:val="none" w:sz="0" w:space="0" w:color="auto"/>
              </w:divBdr>
            </w:div>
          </w:divsChild>
        </w:div>
        <w:div w:id="2071733811">
          <w:marLeft w:val="0"/>
          <w:marRight w:val="0"/>
          <w:marTop w:val="0"/>
          <w:marBottom w:val="0"/>
          <w:divBdr>
            <w:top w:val="none" w:sz="0" w:space="0" w:color="auto"/>
            <w:left w:val="none" w:sz="0" w:space="0" w:color="auto"/>
            <w:bottom w:val="none" w:sz="0" w:space="0" w:color="auto"/>
            <w:right w:val="none" w:sz="0" w:space="0" w:color="auto"/>
          </w:divBdr>
          <w:divsChild>
            <w:div w:id="1032389065">
              <w:marLeft w:val="0"/>
              <w:marRight w:val="0"/>
              <w:marTop w:val="0"/>
              <w:marBottom w:val="0"/>
              <w:divBdr>
                <w:top w:val="none" w:sz="0" w:space="0" w:color="auto"/>
                <w:left w:val="none" w:sz="0" w:space="0" w:color="auto"/>
                <w:bottom w:val="none" w:sz="0" w:space="0" w:color="auto"/>
                <w:right w:val="none" w:sz="0" w:space="0" w:color="auto"/>
              </w:divBdr>
            </w:div>
          </w:divsChild>
        </w:div>
        <w:div w:id="1998876562">
          <w:marLeft w:val="0"/>
          <w:marRight w:val="0"/>
          <w:marTop w:val="0"/>
          <w:marBottom w:val="0"/>
          <w:divBdr>
            <w:top w:val="none" w:sz="0" w:space="0" w:color="auto"/>
            <w:left w:val="none" w:sz="0" w:space="0" w:color="auto"/>
            <w:bottom w:val="none" w:sz="0" w:space="0" w:color="auto"/>
            <w:right w:val="none" w:sz="0" w:space="0" w:color="auto"/>
          </w:divBdr>
          <w:divsChild>
            <w:div w:id="319769511">
              <w:marLeft w:val="0"/>
              <w:marRight w:val="0"/>
              <w:marTop w:val="0"/>
              <w:marBottom w:val="0"/>
              <w:divBdr>
                <w:top w:val="none" w:sz="0" w:space="0" w:color="auto"/>
                <w:left w:val="none" w:sz="0" w:space="0" w:color="auto"/>
                <w:bottom w:val="none" w:sz="0" w:space="0" w:color="auto"/>
                <w:right w:val="none" w:sz="0" w:space="0" w:color="auto"/>
              </w:divBdr>
            </w:div>
          </w:divsChild>
        </w:div>
        <w:div w:id="1572227918">
          <w:marLeft w:val="0"/>
          <w:marRight w:val="0"/>
          <w:marTop w:val="0"/>
          <w:marBottom w:val="0"/>
          <w:divBdr>
            <w:top w:val="none" w:sz="0" w:space="0" w:color="auto"/>
            <w:left w:val="none" w:sz="0" w:space="0" w:color="auto"/>
            <w:bottom w:val="none" w:sz="0" w:space="0" w:color="auto"/>
            <w:right w:val="none" w:sz="0" w:space="0" w:color="auto"/>
          </w:divBdr>
          <w:divsChild>
            <w:div w:id="1835486996">
              <w:marLeft w:val="0"/>
              <w:marRight w:val="0"/>
              <w:marTop w:val="0"/>
              <w:marBottom w:val="0"/>
              <w:divBdr>
                <w:top w:val="none" w:sz="0" w:space="0" w:color="auto"/>
                <w:left w:val="none" w:sz="0" w:space="0" w:color="auto"/>
                <w:bottom w:val="none" w:sz="0" w:space="0" w:color="auto"/>
                <w:right w:val="none" w:sz="0" w:space="0" w:color="auto"/>
              </w:divBdr>
            </w:div>
          </w:divsChild>
        </w:div>
        <w:div w:id="412816678">
          <w:marLeft w:val="0"/>
          <w:marRight w:val="0"/>
          <w:marTop w:val="0"/>
          <w:marBottom w:val="0"/>
          <w:divBdr>
            <w:top w:val="none" w:sz="0" w:space="0" w:color="auto"/>
            <w:left w:val="none" w:sz="0" w:space="0" w:color="auto"/>
            <w:bottom w:val="none" w:sz="0" w:space="0" w:color="auto"/>
            <w:right w:val="none" w:sz="0" w:space="0" w:color="auto"/>
          </w:divBdr>
          <w:divsChild>
            <w:div w:id="2076932589">
              <w:marLeft w:val="0"/>
              <w:marRight w:val="0"/>
              <w:marTop w:val="0"/>
              <w:marBottom w:val="0"/>
              <w:divBdr>
                <w:top w:val="none" w:sz="0" w:space="0" w:color="auto"/>
                <w:left w:val="none" w:sz="0" w:space="0" w:color="auto"/>
                <w:bottom w:val="none" w:sz="0" w:space="0" w:color="auto"/>
                <w:right w:val="none" w:sz="0" w:space="0" w:color="auto"/>
              </w:divBdr>
            </w:div>
          </w:divsChild>
        </w:div>
        <w:div w:id="494995402">
          <w:marLeft w:val="0"/>
          <w:marRight w:val="0"/>
          <w:marTop w:val="0"/>
          <w:marBottom w:val="0"/>
          <w:divBdr>
            <w:top w:val="none" w:sz="0" w:space="0" w:color="auto"/>
            <w:left w:val="none" w:sz="0" w:space="0" w:color="auto"/>
            <w:bottom w:val="none" w:sz="0" w:space="0" w:color="auto"/>
            <w:right w:val="none" w:sz="0" w:space="0" w:color="auto"/>
          </w:divBdr>
          <w:divsChild>
            <w:div w:id="1779987702">
              <w:marLeft w:val="0"/>
              <w:marRight w:val="0"/>
              <w:marTop w:val="0"/>
              <w:marBottom w:val="0"/>
              <w:divBdr>
                <w:top w:val="none" w:sz="0" w:space="0" w:color="auto"/>
                <w:left w:val="none" w:sz="0" w:space="0" w:color="auto"/>
                <w:bottom w:val="none" w:sz="0" w:space="0" w:color="auto"/>
                <w:right w:val="none" w:sz="0" w:space="0" w:color="auto"/>
              </w:divBdr>
            </w:div>
          </w:divsChild>
        </w:div>
        <w:div w:id="2039743385">
          <w:marLeft w:val="0"/>
          <w:marRight w:val="0"/>
          <w:marTop w:val="0"/>
          <w:marBottom w:val="0"/>
          <w:divBdr>
            <w:top w:val="none" w:sz="0" w:space="0" w:color="auto"/>
            <w:left w:val="none" w:sz="0" w:space="0" w:color="auto"/>
            <w:bottom w:val="none" w:sz="0" w:space="0" w:color="auto"/>
            <w:right w:val="none" w:sz="0" w:space="0" w:color="auto"/>
          </w:divBdr>
          <w:divsChild>
            <w:div w:id="1797211924">
              <w:marLeft w:val="0"/>
              <w:marRight w:val="0"/>
              <w:marTop w:val="0"/>
              <w:marBottom w:val="0"/>
              <w:divBdr>
                <w:top w:val="none" w:sz="0" w:space="0" w:color="auto"/>
                <w:left w:val="none" w:sz="0" w:space="0" w:color="auto"/>
                <w:bottom w:val="none" w:sz="0" w:space="0" w:color="auto"/>
                <w:right w:val="none" w:sz="0" w:space="0" w:color="auto"/>
              </w:divBdr>
            </w:div>
          </w:divsChild>
        </w:div>
        <w:div w:id="1345018545">
          <w:marLeft w:val="0"/>
          <w:marRight w:val="0"/>
          <w:marTop w:val="0"/>
          <w:marBottom w:val="0"/>
          <w:divBdr>
            <w:top w:val="none" w:sz="0" w:space="0" w:color="auto"/>
            <w:left w:val="none" w:sz="0" w:space="0" w:color="auto"/>
            <w:bottom w:val="none" w:sz="0" w:space="0" w:color="auto"/>
            <w:right w:val="none" w:sz="0" w:space="0" w:color="auto"/>
          </w:divBdr>
          <w:divsChild>
            <w:div w:id="521474158">
              <w:marLeft w:val="0"/>
              <w:marRight w:val="0"/>
              <w:marTop w:val="0"/>
              <w:marBottom w:val="0"/>
              <w:divBdr>
                <w:top w:val="none" w:sz="0" w:space="0" w:color="auto"/>
                <w:left w:val="none" w:sz="0" w:space="0" w:color="auto"/>
                <w:bottom w:val="none" w:sz="0" w:space="0" w:color="auto"/>
                <w:right w:val="none" w:sz="0" w:space="0" w:color="auto"/>
              </w:divBdr>
            </w:div>
          </w:divsChild>
        </w:div>
        <w:div w:id="556353929">
          <w:marLeft w:val="0"/>
          <w:marRight w:val="0"/>
          <w:marTop w:val="0"/>
          <w:marBottom w:val="0"/>
          <w:divBdr>
            <w:top w:val="none" w:sz="0" w:space="0" w:color="auto"/>
            <w:left w:val="none" w:sz="0" w:space="0" w:color="auto"/>
            <w:bottom w:val="none" w:sz="0" w:space="0" w:color="auto"/>
            <w:right w:val="none" w:sz="0" w:space="0" w:color="auto"/>
          </w:divBdr>
          <w:divsChild>
            <w:div w:id="1522665196">
              <w:marLeft w:val="0"/>
              <w:marRight w:val="0"/>
              <w:marTop w:val="0"/>
              <w:marBottom w:val="0"/>
              <w:divBdr>
                <w:top w:val="none" w:sz="0" w:space="0" w:color="auto"/>
                <w:left w:val="none" w:sz="0" w:space="0" w:color="auto"/>
                <w:bottom w:val="none" w:sz="0" w:space="0" w:color="auto"/>
                <w:right w:val="none" w:sz="0" w:space="0" w:color="auto"/>
              </w:divBdr>
            </w:div>
          </w:divsChild>
        </w:div>
        <w:div w:id="944535166">
          <w:marLeft w:val="0"/>
          <w:marRight w:val="0"/>
          <w:marTop w:val="0"/>
          <w:marBottom w:val="0"/>
          <w:divBdr>
            <w:top w:val="none" w:sz="0" w:space="0" w:color="auto"/>
            <w:left w:val="none" w:sz="0" w:space="0" w:color="auto"/>
            <w:bottom w:val="none" w:sz="0" w:space="0" w:color="auto"/>
            <w:right w:val="none" w:sz="0" w:space="0" w:color="auto"/>
          </w:divBdr>
          <w:divsChild>
            <w:div w:id="494078191">
              <w:marLeft w:val="0"/>
              <w:marRight w:val="0"/>
              <w:marTop w:val="0"/>
              <w:marBottom w:val="0"/>
              <w:divBdr>
                <w:top w:val="none" w:sz="0" w:space="0" w:color="auto"/>
                <w:left w:val="none" w:sz="0" w:space="0" w:color="auto"/>
                <w:bottom w:val="none" w:sz="0" w:space="0" w:color="auto"/>
                <w:right w:val="none" w:sz="0" w:space="0" w:color="auto"/>
              </w:divBdr>
            </w:div>
          </w:divsChild>
        </w:div>
        <w:div w:id="815033689">
          <w:marLeft w:val="0"/>
          <w:marRight w:val="0"/>
          <w:marTop w:val="0"/>
          <w:marBottom w:val="0"/>
          <w:divBdr>
            <w:top w:val="none" w:sz="0" w:space="0" w:color="auto"/>
            <w:left w:val="none" w:sz="0" w:space="0" w:color="auto"/>
            <w:bottom w:val="none" w:sz="0" w:space="0" w:color="auto"/>
            <w:right w:val="none" w:sz="0" w:space="0" w:color="auto"/>
          </w:divBdr>
          <w:divsChild>
            <w:div w:id="1818256045">
              <w:marLeft w:val="0"/>
              <w:marRight w:val="0"/>
              <w:marTop w:val="0"/>
              <w:marBottom w:val="0"/>
              <w:divBdr>
                <w:top w:val="none" w:sz="0" w:space="0" w:color="auto"/>
                <w:left w:val="none" w:sz="0" w:space="0" w:color="auto"/>
                <w:bottom w:val="none" w:sz="0" w:space="0" w:color="auto"/>
                <w:right w:val="none" w:sz="0" w:space="0" w:color="auto"/>
              </w:divBdr>
            </w:div>
          </w:divsChild>
        </w:div>
        <w:div w:id="535234753">
          <w:marLeft w:val="0"/>
          <w:marRight w:val="0"/>
          <w:marTop w:val="0"/>
          <w:marBottom w:val="0"/>
          <w:divBdr>
            <w:top w:val="none" w:sz="0" w:space="0" w:color="auto"/>
            <w:left w:val="none" w:sz="0" w:space="0" w:color="auto"/>
            <w:bottom w:val="none" w:sz="0" w:space="0" w:color="auto"/>
            <w:right w:val="none" w:sz="0" w:space="0" w:color="auto"/>
          </w:divBdr>
          <w:divsChild>
            <w:div w:id="469594404">
              <w:marLeft w:val="0"/>
              <w:marRight w:val="0"/>
              <w:marTop w:val="0"/>
              <w:marBottom w:val="0"/>
              <w:divBdr>
                <w:top w:val="none" w:sz="0" w:space="0" w:color="auto"/>
                <w:left w:val="none" w:sz="0" w:space="0" w:color="auto"/>
                <w:bottom w:val="none" w:sz="0" w:space="0" w:color="auto"/>
                <w:right w:val="none" w:sz="0" w:space="0" w:color="auto"/>
              </w:divBdr>
            </w:div>
          </w:divsChild>
        </w:div>
        <w:div w:id="635179419">
          <w:marLeft w:val="0"/>
          <w:marRight w:val="0"/>
          <w:marTop w:val="0"/>
          <w:marBottom w:val="0"/>
          <w:divBdr>
            <w:top w:val="none" w:sz="0" w:space="0" w:color="auto"/>
            <w:left w:val="none" w:sz="0" w:space="0" w:color="auto"/>
            <w:bottom w:val="none" w:sz="0" w:space="0" w:color="auto"/>
            <w:right w:val="none" w:sz="0" w:space="0" w:color="auto"/>
          </w:divBdr>
          <w:divsChild>
            <w:div w:id="1401098415">
              <w:marLeft w:val="0"/>
              <w:marRight w:val="0"/>
              <w:marTop w:val="0"/>
              <w:marBottom w:val="0"/>
              <w:divBdr>
                <w:top w:val="none" w:sz="0" w:space="0" w:color="auto"/>
                <w:left w:val="none" w:sz="0" w:space="0" w:color="auto"/>
                <w:bottom w:val="none" w:sz="0" w:space="0" w:color="auto"/>
                <w:right w:val="none" w:sz="0" w:space="0" w:color="auto"/>
              </w:divBdr>
            </w:div>
          </w:divsChild>
        </w:div>
        <w:div w:id="757412457">
          <w:marLeft w:val="0"/>
          <w:marRight w:val="0"/>
          <w:marTop w:val="0"/>
          <w:marBottom w:val="0"/>
          <w:divBdr>
            <w:top w:val="none" w:sz="0" w:space="0" w:color="auto"/>
            <w:left w:val="none" w:sz="0" w:space="0" w:color="auto"/>
            <w:bottom w:val="none" w:sz="0" w:space="0" w:color="auto"/>
            <w:right w:val="none" w:sz="0" w:space="0" w:color="auto"/>
          </w:divBdr>
          <w:divsChild>
            <w:div w:id="1839467902">
              <w:marLeft w:val="0"/>
              <w:marRight w:val="0"/>
              <w:marTop w:val="0"/>
              <w:marBottom w:val="0"/>
              <w:divBdr>
                <w:top w:val="none" w:sz="0" w:space="0" w:color="auto"/>
                <w:left w:val="none" w:sz="0" w:space="0" w:color="auto"/>
                <w:bottom w:val="none" w:sz="0" w:space="0" w:color="auto"/>
                <w:right w:val="none" w:sz="0" w:space="0" w:color="auto"/>
              </w:divBdr>
            </w:div>
          </w:divsChild>
        </w:div>
        <w:div w:id="1383795900">
          <w:marLeft w:val="0"/>
          <w:marRight w:val="0"/>
          <w:marTop w:val="0"/>
          <w:marBottom w:val="0"/>
          <w:divBdr>
            <w:top w:val="none" w:sz="0" w:space="0" w:color="auto"/>
            <w:left w:val="none" w:sz="0" w:space="0" w:color="auto"/>
            <w:bottom w:val="none" w:sz="0" w:space="0" w:color="auto"/>
            <w:right w:val="none" w:sz="0" w:space="0" w:color="auto"/>
          </w:divBdr>
          <w:divsChild>
            <w:div w:id="1996031702">
              <w:marLeft w:val="0"/>
              <w:marRight w:val="0"/>
              <w:marTop w:val="0"/>
              <w:marBottom w:val="0"/>
              <w:divBdr>
                <w:top w:val="none" w:sz="0" w:space="0" w:color="auto"/>
                <w:left w:val="none" w:sz="0" w:space="0" w:color="auto"/>
                <w:bottom w:val="none" w:sz="0" w:space="0" w:color="auto"/>
                <w:right w:val="none" w:sz="0" w:space="0" w:color="auto"/>
              </w:divBdr>
            </w:div>
          </w:divsChild>
        </w:div>
        <w:div w:id="904335584">
          <w:marLeft w:val="0"/>
          <w:marRight w:val="0"/>
          <w:marTop w:val="0"/>
          <w:marBottom w:val="0"/>
          <w:divBdr>
            <w:top w:val="none" w:sz="0" w:space="0" w:color="auto"/>
            <w:left w:val="none" w:sz="0" w:space="0" w:color="auto"/>
            <w:bottom w:val="none" w:sz="0" w:space="0" w:color="auto"/>
            <w:right w:val="none" w:sz="0" w:space="0" w:color="auto"/>
          </w:divBdr>
          <w:divsChild>
            <w:div w:id="249629865">
              <w:marLeft w:val="0"/>
              <w:marRight w:val="0"/>
              <w:marTop w:val="0"/>
              <w:marBottom w:val="0"/>
              <w:divBdr>
                <w:top w:val="none" w:sz="0" w:space="0" w:color="auto"/>
                <w:left w:val="none" w:sz="0" w:space="0" w:color="auto"/>
                <w:bottom w:val="none" w:sz="0" w:space="0" w:color="auto"/>
                <w:right w:val="none" w:sz="0" w:space="0" w:color="auto"/>
              </w:divBdr>
            </w:div>
          </w:divsChild>
        </w:div>
        <w:div w:id="1011642598">
          <w:marLeft w:val="0"/>
          <w:marRight w:val="0"/>
          <w:marTop w:val="0"/>
          <w:marBottom w:val="0"/>
          <w:divBdr>
            <w:top w:val="none" w:sz="0" w:space="0" w:color="auto"/>
            <w:left w:val="none" w:sz="0" w:space="0" w:color="auto"/>
            <w:bottom w:val="none" w:sz="0" w:space="0" w:color="auto"/>
            <w:right w:val="none" w:sz="0" w:space="0" w:color="auto"/>
          </w:divBdr>
          <w:divsChild>
            <w:div w:id="1824664314">
              <w:marLeft w:val="0"/>
              <w:marRight w:val="0"/>
              <w:marTop w:val="0"/>
              <w:marBottom w:val="0"/>
              <w:divBdr>
                <w:top w:val="none" w:sz="0" w:space="0" w:color="auto"/>
                <w:left w:val="none" w:sz="0" w:space="0" w:color="auto"/>
                <w:bottom w:val="none" w:sz="0" w:space="0" w:color="auto"/>
                <w:right w:val="none" w:sz="0" w:space="0" w:color="auto"/>
              </w:divBdr>
            </w:div>
          </w:divsChild>
        </w:div>
        <w:div w:id="1467310554">
          <w:marLeft w:val="0"/>
          <w:marRight w:val="0"/>
          <w:marTop w:val="0"/>
          <w:marBottom w:val="0"/>
          <w:divBdr>
            <w:top w:val="none" w:sz="0" w:space="0" w:color="auto"/>
            <w:left w:val="none" w:sz="0" w:space="0" w:color="auto"/>
            <w:bottom w:val="none" w:sz="0" w:space="0" w:color="auto"/>
            <w:right w:val="none" w:sz="0" w:space="0" w:color="auto"/>
          </w:divBdr>
          <w:divsChild>
            <w:div w:id="1615600981">
              <w:marLeft w:val="0"/>
              <w:marRight w:val="0"/>
              <w:marTop w:val="0"/>
              <w:marBottom w:val="0"/>
              <w:divBdr>
                <w:top w:val="none" w:sz="0" w:space="0" w:color="auto"/>
                <w:left w:val="none" w:sz="0" w:space="0" w:color="auto"/>
                <w:bottom w:val="none" w:sz="0" w:space="0" w:color="auto"/>
                <w:right w:val="none" w:sz="0" w:space="0" w:color="auto"/>
              </w:divBdr>
            </w:div>
          </w:divsChild>
        </w:div>
        <w:div w:id="1127509607">
          <w:marLeft w:val="0"/>
          <w:marRight w:val="0"/>
          <w:marTop w:val="0"/>
          <w:marBottom w:val="0"/>
          <w:divBdr>
            <w:top w:val="none" w:sz="0" w:space="0" w:color="auto"/>
            <w:left w:val="none" w:sz="0" w:space="0" w:color="auto"/>
            <w:bottom w:val="none" w:sz="0" w:space="0" w:color="auto"/>
            <w:right w:val="none" w:sz="0" w:space="0" w:color="auto"/>
          </w:divBdr>
          <w:divsChild>
            <w:div w:id="14885971">
              <w:marLeft w:val="0"/>
              <w:marRight w:val="0"/>
              <w:marTop w:val="0"/>
              <w:marBottom w:val="0"/>
              <w:divBdr>
                <w:top w:val="none" w:sz="0" w:space="0" w:color="auto"/>
                <w:left w:val="none" w:sz="0" w:space="0" w:color="auto"/>
                <w:bottom w:val="none" w:sz="0" w:space="0" w:color="auto"/>
                <w:right w:val="none" w:sz="0" w:space="0" w:color="auto"/>
              </w:divBdr>
            </w:div>
            <w:div w:id="538056881">
              <w:marLeft w:val="0"/>
              <w:marRight w:val="0"/>
              <w:marTop w:val="0"/>
              <w:marBottom w:val="0"/>
              <w:divBdr>
                <w:top w:val="none" w:sz="0" w:space="0" w:color="auto"/>
                <w:left w:val="none" w:sz="0" w:space="0" w:color="auto"/>
                <w:bottom w:val="none" w:sz="0" w:space="0" w:color="auto"/>
                <w:right w:val="none" w:sz="0" w:space="0" w:color="auto"/>
              </w:divBdr>
            </w:div>
          </w:divsChild>
        </w:div>
        <w:div w:id="1096291085">
          <w:marLeft w:val="0"/>
          <w:marRight w:val="0"/>
          <w:marTop w:val="0"/>
          <w:marBottom w:val="0"/>
          <w:divBdr>
            <w:top w:val="none" w:sz="0" w:space="0" w:color="auto"/>
            <w:left w:val="none" w:sz="0" w:space="0" w:color="auto"/>
            <w:bottom w:val="none" w:sz="0" w:space="0" w:color="auto"/>
            <w:right w:val="none" w:sz="0" w:space="0" w:color="auto"/>
          </w:divBdr>
          <w:divsChild>
            <w:div w:id="309333242">
              <w:marLeft w:val="0"/>
              <w:marRight w:val="0"/>
              <w:marTop w:val="0"/>
              <w:marBottom w:val="0"/>
              <w:divBdr>
                <w:top w:val="none" w:sz="0" w:space="0" w:color="auto"/>
                <w:left w:val="none" w:sz="0" w:space="0" w:color="auto"/>
                <w:bottom w:val="none" w:sz="0" w:space="0" w:color="auto"/>
                <w:right w:val="none" w:sz="0" w:space="0" w:color="auto"/>
              </w:divBdr>
            </w:div>
            <w:div w:id="1845822352">
              <w:marLeft w:val="0"/>
              <w:marRight w:val="0"/>
              <w:marTop w:val="0"/>
              <w:marBottom w:val="0"/>
              <w:divBdr>
                <w:top w:val="none" w:sz="0" w:space="0" w:color="auto"/>
                <w:left w:val="none" w:sz="0" w:space="0" w:color="auto"/>
                <w:bottom w:val="none" w:sz="0" w:space="0" w:color="auto"/>
                <w:right w:val="none" w:sz="0" w:space="0" w:color="auto"/>
              </w:divBdr>
            </w:div>
          </w:divsChild>
        </w:div>
        <w:div w:id="1322931156">
          <w:marLeft w:val="0"/>
          <w:marRight w:val="0"/>
          <w:marTop w:val="0"/>
          <w:marBottom w:val="0"/>
          <w:divBdr>
            <w:top w:val="none" w:sz="0" w:space="0" w:color="auto"/>
            <w:left w:val="none" w:sz="0" w:space="0" w:color="auto"/>
            <w:bottom w:val="none" w:sz="0" w:space="0" w:color="auto"/>
            <w:right w:val="none" w:sz="0" w:space="0" w:color="auto"/>
          </w:divBdr>
          <w:divsChild>
            <w:div w:id="1528450059">
              <w:marLeft w:val="0"/>
              <w:marRight w:val="0"/>
              <w:marTop w:val="0"/>
              <w:marBottom w:val="0"/>
              <w:divBdr>
                <w:top w:val="none" w:sz="0" w:space="0" w:color="auto"/>
                <w:left w:val="none" w:sz="0" w:space="0" w:color="auto"/>
                <w:bottom w:val="none" w:sz="0" w:space="0" w:color="auto"/>
                <w:right w:val="none" w:sz="0" w:space="0" w:color="auto"/>
              </w:divBdr>
            </w:div>
          </w:divsChild>
        </w:div>
        <w:div w:id="278999913">
          <w:marLeft w:val="0"/>
          <w:marRight w:val="0"/>
          <w:marTop w:val="0"/>
          <w:marBottom w:val="0"/>
          <w:divBdr>
            <w:top w:val="none" w:sz="0" w:space="0" w:color="auto"/>
            <w:left w:val="none" w:sz="0" w:space="0" w:color="auto"/>
            <w:bottom w:val="none" w:sz="0" w:space="0" w:color="auto"/>
            <w:right w:val="none" w:sz="0" w:space="0" w:color="auto"/>
          </w:divBdr>
          <w:divsChild>
            <w:div w:id="523373265">
              <w:marLeft w:val="0"/>
              <w:marRight w:val="0"/>
              <w:marTop w:val="0"/>
              <w:marBottom w:val="0"/>
              <w:divBdr>
                <w:top w:val="none" w:sz="0" w:space="0" w:color="auto"/>
                <w:left w:val="none" w:sz="0" w:space="0" w:color="auto"/>
                <w:bottom w:val="none" w:sz="0" w:space="0" w:color="auto"/>
                <w:right w:val="none" w:sz="0" w:space="0" w:color="auto"/>
              </w:divBdr>
            </w:div>
          </w:divsChild>
        </w:div>
        <w:div w:id="525295017">
          <w:marLeft w:val="0"/>
          <w:marRight w:val="0"/>
          <w:marTop w:val="0"/>
          <w:marBottom w:val="0"/>
          <w:divBdr>
            <w:top w:val="none" w:sz="0" w:space="0" w:color="auto"/>
            <w:left w:val="none" w:sz="0" w:space="0" w:color="auto"/>
            <w:bottom w:val="none" w:sz="0" w:space="0" w:color="auto"/>
            <w:right w:val="none" w:sz="0" w:space="0" w:color="auto"/>
          </w:divBdr>
          <w:divsChild>
            <w:div w:id="1241208492">
              <w:marLeft w:val="0"/>
              <w:marRight w:val="0"/>
              <w:marTop w:val="0"/>
              <w:marBottom w:val="0"/>
              <w:divBdr>
                <w:top w:val="none" w:sz="0" w:space="0" w:color="auto"/>
                <w:left w:val="none" w:sz="0" w:space="0" w:color="auto"/>
                <w:bottom w:val="none" w:sz="0" w:space="0" w:color="auto"/>
                <w:right w:val="none" w:sz="0" w:space="0" w:color="auto"/>
              </w:divBdr>
            </w:div>
          </w:divsChild>
        </w:div>
        <w:div w:id="2067802941">
          <w:marLeft w:val="0"/>
          <w:marRight w:val="0"/>
          <w:marTop w:val="0"/>
          <w:marBottom w:val="0"/>
          <w:divBdr>
            <w:top w:val="none" w:sz="0" w:space="0" w:color="auto"/>
            <w:left w:val="none" w:sz="0" w:space="0" w:color="auto"/>
            <w:bottom w:val="none" w:sz="0" w:space="0" w:color="auto"/>
            <w:right w:val="none" w:sz="0" w:space="0" w:color="auto"/>
          </w:divBdr>
          <w:divsChild>
            <w:div w:id="1013843481">
              <w:marLeft w:val="0"/>
              <w:marRight w:val="0"/>
              <w:marTop w:val="0"/>
              <w:marBottom w:val="0"/>
              <w:divBdr>
                <w:top w:val="none" w:sz="0" w:space="0" w:color="auto"/>
                <w:left w:val="none" w:sz="0" w:space="0" w:color="auto"/>
                <w:bottom w:val="none" w:sz="0" w:space="0" w:color="auto"/>
                <w:right w:val="none" w:sz="0" w:space="0" w:color="auto"/>
              </w:divBdr>
            </w:div>
          </w:divsChild>
        </w:div>
        <w:div w:id="218592501">
          <w:marLeft w:val="0"/>
          <w:marRight w:val="0"/>
          <w:marTop w:val="0"/>
          <w:marBottom w:val="0"/>
          <w:divBdr>
            <w:top w:val="none" w:sz="0" w:space="0" w:color="auto"/>
            <w:left w:val="none" w:sz="0" w:space="0" w:color="auto"/>
            <w:bottom w:val="none" w:sz="0" w:space="0" w:color="auto"/>
            <w:right w:val="none" w:sz="0" w:space="0" w:color="auto"/>
          </w:divBdr>
          <w:divsChild>
            <w:div w:id="1174421555">
              <w:marLeft w:val="0"/>
              <w:marRight w:val="0"/>
              <w:marTop w:val="0"/>
              <w:marBottom w:val="0"/>
              <w:divBdr>
                <w:top w:val="none" w:sz="0" w:space="0" w:color="auto"/>
                <w:left w:val="none" w:sz="0" w:space="0" w:color="auto"/>
                <w:bottom w:val="none" w:sz="0" w:space="0" w:color="auto"/>
                <w:right w:val="none" w:sz="0" w:space="0" w:color="auto"/>
              </w:divBdr>
            </w:div>
          </w:divsChild>
        </w:div>
        <w:div w:id="2097286570">
          <w:marLeft w:val="0"/>
          <w:marRight w:val="0"/>
          <w:marTop w:val="0"/>
          <w:marBottom w:val="0"/>
          <w:divBdr>
            <w:top w:val="none" w:sz="0" w:space="0" w:color="auto"/>
            <w:left w:val="none" w:sz="0" w:space="0" w:color="auto"/>
            <w:bottom w:val="none" w:sz="0" w:space="0" w:color="auto"/>
            <w:right w:val="none" w:sz="0" w:space="0" w:color="auto"/>
          </w:divBdr>
          <w:divsChild>
            <w:div w:id="55052011">
              <w:marLeft w:val="0"/>
              <w:marRight w:val="0"/>
              <w:marTop w:val="0"/>
              <w:marBottom w:val="0"/>
              <w:divBdr>
                <w:top w:val="none" w:sz="0" w:space="0" w:color="auto"/>
                <w:left w:val="none" w:sz="0" w:space="0" w:color="auto"/>
                <w:bottom w:val="none" w:sz="0" w:space="0" w:color="auto"/>
                <w:right w:val="none" w:sz="0" w:space="0" w:color="auto"/>
              </w:divBdr>
            </w:div>
          </w:divsChild>
        </w:div>
        <w:div w:id="141116150">
          <w:marLeft w:val="0"/>
          <w:marRight w:val="0"/>
          <w:marTop w:val="0"/>
          <w:marBottom w:val="0"/>
          <w:divBdr>
            <w:top w:val="none" w:sz="0" w:space="0" w:color="auto"/>
            <w:left w:val="none" w:sz="0" w:space="0" w:color="auto"/>
            <w:bottom w:val="none" w:sz="0" w:space="0" w:color="auto"/>
            <w:right w:val="none" w:sz="0" w:space="0" w:color="auto"/>
          </w:divBdr>
          <w:divsChild>
            <w:div w:id="1053308205">
              <w:marLeft w:val="0"/>
              <w:marRight w:val="0"/>
              <w:marTop w:val="0"/>
              <w:marBottom w:val="0"/>
              <w:divBdr>
                <w:top w:val="none" w:sz="0" w:space="0" w:color="auto"/>
                <w:left w:val="none" w:sz="0" w:space="0" w:color="auto"/>
                <w:bottom w:val="none" w:sz="0" w:space="0" w:color="auto"/>
                <w:right w:val="none" w:sz="0" w:space="0" w:color="auto"/>
              </w:divBdr>
            </w:div>
          </w:divsChild>
        </w:div>
        <w:div w:id="99490140">
          <w:marLeft w:val="0"/>
          <w:marRight w:val="0"/>
          <w:marTop w:val="0"/>
          <w:marBottom w:val="0"/>
          <w:divBdr>
            <w:top w:val="none" w:sz="0" w:space="0" w:color="auto"/>
            <w:left w:val="none" w:sz="0" w:space="0" w:color="auto"/>
            <w:bottom w:val="none" w:sz="0" w:space="0" w:color="auto"/>
            <w:right w:val="none" w:sz="0" w:space="0" w:color="auto"/>
          </w:divBdr>
          <w:divsChild>
            <w:div w:id="1695569773">
              <w:marLeft w:val="0"/>
              <w:marRight w:val="0"/>
              <w:marTop w:val="0"/>
              <w:marBottom w:val="0"/>
              <w:divBdr>
                <w:top w:val="none" w:sz="0" w:space="0" w:color="auto"/>
                <w:left w:val="none" w:sz="0" w:space="0" w:color="auto"/>
                <w:bottom w:val="none" w:sz="0" w:space="0" w:color="auto"/>
                <w:right w:val="none" w:sz="0" w:space="0" w:color="auto"/>
              </w:divBdr>
            </w:div>
          </w:divsChild>
        </w:div>
        <w:div w:id="1881621906">
          <w:marLeft w:val="0"/>
          <w:marRight w:val="0"/>
          <w:marTop w:val="0"/>
          <w:marBottom w:val="0"/>
          <w:divBdr>
            <w:top w:val="none" w:sz="0" w:space="0" w:color="auto"/>
            <w:left w:val="none" w:sz="0" w:space="0" w:color="auto"/>
            <w:bottom w:val="none" w:sz="0" w:space="0" w:color="auto"/>
            <w:right w:val="none" w:sz="0" w:space="0" w:color="auto"/>
          </w:divBdr>
          <w:divsChild>
            <w:div w:id="1936135422">
              <w:marLeft w:val="0"/>
              <w:marRight w:val="0"/>
              <w:marTop w:val="0"/>
              <w:marBottom w:val="0"/>
              <w:divBdr>
                <w:top w:val="none" w:sz="0" w:space="0" w:color="auto"/>
                <w:left w:val="none" w:sz="0" w:space="0" w:color="auto"/>
                <w:bottom w:val="none" w:sz="0" w:space="0" w:color="auto"/>
                <w:right w:val="none" w:sz="0" w:space="0" w:color="auto"/>
              </w:divBdr>
            </w:div>
          </w:divsChild>
        </w:div>
        <w:div w:id="1301494720">
          <w:marLeft w:val="0"/>
          <w:marRight w:val="0"/>
          <w:marTop w:val="0"/>
          <w:marBottom w:val="0"/>
          <w:divBdr>
            <w:top w:val="none" w:sz="0" w:space="0" w:color="auto"/>
            <w:left w:val="none" w:sz="0" w:space="0" w:color="auto"/>
            <w:bottom w:val="none" w:sz="0" w:space="0" w:color="auto"/>
            <w:right w:val="none" w:sz="0" w:space="0" w:color="auto"/>
          </w:divBdr>
          <w:divsChild>
            <w:div w:id="320234431">
              <w:marLeft w:val="0"/>
              <w:marRight w:val="0"/>
              <w:marTop w:val="0"/>
              <w:marBottom w:val="0"/>
              <w:divBdr>
                <w:top w:val="none" w:sz="0" w:space="0" w:color="auto"/>
                <w:left w:val="none" w:sz="0" w:space="0" w:color="auto"/>
                <w:bottom w:val="none" w:sz="0" w:space="0" w:color="auto"/>
                <w:right w:val="none" w:sz="0" w:space="0" w:color="auto"/>
              </w:divBdr>
            </w:div>
          </w:divsChild>
        </w:div>
        <w:div w:id="1558518274">
          <w:marLeft w:val="0"/>
          <w:marRight w:val="0"/>
          <w:marTop w:val="0"/>
          <w:marBottom w:val="0"/>
          <w:divBdr>
            <w:top w:val="none" w:sz="0" w:space="0" w:color="auto"/>
            <w:left w:val="none" w:sz="0" w:space="0" w:color="auto"/>
            <w:bottom w:val="none" w:sz="0" w:space="0" w:color="auto"/>
            <w:right w:val="none" w:sz="0" w:space="0" w:color="auto"/>
          </w:divBdr>
          <w:divsChild>
            <w:div w:id="1380975245">
              <w:marLeft w:val="0"/>
              <w:marRight w:val="0"/>
              <w:marTop w:val="0"/>
              <w:marBottom w:val="0"/>
              <w:divBdr>
                <w:top w:val="none" w:sz="0" w:space="0" w:color="auto"/>
                <w:left w:val="none" w:sz="0" w:space="0" w:color="auto"/>
                <w:bottom w:val="none" w:sz="0" w:space="0" w:color="auto"/>
                <w:right w:val="none" w:sz="0" w:space="0" w:color="auto"/>
              </w:divBdr>
            </w:div>
          </w:divsChild>
        </w:div>
        <w:div w:id="1115759565">
          <w:marLeft w:val="0"/>
          <w:marRight w:val="0"/>
          <w:marTop w:val="0"/>
          <w:marBottom w:val="0"/>
          <w:divBdr>
            <w:top w:val="none" w:sz="0" w:space="0" w:color="auto"/>
            <w:left w:val="none" w:sz="0" w:space="0" w:color="auto"/>
            <w:bottom w:val="none" w:sz="0" w:space="0" w:color="auto"/>
            <w:right w:val="none" w:sz="0" w:space="0" w:color="auto"/>
          </w:divBdr>
          <w:divsChild>
            <w:div w:id="1632050617">
              <w:marLeft w:val="0"/>
              <w:marRight w:val="0"/>
              <w:marTop w:val="0"/>
              <w:marBottom w:val="0"/>
              <w:divBdr>
                <w:top w:val="none" w:sz="0" w:space="0" w:color="auto"/>
                <w:left w:val="none" w:sz="0" w:space="0" w:color="auto"/>
                <w:bottom w:val="none" w:sz="0" w:space="0" w:color="auto"/>
                <w:right w:val="none" w:sz="0" w:space="0" w:color="auto"/>
              </w:divBdr>
            </w:div>
          </w:divsChild>
        </w:div>
        <w:div w:id="1218977869">
          <w:marLeft w:val="0"/>
          <w:marRight w:val="0"/>
          <w:marTop w:val="0"/>
          <w:marBottom w:val="0"/>
          <w:divBdr>
            <w:top w:val="none" w:sz="0" w:space="0" w:color="auto"/>
            <w:left w:val="none" w:sz="0" w:space="0" w:color="auto"/>
            <w:bottom w:val="none" w:sz="0" w:space="0" w:color="auto"/>
            <w:right w:val="none" w:sz="0" w:space="0" w:color="auto"/>
          </w:divBdr>
          <w:divsChild>
            <w:div w:id="321588864">
              <w:marLeft w:val="0"/>
              <w:marRight w:val="0"/>
              <w:marTop w:val="0"/>
              <w:marBottom w:val="0"/>
              <w:divBdr>
                <w:top w:val="none" w:sz="0" w:space="0" w:color="auto"/>
                <w:left w:val="none" w:sz="0" w:space="0" w:color="auto"/>
                <w:bottom w:val="none" w:sz="0" w:space="0" w:color="auto"/>
                <w:right w:val="none" w:sz="0" w:space="0" w:color="auto"/>
              </w:divBdr>
            </w:div>
          </w:divsChild>
        </w:div>
        <w:div w:id="1001543683">
          <w:marLeft w:val="0"/>
          <w:marRight w:val="0"/>
          <w:marTop w:val="0"/>
          <w:marBottom w:val="0"/>
          <w:divBdr>
            <w:top w:val="none" w:sz="0" w:space="0" w:color="auto"/>
            <w:left w:val="none" w:sz="0" w:space="0" w:color="auto"/>
            <w:bottom w:val="none" w:sz="0" w:space="0" w:color="auto"/>
            <w:right w:val="none" w:sz="0" w:space="0" w:color="auto"/>
          </w:divBdr>
          <w:divsChild>
            <w:div w:id="1078862822">
              <w:marLeft w:val="0"/>
              <w:marRight w:val="0"/>
              <w:marTop w:val="0"/>
              <w:marBottom w:val="0"/>
              <w:divBdr>
                <w:top w:val="none" w:sz="0" w:space="0" w:color="auto"/>
                <w:left w:val="none" w:sz="0" w:space="0" w:color="auto"/>
                <w:bottom w:val="none" w:sz="0" w:space="0" w:color="auto"/>
                <w:right w:val="none" w:sz="0" w:space="0" w:color="auto"/>
              </w:divBdr>
            </w:div>
          </w:divsChild>
        </w:div>
        <w:div w:id="190653592">
          <w:marLeft w:val="0"/>
          <w:marRight w:val="0"/>
          <w:marTop w:val="0"/>
          <w:marBottom w:val="0"/>
          <w:divBdr>
            <w:top w:val="none" w:sz="0" w:space="0" w:color="auto"/>
            <w:left w:val="none" w:sz="0" w:space="0" w:color="auto"/>
            <w:bottom w:val="none" w:sz="0" w:space="0" w:color="auto"/>
            <w:right w:val="none" w:sz="0" w:space="0" w:color="auto"/>
          </w:divBdr>
          <w:divsChild>
            <w:div w:id="269748301">
              <w:marLeft w:val="0"/>
              <w:marRight w:val="0"/>
              <w:marTop w:val="0"/>
              <w:marBottom w:val="0"/>
              <w:divBdr>
                <w:top w:val="none" w:sz="0" w:space="0" w:color="auto"/>
                <w:left w:val="none" w:sz="0" w:space="0" w:color="auto"/>
                <w:bottom w:val="none" w:sz="0" w:space="0" w:color="auto"/>
                <w:right w:val="none" w:sz="0" w:space="0" w:color="auto"/>
              </w:divBdr>
            </w:div>
          </w:divsChild>
        </w:div>
        <w:div w:id="266929801">
          <w:marLeft w:val="0"/>
          <w:marRight w:val="0"/>
          <w:marTop w:val="0"/>
          <w:marBottom w:val="0"/>
          <w:divBdr>
            <w:top w:val="none" w:sz="0" w:space="0" w:color="auto"/>
            <w:left w:val="none" w:sz="0" w:space="0" w:color="auto"/>
            <w:bottom w:val="none" w:sz="0" w:space="0" w:color="auto"/>
            <w:right w:val="none" w:sz="0" w:space="0" w:color="auto"/>
          </w:divBdr>
          <w:divsChild>
            <w:div w:id="1554345712">
              <w:marLeft w:val="0"/>
              <w:marRight w:val="0"/>
              <w:marTop w:val="0"/>
              <w:marBottom w:val="0"/>
              <w:divBdr>
                <w:top w:val="none" w:sz="0" w:space="0" w:color="auto"/>
                <w:left w:val="none" w:sz="0" w:space="0" w:color="auto"/>
                <w:bottom w:val="none" w:sz="0" w:space="0" w:color="auto"/>
                <w:right w:val="none" w:sz="0" w:space="0" w:color="auto"/>
              </w:divBdr>
            </w:div>
          </w:divsChild>
        </w:div>
        <w:div w:id="418059185">
          <w:marLeft w:val="0"/>
          <w:marRight w:val="0"/>
          <w:marTop w:val="0"/>
          <w:marBottom w:val="0"/>
          <w:divBdr>
            <w:top w:val="none" w:sz="0" w:space="0" w:color="auto"/>
            <w:left w:val="none" w:sz="0" w:space="0" w:color="auto"/>
            <w:bottom w:val="none" w:sz="0" w:space="0" w:color="auto"/>
            <w:right w:val="none" w:sz="0" w:space="0" w:color="auto"/>
          </w:divBdr>
          <w:divsChild>
            <w:div w:id="1362590589">
              <w:marLeft w:val="0"/>
              <w:marRight w:val="0"/>
              <w:marTop w:val="0"/>
              <w:marBottom w:val="0"/>
              <w:divBdr>
                <w:top w:val="none" w:sz="0" w:space="0" w:color="auto"/>
                <w:left w:val="none" w:sz="0" w:space="0" w:color="auto"/>
                <w:bottom w:val="none" w:sz="0" w:space="0" w:color="auto"/>
                <w:right w:val="none" w:sz="0" w:space="0" w:color="auto"/>
              </w:divBdr>
            </w:div>
          </w:divsChild>
        </w:div>
        <w:div w:id="1226448245">
          <w:marLeft w:val="0"/>
          <w:marRight w:val="0"/>
          <w:marTop w:val="0"/>
          <w:marBottom w:val="0"/>
          <w:divBdr>
            <w:top w:val="none" w:sz="0" w:space="0" w:color="auto"/>
            <w:left w:val="none" w:sz="0" w:space="0" w:color="auto"/>
            <w:bottom w:val="none" w:sz="0" w:space="0" w:color="auto"/>
            <w:right w:val="none" w:sz="0" w:space="0" w:color="auto"/>
          </w:divBdr>
          <w:divsChild>
            <w:div w:id="1893808077">
              <w:marLeft w:val="0"/>
              <w:marRight w:val="0"/>
              <w:marTop w:val="0"/>
              <w:marBottom w:val="0"/>
              <w:divBdr>
                <w:top w:val="none" w:sz="0" w:space="0" w:color="auto"/>
                <w:left w:val="none" w:sz="0" w:space="0" w:color="auto"/>
                <w:bottom w:val="none" w:sz="0" w:space="0" w:color="auto"/>
                <w:right w:val="none" w:sz="0" w:space="0" w:color="auto"/>
              </w:divBdr>
            </w:div>
          </w:divsChild>
        </w:div>
        <w:div w:id="1883666969">
          <w:marLeft w:val="0"/>
          <w:marRight w:val="0"/>
          <w:marTop w:val="0"/>
          <w:marBottom w:val="0"/>
          <w:divBdr>
            <w:top w:val="none" w:sz="0" w:space="0" w:color="auto"/>
            <w:left w:val="none" w:sz="0" w:space="0" w:color="auto"/>
            <w:bottom w:val="none" w:sz="0" w:space="0" w:color="auto"/>
            <w:right w:val="none" w:sz="0" w:space="0" w:color="auto"/>
          </w:divBdr>
          <w:divsChild>
            <w:div w:id="725836473">
              <w:marLeft w:val="0"/>
              <w:marRight w:val="0"/>
              <w:marTop w:val="0"/>
              <w:marBottom w:val="0"/>
              <w:divBdr>
                <w:top w:val="none" w:sz="0" w:space="0" w:color="auto"/>
                <w:left w:val="none" w:sz="0" w:space="0" w:color="auto"/>
                <w:bottom w:val="none" w:sz="0" w:space="0" w:color="auto"/>
                <w:right w:val="none" w:sz="0" w:space="0" w:color="auto"/>
              </w:divBdr>
            </w:div>
          </w:divsChild>
        </w:div>
        <w:div w:id="1285892566">
          <w:marLeft w:val="0"/>
          <w:marRight w:val="0"/>
          <w:marTop w:val="0"/>
          <w:marBottom w:val="0"/>
          <w:divBdr>
            <w:top w:val="none" w:sz="0" w:space="0" w:color="auto"/>
            <w:left w:val="none" w:sz="0" w:space="0" w:color="auto"/>
            <w:bottom w:val="none" w:sz="0" w:space="0" w:color="auto"/>
            <w:right w:val="none" w:sz="0" w:space="0" w:color="auto"/>
          </w:divBdr>
          <w:divsChild>
            <w:div w:id="751317231">
              <w:marLeft w:val="0"/>
              <w:marRight w:val="0"/>
              <w:marTop w:val="0"/>
              <w:marBottom w:val="0"/>
              <w:divBdr>
                <w:top w:val="none" w:sz="0" w:space="0" w:color="auto"/>
                <w:left w:val="none" w:sz="0" w:space="0" w:color="auto"/>
                <w:bottom w:val="none" w:sz="0" w:space="0" w:color="auto"/>
                <w:right w:val="none" w:sz="0" w:space="0" w:color="auto"/>
              </w:divBdr>
            </w:div>
          </w:divsChild>
        </w:div>
        <w:div w:id="1917861163">
          <w:marLeft w:val="0"/>
          <w:marRight w:val="0"/>
          <w:marTop w:val="0"/>
          <w:marBottom w:val="0"/>
          <w:divBdr>
            <w:top w:val="none" w:sz="0" w:space="0" w:color="auto"/>
            <w:left w:val="none" w:sz="0" w:space="0" w:color="auto"/>
            <w:bottom w:val="none" w:sz="0" w:space="0" w:color="auto"/>
            <w:right w:val="none" w:sz="0" w:space="0" w:color="auto"/>
          </w:divBdr>
          <w:divsChild>
            <w:div w:id="193079038">
              <w:marLeft w:val="0"/>
              <w:marRight w:val="0"/>
              <w:marTop w:val="0"/>
              <w:marBottom w:val="0"/>
              <w:divBdr>
                <w:top w:val="none" w:sz="0" w:space="0" w:color="auto"/>
                <w:left w:val="none" w:sz="0" w:space="0" w:color="auto"/>
                <w:bottom w:val="none" w:sz="0" w:space="0" w:color="auto"/>
                <w:right w:val="none" w:sz="0" w:space="0" w:color="auto"/>
              </w:divBdr>
            </w:div>
          </w:divsChild>
        </w:div>
        <w:div w:id="1225868339">
          <w:marLeft w:val="0"/>
          <w:marRight w:val="0"/>
          <w:marTop w:val="0"/>
          <w:marBottom w:val="0"/>
          <w:divBdr>
            <w:top w:val="none" w:sz="0" w:space="0" w:color="auto"/>
            <w:left w:val="none" w:sz="0" w:space="0" w:color="auto"/>
            <w:bottom w:val="none" w:sz="0" w:space="0" w:color="auto"/>
            <w:right w:val="none" w:sz="0" w:space="0" w:color="auto"/>
          </w:divBdr>
          <w:divsChild>
            <w:div w:id="734745658">
              <w:marLeft w:val="0"/>
              <w:marRight w:val="0"/>
              <w:marTop w:val="0"/>
              <w:marBottom w:val="0"/>
              <w:divBdr>
                <w:top w:val="none" w:sz="0" w:space="0" w:color="auto"/>
                <w:left w:val="none" w:sz="0" w:space="0" w:color="auto"/>
                <w:bottom w:val="none" w:sz="0" w:space="0" w:color="auto"/>
                <w:right w:val="none" w:sz="0" w:space="0" w:color="auto"/>
              </w:divBdr>
            </w:div>
          </w:divsChild>
        </w:div>
        <w:div w:id="1370492674">
          <w:marLeft w:val="0"/>
          <w:marRight w:val="0"/>
          <w:marTop w:val="0"/>
          <w:marBottom w:val="0"/>
          <w:divBdr>
            <w:top w:val="none" w:sz="0" w:space="0" w:color="auto"/>
            <w:left w:val="none" w:sz="0" w:space="0" w:color="auto"/>
            <w:bottom w:val="none" w:sz="0" w:space="0" w:color="auto"/>
            <w:right w:val="none" w:sz="0" w:space="0" w:color="auto"/>
          </w:divBdr>
          <w:divsChild>
            <w:div w:id="1734309501">
              <w:marLeft w:val="0"/>
              <w:marRight w:val="0"/>
              <w:marTop w:val="0"/>
              <w:marBottom w:val="0"/>
              <w:divBdr>
                <w:top w:val="none" w:sz="0" w:space="0" w:color="auto"/>
                <w:left w:val="none" w:sz="0" w:space="0" w:color="auto"/>
                <w:bottom w:val="none" w:sz="0" w:space="0" w:color="auto"/>
                <w:right w:val="none" w:sz="0" w:space="0" w:color="auto"/>
              </w:divBdr>
            </w:div>
          </w:divsChild>
        </w:div>
        <w:div w:id="342056091">
          <w:marLeft w:val="0"/>
          <w:marRight w:val="0"/>
          <w:marTop w:val="0"/>
          <w:marBottom w:val="0"/>
          <w:divBdr>
            <w:top w:val="none" w:sz="0" w:space="0" w:color="auto"/>
            <w:left w:val="none" w:sz="0" w:space="0" w:color="auto"/>
            <w:bottom w:val="none" w:sz="0" w:space="0" w:color="auto"/>
            <w:right w:val="none" w:sz="0" w:space="0" w:color="auto"/>
          </w:divBdr>
          <w:divsChild>
            <w:div w:id="1175916932">
              <w:marLeft w:val="0"/>
              <w:marRight w:val="0"/>
              <w:marTop w:val="0"/>
              <w:marBottom w:val="0"/>
              <w:divBdr>
                <w:top w:val="none" w:sz="0" w:space="0" w:color="auto"/>
                <w:left w:val="none" w:sz="0" w:space="0" w:color="auto"/>
                <w:bottom w:val="none" w:sz="0" w:space="0" w:color="auto"/>
                <w:right w:val="none" w:sz="0" w:space="0" w:color="auto"/>
              </w:divBdr>
            </w:div>
          </w:divsChild>
        </w:div>
        <w:div w:id="1696155476">
          <w:marLeft w:val="0"/>
          <w:marRight w:val="0"/>
          <w:marTop w:val="0"/>
          <w:marBottom w:val="0"/>
          <w:divBdr>
            <w:top w:val="none" w:sz="0" w:space="0" w:color="auto"/>
            <w:left w:val="none" w:sz="0" w:space="0" w:color="auto"/>
            <w:bottom w:val="none" w:sz="0" w:space="0" w:color="auto"/>
            <w:right w:val="none" w:sz="0" w:space="0" w:color="auto"/>
          </w:divBdr>
          <w:divsChild>
            <w:div w:id="1508324889">
              <w:marLeft w:val="0"/>
              <w:marRight w:val="0"/>
              <w:marTop w:val="0"/>
              <w:marBottom w:val="0"/>
              <w:divBdr>
                <w:top w:val="none" w:sz="0" w:space="0" w:color="auto"/>
                <w:left w:val="none" w:sz="0" w:space="0" w:color="auto"/>
                <w:bottom w:val="none" w:sz="0" w:space="0" w:color="auto"/>
                <w:right w:val="none" w:sz="0" w:space="0" w:color="auto"/>
              </w:divBdr>
            </w:div>
          </w:divsChild>
        </w:div>
        <w:div w:id="310135907">
          <w:marLeft w:val="0"/>
          <w:marRight w:val="0"/>
          <w:marTop w:val="0"/>
          <w:marBottom w:val="0"/>
          <w:divBdr>
            <w:top w:val="none" w:sz="0" w:space="0" w:color="auto"/>
            <w:left w:val="none" w:sz="0" w:space="0" w:color="auto"/>
            <w:bottom w:val="none" w:sz="0" w:space="0" w:color="auto"/>
            <w:right w:val="none" w:sz="0" w:space="0" w:color="auto"/>
          </w:divBdr>
          <w:divsChild>
            <w:div w:id="299388794">
              <w:marLeft w:val="0"/>
              <w:marRight w:val="0"/>
              <w:marTop w:val="0"/>
              <w:marBottom w:val="0"/>
              <w:divBdr>
                <w:top w:val="none" w:sz="0" w:space="0" w:color="auto"/>
                <w:left w:val="none" w:sz="0" w:space="0" w:color="auto"/>
                <w:bottom w:val="none" w:sz="0" w:space="0" w:color="auto"/>
                <w:right w:val="none" w:sz="0" w:space="0" w:color="auto"/>
              </w:divBdr>
            </w:div>
          </w:divsChild>
        </w:div>
        <w:div w:id="1261720233">
          <w:marLeft w:val="0"/>
          <w:marRight w:val="0"/>
          <w:marTop w:val="0"/>
          <w:marBottom w:val="0"/>
          <w:divBdr>
            <w:top w:val="none" w:sz="0" w:space="0" w:color="auto"/>
            <w:left w:val="none" w:sz="0" w:space="0" w:color="auto"/>
            <w:bottom w:val="none" w:sz="0" w:space="0" w:color="auto"/>
            <w:right w:val="none" w:sz="0" w:space="0" w:color="auto"/>
          </w:divBdr>
          <w:divsChild>
            <w:div w:id="559637716">
              <w:marLeft w:val="0"/>
              <w:marRight w:val="0"/>
              <w:marTop w:val="0"/>
              <w:marBottom w:val="0"/>
              <w:divBdr>
                <w:top w:val="none" w:sz="0" w:space="0" w:color="auto"/>
                <w:left w:val="none" w:sz="0" w:space="0" w:color="auto"/>
                <w:bottom w:val="none" w:sz="0" w:space="0" w:color="auto"/>
                <w:right w:val="none" w:sz="0" w:space="0" w:color="auto"/>
              </w:divBdr>
            </w:div>
          </w:divsChild>
        </w:div>
        <w:div w:id="913852343">
          <w:marLeft w:val="0"/>
          <w:marRight w:val="0"/>
          <w:marTop w:val="0"/>
          <w:marBottom w:val="0"/>
          <w:divBdr>
            <w:top w:val="none" w:sz="0" w:space="0" w:color="auto"/>
            <w:left w:val="none" w:sz="0" w:space="0" w:color="auto"/>
            <w:bottom w:val="none" w:sz="0" w:space="0" w:color="auto"/>
            <w:right w:val="none" w:sz="0" w:space="0" w:color="auto"/>
          </w:divBdr>
          <w:divsChild>
            <w:div w:id="1179078900">
              <w:marLeft w:val="0"/>
              <w:marRight w:val="0"/>
              <w:marTop w:val="0"/>
              <w:marBottom w:val="0"/>
              <w:divBdr>
                <w:top w:val="none" w:sz="0" w:space="0" w:color="auto"/>
                <w:left w:val="none" w:sz="0" w:space="0" w:color="auto"/>
                <w:bottom w:val="none" w:sz="0" w:space="0" w:color="auto"/>
                <w:right w:val="none" w:sz="0" w:space="0" w:color="auto"/>
              </w:divBdr>
            </w:div>
          </w:divsChild>
        </w:div>
        <w:div w:id="577908012">
          <w:marLeft w:val="0"/>
          <w:marRight w:val="0"/>
          <w:marTop w:val="0"/>
          <w:marBottom w:val="0"/>
          <w:divBdr>
            <w:top w:val="none" w:sz="0" w:space="0" w:color="auto"/>
            <w:left w:val="none" w:sz="0" w:space="0" w:color="auto"/>
            <w:bottom w:val="none" w:sz="0" w:space="0" w:color="auto"/>
            <w:right w:val="none" w:sz="0" w:space="0" w:color="auto"/>
          </w:divBdr>
          <w:divsChild>
            <w:div w:id="1246648937">
              <w:marLeft w:val="0"/>
              <w:marRight w:val="0"/>
              <w:marTop w:val="0"/>
              <w:marBottom w:val="0"/>
              <w:divBdr>
                <w:top w:val="none" w:sz="0" w:space="0" w:color="auto"/>
                <w:left w:val="none" w:sz="0" w:space="0" w:color="auto"/>
                <w:bottom w:val="none" w:sz="0" w:space="0" w:color="auto"/>
                <w:right w:val="none" w:sz="0" w:space="0" w:color="auto"/>
              </w:divBdr>
            </w:div>
          </w:divsChild>
        </w:div>
        <w:div w:id="1702247100">
          <w:marLeft w:val="0"/>
          <w:marRight w:val="0"/>
          <w:marTop w:val="0"/>
          <w:marBottom w:val="0"/>
          <w:divBdr>
            <w:top w:val="none" w:sz="0" w:space="0" w:color="auto"/>
            <w:left w:val="none" w:sz="0" w:space="0" w:color="auto"/>
            <w:bottom w:val="none" w:sz="0" w:space="0" w:color="auto"/>
            <w:right w:val="none" w:sz="0" w:space="0" w:color="auto"/>
          </w:divBdr>
          <w:divsChild>
            <w:div w:id="261500497">
              <w:marLeft w:val="0"/>
              <w:marRight w:val="0"/>
              <w:marTop w:val="0"/>
              <w:marBottom w:val="0"/>
              <w:divBdr>
                <w:top w:val="none" w:sz="0" w:space="0" w:color="auto"/>
                <w:left w:val="none" w:sz="0" w:space="0" w:color="auto"/>
                <w:bottom w:val="none" w:sz="0" w:space="0" w:color="auto"/>
                <w:right w:val="none" w:sz="0" w:space="0" w:color="auto"/>
              </w:divBdr>
            </w:div>
          </w:divsChild>
        </w:div>
        <w:div w:id="2002615098">
          <w:marLeft w:val="0"/>
          <w:marRight w:val="0"/>
          <w:marTop w:val="0"/>
          <w:marBottom w:val="0"/>
          <w:divBdr>
            <w:top w:val="none" w:sz="0" w:space="0" w:color="auto"/>
            <w:left w:val="none" w:sz="0" w:space="0" w:color="auto"/>
            <w:bottom w:val="none" w:sz="0" w:space="0" w:color="auto"/>
            <w:right w:val="none" w:sz="0" w:space="0" w:color="auto"/>
          </w:divBdr>
          <w:divsChild>
            <w:div w:id="1397775810">
              <w:marLeft w:val="0"/>
              <w:marRight w:val="0"/>
              <w:marTop w:val="0"/>
              <w:marBottom w:val="0"/>
              <w:divBdr>
                <w:top w:val="none" w:sz="0" w:space="0" w:color="auto"/>
                <w:left w:val="none" w:sz="0" w:space="0" w:color="auto"/>
                <w:bottom w:val="none" w:sz="0" w:space="0" w:color="auto"/>
                <w:right w:val="none" w:sz="0" w:space="0" w:color="auto"/>
              </w:divBdr>
            </w:div>
          </w:divsChild>
        </w:div>
        <w:div w:id="23795930">
          <w:marLeft w:val="0"/>
          <w:marRight w:val="0"/>
          <w:marTop w:val="0"/>
          <w:marBottom w:val="0"/>
          <w:divBdr>
            <w:top w:val="none" w:sz="0" w:space="0" w:color="auto"/>
            <w:left w:val="none" w:sz="0" w:space="0" w:color="auto"/>
            <w:bottom w:val="none" w:sz="0" w:space="0" w:color="auto"/>
            <w:right w:val="none" w:sz="0" w:space="0" w:color="auto"/>
          </w:divBdr>
          <w:divsChild>
            <w:div w:id="383256893">
              <w:marLeft w:val="0"/>
              <w:marRight w:val="0"/>
              <w:marTop w:val="0"/>
              <w:marBottom w:val="0"/>
              <w:divBdr>
                <w:top w:val="none" w:sz="0" w:space="0" w:color="auto"/>
                <w:left w:val="none" w:sz="0" w:space="0" w:color="auto"/>
                <w:bottom w:val="none" w:sz="0" w:space="0" w:color="auto"/>
                <w:right w:val="none" w:sz="0" w:space="0" w:color="auto"/>
              </w:divBdr>
            </w:div>
          </w:divsChild>
        </w:div>
        <w:div w:id="1118337932">
          <w:marLeft w:val="0"/>
          <w:marRight w:val="0"/>
          <w:marTop w:val="0"/>
          <w:marBottom w:val="0"/>
          <w:divBdr>
            <w:top w:val="none" w:sz="0" w:space="0" w:color="auto"/>
            <w:left w:val="none" w:sz="0" w:space="0" w:color="auto"/>
            <w:bottom w:val="none" w:sz="0" w:space="0" w:color="auto"/>
            <w:right w:val="none" w:sz="0" w:space="0" w:color="auto"/>
          </w:divBdr>
          <w:divsChild>
            <w:div w:id="1634019659">
              <w:marLeft w:val="0"/>
              <w:marRight w:val="0"/>
              <w:marTop w:val="0"/>
              <w:marBottom w:val="0"/>
              <w:divBdr>
                <w:top w:val="none" w:sz="0" w:space="0" w:color="auto"/>
                <w:left w:val="none" w:sz="0" w:space="0" w:color="auto"/>
                <w:bottom w:val="none" w:sz="0" w:space="0" w:color="auto"/>
                <w:right w:val="none" w:sz="0" w:space="0" w:color="auto"/>
              </w:divBdr>
            </w:div>
          </w:divsChild>
        </w:div>
        <w:div w:id="860357403">
          <w:marLeft w:val="0"/>
          <w:marRight w:val="0"/>
          <w:marTop w:val="0"/>
          <w:marBottom w:val="0"/>
          <w:divBdr>
            <w:top w:val="none" w:sz="0" w:space="0" w:color="auto"/>
            <w:left w:val="none" w:sz="0" w:space="0" w:color="auto"/>
            <w:bottom w:val="none" w:sz="0" w:space="0" w:color="auto"/>
            <w:right w:val="none" w:sz="0" w:space="0" w:color="auto"/>
          </w:divBdr>
          <w:divsChild>
            <w:div w:id="1533764152">
              <w:marLeft w:val="0"/>
              <w:marRight w:val="0"/>
              <w:marTop w:val="0"/>
              <w:marBottom w:val="0"/>
              <w:divBdr>
                <w:top w:val="none" w:sz="0" w:space="0" w:color="auto"/>
                <w:left w:val="none" w:sz="0" w:space="0" w:color="auto"/>
                <w:bottom w:val="none" w:sz="0" w:space="0" w:color="auto"/>
                <w:right w:val="none" w:sz="0" w:space="0" w:color="auto"/>
              </w:divBdr>
            </w:div>
          </w:divsChild>
        </w:div>
        <w:div w:id="730495475">
          <w:marLeft w:val="0"/>
          <w:marRight w:val="0"/>
          <w:marTop w:val="0"/>
          <w:marBottom w:val="0"/>
          <w:divBdr>
            <w:top w:val="none" w:sz="0" w:space="0" w:color="auto"/>
            <w:left w:val="none" w:sz="0" w:space="0" w:color="auto"/>
            <w:bottom w:val="none" w:sz="0" w:space="0" w:color="auto"/>
            <w:right w:val="none" w:sz="0" w:space="0" w:color="auto"/>
          </w:divBdr>
          <w:divsChild>
            <w:div w:id="739640505">
              <w:marLeft w:val="0"/>
              <w:marRight w:val="0"/>
              <w:marTop w:val="0"/>
              <w:marBottom w:val="0"/>
              <w:divBdr>
                <w:top w:val="none" w:sz="0" w:space="0" w:color="auto"/>
                <w:left w:val="none" w:sz="0" w:space="0" w:color="auto"/>
                <w:bottom w:val="none" w:sz="0" w:space="0" w:color="auto"/>
                <w:right w:val="none" w:sz="0" w:space="0" w:color="auto"/>
              </w:divBdr>
            </w:div>
          </w:divsChild>
        </w:div>
        <w:div w:id="1601067279">
          <w:marLeft w:val="0"/>
          <w:marRight w:val="0"/>
          <w:marTop w:val="0"/>
          <w:marBottom w:val="0"/>
          <w:divBdr>
            <w:top w:val="none" w:sz="0" w:space="0" w:color="auto"/>
            <w:left w:val="none" w:sz="0" w:space="0" w:color="auto"/>
            <w:bottom w:val="none" w:sz="0" w:space="0" w:color="auto"/>
            <w:right w:val="none" w:sz="0" w:space="0" w:color="auto"/>
          </w:divBdr>
          <w:divsChild>
            <w:div w:id="278802868">
              <w:marLeft w:val="0"/>
              <w:marRight w:val="0"/>
              <w:marTop w:val="0"/>
              <w:marBottom w:val="0"/>
              <w:divBdr>
                <w:top w:val="none" w:sz="0" w:space="0" w:color="auto"/>
                <w:left w:val="none" w:sz="0" w:space="0" w:color="auto"/>
                <w:bottom w:val="none" w:sz="0" w:space="0" w:color="auto"/>
                <w:right w:val="none" w:sz="0" w:space="0" w:color="auto"/>
              </w:divBdr>
            </w:div>
          </w:divsChild>
        </w:div>
        <w:div w:id="681594260">
          <w:marLeft w:val="0"/>
          <w:marRight w:val="0"/>
          <w:marTop w:val="0"/>
          <w:marBottom w:val="0"/>
          <w:divBdr>
            <w:top w:val="none" w:sz="0" w:space="0" w:color="auto"/>
            <w:left w:val="none" w:sz="0" w:space="0" w:color="auto"/>
            <w:bottom w:val="none" w:sz="0" w:space="0" w:color="auto"/>
            <w:right w:val="none" w:sz="0" w:space="0" w:color="auto"/>
          </w:divBdr>
          <w:divsChild>
            <w:div w:id="661081828">
              <w:marLeft w:val="0"/>
              <w:marRight w:val="0"/>
              <w:marTop w:val="0"/>
              <w:marBottom w:val="0"/>
              <w:divBdr>
                <w:top w:val="none" w:sz="0" w:space="0" w:color="auto"/>
                <w:left w:val="none" w:sz="0" w:space="0" w:color="auto"/>
                <w:bottom w:val="none" w:sz="0" w:space="0" w:color="auto"/>
                <w:right w:val="none" w:sz="0" w:space="0" w:color="auto"/>
              </w:divBdr>
            </w:div>
          </w:divsChild>
        </w:div>
        <w:div w:id="489491966">
          <w:marLeft w:val="0"/>
          <w:marRight w:val="0"/>
          <w:marTop w:val="0"/>
          <w:marBottom w:val="0"/>
          <w:divBdr>
            <w:top w:val="none" w:sz="0" w:space="0" w:color="auto"/>
            <w:left w:val="none" w:sz="0" w:space="0" w:color="auto"/>
            <w:bottom w:val="none" w:sz="0" w:space="0" w:color="auto"/>
            <w:right w:val="none" w:sz="0" w:space="0" w:color="auto"/>
          </w:divBdr>
          <w:divsChild>
            <w:div w:id="1192649879">
              <w:marLeft w:val="0"/>
              <w:marRight w:val="0"/>
              <w:marTop w:val="0"/>
              <w:marBottom w:val="0"/>
              <w:divBdr>
                <w:top w:val="none" w:sz="0" w:space="0" w:color="auto"/>
                <w:left w:val="none" w:sz="0" w:space="0" w:color="auto"/>
                <w:bottom w:val="none" w:sz="0" w:space="0" w:color="auto"/>
                <w:right w:val="none" w:sz="0" w:space="0" w:color="auto"/>
              </w:divBdr>
            </w:div>
          </w:divsChild>
        </w:div>
        <w:div w:id="1870951206">
          <w:marLeft w:val="0"/>
          <w:marRight w:val="0"/>
          <w:marTop w:val="0"/>
          <w:marBottom w:val="0"/>
          <w:divBdr>
            <w:top w:val="none" w:sz="0" w:space="0" w:color="auto"/>
            <w:left w:val="none" w:sz="0" w:space="0" w:color="auto"/>
            <w:bottom w:val="none" w:sz="0" w:space="0" w:color="auto"/>
            <w:right w:val="none" w:sz="0" w:space="0" w:color="auto"/>
          </w:divBdr>
          <w:divsChild>
            <w:div w:id="1406687725">
              <w:marLeft w:val="0"/>
              <w:marRight w:val="0"/>
              <w:marTop w:val="0"/>
              <w:marBottom w:val="0"/>
              <w:divBdr>
                <w:top w:val="none" w:sz="0" w:space="0" w:color="auto"/>
                <w:left w:val="none" w:sz="0" w:space="0" w:color="auto"/>
                <w:bottom w:val="none" w:sz="0" w:space="0" w:color="auto"/>
                <w:right w:val="none" w:sz="0" w:space="0" w:color="auto"/>
              </w:divBdr>
            </w:div>
          </w:divsChild>
        </w:div>
        <w:div w:id="2058967865">
          <w:marLeft w:val="0"/>
          <w:marRight w:val="0"/>
          <w:marTop w:val="0"/>
          <w:marBottom w:val="0"/>
          <w:divBdr>
            <w:top w:val="none" w:sz="0" w:space="0" w:color="auto"/>
            <w:left w:val="none" w:sz="0" w:space="0" w:color="auto"/>
            <w:bottom w:val="none" w:sz="0" w:space="0" w:color="auto"/>
            <w:right w:val="none" w:sz="0" w:space="0" w:color="auto"/>
          </w:divBdr>
          <w:divsChild>
            <w:div w:id="666053361">
              <w:marLeft w:val="0"/>
              <w:marRight w:val="0"/>
              <w:marTop w:val="0"/>
              <w:marBottom w:val="0"/>
              <w:divBdr>
                <w:top w:val="none" w:sz="0" w:space="0" w:color="auto"/>
                <w:left w:val="none" w:sz="0" w:space="0" w:color="auto"/>
                <w:bottom w:val="none" w:sz="0" w:space="0" w:color="auto"/>
                <w:right w:val="none" w:sz="0" w:space="0" w:color="auto"/>
              </w:divBdr>
            </w:div>
          </w:divsChild>
        </w:div>
        <w:div w:id="2107070568">
          <w:marLeft w:val="0"/>
          <w:marRight w:val="0"/>
          <w:marTop w:val="0"/>
          <w:marBottom w:val="0"/>
          <w:divBdr>
            <w:top w:val="none" w:sz="0" w:space="0" w:color="auto"/>
            <w:left w:val="none" w:sz="0" w:space="0" w:color="auto"/>
            <w:bottom w:val="none" w:sz="0" w:space="0" w:color="auto"/>
            <w:right w:val="none" w:sz="0" w:space="0" w:color="auto"/>
          </w:divBdr>
          <w:divsChild>
            <w:div w:id="948856726">
              <w:marLeft w:val="0"/>
              <w:marRight w:val="0"/>
              <w:marTop w:val="0"/>
              <w:marBottom w:val="0"/>
              <w:divBdr>
                <w:top w:val="none" w:sz="0" w:space="0" w:color="auto"/>
                <w:left w:val="none" w:sz="0" w:space="0" w:color="auto"/>
                <w:bottom w:val="none" w:sz="0" w:space="0" w:color="auto"/>
                <w:right w:val="none" w:sz="0" w:space="0" w:color="auto"/>
              </w:divBdr>
            </w:div>
          </w:divsChild>
        </w:div>
        <w:div w:id="460266381">
          <w:marLeft w:val="0"/>
          <w:marRight w:val="0"/>
          <w:marTop w:val="0"/>
          <w:marBottom w:val="0"/>
          <w:divBdr>
            <w:top w:val="none" w:sz="0" w:space="0" w:color="auto"/>
            <w:left w:val="none" w:sz="0" w:space="0" w:color="auto"/>
            <w:bottom w:val="none" w:sz="0" w:space="0" w:color="auto"/>
            <w:right w:val="none" w:sz="0" w:space="0" w:color="auto"/>
          </w:divBdr>
          <w:divsChild>
            <w:div w:id="619606555">
              <w:marLeft w:val="0"/>
              <w:marRight w:val="0"/>
              <w:marTop w:val="0"/>
              <w:marBottom w:val="0"/>
              <w:divBdr>
                <w:top w:val="none" w:sz="0" w:space="0" w:color="auto"/>
                <w:left w:val="none" w:sz="0" w:space="0" w:color="auto"/>
                <w:bottom w:val="none" w:sz="0" w:space="0" w:color="auto"/>
                <w:right w:val="none" w:sz="0" w:space="0" w:color="auto"/>
              </w:divBdr>
            </w:div>
          </w:divsChild>
        </w:div>
        <w:div w:id="1171867599">
          <w:marLeft w:val="0"/>
          <w:marRight w:val="0"/>
          <w:marTop w:val="0"/>
          <w:marBottom w:val="0"/>
          <w:divBdr>
            <w:top w:val="none" w:sz="0" w:space="0" w:color="auto"/>
            <w:left w:val="none" w:sz="0" w:space="0" w:color="auto"/>
            <w:bottom w:val="none" w:sz="0" w:space="0" w:color="auto"/>
            <w:right w:val="none" w:sz="0" w:space="0" w:color="auto"/>
          </w:divBdr>
          <w:divsChild>
            <w:div w:id="131876167">
              <w:marLeft w:val="0"/>
              <w:marRight w:val="0"/>
              <w:marTop w:val="0"/>
              <w:marBottom w:val="0"/>
              <w:divBdr>
                <w:top w:val="none" w:sz="0" w:space="0" w:color="auto"/>
                <w:left w:val="none" w:sz="0" w:space="0" w:color="auto"/>
                <w:bottom w:val="none" w:sz="0" w:space="0" w:color="auto"/>
                <w:right w:val="none" w:sz="0" w:space="0" w:color="auto"/>
              </w:divBdr>
            </w:div>
          </w:divsChild>
        </w:div>
        <w:div w:id="1848907132">
          <w:marLeft w:val="0"/>
          <w:marRight w:val="0"/>
          <w:marTop w:val="0"/>
          <w:marBottom w:val="0"/>
          <w:divBdr>
            <w:top w:val="none" w:sz="0" w:space="0" w:color="auto"/>
            <w:left w:val="none" w:sz="0" w:space="0" w:color="auto"/>
            <w:bottom w:val="none" w:sz="0" w:space="0" w:color="auto"/>
            <w:right w:val="none" w:sz="0" w:space="0" w:color="auto"/>
          </w:divBdr>
          <w:divsChild>
            <w:div w:id="2139369371">
              <w:marLeft w:val="0"/>
              <w:marRight w:val="0"/>
              <w:marTop w:val="0"/>
              <w:marBottom w:val="0"/>
              <w:divBdr>
                <w:top w:val="none" w:sz="0" w:space="0" w:color="auto"/>
                <w:left w:val="none" w:sz="0" w:space="0" w:color="auto"/>
                <w:bottom w:val="none" w:sz="0" w:space="0" w:color="auto"/>
                <w:right w:val="none" w:sz="0" w:space="0" w:color="auto"/>
              </w:divBdr>
            </w:div>
          </w:divsChild>
        </w:div>
        <w:div w:id="348914704">
          <w:marLeft w:val="0"/>
          <w:marRight w:val="0"/>
          <w:marTop w:val="0"/>
          <w:marBottom w:val="0"/>
          <w:divBdr>
            <w:top w:val="none" w:sz="0" w:space="0" w:color="auto"/>
            <w:left w:val="none" w:sz="0" w:space="0" w:color="auto"/>
            <w:bottom w:val="none" w:sz="0" w:space="0" w:color="auto"/>
            <w:right w:val="none" w:sz="0" w:space="0" w:color="auto"/>
          </w:divBdr>
          <w:divsChild>
            <w:div w:id="996958869">
              <w:marLeft w:val="0"/>
              <w:marRight w:val="0"/>
              <w:marTop w:val="0"/>
              <w:marBottom w:val="0"/>
              <w:divBdr>
                <w:top w:val="none" w:sz="0" w:space="0" w:color="auto"/>
                <w:left w:val="none" w:sz="0" w:space="0" w:color="auto"/>
                <w:bottom w:val="none" w:sz="0" w:space="0" w:color="auto"/>
                <w:right w:val="none" w:sz="0" w:space="0" w:color="auto"/>
              </w:divBdr>
            </w:div>
          </w:divsChild>
        </w:div>
        <w:div w:id="1525510262">
          <w:marLeft w:val="0"/>
          <w:marRight w:val="0"/>
          <w:marTop w:val="0"/>
          <w:marBottom w:val="0"/>
          <w:divBdr>
            <w:top w:val="none" w:sz="0" w:space="0" w:color="auto"/>
            <w:left w:val="none" w:sz="0" w:space="0" w:color="auto"/>
            <w:bottom w:val="none" w:sz="0" w:space="0" w:color="auto"/>
            <w:right w:val="none" w:sz="0" w:space="0" w:color="auto"/>
          </w:divBdr>
          <w:divsChild>
            <w:div w:id="1576042197">
              <w:marLeft w:val="0"/>
              <w:marRight w:val="0"/>
              <w:marTop w:val="0"/>
              <w:marBottom w:val="0"/>
              <w:divBdr>
                <w:top w:val="none" w:sz="0" w:space="0" w:color="auto"/>
                <w:left w:val="none" w:sz="0" w:space="0" w:color="auto"/>
                <w:bottom w:val="none" w:sz="0" w:space="0" w:color="auto"/>
                <w:right w:val="none" w:sz="0" w:space="0" w:color="auto"/>
              </w:divBdr>
            </w:div>
          </w:divsChild>
        </w:div>
        <w:div w:id="1921789185">
          <w:marLeft w:val="0"/>
          <w:marRight w:val="0"/>
          <w:marTop w:val="0"/>
          <w:marBottom w:val="0"/>
          <w:divBdr>
            <w:top w:val="none" w:sz="0" w:space="0" w:color="auto"/>
            <w:left w:val="none" w:sz="0" w:space="0" w:color="auto"/>
            <w:bottom w:val="none" w:sz="0" w:space="0" w:color="auto"/>
            <w:right w:val="none" w:sz="0" w:space="0" w:color="auto"/>
          </w:divBdr>
          <w:divsChild>
            <w:div w:id="81875446">
              <w:marLeft w:val="0"/>
              <w:marRight w:val="0"/>
              <w:marTop w:val="0"/>
              <w:marBottom w:val="0"/>
              <w:divBdr>
                <w:top w:val="none" w:sz="0" w:space="0" w:color="auto"/>
                <w:left w:val="none" w:sz="0" w:space="0" w:color="auto"/>
                <w:bottom w:val="none" w:sz="0" w:space="0" w:color="auto"/>
                <w:right w:val="none" w:sz="0" w:space="0" w:color="auto"/>
              </w:divBdr>
            </w:div>
          </w:divsChild>
        </w:div>
        <w:div w:id="955915691">
          <w:marLeft w:val="0"/>
          <w:marRight w:val="0"/>
          <w:marTop w:val="0"/>
          <w:marBottom w:val="0"/>
          <w:divBdr>
            <w:top w:val="none" w:sz="0" w:space="0" w:color="auto"/>
            <w:left w:val="none" w:sz="0" w:space="0" w:color="auto"/>
            <w:bottom w:val="none" w:sz="0" w:space="0" w:color="auto"/>
            <w:right w:val="none" w:sz="0" w:space="0" w:color="auto"/>
          </w:divBdr>
          <w:divsChild>
            <w:div w:id="210729954">
              <w:marLeft w:val="0"/>
              <w:marRight w:val="0"/>
              <w:marTop w:val="0"/>
              <w:marBottom w:val="0"/>
              <w:divBdr>
                <w:top w:val="none" w:sz="0" w:space="0" w:color="auto"/>
                <w:left w:val="none" w:sz="0" w:space="0" w:color="auto"/>
                <w:bottom w:val="none" w:sz="0" w:space="0" w:color="auto"/>
                <w:right w:val="none" w:sz="0" w:space="0" w:color="auto"/>
              </w:divBdr>
            </w:div>
          </w:divsChild>
        </w:div>
        <w:div w:id="824468134">
          <w:marLeft w:val="0"/>
          <w:marRight w:val="0"/>
          <w:marTop w:val="0"/>
          <w:marBottom w:val="0"/>
          <w:divBdr>
            <w:top w:val="none" w:sz="0" w:space="0" w:color="auto"/>
            <w:left w:val="none" w:sz="0" w:space="0" w:color="auto"/>
            <w:bottom w:val="none" w:sz="0" w:space="0" w:color="auto"/>
            <w:right w:val="none" w:sz="0" w:space="0" w:color="auto"/>
          </w:divBdr>
          <w:divsChild>
            <w:div w:id="1092820762">
              <w:marLeft w:val="0"/>
              <w:marRight w:val="0"/>
              <w:marTop w:val="0"/>
              <w:marBottom w:val="0"/>
              <w:divBdr>
                <w:top w:val="none" w:sz="0" w:space="0" w:color="auto"/>
                <w:left w:val="none" w:sz="0" w:space="0" w:color="auto"/>
                <w:bottom w:val="none" w:sz="0" w:space="0" w:color="auto"/>
                <w:right w:val="none" w:sz="0" w:space="0" w:color="auto"/>
              </w:divBdr>
            </w:div>
          </w:divsChild>
        </w:div>
        <w:div w:id="758988540">
          <w:marLeft w:val="0"/>
          <w:marRight w:val="0"/>
          <w:marTop w:val="0"/>
          <w:marBottom w:val="0"/>
          <w:divBdr>
            <w:top w:val="none" w:sz="0" w:space="0" w:color="auto"/>
            <w:left w:val="none" w:sz="0" w:space="0" w:color="auto"/>
            <w:bottom w:val="none" w:sz="0" w:space="0" w:color="auto"/>
            <w:right w:val="none" w:sz="0" w:space="0" w:color="auto"/>
          </w:divBdr>
          <w:divsChild>
            <w:div w:id="661813708">
              <w:marLeft w:val="0"/>
              <w:marRight w:val="0"/>
              <w:marTop w:val="0"/>
              <w:marBottom w:val="0"/>
              <w:divBdr>
                <w:top w:val="none" w:sz="0" w:space="0" w:color="auto"/>
                <w:left w:val="none" w:sz="0" w:space="0" w:color="auto"/>
                <w:bottom w:val="none" w:sz="0" w:space="0" w:color="auto"/>
                <w:right w:val="none" w:sz="0" w:space="0" w:color="auto"/>
              </w:divBdr>
            </w:div>
          </w:divsChild>
        </w:div>
        <w:div w:id="1469475540">
          <w:marLeft w:val="0"/>
          <w:marRight w:val="0"/>
          <w:marTop w:val="0"/>
          <w:marBottom w:val="0"/>
          <w:divBdr>
            <w:top w:val="none" w:sz="0" w:space="0" w:color="auto"/>
            <w:left w:val="none" w:sz="0" w:space="0" w:color="auto"/>
            <w:bottom w:val="none" w:sz="0" w:space="0" w:color="auto"/>
            <w:right w:val="none" w:sz="0" w:space="0" w:color="auto"/>
          </w:divBdr>
          <w:divsChild>
            <w:div w:id="1572278649">
              <w:marLeft w:val="0"/>
              <w:marRight w:val="0"/>
              <w:marTop w:val="0"/>
              <w:marBottom w:val="0"/>
              <w:divBdr>
                <w:top w:val="none" w:sz="0" w:space="0" w:color="auto"/>
                <w:left w:val="none" w:sz="0" w:space="0" w:color="auto"/>
                <w:bottom w:val="none" w:sz="0" w:space="0" w:color="auto"/>
                <w:right w:val="none" w:sz="0" w:space="0" w:color="auto"/>
              </w:divBdr>
            </w:div>
          </w:divsChild>
        </w:div>
        <w:div w:id="1075392844">
          <w:marLeft w:val="0"/>
          <w:marRight w:val="0"/>
          <w:marTop w:val="0"/>
          <w:marBottom w:val="0"/>
          <w:divBdr>
            <w:top w:val="none" w:sz="0" w:space="0" w:color="auto"/>
            <w:left w:val="none" w:sz="0" w:space="0" w:color="auto"/>
            <w:bottom w:val="none" w:sz="0" w:space="0" w:color="auto"/>
            <w:right w:val="none" w:sz="0" w:space="0" w:color="auto"/>
          </w:divBdr>
          <w:divsChild>
            <w:div w:id="1747875880">
              <w:marLeft w:val="0"/>
              <w:marRight w:val="0"/>
              <w:marTop w:val="0"/>
              <w:marBottom w:val="0"/>
              <w:divBdr>
                <w:top w:val="none" w:sz="0" w:space="0" w:color="auto"/>
                <w:left w:val="none" w:sz="0" w:space="0" w:color="auto"/>
                <w:bottom w:val="none" w:sz="0" w:space="0" w:color="auto"/>
                <w:right w:val="none" w:sz="0" w:space="0" w:color="auto"/>
              </w:divBdr>
            </w:div>
          </w:divsChild>
        </w:div>
        <w:div w:id="1049651885">
          <w:marLeft w:val="0"/>
          <w:marRight w:val="0"/>
          <w:marTop w:val="0"/>
          <w:marBottom w:val="0"/>
          <w:divBdr>
            <w:top w:val="none" w:sz="0" w:space="0" w:color="auto"/>
            <w:left w:val="none" w:sz="0" w:space="0" w:color="auto"/>
            <w:bottom w:val="none" w:sz="0" w:space="0" w:color="auto"/>
            <w:right w:val="none" w:sz="0" w:space="0" w:color="auto"/>
          </w:divBdr>
          <w:divsChild>
            <w:div w:id="881749248">
              <w:marLeft w:val="0"/>
              <w:marRight w:val="0"/>
              <w:marTop w:val="0"/>
              <w:marBottom w:val="0"/>
              <w:divBdr>
                <w:top w:val="none" w:sz="0" w:space="0" w:color="auto"/>
                <w:left w:val="none" w:sz="0" w:space="0" w:color="auto"/>
                <w:bottom w:val="none" w:sz="0" w:space="0" w:color="auto"/>
                <w:right w:val="none" w:sz="0" w:space="0" w:color="auto"/>
              </w:divBdr>
            </w:div>
          </w:divsChild>
        </w:div>
        <w:div w:id="1123117494">
          <w:marLeft w:val="0"/>
          <w:marRight w:val="0"/>
          <w:marTop w:val="0"/>
          <w:marBottom w:val="0"/>
          <w:divBdr>
            <w:top w:val="none" w:sz="0" w:space="0" w:color="auto"/>
            <w:left w:val="none" w:sz="0" w:space="0" w:color="auto"/>
            <w:bottom w:val="none" w:sz="0" w:space="0" w:color="auto"/>
            <w:right w:val="none" w:sz="0" w:space="0" w:color="auto"/>
          </w:divBdr>
          <w:divsChild>
            <w:div w:id="446581947">
              <w:marLeft w:val="0"/>
              <w:marRight w:val="0"/>
              <w:marTop w:val="0"/>
              <w:marBottom w:val="0"/>
              <w:divBdr>
                <w:top w:val="none" w:sz="0" w:space="0" w:color="auto"/>
                <w:left w:val="none" w:sz="0" w:space="0" w:color="auto"/>
                <w:bottom w:val="none" w:sz="0" w:space="0" w:color="auto"/>
                <w:right w:val="none" w:sz="0" w:space="0" w:color="auto"/>
              </w:divBdr>
            </w:div>
          </w:divsChild>
        </w:div>
        <w:div w:id="2019844619">
          <w:marLeft w:val="0"/>
          <w:marRight w:val="0"/>
          <w:marTop w:val="0"/>
          <w:marBottom w:val="0"/>
          <w:divBdr>
            <w:top w:val="none" w:sz="0" w:space="0" w:color="auto"/>
            <w:left w:val="none" w:sz="0" w:space="0" w:color="auto"/>
            <w:bottom w:val="none" w:sz="0" w:space="0" w:color="auto"/>
            <w:right w:val="none" w:sz="0" w:space="0" w:color="auto"/>
          </w:divBdr>
          <w:divsChild>
            <w:div w:id="338705465">
              <w:marLeft w:val="0"/>
              <w:marRight w:val="0"/>
              <w:marTop w:val="0"/>
              <w:marBottom w:val="0"/>
              <w:divBdr>
                <w:top w:val="none" w:sz="0" w:space="0" w:color="auto"/>
                <w:left w:val="none" w:sz="0" w:space="0" w:color="auto"/>
                <w:bottom w:val="none" w:sz="0" w:space="0" w:color="auto"/>
                <w:right w:val="none" w:sz="0" w:space="0" w:color="auto"/>
              </w:divBdr>
            </w:div>
          </w:divsChild>
        </w:div>
        <w:div w:id="1206941482">
          <w:marLeft w:val="0"/>
          <w:marRight w:val="0"/>
          <w:marTop w:val="0"/>
          <w:marBottom w:val="0"/>
          <w:divBdr>
            <w:top w:val="none" w:sz="0" w:space="0" w:color="auto"/>
            <w:left w:val="none" w:sz="0" w:space="0" w:color="auto"/>
            <w:bottom w:val="none" w:sz="0" w:space="0" w:color="auto"/>
            <w:right w:val="none" w:sz="0" w:space="0" w:color="auto"/>
          </w:divBdr>
          <w:divsChild>
            <w:div w:id="182886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350289">
      <w:bodyDiv w:val="1"/>
      <w:marLeft w:val="0"/>
      <w:marRight w:val="0"/>
      <w:marTop w:val="0"/>
      <w:marBottom w:val="0"/>
      <w:divBdr>
        <w:top w:val="none" w:sz="0" w:space="0" w:color="auto"/>
        <w:left w:val="none" w:sz="0" w:space="0" w:color="auto"/>
        <w:bottom w:val="none" w:sz="0" w:space="0" w:color="auto"/>
        <w:right w:val="none" w:sz="0" w:space="0" w:color="auto"/>
      </w:divBdr>
    </w:div>
    <w:div w:id="431632190">
      <w:bodyDiv w:val="1"/>
      <w:marLeft w:val="0"/>
      <w:marRight w:val="0"/>
      <w:marTop w:val="0"/>
      <w:marBottom w:val="0"/>
      <w:divBdr>
        <w:top w:val="none" w:sz="0" w:space="0" w:color="auto"/>
        <w:left w:val="none" w:sz="0" w:space="0" w:color="auto"/>
        <w:bottom w:val="none" w:sz="0" w:space="0" w:color="auto"/>
        <w:right w:val="none" w:sz="0" w:space="0" w:color="auto"/>
      </w:divBdr>
    </w:div>
    <w:div w:id="438834454">
      <w:bodyDiv w:val="1"/>
      <w:marLeft w:val="0"/>
      <w:marRight w:val="0"/>
      <w:marTop w:val="0"/>
      <w:marBottom w:val="0"/>
      <w:divBdr>
        <w:top w:val="none" w:sz="0" w:space="0" w:color="auto"/>
        <w:left w:val="none" w:sz="0" w:space="0" w:color="auto"/>
        <w:bottom w:val="none" w:sz="0" w:space="0" w:color="auto"/>
        <w:right w:val="none" w:sz="0" w:space="0" w:color="auto"/>
      </w:divBdr>
    </w:div>
    <w:div w:id="641887676">
      <w:bodyDiv w:val="1"/>
      <w:marLeft w:val="0"/>
      <w:marRight w:val="0"/>
      <w:marTop w:val="0"/>
      <w:marBottom w:val="0"/>
      <w:divBdr>
        <w:top w:val="none" w:sz="0" w:space="0" w:color="auto"/>
        <w:left w:val="none" w:sz="0" w:space="0" w:color="auto"/>
        <w:bottom w:val="none" w:sz="0" w:space="0" w:color="auto"/>
        <w:right w:val="none" w:sz="0" w:space="0" w:color="auto"/>
      </w:divBdr>
    </w:div>
    <w:div w:id="925453237">
      <w:bodyDiv w:val="1"/>
      <w:marLeft w:val="0"/>
      <w:marRight w:val="0"/>
      <w:marTop w:val="0"/>
      <w:marBottom w:val="0"/>
      <w:divBdr>
        <w:top w:val="none" w:sz="0" w:space="0" w:color="auto"/>
        <w:left w:val="none" w:sz="0" w:space="0" w:color="auto"/>
        <w:bottom w:val="none" w:sz="0" w:space="0" w:color="auto"/>
        <w:right w:val="none" w:sz="0" w:space="0" w:color="auto"/>
      </w:divBdr>
    </w:div>
    <w:div w:id="940717999">
      <w:bodyDiv w:val="1"/>
      <w:marLeft w:val="0"/>
      <w:marRight w:val="0"/>
      <w:marTop w:val="0"/>
      <w:marBottom w:val="0"/>
      <w:divBdr>
        <w:top w:val="none" w:sz="0" w:space="0" w:color="auto"/>
        <w:left w:val="none" w:sz="0" w:space="0" w:color="auto"/>
        <w:bottom w:val="none" w:sz="0" w:space="0" w:color="auto"/>
        <w:right w:val="none" w:sz="0" w:space="0" w:color="auto"/>
      </w:divBdr>
    </w:div>
    <w:div w:id="943923499">
      <w:bodyDiv w:val="1"/>
      <w:marLeft w:val="0"/>
      <w:marRight w:val="0"/>
      <w:marTop w:val="0"/>
      <w:marBottom w:val="0"/>
      <w:divBdr>
        <w:top w:val="none" w:sz="0" w:space="0" w:color="auto"/>
        <w:left w:val="none" w:sz="0" w:space="0" w:color="auto"/>
        <w:bottom w:val="none" w:sz="0" w:space="0" w:color="auto"/>
        <w:right w:val="none" w:sz="0" w:space="0" w:color="auto"/>
      </w:divBdr>
    </w:div>
    <w:div w:id="1130593397">
      <w:bodyDiv w:val="1"/>
      <w:marLeft w:val="0"/>
      <w:marRight w:val="0"/>
      <w:marTop w:val="0"/>
      <w:marBottom w:val="0"/>
      <w:divBdr>
        <w:top w:val="none" w:sz="0" w:space="0" w:color="auto"/>
        <w:left w:val="none" w:sz="0" w:space="0" w:color="auto"/>
        <w:bottom w:val="none" w:sz="0" w:space="0" w:color="auto"/>
        <w:right w:val="none" w:sz="0" w:space="0" w:color="auto"/>
      </w:divBdr>
    </w:div>
    <w:div w:id="1162695342">
      <w:bodyDiv w:val="1"/>
      <w:marLeft w:val="0"/>
      <w:marRight w:val="0"/>
      <w:marTop w:val="0"/>
      <w:marBottom w:val="0"/>
      <w:divBdr>
        <w:top w:val="none" w:sz="0" w:space="0" w:color="auto"/>
        <w:left w:val="none" w:sz="0" w:space="0" w:color="auto"/>
        <w:bottom w:val="none" w:sz="0" w:space="0" w:color="auto"/>
        <w:right w:val="none" w:sz="0" w:space="0" w:color="auto"/>
      </w:divBdr>
    </w:div>
    <w:div w:id="1235705139">
      <w:bodyDiv w:val="1"/>
      <w:marLeft w:val="0"/>
      <w:marRight w:val="0"/>
      <w:marTop w:val="0"/>
      <w:marBottom w:val="0"/>
      <w:divBdr>
        <w:top w:val="none" w:sz="0" w:space="0" w:color="auto"/>
        <w:left w:val="none" w:sz="0" w:space="0" w:color="auto"/>
        <w:bottom w:val="none" w:sz="0" w:space="0" w:color="auto"/>
        <w:right w:val="none" w:sz="0" w:space="0" w:color="auto"/>
      </w:divBdr>
    </w:div>
    <w:div w:id="1354570888">
      <w:bodyDiv w:val="1"/>
      <w:marLeft w:val="0"/>
      <w:marRight w:val="0"/>
      <w:marTop w:val="0"/>
      <w:marBottom w:val="0"/>
      <w:divBdr>
        <w:top w:val="none" w:sz="0" w:space="0" w:color="auto"/>
        <w:left w:val="none" w:sz="0" w:space="0" w:color="auto"/>
        <w:bottom w:val="none" w:sz="0" w:space="0" w:color="auto"/>
        <w:right w:val="none" w:sz="0" w:space="0" w:color="auto"/>
      </w:divBdr>
    </w:div>
    <w:div w:id="1473212986">
      <w:bodyDiv w:val="1"/>
      <w:marLeft w:val="0"/>
      <w:marRight w:val="0"/>
      <w:marTop w:val="0"/>
      <w:marBottom w:val="0"/>
      <w:divBdr>
        <w:top w:val="none" w:sz="0" w:space="0" w:color="auto"/>
        <w:left w:val="none" w:sz="0" w:space="0" w:color="auto"/>
        <w:bottom w:val="none" w:sz="0" w:space="0" w:color="auto"/>
        <w:right w:val="none" w:sz="0" w:space="0" w:color="auto"/>
      </w:divBdr>
    </w:div>
    <w:div w:id="1524973565">
      <w:bodyDiv w:val="1"/>
      <w:marLeft w:val="0"/>
      <w:marRight w:val="0"/>
      <w:marTop w:val="0"/>
      <w:marBottom w:val="0"/>
      <w:divBdr>
        <w:top w:val="none" w:sz="0" w:space="0" w:color="auto"/>
        <w:left w:val="none" w:sz="0" w:space="0" w:color="auto"/>
        <w:bottom w:val="none" w:sz="0" w:space="0" w:color="auto"/>
        <w:right w:val="none" w:sz="0" w:space="0" w:color="auto"/>
      </w:divBdr>
      <w:divsChild>
        <w:div w:id="1581521638">
          <w:marLeft w:val="0"/>
          <w:marRight w:val="0"/>
          <w:marTop w:val="0"/>
          <w:marBottom w:val="0"/>
          <w:divBdr>
            <w:top w:val="none" w:sz="0" w:space="0" w:color="auto"/>
            <w:left w:val="none" w:sz="0" w:space="0" w:color="auto"/>
            <w:bottom w:val="none" w:sz="0" w:space="0" w:color="auto"/>
            <w:right w:val="none" w:sz="0" w:space="0" w:color="auto"/>
          </w:divBdr>
          <w:divsChild>
            <w:div w:id="791241387">
              <w:marLeft w:val="0"/>
              <w:marRight w:val="0"/>
              <w:marTop w:val="0"/>
              <w:marBottom w:val="0"/>
              <w:divBdr>
                <w:top w:val="none" w:sz="0" w:space="0" w:color="auto"/>
                <w:left w:val="none" w:sz="0" w:space="0" w:color="auto"/>
                <w:bottom w:val="none" w:sz="0" w:space="0" w:color="auto"/>
                <w:right w:val="none" w:sz="0" w:space="0" w:color="auto"/>
              </w:divBdr>
            </w:div>
          </w:divsChild>
        </w:div>
        <w:div w:id="406420400">
          <w:marLeft w:val="0"/>
          <w:marRight w:val="0"/>
          <w:marTop w:val="0"/>
          <w:marBottom w:val="0"/>
          <w:divBdr>
            <w:top w:val="none" w:sz="0" w:space="0" w:color="auto"/>
            <w:left w:val="none" w:sz="0" w:space="0" w:color="auto"/>
            <w:bottom w:val="none" w:sz="0" w:space="0" w:color="auto"/>
            <w:right w:val="none" w:sz="0" w:space="0" w:color="auto"/>
          </w:divBdr>
          <w:divsChild>
            <w:div w:id="1754668882">
              <w:marLeft w:val="0"/>
              <w:marRight w:val="0"/>
              <w:marTop w:val="0"/>
              <w:marBottom w:val="0"/>
              <w:divBdr>
                <w:top w:val="none" w:sz="0" w:space="0" w:color="auto"/>
                <w:left w:val="none" w:sz="0" w:space="0" w:color="auto"/>
                <w:bottom w:val="none" w:sz="0" w:space="0" w:color="auto"/>
                <w:right w:val="none" w:sz="0" w:space="0" w:color="auto"/>
              </w:divBdr>
            </w:div>
          </w:divsChild>
        </w:div>
        <w:div w:id="344550738">
          <w:marLeft w:val="0"/>
          <w:marRight w:val="0"/>
          <w:marTop w:val="0"/>
          <w:marBottom w:val="0"/>
          <w:divBdr>
            <w:top w:val="none" w:sz="0" w:space="0" w:color="auto"/>
            <w:left w:val="none" w:sz="0" w:space="0" w:color="auto"/>
            <w:bottom w:val="none" w:sz="0" w:space="0" w:color="auto"/>
            <w:right w:val="none" w:sz="0" w:space="0" w:color="auto"/>
          </w:divBdr>
          <w:divsChild>
            <w:div w:id="1296831089">
              <w:marLeft w:val="0"/>
              <w:marRight w:val="0"/>
              <w:marTop w:val="0"/>
              <w:marBottom w:val="0"/>
              <w:divBdr>
                <w:top w:val="none" w:sz="0" w:space="0" w:color="auto"/>
                <w:left w:val="none" w:sz="0" w:space="0" w:color="auto"/>
                <w:bottom w:val="none" w:sz="0" w:space="0" w:color="auto"/>
                <w:right w:val="none" w:sz="0" w:space="0" w:color="auto"/>
              </w:divBdr>
            </w:div>
          </w:divsChild>
        </w:div>
        <w:div w:id="758328017">
          <w:marLeft w:val="0"/>
          <w:marRight w:val="0"/>
          <w:marTop w:val="0"/>
          <w:marBottom w:val="0"/>
          <w:divBdr>
            <w:top w:val="none" w:sz="0" w:space="0" w:color="auto"/>
            <w:left w:val="none" w:sz="0" w:space="0" w:color="auto"/>
            <w:bottom w:val="none" w:sz="0" w:space="0" w:color="auto"/>
            <w:right w:val="none" w:sz="0" w:space="0" w:color="auto"/>
          </w:divBdr>
          <w:divsChild>
            <w:div w:id="195391050">
              <w:marLeft w:val="0"/>
              <w:marRight w:val="0"/>
              <w:marTop w:val="0"/>
              <w:marBottom w:val="0"/>
              <w:divBdr>
                <w:top w:val="none" w:sz="0" w:space="0" w:color="auto"/>
                <w:left w:val="none" w:sz="0" w:space="0" w:color="auto"/>
                <w:bottom w:val="none" w:sz="0" w:space="0" w:color="auto"/>
                <w:right w:val="none" w:sz="0" w:space="0" w:color="auto"/>
              </w:divBdr>
            </w:div>
          </w:divsChild>
        </w:div>
        <w:div w:id="1417705155">
          <w:marLeft w:val="0"/>
          <w:marRight w:val="0"/>
          <w:marTop w:val="0"/>
          <w:marBottom w:val="0"/>
          <w:divBdr>
            <w:top w:val="none" w:sz="0" w:space="0" w:color="auto"/>
            <w:left w:val="none" w:sz="0" w:space="0" w:color="auto"/>
            <w:bottom w:val="none" w:sz="0" w:space="0" w:color="auto"/>
            <w:right w:val="none" w:sz="0" w:space="0" w:color="auto"/>
          </w:divBdr>
          <w:divsChild>
            <w:div w:id="965886693">
              <w:marLeft w:val="0"/>
              <w:marRight w:val="0"/>
              <w:marTop w:val="0"/>
              <w:marBottom w:val="0"/>
              <w:divBdr>
                <w:top w:val="none" w:sz="0" w:space="0" w:color="auto"/>
                <w:left w:val="none" w:sz="0" w:space="0" w:color="auto"/>
                <w:bottom w:val="none" w:sz="0" w:space="0" w:color="auto"/>
                <w:right w:val="none" w:sz="0" w:space="0" w:color="auto"/>
              </w:divBdr>
            </w:div>
          </w:divsChild>
        </w:div>
        <w:div w:id="1253852901">
          <w:marLeft w:val="0"/>
          <w:marRight w:val="0"/>
          <w:marTop w:val="0"/>
          <w:marBottom w:val="0"/>
          <w:divBdr>
            <w:top w:val="none" w:sz="0" w:space="0" w:color="auto"/>
            <w:left w:val="none" w:sz="0" w:space="0" w:color="auto"/>
            <w:bottom w:val="none" w:sz="0" w:space="0" w:color="auto"/>
            <w:right w:val="none" w:sz="0" w:space="0" w:color="auto"/>
          </w:divBdr>
          <w:divsChild>
            <w:div w:id="1225988193">
              <w:marLeft w:val="0"/>
              <w:marRight w:val="0"/>
              <w:marTop w:val="0"/>
              <w:marBottom w:val="0"/>
              <w:divBdr>
                <w:top w:val="none" w:sz="0" w:space="0" w:color="auto"/>
                <w:left w:val="none" w:sz="0" w:space="0" w:color="auto"/>
                <w:bottom w:val="none" w:sz="0" w:space="0" w:color="auto"/>
                <w:right w:val="none" w:sz="0" w:space="0" w:color="auto"/>
              </w:divBdr>
            </w:div>
          </w:divsChild>
        </w:div>
        <w:div w:id="1120418409">
          <w:marLeft w:val="0"/>
          <w:marRight w:val="0"/>
          <w:marTop w:val="0"/>
          <w:marBottom w:val="0"/>
          <w:divBdr>
            <w:top w:val="none" w:sz="0" w:space="0" w:color="auto"/>
            <w:left w:val="none" w:sz="0" w:space="0" w:color="auto"/>
            <w:bottom w:val="none" w:sz="0" w:space="0" w:color="auto"/>
            <w:right w:val="none" w:sz="0" w:space="0" w:color="auto"/>
          </w:divBdr>
          <w:divsChild>
            <w:div w:id="1855992370">
              <w:marLeft w:val="0"/>
              <w:marRight w:val="0"/>
              <w:marTop w:val="0"/>
              <w:marBottom w:val="0"/>
              <w:divBdr>
                <w:top w:val="none" w:sz="0" w:space="0" w:color="auto"/>
                <w:left w:val="none" w:sz="0" w:space="0" w:color="auto"/>
                <w:bottom w:val="none" w:sz="0" w:space="0" w:color="auto"/>
                <w:right w:val="none" w:sz="0" w:space="0" w:color="auto"/>
              </w:divBdr>
            </w:div>
          </w:divsChild>
        </w:div>
        <w:div w:id="1687635049">
          <w:marLeft w:val="0"/>
          <w:marRight w:val="0"/>
          <w:marTop w:val="0"/>
          <w:marBottom w:val="0"/>
          <w:divBdr>
            <w:top w:val="none" w:sz="0" w:space="0" w:color="auto"/>
            <w:left w:val="none" w:sz="0" w:space="0" w:color="auto"/>
            <w:bottom w:val="none" w:sz="0" w:space="0" w:color="auto"/>
            <w:right w:val="none" w:sz="0" w:space="0" w:color="auto"/>
          </w:divBdr>
          <w:divsChild>
            <w:div w:id="1885216646">
              <w:marLeft w:val="0"/>
              <w:marRight w:val="0"/>
              <w:marTop w:val="0"/>
              <w:marBottom w:val="0"/>
              <w:divBdr>
                <w:top w:val="none" w:sz="0" w:space="0" w:color="auto"/>
                <w:left w:val="none" w:sz="0" w:space="0" w:color="auto"/>
                <w:bottom w:val="none" w:sz="0" w:space="0" w:color="auto"/>
                <w:right w:val="none" w:sz="0" w:space="0" w:color="auto"/>
              </w:divBdr>
            </w:div>
          </w:divsChild>
        </w:div>
        <w:div w:id="160051165">
          <w:marLeft w:val="0"/>
          <w:marRight w:val="0"/>
          <w:marTop w:val="0"/>
          <w:marBottom w:val="0"/>
          <w:divBdr>
            <w:top w:val="none" w:sz="0" w:space="0" w:color="auto"/>
            <w:left w:val="none" w:sz="0" w:space="0" w:color="auto"/>
            <w:bottom w:val="none" w:sz="0" w:space="0" w:color="auto"/>
            <w:right w:val="none" w:sz="0" w:space="0" w:color="auto"/>
          </w:divBdr>
          <w:divsChild>
            <w:div w:id="93676087">
              <w:marLeft w:val="0"/>
              <w:marRight w:val="0"/>
              <w:marTop w:val="0"/>
              <w:marBottom w:val="0"/>
              <w:divBdr>
                <w:top w:val="none" w:sz="0" w:space="0" w:color="auto"/>
                <w:left w:val="none" w:sz="0" w:space="0" w:color="auto"/>
                <w:bottom w:val="none" w:sz="0" w:space="0" w:color="auto"/>
                <w:right w:val="none" w:sz="0" w:space="0" w:color="auto"/>
              </w:divBdr>
            </w:div>
          </w:divsChild>
        </w:div>
        <w:div w:id="1682468576">
          <w:marLeft w:val="0"/>
          <w:marRight w:val="0"/>
          <w:marTop w:val="0"/>
          <w:marBottom w:val="0"/>
          <w:divBdr>
            <w:top w:val="none" w:sz="0" w:space="0" w:color="auto"/>
            <w:left w:val="none" w:sz="0" w:space="0" w:color="auto"/>
            <w:bottom w:val="none" w:sz="0" w:space="0" w:color="auto"/>
            <w:right w:val="none" w:sz="0" w:space="0" w:color="auto"/>
          </w:divBdr>
          <w:divsChild>
            <w:div w:id="1224409374">
              <w:marLeft w:val="0"/>
              <w:marRight w:val="0"/>
              <w:marTop w:val="0"/>
              <w:marBottom w:val="0"/>
              <w:divBdr>
                <w:top w:val="none" w:sz="0" w:space="0" w:color="auto"/>
                <w:left w:val="none" w:sz="0" w:space="0" w:color="auto"/>
                <w:bottom w:val="none" w:sz="0" w:space="0" w:color="auto"/>
                <w:right w:val="none" w:sz="0" w:space="0" w:color="auto"/>
              </w:divBdr>
            </w:div>
          </w:divsChild>
        </w:div>
        <w:div w:id="1939412740">
          <w:marLeft w:val="0"/>
          <w:marRight w:val="0"/>
          <w:marTop w:val="0"/>
          <w:marBottom w:val="0"/>
          <w:divBdr>
            <w:top w:val="none" w:sz="0" w:space="0" w:color="auto"/>
            <w:left w:val="none" w:sz="0" w:space="0" w:color="auto"/>
            <w:bottom w:val="none" w:sz="0" w:space="0" w:color="auto"/>
            <w:right w:val="none" w:sz="0" w:space="0" w:color="auto"/>
          </w:divBdr>
          <w:divsChild>
            <w:div w:id="725493886">
              <w:marLeft w:val="0"/>
              <w:marRight w:val="0"/>
              <w:marTop w:val="0"/>
              <w:marBottom w:val="0"/>
              <w:divBdr>
                <w:top w:val="none" w:sz="0" w:space="0" w:color="auto"/>
                <w:left w:val="none" w:sz="0" w:space="0" w:color="auto"/>
                <w:bottom w:val="none" w:sz="0" w:space="0" w:color="auto"/>
                <w:right w:val="none" w:sz="0" w:space="0" w:color="auto"/>
              </w:divBdr>
            </w:div>
          </w:divsChild>
        </w:div>
        <w:div w:id="659161877">
          <w:marLeft w:val="0"/>
          <w:marRight w:val="0"/>
          <w:marTop w:val="0"/>
          <w:marBottom w:val="0"/>
          <w:divBdr>
            <w:top w:val="none" w:sz="0" w:space="0" w:color="auto"/>
            <w:left w:val="none" w:sz="0" w:space="0" w:color="auto"/>
            <w:bottom w:val="none" w:sz="0" w:space="0" w:color="auto"/>
            <w:right w:val="none" w:sz="0" w:space="0" w:color="auto"/>
          </w:divBdr>
          <w:divsChild>
            <w:div w:id="44985386">
              <w:marLeft w:val="0"/>
              <w:marRight w:val="0"/>
              <w:marTop w:val="0"/>
              <w:marBottom w:val="0"/>
              <w:divBdr>
                <w:top w:val="none" w:sz="0" w:space="0" w:color="auto"/>
                <w:left w:val="none" w:sz="0" w:space="0" w:color="auto"/>
                <w:bottom w:val="none" w:sz="0" w:space="0" w:color="auto"/>
                <w:right w:val="none" w:sz="0" w:space="0" w:color="auto"/>
              </w:divBdr>
            </w:div>
          </w:divsChild>
        </w:div>
        <w:div w:id="2090617147">
          <w:marLeft w:val="0"/>
          <w:marRight w:val="0"/>
          <w:marTop w:val="0"/>
          <w:marBottom w:val="0"/>
          <w:divBdr>
            <w:top w:val="none" w:sz="0" w:space="0" w:color="auto"/>
            <w:left w:val="none" w:sz="0" w:space="0" w:color="auto"/>
            <w:bottom w:val="none" w:sz="0" w:space="0" w:color="auto"/>
            <w:right w:val="none" w:sz="0" w:space="0" w:color="auto"/>
          </w:divBdr>
          <w:divsChild>
            <w:div w:id="1047799494">
              <w:marLeft w:val="0"/>
              <w:marRight w:val="0"/>
              <w:marTop w:val="0"/>
              <w:marBottom w:val="0"/>
              <w:divBdr>
                <w:top w:val="none" w:sz="0" w:space="0" w:color="auto"/>
                <w:left w:val="none" w:sz="0" w:space="0" w:color="auto"/>
                <w:bottom w:val="none" w:sz="0" w:space="0" w:color="auto"/>
                <w:right w:val="none" w:sz="0" w:space="0" w:color="auto"/>
              </w:divBdr>
            </w:div>
          </w:divsChild>
        </w:div>
        <w:div w:id="1913394039">
          <w:marLeft w:val="0"/>
          <w:marRight w:val="0"/>
          <w:marTop w:val="0"/>
          <w:marBottom w:val="0"/>
          <w:divBdr>
            <w:top w:val="none" w:sz="0" w:space="0" w:color="auto"/>
            <w:left w:val="none" w:sz="0" w:space="0" w:color="auto"/>
            <w:bottom w:val="none" w:sz="0" w:space="0" w:color="auto"/>
            <w:right w:val="none" w:sz="0" w:space="0" w:color="auto"/>
          </w:divBdr>
          <w:divsChild>
            <w:div w:id="114762233">
              <w:marLeft w:val="0"/>
              <w:marRight w:val="0"/>
              <w:marTop w:val="0"/>
              <w:marBottom w:val="0"/>
              <w:divBdr>
                <w:top w:val="none" w:sz="0" w:space="0" w:color="auto"/>
                <w:left w:val="none" w:sz="0" w:space="0" w:color="auto"/>
                <w:bottom w:val="none" w:sz="0" w:space="0" w:color="auto"/>
                <w:right w:val="none" w:sz="0" w:space="0" w:color="auto"/>
              </w:divBdr>
            </w:div>
          </w:divsChild>
        </w:div>
        <w:div w:id="269777551">
          <w:marLeft w:val="0"/>
          <w:marRight w:val="0"/>
          <w:marTop w:val="0"/>
          <w:marBottom w:val="0"/>
          <w:divBdr>
            <w:top w:val="none" w:sz="0" w:space="0" w:color="auto"/>
            <w:left w:val="none" w:sz="0" w:space="0" w:color="auto"/>
            <w:bottom w:val="none" w:sz="0" w:space="0" w:color="auto"/>
            <w:right w:val="none" w:sz="0" w:space="0" w:color="auto"/>
          </w:divBdr>
          <w:divsChild>
            <w:div w:id="1149250964">
              <w:marLeft w:val="0"/>
              <w:marRight w:val="0"/>
              <w:marTop w:val="0"/>
              <w:marBottom w:val="0"/>
              <w:divBdr>
                <w:top w:val="none" w:sz="0" w:space="0" w:color="auto"/>
                <w:left w:val="none" w:sz="0" w:space="0" w:color="auto"/>
                <w:bottom w:val="none" w:sz="0" w:space="0" w:color="auto"/>
                <w:right w:val="none" w:sz="0" w:space="0" w:color="auto"/>
              </w:divBdr>
            </w:div>
          </w:divsChild>
        </w:div>
        <w:div w:id="1984387143">
          <w:marLeft w:val="0"/>
          <w:marRight w:val="0"/>
          <w:marTop w:val="0"/>
          <w:marBottom w:val="0"/>
          <w:divBdr>
            <w:top w:val="none" w:sz="0" w:space="0" w:color="auto"/>
            <w:left w:val="none" w:sz="0" w:space="0" w:color="auto"/>
            <w:bottom w:val="none" w:sz="0" w:space="0" w:color="auto"/>
            <w:right w:val="none" w:sz="0" w:space="0" w:color="auto"/>
          </w:divBdr>
          <w:divsChild>
            <w:div w:id="2090957025">
              <w:marLeft w:val="0"/>
              <w:marRight w:val="0"/>
              <w:marTop w:val="0"/>
              <w:marBottom w:val="0"/>
              <w:divBdr>
                <w:top w:val="none" w:sz="0" w:space="0" w:color="auto"/>
                <w:left w:val="none" w:sz="0" w:space="0" w:color="auto"/>
                <w:bottom w:val="none" w:sz="0" w:space="0" w:color="auto"/>
                <w:right w:val="none" w:sz="0" w:space="0" w:color="auto"/>
              </w:divBdr>
            </w:div>
          </w:divsChild>
        </w:div>
        <w:div w:id="2062748600">
          <w:marLeft w:val="0"/>
          <w:marRight w:val="0"/>
          <w:marTop w:val="0"/>
          <w:marBottom w:val="0"/>
          <w:divBdr>
            <w:top w:val="none" w:sz="0" w:space="0" w:color="auto"/>
            <w:left w:val="none" w:sz="0" w:space="0" w:color="auto"/>
            <w:bottom w:val="none" w:sz="0" w:space="0" w:color="auto"/>
            <w:right w:val="none" w:sz="0" w:space="0" w:color="auto"/>
          </w:divBdr>
          <w:divsChild>
            <w:div w:id="783034691">
              <w:marLeft w:val="0"/>
              <w:marRight w:val="0"/>
              <w:marTop w:val="0"/>
              <w:marBottom w:val="0"/>
              <w:divBdr>
                <w:top w:val="none" w:sz="0" w:space="0" w:color="auto"/>
                <w:left w:val="none" w:sz="0" w:space="0" w:color="auto"/>
                <w:bottom w:val="none" w:sz="0" w:space="0" w:color="auto"/>
                <w:right w:val="none" w:sz="0" w:space="0" w:color="auto"/>
              </w:divBdr>
            </w:div>
          </w:divsChild>
        </w:div>
        <w:div w:id="1415124047">
          <w:marLeft w:val="0"/>
          <w:marRight w:val="0"/>
          <w:marTop w:val="0"/>
          <w:marBottom w:val="0"/>
          <w:divBdr>
            <w:top w:val="none" w:sz="0" w:space="0" w:color="auto"/>
            <w:left w:val="none" w:sz="0" w:space="0" w:color="auto"/>
            <w:bottom w:val="none" w:sz="0" w:space="0" w:color="auto"/>
            <w:right w:val="none" w:sz="0" w:space="0" w:color="auto"/>
          </w:divBdr>
          <w:divsChild>
            <w:div w:id="666446896">
              <w:marLeft w:val="0"/>
              <w:marRight w:val="0"/>
              <w:marTop w:val="0"/>
              <w:marBottom w:val="0"/>
              <w:divBdr>
                <w:top w:val="none" w:sz="0" w:space="0" w:color="auto"/>
                <w:left w:val="none" w:sz="0" w:space="0" w:color="auto"/>
                <w:bottom w:val="none" w:sz="0" w:space="0" w:color="auto"/>
                <w:right w:val="none" w:sz="0" w:space="0" w:color="auto"/>
              </w:divBdr>
            </w:div>
          </w:divsChild>
        </w:div>
        <w:div w:id="764568907">
          <w:marLeft w:val="0"/>
          <w:marRight w:val="0"/>
          <w:marTop w:val="0"/>
          <w:marBottom w:val="0"/>
          <w:divBdr>
            <w:top w:val="none" w:sz="0" w:space="0" w:color="auto"/>
            <w:left w:val="none" w:sz="0" w:space="0" w:color="auto"/>
            <w:bottom w:val="none" w:sz="0" w:space="0" w:color="auto"/>
            <w:right w:val="none" w:sz="0" w:space="0" w:color="auto"/>
          </w:divBdr>
          <w:divsChild>
            <w:div w:id="483281052">
              <w:marLeft w:val="0"/>
              <w:marRight w:val="0"/>
              <w:marTop w:val="0"/>
              <w:marBottom w:val="0"/>
              <w:divBdr>
                <w:top w:val="none" w:sz="0" w:space="0" w:color="auto"/>
                <w:left w:val="none" w:sz="0" w:space="0" w:color="auto"/>
                <w:bottom w:val="none" w:sz="0" w:space="0" w:color="auto"/>
                <w:right w:val="none" w:sz="0" w:space="0" w:color="auto"/>
              </w:divBdr>
            </w:div>
          </w:divsChild>
        </w:div>
        <w:div w:id="291794305">
          <w:marLeft w:val="0"/>
          <w:marRight w:val="0"/>
          <w:marTop w:val="0"/>
          <w:marBottom w:val="0"/>
          <w:divBdr>
            <w:top w:val="none" w:sz="0" w:space="0" w:color="auto"/>
            <w:left w:val="none" w:sz="0" w:space="0" w:color="auto"/>
            <w:bottom w:val="none" w:sz="0" w:space="0" w:color="auto"/>
            <w:right w:val="none" w:sz="0" w:space="0" w:color="auto"/>
          </w:divBdr>
          <w:divsChild>
            <w:div w:id="413167240">
              <w:marLeft w:val="0"/>
              <w:marRight w:val="0"/>
              <w:marTop w:val="0"/>
              <w:marBottom w:val="0"/>
              <w:divBdr>
                <w:top w:val="none" w:sz="0" w:space="0" w:color="auto"/>
                <w:left w:val="none" w:sz="0" w:space="0" w:color="auto"/>
                <w:bottom w:val="none" w:sz="0" w:space="0" w:color="auto"/>
                <w:right w:val="none" w:sz="0" w:space="0" w:color="auto"/>
              </w:divBdr>
            </w:div>
          </w:divsChild>
        </w:div>
        <w:div w:id="1845779906">
          <w:marLeft w:val="0"/>
          <w:marRight w:val="0"/>
          <w:marTop w:val="0"/>
          <w:marBottom w:val="0"/>
          <w:divBdr>
            <w:top w:val="none" w:sz="0" w:space="0" w:color="auto"/>
            <w:left w:val="none" w:sz="0" w:space="0" w:color="auto"/>
            <w:bottom w:val="none" w:sz="0" w:space="0" w:color="auto"/>
            <w:right w:val="none" w:sz="0" w:space="0" w:color="auto"/>
          </w:divBdr>
          <w:divsChild>
            <w:div w:id="56900388">
              <w:marLeft w:val="0"/>
              <w:marRight w:val="0"/>
              <w:marTop w:val="0"/>
              <w:marBottom w:val="0"/>
              <w:divBdr>
                <w:top w:val="none" w:sz="0" w:space="0" w:color="auto"/>
                <w:left w:val="none" w:sz="0" w:space="0" w:color="auto"/>
                <w:bottom w:val="none" w:sz="0" w:space="0" w:color="auto"/>
                <w:right w:val="none" w:sz="0" w:space="0" w:color="auto"/>
              </w:divBdr>
            </w:div>
          </w:divsChild>
        </w:div>
        <w:div w:id="378357502">
          <w:marLeft w:val="0"/>
          <w:marRight w:val="0"/>
          <w:marTop w:val="0"/>
          <w:marBottom w:val="0"/>
          <w:divBdr>
            <w:top w:val="none" w:sz="0" w:space="0" w:color="auto"/>
            <w:left w:val="none" w:sz="0" w:space="0" w:color="auto"/>
            <w:bottom w:val="none" w:sz="0" w:space="0" w:color="auto"/>
            <w:right w:val="none" w:sz="0" w:space="0" w:color="auto"/>
          </w:divBdr>
          <w:divsChild>
            <w:div w:id="60253628">
              <w:marLeft w:val="0"/>
              <w:marRight w:val="0"/>
              <w:marTop w:val="0"/>
              <w:marBottom w:val="0"/>
              <w:divBdr>
                <w:top w:val="none" w:sz="0" w:space="0" w:color="auto"/>
                <w:left w:val="none" w:sz="0" w:space="0" w:color="auto"/>
                <w:bottom w:val="none" w:sz="0" w:space="0" w:color="auto"/>
                <w:right w:val="none" w:sz="0" w:space="0" w:color="auto"/>
              </w:divBdr>
            </w:div>
          </w:divsChild>
        </w:div>
        <w:div w:id="498010369">
          <w:marLeft w:val="0"/>
          <w:marRight w:val="0"/>
          <w:marTop w:val="0"/>
          <w:marBottom w:val="0"/>
          <w:divBdr>
            <w:top w:val="none" w:sz="0" w:space="0" w:color="auto"/>
            <w:left w:val="none" w:sz="0" w:space="0" w:color="auto"/>
            <w:bottom w:val="none" w:sz="0" w:space="0" w:color="auto"/>
            <w:right w:val="none" w:sz="0" w:space="0" w:color="auto"/>
          </w:divBdr>
          <w:divsChild>
            <w:div w:id="518082973">
              <w:marLeft w:val="0"/>
              <w:marRight w:val="0"/>
              <w:marTop w:val="0"/>
              <w:marBottom w:val="0"/>
              <w:divBdr>
                <w:top w:val="none" w:sz="0" w:space="0" w:color="auto"/>
                <w:left w:val="none" w:sz="0" w:space="0" w:color="auto"/>
                <w:bottom w:val="none" w:sz="0" w:space="0" w:color="auto"/>
                <w:right w:val="none" w:sz="0" w:space="0" w:color="auto"/>
              </w:divBdr>
            </w:div>
          </w:divsChild>
        </w:div>
        <w:div w:id="1159468445">
          <w:marLeft w:val="0"/>
          <w:marRight w:val="0"/>
          <w:marTop w:val="0"/>
          <w:marBottom w:val="0"/>
          <w:divBdr>
            <w:top w:val="none" w:sz="0" w:space="0" w:color="auto"/>
            <w:left w:val="none" w:sz="0" w:space="0" w:color="auto"/>
            <w:bottom w:val="none" w:sz="0" w:space="0" w:color="auto"/>
            <w:right w:val="none" w:sz="0" w:space="0" w:color="auto"/>
          </w:divBdr>
          <w:divsChild>
            <w:div w:id="2008365015">
              <w:marLeft w:val="0"/>
              <w:marRight w:val="0"/>
              <w:marTop w:val="0"/>
              <w:marBottom w:val="0"/>
              <w:divBdr>
                <w:top w:val="none" w:sz="0" w:space="0" w:color="auto"/>
                <w:left w:val="none" w:sz="0" w:space="0" w:color="auto"/>
                <w:bottom w:val="none" w:sz="0" w:space="0" w:color="auto"/>
                <w:right w:val="none" w:sz="0" w:space="0" w:color="auto"/>
              </w:divBdr>
            </w:div>
          </w:divsChild>
        </w:div>
        <w:div w:id="1283730515">
          <w:marLeft w:val="0"/>
          <w:marRight w:val="0"/>
          <w:marTop w:val="0"/>
          <w:marBottom w:val="0"/>
          <w:divBdr>
            <w:top w:val="none" w:sz="0" w:space="0" w:color="auto"/>
            <w:left w:val="none" w:sz="0" w:space="0" w:color="auto"/>
            <w:bottom w:val="none" w:sz="0" w:space="0" w:color="auto"/>
            <w:right w:val="none" w:sz="0" w:space="0" w:color="auto"/>
          </w:divBdr>
          <w:divsChild>
            <w:div w:id="1142192058">
              <w:marLeft w:val="0"/>
              <w:marRight w:val="0"/>
              <w:marTop w:val="0"/>
              <w:marBottom w:val="0"/>
              <w:divBdr>
                <w:top w:val="none" w:sz="0" w:space="0" w:color="auto"/>
                <w:left w:val="none" w:sz="0" w:space="0" w:color="auto"/>
                <w:bottom w:val="none" w:sz="0" w:space="0" w:color="auto"/>
                <w:right w:val="none" w:sz="0" w:space="0" w:color="auto"/>
              </w:divBdr>
            </w:div>
          </w:divsChild>
        </w:div>
        <w:div w:id="315844495">
          <w:marLeft w:val="0"/>
          <w:marRight w:val="0"/>
          <w:marTop w:val="0"/>
          <w:marBottom w:val="0"/>
          <w:divBdr>
            <w:top w:val="none" w:sz="0" w:space="0" w:color="auto"/>
            <w:left w:val="none" w:sz="0" w:space="0" w:color="auto"/>
            <w:bottom w:val="none" w:sz="0" w:space="0" w:color="auto"/>
            <w:right w:val="none" w:sz="0" w:space="0" w:color="auto"/>
          </w:divBdr>
          <w:divsChild>
            <w:div w:id="1956591437">
              <w:marLeft w:val="0"/>
              <w:marRight w:val="0"/>
              <w:marTop w:val="0"/>
              <w:marBottom w:val="0"/>
              <w:divBdr>
                <w:top w:val="none" w:sz="0" w:space="0" w:color="auto"/>
                <w:left w:val="none" w:sz="0" w:space="0" w:color="auto"/>
                <w:bottom w:val="none" w:sz="0" w:space="0" w:color="auto"/>
                <w:right w:val="none" w:sz="0" w:space="0" w:color="auto"/>
              </w:divBdr>
            </w:div>
          </w:divsChild>
        </w:div>
        <w:div w:id="345056353">
          <w:marLeft w:val="0"/>
          <w:marRight w:val="0"/>
          <w:marTop w:val="0"/>
          <w:marBottom w:val="0"/>
          <w:divBdr>
            <w:top w:val="none" w:sz="0" w:space="0" w:color="auto"/>
            <w:left w:val="none" w:sz="0" w:space="0" w:color="auto"/>
            <w:bottom w:val="none" w:sz="0" w:space="0" w:color="auto"/>
            <w:right w:val="none" w:sz="0" w:space="0" w:color="auto"/>
          </w:divBdr>
          <w:divsChild>
            <w:div w:id="1873955699">
              <w:marLeft w:val="0"/>
              <w:marRight w:val="0"/>
              <w:marTop w:val="0"/>
              <w:marBottom w:val="0"/>
              <w:divBdr>
                <w:top w:val="none" w:sz="0" w:space="0" w:color="auto"/>
                <w:left w:val="none" w:sz="0" w:space="0" w:color="auto"/>
                <w:bottom w:val="none" w:sz="0" w:space="0" w:color="auto"/>
                <w:right w:val="none" w:sz="0" w:space="0" w:color="auto"/>
              </w:divBdr>
            </w:div>
          </w:divsChild>
        </w:div>
        <w:div w:id="410933474">
          <w:marLeft w:val="0"/>
          <w:marRight w:val="0"/>
          <w:marTop w:val="0"/>
          <w:marBottom w:val="0"/>
          <w:divBdr>
            <w:top w:val="none" w:sz="0" w:space="0" w:color="auto"/>
            <w:left w:val="none" w:sz="0" w:space="0" w:color="auto"/>
            <w:bottom w:val="none" w:sz="0" w:space="0" w:color="auto"/>
            <w:right w:val="none" w:sz="0" w:space="0" w:color="auto"/>
          </w:divBdr>
          <w:divsChild>
            <w:div w:id="706299349">
              <w:marLeft w:val="0"/>
              <w:marRight w:val="0"/>
              <w:marTop w:val="0"/>
              <w:marBottom w:val="0"/>
              <w:divBdr>
                <w:top w:val="none" w:sz="0" w:space="0" w:color="auto"/>
                <w:left w:val="none" w:sz="0" w:space="0" w:color="auto"/>
                <w:bottom w:val="none" w:sz="0" w:space="0" w:color="auto"/>
                <w:right w:val="none" w:sz="0" w:space="0" w:color="auto"/>
              </w:divBdr>
            </w:div>
          </w:divsChild>
        </w:div>
        <w:div w:id="800925247">
          <w:marLeft w:val="0"/>
          <w:marRight w:val="0"/>
          <w:marTop w:val="0"/>
          <w:marBottom w:val="0"/>
          <w:divBdr>
            <w:top w:val="none" w:sz="0" w:space="0" w:color="auto"/>
            <w:left w:val="none" w:sz="0" w:space="0" w:color="auto"/>
            <w:bottom w:val="none" w:sz="0" w:space="0" w:color="auto"/>
            <w:right w:val="none" w:sz="0" w:space="0" w:color="auto"/>
          </w:divBdr>
          <w:divsChild>
            <w:div w:id="1911110304">
              <w:marLeft w:val="0"/>
              <w:marRight w:val="0"/>
              <w:marTop w:val="0"/>
              <w:marBottom w:val="0"/>
              <w:divBdr>
                <w:top w:val="none" w:sz="0" w:space="0" w:color="auto"/>
                <w:left w:val="none" w:sz="0" w:space="0" w:color="auto"/>
                <w:bottom w:val="none" w:sz="0" w:space="0" w:color="auto"/>
                <w:right w:val="none" w:sz="0" w:space="0" w:color="auto"/>
              </w:divBdr>
            </w:div>
          </w:divsChild>
        </w:div>
        <w:div w:id="1411268312">
          <w:marLeft w:val="0"/>
          <w:marRight w:val="0"/>
          <w:marTop w:val="0"/>
          <w:marBottom w:val="0"/>
          <w:divBdr>
            <w:top w:val="none" w:sz="0" w:space="0" w:color="auto"/>
            <w:left w:val="none" w:sz="0" w:space="0" w:color="auto"/>
            <w:bottom w:val="none" w:sz="0" w:space="0" w:color="auto"/>
            <w:right w:val="none" w:sz="0" w:space="0" w:color="auto"/>
          </w:divBdr>
          <w:divsChild>
            <w:div w:id="1214387881">
              <w:marLeft w:val="0"/>
              <w:marRight w:val="0"/>
              <w:marTop w:val="0"/>
              <w:marBottom w:val="0"/>
              <w:divBdr>
                <w:top w:val="none" w:sz="0" w:space="0" w:color="auto"/>
                <w:left w:val="none" w:sz="0" w:space="0" w:color="auto"/>
                <w:bottom w:val="none" w:sz="0" w:space="0" w:color="auto"/>
                <w:right w:val="none" w:sz="0" w:space="0" w:color="auto"/>
              </w:divBdr>
            </w:div>
          </w:divsChild>
        </w:div>
        <w:div w:id="451558669">
          <w:marLeft w:val="0"/>
          <w:marRight w:val="0"/>
          <w:marTop w:val="0"/>
          <w:marBottom w:val="0"/>
          <w:divBdr>
            <w:top w:val="none" w:sz="0" w:space="0" w:color="auto"/>
            <w:left w:val="none" w:sz="0" w:space="0" w:color="auto"/>
            <w:bottom w:val="none" w:sz="0" w:space="0" w:color="auto"/>
            <w:right w:val="none" w:sz="0" w:space="0" w:color="auto"/>
          </w:divBdr>
          <w:divsChild>
            <w:div w:id="76681925">
              <w:marLeft w:val="0"/>
              <w:marRight w:val="0"/>
              <w:marTop w:val="0"/>
              <w:marBottom w:val="0"/>
              <w:divBdr>
                <w:top w:val="none" w:sz="0" w:space="0" w:color="auto"/>
                <w:left w:val="none" w:sz="0" w:space="0" w:color="auto"/>
                <w:bottom w:val="none" w:sz="0" w:space="0" w:color="auto"/>
                <w:right w:val="none" w:sz="0" w:space="0" w:color="auto"/>
              </w:divBdr>
            </w:div>
          </w:divsChild>
        </w:div>
        <w:div w:id="837502927">
          <w:marLeft w:val="0"/>
          <w:marRight w:val="0"/>
          <w:marTop w:val="0"/>
          <w:marBottom w:val="0"/>
          <w:divBdr>
            <w:top w:val="none" w:sz="0" w:space="0" w:color="auto"/>
            <w:left w:val="none" w:sz="0" w:space="0" w:color="auto"/>
            <w:bottom w:val="none" w:sz="0" w:space="0" w:color="auto"/>
            <w:right w:val="none" w:sz="0" w:space="0" w:color="auto"/>
          </w:divBdr>
          <w:divsChild>
            <w:div w:id="738554048">
              <w:marLeft w:val="0"/>
              <w:marRight w:val="0"/>
              <w:marTop w:val="0"/>
              <w:marBottom w:val="0"/>
              <w:divBdr>
                <w:top w:val="none" w:sz="0" w:space="0" w:color="auto"/>
                <w:left w:val="none" w:sz="0" w:space="0" w:color="auto"/>
                <w:bottom w:val="none" w:sz="0" w:space="0" w:color="auto"/>
                <w:right w:val="none" w:sz="0" w:space="0" w:color="auto"/>
              </w:divBdr>
            </w:div>
          </w:divsChild>
        </w:div>
        <w:div w:id="96948353">
          <w:marLeft w:val="0"/>
          <w:marRight w:val="0"/>
          <w:marTop w:val="0"/>
          <w:marBottom w:val="0"/>
          <w:divBdr>
            <w:top w:val="none" w:sz="0" w:space="0" w:color="auto"/>
            <w:left w:val="none" w:sz="0" w:space="0" w:color="auto"/>
            <w:bottom w:val="none" w:sz="0" w:space="0" w:color="auto"/>
            <w:right w:val="none" w:sz="0" w:space="0" w:color="auto"/>
          </w:divBdr>
          <w:divsChild>
            <w:div w:id="1997411870">
              <w:marLeft w:val="0"/>
              <w:marRight w:val="0"/>
              <w:marTop w:val="0"/>
              <w:marBottom w:val="0"/>
              <w:divBdr>
                <w:top w:val="none" w:sz="0" w:space="0" w:color="auto"/>
                <w:left w:val="none" w:sz="0" w:space="0" w:color="auto"/>
                <w:bottom w:val="none" w:sz="0" w:space="0" w:color="auto"/>
                <w:right w:val="none" w:sz="0" w:space="0" w:color="auto"/>
              </w:divBdr>
            </w:div>
          </w:divsChild>
        </w:div>
        <w:div w:id="1078673400">
          <w:marLeft w:val="0"/>
          <w:marRight w:val="0"/>
          <w:marTop w:val="0"/>
          <w:marBottom w:val="0"/>
          <w:divBdr>
            <w:top w:val="none" w:sz="0" w:space="0" w:color="auto"/>
            <w:left w:val="none" w:sz="0" w:space="0" w:color="auto"/>
            <w:bottom w:val="none" w:sz="0" w:space="0" w:color="auto"/>
            <w:right w:val="none" w:sz="0" w:space="0" w:color="auto"/>
          </w:divBdr>
          <w:divsChild>
            <w:div w:id="240529059">
              <w:marLeft w:val="0"/>
              <w:marRight w:val="0"/>
              <w:marTop w:val="0"/>
              <w:marBottom w:val="0"/>
              <w:divBdr>
                <w:top w:val="none" w:sz="0" w:space="0" w:color="auto"/>
                <w:left w:val="none" w:sz="0" w:space="0" w:color="auto"/>
                <w:bottom w:val="none" w:sz="0" w:space="0" w:color="auto"/>
                <w:right w:val="none" w:sz="0" w:space="0" w:color="auto"/>
              </w:divBdr>
            </w:div>
          </w:divsChild>
        </w:div>
        <w:div w:id="1602879985">
          <w:marLeft w:val="0"/>
          <w:marRight w:val="0"/>
          <w:marTop w:val="0"/>
          <w:marBottom w:val="0"/>
          <w:divBdr>
            <w:top w:val="none" w:sz="0" w:space="0" w:color="auto"/>
            <w:left w:val="none" w:sz="0" w:space="0" w:color="auto"/>
            <w:bottom w:val="none" w:sz="0" w:space="0" w:color="auto"/>
            <w:right w:val="none" w:sz="0" w:space="0" w:color="auto"/>
          </w:divBdr>
          <w:divsChild>
            <w:div w:id="536048734">
              <w:marLeft w:val="0"/>
              <w:marRight w:val="0"/>
              <w:marTop w:val="0"/>
              <w:marBottom w:val="0"/>
              <w:divBdr>
                <w:top w:val="none" w:sz="0" w:space="0" w:color="auto"/>
                <w:left w:val="none" w:sz="0" w:space="0" w:color="auto"/>
                <w:bottom w:val="none" w:sz="0" w:space="0" w:color="auto"/>
                <w:right w:val="none" w:sz="0" w:space="0" w:color="auto"/>
              </w:divBdr>
            </w:div>
          </w:divsChild>
        </w:div>
        <w:div w:id="1417556214">
          <w:marLeft w:val="0"/>
          <w:marRight w:val="0"/>
          <w:marTop w:val="0"/>
          <w:marBottom w:val="0"/>
          <w:divBdr>
            <w:top w:val="none" w:sz="0" w:space="0" w:color="auto"/>
            <w:left w:val="none" w:sz="0" w:space="0" w:color="auto"/>
            <w:bottom w:val="none" w:sz="0" w:space="0" w:color="auto"/>
            <w:right w:val="none" w:sz="0" w:space="0" w:color="auto"/>
          </w:divBdr>
          <w:divsChild>
            <w:div w:id="191845934">
              <w:marLeft w:val="0"/>
              <w:marRight w:val="0"/>
              <w:marTop w:val="0"/>
              <w:marBottom w:val="0"/>
              <w:divBdr>
                <w:top w:val="none" w:sz="0" w:space="0" w:color="auto"/>
                <w:left w:val="none" w:sz="0" w:space="0" w:color="auto"/>
                <w:bottom w:val="none" w:sz="0" w:space="0" w:color="auto"/>
                <w:right w:val="none" w:sz="0" w:space="0" w:color="auto"/>
              </w:divBdr>
            </w:div>
          </w:divsChild>
        </w:div>
        <w:div w:id="2069567978">
          <w:marLeft w:val="0"/>
          <w:marRight w:val="0"/>
          <w:marTop w:val="0"/>
          <w:marBottom w:val="0"/>
          <w:divBdr>
            <w:top w:val="none" w:sz="0" w:space="0" w:color="auto"/>
            <w:left w:val="none" w:sz="0" w:space="0" w:color="auto"/>
            <w:bottom w:val="none" w:sz="0" w:space="0" w:color="auto"/>
            <w:right w:val="none" w:sz="0" w:space="0" w:color="auto"/>
          </w:divBdr>
          <w:divsChild>
            <w:div w:id="1926111361">
              <w:marLeft w:val="0"/>
              <w:marRight w:val="0"/>
              <w:marTop w:val="0"/>
              <w:marBottom w:val="0"/>
              <w:divBdr>
                <w:top w:val="none" w:sz="0" w:space="0" w:color="auto"/>
                <w:left w:val="none" w:sz="0" w:space="0" w:color="auto"/>
                <w:bottom w:val="none" w:sz="0" w:space="0" w:color="auto"/>
                <w:right w:val="none" w:sz="0" w:space="0" w:color="auto"/>
              </w:divBdr>
            </w:div>
          </w:divsChild>
        </w:div>
        <w:div w:id="1053851529">
          <w:marLeft w:val="0"/>
          <w:marRight w:val="0"/>
          <w:marTop w:val="0"/>
          <w:marBottom w:val="0"/>
          <w:divBdr>
            <w:top w:val="none" w:sz="0" w:space="0" w:color="auto"/>
            <w:left w:val="none" w:sz="0" w:space="0" w:color="auto"/>
            <w:bottom w:val="none" w:sz="0" w:space="0" w:color="auto"/>
            <w:right w:val="none" w:sz="0" w:space="0" w:color="auto"/>
          </w:divBdr>
          <w:divsChild>
            <w:div w:id="1098208720">
              <w:marLeft w:val="0"/>
              <w:marRight w:val="0"/>
              <w:marTop w:val="0"/>
              <w:marBottom w:val="0"/>
              <w:divBdr>
                <w:top w:val="none" w:sz="0" w:space="0" w:color="auto"/>
                <w:left w:val="none" w:sz="0" w:space="0" w:color="auto"/>
                <w:bottom w:val="none" w:sz="0" w:space="0" w:color="auto"/>
                <w:right w:val="none" w:sz="0" w:space="0" w:color="auto"/>
              </w:divBdr>
            </w:div>
          </w:divsChild>
        </w:div>
        <w:div w:id="1116867672">
          <w:marLeft w:val="0"/>
          <w:marRight w:val="0"/>
          <w:marTop w:val="0"/>
          <w:marBottom w:val="0"/>
          <w:divBdr>
            <w:top w:val="none" w:sz="0" w:space="0" w:color="auto"/>
            <w:left w:val="none" w:sz="0" w:space="0" w:color="auto"/>
            <w:bottom w:val="none" w:sz="0" w:space="0" w:color="auto"/>
            <w:right w:val="none" w:sz="0" w:space="0" w:color="auto"/>
          </w:divBdr>
          <w:divsChild>
            <w:div w:id="1419521939">
              <w:marLeft w:val="0"/>
              <w:marRight w:val="0"/>
              <w:marTop w:val="0"/>
              <w:marBottom w:val="0"/>
              <w:divBdr>
                <w:top w:val="none" w:sz="0" w:space="0" w:color="auto"/>
                <w:left w:val="none" w:sz="0" w:space="0" w:color="auto"/>
                <w:bottom w:val="none" w:sz="0" w:space="0" w:color="auto"/>
                <w:right w:val="none" w:sz="0" w:space="0" w:color="auto"/>
              </w:divBdr>
            </w:div>
          </w:divsChild>
        </w:div>
        <w:div w:id="858735553">
          <w:marLeft w:val="0"/>
          <w:marRight w:val="0"/>
          <w:marTop w:val="0"/>
          <w:marBottom w:val="0"/>
          <w:divBdr>
            <w:top w:val="none" w:sz="0" w:space="0" w:color="auto"/>
            <w:left w:val="none" w:sz="0" w:space="0" w:color="auto"/>
            <w:bottom w:val="none" w:sz="0" w:space="0" w:color="auto"/>
            <w:right w:val="none" w:sz="0" w:space="0" w:color="auto"/>
          </w:divBdr>
          <w:divsChild>
            <w:div w:id="232739380">
              <w:marLeft w:val="0"/>
              <w:marRight w:val="0"/>
              <w:marTop w:val="0"/>
              <w:marBottom w:val="0"/>
              <w:divBdr>
                <w:top w:val="none" w:sz="0" w:space="0" w:color="auto"/>
                <w:left w:val="none" w:sz="0" w:space="0" w:color="auto"/>
                <w:bottom w:val="none" w:sz="0" w:space="0" w:color="auto"/>
                <w:right w:val="none" w:sz="0" w:space="0" w:color="auto"/>
              </w:divBdr>
            </w:div>
          </w:divsChild>
        </w:div>
        <w:div w:id="382293619">
          <w:marLeft w:val="0"/>
          <w:marRight w:val="0"/>
          <w:marTop w:val="0"/>
          <w:marBottom w:val="0"/>
          <w:divBdr>
            <w:top w:val="none" w:sz="0" w:space="0" w:color="auto"/>
            <w:left w:val="none" w:sz="0" w:space="0" w:color="auto"/>
            <w:bottom w:val="none" w:sz="0" w:space="0" w:color="auto"/>
            <w:right w:val="none" w:sz="0" w:space="0" w:color="auto"/>
          </w:divBdr>
          <w:divsChild>
            <w:div w:id="1672248316">
              <w:marLeft w:val="0"/>
              <w:marRight w:val="0"/>
              <w:marTop w:val="0"/>
              <w:marBottom w:val="0"/>
              <w:divBdr>
                <w:top w:val="none" w:sz="0" w:space="0" w:color="auto"/>
                <w:left w:val="none" w:sz="0" w:space="0" w:color="auto"/>
                <w:bottom w:val="none" w:sz="0" w:space="0" w:color="auto"/>
                <w:right w:val="none" w:sz="0" w:space="0" w:color="auto"/>
              </w:divBdr>
            </w:div>
          </w:divsChild>
        </w:div>
        <w:div w:id="1327515128">
          <w:marLeft w:val="0"/>
          <w:marRight w:val="0"/>
          <w:marTop w:val="0"/>
          <w:marBottom w:val="0"/>
          <w:divBdr>
            <w:top w:val="none" w:sz="0" w:space="0" w:color="auto"/>
            <w:left w:val="none" w:sz="0" w:space="0" w:color="auto"/>
            <w:bottom w:val="none" w:sz="0" w:space="0" w:color="auto"/>
            <w:right w:val="none" w:sz="0" w:space="0" w:color="auto"/>
          </w:divBdr>
          <w:divsChild>
            <w:div w:id="562252781">
              <w:marLeft w:val="0"/>
              <w:marRight w:val="0"/>
              <w:marTop w:val="0"/>
              <w:marBottom w:val="0"/>
              <w:divBdr>
                <w:top w:val="none" w:sz="0" w:space="0" w:color="auto"/>
                <w:left w:val="none" w:sz="0" w:space="0" w:color="auto"/>
                <w:bottom w:val="none" w:sz="0" w:space="0" w:color="auto"/>
                <w:right w:val="none" w:sz="0" w:space="0" w:color="auto"/>
              </w:divBdr>
            </w:div>
          </w:divsChild>
        </w:div>
        <w:div w:id="2132631374">
          <w:marLeft w:val="0"/>
          <w:marRight w:val="0"/>
          <w:marTop w:val="0"/>
          <w:marBottom w:val="0"/>
          <w:divBdr>
            <w:top w:val="none" w:sz="0" w:space="0" w:color="auto"/>
            <w:left w:val="none" w:sz="0" w:space="0" w:color="auto"/>
            <w:bottom w:val="none" w:sz="0" w:space="0" w:color="auto"/>
            <w:right w:val="none" w:sz="0" w:space="0" w:color="auto"/>
          </w:divBdr>
          <w:divsChild>
            <w:div w:id="1234853584">
              <w:marLeft w:val="0"/>
              <w:marRight w:val="0"/>
              <w:marTop w:val="0"/>
              <w:marBottom w:val="0"/>
              <w:divBdr>
                <w:top w:val="none" w:sz="0" w:space="0" w:color="auto"/>
                <w:left w:val="none" w:sz="0" w:space="0" w:color="auto"/>
                <w:bottom w:val="none" w:sz="0" w:space="0" w:color="auto"/>
                <w:right w:val="none" w:sz="0" w:space="0" w:color="auto"/>
              </w:divBdr>
            </w:div>
          </w:divsChild>
        </w:div>
        <w:div w:id="1341468604">
          <w:marLeft w:val="0"/>
          <w:marRight w:val="0"/>
          <w:marTop w:val="0"/>
          <w:marBottom w:val="0"/>
          <w:divBdr>
            <w:top w:val="none" w:sz="0" w:space="0" w:color="auto"/>
            <w:left w:val="none" w:sz="0" w:space="0" w:color="auto"/>
            <w:bottom w:val="none" w:sz="0" w:space="0" w:color="auto"/>
            <w:right w:val="none" w:sz="0" w:space="0" w:color="auto"/>
          </w:divBdr>
          <w:divsChild>
            <w:div w:id="1574004598">
              <w:marLeft w:val="0"/>
              <w:marRight w:val="0"/>
              <w:marTop w:val="0"/>
              <w:marBottom w:val="0"/>
              <w:divBdr>
                <w:top w:val="none" w:sz="0" w:space="0" w:color="auto"/>
                <w:left w:val="none" w:sz="0" w:space="0" w:color="auto"/>
                <w:bottom w:val="none" w:sz="0" w:space="0" w:color="auto"/>
                <w:right w:val="none" w:sz="0" w:space="0" w:color="auto"/>
              </w:divBdr>
            </w:div>
          </w:divsChild>
        </w:div>
        <w:div w:id="1657955927">
          <w:marLeft w:val="0"/>
          <w:marRight w:val="0"/>
          <w:marTop w:val="0"/>
          <w:marBottom w:val="0"/>
          <w:divBdr>
            <w:top w:val="none" w:sz="0" w:space="0" w:color="auto"/>
            <w:left w:val="none" w:sz="0" w:space="0" w:color="auto"/>
            <w:bottom w:val="none" w:sz="0" w:space="0" w:color="auto"/>
            <w:right w:val="none" w:sz="0" w:space="0" w:color="auto"/>
          </w:divBdr>
          <w:divsChild>
            <w:div w:id="1582063992">
              <w:marLeft w:val="0"/>
              <w:marRight w:val="0"/>
              <w:marTop w:val="0"/>
              <w:marBottom w:val="0"/>
              <w:divBdr>
                <w:top w:val="none" w:sz="0" w:space="0" w:color="auto"/>
                <w:left w:val="none" w:sz="0" w:space="0" w:color="auto"/>
                <w:bottom w:val="none" w:sz="0" w:space="0" w:color="auto"/>
                <w:right w:val="none" w:sz="0" w:space="0" w:color="auto"/>
              </w:divBdr>
            </w:div>
          </w:divsChild>
        </w:div>
        <w:div w:id="106048380">
          <w:marLeft w:val="0"/>
          <w:marRight w:val="0"/>
          <w:marTop w:val="0"/>
          <w:marBottom w:val="0"/>
          <w:divBdr>
            <w:top w:val="none" w:sz="0" w:space="0" w:color="auto"/>
            <w:left w:val="none" w:sz="0" w:space="0" w:color="auto"/>
            <w:bottom w:val="none" w:sz="0" w:space="0" w:color="auto"/>
            <w:right w:val="none" w:sz="0" w:space="0" w:color="auto"/>
          </w:divBdr>
          <w:divsChild>
            <w:div w:id="725377528">
              <w:marLeft w:val="0"/>
              <w:marRight w:val="0"/>
              <w:marTop w:val="0"/>
              <w:marBottom w:val="0"/>
              <w:divBdr>
                <w:top w:val="none" w:sz="0" w:space="0" w:color="auto"/>
                <w:left w:val="none" w:sz="0" w:space="0" w:color="auto"/>
                <w:bottom w:val="none" w:sz="0" w:space="0" w:color="auto"/>
                <w:right w:val="none" w:sz="0" w:space="0" w:color="auto"/>
              </w:divBdr>
            </w:div>
          </w:divsChild>
        </w:div>
        <w:div w:id="539633933">
          <w:marLeft w:val="0"/>
          <w:marRight w:val="0"/>
          <w:marTop w:val="0"/>
          <w:marBottom w:val="0"/>
          <w:divBdr>
            <w:top w:val="none" w:sz="0" w:space="0" w:color="auto"/>
            <w:left w:val="none" w:sz="0" w:space="0" w:color="auto"/>
            <w:bottom w:val="none" w:sz="0" w:space="0" w:color="auto"/>
            <w:right w:val="none" w:sz="0" w:space="0" w:color="auto"/>
          </w:divBdr>
          <w:divsChild>
            <w:div w:id="1433208653">
              <w:marLeft w:val="0"/>
              <w:marRight w:val="0"/>
              <w:marTop w:val="0"/>
              <w:marBottom w:val="0"/>
              <w:divBdr>
                <w:top w:val="none" w:sz="0" w:space="0" w:color="auto"/>
                <w:left w:val="none" w:sz="0" w:space="0" w:color="auto"/>
                <w:bottom w:val="none" w:sz="0" w:space="0" w:color="auto"/>
                <w:right w:val="none" w:sz="0" w:space="0" w:color="auto"/>
              </w:divBdr>
            </w:div>
          </w:divsChild>
        </w:div>
        <w:div w:id="563027699">
          <w:marLeft w:val="0"/>
          <w:marRight w:val="0"/>
          <w:marTop w:val="0"/>
          <w:marBottom w:val="0"/>
          <w:divBdr>
            <w:top w:val="none" w:sz="0" w:space="0" w:color="auto"/>
            <w:left w:val="none" w:sz="0" w:space="0" w:color="auto"/>
            <w:bottom w:val="none" w:sz="0" w:space="0" w:color="auto"/>
            <w:right w:val="none" w:sz="0" w:space="0" w:color="auto"/>
          </w:divBdr>
          <w:divsChild>
            <w:div w:id="1823043065">
              <w:marLeft w:val="0"/>
              <w:marRight w:val="0"/>
              <w:marTop w:val="0"/>
              <w:marBottom w:val="0"/>
              <w:divBdr>
                <w:top w:val="none" w:sz="0" w:space="0" w:color="auto"/>
                <w:left w:val="none" w:sz="0" w:space="0" w:color="auto"/>
                <w:bottom w:val="none" w:sz="0" w:space="0" w:color="auto"/>
                <w:right w:val="none" w:sz="0" w:space="0" w:color="auto"/>
              </w:divBdr>
            </w:div>
          </w:divsChild>
        </w:div>
        <w:div w:id="164637610">
          <w:marLeft w:val="0"/>
          <w:marRight w:val="0"/>
          <w:marTop w:val="0"/>
          <w:marBottom w:val="0"/>
          <w:divBdr>
            <w:top w:val="none" w:sz="0" w:space="0" w:color="auto"/>
            <w:left w:val="none" w:sz="0" w:space="0" w:color="auto"/>
            <w:bottom w:val="none" w:sz="0" w:space="0" w:color="auto"/>
            <w:right w:val="none" w:sz="0" w:space="0" w:color="auto"/>
          </w:divBdr>
          <w:divsChild>
            <w:div w:id="1648434288">
              <w:marLeft w:val="0"/>
              <w:marRight w:val="0"/>
              <w:marTop w:val="0"/>
              <w:marBottom w:val="0"/>
              <w:divBdr>
                <w:top w:val="none" w:sz="0" w:space="0" w:color="auto"/>
                <w:left w:val="none" w:sz="0" w:space="0" w:color="auto"/>
                <w:bottom w:val="none" w:sz="0" w:space="0" w:color="auto"/>
                <w:right w:val="none" w:sz="0" w:space="0" w:color="auto"/>
              </w:divBdr>
            </w:div>
          </w:divsChild>
        </w:div>
        <w:div w:id="1711684589">
          <w:marLeft w:val="0"/>
          <w:marRight w:val="0"/>
          <w:marTop w:val="0"/>
          <w:marBottom w:val="0"/>
          <w:divBdr>
            <w:top w:val="none" w:sz="0" w:space="0" w:color="auto"/>
            <w:left w:val="none" w:sz="0" w:space="0" w:color="auto"/>
            <w:bottom w:val="none" w:sz="0" w:space="0" w:color="auto"/>
            <w:right w:val="none" w:sz="0" w:space="0" w:color="auto"/>
          </w:divBdr>
          <w:divsChild>
            <w:div w:id="792477713">
              <w:marLeft w:val="0"/>
              <w:marRight w:val="0"/>
              <w:marTop w:val="0"/>
              <w:marBottom w:val="0"/>
              <w:divBdr>
                <w:top w:val="none" w:sz="0" w:space="0" w:color="auto"/>
                <w:left w:val="none" w:sz="0" w:space="0" w:color="auto"/>
                <w:bottom w:val="none" w:sz="0" w:space="0" w:color="auto"/>
                <w:right w:val="none" w:sz="0" w:space="0" w:color="auto"/>
              </w:divBdr>
            </w:div>
          </w:divsChild>
        </w:div>
        <w:div w:id="80107344">
          <w:marLeft w:val="0"/>
          <w:marRight w:val="0"/>
          <w:marTop w:val="0"/>
          <w:marBottom w:val="0"/>
          <w:divBdr>
            <w:top w:val="none" w:sz="0" w:space="0" w:color="auto"/>
            <w:left w:val="none" w:sz="0" w:space="0" w:color="auto"/>
            <w:bottom w:val="none" w:sz="0" w:space="0" w:color="auto"/>
            <w:right w:val="none" w:sz="0" w:space="0" w:color="auto"/>
          </w:divBdr>
          <w:divsChild>
            <w:div w:id="291134701">
              <w:marLeft w:val="0"/>
              <w:marRight w:val="0"/>
              <w:marTop w:val="0"/>
              <w:marBottom w:val="0"/>
              <w:divBdr>
                <w:top w:val="none" w:sz="0" w:space="0" w:color="auto"/>
                <w:left w:val="none" w:sz="0" w:space="0" w:color="auto"/>
                <w:bottom w:val="none" w:sz="0" w:space="0" w:color="auto"/>
                <w:right w:val="none" w:sz="0" w:space="0" w:color="auto"/>
              </w:divBdr>
            </w:div>
          </w:divsChild>
        </w:div>
        <w:div w:id="980696348">
          <w:marLeft w:val="0"/>
          <w:marRight w:val="0"/>
          <w:marTop w:val="0"/>
          <w:marBottom w:val="0"/>
          <w:divBdr>
            <w:top w:val="none" w:sz="0" w:space="0" w:color="auto"/>
            <w:left w:val="none" w:sz="0" w:space="0" w:color="auto"/>
            <w:bottom w:val="none" w:sz="0" w:space="0" w:color="auto"/>
            <w:right w:val="none" w:sz="0" w:space="0" w:color="auto"/>
          </w:divBdr>
          <w:divsChild>
            <w:div w:id="1203372223">
              <w:marLeft w:val="0"/>
              <w:marRight w:val="0"/>
              <w:marTop w:val="0"/>
              <w:marBottom w:val="0"/>
              <w:divBdr>
                <w:top w:val="none" w:sz="0" w:space="0" w:color="auto"/>
                <w:left w:val="none" w:sz="0" w:space="0" w:color="auto"/>
                <w:bottom w:val="none" w:sz="0" w:space="0" w:color="auto"/>
                <w:right w:val="none" w:sz="0" w:space="0" w:color="auto"/>
              </w:divBdr>
            </w:div>
          </w:divsChild>
        </w:div>
        <w:div w:id="1986347708">
          <w:marLeft w:val="0"/>
          <w:marRight w:val="0"/>
          <w:marTop w:val="0"/>
          <w:marBottom w:val="0"/>
          <w:divBdr>
            <w:top w:val="none" w:sz="0" w:space="0" w:color="auto"/>
            <w:left w:val="none" w:sz="0" w:space="0" w:color="auto"/>
            <w:bottom w:val="none" w:sz="0" w:space="0" w:color="auto"/>
            <w:right w:val="none" w:sz="0" w:space="0" w:color="auto"/>
          </w:divBdr>
          <w:divsChild>
            <w:div w:id="1673219647">
              <w:marLeft w:val="0"/>
              <w:marRight w:val="0"/>
              <w:marTop w:val="0"/>
              <w:marBottom w:val="0"/>
              <w:divBdr>
                <w:top w:val="none" w:sz="0" w:space="0" w:color="auto"/>
                <w:left w:val="none" w:sz="0" w:space="0" w:color="auto"/>
                <w:bottom w:val="none" w:sz="0" w:space="0" w:color="auto"/>
                <w:right w:val="none" w:sz="0" w:space="0" w:color="auto"/>
              </w:divBdr>
            </w:div>
          </w:divsChild>
        </w:div>
        <w:div w:id="509412879">
          <w:marLeft w:val="0"/>
          <w:marRight w:val="0"/>
          <w:marTop w:val="0"/>
          <w:marBottom w:val="0"/>
          <w:divBdr>
            <w:top w:val="none" w:sz="0" w:space="0" w:color="auto"/>
            <w:left w:val="none" w:sz="0" w:space="0" w:color="auto"/>
            <w:bottom w:val="none" w:sz="0" w:space="0" w:color="auto"/>
            <w:right w:val="none" w:sz="0" w:space="0" w:color="auto"/>
          </w:divBdr>
          <w:divsChild>
            <w:div w:id="1142045277">
              <w:marLeft w:val="0"/>
              <w:marRight w:val="0"/>
              <w:marTop w:val="0"/>
              <w:marBottom w:val="0"/>
              <w:divBdr>
                <w:top w:val="none" w:sz="0" w:space="0" w:color="auto"/>
                <w:left w:val="none" w:sz="0" w:space="0" w:color="auto"/>
                <w:bottom w:val="none" w:sz="0" w:space="0" w:color="auto"/>
                <w:right w:val="none" w:sz="0" w:space="0" w:color="auto"/>
              </w:divBdr>
            </w:div>
          </w:divsChild>
        </w:div>
        <w:div w:id="757797291">
          <w:marLeft w:val="0"/>
          <w:marRight w:val="0"/>
          <w:marTop w:val="0"/>
          <w:marBottom w:val="0"/>
          <w:divBdr>
            <w:top w:val="none" w:sz="0" w:space="0" w:color="auto"/>
            <w:left w:val="none" w:sz="0" w:space="0" w:color="auto"/>
            <w:bottom w:val="none" w:sz="0" w:space="0" w:color="auto"/>
            <w:right w:val="none" w:sz="0" w:space="0" w:color="auto"/>
          </w:divBdr>
          <w:divsChild>
            <w:div w:id="1996492131">
              <w:marLeft w:val="0"/>
              <w:marRight w:val="0"/>
              <w:marTop w:val="0"/>
              <w:marBottom w:val="0"/>
              <w:divBdr>
                <w:top w:val="none" w:sz="0" w:space="0" w:color="auto"/>
                <w:left w:val="none" w:sz="0" w:space="0" w:color="auto"/>
                <w:bottom w:val="none" w:sz="0" w:space="0" w:color="auto"/>
                <w:right w:val="none" w:sz="0" w:space="0" w:color="auto"/>
              </w:divBdr>
            </w:div>
          </w:divsChild>
        </w:div>
        <w:div w:id="183447544">
          <w:marLeft w:val="0"/>
          <w:marRight w:val="0"/>
          <w:marTop w:val="0"/>
          <w:marBottom w:val="0"/>
          <w:divBdr>
            <w:top w:val="none" w:sz="0" w:space="0" w:color="auto"/>
            <w:left w:val="none" w:sz="0" w:space="0" w:color="auto"/>
            <w:bottom w:val="none" w:sz="0" w:space="0" w:color="auto"/>
            <w:right w:val="none" w:sz="0" w:space="0" w:color="auto"/>
          </w:divBdr>
          <w:divsChild>
            <w:div w:id="1590187888">
              <w:marLeft w:val="0"/>
              <w:marRight w:val="0"/>
              <w:marTop w:val="0"/>
              <w:marBottom w:val="0"/>
              <w:divBdr>
                <w:top w:val="none" w:sz="0" w:space="0" w:color="auto"/>
                <w:left w:val="none" w:sz="0" w:space="0" w:color="auto"/>
                <w:bottom w:val="none" w:sz="0" w:space="0" w:color="auto"/>
                <w:right w:val="none" w:sz="0" w:space="0" w:color="auto"/>
              </w:divBdr>
            </w:div>
          </w:divsChild>
        </w:div>
        <w:div w:id="1025014594">
          <w:marLeft w:val="0"/>
          <w:marRight w:val="0"/>
          <w:marTop w:val="0"/>
          <w:marBottom w:val="0"/>
          <w:divBdr>
            <w:top w:val="none" w:sz="0" w:space="0" w:color="auto"/>
            <w:left w:val="none" w:sz="0" w:space="0" w:color="auto"/>
            <w:bottom w:val="none" w:sz="0" w:space="0" w:color="auto"/>
            <w:right w:val="none" w:sz="0" w:space="0" w:color="auto"/>
          </w:divBdr>
          <w:divsChild>
            <w:div w:id="1492675506">
              <w:marLeft w:val="0"/>
              <w:marRight w:val="0"/>
              <w:marTop w:val="0"/>
              <w:marBottom w:val="0"/>
              <w:divBdr>
                <w:top w:val="none" w:sz="0" w:space="0" w:color="auto"/>
                <w:left w:val="none" w:sz="0" w:space="0" w:color="auto"/>
                <w:bottom w:val="none" w:sz="0" w:space="0" w:color="auto"/>
                <w:right w:val="none" w:sz="0" w:space="0" w:color="auto"/>
              </w:divBdr>
            </w:div>
          </w:divsChild>
        </w:div>
        <w:div w:id="1778716540">
          <w:marLeft w:val="0"/>
          <w:marRight w:val="0"/>
          <w:marTop w:val="0"/>
          <w:marBottom w:val="0"/>
          <w:divBdr>
            <w:top w:val="none" w:sz="0" w:space="0" w:color="auto"/>
            <w:left w:val="none" w:sz="0" w:space="0" w:color="auto"/>
            <w:bottom w:val="none" w:sz="0" w:space="0" w:color="auto"/>
            <w:right w:val="none" w:sz="0" w:space="0" w:color="auto"/>
          </w:divBdr>
          <w:divsChild>
            <w:div w:id="781415195">
              <w:marLeft w:val="0"/>
              <w:marRight w:val="0"/>
              <w:marTop w:val="0"/>
              <w:marBottom w:val="0"/>
              <w:divBdr>
                <w:top w:val="none" w:sz="0" w:space="0" w:color="auto"/>
                <w:left w:val="none" w:sz="0" w:space="0" w:color="auto"/>
                <w:bottom w:val="none" w:sz="0" w:space="0" w:color="auto"/>
                <w:right w:val="none" w:sz="0" w:space="0" w:color="auto"/>
              </w:divBdr>
            </w:div>
          </w:divsChild>
        </w:div>
        <w:div w:id="499929620">
          <w:marLeft w:val="0"/>
          <w:marRight w:val="0"/>
          <w:marTop w:val="0"/>
          <w:marBottom w:val="0"/>
          <w:divBdr>
            <w:top w:val="none" w:sz="0" w:space="0" w:color="auto"/>
            <w:left w:val="none" w:sz="0" w:space="0" w:color="auto"/>
            <w:bottom w:val="none" w:sz="0" w:space="0" w:color="auto"/>
            <w:right w:val="none" w:sz="0" w:space="0" w:color="auto"/>
          </w:divBdr>
          <w:divsChild>
            <w:div w:id="340814029">
              <w:marLeft w:val="0"/>
              <w:marRight w:val="0"/>
              <w:marTop w:val="0"/>
              <w:marBottom w:val="0"/>
              <w:divBdr>
                <w:top w:val="none" w:sz="0" w:space="0" w:color="auto"/>
                <w:left w:val="none" w:sz="0" w:space="0" w:color="auto"/>
                <w:bottom w:val="none" w:sz="0" w:space="0" w:color="auto"/>
                <w:right w:val="none" w:sz="0" w:space="0" w:color="auto"/>
              </w:divBdr>
            </w:div>
          </w:divsChild>
        </w:div>
        <w:div w:id="213320611">
          <w:marLeft w:val="0"/>
          <w:marRight w:val="0"/>
          <w:marTop w:val="0"/>
          <w:marBottom w:val="0"/>
          <w:divBdr>
            <w:top w:val="none" w:sz="0" w:space="0" w:color="auto"/>
            <w:left w:val="none" w:sz="0" w:space="0" w:color="auto"/>
            <w:bottom w:val="none" w:sz="0" w:space="0" w:color="auto"/>
            <w:right w:val="none" w:sz="0" w:space="0" w:color="auto"/>
          </w:divBdr>
          <w:divsChild>
            <w:div w:id="1491560479">
              <w:marLeft w:val="0"/>
              <w:marRight w:val="0"/>
              <w:marTop w:val="0"/>
              <w:marBottom w:val="0"/>
              <w:divBdr>
                <w:top w:val="none" w:sz="0" w:space="0" w:color="auto"/>
                <w:left w:val="none" w:sz="0" w:space="0" w:color="auto"/>
                <w:bottom w:val="none" w:sz="0" w:space="0" w:color="auto"/>
                <w:right w:val="none" w:sz="0" w:space="0" w:color="auto"/>
              </w:divBdr>
            </w:div>
          </w:divsChild>
        </w:div>
        <w:div w:id="1888176634">
          <w:marLeft w:val="0"/>
          <w:marRight w:val="0"/>
          <w:marTop w:val="0"/>
          <w:marBottom w:val="0"/>
          <w:divBdr>
            <w:top w:val="none" w:sz="0" w:space="0" w:color="auto"/>
            <w:left w:val="none" w:sz="0" w:space="0" w:color="auto"/>
            <w:bottom w:val="none" w:sz="0" w:space="0" w:color="auto"/>
            <w:right w:val="none" w:sz="0" w:space="0" w:color="auto"/>
          </w:divBdr>
          <w:divsChild>
            <w:div w:id="104154426">
              <w:marLeft w:val="0"/>
              <w:marRight w:val="0"/>
              <w:marTop w:val="0"/>
              <w:marBottom w:val="0"/>
              <w:divBdr>
                <w:top w:val="none" w:sz="0" w:space="0" w:color="auto"/>
                <w:left w:val="none" w:sz="0" w:space="0" w:color="auto"/>
                <w:bottom w:val="none" w:sz="0" w:space="0" w:color="auto"/>
                <w:right w:val="none" w:sz="0" w:space="0" w:color="auto"/>
              </w:divBdr>
            </w:div>
          </w:divsChild>
        </w:div>
        <w:div w:id="394355931">
          <w:marLeft w:val="0"/>
          <w:marRight w:val="0"/>
          <w:marTop w:val="0"/>
          <w:marBottom w:val="0"/>
          <w:divBdr>
            <w:top w:val="none" w:sz="0" w:space="0" w:color="auto"/>
            <w:left w:val="none" w:sz="0" w:space="0" w:color="auto"/>
            <w:bottom w:val="none" w:sz="0" w:space="0" w:color="auto"/>
            <w:right w:val="none" w:sz="0" w:space="0" w:color="auto"/>
          </w:divBdr>
          <w:divsChild>
            <w:div w:id="338779176">
              <w:marLeft w:val="0"/>
              <w:marRight w:val="0"/>
              <w:marTop w:val="0"/>
              <w:marBottom w:val="0"/>
              <w:divBdr>
                <w:top w:val="none" w:sz="0" w:space="0" w:color="auto"/>
                <w:left w:val="none" w:sz="0" w:space="0" w:color="auto"/>
                <w:bottom w:val="none" w:sz="0" w:space="0" w:color="auto"/>
                <w:right w:val="none" w:sz="0" w:space="0" w:color="auto"/>
              </w:divBdr>
            </w:div>
          </w:divsChild>
        </w:div>
        <w:div w:id="1465658610">
          <w:marLeft w:val="0"/>
          <w:marRight w:val="0"/>
          <w:marTop w:val="0"/>
          <w:marBottom w:val="0"/>
          <w:divBdr>
            <w:top w:val="none" w:sz="0" w:space="0" w:color="auto"/>
            <w:left w:val="none" w:sz="0" w:space="0" w:color="auto"/>
            <w:bottom w:val="none" w:sz="0" w:space="0" w:color="auto"/>
            <w:right w:val="none" w:sz="0" w:space="0" w:color="auto"/>
          </w:divBdr>
          <w:divsChild>
            <w:div w:id="974028204">
              <w:marLeft w:val="0"/>
              <w:marRight w:val="0"/>
              <w:marTop w:val="0"/>
              <w:marBottom w:val="0"/>
              <w:divBdr>
                <w:top w:val="none" w:sz="0" w:space="0" w:color="auto"/>
                <w:left w:val="none" w:sz="0" w:space="0" w:color="auto"/>
                <w:bottom w:val="none" w:sz="0" w:space="0" w:color="auto"/>
                <w:right w:val="none" w:sz="0" w:space="0" w:color="auto"/>
              </w:divBdr>
            </w:div>
          </w:divsChild>
        </w:div>
        <w:div w:id="1236555183">
          <w:marLeft w:val="0"/>
          <w:marRight w:val="0"/>
          <w:marTop w:val="0"/>
          <w:marBottom w:val="0"/>
          <w:divBdr>
            <w:top w:val="none" w:sz="0" w:space="0" w:color="auto"/>
            <w:left w:val="none" w:sz="0" w:space="0" w:color="auto"/>
            <w:bottom w:val="none" w:sz="0" w:space="0" w:color="auto"/>
            <w:right w:val="none" w:sz="0" w:space="0" w:color="auto"/>
          </w:divBdr>
          <w:divsChild>
            <w:div w:id="1445491975">
              <w:marLeft w:val="0"/>
              <w:marRight w:val="0"/>
              <w:marTop w:val="0"/>
              <w:marBottom w:val="0"/>
              <w:divBdr>
                <w:top w:val="none" w:sz="0" w:space="0" w:color="auto"/>
                <w:left w:val="none" w:sz="0" w:space="0" w:color="auto"/>
                <w:bottom w:val="none" w:sz="0" w:space="0" w:color="auto"/>
                <w:right w:val="none" w:sz="0" w:space="0" w:color="auto"/>
              </w:divBdr>
            </w:div>
          </w:divsChild>
        </w:div>
        <w:div w:id="2122842829">
          <w:marLeft w:val="0"/>
          <w:marRight w:val="0"/>
          <w:marTop w:val="0"/>
          <w:marBottom w:val="0"/>
          <w:divBdr>
            <w:top w:val="none" w:sz="0" w:space="0" w:color="auto"/>
            <w:left w:val="none" w:sz="0" w:space="0" w:color="auto"/>
            <w:bottom w:val="none" w:sz="0" w:space="0" w:color="auto"/>
            <w:right w:val="none" w:sz="0" w:space="0" w:color="auto"/>
          </w:divBdr>
          <w:divsChild>
            <w:div w:id="894390908">
              <w:marLeft w:val="0"/>
              <w:marRight w:val="0"/>
              <w:marTop w:val="0"/>
              <w:marBottom w:val="0"/>
              <w:divBdr>
                <w:top w:val="none" w:sz="0" w:space="0" w:color="auto"/>
                <w:left w:val="none" w:sz="0" w:space="0" w:color="auto"/>
                <w:bottom w:val="none" w:sz="0" w:space="0" w:color="auto"/>
                <w:right w:val="none" w:sz="0" w:space="0" w:color="auto"/>
              </w:divBdr>
            </w:div>
          </w:divsChild>
        </w:div>
        <w:div w:id="732775694">
          <w:marLeft w:val="0"/>
          <w:marRight w:val="0"/>
          <w:marTop w:val="0"/>
          <w:marBottom w:val="0"/>
          <w:divBdr>
            <w:top w:val="none" w:sz="0" w:space="0" w:color="auto"/>
            <w:left w:val="none" w:sz="0" w:space="0" w:color="auto"/>
            <w:bottom w:val="none" w:sz="0" w:space="0" w:color="auto"/>
            <w:right w:val="none" w:sz="0" w:space="0" w:color="auto"/>
          </w:divBdr>
          <w:divsChild>
            <w:div w:id="2109351409">
              <w:marLeft w:val="0"/>
              <w:marRight w:val="0"/>
              <w:marTop w:val="0"/>
              <w:marBottom w:val="0"/>
              <w:divBdr>
                <w:top w:val="none" w:sz="0" w:space="0" w:color="auto"/>
                <w:left w:val="none" w:sz="0" w:space="0" w:color="auto"/>
                <w:bottom w:val="none" w:sz="0" w:space="0" w:color="auto"/>
                <w:right w:val="none" w:sz="0" w:space="0" w:color="auto"/>
              </w:divBdr>
            </w:div>
          </w:divsChild>
        </w:div>
        <w:div w:id="901017500">
          <w:marLeft w:val="0"/>
          <w:marRight w:val="0"/>
          <w:marTop w:val="0"/>
          <w:marBottom w:val="0"/>
          <w:divBdr>
            <w:top w:val="none" w:sz="0" w:space="0" w:color="auto"/>
            <w:left w:val="none" w:sz="0" w:space="0" w:color="auto"/>
            <w:bottom w:val="none" w:sz="0" w:space="0" w:color="auto"/>
            <w:right w:val="none" w:sz="0" w:space="0" w:color="auto"/>
          </w:divBdr>
          <w:divsChild>
            <w:div w:id="1483277904">
              <w:marLeft w:val="0"/>
              <w:marRight w:val="0"/>
              <w:marTop w:val="0"/>
              <w:marBottom w:val="0"/>
              <w:divBdr>
                <w:top w:val="none" w:sz="0" w:space="0" w:color="auto"/>
                <w:left w:val="none" w:sz="0" w:space="0" w:color="auto"/>
                <w:bottom w:val="none" w:sz="0" w:space="0" w:color="auto"/>
                <w:right w:val="none" w:sz="0" w:space="0" w:color="auto"/>
              </w:divBdr>
            </w:div>
          </w:divsChild>
        </w:div>
        <w:div w:id="213205046">
          <w:marLeft w:val="0"/>
          <w:marRight w:val="0"/>
          <w:marTop w:val="0"/>
          <w:marBottom w:val="0"/>
          <w:divBdr>
            <w:top w:val="none" w:sz="0" w:space="0" w:color="auto"/>
            <w:left w:val="none" w:sz="0" w:space="0" w:color="auto"/>
            <w:bottom w:val="none" w:sz="0" w:space="0" w:color="auto"/>
            <w:right w:val="none" w:sz="0" w:space="0" w:color="auto"/>
          </w:divBdr>
          <w:divsChild>
            <w:div w:id="1701585552">
              <w:marLeft w:val="0"/>
              <w:marRight w:val="0"/>
              <w:marTop w:val="0"/>
              <w:marBottom w:val="0"/>
              <w:divBdr>
                <w:top w:val="none" w:sz="0" w:space="0" w:color="auto"/>
                <w:left w:val="none" w:sz="0" w:space="0" w:color="auto"/>
                <w:bottom w:val="none" w:sz="0" w:space="0" w:color="auto"/>
                <w:right w:val="none" w:sz="0" w:space="0" w:color="auto"/>
              </w:divBdr>
            </w:div>
          </w:divsChild>
        </w:div>
        <w:div w:id="1516267525">
          <w:marLeft w:val="0"/>
          <w:marRight w:val="0"/>
          <w:marTop w:val="0"/>
          <w:marBottom w:val="0"/>
          <w:divBdr>
            <w:top w:val="none" w:sz="0" w:space="0" w:color="auto"/>
            <w:left w:val="none" w:sz="0" w:space="0" w:color="auto"/>
            <w:bottom w:val="none" w:sz="0" w:space="0" w:color="auto"/>
            <w:right w:val="none" w:sz="0" w:space="0" w:color="auto"/>
          </w:divBdr>
          <w:divsChild>
            <w:div w:id="48502331">
              <w:marLeft w:val="0"/>
              <w:marRight w:val="0"/>
              <w:marTop w:val="0"/>
              <w:marBottom w:val="0"/>
              <w:divBdr>
                <w:top w:val="none" w:sz="0" w:space="0" w:color="auto"/>
                <w:left w:val="none" w:sz="0" w:space="0" w:color="auto"/>
                <w:bottom w:val="none" w:sz="0" w:space="0" w:color="auto"/>
                <w:right w:val="none" w:sz="0" w:space="0" w:color="auto"/>
              </w:divBdr>
            </w:div>
          </w:divsChild>
        </w:div>
        <w:div w:id="607196941">
          <w:marLeft w:val="0"/>
          <w:marRight w:val="0"/>
          <w:marTop w:val="0"/>
          <w:marBottom w:val="0"/>
          <w:divBdr>
            <w:top w:val="none" w:sz="0" w:space="0" w:color="auto"/>
            <w:left w:val="none" w:sz="0" w:space="0" w:color="auto"/>
            <w:bottom w:val="none" w:sz="0" w:space="0" w:color="auto"/>
            <w:right w:val="none" w:sz="0" w:space="0" w:color="auto"/>
          </w:divBdr>
          <w:divsChild>
            <w:div w:id="544757106">
              <w:marLeft w:val="0"/>
              <w:marRight w:val="0"/>
              <w:marTop w:val="0"/>
              <w:marBottom w:val="0"/>
              <w:divBdr>
                <w:top w:val="none" w:sz="0" w:space="0" w:color="auto"/>
                <w:left w:val="none" w:sz="0" w:space="0" w:color="auto"/>
                <w:bottom w:val="none" w:sz="0" w:space="0" w:color="auto"/>
                <w:right w:val="none" w:sz="0" w:space="0" w:color="auto"/>
              </w:divBdr>
            </w:div>
          </w:divsChild>
        </w:div>
        <w:div w:id="536233283">
          <w:marLeft w:val="0"/>
          <w:marRight w:val="0"/>
          <w:marTop w:val="0"/>
          <w:marBottom w:val="0"/>
          <w:divBdr>
            <w:top w:val="none" w:sz="0" w:space="0" w:color="auto"/>
            <w:left w:val="none" w:sz="0" w:space="0" w:color="auto"/>
            <w:bottom w:val="none" w:sz="0" w:space="0" w:color="auto"/>
            <w:right w:val="none" w:sz="0" w:space="0" w:color="auto"/>
          </w:divBdr>
          <w:divsChild>
            <w:div w:id="1572736572">
              <w:marLeft w:val="0"/>
              <w:marRight w:val="0"/>
              <w:marTop w:val="0"/>
              <w:marBottom w:val="0"/>
              <w:divBdr>
                <w:top w:val="none" w:sz="0" w:space="0" w:color="auto"/>
                <w:left w:val="none" w:sz="0" w:space="0" w:color="auto"/>
                <w:bottom w:val="none" w:sz="0" w:space="0" w:color="auto"/>
                <w:right w:val="none" w:sz="0" w:space="0" w:color="auto"/>
              </w:divBdr>
            </w:div>
          </w:divsChild>
        </w:div>
        <w:div w:id="533077791">
          <w:marLeft w:val="0"/>
          <w:marRight w:val="0"/>
          <w:marTop w:val="0"/>
          <w:marBottom w:val="0"/>
          <w:divBdr>
            <w:top w:val="none" w:sz="0" w:space="0" w:color="auto"/>
            <w:left w:val="none" w:sz="0" w:space="0" w:color="auto"/>
            <w:bottom w:val="none" w:sz="0" w:space="0" w:color="auto"/>
            <w:right w:val="none" w:sz="0" w:space="0" w:color="auto"/>
          </w:divBdr>
          <w:divsChild>
            <w:div w:id="711809458">
              <w:marLeft w:val="0"/>
              <w:marRight w:val="0"/>
              <w:marTop w:val="0"/>
              <w:marBottom w:val="0"/>
              <w:divBdr>
                <w:top w:val="none" w:sz="0" w:space="0" w:color="auto"/>
                <w:left w:val="none" w:sz="0" w:space="0" w:color="auto"/>
                <w:bottom w:val="none" w:sz="0" w:space="0" w:color="auto"/>
                <w:right w:val="none" w:sz="0" w:space="0" w:color="auto"/>
              </w:divBdr>
            </w:div>
          </w:divsChild>
        </w:div>
        <w:div w:id="1789469598">
          <w:marLeft w:val="0"/>
          <w:marRight w:val="0"/>
          <w:marTop w:val="0"/>
          <w:marBottom w:val="0"/>
          <w:divBdr>
            <w:top w:val="none" w:sz="0" w:space="0" w:color="auto"/>
            <w:left w:val="none" w:sz="0" w:space="0" w:color="auto"/>
            <w:bottom w:val="none" w:sz="0" w:space="0" w:color="auto"/>
            <w:right w:val="none" w:sz="0" w:space="0" w:color="auto"/>
          </w:divBdr>
          <w:divsChild>
            <w:div w:id="1853836416">
              <w:marLeft w:val="0"/>
              <w:marRight w:val="0"/>
              <w:marTop w:val="0"/>
              <w:marBottom w:val="0"/>
              <w:divBdr>
                <w:top w:val="none" w:sz="0" w:space="0" w:color="auto"/>
                <w:left w:val="none" w:sz="0" w:space="0" w:color="auto"/>
                <w:bottom w:val="none" w:sz="0" w:space="0" w:color="auto"/>
                <w:right w:val="none" w:sz="0" w:space="0" w:color="auto"/>
              </w:divBdr>
            </w:div>
          </w:divsChild>
        </w:div>
        <w:div w:id="646740174">
          <w:marLeft w:val="0"/>
          <w:marRight w:val="0"/>
          <w:marTop w:val="0"/>
          <w:marBottom w:val="0"/>
          <w:divBdr>
            <w:top w:val="none" w:sz="0" w:space="0" w:color="auto"/>
            <w:left w:val="none" w:sz="0" w:space="0" w:color="auto"/>
            <w:bottom w:val="none" w:sz="0" w:space="0" w:color="auto"/>
            <w:right w:val="none" w:sz="0" w:space="0" w:color="auto"/>
          </w:divBdr>
          <w:divsChild>
            <w:div w:id="125053025">
              <w:marLeft w:val="0"/>
              <w:marRight w:val="0"/>
              <w:marTop w:val="0"/>
              <w:marBottom w:val="0"/>
              <w:divBdr>
                <w:top w:val="none" w:sz="0" w:space="0" w:color="auto"/>
                <w:left w:val="none" w:sz="0" w:space="0" w:color="auto"/>
                <w:bottom w:val="none" w:sz="0" w:space="0" w:color="auto"/>
                <w:right w:val="none" w:sz="0" w:space="0" w:color="auto"/>
              </w:divBdr>
            </w:div>
          </w:divsChild>
        </w:div>
        <w:div w:id="1819803932">
          <w:marLeft w:val="0"/>
          <w:marRight w:val="0"/>
          <w:marTop w:val="0"/>
          <w:marBottom w:val="0"/>
          <w:divBdr>
            <w:top w:val="none" w:sz="0" w:space="0" w:color="auto"/>
            <w:left w:val="none" w:sz="0" w:space="0" w:color="auto"/>
            <w:bottom w:val="none" w:sz="0" w:space="0" w:color="auto"/>
            <w:right w:val="none" w:sz="0" w:space="0" w:color="auto"/>
          </w:divBdr>
          <w:divsChild>
            <w:div w:id="870151299">
              <w:marLeft w:val="0"/>
              <w:marRight w:val="0"/>
              <w:marTop w:val="0"/>
              <w:marBottom w:val="0"/>
              <w:divBdr>
                <w:top w:val="none" w:sz="0" w:space="0" w:color="auto"/>
                <w:left w:val="none" w:sz="0" w:space="0" w:color="auto"/>
                <w:bottom w:val="none" w:sz="0" w:space="0" w:color="auto"/>
                <w:right w:val="none" w:sz="0" w:space="0" w:color="auto"/>
              </w:divBdr>
            </w:div>
          </w:divsChild>
        </w:div>
        <w:div w:id="659113184">
          <w:marLeft w:val="0"/>
          <w:marRight w:val="0"/>
          <w:marTop w:val="0"/>
          <w:marBottom w:val="0"/>
          <w:divBdr>
            <w:top w:val="none" w:sz="0" w:space="0" w:color="auto"/>
            <w:left w:val="none" w:sz="0" w:space="0" w:color="auto"/>
            <w:bottom w:val="none" w:sz="0" w:space="0" w:color="auto"/>
            <w:right w:val="none" w:sz="0" w:space="0" w:color="auto"/>
          </w:divBdr>
          <w:divsChild>
            <w:div w:id="118647556">
              <w:marLeft w:val="0"/>
              <w:marRight w:val="0"/>
              <w:marTop w:val="0"/>
              <w:marBottom w:val="0"/>
              <w:divBdr>
                <w:top w:val="none" w:sz="0" w:space="0" w:color="auto"/>
                <w:left w:val="none" w:sz="0" w:space="0" w:color="auto"/>
                <w:bottom w:val="none" w:sz="0" w:space="0" w:color="auto"/>
                <w:right w:val="none" w:sz="0" w:space="0" w:color="auto"/>
              </w:divBdr>
            </w:div>
          </w:divsChild>
        </w:div>
        <w:div w:id="1660575832">
          <w:marLeft w:val="0"/>
          <w:marRight w:val="0"/>
          <w:marTop w:val="0"/>
          <w:marBottom w:val="0"/>
          <w:divBdr>
            <w:top w:val="none" w:sz="0" w:space="0" w:color="auto"/>
            <w:left w:val="none" w:sz="0" w:space="0" w:color="auto"/>
            <w:bottom w:val="none" w:sz="0" w:space="0" w:color="auto"/>
            <w:right w:val="none" w:sz="0" w:space="0" w:color="auto"/>
          </w:divBdr>
          <w:divsChild>
            <w:div w:id="1676879587">
              <w:marLeft w:val="0"/>
              <w:marRight w:val="0"/>
              <w:marTop w:val="0"/>
              <w:marBottom w:val="0"/>
              <w:divBdr>
                <w:top w:val="none" w:sz="0" w:space="0" w:color="auto"/>
                <w:left w:val="none" w:sz="0" w:space="0" w:color="auto"/>
                <w:bottom w:val="none" w:sz="0" w:space="0" w:color="auto"/>
                <w:right w:val="none" w:sz="0" w:space="0" w:color="auto"/>
              </w:divBdr>
            </w:div>
          </w:divsChild>
        </w:div>
        <w:div w:id="1327124246">
          <w:marLeft w:val="0"/>
          <w:marRight w:val="0"/>
          <w:marTop w:val="0"/>
          <w:marBottom w:val="0"/>
          <w:divBdr>
            <w:top w:val="none" w:sz="0" w:space="0" w:color="auto"/>
            <w:left w:val="none" w:sz="0" w:space="0" w:color="auto"/>
            <w:bottom w:val="none" w:sz="0" w:space="0" w:color="auto"/>
            <w:right w:val="none" w:sz="0" w:space="0" w:color="auto"/>
          </w:divBdr>
          <w:divsChild>
            <w:div w:id="1115830031">
              <w:marLeft w:val="0"/>
              <w:marRight w:val="0"/>
              <w:marTop w:val="0"/>
              <w:marBottom w:val="0"/>
              <w:divBdr>
                <w:top w:val="none" w:sz="0" w:space="0" w:color="auto"/>
                <w:left w:val="none" w:sz="0" w:space="0" w:color="auto"/>
                <w:bottom w:val="none" w:sz="0" w:space="0" w:color="auto"/>
                <w:right w:val="none" w:sz="0" w:space="0" w:color="auto"/>
              </w:divBdr>
            </w:div>
          </w:divsChild>
        </w:div>
        <w:div w:id="647586602">
          <w:marLeft w:val="0"/>
          <w:marRight w:val="0"/>
          <w:marTop w:val="0"/>
          <w:marBottom w:val="0"/>
          <w:divBdr>
            <w:top w:val="none" w:sz="0" w:space="0" w:color="auto"/>
            <w:left w:val="none" w:sz="0" w:space="0" w:color="auto"/>
            <w:bottom w:val="none" w:sz="0" w:space="0" w:color="auto"/>
            <w:right w:val="none" w:sz="0" w:space="0" w:color="auto"/>
          </w:divBdr>
          <w:divsChild>
            <w:div w:id="229003214">
              <w:marLeft w:val="0"/>
              <w:marRight w:val="0"/>
              <w:marTop w:val="0"/>
              <w:marBottom w:val="0"/>
              <w:divBdr>
                <w:top w:val="none" w:sz="0" w:space="0" w:color="auto"/>
                <w:left w:val="none" w:sz="0" w:space="0" w:color="auto"/>
                <w:bottom w:val="none" w:sz="0" w:space="0" w:color="auto"/>
                <w:right w:val="none" w:sz="0" w:space="0" w:color="auto"/>
              </w:divBdr>
            </w:div>
          </w:divsChild>
        </w:div>
        <w:div w:id="166022232">
          <w:marLeft w:val="0"/>
          <w:marRight w:val="0"/>
          <w:marTop w:val="0"/>
          <w:marBottom w:val="0"/>
          <w:divBdr>
            <w:top w:val="none" w:sz="0" w:space="0" w:color="auto"/>
            <w:left w:val="none" w:sz="0" w:space="0" w:color="auto"/>
            <w:bottom w:val="none" w:sz="0" w:space="0" w:color="auto"/>
            <w:right w:val="none" w:sz="0" w:space="0" w:color="auto"/>
          </w:divBdr>
          <w:divsChild>
            <w:div w:id="1904217756">
              <w:marLeft w:val="0"/>
              <w:marRight w:val="0"/>
              <w:marTop w:val="0"/>
              <w:marBottom w:val="0"/>
              <w:divBdr>
                <w:top w:val="none" w:sz="0" w:space="0" w:color="auto"/>
                <w:left w:val="none" w:sz="0" w:space="0" w:color="auto"/>
                <w:bottom w:val="none" w:sz="0" w:space="0" w:color="auto"/>
                <w:right w:val="none" w:sz="0" w:space="0" w:color="auto"/>
              </w:divBdr>
            </w:div>
          </w:divsChild>
        </w:div>
        <w:div w:id="574045594">
          <w:marLeft w:val="0"/>
          <w:marRight w:val="0"/>
          <w:marTop w:val="0"/>
          <w:marBottom w:val="0"/>
          <w:divBdr>
            <w:top w:val="none" w:sz="0" w:space="0" w:color="auto"/>
            <w:left w:val="none" w:sz="0" w:space="0" w:color="auto"/>
            <w:bottom w:val="none" w:sz="0" w:space="0" w:color="auto"/>
            <w:right w:val="none" w:sz="0" w:space="0" w:color="auto"/>
          </w:divBdr>
          <w:divsChild>
            <w:div w:id="1913738677">
              <w:marLeft w:val="0"/>
              <w:marRight w:val="0"/>
              <w:marTop w:val="0"/>
              <w:marBottom w:val="0"/>
              <w:divBdr>
                <w:top w:val="none" w:sz="0" w:space="0" w:color="auto"/>
                <w:left w:val="none" w:sz="0" w:space="0" w:color="auto"/>
                <w:bottom w:val="none" w:sz="0" w:space="0" w:color="auto"/>
                <w:right w:val="none" w:sz="0" w:space="0" w:color="auto"/>
              </w:divBdr>
            </w:div>
          </w:divsChild>
        </w:div>
        <w:div w:id="1000084880">
          <w:marLeft w:val="0"/>
          <w:marRight w:val="0"/>
          <w:marTop w:val="0"/>
          <w:marBottom w:val="0"/>
          <w:divBdr>
            <w:top w:val="none" w:sz="0" w:space="0" w:color="auto"/>
            <w:left w:val="none" w:sz="0" w:space="0" w:color="auto"/>
            <w:bottom w:val="none" w:sz="0" w:space="0" w:color="auto"/>
            <w:right w:val="none" w:sz="0" w:space="0" w:color="auto"/>
          </w:divBdr>
          <w:divsChild>
            <w:div w:id="1655799058">
              <w:marLeft w:val="0"/>
              <w:marRight w:val="0"/>
              <w:marTop w:val="0"/>
              <w:marBottom w:val="0"/>
              <w:divBdr>
                <w:top w:val="none" w:sz="0" w:space="0" w:color="auto"/>
                <w:left w:val="none" w:sz="0" w:space="0" w:color="auto"/>
                <w:bottom w:val="none" w:sz="0" w:space="0" w:color="auto"/>
                <w:right w:val="none" w:sz="0" w:space="0" w:color="auto"/>
              </w:divBdr>
            </w:div>
          </w:divsChild>
        </w:div>
        <w:div w:id="47462158">
          <w:marLeft w:val="0"/>
          <w:marRight w:val="0"/>
          <w:marTop w:val="0"/>
          <w:marBottom w:val="0"/>
          <w:divBdr>
            <w:top w:val="none" w:sz="0" w:space="0" w:color="auto"/>
            <w:left w:val="none" w:sz="0" w:space="0" w:color="auto"/>
            <w:bottom w:val="none" w:sz="0" w:space="0" w:color="auto"/>
            <w:right w:val="none" w:sz="0" w:space="0" w:color="auto"/>
          </w:divBdr>
          <w:divsChild>
            <w:div w:id="120776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215191">
      <w:bodyDiv w:val="1"/>
      <w:marLeft w:val="0"/>
      <w:marRight w:val="0"/>
      <w:marTop w:val="0"/>
      <w:marBottom w:val="0"/>
      <w:divBdr>
        <w:top w:val="none" w:sz="0" w:space="0" w:color="auto"/>
        <w:left w:val="none" w:sz="0" w:space="0" w:color="auto"/>
        <w:bottom w:val="none" w:sz="0" w:space="0" w:color="auto"/>
        <w:right w:val="none" w:sz="0" w:space="0" w:color="auto"/>
      </w:divBdr>
    </w:div>
    <w:div w:id="1581988450">
      <w:bodyDiv w:val="1"/>
      <w:marLeft w:val="0"/>
      <w:marRight w:val="0"/>
      <w:marTop w:val="0"/>
      <w:marBottom w:val="0"/>
      <w:divBdr>
        <w:top w:val="none" w:sz="0" w:space="0" w:color="auto"/>
        <w:left w:val="none" w:sz="0" w:space="0" w:color="auto"/>
        <w:bottom w:val="none" w:sz="0" w:space="0" w:color="auto"/>
        <w:right w:val="none" w:sz="0" w:space="0" w:color="auto"/>
      </w:divBdr>
    </w:div>
    <w:div w:id="1584802592">
      <w:bodyDiv w:val="1"/>
      <w:marLeft w:val="0"/>
      <w:marRight w:val="0"/>
      <w:marTop w:val="0"/>
      <w:marBottom w:val="0"/>
      <w:divBdr>
        <w:top w:val="none" w:sz="0" w:space="0" w:color="auto"/>
        <w:left w:val="none" w:sz="0" w:space="0" w:color="auto"/>
        <w:bottom w:val="none" w:sz="0" w:space="0" w:color="auto"/>
        <w:right w:val="none" w:sz="0" w:space="0" w:color="auto"/>
      </w:divBdr>
    </w:div>
    <w:div w:id="1642953359">
      <w:bodyDiv w:val="1"/>
      <w:marLeft w:val="0"/>
      <w:marRight w:val="0"/>
      <w:marTop w:val="0"/>
      <w:marBottom w:val="0"/>
      <w:divBdr>
        <w:top w:val="none" w:sz="0" w:space="0" w:color="auto"/>
        <w:left w:val="none" w:sz="0" w:space="0" w:color="auto"/>
        <w:bottom w:val="none" w:sz="0" w:space="0" w:color="auto"/>
        <w:right w:val="none" w:sz="0" w:space="0" w:color="auto"/>
      </w:divBdr>
    </w:div>
    <w:div w:id="1712462633">
      <w:bodyDiv w:val="1"/>
      <w:marLeft w:val="0"/>
      <w:marRight w:val="0"/>
      <w:marTop w:val="0"/>
      <w:marBottom w:val="0"/>
      <w:divBdr>
        <w:top w:val="none" w:sz="0" w:space="0" w:color="auto"/>
        <w:left w:val="none" w:sz="0" w:space="0" w:color="auto"/>
        <w:bottom w:val="none" w:sz="0" w:space="0" w:color="auto"/>
        <w:right w:val="none" w:sz="0" w:space="0" w:color="auto"/>
      </w:divBdr>
    </w:div>
    <w:div w:id="1816295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marek@wustl.edu" TargetMode="Externa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da.nih.gov/data_dictionary.html?source=ABCD%2BRelease%2B4.0"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yperlink" Target="mailto:tammy@wustl.edu"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F92B42-4437-4743-9A74-3B07446E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47</Pages>
  <Words>26508</Words>
  <Characters>151099</Characters>
  <Application>Microsoft Office Word</Application>
  <DocSecurity>0</DocSecurity>
  <Lines>1259</Lines>
  <Paragraphs>354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 Adrian</dc:creator>
  <cp:keywords/>
  <dc:description/>
  <cp:lastModifiedBy>Li, Adrian</cp:lastModifiedBy>
  <cp:revision>7</cp:revision>
  <cp:lastPrinted>2023-01-13T23:21:00Z</cp:lastPrinted>
  <dcterms:created xsi:type="dcterms:W3CDTF">2023-02-08T15:48:00Z</dcterms:created>
  <dcterms:modified xsi:type="dcterms:W3CDTF">2023-02-09T20:10:00Z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http://www.zotero.org/styles/american-chemical-society</vt:lpwstr>
  </property>
  <property fmtid="{D5CDD505-2E9C-101B-9397-08002B2CF9AE}" pid="3" name="Mendeley Recent Style Name 0_1">
    <vt:lpwstr>American Chemical Society</vt:lpwstr>
  </property>
  <property fmtid="{D5CDD505-2E9C-101B-9397-08002B2CF9AE}" pid="4" name="Mendeley Recent Style Id 1_1">
    <vt:lpwstr>http://www.zotero.org/styles/american-medical-association</vt:lpwstr>
  </property>
  <property fmtid="{D5CDD505-2E9C-101B-9397-08002B2CF9AE}" pid="5" name="Mendeley Recent Style Name 1_1">
    <vt:lpwstr>American Medical Association</vt:lpwstr>
  </property>
  <property fmtid="{D5CDD505-2E9C-101B-9397-08002B2CF9AE}" pid="6" name="Mendeley Recent Style Id 2_1">
    <vt:lpwstr>http://www.zotero.org/styles/american-political-science-association</vt:lpwstr>
  </property>
  <property fmtid="{D5CDD505-2E9C-101B-9397-08002B2CF9AE}" pid="7" name="Mendeley Recent Style Name 2_1">
    <vt:lpwstr>American Political Science Association</vt:lpwstr>
  </property>
  <property fmtid="{D5CDD505-2E9C-101B-9397-08002B2CF9AE}" pid="8" name="Mendeley Recent Style Id 3_1">
    <vt:lpwstr>http://www.zotero.org/styles/apa</vt:lpwstr>
  </property>
  <property fmtid="{D5CDD505-2E9C-101B-9397-08002B2CF9AE}" pid="9" name="Mendeley Recent Style Name 3_1">
    <vt:lpwstr>American Psychological Association 7th edition</vt:lpwstr>
  </property>
  <property fmtid="{D5CDD505-2E9C-101B-9397-08002B2CF9AE}" pid="10" name="Mendeley Recent Style Id 4_1">
    <vt:lpwstr>http://www.zotero.org/styles/american-sociological-association</vt:lpwstr>
  </property>
  <property fmtid="{D5CDD505-2E9C-101B-9397-08002B2CF9AE}" pid="11" name="Mendeley Recent Style Name 4_1">
    <vt:lpwstr>American Sociological Association 6th edition</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10th edition - Harvard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y fmtid="{D5CDD505-2E9C-101B-9397-08002B2CF9AE}" pid="22" name="Mendeley Citation Style_1">
    <vt:lpwstr>http://www.zotero.org/styles/american-medical-association</vt:lpwstr>
  </property>
  <property fmtid="{D5CDD505-2E9C-101B-9397-08002B2CF9AE}" pid="23" name="Mendeley Document_1">
    <vt:lpwstr>True</vt:lpwstr>
  </property>
  <property fmtid="{D5CDD505-2E9C-101B-9397-08002B2CF9AE}" pid="24" name="Mendeley Unique User Id_1">
    <vt:lpwstr>bb470975-3208-3d73-93a5-35be20050deb</vt:lpwstr>
  </property>
</Properties>
</file>