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D20" w:rsidRPr="001E50B6" w:rsidRDefault="00860D20" w:rsidP="00860D20">
      <w:pPr>
        <w:spacing w:after="0" w:line="360" w:lineRule="auto"/>
        <w:jc w:val="both"/>
        <w:rPr>
          <w:rFonts w:cstheme="minorHAnsi"/>
          <w:b/>
          <w:sz w:val="24"/>
        </w:rPr>
      </w:pPr>
      <w:r w:rsidRPr="001E50B6">
        <w:rPr>
          <w:rFonts w:cstheme="minorHAnsi"/>
          <w:b/>
          <w:sz w:val="24"/>
        </w:rPr>
        <w:t xml:space="preserve">Supplementary Figure </w:t>
      </w:r>
      <w:r w:rsidR="001B1A77">
        <w:rPr>
          <w:rFonts w:cstheme="minorHAnsi"/>
          <w:b/>
          <w:sz w:val="24"/>
        </w:rPr>
        <w:t>9</w:t>
      </w:r>
      <w:bookmarkStart w:id="0" w:name="_GoBack"/>
      <w:bookmarkEnd w:id="0"/>
      <w:r w:rsidRPr="001E50B6">
        <w:rPr>
          <w:rFonts w:cstheme="minorHAnsi"/>
          <w:b/>
          <w:sz w:val="24"/>
        </w:rPr>
        <w:t xml:space="preserve">. </w:t>
      </w:r>
      <w:r w:rsidRPr="00D52DFA">
        <w:rPr>
          <w:rFonts w:cstheme="minorHAnsi"/>
          <w:b/>
          <w:sz w:val="24"/>
        </w:rPr>
        <w:t xml:space="preserve">Comparison of </w:t>
      </w:r>
      <w:r>
        <w:rPr>
          <w:rFonts w:cstheme="minorHAnsi"/>
          <w:b/>
          <w:sz w:val="24"/>
        </w:rPr>
        <w:t xml:space="preserve">CKB trait </w:t>
      </w:r>
      <w:r w:rsidRPr="00D52DFA">
        <w:rPr>
          <w:rFonts w:cstheme="minorHAnsi"/>
          <w:b/>
          <w:sz w:val="24"/>
        </w:rPr>
        <w:t>effect sizes for SNPs associated with BMI-adjusted blood pressure traits.</w:t>
      </w:r>
      <w:r>
        <w:rPr>
          <w:rFonts w:cstheme="minorHAnsi"/>
          <w:sz w:val="24"/>
        </w:rPr>
        <w:t xml:space="preserve"> Effect sizes for SNPs associated with each BP phenotype (in columns) </w:t>
      </w:r>
      <w:proofErr w:type="gramStart"/>
      <w:r>
        <w:rPr>
          <w:rFonts w:cstheme="minorHAnsi"/>
          <w:sz w:val="24"/>
        </w:rPr>
        <w:t>were compared</w:t>
      </w:r>
      <w:proofErr w:type="gramEnd"/>
      <w:r>
        <w:rPr>
          <w:rFonts w:cstheme="minorHAnsi"/>
          <w:sz w:val="24"/>
        </w:rPr>
        <w:t xml:space="preserve"> with their effect sizes for the remaining BP phenotypes (in rows). Dashed diagonal</w:t>
      </w:r>
      <w:r w:rsidRPr="00EE74B2">
        <w:rPr>
          <w:rFonts w:cstheme="minorHAnsi"/>
          <w:sz w:val="24"/>
        </w:rPr>
        <w:t xml:space="preserve"> line</w:t>
      </w:r>
      <w:r>
        <w:rPr>
          <w:rFonts w:cstheme="minorHAnsi"/>
          <w:sz w:val="24"/>
        </w:rPr>
        <w:t>s represent identity (y = x)</w:t>
      </w:r>
      <w:r w:rsidRPr="00EE74B2">
        <w:rPr>
          <w:rFonts w:cstheme="minorHAnsi"/>
          <w:sz w:val="24"/>
        </w:rPr>
        <w:t xml:space="preserve">. </w:t>
      </w:r>
      <w:r>
        <w:rPr>
          <w:rFonts w:cstheme="minorHAnsi"/>
          <w:sz w:val="24"/>
        </w:rPr>
        <w:t>S</w:t>
      </w:r>
      <w:r w:rsidRPr="00EE74B2">
        <w:rPr>
          <w:rFonts w:cstheme="minorHAnsi"/>
          <w:sz w:val="24"/>
        </w:rPr>
        <w:t>olid</w:t>
      </w:r>
      <w:r>
        <w:rPr>
          <w:rFonts w:cstheme="minorHAnsi"/>
          <w:sz w:val="24"/>
        </w:rPr>
        <w:t xml:space="preserve"> lines </w:t>
      </w:r>
      <w:proofErr w:type="gramStart"/>
      <w:r>
        <w:rPr>
          <w:rFonts w:cstheme="minorHAnsi"/>
          <w:sz w:val="24"/>
        </w:rPr>
        <w:t>are derived</w:t>
      </w:r>
      <w:proofErr w:type="gramEnd"/>
      <w:r>
        <w:rPr>
          <w:rFonts w:cstheme="minorHAnsi"/>
          <w:sz w:val="24"/>
        </w:rPr>
        <w:t xml:space="preserve"> from D</w:t>
      </w:r>
      <w:r w:rsidRPr="00EE74B2">
        <w:rPr>
          <w:rFonts w:cstheme="minorHAnsi"/>
          <w:sz w:val="24"/>
        </w:rPr>
        <w:t>eming regression</w:t>
      </w:r>
      <w:r>
        <w:rPr>
          <w:rFonts w:cstheme="minorHAnsi"/>
          <w:sz w:val="24"/>
        </w:rPr>
        <w:t>, forced through the origin</w:t>
      </w:r>
      <w:r w:rsidRPr="00EE74B2">
        <w:rPr>
          <w:rFonts w:cstheme="minorHAnsi"/>
          <w:sz w:val="24"/>
        </w:rPr>
        <w:t>.</w:t>
      </w:r>
      <w:r>
        <w:rPr>
          <w:rFonts w:cstheme="minorHAnsi"/>
          <w:sz w:val="24"/>
        </w:rPr>
        <w:t xml:space="preserve"> </w:t>
      </w:r>
      <w:r w:rsidRPr="00482BBB">
        <w:rPr>
          <w:rFonts w:cstheme="minorHAnsi"/>
          <w:sz w:val="24"/>
        </w:rPr>
        <w:t>SBP</w:t>
      </w:r>
      <w:r>
        <w:rPr>
          <w:rFonts w:cstheme="minorHAnsi"/>
          <w:sz w:val="24"/>
        </w:rPr>
        <w:t xml:space="preserve">, </w:t>
      </w:r>
      <w:r w:rsidRPr="00482BBB">
        <w:rPr>
          <w:rFonts w:cstheme="minorHAnsi"/>
          <w:sz w:val="24"/>
        </w:rPr>
        <w:t>systolic blood pressure; DBP</w:t>
      </w:r>
      <w:r>
        <w:rPr>
          <w:rFonts w:cstheme="minorHAnsi"/>
          <w:sz w:val="24"/>
        </w:rPr>
        <w:t>,</w:t>
      </w:r>
      <w:r w:rsidRPr="00482BBB">
        <w:rPr>
          <w:rFonts w:cstheme="minorHAnsi"/>
          <w:sz w:val="24"/>
        </w:rPr>
        <w:t xml:space="preserve"> diastolic blood pressure; PP</w:t>
      </w:r>
      <w:r>
        <w:rPr>
          <w:rFonts w:cstheme="minorHAnsi"/>
          <w:sz w:val="24"/>
        </w:rPr>
        <w:t>,</w:t>
      </w:r>
      <w:r w:rsidRPr="00482BBB">
        <w:rPr>
          <w:rFonts w:cstheme="minorHAnsi"/>
          <w:sz w:val="24"/>
        </w:rPr>
        <w:t xml:space="preserve"> pulse pressure; MAP</w:t>
      </w:r>
      <w:r>
        <w:rPr>
          <w:rFonts w:cstheme="minorHAnsi"/>
          <w:sz w:val="24"/>
        </w:rPr>
        <w:t>,</w:t>
      </w:r>
      <w:r w:rsidRPr="00482BBB">
        <w:rPr>
          <w:rFonts w:cstheme="minorHAnsi"/>
          <w:sz w:val="24"/>
        </w:rPr>
        <w:t xml:space="preserve"> mean arterial pressure</w:t>
      </w:r>
    </w:p>
    <w:p w:rsidR="002C6516" w:rsidRDefault="0039047C" w:rsidP="002C6516">
      <w:r>
        <w:rPr>
          <w:noProof/>
          <w:lang w:eastAsia="en-GB"/>
        </w:rPr>
        <w:drawing>
          <wp:inline distT="0" distB="0" distL="0" distR="0">
            <wp:extent cx="5730875" cy="5749290"/>
            <wp:effectExtent l="0" t="0" r="317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1"/>
                    <a:stretch/>
                  </pic:blipFill>
                  <pic:spPr bwMode="auto">
                    <a:xfrm>
                      <a:off x="0" y="0"/>
                      <a:ext cx="5730875" cy="574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6516" w:rsidRDefault="002C6516" w:rsidP="002C6516"/>
    <w:p w:rsidR="00282173" w:rsidRPr="002C6516" w:rsidRDefault="00282173" w:rsidP="002C6516"/>
    <w:sectPr w:rsidR="00282173" w:rsidRPr="002C65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DQxMTU0MzCzMDZS0lEKTi0uzszPAykwNK8FAH4Rq7AtAAAA"/>
  </w:docVars>
  <w:rsids>
    <w:rsidRoot w:val="00AD7AEC"/>
    <w:rsid w:val="001B1A77"/>
    <w:rsid w:val="001E50B6"/>
    <w:rsid w:val="00282173"/>
    <w:rsid w:val="002C6516"/>
    <w:rsid w:val="0039047C"/>
    <w:rsid w:val="003D7BBD"/>
    <w:rsid w:val="003E18BA"/>
    <w:rsid w:val="004B7A9F"/>
    <w:rsid w:val="00526049"/>
    <w:rsid w:val="005E3B03"/>
    <w:rsid w:val="00823B20"/>
    <w:rsid w:val="00860D20"/>
    <w:rsid w:val="00896026"/>
    <w:rsid w:val="00966D44"/>
    <w:rsid w:val="009A0989"/>
    <w:rsid w:val="009F0B81"/>
    <w:rsid w:val="00A41F12"/>
    <w:rsid w:val="00AD37F4"/>
    <w:rsid w:val="00AD7AEC"/>
    <w:rsid w:val="00D203B9"/>
    <w:rsid w:val="00D52DFA"/>
    <w:rsid w:val="00D8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A9AA1"/>
  <w15:chartTrackingRefBased/>
  <w15:docId w15:val="{27027EDA-A417-435C-9C76-D954E0A9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0B6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21</cp:revision>
  <dcterms:created xsi:type="dcterms:W3CDTF">2021-09-13T07:24:00Z</dcterms:created>
  <dcterms:modified xsi:type="dcterms:W3CDTF">2023-01-03T15:47:00Z</dcterms:modified>
</cp:coreProperties>
</file>