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EFA7" w14:textId="77777777" w:rsidR="008A7634" w:rsidRPr="003156AB" w:rsidRDefault="008A7634" w:rsidP="008A7634">
      <w:r>
        <w:rPr>
          <w:color w:val="000000" w:themeColor="text1"/>
        </w:rPr>
        <w:t>Supplemental T</w:t>
      </w:r>
      <w:r w:rsidRPr="00D47B57">
        <w:rPr>
          <w:color w:val="000000" w:themeColor="text1"/>
        </w:rPr>
        <w:t xml:space="preserve">able </w:t>
      </w:r>
      <w:r>
        <w:rPr>
          <w:color w:val="000000" w:themeColor="text1"/>
        </w:rPr>
        <w:t>S</w:t>
      </w:r>
      <w:r>
        <w:t>2</w:t>
      </w:r>
      <w:r w:rsidRPr="003156AB">
        <w:t>: List of administrative data elements to identify homelessness in hospital databases</w:t>
      </w:r>
      <w:r>
        <w:t xml:space="preserve"> </w:t>
      </w:r>
      <w:r w:rsidRPr="008D1428">
        <w:rPr>
          <w:vertAlign w:val="superscript"/>
        </w:rPr>
        <w:t>a</w:t>
      </w:r>
    </w:p>
    <w:p w14:paraId="1A5C9BD5" w14:textId="77777777" w:rsidR="008A7634" w:rsidRPr="003156AB" w:rsidRDefault="008A7634" w:rsidP="008A7634">
      <w:pPr>
        <w:rPr>
          <w:i/>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111"/>
        <w:gridCol w:w="3827"/>
      </w:tblGrid>
      <w:tr w:rsidR="008A7634" w:rsidRPr="003156AB" w14:paraId="24F5311A" w14:textId="77777777" w:rsidTr="00C9201F">
        <w:tc>
          <w:tcPr>
            <w:tcW w:w="2263" w:type="dxa"/>
            <w:shd w:val="clear" w:color="auto" w:fill="F2F2F2" w:themeFill="background1" w:themeFillShade="F2"/>
          </w:tcPr>
          <w:p w14:paraId="6DD2FCC3" w14:textId="77777777" w:rsidR="008A7634" w:rsidRPr="003156AB" w:rsidRDefault="008A7634" w:rsidP="00C9201F">
            <w:pPr>
              <w:rPr>
                <w:i/>
              </w:rPr>
            </w:pPr>
            <w:r w:rsidRPr="003156AB">
              <w:rPr>
                <w:i/>
              </w:rPr>
              <w:t>Database</w:t>
            </w:r>
          </w:p>
        </w:tc>
        <w:tc>
          <w:tcPr>
            <w:tcW w:w="4111" w:type="dxa"/>
            <w:shd w:val="clear" w:color="auto" w:fill="F2F2F2" w:themeFill="background1" w:themeFillShade="F2"/>
          </w:tcPr>
          <w:p w14:paraId="5237C27E" w14:textId="77777777" w:rsidR="008A7634" w:rsidRPr="003156AB" w:rsidRDefault="008A7634" w:rsidP="00C9201F">
            <w:pPr>
              <w:rPr>
                <w:i/>
              </w:rPr>
            </w:pPr>
            <w:r w:rsidRPr="003156AB">
              <w:rPr>
                <w:i/>
              </w:rPr>
              <w:t>Indicator Code</w:t>
            </w:r>
          </w:p>
        </w:tc>
        <w:tc>
          <w:tcPr>
            <w:tcW w:w="3827" w:type="dxa"/>
            <w:shd w:val="clear" w:color="auto" w:fill="F2F2F2" w:themeFill="background1" w:themeFillShade="F2"/>
          </w:tcPr>
          <w:p w14:paraId="402D4D24" w14:textId="77777777" w:rsidR="008A7634" w:rsidRPr="003156AB" w:rsidRDefault="008A7634" w:rsidP="00C9201F">
            <w:pPr>
              <w:rPr>
                <w:i/>
              </w:rPr>
            </w:pPr>
            <w:r w:rsidRPr="003156AB">
              <w:rPr>
                <w:i/>
              </w:rPr>
              <w:t>Coding Description</w:t>
            </w:r>
          </w:p>
        </w:tc>
      </w:tr>
      <w:tr w:rsidR="008A7634" w:rsidRPr="003156AB" w14:paraId="15BFB3B8" w14:textId="77777777" w:rsidTr="00C9201F">
        <w:tc>
          <w:tcPr>
            <w:tcW w:w="2263" w:type="dxa"/>
            <w:vMerge w:val="restart"/>
          </w:tcPr>
          <w:p w14:paraId="6D696FCF" w14:textId="77777777" w:rsidR="008A7634" w:rsidRPr="003156AB" w:rsidRDefault="008A7634" w:rsidP="00C9201F">
            <w:pPr>
              <w:rPr>
                <w:i/>
              </w:rPr>
            </w:pPr>
            <w:r w:rsidRPr="003156AB">
              <w:rPr>
                <w:i/>
              </w:rPr>
              <w:t>Ontario Mental Health Reporting System</w:t>
            </w:r>
            <w:r>
              <w:rPr>
                <w:i/>
              </w:rPr>
              <w:t xml:space="preserve"> (OMHRS)</w:t>
            </w:r>
          </w:p>
        </w:tc>
        <w:tc>
          <w:tcPr>
            <w:tcW w:w="4111" w:type="dxa"/>
          </w:tcPr>
          <w:p w14:paraId="00F34F57" w14:textId="77777777" w:rsidR="008A7634" w:rsidRPr="003156AB" w:rsidRDefault="008A7634" w:rsidP="00C9201F">
            <w:pPr>
              <w:rPr>
                <w:i/>
              </w:rPr>
            </w:pPr>
            <w:r w:rsidRPr="003156AB">
              <w:rPr>
                <w:i/>
              </w:rPr>
              <w:t>PRIOR_RESIDENCE = 6</w:t>
            </w:r>
          </w:p>
        </w:tc>
        <w:tc>
          <w:tcPr>
            <w:tcW w:w="3827" w:type="dxa"/>
          </w:tcPr>
          <w:p w14:paraId="113768E4" w14:textId="77777777" w:rsidR="008A7634" w:rsidRPr="003156AB" w:rsidRDefault="008A7634" w:rsidP="00C9201F">
            <w:pPr>
              <w:rPr>
                <w:i/>
              </w:rPr>
            </w:pPr>
            <w:r w:rsidRPr="003156AB">
              <w:rPr>
                <w:i/>
              </w:rPr>
              <w:t>Homeless (with or without shelter)</w:t>
            </w:r>
          </w:p>
        </w:tc>
      </w:tr>
      <w:tr w:rsidR="008A7634" w:rsidRPr="003156AB" w14:paraId="1B2E947E" w14:textId="77777777" w:rsidTr="00C9201F">
        <w:tc>
          <w:tcPr>
            <w:tcW w:w="2263" w:type="dxa"/>
            <w:vMerge/>
          </w:tcPr>
          <w:p w14:paraId="765E645B"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1E3CFCB2" w14:textId="77777777" w:rsidR="008A7634" w:rsidRPr="003156AB" w:rsidRDefault="008A7634" w:rsidP="00C9201F">
            <w:pPr>
              <w:rPr>
                <w:i/>
              </w:rPr>
            </w:pPr>
            <w:r w:rsidRPr="003156AB">
              <w:rPr>
                <w:i/>
              </w:rPr>
              <w:t>USUAL_RESIDENCE = 8</w:t>
            </w:r>
          </w:p>
        </w:tc>
        <w:tc>
          <w:tcPr>
            <w:tcW w:w="3827" w:type="dxa"/>
          </w:tcPr>
          <w:p w14:paraId="24B6FDAD" w14:textId="77777777" w:rsidR="008A7634" w:rsidRPr="003156AB" w:rsidRDefault="008A7634" w:rsidP="00C9201F">
            <w:pPr>
              <w:rPr>
                <w:i/>
              </w:rPr>
            </w:pPr>
            <w:r w:rsidRPr="003156AB">
              <w:rPr>
                <w:i/>
              </w:rPr>
              <w:t>Homeless (with or without shelter)</w:t>
            </w:r>
          </w:p>
        </w:tc>
      </w:tr>
      <w:tr w:rsidR="008A7634" w:rsidRPr="003156AB" w14:paraId="02102A72" w14:textId="77777777" w:rsidTr="00C9201F">
        <w:tc>
          <w:tcPr>
            <w:tcW w:w="2263" w:type="dxa"/>
            <w:vMerge/>
          </w:tcPr>
          <w:p w14:paraId="6503538D"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4BA947C0" w14:textId="77777777" w:rsidR="008A7634" w:rsidRPr="003156AB" w:rsidRDefault="008A7634" w:rsidP="00C9201F">
            <w:pPr>
              <w:rPr>
                <w:i/>
              </w:rPr>
            </w:pPr>
            <w:r w:rsidRPr="003156AB">
              <w:rPr>
                <w:i/>
              </w:rPr>
              <w:t>ADMITFROM = 8</w:t>
            </w:r>
          </w:p>
        </w:tc>
        <w:tc>
          <w:tcPr>
            <w:tcW w:w="3827" w:type="dxa"/>
          </w:tcPr>
          <w:p w14:paraId="3832706F" w14:textId="77777777" w:rsidR="008A7634" w:rsidRPr="003156AB" w:rsidRDefault="008A7634" w:rsidP="00C9201F">
            <w:pPr>
              <w:rPr>
                <w:i/>
              </w:rPr>
            </w:pPr>
            <w:r w:rsidRPr="003156AB">
              <w:rPr>
                <w:i/>
              </w:rPr>
              <w:t>Homeless (with or without shelter)</w:t>
            </w:r>
          </w:p>
        </w:tc>
      </w:tr>
      <w:tr w:rsidR="008A7634" w:rsidRPr="003156AB" w14:paraId="468C61CC" w14:textId="77777777" w:rsidTr="00C9201F">
        <w:tc>
          <w:tcPr>
            <w:tcW w:w="2263" w:type="dxa"/>
            <w:vMerge/>
          </w:tcPr>
          <w:p w14:paraId="4138FBE8"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4224B85E" w14:textId="77777777" w:rsidR="008A7634" w:rsidRPr="003156AB" w:rsidRDefault="008A7634" w:rsidP="00C9201F">
            <w:pPr>
              <w:rPr>
                <w:i/>
              </w:rPr>
            </w:pPr>
            <w:r w:rsidRPr="003156AB">
              <w:rPr>
                <w:i/>
              </w:rPr>
              <w:t>DISCHLIVING = 8</w:t>
            </w:r>
          </w:p>
        </w:tc>
        <w:tc>
          <w:tcPr>
            <w:tcW w:w="3827" w:type="dxa"/>
          </w:tcPr>
          <w:p w14:paraId="15C1CAC3" w14:textId="77777777" w:rsidR="008A7634" w:rsidRPr="003156AB" w:rsidRDefault="008A7634" w:rsidP="00C9201F">
            <w:pPr>
              <w:rPr>
                <w:i/>
              </w:rPr>
            </w:pPr>
            <w:r w:rsidRPr="003156AB">
              <w:rPr>
                <w:i/>
              </w:rPr>
              <w:t>Homeless (with or without shelter)</w:t>
            </w:r>
          </w:p>
        </w:tc>
      </w:tr>
      <w:tr w:rsidR="008A7634" w:rsidRPr="003156AB" w14:paraId="725D91C3" w14:textId="77777777" w:rsidTr="00C9201F">
        <w:tc>
          <w:tcPr>
            <w:tcW w:w="2263" w:type="dxa"/>
            <w:vMerge/>
          </w:tcPr>
          <w:p w14:paraId="1290A97A"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52C2630B" w14:textId="77777777" w:rsidR="008A7634" w:rsidRPr="003156AB" w:rsidRDefault="008A7634" w:rsidP="00C9201F">
            <w:pPr>
              <w:rPr>
                <w:i/>
              </w:rPr>
            </w:pPr>
            <w:r w:rsidRPr="003156AB">
              <w:rPr>
                <w:i/>
              </w:rPr>
              <w:t>P5_Retired_2009 = 6</w:t>
            </w:r>
          </w:p>
        </w:tc>
        <w:tc>
          <w:tcPr>
            <w:tcW w:w="3827" w:type="dxa"/>
          </w:tcPr>
          <w:p w14:paraId="065E7FE8" w14:textId="77777777" w:rsidR="008A7634" w:rsidRPr="003156AB" w:rsidRDefault="008A7634" w:rsidP="00C9201F">
            <w:pPr>
              <w:rPr>
                <w:i/>
              </w:rPr>
            </w:pPr>
            <w:r w:rsidRPr="003156AB">
              <w:rPr>
                <w:i/>
              </w:rPr>
              <w:t>Homeless (with or without shelter)</w:t>
            </w:r>
          </w:p>
        </w:tc>
      </w:tr>
      <w:tr w:rsidR="008A7634" w:rsidRPr="003156AB" w14:paraId="526B9495" w14:textId="77777777" w:rsidTr="00C9201F">
        <w:tc>
          <w:tcPr>
            <w:tcW w:w="2263" w:type="dxa"/>
            <w:vMerge/>
          </w:tcPr>
          <w:p w14:paraId="0AADE5AC"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4C50A677" w14:textId="77777777" w:rsidR="008A7634" w:rsidRPr="003156AB" w:rsidRDefault="008A7634" w:rsidP="00C9201F">
            <w:pPr>
              <w:rPr>
                <w:i/>
              </w:rPr>
            </w:pPr>
            <w:r w:rsidRPr="003156AB">
              <w:rPr>
                <w:i/>
              </w:rPr>
              <w:t>PSTLCODE = XX</w:t>
            </w:r>
          </w:p>
        </w:tc>
        <w:tc>
          <w:tcPr>
            <w:tcW w:w="3827" w:type="dxa"/>
          </w:tcPr>
          <w:p w14:paraId="4D0EF8CC" w14:textId="77777777" w:rsidR="008A7634" w:rsidRPr="003156AB" w:rsidRDefault="008A7634" w:rsidP="00C9201F">
            <w:pPr>
              <w:rPr>
                <w:i/>
              </w:rPr>
            </w:pPr>
            <w:r w:rsidRPr="003156AB">
              <w:rPr>
                <w:i/>
              </w:rPr>
              <w:t>No fixed address</w:t>
            </w:r>
          </w:p>
        </w:tc>
      </w:tr>
      <w:tr w:rsidR="008A7634" w:rsidRPr="003156AB" w14:paraId="2B8C9101" w14:textId="77777777" w:rsidTr="00C9201F">
        <w:tc>
          <w:tcPr>
            <w:tcW w:w="2263" w:type="dxa"/>
            <w:vMerge/>
          </w:tcPr>
          <w:p w14:paraId="042FF63E"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3F066165" w14:textId="77777777" w:rsidR="008A7634" w:rsidRPr="003156AB" w:rsidRDefault="008A7634" w:rsidP="00C9201F">
            <w:pPr>
              <w:rPr>
                <w:i/>
              </w:rPr>
            </w:pPr>
            <w:r w:rsidRPr="003156AB">
              <w:rPr>
                <w:i/>
              </w:rPr>
              <w:t>PREDX10CODE1-11 = Z590 or Z591</w:t>
            </w:r>
          </w:p>
        </w:tc>
        <w:tc>
          <w:tcPr>
            <w:tcW w:w="3827" w:type="dxa"/>
          </w:tcPr>
          <w:p w14:paraId="72D3345C" w14:textId="77777777" w:rsidR="008A7634" w:rsidRPr="003156AB" w:rsidRDefault="008A7634" w:rsidP="00C9201F">
            <w:pPr>
              <w:rPr>
                <w:i/>
              </w:rPr>
            </w:pPr>
            <w:r w:rsidRPr="003156AB">
              <w:rPr>
                <w:i/>
              </w:rPr>
              <w:t>Homelessness or inadequate housing</w:t>
            </w:r>
          </w:p>
        </w:tc>
      </w:tr>
      <w:tr w:rsidR="008A7634" w:rsidRPr="003156AB" w14:paraId="6B545F91" w14:textId="77777777" w:rsidTr="00C9201F">
        <w:tc>
          <w:tcPr>
            <w:tcW w:w="2263" w:type="dxa"/>
            <w:vMerge/>
          </w:tcPr>
          <w:p w14:paraId="4AA39646"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00C8DD24" w14:textId="77777777" w:rsidR="008A7634" w:rsidRPr="003156AB" w:rsidRDefault="008A7634" w:rsidP="00C9201F">
            <w:pPr>
              <w:rPr>
                <w:i/>
              </w:rPr>
            </w:pPr>
            <w:r w:rsidRPr="003156AB">
              <w:rPr>
                <w:i/>
              </w:rPr>
              <w:t>POSTDX10CODE1-24 = Z590 or Z591</w:t>
            </w:r>
          </w:p>
        </w:tc>
        <w:tc>
          <w:tcPr>
            <w:tcW w:w="3827" w:type="dxa"/>
          </w:tcPr>
          <w:p w14:paraId="34D85C29" w14:textId="77777777" w:rsidR="008A7634" w:rsidRPr="003156AB" w:rsidRDefault="008A7634" w:rsidP="00C9201F">
            <w:pPr>
              <w:rPr>
                <w:i/>
              </w:rPr>
            </w:pPr>
            <w:r w:rsidRPr="003156AB">
              <w:rPr>
                <w:i/>
              </w:rPr>
              <w:t>Homelessness or inadequate housing</w:t>
            </w:r>
          </w:p>
        </w:tc>
      </w:tr>
      <w:tr w:rsidR="008A7634" w:rsidRPr="003156AB" w14:paraId="10BF722A" w14:textId="77777777" w:rsidTr="00C9201F">
        <w:tc>
          <w:tcPr>
            <w:tcW w:w="2263" w:type="dxa"/>
            <w:vMerge w:val="restart"/>
          </w:tcPr>
          <w:p w14:paraId="1EE33EBE" w14:textId="77777777" w:rsidR="008A7634" w:rsidRPr="003156AB" w:rsidRDefault="008A7634" w:rsidP="00C9201F">
            <w:pPr>
              <w:rPr>
                <w:i/>
              </w:rPr>
            </w:pPr>
            <w:r w:rsidRPr="003156AB">
              <w:rPr>
                <w:i/>
              </w:rPr>
              <w:t>Discharge Abstract Database</w:t>
            </w:r>
            <w:r>
              <w:rPr>
                <w:i/>
              </w:rPr>
              <w:t xml:space="preserve"> (DAD)</w:t>
            </w:r>
          </w:p>
        </w:tc>
        <w:tc>
          <w:tcPr>
            <w:tcW w:w="4111" w:type="dxa"/>
          </w:tcPr>
          <w:p w14:paraId="0EEAC10A" w14:textId="77777777" w:rsidR="008A7634" w:rsidRPr="003156AB" w:rsidRDefault="008A7634" w:rsidP="00C9201F">
            <w:pPr>
              <w:rPr>
                <w:i/>
              </w:rPr>
            </w:pPr>
            <w:r w:rsidRPr="003156AB">
              <w:rPr>
                <w:i/>
              </w:rPr>
              <w:t>HOMELESS = Y</w:t>
            </w:r>
          </w:p>
        </w:tc>
        <w:tc>
          <w:tcPr>
            <w:tcW w:w="3827" w:type="dxa"/>
          </w:tcPr>
          <w:p w14:paraId="5EFC5115" w14:textId="77777777" w:rsidR="008A7634" w:rsidRPr="003156AB" w:rsidRDefault="008A7634" w:rsidP="00C9201F">
            <w:pPr>
              <w:rPr>
                <w:i/>
              </w:rPr>
            </w:pPr>
            <w:r w:rsidRPr="003156AB">
              <w:rPr>
                <w:i/>
              </w:rPr>
              <w:t>Yes, homeless</w:t>
            </w:r>
          </w:p>
        </w:tc>
      </w:tr>
      <w:tr w:rsidR="008A7634" w:rsidRPr="003156AB" w14:paraId="540014B6" w14:textId="77777777" w:rsidTr="00C9201F">
        <w:tc>
          <w:tcPr>
            <w:tcW w:w="2263" w:type="dxa"/>
            <w:vMerge/>
          </w:tcPr>
          <w:p w14:paraId="1B8B7F70"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51A4BEC8" w14:textId="77777777" w:rsidR="008A7634" w:rsidRPr="003156AB" w:rsidRDefault="008A7634" w:rsidP="00C9201F">
            <w:pPr>
              <w:rPr>
                <w:i/>
              </w:rPr>
            </w:pPr>
            <w:r w:rsidRPr="003156AB">
              <w:rPr>
                <w:i/>
              </w:rPr>
              <w:t>INSTTYPE = SH</w:t>
            </w:r>
          </w:p>
        </w:tc>
        <w:tc>
          <w:tcPr>
            <w:tcW w:w="3827" w:type="dxa"/>
          </w:tcPr>
          <w:p w14:paraId="3837E95B" w14:textId="77777777" w:rsidR="008A7634" w:rsidRPr="003156AB" w:rsidRDefault="008A7634" w:rsidP="00C9201F">
            <w:pPr>
              <w:rPr>
                <w:i/>
              </w:rPr>
            </w:pPr>
            <w:r w:rsidRPr="003156AB">
              <w:rPr>
                <w:i/>
              </w:rPr>
              <w:t>Supportive housing</w:t>
            </w:r>
          </w:p>
        </w:tc>
      </w:tr>
      <w:tr w:rsidR="008A7634" w:rsidRPr="003156AB" w14:paraId="733F7486" w14:textId="77777777" w:rsidTr="00C9201F">
        <w:tc>
          <w:tcPr>
            <w:tcW w:w="2263" w:type="dxa"/>
            <w:vMerge/>
          </w:tcPr>
          <w:p w14:paraId="22275CFD"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5B272BB4" w14:textId="77777777" w:rsidR="008A7634" w:rsidRPr="003156AB" w:rsidRDefault="008A7634" w:rsidP="00C9201F">
            <w:pPr>
              <w:rPr>
                <w:i/>
              </w:rPr>
            </w:pPr>
            <w:r w:rsidRPr="003156AB">
              <w:rPr>
                <w:i/>
              </w:rPr>
              <w:t>PSTLCODE = XX</w:t>
            </w:r>
          </w:p>
        </w:tc>
        <w:tc>
          <w:tcPr>
            <w:tcW w:w="3827" w:type="dxa"/>
          </w:tcPr>
          <w:p w14:paraId="08C47169" w14:textId="77777777" w:rsidR="008A7634" w:rsidRPr="003156AB" w:rsidRDefault="008A7634" w:rsidP="00C9201F">
            <w:pPr>
              <w:rPr>
                <w:i/>
              </w:rPr>
            </w:pPr>
            <w:r w:rsidRPr="003156AB">
              <w:rPr>
                <w:i/>
              </w:rPr>
              <w:t>No fixed address</w:t>
            </w:r>
          </w:p>
        </w:tc>
      </w:tr>
      <w:tr w:rsidR="008A7634" w:rsidRPr="003156AB" w14:paraId="1E5EFD70" w14:textId="77777777" w:rsidTr="00C9201F">
        <w:tc>
          <w:tcPr>
            <w:tcW w:w="2263" w:type="dxa"/>
            <w:vMerge/>
          </w:tcPr>
          <w:p w14:paraId="64663F66"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419B1CAC" w14:textId="77777777" w:rsidR="008A7634" w:rsidRPr="003156AB" w:rsidRDefault="008A7634" w:rsidP="00C9201F">
            <w:pPr>
              <w:rPr>
                <w:i/>
              </w:rPr>
            </w:pPr>
            <w:r w:rsidRPr="003156AB">
              <w:rPr>
                <w:i/>
              </w:rPr>
              <w:t>DX10CODE1-25 = Z590 or Z591</w:t>
            </w:r>
          </w:p>
        </w:tc>
        <w:tc>
          <w:tcPr>
            <w:tcW w:w="3827" w:type="dxa"/>
          </w:tcPr>
          <w:p w14:paraId="76A7CC8C" w14:textId="77777777" w:rsidR="008A7634" w:rsidRPr="003156AB" w:rsidRDefault="008A7634" w:rsidP="00C9201F">
            <w:pPr>
              <w:rPr>
                <w:i/>
              </w:rPr>
            </w:pPr>
            <w:r w:rsidRPr="003156AB">
              <w:rPr>
                <w:i/>
              </w:rPr>
              <w:t>Homelessness or inadequate housing</w:t>
            </w:r>
          </w:p>
        </w:tc>
      </w:tr>
      <w:tr w:rsidR="008A7634" w:rsidRPr="003156AB" w14:paraId="40AA2AC4" w14:textId="77777777" w:rsidTr="00C9201F">
        <w:tc>
          <w:tcPr>
            <w:tcW w:w="2263" w:type="dxa"/>
            <w:vMerge/>
          </w:tcPr>
          <w:p w14:paraId="3D2D7ECA"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1565E1B4" w14:textId="77777777" w:rsidR="008A7634" w:rsidRPr="003156AB" w:rsidRDefault="008A7634" w:rsidP="00C9201F">
            <w:pPr>
              <w:rPr>
                <w:i/>
              </w:rPr>
            </w:pPr>
            <w:r w:rsidRPr="003156AB">
              <w:rPr>
                <w:i/>
              </w:rPr>
              <w:t>CMGDIAG = Z590 or Z591</w:t>
            </w:r>
          </w:p>
        </w:tc>
        <w:tc>
          <w:tcPr>
            <w:tcW w:w="3827" w:type="dxa"/>
          </w:tcPr>
          <w:p w14:paraId="00907376" w14:textId="77777777" w:rsidR="008A7634" w:rsidRPr="003156AB" w:rsidRDefault="008A7634" w:rsidP="00C9201F">
            <w:pPr>
              <w:rPr>
                <w:i/>
              </w:rPr>
            </w:pPr>
            <w:r w:rsidRPr="003156AB">
              <w:rPr>
                <w:i/>
              </w:rPr>
              <w:t>Homelessness or inadequate housing</w:t>
            </w:r>
          </w:p>
        </w:tc>
      </w:tr>
      <w:tr w:rsidR="008A7634" w:rsidRPr="003156AB" w14:paraId="5EE7BCD3" w14:textId="77777777" w:rsidTr="00C9201F">
        <w:tc>
          <w:tcPr>
            <w:tcW w:w="2263" w:type="dxa"/>
            <w:vMerge w:val="restart"/>
          </w:tcPr>
          <w:p w14:paraId="5B37842F" w14:textId="77777777" w:rsidR="008A7634" w:rsidRPr="003156AB" w:rsidRDefault="008A7634" w:rsidP="00C9201F">
            <w:pPr>
              <w:rPr>
                <w:i/>
              </w:rPr>
            </w:pPr>
            <w:r w:rsidRPr="003156AB">
              <w:rPr>
                <w:i/>
              </w:rPr>
              <w:t>National Ambulatory Care Reporting System</w:t>
            </w:r>
            <w:r>
              <w:rPr>
                <w:i/>
              </w:rPr>
              <w:t xml:space="preserve"> (NACRS)</w:t>
            </w:r>
          </w:p>
        </w:tc>
        <w:tc>
          <w:tcPr>
            <w:tcW w:w="4111" w:type="dxa"/>
          </w:tcPr>
          <w:p w14:paraId="7BD6E25A" w14:textId="77777777" w:rsidR="008A7634" w:rsidRPr="003156AB" w:rsidRDefault="008A7634" w:rsidP="00C9201F">
            <w:pPr>
              <w:rPr>
                <w:i/>
              </w:rPr>
            </w:pPr>
            <w:r w:rsidRPr="003156AB">
              <w:rPr>
                <w:i/>
              </w:rPr>
              <w:t>RESTYPE = 3 or 4</w:t>
            </w:r>
          </w:p>
        </w:tc>
        <w:tc>
          <w:tcPr>
            <w:tcW w:w="3827" w:type="dxa"/>
          </w:tcPr>
          <w:p w14:paraId="7DB68A62" w14:textId="77777777" w:rsidR="008A7634" w:rsidRPr="003156AB" w:rsidRDefault="008A7634" w:rsidP="00C9201F">
            <w:pPr>
              <w:rPr>
                <w:i/>
              </w:rPr>
            </w:pPr>
            <w:r w:rsidRPr="003156AB">
              <w:rPr>
                <w:i/>
              </w:rPr>
              <w:t>Homeless or shelter</w:t>
            </w:r>
          </w:p>
        </w:tc>
      </w:tr>
      <w:tr w:rsidR="008A7634" w:rsidRPr="003156AB" w14:paraId="1526FA95" w14:textId="77777777" w:rsidTr="00C9201F">
        <w:tc>
          <w:tcPr>
            <w:tcW w:w="2263" w:type="dxa"/>
            <w:vMerge/>
          </w:tcPr>
          <w:p w14:paraId="7B43C1CA"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716E6C19" w14:textId="77777777" w:rsidR="008A7634" w:rsidRPr="003156AB" w:rsidRDefault="008A7634" w:rsidP="00C9201F">
            <w:pPr>
              <w:rPr>
                <w:i/>
              </w:rPr>
            </w:pPr>
            <w:r w:rsidRPr="003156AB">
              <w:rPr>
                <w:i/>
              </w:rPr>
              <w:t>PSTLCODE = XX</w:t>
            </w:r>
          </w:p>
        </w:tc>
        <w:tc>
          <w:tcPr>
            <w:tcW w:w="3827" w:type="dxa"/>
          </w:tcPr>
          <w:p w14:paraId="3435F5E4" w14:textId="77777777" w:rsidR="008A7634" w:rsidRPr="003156AB" w:rsidRDefault="008A7634" w:rsidP="00C9201F">
            <w:pPr>
              <w:rPr>
                <w:i/>
              </w:rPr>
            </w:pPr>
            <w:r w:rsidRPr="003156AB">
              <w:rPr>
                <w:i/>
              </w:rPr>
              <w:t>No fixed address</w:t>
            </w:r>
          </w:p>
        </w:tc>
      </w:tr>
      <w:tr w:rsidR="008A7634" w:rsidRPr="003156AB" w14:paraId="565B39B1" w14:textId="77777777" w:rsidTr="00C9201F">
        <w:tc>
          <w:tcPr>
            <w:tcW w:w="2263" w:type="dxa"/>
            <w:vMerge/>
          </w:tcPr>
          <w:p w14:paraId="1367D5F0" w14:textId="77777777" w:rsidR="008A7634" w:rsidRPr="003156AB" w:rsidRDefault="008A7634" w:rsidP="00C9201F">
            <w:pPr>
              <w:widowControl w:val="0"/>
              <w:pBdr>
                <w:top w:val="nil"/>
                <w:left w:val="nil"/>
                <w:bottom w:val="nil"/>
                <w:right w:val="nil"/>
                <w:between w:val="nil"/>
              </w:pBdr>
              <w:spacing w:line="276" w:lineRule="auto"/>
              <w:rPr>
                <w:i/>
              </w:rPr>
            </w:pPr>
          </w:p>
        </w:tc>
        <w:tc>
          <w:tcPr>
            <w:tcW w:w="4111" w:type="dxa"/>
          </w:tcPr>
          <w:p w14:paraId="11870752" w14:textId="77777777" w:rsidR="008A7634" w:rsidRPr="003156AB" w:rsidRDefault="008A7634" w:rsidP="00C9201F">
            <w:pPr>
              <w:rPr>
                <w:i/>
              </w:rPr>
            </w:pPr>
            <w:r w:rsidRPr="003156AB">
              <w:rPr>
                <w:i/>
              </w:rPr>
              <w:t>DX10CODE1-25 = Z590 or Z591</w:t>
            </w:r>
          </w:p>
        </w:tc>
        <w:tc>
          <w:tcPr>
            <w:tcW w:w="3827" w:type="dxa"/>
          </w:tcPr>
          <w:p w14:paraId="043091EF" w14:textId="77777777" w:rsidR="008A7634" w:rsidRPr="003156AB" w:rsidRDefault="008A7634" w:rsidP="00C9201F">
            <w:pPr>
              <w:rPr>
                <w:i/>
              </w:rPr>
            </w:pPr>
            <w:r w:rsidRPr="003156AB">
              <w:rPr>
                <w:i/>
              </w:rPr>
              <w:t>Homelessness or inadequate housing</w:t>
            </w:r>
          </w:p>
        </w:tc>
      </w:tr>
    </w:tbl>
    <w:p w14:paraId="04C11A2A" w14:textId="77777777" w:rsidR="008A7634" w:rsidRPr="003156AB" w:rsidRDefault="008A7634" w:rsidP="008A7634"/>
    <w:p w14:paraId="7F156F15" w14:textId="77777777" w:rsidR="008A7634" w:rsidRPr="0012298A" w:rsidRDefault="008A7634" w:rsidP="008A7634">
      <w:pPr>
        <w:pStyle w:val="ListParagraph"/>
        <w:numPr>
          <w:ilvl w:val="0"/>
          <w:numId w:val="2"/>
        </w:numPr>
        <w:rPr>
          <w:rFonts w:ascii="Times New Roman" w:eastAsia="Times New Roman" w:hAnsi="Times New Roman" w:cs="Times New Roman"/>
          <w:color w:val="333333"/>
        </w:rPr>
      </w:pPr>
      <w:r w:rsidRPr="0012298A">
        <w:rPr>
          <w:rFonts w:ascii="Times New Roman" w:hAnsi="Times New Roman" w:cs="Times New Roman"/>
        </w:rPr>
        <w:t xml:space="preserve">Modified from: </w:t>
      </w:r>
      <w:r w:rsidRPr="0012298A">
        <w:rPr>
          <w:rFonts w:ascii="Times New Roman" w:hAnsi="Times New Roman" w:cs="Times New Roman"/>
          <w:noProof/>
        </w:rPr>
        <w:t>Richard L, Hwang SW, Forchuk C, Nisenbaum R, Clemens K, Wiens K, et al. Validation study of health administrative data algorithms to identify individuals experiencing homelessness and estimate population prevalence of homelessness in Ontario, Canada. BMJ Open. 2019;9(10):e030221.</w:t>
      </w:r>
    </w:p>
    <w:p w14:paraId="745370D0" w14:textId="77777777" w:rsidR="008A7634" w:rsidRPr="0012298A" w:rsidRDefault="008A7634" w:rsidP="008A7634">
      <w:pPr>
        <w:rPr>
          <w:color w:val="000000" w:themeColor="text1"/>
        </w:rPr>
      </w:pPr>
    </w:p>
    <w:p w14:paraId="401BC2E4" w14:textId="77777777" w:rsidR="008A7634" w:rsidRPr="0012298A" w:rsidRDefault="008A7634" w:rsidP="008A7634">
      <w:pPr>
        <w:rPr>
          <w:color w:val="000000" w:themeColor="text1"/>
        </w:rPr>
      </w:pPr>
    </w:p>
    <w:p w14:paraId="04106AE4" w14:textId="77777777" w:rsidR="008A7634" w:rsidRPr="0012298A" w:rsidRDefault="008A7634" w:rsidP="008A7634">
      <w:pPr>
        <w:rPr>
          <w:color w:val="000000" w:themeColor="text1"/>
        </w:rPr>
      </w:pPr>
    </w:p>
    <w:p w14:paraId="04E159F0" w14:textId="77777777" w:rsidR="008A7634" w:rsidRPr="0012298A" w:rsidRDefault="008A7634" w:rsidP="008A7634">
      <w:pPr>
        <w:rPr>
          <w:color w:val="000000" w:themeColor="text1"/>
        </w:rPr>
      </w:pPr>
    </w:p>
    <w:p w14:paraId="54440D00" w14:textId="77777777" w:rsidR="008A7634" w:rsidRPr="0012298A" w:rsidRDefault="008A7634" w:rsidP="008A7634">
      <w:pPr>
        <w:rPr>
          <w:color w:val="000000" w:themeColor="text1"/>
        </w:rPr>
      </w:pPr>
    </w:p>
    <w:p w14:paraId="51B39769" w14:textId="77777777" w:rsidR="008A7634" w:rsidRPr="0012298A" w:rsidRDefault="008A7634" w:rsidP="008A7634">
      <w:pPr>
        <w:rPr>
          <w:color w:val="000000" w:themeColor="text1"/>
        </w:rPr>
      </w:pPr>
    </w:p>
    <w:p w14:paraId="71C46BE3" w14:textId="77777777" w:rsidR="008A7634" w:rsidRPr="0012298A" w:rsidRDefault="008A7634" w:rsidP="008A7634">
      <w:pPr>
        <w:rPr>
          <w:color w:val="000000" w:themeColor="text1"/>
        </w:rPr>
      </w:pPr>
    </w:p>
    <w:p w14:paraId="176BCE04" w14:textId="77777777" w:rsidR="008A7634" w:rsidRPr="0012298A" w:rsidRDefault="008A7634" w:rsidP="008A7634">
      <w:pPr>
        <w:rPr>
          <w:color w:val="000000" w:themeColor="text1"/>
        </w:rPr>
      </w:pPr>
    </w:p>
    <w:p w14:paraId="1DCB2E52" w14:textId="77777777" w:rsidR="008A7634" w:rsidRPr="0012298A" w:rsidRDefault="008A7634" w:rsidP="008A7634">
      <w:pPr>
        <w:rPr>
          <w:color w:val="000000" w:themeColor="text1"/>
        </w:rPr>
      </w:pPr>
    </w:p>
    <w:p w14:paraId="16BCC27A" w14:textId="77777777" w:rsidR="008A7634" w:rsidRPr="0012298A" w:rsidRDefault="008A7634" w:rsidP="008A7634">
      <w:pPr>
        <w:rPr>
          <w:color w:val="000000" w:themeColor="text1"/>
        </w:rPr>
      </w:pPr>
    </w:p>
    <w:p w14:paraId="627D8F1F" w14:textId="77777777" w:rsidR="008A7634" w:rsidRPr="0012298A" w:rsidRDefault="008A7634" w:rsidP="008A7634">
      <w:pPr>
        <w:rPr>
          <w:color w:val="000000" w:themeColor="text1"/>
        </w:rPr>
      </w:pPr>
    </w:p>
    <w:p w14:paraId="05E87913" w14:textId="77777777" w:rsidR="008A7634" w:rsidRPr="0012298A" w:rsidRDefault="008A7634" w:rsidP="008A7634">
      <w:pPr>
        <w:rPr>
          <w:color w:val="000000" w:themeColor="text1"/>
        </w:rPr>
      </w:pPr>
    </w:p>
    <w:p w14:paraId="42797517" w14:textId="77777777" w:rsidR="008A7634" w:rsidRPr="0012298A" w:rsidRDefault="008A7634" w:rsidP="008A7634">
      <w:pPr>
        <w:rPr>
          <w:color w:val="000000" w:themeColor="text1"/>
        </w:rPr>
      </w:pPr>
    </w:p>
    <w:p w14:paraId="488DCD1F" w14:textId="77777777" w:rsidR="008A7634" w:rsidRPr="0012298A" w:rsidRDefault="008A7634" w:rsidP="008A7634">
      <w:pPr>
        <w:rPr>
          <w:color w:val="000000" w:themeColor="text1"/>
        </w:rPr>
      </w:pPr>
    </w:p>
    <w:p w14:paraId="0302E8F8" w14:textId="77777777" w:rsidR="008A7634" w:rsidRPr="0012298A" w:rsidRDefault="008A7634" w:rsidP="008A7634">
      <w:pPr>
        <w:rPr>
          <w:color w:val="000000" w:themeColor="text1"/>
        </w:rPr>
      </w:pPr>
    </w:p>
    <w:p w14:paraId="21B0293E" w14:textId="77777777" w:rsidR="008A7634" w:rsidRPr="0012298A" w:rsidRDefault="008A7634" w:rsidP="008A7634">
      <w:pPr>
        <w:rPr>
          <w:color w:val="000000" w:themeColor="text1"/>
        </w:rPr>
      </w:pPr>
    </w:p>
    <w:p w14:paraId="7E2AFD5F" w14:textId="77777777" w:rsidR="008A7634" w:rsidRPr="0012298A" w:rsidRDefault="008A7634" w:rsidP="008A7634">
      <w:pPr>
        <w:rPr>
          <w:color w:val="000000" w:themeColor="text1"/>
        </w:rPr>
      </w:pPr>
    </w:p>
    <w:p w14:paraId="52473227" w14:textId="77777777" w:rsidR="008A7634" w:rsidRPr="0012298A" w:rsidRDefault="008A7634" w:rsidP="008A7634">
      <w:pPr>
        <w:rPr>
          <w:color w:val="000000" w:themeColor="text1"/>
        </w:rPr>
      </w:pPr>
    </w:p>
    <w:p w14:paraId="105BD9C3" w14:textId="77777777" w:rsidR="008A7634" w:rsidRPr="0012298A" w:rsidRDefault="008A7634" w:rsidP="008A7634">
      <w:pPr>
        <w:rPr>
          <w:color w:val="000000" w:themeColor="text1"/>
        </w:rPr>
      </w:pPr>
    </w:p>
    <w:p w14:paraId="2EBDCE48" w14:textId="77777777" w:rsidR="008A7634" w:rsidRPr="0012298A" w:rsidRDefault="008A7634" w:rsidP="008A7634">
      <w:pPr>
        <w:rPr>
          <w:color w:val="000000" w:themeColor="text1"/>
        </w:rPr>
      </w:pPr>
    </w:p>
    <w:p w14:paraId="59FBDAF4" w14:textId="77777777" w:rsidR="00205B6D" w:rsidRDefault="008A7634"/>
    <w:sectPr w:rsidR="00205B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69"/>
    <w:multiLevelType w:val="hybridMultilevel"/>
    <w:tmpl w:val="FF18DABC"/>
    <w:lvl w:ilvl="0" w:tplc="262CE3D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075B0"/>
    <w:multiLevelType w:val="hybridMultilevel"/>
    <w:tmpl w:val="FF74BD0C"/>
    <w:lvl w:ilvl="0" w:tplc="B86ECD1A">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D1"/>
    <w:rsid w:val="00011578"/>
    <w:rsid w:val="0001796E"/>
    <w:rsid w:val="0002140F"/>
    <w:rsid w:val="00041843"/>
    <w:rsid w:val="00053705"/>
    <w:rsid w:val="00056799"/>
    <w:rsid w:val="00071574"/>
    <w:rsid w:val="00073926"/>
    <w:rsid w:val="00084F58"/>
    <w:rsid w:val="000855BE"/>
    <w:rsid w:val="00087D78"/>
    <w:rsid w:val="00092CE7"/>
    <w:rsid w:val="000C26D2"/>
    <w:rsid w:val="0010727A"/>
    <w:rsid w:val="001136F9"/>
    <w:rsid w:val="00114A08"/>
    <w:rsid w:val="00130F6B"/>
    <w:rsid w:val="00136B13"/>
    <w:rsid w:val="0014439A"/>
    <w:rsid w:val="00153E39"/>
    <w:rsid w:val="001B439A"/>
    <w:rsid w:val="001B7509"/>
    <w:rsid w:val="001D0D9A"/>
    <w:rsid w:val="00206C02"/>
    <w:rsid w:val="00236327"/>
    <w:rsid w:val="00252C03"/>
    <w:rsid w:val="00254989"/>
    <w:rsid w:val="002622FC"/>
    <w:rsid w:val="00266097"/>
    <w:rsid w:val="0028259C"/>
    <w:rsid w:val="002977EC"/>
    <w:rsid w:val="002A31BE"/>
    <w:rsid w:val="002C09F9"/>
    <w:rsid w:val="002E2309"/>
    <w:rsid w:val="003152DB"/>
    <w:rsid w:val="003229B7"/>
    <w:rsid w:val="0033626D"/>
    <w:rsid w:val="003502AE"/>
    <w:rsid w:val="00352195"/>
    <w:rsid w:val="00352ADC"/>
    <w:rsid w:val="00352B10"/>
    <w:rsid w:val="0036519F"/>
    <w:rsid w:val="00380AFE"/>
    <w:rsid w:val="00395022"/>
    <w:rsid w:val="00397CFD"/>
    <w:rsid w:val="003B2D03"/>
    <w:rsid w:val="003D49D4"/>
    <w:rsid w:val="003E17B8"/>
    <w:rsid w:val="003E5198"/>
    <w:rsid w:val="003E6929"/>
    <w:rsid w:val="004063C8"/>
    <w:rsid w:val="00407E59"/>
    <w:rsid w:val="00412D46"/>
    <w:rsid w:val="004146EE"/>
    <w:rsid w:val="0042374F"/>
    <w:rsid w:val="00423A7F"/>
    <w:rsid w:val="004321EE"/>
    <w:rsid w:val="00451751"/>
    <w:rsid w:val="0045574D"/>
    <w:rsid w:val="00461D67"/>
    <w:rsid w:val="00465B3B"/>
    <w:rsid w:val="00466E10"/>
    <w:rsid w:val="004B4250"/>
    <w:rsid w:val="004B438A"/>
    <w:rsid w:val="004F71E9"/>
    <w:rsid w:val="0050166C"/>
    <w:rsid w:val="005238E2"/>
    <w:rsid w:val="00527A4F"/>
    <w:rsid w:val="005416D5"/>
    <w:rsid w:val="005512F6"/>
    <w:rsid w:val="005A5696"/>
    <w:rsid w:val="005B59B1"/>
    <w:rsid w:val="005B6F95"/>
    <w:rsid w:val="005D16CB"/>
    <w:rsid w:val="005D4BA9"/>
    <w:rsid w:val="005D4FD1"/>
    <w:rsid w:val="005F2399"/>
    <w:rsid w:val="006034DE"/>
    <w:rsid w:val="0061647C"/>
    <w:rsid w:val="00626791"/>
    <w:rsid w:val="00662FA4"/>
    <w:rsid w:val="0066782B"/>
    <w:rsid w:val="00675327"/>
    <w:rsid w:val="00690C4C"/>
    <w:rsid w:val="006945B4"/>
    <w:rsid w:val="006A0853"/>
    <w:rsid w:val="006A252F"/>
    <w:rsid w:val="006E37F8"/>
    <w:rsid w:val="006E7F91"/>
    <w:rsid w:val="007035A4"/>
    <w:rsid w:val="007062C8"/>
    <w:rsid w:val="007121B5"/>
    <w:rsid w:val="00714449"/>
    <w:rsid w:val="0071724A"/>
    <w:rsid w:val="007340FA"/>
    <w:rsid w:val="00734736"/>
    <w:rsid w:val="007354D6"/>
    <w:rsid w:val="007573CD"/>
    <w:rsid w:val="007645FD"/>
    <w:rsid w:val="007735ED"/>
    <w:rsid w:val="00777519"/>
    <w:rsid w:val="007979AD"/>
    <w:rsid w:val="007A5AD4"/>
    <w:rsid w:val="007B4963"/>
    <w:rsid w:val="007B6C2F"/>
    <w:rsid w:val="007F6B90"/>
    <w:rsid w:val="008211B6"/>
    <w:rsid w:val="00824F2B"/>
    <w:rsid w:val="00846362"/>
    <w:rsid w:val="0085699C"/>
    <w:rsid w:val="00860B79"/>
    <w:rsid w:val="00863CFF"/>
    <w:rsid w:val="00877C46"/>
    <w:rsid w:val="00887A5D"/>
    <w:rsid w:val="00897B60"/>
    <w:rsid w:val="008A0505"/>
    <w:rsid w:val="008A7634"/>
    <w:rsid w:val="008D6B2B"/>
    <w:rsid w:val="008D7410"/>
    <w:rsid w:val="008F2513"/>
    <w:rsid w:val="00930FB0"/>
    <w:rsid w:val="00942AFE"/>
    <w:rsid w:val="0094596B"/>
    <w:rsid w:val="00963767"/>
    <w:rsid w:val="00965EDB"/>
    <w:rsid w:val="009710C6"/>
    <w:rsid w:val="009954D5"/>
    <w:rsid w:val="009A22CA"/>
    <w:rsid w:val="009B40B8"/>
    <w:rsid w:val="009C4CFB"/>
    <w:rsid w:val="009C7BA6"/>
    <w:rsid w:val="009D5744"/>
    <w:rsid w:val="009F64B4"/>
    <w:rsid w:val="00A00A57"/>
    <w:rsid w:val="00A02DCC"/>
    <w:rsid w:val="00A033D6"/>
    <w:rsid w:val="00A3079C"/>
    <w:rsid w:val="00A50AFA"/>
    <w:rsid w:val="00A5228F"/>
    <w:rsid w:val="00A56BBE"/>
    <w:rsid w:val="00A67A8E"/>
    <w:rsid w:val="00A757EA"/>
    <w:rsid w:val="00A85004"/>
    <w:rsid w:val="00A87562"/>
    <w:rsid w:val="00A917B2"/>
    <w:rsid w:val="00AC05FD"/>
    <w:rsid w:val="00AD3313"/>
    <w:rsid w:val="00AD64E4"/>
    <w:rsid w:val="00AE28D3"/>
    <w:rsid w:val="00AE77D5"/>
    <w:rsid w:val="00AF7EA6"/>
    <w:rsid w:val="00B07B5D"/>
    <w:rsid w:val="00B125FC"/>
    <w:rsid w:val="00B153B9"/>
    <w:rsid w:val="00B70C64"/>
    <w:rsid w:val="00B913B2"/>
    <w:rsid w:val="00B92FBA"/>
    <w:rsid w:val="00BA092A"/>
    <w:rsid w:val="00BB5719"/>
    <w:rsid w:val="00BE294B"/>
    <w:rsid w:val="00BF545D"/>
    <w:rsid w:val="00C01748"/>
    <w:rsid w:val="00C241D0"/>
    <w:rsid w:val="00C45C17"/>
    <w:rsid w:val="00C4611A"/>
    <w:rsid w:val="00C60671"/>
    <w:rsid w:val="00C6129E"/>
    <w:rsid w:val="00C81361"/>
    <w:rsid w:val="00C92205"/>
    <w:rsid w:val="00C948DC"/>
    <w:rsid w:val="00CA0257"/>
    <w:rsid w:val="00CA082D"/>
    <w:rsid w:val="00CD3073"/>
    <w:rsid w:val="00CD7287"/>
    <w:rsid w:val="00CF1576"/>
    <w:rsid w:val="00CF1763"/>
    <w:rsid w:val="00D1166A"/>
    <w:rsid w:val="00D30D4C"/>
    <w:rsid w:val="00D3288C"/>
    <w:rsid w:val="00D506C5"/>
    <w:rsid w:val="00D531E7"/>
    <w:rsid w:val="00D73236"/>
    <w:rsid w:val="00DB2A9A"/>
    <w:rsid w:val="00DC1086"/>
    <w:rsid w:val="00DD2355"/>
    <w:rsid w:val="00DE66F6"/>
    <w:rsid w:val="00E01765"/>
    <w:rsid w:val="00E72D3F"/>
    <w:rsid w:val="00E75980"/>
    <w:rsid w:val="00E869EF"/>
    <w:rsid w:val="00E90764"/>
    <w:rsid w:val="00E96E00"/>
    <w:rsid w:val="00EA3366"/>
    <w:rsid w:val="00EA6D79"/>
    <w:rsid w:val="00F06866"/>
    <w:rsid w:val="00F128E3"/>
    <w:rsid w:val="00F14B5D"/>
    <w:rsid w:val="00F430E8"/>
    <w:rsid w:val="00F5556D"/>
    <w:rsid w:val="00F84180"/>
    <w:rsid w:val="00F94363"/>
    <w:rsid w:val="00F9647E"/>
    <w:rsid w:val="00FA3A7D"/>
    <w:rsid w:val="00FC7CBE"/>
    <w:rsid w:val="00FE5F01"/>
    <w:rsid w:val="00FF52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D175"/>
  <w15:chartTrackingRefBased/>
  <w15:docId w15:val="{C9CEAB3D-224C-9642-9962-6BBD0AE4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D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1"/>
    <w:pPr>
      <w:ind w:left="720"/>
      <w:contextualSpacing/>
    </w:pPr>
    <w:rPr>
      <w:rFonts w:asciiTheme="minorHAnsi" w:eastAsiaTheme="minorHAnsi" w:hAnsiTheme="minorHAnsi" w:cstheme="minorBidi"/>
    </w:rPr>
  </w:style>
  <w:style w:type="table" w:styleId="TableGrid">
    <w:name w:val="Table Grid"/>
    <w:basedOn w:val="TableNormal"/>
    <w:uiPriority w:val="3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4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Wiens</dc:creator>
  <cp:keywords/>
  <dc:description/>
  <cp:lastModifiedBy>Kathryn Wiens</cp:lastModifiedBy>
  <cp:revision>2</cp:revision>
  <dcterms:created xsi:type="dcterms:W3CDTF">2022-08-08T13:44:00Z</dcterms:created>
  <dcterms:modified xsi:type="dcterms:W3CDTF">2022-08-08T13:44:00Z</dcterms:modified>
</cp:coreProperties>
</file>