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163" w:rsidRPr="00820994" w:rsidRDefault="0028621D">
      <w:pPr>
        <w:pStyle w:val="a4"/>
        <w:spacing w:before="78" w:line="309" w:lineRule="auto"/>
      </w:pPr>
      <w:r w:rsidRPr="00820994">
        <w:t>Table</w:t>
      </w:r>
      <w:r w:rsidRPr="00820994">
        <w:rPr>
          <w:spacing w:val="20"/>
        </w:rPr>
        <w:t xml:space="preserve"> </w:t>
      </w:r>
      <w:r w:rsidRPr="00820994">
        <w:t>S1.</w:t>
      </w:r>
      <w:r w:rsidRPr="00820994">
        <w:rPr>
          <w:spacing w:val="21"/>
        </w:rPr>
        <w:t xml:space="preserve"> </w:t>
      </w:r>
      <w:r w:rsidRPr="00820994">
        <w:t>Clinical</w:t>
      </w:r>
      <w:r w:rsidRPr="00820994">
        <w:rPr>
          <w:spacing w:val="22"/>
        </w:rPr>
        <w:t xml:space="preserve"> </w:t>
      </w:r>
      <w:r w:rsidRPr="00820994">
        <w:t>Characteristics</w:t>
      </w:r>
      <w:r w:rsidRPr="00820994">
        <w:rPr>
          <w:spacing w:val="20"/>
        </w:rPr>
        <w:t xml:space="preserve"> </w:t>
      </w:r>
      <w:r w:rsidRPr="00820994">
        <w:t>of</w:t>
      </w:r>
      <w:r w:rsidRPr="00820994">
        <w:rPr>
          <w:spacing w:val="22"/>
        </w:rPr>
        <w:t xml:space="preserve"> </w:t>
      </w:r>
      <w:r w:rsidRPr="00820994">
        <w:t>COVID-19</w:t>
      </w:r>
      <w:r w:rsidRPr="00820994">
        <w:rPr>
          <w:spacing w:val="18"/>
        </w:rPr>
        <w:t xml:space="preserve"> </w:t>
      </w:r>
      <w:r w:rsidRPr="00820994">
        <w:t>Patients</w:t>
      </w:r>
      <w:r w:rsidRPr="00820994">
        <w:rPr>
          <w:spacing w:val="20"/>
        </w:rPr>
        <w:t xml:space="preserve"> </w:t>
      </w:r>
      <w:r w:rsidRPr="00820994">
        <w:t>at</w:t>
      </w:r>
      <w:r w:rsidRPr="00820994">
        <w:rPr>
          <w:spacing w:val="22"/>
        </w:rPr>
        <w:t xml:space="preserve"> </w:t>
      </w:r>
      <w:r w:rsidRPr="00820994">
        <w:t>Incremental,</w:t>
      </w:r>
      <w:r w:rsidRPr="00820994">
        <w:rPr>
          <w:spacing w:val="23"/>
        </w:rPr>
        <w:t xml:space="preserve"> </w:t>
      </w:r>
      <w:r w:rsidRPr="00820994">
        <w:t>Complicated</w:t>
      </w:r>
      <w:r w:rsidRPr="00820994">
        <w:rPr>
          <w:spacing w:val="23"/>
        </w:rPr>
        <w:t xml:space="preserve"> </w:t>
      </w:r>
      <w:r w:rsidRPr="00820994">
        <w:t>and</w:t>
      </w:r>
      <w:r w:rsidRPr="00820994">
        <w:rPr>
          <w:spacing w:val="-49"/>
        </w:rPr>
        <w:t xml:space="preserve"> </w:t>
      </w:r>
      <w:r w:rsidRPr="00820994">
        <w:t>Critical</w:t>
      </w:r>
      <w:r w:rsidRPr="00820994">
        <w:rPr>
          <w:spacing w:val="-2"/>
        </w:rPr>
        <w:t xml:space="preserve"> </w:t>
      </w:r>
      <w:r w:rsidRPr="00820994">
        <w:t>stages</w:t>
      </w:r>
      <w:r w:rsidRPr="00820994">
        <w:rPr>
          <w:spacing w:val="-1"/>
        </w:rPr>
        <w:t xml:space="preserve"> </w:t>
      </w:r>
      <w:r w:rsidRPr="00820994">
        <w:t>of</w:t>
      </w:r>
      <w:r w:rsidRPr="00820994">
        <w:rPr>
          <w:spacing w:val="1"/>
        </w:rPr>
        <w:t xml:space="preserve"> </w:t>
      </w:r>
      <w:r w:rsidRPr="00820994">
        <w:t>acute phase from</w:t>
      </w:r>
      <w:r w:rsidRPr="00820994">
        <w:rPr>
          <w:spacing w:val="-3"/>
        </w:rPr>
        <w:t xml:space="preserve"> </w:t>
      </w:r>
      <w:r w:rsidRPr="00820994">
        <w:t>GSE161777</w:t>
      </w:r>
      <w:r w:rsidR="00F73BD5">
        <w:t xml:space="preserve"> (previously published)</w:t>
      </w:r>
      <w:bookmarkStart w:id="0" w:name="_GoBack"/>
      <w:bookmarkEnd w:id="0"/>
      <w:r w:rsidRPr="00820994">
        <w:t>.</w:t>
      </w: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634"/>
        <w:gridCol w:w="897"/>
        <w:gridCol w:w="1091"/>
        <w:gridCol w:w="1161"/>
        <w:gridCol w:w="1433"/>
        <w:gridCol w:w="1572"/>
      </w:tblGrid>
      <w:tr w:rsidR="00365163" w:rsidRPr="00820994">
        <w:trPr>
          <w:trHeight w:val="935"/>
        </w:trPr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</w:tcPr>
          <w:p w:rsidR="00365163" w:rsidRPr="00820994" w:rsidRDefault="0028621D">
            <w:pPr>
              <w:pStyle w:val="TableParagraph"/>
              <w:spacing w:before="0" w:line="240" w:lineRule="exact"/>
              <w:ind w:left="214" w:right="149"/>
              <w:rPr>
                <w:sz w:val="21"/>
              </w:rPr>
            </w:pPr>
            <w:r w:rsidRPr="00820994">
              <w:rPr>
                <w:sz w:val="21"/>
              </w:rPr>
              <w:t>No.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000000"/>
            </w:tcBorders>
          </w:tcPr>
          <w:p w:rsidR="00365163" w:rsidRPr="00820994" w:rsidRDefault="0028621D">
            <w:pPr>
              <w:pStyle w:val="TableParagraph"/>
              <w:spacing w:before="0" w:line="240" w:lineRule="exact"/>
              <w:ind w:left="149" w:right="85"/>
              <w:rPr>
                <w:sz w:val="21"/>
              </w:rPr>
            </w:pPr>
            <w:r w:rsidRPr="00820994">
              <w:rPr>
                <w:sz w:val="21"/>
              </w:rPr>
              <w:t>Gender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65163" w:rsidRPr="00820994" w:rsidRDefault="0028621D">
            <w:pPr>
              <w:pStyle w:val="TableParagraph"/>
              <w:spacing w:before="0" w:line="240" w:lineRule="exact"/>
              <w:ind w:left="130"/>
              <w:jc w:val="left"/>
              <w:rPr>
                <w:sz w:val="21"/>
              </w:rPr>
            </w:pPr>
            <w:r w:rsidRPr="00820994">
              <w:rPr>
                <w:sz w:val="21"/>
              </w:rPr>
              <w:t>Ethnicity</w:t>
            </w:r>
          </w:p>
        </w:tc>
        <w:tc>
          <w:tcPr>
            <w:tcW w:w="1161" w:type="dxa"/>
            <w:tcBorders>
              <w:top w:val="single" w:sz="4" w:space="0" w:color="000000"/>
              <w:bottom w:val="single" w:sz="4" w:space="0" w:color="000000"/>
            </w:tcBorders>
          </w:tcPr>
          <w:p w:rsidR="00365163" w:rsidRPr="00820994" w:rsidRDefault="0028621D">
            <w:pPr>
              <w:pStyle w:val="TableParagraph"/>
              <w:spacing w:before="0" w:line="240" w:lineRule="exact"/>
              <w:ind w:left="149" w:right="175"/>
              <w:rPr>
                <w:sz w:val="21"/>
              </w:rPr>
            </w:pPr>
            <w:r w:rsidRPr="00820994">
              <w:rPr>
                <w:sz w:val="21"/>
              </w:rPr>
              <w:t>Age</w:t>
            </w:r>
            <w:r w:rsidRPr="00820994">
              <w:rPr>
                <w:spacing w:val="-2"/>
                <w:sz w:val="21"/>
              </w:rPr>
              <w:t xml:space="preserve"> </w:t>
            </w:r>
            <w:r w:rsidRPr="00820994">
              <w:rPr>
                <w:sz w:val="21"/>
              </w:rPr>
              <w:t>(yrs)</w:t>
            </w:r>
          </w:p>
        </w:tc>
        <w:tc>
          <w:tcPr>
            <w:tcW w:w="1433" w:type="dxa"/>
            <w:tcBorders>
              <w:top w:val="single" w:sz="4" w:space="0" w:color="000000"/>
              <w:bottom w:val="single" w:sz="4" w:space="0" w:color="000000"/>
            </w:tcBorders>
          </w:tcPr>
          <w:p w:rsidR="00365163" w:rsidRPr="00820994" w:rsidRDefault="0028621D">
            <w:pPr>
              <w:pStyle w:val="TableParagraph"/>
              <w:spacing w:before="0" w:line="309" w:lineRule="auto"/>
              <w:ind w:left="389" w:right="324" w:firstLine="21"/>
              <w:jc w:val="left"/>
              <w:rPr>
                <w:sz w:val="21"/>
              </w:rPr>
            </w:pPr>
            <w:r w:rsidRPr="00820994">
              <w:rPr>
                <w:sz w:val="21"/>
              </w:rPr>
              <w:t>Disease</w:t>
            </w:r>
            <w:r w:rsidRPr="00820994">
              <w:rPr>
                <w:spacing w:val="-50"/>
                <w:sz w:val="21"/>
              </w:rPr>
              <w:t xml:space="preserve"> </w:t>
            </w:r>
            <w:r w:rsidRPr="00820994">
              <w:rPr>
                <w:sz w:val="21"/>
              </w:rPr>
              <w:t>Severity</w:t>
            </w:r>
          </w:p>
        </w:tc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 w:rsidR="00365163" w:rsidRPr="00820994" w:rsidRDefault="0028621D">
            <w:pPr>
              <w:pStyle w:val="TableParagraph"/>
              <w:spacing w:before="0" w:line="309" w:lineRule="auto"/>
              <w:ind w:left="165" w:right="138" w:hanging="1"/>
              <w:rPr>
                <w:sz w:val="21"/>
              </w:rPr>
            </w:pPr>
            <w:r w:rsidRPr="00820994">
              <w:rPr>
                <w:sz w:val="21"/>
              </w:rPr>
              <w:t>Sampling day</w:t>
            </w:r>
            <w:r w:rsidRPr="00820994">
              <w:rPr>
                <w:spacing w:val="1"/>
                <w:sz w:val="21"/>
              </w:rPr>
              <w:t xml:space="preserve"> </w:t>
            </w:r>
            <w:r w:rsidRPr="00820994">
              <w:rPr>
                <w:sz w:val="21"/>
              </w:rPr>
              <w:t>since symptom</w:t>
            </w:r>
            <w:r w:rsidRPr="00820994">
              <w:rPr>
                <w:spacing w:val="-50"/>
                <w:sz w:val="21"/>
              </w:rPr>
              <w:t xml:space="preserve"> </w:t>
            </w:r>
            <w:r w:rsidRPr="00820994">
              <w:rPr>
                <w:sz w:val="21"/>
              </w:rPr>
              <w:t>onset</w:t>
            </w:r>
          </w:p>
        </w:tc>
      </w:tr>
      <w:tr w:rsidR="00365163" w:rsidRPr="00820994">
        <w:trPr>
          <w:trHeight w:val="386"/>
        </w:trPr>
        <w:tc>
          <w:tcPr>
            <w:tcW w:w="1634" w:type="dxa"/>
            <w:tcBorders>
              <w:top w:val="single" w:sz="4" w:space="0" w:color="000000"/>
            </w:tcBorders>
            <w:shd w:val="clear" w:color="auto" w:fill="E7E6E6"/>
          </w:tcPr>
          <w:p w:rsidR="00365163" w:rsidRPr="00820994" w:rsidRDefault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1</w:t>
            </w:r>
          </w:p>
        </w:tc>
        <w:tc>
          <w:tcPr>
            <w:tcW w:w="897" w:type="dxa"/>
            <w:tcBorders>
              <w:top w:val="single" w:sz="4" w:space="0" w:color="000000"/>
            </w:tcBorders>
            <w:shd w:val="clear" w:color="auto" w:fill="E7E6E6"/>
          </w:tcPr>
          <w:p w:rsidR="00365163" w:rsidRPr="00820994" w:rsidRDefault="0028621D">
            <w:pPr>
              <w:pStyle w:val="TableParagraph"/>
              <w:spacing w:before="0" w:line="240" w:lineRule="exact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tcBorders>
              <w:top w:val="single" w:sz="4" w:space="0" w:color="000000"/>
            </w:tcBorders>
            <w:shd w:val="clear" w:color="auto" w:fill="E7E6E6"/>
          </w:tcPr>
          <w:p w:rsidR="00365163" w:rsidRPr="00820994" w:rsidRDefault="0028621D">
            <w:pPr>
              <w:pStyle w:val="TableParagraph"/>
              <w:spacing w:before="0" w:line="240" w:lineRule="exact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tcBorders>
              <w:top w:val="single" w:sz="4" w:space="0" w:color="000000"/>
            </w:tcBorders>
            <w:shd w:val="clear" w:color="auto" w:fill="E7E6E6"/>
          </w:tcPr>
          <w:p w:rsidR="00365163" w:rsidRPr="00820994" w:rsidRDefault="0028621D">
            <w:pPr>
              <w:pStyle w:val="TableParagraph"/>
              <w:spacing w:before="0" w:line="240" w:lineRule="exact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55-59</w:t>
            </w:r>
          </w:p>
        </w:tc>
        <w:tc>
          <w:tcPr>
            <w:tcW w:w="1433" w:type="dxa"/>
            <w:tcBorders>
              <w:top w:val="single" w:sz="4" w:space="0" w:color="000000"/>
            </w:tcBorders>
            <w:shd w:val="clear" w:color="auto" w:fill="E7E6E6"/>
          </w:tcPr>
          <w:p w:rsidR="00365163" w:rsidRPr="00820994" w:rsidRDefault="0028621D">
            <w:pPr>
              <w:pStyle w:val="TableParagraph"/>
              <w:spacing w:before="0" w:line="240" w:lineRule="exact"/>
              <w:ind w:left="181" w:right="137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</w:p>
        </w:tc>
        <w:tc>
          <w:tcPr>
            <w:tcW w:w="1572" w:type="dxa"/>
            <w:tcBorders>
              <w:top w:val="single" w:sz="4" w:space="0" w:color="000000"/>
            </w:tcBorders>
            <w:shd w:val="clear" w:color="auto" w:fill="E7E6E6"/>
          </w:tcPr>
          <w:p w:rsidR="00365163" w:rsidRPr="00820994" w:rsidRDefault="0028621D">
            <w:pPr>
              <w:pStyle w:val="TableParagraph"/>
              <w:spacing w:before="0" w:line="240" w:lineRule="exact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19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2</w:t>
            </w:r>
          </w:p>
        </w:tc>
        <w:tc>
          <w:tcPr>
            <w:tcW w:w="897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48" w:right="175"/>
              <w:rPr>
                <w:sz w:val="21"/>
              </w:rPr>
            </w:pPr>
            <w:r w:rsidRPr="00820994">
              <w:rPr>
                <w:sz w:val="21"/>
              </w:rPr>
              <w:t>60-64</w:t>
            </w:r>
          </w:p>
        </w:tc>
        <w:tc>
          <w:tcPr>
            <w:tcW w:w="1433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81" w:right="137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</w:p>
        </w:tc>
        <w:tc>
          <w:tcPr>
            <w:tcW w:w="1572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21"/>
              <w:rPr>
                <w:sz w:val="21"/>
              </w:rPr>
            </w:pPr>
            <w:r w:rsidRPr="00820994">
              <w:rPr>
                <w:sz w:val="21"/>
              </w:rPr>
              <w:t>9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E7E6E6"/>
          </w:tcPr>
          <w:p w:rsidR="00365163" w:rsidRPr="00820994" w:rsidRDefault="0028621D">
            <w:pPr>
              <w:pStyle w:val="TableParagraph"/>
              <w:spacing w:before="66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3</w:t>
            </w:r>
          </w:p>
        </w:tc>
        <w:tc>
          <w:tcPr>
            <w:tcW w:w="897" w:type="dxa"/>
            <w:shd w:val="clear" w:color="auto" w:fill="E7E6E6"/>
          </w:tcPr>
          <w:p w:rsidR="00365163" w:rsidRPr="00820994" w:rsidRDefault="0028621D">
            <w:pPr>
              <w:pStyle w:val="TableParagraph"/>
              <w:spacing w:before="66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E7E6E6"/>
          </w:tcPr>
          <w:p w:rsidR="00365163" w:rsidRPr="00820994" w:rsidRDefault="0028621D">
            <w:pPr>
              <w:pStyle w:val="TableParagraph"/>
              <w:spacing w:before="66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E7E6E6"/>
          </w:tcPr>
          <w:p w:rsidR="00365163" w:rsidRPr="00820994" w:rsidRDefault="0028621D">
            <w:pPr>
              <w:pStyle w:val="TableParagraph"/>
              <w:spacing w:before="66"/>
              <w:ind w:left="148" w:right="175"/>
              <w:rPr>
                <w:sz w:val="21"/>
              </w:rPr>
            </w:pPr>
            <w:r w:rsidRPr="00820994">
              <w:rPr>
                <w:sz w:val="21"/>
              </w:rPr>
              <w:t>45-49</w:t>
            </w:r>
          </w:p>
        </w:tc>
        <w:tc>
          <w:tcPr>
            <w:tcW w:w="1433" w:type="dxa"/>
            <w:shd w:val="clear" w:color="auto" w:fill="E7E6E6"/>
          </w:tcPr>
          <w:p w:rsidR="00365163" w:rsidRPr="00820994" w:rsidRDefault="0028621D">
            <w:pPr>
              <w:pStyle w:val="TableParagraph"/>
              <w:spacing w:before="66"/>
              <w:ind w:left="181" w:right="137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</w:p>
        </w:tc>
        <w:tc>
          <w:tcPr>
            <w:tcW w:w="1572" w:type="dxa"/>
            <w:shd w:val="clear" w:color="auto" w:fill="E7E6E6"/>
          </w:tcPr>
          <w:p w:rsidR="00365163" w:rsidRPr="00820994" w:rsidRDefault="0028621D">
            <w:pPr>
              <w:pStyle w:val="TableParagraph"/>
              <w:spacing w:before="66"/>
              <w:ind w:left="21"/>
              <w:rPr>
                <w:sz w:val="21"/>
              </w:rPr>
            </w:pPr>
            <w:r w:rsidRPr="00820994">
              <w:rPr>
                <w:sz w:val="21"/>
              </w:rPr>
              <w:t>6</w:t>
            </w:r>
          </w:p>
        </w:tc>
      </w:tr>
      <w:tr w:rsidR="00365163" w:rsidRPr="00820994">
        <w:trPr>
          <w:trHeight w:val="524"/>
        </w:trPr>
        <w:tc>
          <w:tcPr>
            <w:tcW w:w="1634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4</w:t>
            </w:r>
          </w:p>
        </w:tc>
        <w:tc>
          <w:tcPr>
            <w:tcW w:w="897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70-74</w:t>
            </w:r>
          </w:p>
        </w:tc>
        <w:tc>
          <w:tcPr>
            <w:tcW w:w="1433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181" w:right="137"/>
              <w:rPr>
                <w:sz w:val="21"/>
              </w:rPr>
            </w:pPr>
            <w:r w:rsidRPr="00820994">
              <w:rPr>
                <w:sz w:val="21"/>
              </w:rPr>
              <w:t>Incremental</w:t>
            </w:r>
          </w:p>
        </w:tc>
        <w:tc>
          <w:tcPr>
            <w:tcW w:w="1572" w:type="dxa"/>
            <w:shd w:val="clear" w:color="auto" w:fill="E7E6E6"/>
          </w:tcPr>
          <w:p w:rsidR="00365163" w:rsidRPr="00820994" w:rsidRDefault="0028621D">
            <w:pPr>
              <w:pStyle w:val="TableParagraph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14</w:t>
            </w:r>
          </w:p>
        </w:tc>
      </w:tr>
      <w:tr w:rsidR="00365163" w:rsidRPr="00820994">
        <w:trPr>
          <w:trHeight w:val="385"/>
        </w:trPr>
        <w:tc>
          <w:tcPr>
            <w:tcW w:w="1634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  <w:r w:rsidRPr="00820994">
              <w:rPr>
                <w:spacing w:val="-3"/>
                <w:sz w:val="21"/>
              </w:rPr>
              <w:t xml:space="preserve"> </w:t>
            </w:r>
            <w:r w:rsidRPr="00820994">
              <w:rPr>
                <w:sz w:val="21"/>
              </w:rPr>
              <w:t>1</w:t>
            </w:r>
          </w:p>
        </w:tc>
        <w:tc>
          <w:tcPr>
            <w:tcW w:w="897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0" w:line="240" w:lineRule="exact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0" w:line="240" w:lineRule="exact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0" w:line="240" w:lineRule="exact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60-64</w:t>
            </w:r>
          </w:p>
        </w:tc>
        <w:tc>
          <w:tcPr>
            <w:tcW w:w="1433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0" w:line="240" w:lineRule="exact"/>
              <w:ind w:left="181" w:right="138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</w:p>
        </w:tc>
        <w:tc>
          <w:tcPr>
            <w:tcW w:w="1572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0" w:line="240" w:lineRule="exact"/>
              <w:ind w:left="666" w:right="650"/>
              <w:rPr>
                <w:sz w:val="21"/>
              </w:rPr>
            </w:pPr>
            <w:r w:rsidRPr="00820994">
              <w:rPr>
                <w:sz w:val="21"/>
              </w:rPr>
              <w:t>11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  <w:r w:rsidRPr="00820994">
              <w:rPr>
                <w:spacing w:val="-3"/>
                <w:sz w:val="21"/>
              </w:rPr>
              <w:t xml:space="preserve"> </w:t>
            </w:r>
            <w:r w:rsidRPr="00820994">
              <w:rPr>
                <w:sz w:val="21"/>
              </w:rPr>
              <w:t>2</w:t>
            </w:r>
          </w:p>
        </w:tc>
        <w:tc>
          <w:tcPr>
            <w:tcW w:w="897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48" w:right="175"/>
              <w:rPr>
                <w:sz w:val="21"/>
              </w:rPr>
            </w:pPr>
            <w:r w:rsidRPr="00820994">
              <w:rPr>
                <w:sz w:val="21"/>
              </w:rPr>
              <w:t>45-49</w:t>
            </w:r>
          </w:p>
        </w:tc>
        <w:tc>
          <w:tcPr>
            <w:tcW w:w="1433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81" w:right="138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</w:p>
        </w:tc>
        <w:tc>
          <w:tcPr>
            <w:tcW w:w="1572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21"/>
              <w:rPr>
                <w:sz w:val="21"/>
              </w:rPr>
            </w:pPr>
            <w:r w:rsidRPr="00820994">
              <w:rPr>
                <w:sz w:val="21"/>
              </w:rPr>
              <w:t>8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  <w:r w:rsidRPr="00820994">
              <w:rPr>
                <w:spacing w:val="-3"/>
                <w:sz w:val="21"/>
              </w:rPr>
              <w:t xml:space="preserve"> </w:t>
            </w:r>
            <w:r w:rsidRPr="00820994">
              <w:rPr>
                <w:sz w:val="21"/>
              </w:rPr>
              <w:t>3</w:t>
            </w:r>
          </w:p>
        </w:tc>
        <w:tc>
          <w:tcPr>
            <w:tcW w:w="897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48" w:right="175"/>
              <w:rPr>
                <w:sz w:val="21"/>
              </w:rPr>
            </w:pPr>
            <w:r w:rsidRPr="00820994">
              <w:rPr>
                <w:sz w:val="21"/>
              </w:rPr>
              <w:t>60-64</w:t>
            </w:r>
          </w:p>
        </w:tc>
        <w:tc>
          <w:tcPr>
            <w:tcW w:w="1433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81" w:right="138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</w:p>
        </w:tc>
        <w:tc>
          <w:tcPr>
            <w:tcW w:w="1572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18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  <w:r w:rsidRPr="00820994">
              <w:rPr>
                <w:spacing w:val="-3"/>
                <w:sz w:val="21"/>
              </w:rPr>
              <w:t xml:space="preserve"> </w:t>
            </w:r>
            <w:r w:rsidRPr="00820994">
              <w:rPr>
                <w:sz w:val="21"/>
              </w:rPr>
              <w:t>4</w:t>
            </w:r>
          </w:p>
        </w:tc>
        <w:tc>
          <w:tcPr>
            <w:tcW w:w="897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70-74</w:t>
            </w:r>
          </w:p>
        </w:tc>
        <w:tc>
          <w:tcPr>
            <w:tcW w:w="1433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181" w:right="138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</w:p>
        </w:tc>
        <w:tc>
          <w:tcPr>
            <w:tcW w:w="1572" w:type="dxa"/>
            <w:shd w:val="clear" w:color="auto" w:fill="D4DCE3"/>
          </w:tcPr>
          <w:p w:rsidR="00365163" w:rsidRPr="00820994" w:rsidRDefault="0028621D">
            <w:pPr>
              <w:pStyle w:val="TableParagraph"/>
              <w:spacing w:before="66"/>
              <w:ind w:left="21"/>
              <w:rPr>
                <w:sz w:val="21"/>
              </w:rPr>
            </w:pPr>
            <w:r w:rsidRPr="00820994">
              <w:rPr>
                <w:sz w:val="21"/>
              </w:rPr>
              <w:t>9</w:t>
            </w:r>
          </w:p>
        </w:tc>
      </w:tr>
      <w:tr w:rsidR="00365163" w:rsidRPr="00820994">
        <w:trPr>
          <w:trHeight w:val="455"/>
        </w:trPr>
        <w:tc>
          <w:tcPr>
            <w:tcW w:w="1634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  <w:r w:rsidRPr="00820994">
              <w:rPr>
                <w:spacing w:val="-3"/>
                <w:sz w:val="21"/>
              </w:rPr>
              <w:t xml:space="preserve"> </w:t>
            </w:r>
            <w:r w:rsidRPr="00820994">
              <w:rPr>
                <w:sz w:val="21"/>
              </w:rPr>
              <w:t>5</w:t>
            </w:r>
          </w:p>
        </w:tc>
        <w:tc>
          <w:tcPr>
            <w:tcW w:w="897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70-74</w:t>
            </w:r>
          </w:p>
        </w:tc>
        <w:tc>
          <w:tcPr>
            <w:tcW w:w="1433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81" w:right="138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</w:p>
        </w:tc>
        <w:tc>
          <w:tcPr>
            <w:tcW w:w="1572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16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  <w:r w:rsidRPr="00820994">
              <w:rPr>
                <w:spacing w:val="-3"/>
                <w:sz w:val="21"/>
              </w:rPr>
              <w:t xml:space="preserve"> </w:t>
            </w:r>
            <w:r w:rsidRPr="00820994">
              <w:rPr>
                <w:sz w:val="21"/>
              </w:rPr>
              <w:t>6</w:t>
            </w:r>
          </w:p>
        </w:tc>
        <w:tc>
          <w:tcPr>
            <w:tcW w:w="897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48" w:right="87"/>
              <w:rPr>
                <w:sz w:val="21"/>
              </w:rPr>
            </w:pPr>
            <w:r w:rsidRPr="00820994">
              <w:rPr>
                <w:sz w:val="21"/>
              </w:rPr>
              <w:t>Female</w:t>
            </w:r>
          </w:p>
        </w:tc>
        <w:tc>
          <w:tcPr>
            <w:tcW w:w="1091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48" w:right="175"/>
              <w:rPr>
                <w:sz w:val="21"/>
              </w:rPr>
            </w:pPr>
            <w:r w:rsidRPr="00820994">
              <w:rPr>
                <w:sz w:val="21"/>
              </w:rPr>
              <w:t>50-54</w:t>
            </w:r>
          </w:p>
        </w:tc>
        <w:tc>
          <w:tcPr>
            <w:tcW w:w="1433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181" w:right="138"/>
              <w:rPr>
                <w:sz w:val="21"/>
              </w:rPr>
            </w:pPr>
            <w:r w:rsidRPr="00820994">
              <w:rPr>
                <w:sz w:val="21"/>
              </w:rPr>
              <w:t>Complicated</w:t>
            </w:r>
          </w:p>
        </w:tc>
        <w:tc>
          <w:tcPr>
            <w:tcW w:w="1572" w:type="dxa"/>
            <w:shd w:val="clear" w:color="auto" w:fill="D4DCE3"/>
          </w:tcPr>
          <w:p w:rsidR="00365163" w:rsidRPr="00820994" w:rsidRDefault="0028621D">
            <w:pPr>
              <w:pStyle w:val="TableParagraph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36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212" w:right="152"/>
              <w:rPr>
                <w:sz w:val="21"/>
              </w:rPr>
            </w:pPr>
            <w:r w:rsidRPr="00820994">
              <w:rPr>
                <w:sz w:val="21"/>
              </w:rPr>
              <w:t>Critical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1</w:t>
            </w:r>
          </w:p>
        </w:tc>
        <w:tc>
          <w:tcPr>
            <w:tcW w:w="897" w:type="dxa"/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48" w:right="175"/>
              <w:rPr>
                <w:sz w:val="21"/>
              </w:rPr>
            </w:pPr>
            <w:r w:rsidRPr="00820994">
              <w:rPr>
                <w:sz w:val="21"/>
              </w:rPr>
              <w:t>55-59</w:t>
            </w:r>
          </w:p>
        </w:tc>
        <w:tc>
          <w:tcPr>
            <w:tcW w:w="1433" w:type="dxa"/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81" w:right="134"/>
              <w:rPr>
                <w:sz w:val="21"/>
              </w:rPr>
            </w:pPr>
            <w:r w:rsidRPr="00820994">
              <w:rPr>
                <w:sz w:val="21"/>
              </w:rPr>
              <w:t>Critical</w:t>
            </w:r>
          </w:p>
        </w:tc>
        <w:tc>
          <w:tcPr>
            <w:tcW w:w="1572" w:type="dxa"/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21</w:t>
            </w:r>
          </w:p>
        </w:tc>
      </w:tr>
      <w:tr w:rsidR="00365163" w:rsidRPr="00820994">
        <w:trPr>
          <w:trHeight w:val="454"/>
        </w:trPr>
        <w:tc>
          <w:tcPr>
            <w:tcW w:w="1634" w:type="dxa"/>
            <w:shd w:val="clear" w:color="auto" w:fill="D9D9D9"/>
          </w:tcPr>
          <w:p w:rsidR="00365163" w:rsidRPr="00820994" w:rsidRDefault="0028621D">
            <w:pPr>
              <w:pStyle w:val="TableParagraph"/>
              <w:ind w:left="212" w:right="152"/>
              <w:rPr>
                <w:sz w:val="21"/>
              </w:rPr>
            </w:pPr>
            <w:r w:rsidRPr="00820994">
              <w:rPr>
                <w:sz w:val="21"/>
              </w:rPr>
              <w:t>Critical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2</w:t>
            </w:r>
          </w:p>
        </w:tc>
        <w:tc>
          <w:tcPr>
            <w:tcW w:w="897" w:type="dxa"/>
            <w:shd w:val="clear" w:color="auto" w:fill="D9D9D9"/>
          </w:tcPr>
          <w:p w:rsidR="00365163" w:rsidRPr="00820994" w:rsidRDefault="0028621D">
            <w:pPr>
              <w:pStyle w:val="TableParagraph"/>
              <w:ind w:left="149" w:right="87"/>
              <w:rPr>
                <w:sz w:val="21"/>
              </w:rPr>
            </w:pPr>
            <w:r w:rsidRPr="00820994">
              <w:rPr>
                <w:sz w:val="21"/>
              </w:rPr>
              <w:t>Male</w:t>
            </w:r>
          </w:p>
        </w:tc>
        <w:tc>
          <w:tcPr>
            <w:tcW w:w="1091" w:type="dxa"/>
            <w:shd w:val="clear" w:color="auto" w:fill="D9D9D9"/>
          </w:tcPr>
          <w:p w:rsidR="00365163" w:rsidRPr="00820994" w:rsidRDefault="0028621D">
            <w:pPr>
              <w:pStyle w:val="TableParagraph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shd w:val="clear" w:color="auto" w:fill="D9D9D9"/>
          </w:tcPr>
          <w:p w:rsidR="00365163" w:rsidRPr="00820994" w:rsidRDefault="0028621D">
            <w:pPr>
              <w:pStyle w:val="TableParagraph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60-64</w:t>
            </w:r>
          </w:p>
        </w:tc>
        <w:tc>
          <w:tcPr>
            <w:tcW w:w="1433" w:type="dxa"/>
            <w:shd w:val="clear" w:color="auto" w:fill="D9D9D9"/>
          </w:tcPr>
          <w:p w:rsidR="00365163" w:rsidRPr="00820994" w:rsidRDefault="0028621D">
            <w:pPr>
              <w:pStyle w:val="TableParagraph"/>
              <w:ind w:left="181" w:right="134"/>
              <w:rPr>
                <w:sz w:val="21"/>
              </w:rPr>
            </w:pPr>
            <w:r w:rsidRPr="00820994">
              <w:rPr>
                <w:sz w:val="21"/>
              </w:rPr>
              <w:t>Critical</w:t>
            </w:r>
          </w:p>
        </w:tc>
        <w:tc>
          <w:tcPr>
            <w:tcW w:w="1572" w:type="dxa"/>
            <w:shd w:val="clear" w:color="auto" w:fill="D9D9D9"/>
          </w:tcPr>
          <w:p w:rsidR="00365163" w:rsidRPr="00820994" w:rsidRDefault="0028621D">
            <w:pPr>
              <w:pStyle w:val="TableParagraph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12</w:t>
            </w:r>
          </w:p>
        </w:tc>
      </w:tr>
      <w:tr w:rsidR="00365163" w:rsidRPr="00820994">
        <w:trPr>
          <w:trHeight w:val="523"/>
        </w:trPr>
        <w:tc>
          <w:tcPr>
            <w:tcW w:w="1634" w:type="dxa"/>
            <w:tcBorders>
              <w:bottom w:val="single" w:sz="4" w:space="0" w:color="000000"/>
            </w:tcBorders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212" w:right="152"/>
              <w:rPr>
                <w:sz w:val="21"/>
              </w:rPr>
            </w:pPr>
            <w:r w:rsidRPr="00820994">
              <w:rPr>
                <w:sz w:val="21"/>
              </w:rPr>
              <w:t>Critical</w:t>
            </w:r>
            <w:r w:rsidRPr="00820994">
              <w:rPr>
                <w:spacing w:val="-4"/>
                <w:sz w:val="21"/>
              </w:rPr>
              <w:t xml:space="preserve"> </w:t>
            </w:r>
            <w:r w:rsidRPr="00820994">
              <w:rPr>
                <w:sz w:val="21"/>
              </w:rPr>
              <w:t>3</w:t>
            </w:r>
          </w:p>
        </w:tc>
        <w:tc>
          <w:tcPr>
            <w:tcW w:w="897" w:type="dxa"/>
            <w:tcBorders>
              <w:bottom w:val="single" w:sz="4" w:space="0" w:color="000000"/>
            </w:tcBorders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48" w:right="87"/>
              <w:rPr>
                <w:sz w:val="21"/>
              </w:rPr>
            </w:pPr>
            <w:r w:rsidRPr="00820994">
              <w:rPr>
                <w:sz w:val="21"/>
              </w:rPr>
              <w:t>Female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09"/>
              <w:jc w:val="left"/>
              <w:rPr>
                <w:sz w:val="21"/>
              </w:rPr>
            </w:pPr>
            <w:r w:rsidRPr="00820994">
              <w:rPr>
                <w:sz w:val="21"/>
              </w:rPr>
              <w:t>caucasian</w:t>
            </w:r>
          </w:p>
        </w:tc>
        <w:tc>
          <w:tcPr>
            <w:tcW w:w="1161" w:type="dxa"/>
            <w:tcBorders>
              <w:bottom w:val="single" w:sz="4" w:space="0" w:color="000000"/>
            </w:tcBorders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47" w:right="175"/>
              <w:rPr>
                <w:sz w:val="21"/>
              </w:rPr>
            </w:pPr>
            <w:r w:rsidRPr="00820994">
              <w:rPr>
                <w:sz w:val="21"/>
              </w:rPr>
              <w:t>50-54</w:t>
            </w:r>
          </w:p>
        </w:tc>
        <w:tc>
          <w:tcPr>
            <w:tcW w:w="1433" w:type="dxa"/>
            <w:tcBorders>
              <w:bottom w:val="single" w:sz="4" w:space="0" w:color="000000"/>
            </w:tcBorders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181" w:right="134"/>
              <w:rPr>
                <w:sz w:val="21"/>
              </w:rPr>
            </w:pPr>
            <w:r w:rsidRPr="00820994">
              <w:rPr>
                <w:sz w:val="21"/>
              </w:rPr>
              <w:t>Critical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  <w:shd w:val="clear" w:color="auto" w:fill="D9D9D9"/>
          </w:tcPr>
          <w:p w:rsidR="00365163" w:rsidRPr="00820994" w:rsidRDefault="0028621D">
            <w:pPr>
              <w:pStyle w:val="TableParagraph"/>
              <w:spacing w:before="66"/>
              <w:ind w:left="669" w:right="648"/>
              <w:rPr>
                <w:sz w:val="21"/>
              </w:rPr>
            </w:pPr>
            <w:r w:rsidRPr="00820994">
              <w:rPr>
                <w:sz w:val="21"/>
              </w:rPr>
              <w:t>29</w:t>
            </w:r>
          </w:p>
        </w:tc>
      </w:tr>
    </w:tbl>
    <w:p w:rsidR="00365163" w:rsidRPr="00820994" w:rsidRDefault="00365163">
      <w:pPr>
        <w:pStyle w:val="a3"/>
        <w:spacing w:before="2"/>
        <w:rPr>
          <w:b/>
          <w:sz w:val="28"/>
        </w:rPr>
      </w:pPr>
    </w:p>
    <w:p w:rsidR="0011298D" w:rsidRPr="00820994" w:rsidRDefault="009D2F4A" w:rsidP="003339B0">
      <w:pPr>
        <w:pStyle w:val="a4"/>
        <w:spacing w:before="78" w:line="309" w:lineRule="auto"/>
        <w:ind w:left="0" w:firstLine="0"/>
      </w:pPr>
      <w:r w:rsidRPr="00820994">
        <w:t>Table S2.</w:t>
      </w:r>
      <w:r w:rsidR="0011298D" w:rsidRPr="00820994">
        <w:t xml:space="preserve"> </w:t>
      </w:r>
      <w:r w:rsidR="00706061" w:rsidRPr="00820994">
        <w:t>RNA-seq quality control</w:t>
      </w:r>
      <w:r w:rsidR="0011298D" w:rsidRPr="00820994">
        <w:t xml:space="preserve"> information of</w:t>
      </w:r>
      <w:r w:rsidR="00706061" w:rsidRPr="00820994">
        <w:t xml:space="preserve"> </w:t>
      </w:r>
      <w:r w:rsidR="0011298D" w:rsidRPr="00820994">
        <w:t xml:space="preserve">Healthy and Recovery </w:t>
      </w:r>
      <w:r w:rsidR="00706061" w:rsidRPr="00820994">
        <w:t>Groups.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76"/>
        <w:gridCol w:w="2076"/>
        <w:gridCol w:w="2322"/>
        <w:gridCol w:w="2076"/>
      </w:tblGrid>
      <w:tr w:rsidR="009D2F4A" w:rsidRPr="00820994" w:rsidTr="0028621D">
        <w:trPr>
          <w:trHeight w:val="540"/>
          <w:jc w:val="center"/>
        </w:trPr>
        <w:tc>
          <w:tcPr>
            <w:tcW w:w="12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 w:rsidRPr="00820994">
              <w:rPr>
                <w:rFonts w:eastAsia="等线" w:hint="eastAsia"/>
                <w:color w:val="000000"/>
                <w:szCs w:val="21"/>
                <w:lang w:eastAsia="zh-CN"/>
              </w:rPr>
              <w:t>Sample</w:t>
            </w:r>
          </w:p>
        </w:tc>
        <w:tc>
          <w:tcPr>
            <w:tcW w:w="12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 w:rsidRPr="00820994">
              <w:rPr>
                <w:rFonts w:eastAsia="等线"/>
                <w:color w:val="000000"/>
                <w:szCs w:val="21"/>
              </w:rPr>
              <w:t>Average read length</w:t>
            </w:r>
          </w:p>
        </w:tc>
        <w:tc>
          <w:tcPr>
            <w:tcW w:w="135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 w:rsidRPr="00820994">
              <w:rPr>
                <w:rFonts w:eastAsia="等线"/>
                <w:color w:val="000000"/>
                <w:szCs w:val="21"/>
              </w:rPr>
              <w:t>Total reads</w:t>
            </w:r>
          </w:p>
        </w:tc>
        <w:tc>
          <w:tcPr>
            <w:tcW w:w="12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 w:rsidRPr="00820994">
              <w:rPr>
                <w:rFonts w:eastAsia="等线"/>
                <w:color w:val="000000"/>
                <w:szCs w:val="21"/>
              </w:rPr>
              <w:t>Mapped reads (%)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H1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297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22993855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97.99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H2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297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24665534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97.52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H3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24091657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97.09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H4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297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23706405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96.68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H5</w:t>
            </w:r>
          </w:p>
        </w:tc>
        <w:tc>
          <w:tcPr>
            <w:tcW w:w="1214" w:type="pc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23440276</w:t>
            </w:r>
          </w:p>
        </w:tc>
        <w:tc>
          <w:tcPr>
            <w:tcW w:w="1214" w:type="pc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9D2F4A" w:rsidRPr="00820994" w:rsidRDefault="009D2F4A" w:rsidP="0028621D">
            <w:pPr>
              <w:pStyle w:val="TableParagraph"/>
              <w:spacing w:before="0" w:line="240" w:lineRule="exact"/>
              <w:ind w:left="214" w:right="152"/>
              <w:rPr>
                <w:sz w:val="21"/>
              </w:rPr>
            </w:pPr>
            <w:r w:rsidRPr="00820994">
              <w:rPr>
                <w:sz w:val="21"/>
              </w:rPr>
              <w:t>96.60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R1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295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25638270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97.98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R2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297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23833486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97.61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R3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296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24684989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97.88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R4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23155208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96.56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R5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22523213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96.91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R6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23114785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96.98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R7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22875701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97.14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R8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298</w:t>
            </w: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22589723</w:t>
            </w: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97.11</w:t>
            </w:r>
          </w:p>
        </w:tc>
      </w:tr>
      <w:tr w:rsidR="009D2F4A" w:rsidRPr="00820994" w:rsidTr="0028621D">
        <w:trPr>
          <w:trHeight w:val="300"/>
          <w:jc w:val="center"/>
        </w:trPr>
        <w:tc>
          <w:tcPr>
            <w:tcW w:w="12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R9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297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23621946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:rsidR="009D2F4A" w:rsidRPr="00820994" w:rsidRDefault="009D2F4A" w:rsidP="0028621D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96.80</w:t>
            </w:r>
          </w:p>
        </w:tc>
      </w:tr>
    </w:tbl>
    <w:p w:rsidR="0028621D" w:rsidRPr="00820994" w:rsidRDefault="0028621D" w:rsidP="0011298D">
      <w:pPr>
        <w:pStyle w:val="a4"/>
        <w:spacing w:line="309" w:lineRule="auto"/>
        <w:ind w:left="0" w:firstLine="0"/>
        <w:rPr>
          <w:rFonts w:asciiTheme="minorEastAsia" w:eastAsiaTheme="minorEastAsia" w:hAnsiTheme="minorEastAsia"/>
          <w:bCs w:val="0"/>
          <w:sz w:val="28"/>
          <w:lang w:eastAsia="zh-CN"/>
        </w:rPr>
      </w:pPr>
    </w:p>
    <w:p w:rsidR="009B3A8E" w:rsidRPr="00820994" w:rsidRDefault="009B3A8E" w:rsidP="003339B0">
      <w:pPr>
        <w:pStyle w:val="a4"/>
        <w:spacing w:before="78" w:line="309" w:lineRule="auto"/>
        <w:ind w:left="0" w:firstLine="0"/>
      </w:pPr>
      <w:r w:rsidRPr="00820994">
        <w:t xml:space="preserve">Table S3. </w:t>
      </w:r>
      <w:r w:rsidRPr="00820994">
        <w:rPr>
          <w:rFonts w:hint="eastAsia"/>
        </w:rPr>
        <w:t>N</w:t>
      </w:r>
      <w:r w:rsidRPr="00820994">
        <w:t>ormalized counts and log</w:t>
      </w:r>
      <w:r w:rsidRPr="00820994">
        <w:rPr>
          <w:vertAlign w:val="subscript"/>
        </w:rPr>
        <w:t>2</w:t>
      </w:r>
      <w:r w:rsidRPr="00820994">
        <w:t xml:space="preserve">FoldChange of expression in differentially expressed TEs </w:t>
      </w:r>
      <w:r w:rsidR="00A7168B" w:rsidRPr="00820994">
        <w:t>between</w:t>
      </w:r>
      <w:r w:rsidRPr="00820994">
        <w:t xml:space="preserve"> </w:t>
      </w:r>
      <w:r w:rsidRPr="00820994">
        <w:rPr>
          <w:rFonts w:hint="eastAsia"/>
        </w:rPr>
        <w:t>Health</w:t>
      </w:r>
      <w:r w:rsidRPr="00820994">
        <w:t xml:space="preserve">y control and Recovery patients. </w:t>
      </w:r>
    </w:p>
    <w:p w:rsidR="009B3A8E" w:rsidRPr="00820994" w:rsidRDefault="00CA48A9" w:rsidP="003339B0">
      <w:pPr>
        <w:pStyle w:val="a4"/>
        <w:spacing w:before="78" w:line="309" w:lineRule="auto"/>
        <w:ind w:left="0" w:firstLine="0"/>
        <w:rPr>
          <w:rFonts w:eastAsiaTheme="minorEastAsia"/>
          <w:b w:val="0"/>
          <w:lang w:eastAsia="zh-CN"/>
        </w:rPr>
      </w:pPr>
      <w:r w:rsidRPr="00820994">
        <w:rPr>
          <w:rFonts w:eastAsiaTheme="minorEastAsia" w:hint="eastAsia"/>
          <w:b w:val="0"/>
          <w:lang w:eastAsia="zh-CN"/>
        </w:rPr>
        <w:t>P</w:t>
      </w:r>
      <w:r w:rsidRPr="00820994">
        <w:rPr>
          <w:rFonts w:eastAsiaTheme="minorEastAsia"/>
          <w:b w:val="0"/>
          <w:lang w:eastAsia="zh-CN"/>
        </w:rPr>
        <w:t>lease see attached Excel file.</w:t>
      </w:r>
    </w:p>
    <w:p w:rsidR="00CA48A9" w:rsidRPr="00820994" w:rsidRDefault="00CA48A9" w:rsidP="003339B0">
      <w:pPr>
        <w:pStyle w:val="a4"/>
        <w:spacing w:before="78" w:line="309" w:lineRule="auto"/>
        <w:ind w:left="0" w:firstLine="0"/>
      </w:pPr>
    </w:p>
    <w:p w:rsidR="0011298D" w:rsidRPr="00820994" w:rsidRDefault="0011298D" w:rsidP="003339B0">
      <w:pPr>
        <w:pStyle w:val="a4"/>
        <w:spacing w:before="78" w:line="309" w:lineRule="auto"/>
        <w:ind w:left="0" w:firstLine="0"/>
      </w:pPr>
      <w:r w:rsidRPr="00820994">
        <w:lastRenderedPageBreak/>
        <w:t xml:space="preserve">Table S4. </w:t>
      </w:r>
      <w:r w:rsidR="00706061" w:rsidRPr="00820994">
        <w:t>WGBS quality control information of Healthy and Recovery Groups.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84"/>
        <w:gridCol w:w="2247"/>
        <w:gridCol w:w="2681"/>
        <w:gridCol w:w="2338"/>
      </w:tblGrid>
      <w:tr w:rsidR="0011298D" w:rsidRPr="00820994" w:rsidTr="0011298D">
        <w:trPr>
          <w:trHeight w:val="615"/>
        </w:trPr>
        <w:tc>
          <w:tcPr>
            <w:tcW w:w="75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 w:hint="eastAsia"/>
                <w:color w:val="000000"/>
                <w:lang w:eastAsia="zh-CN"/>
              </w:rPr>
              <w:t>Sample</w:t>
            </w:r>
            <w:r w:rsidRPr="00820994">
              <w:rPr>
                <w:rFonts w:eastAsia="等线"/>
                <w:color w:val="000000"/>
              </w:rPr>
              <w:t xml:space="preserve">　</w:t>
            </w:r>
          </w:p>
        </w:tc>
        <w:tc>
          <w:tcPr>
            <w:tcW w:w="131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bCs/>
                <w:color w:val="000000"/>
              </w:rPr>
            </w:pPr>
            <w:r w:rsidRPr="00820994">
              <w:rPr>
                <w:rFonts w:eastAsia="等线"/>
                <w:bCs/>
                <w:color w:val="000000"/>
              </w:rPr>
              <w:t>Mapping Rate (%)</w:t>
            </w:r>
          </w:p>
        </w:tc>
        <w:tc>
          <w:tcPr>
            <w:tcW w:w="156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bCs/>
                <w:color w:val="000000"/>
              </w:rPr>
            </w:pPr>
            <w:r w:rsidRPr="00820994">
              <w:rPr>
                <w:rFonts w:eastAsia="等线"/>
                <w:bCs/>
                <w:color w:val="000000"/>
              </w:rPr>
              <w:t>Mean Mapping Quality</w:t>
            </w:r>
          </w:p>
        </w:tc>
        <w:tc>
          <w:tcPr>
            <w:tcW w:w="136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bCs/>
                <w:color w:val="000000"/>
              </w:rPr>
            </w:pPr>
            <w:r w:rsidRPr="00820994">
              <w:rPr>
                <w:rFonts w:eastAsia="等线"/>
                <w:bCs/>
                <w:color w:val="000000"/>
              </w:rPr>
              <w:t>Mean Coverage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H1</w:t>
            </w:r>
          </w:p>
        </w:tc>
        <w:tc>
          <w:tcPr>
            <w:tcW w:w="1314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80.30</w:t>
            </w:r>
          </w:p>
        </w:tc>
        <w:tc>
          <w:tcPr>
            <w:tcW w:w="1568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35.45</w:t>
            </w:r>
          </w:p>
        </w:tc>
        <w:tc>
          <w:tcPr>
            <w:tcW w:w="1367" w:type="pct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14.54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H2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79.80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35.44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14.29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H3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81.00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35.55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17.53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H4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82.00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35.59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14.48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 w:hint="eastAsia"/>
                <w:color w:val="000000"/>
              </w:rPr>
              <w:t>H</w:t>
            </w:r>
            <w:r w:rsidRPr="00820994">
              <w:rPr>
                <w:rFonts w:eastAsia="等线"/>
                <w:color w:val="000000"/>
              </w:rPr>
              <w:t>5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 w:hint="eastAsia"/>
                <w:color w:val="000000"/>
              </w:rPr>
              <w:t>8</w:t>
            </w:r>
            <w:r w:rsidRPr="00820994">
              <w:rPr>
                <w:rFonts w:eastAsia="等线"/>
                <w:color w:val="000000"/>
              </w:rPr>
              <w:t>1.30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 w:hint="eastAsia"/>
                <w:color w:val="000000"/>
              </w:rPr>
              <w:t>3</w:t>
            </w:r>
            <w:r w:rsidRPr="00820994">
              <w:rPr>
                <w:rFonts w:eastAsia="等线"/>
                <w:color w:val="000000"/>
              </w:rPr>
              <w:t>4.91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 w:hint="eastAsia"/>
                <w:color w:val="000000"/>
              </w:rPr>
              <w:t>2</w:t>
            </w:r>
            <w:r w:rsidRPr="00820994">
              <w:rPr>
                <w:rFonts w:eastAsia="等线"/>
                <w:color w:val="000000"/>
              </w:rPr>
              <w:t>3.87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R1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81.40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35.46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17.89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R2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80.20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35.34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14.47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R3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80.80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35.31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15.51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R4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81.70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35.54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14.19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R5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80.70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35.56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13.84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R6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80.20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35.40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13.91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R7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81.00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35.52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13.92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R8</w:t>
            </w:r>
          </w:p>
        </w:tc>
        <w:tc>
          <w:tcPr>
            <w:tcW w:w="1314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81.40</w:t>
            </w:r>
          </w:p>
        </w:tc>
        <w:tc>
          <w:tcPr>
            <w:tcW w:w="1568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35.63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14.63</w:t>
            </w:r>
          </w:p>
        </w:tc>
      </w:tr>
      <w:tr w:rsidR="0011298D" w:rsidRPr="00820994" w:rsidTr="0011298D">
        <w:trPr>
          <w:trHeight w:val="300"/>
        </w:trPr>
        <w:tc>
          <w:tcPr>
            <w:tcW w:w="751" w:type="pct"/>
            <w:tcBorders>
              <w:top w:val="nil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R9</w:t>
            </w:r>
          </w:p>
        </w:tc>
        <w:tc>
          <w:tcPr>
            <w:tcW w:w="1314" w:type="pct"/>
            <w:tcBorders>
              <w:top w:val="nil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79.80</w:t>
            </w:r>
          </w:p>
        </w:tc>
        <w:tc>
          <w:tcPr>
            <w:tcW w:w="1568" w:type="pct"/>
            <w:tcBorders>
              <w:top w:val="nil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35.43</w:t>
            </w:r>
          </w:p>
        </w:tc>
        <w:tc>
          <w:tcPr>
            <w:tcW w:w="1367" w:type="pct"/>
            <w:tcBorders>
              <w:top w:val="nil"/>
              <w:bottom w:val="single" w:sz="12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11298D" w:rsidRPr="00820994" w:rsidRDefault="0011298D" w:rsidP="00793561">
            <w:pPr>
              <w:widowControl/>
              <w:jc w:val="center"/>
              <w:rPr>
                <w:rFonts w:eastAsia="等线"/>
                <w:color w:val="000000"/>
              </w:rPr>
            </w:pPr>
            <w:r w:rsidRPr="00820994">
              <w:rPr>
                <w:rFonts w:eastAsia="等线"/>
                <w:color w:val="000000"/>
              </w:rPr>
              <w:t>28.47</w:t>
            </w:r>
          </w:p>
        </w:tc>
      </w:tr>
    </w:tbl>
    <w:p w:rsidR="0028621D" w:rsidRPr="00820994" w:rsidRDefault="0028621D" w:rsidP="0011298D">
      <w:pPr>
        <w:pStyle w:val="a4"/>
        <w:spacing w:line="309" w:lineRule="auto"/>
        <w:ind w:left="0" w:firstLine="0"/>
      </w:pPr>
    </w:p>
    <w:p w:rsidR="00365163" w:rsidRPr="00820994" w:rsidRDefault="0011298D">
      <w:pPr>
        <w:pStyle w:val="a4"/>
        <w:spacing w:line="309" w:lineRule="auto"/>
      </w:pPr>
      <w:r w:rsidRPr="0082099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372745</wp:posOffset>
                </wp:positionV>
                <wp:extent cx="3444240" cy="3183890"/>
                <wp:effectExtent l="0" t="0" r="0" b="0"/>
                <wp:wrapNone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318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2"/>
                              <w:gridCol w:w="1874"/>
                              <w:gridCol w:w="1430"/>
                            </w:tblGrid>
                            <w:tr w:rsidR="0028621D">
                              <w:trPr>
                                <w:trHeight w:val="623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7"/>
                                    <w:ind w:left="311"/>
                                    <w:jc w:val="left"/>
                                  </w:pPr>
                                  <w:r>
                                    <w:t>Hyper-DMR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</w:p>
                                <w:p w:rsidR="0028621D" w:rsidRDefault="0028621D">
                                  <w:pPr>
                                    <w:pStyle w:val="TableParagraph"/>
                                    <w:spacing w:before="59"/>
                                    <w:ind w:left="405"/>
                                    <w:jc w:val="left"/>
                                  </w:pPr>
                                  <w:r>
                                    <w:t>downregulated</w:t>
                                  </w:r>
                                </w:p>
                              </w:tc>
                              <w:tc>
                                <w:tcPr>
                                  <w:tcW w:w="3304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183"/>
                                    <w:ind w:left="381"/>
                                    <w:jc w:val="left"/>
                                  </w:pPr>
                                  <w:r>
                                    <w:t>Hypo-DMR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upregulated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4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7"/>
                                    <w:ind w:left="588" w:right="589"/>
                                  </w:pPr>
                                  <w:r>
                                    <w:t>LFNG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7"/>
                                    <w:ind w:right="224"/>
                                  </w:pPr>
                                  <w:r>
                                    <w:t>GDPD5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7"/>
                                    <w:ind w:left="224" w:right="220"/>
                                  </w:pPr>
                                  <w:r>
                                    <w:t>TSPOAP1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1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9"/>
                                  </w:pPr>
                                  <w:r>
                                    <w:t>CCR7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4"/>
                                  </w:pPr>
                                  <w:r>
                                    <w:t>GDPD5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4" w:right="221"/>
                                  </w:pPr>
                                  <w:r>
                                    <w:t>LUC7L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2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9"/>
                                  </w:pPr>
                                  <w:r>
                                    <w:t>OSBPL10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4"/>
                                  </w:pPr>
                                  <w:r>
                                    <w:t>RBPMS2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4" w:right="224"/>
                                  </w:pPr>
                                  <w:r>
                                    <w:t>PABPC1L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1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8"/>
                                  </w:pPr>
                                  <w:r>
                                    <w:t>SCIMP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0"/>
                                  </w:pPr>
                                  <w:r>
                                    <w:t>KY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4" w:right="224"/>
                                  </w:pPr>
                                  <w:r>
                                    <w:t>ARRDC2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1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9"/>
                                  </w:pPr>
                                  <w:r>
                                    <w:t>NUAK2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2"/>
                                  </w:pPr>
                                  <w:r>
                                    <w:t>MOB2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4" w:right="219"/>
                                  </w:pPr>
                                  <w:r>
                                    <w:t>MAP3K8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1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9"/>
                                  </w:pPr>
                                  <w:r>
                                    <w:t>NUAK2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4"/>
                                  </w:pPr>
                                  <w:r>
                                    <w:t>TANGO2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4" w:right="220"/>
                                  </w:pPr>
                                  <w:r>
                                    <w:t>DNAJC4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1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9"/>
                                  </w:pPr>
                                  <w:r>
                                    <w:t>NUAK2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6"/>
                                  </w:pPr>
                                  <w:r>
                                    <w:t>RHD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3" w:right="224"/>
                                  </w:pPr>
                                  <w:r>
                                    <w:t>PILRB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12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8" w:right="588"/>
                                  </w:pPr>
                                  <w:r>
                                    <w:t>CD163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4"/>
                                  </w:pPr>
                                  <w:r>
                                    <w:t>CR1L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4" w:right="223"/>
                                  </w:pPr>
                                  <w:r>
                                    <w:t>MXD4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09"/>
                              </w:trPr>
                              <w:tc>
                                <w:tcPr>
                                  <w:tcW w:w="2122" w:type="dxa"/>
                                  <w:shd w:val="clear" w:color="auto" w:fill="D9D9D9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586" w:right="589"/>
                                  </w:pPr>
                                  <w:r>
                                    <w:t>ZNF468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right="222"/>
                                  </w:pPr>
                                  <w:r>
                                    <w:t>CFAP45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5"/>
                                    <w:ind w:left="223" w:right="224"/>
                                  </w:pPr>
                                  <w:r>
                                    <w:t>IL1B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09"/>
                              </w:trPr>
                              <w:tc>
                                <w:tcPr>
                                  <w:tcW w:w="2122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7"/>
                                    <w:ind w:right="222"/>
                                  </w:pPr>
                                  <w:r>
                                    <w:t>CFAP45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7"/>
                                    <w:ind w:left="224" w:right="221"/>
                                  </w:pPr>
                                  <w:r>
                                    <w:t>FOSB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01"/>
                              </w:trPr>
                              <w:tc>
                                <w:tcPr>
                                  <w:tcW w:w="212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28621D" w:rsidRDefault="002862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right="226"/>
                                  </w:pPr>
                                  <w:r>
                                    <w:t>NUTM2A-AS1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left="224" w:right="224"/>
                                  </w:pPr>
                                  <w:r>
                                    <w:t>GAMT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01"/>
                              </w:trPr>
                              <w:tc>
                                <w:tcPr>
                                  <w:tcW w:w="212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28621D" w:rsidRDefault="002862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right="220"/>
                                  </w:pPr>
                                  <w:r>
                                    <w:t>ST6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left="224" w:right="222"/>
                                  </w:pPr>
                                  <w:r>
                                    <w:t>WBP2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02"/>
                              </w:trPr>
                              <w:tc>
                                <w:tcPr>
                                  <w:tcW w:w="212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28621D" w:rsidRDefault="002862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right="225"/>
                                  </w:pPr>
                                  <w:r>
                                    <w:t>CCL4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left="224" w:right="224"/>
                                  </w:pPr>
                                  <w:r>
                                    <w:t>NEIL1</w:t>
                                  </w:r>
                                </w:p>
                              </w:tc>
                            </w:tr>
                            <w:tr w:rsidR="0028621D">
                              <w:trPr>
                                <w:trHeight w:val="306"/>
                              </w:trPr>
                              <w:tc>
                                <w:tcPr>
                                  <w:tcW w:w="2122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28621D" w:rsidRDefault="002862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right="222"/>
                                  </w:pPr>
                                  <w:r>
                                    <w:t>LOC728392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D9E1F3"/>
                                </w:tcPr>
                                <w:p w:rsidR="0028621D" w:rsidRDefault="0028621D">
                                  <w:pPr>
                                    <w:pStyle w:val="TableParagraph"/>
                                    <w:spacing w:before="20"/>
                                    <w:ind w:left="224" w:right="224"/>
                                  </w:pPr>
                                  <w:r>
                                    <w:t>SIK1</w:t>
                                  </w:r>
                                </w:p>
                              </w:tc>
                            </w:tr>
                          </w:tbl>
                          <w:p w:rsidR="0028621D" w:rsidRDefault="0028621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90pt;margin-top:29.35pt;width:271.2pt;height:250.7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2"/>
                        <w:gridCol w:w="1874"/>
                        <w:gridCol w:w="1430"/>
                      </w:tblGrid>
                      <w:tr w:rsidR="0028621D">
                        <w:trPr>
                          <w:trHeight w:val="623"/>
                        </w:trPr>
                        <w:tc>
                          <w:tcPr>
                            <w:tcW w:w="212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7"/>
                              <w:ind w:left="311"/>
                              <w:jc w:val="left"/>
                            </w:pPr>
                            <w:r>
                              <w:t>Hyper-DMR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:rsidR="0028621D" w:rsidRDefault="0028621D">
                            <w:pPr>
                              <w:pStyle w:val="TableParagraph"/>
                              <w:spacing w:before="59"/>
                              <w:ind w:left="405"/>
                              <w:jc w:val="left"/>
                            </w:pPr>
                            <w:r>
                              <w:t>downregulated</w:t>
                            </w:r>
                          </w:p>
                        </w:tc>
                        <w:tc>
                          <w:tcPr>
                            <w:tcW w:w="3304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183"/>
                              <w:ind w:left="381"/>
                              <w:jc w:val="left"/>
                            </w:pPr>
                            <w:r>
                              <w:t>Hypo-DMR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upregulated</w:t>
                            </w:r>
                          </w:p>
                        </w:tc>
                      </w:tr>
                      <w:tr w:rsidR="0028621D">
                        <w:trPr>
                          <w:trHeight w:val="314"/>
                        </w:trPr>
                        <w:tc>
                          <w:tcPr>
                            <w:tcW w:w="2122" w:type="dxa"/>
                            <w:tcBorders>
                              <w:top w:val="single" w:sz="4" w:space="0" w:color="000000"/>
                            </w:tcBorders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7"/>
                              <w:ind w:left="588" w:right="589"/>
                            </w:pPr>
                            <w:r>
                              <w:t>LFNG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4" w:space="0" w:color="000000"/>
                            </w:tcBorders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7"/>
                              <w:ind w:right="224"/>
                            </w:pPr>
                            <w:r>
                              <w:t>GDPD5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top w:val="single" w:sz="4" w:space="0" w:color="000000"/>
                            </w:tcBorders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7"/>
                              <w:ind w:left="224" w:right="220"/>
                            </w:pPr>
                            <w:r>
                              <w:t>TSPOAP1</w:t>
                            </w:r>
                          </w:p>
                        </w:tc>
                      </w:tr>
                      <w:tr w:rsidR="0028621D">
                        <w:trPr>
                          <w:trHeight w:val="311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9"/>
                            </w:pPr>
                            <w:r>
                              <w:t>CCR7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4"/>
                            </w:pPr>
                            <w:r>
                              <w:t>GDPD5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4" w:right="221"/>
                            </w:pPr>
                            <w:r>
                              <w:t>LUC7L</w:t>
                            </w:r>
                          </w:p>
                        </w:tc>
                      </w:tr>
                      <w:tr w:rsidR="0028621D">
                        <w:trPr>
                          <w:trHeight w:val="312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9"/>
                            </w:pPr>
                            <w:r>
                              <w:t>OSBPL10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4"/>
                            </w:pPr>
                            <w:r>
                              <w:t>RBPMS2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4" w:right="224"/>
                            </w:pPr>
                            <w:r>
                              <w:t>PABPC1L</w:t>
                            </w:r>
                          </w:p>
                        </w:tc>
                      </w:tr>
                      <w:tr w:rsidR="0028621D">
                        <w:trPr>
                          <w:trHeight w:val="311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8"/>
                            </w:pPr>
                            <w:r>
                              <w:t>SCIMP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0"/>
                            </w:pPr>
                            <w:r>
                              <w:t>KY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4" w:right="224"/>
                            </w:pPr>
                            <w:r>
                              <w:t>ARRDC2</w:t>
                            </w:r>
                          </w:p>
                        </w:tc>
                      </w:tr>
                      <w:tr w:rsidR="0028621D">
                        <w:trPr>
                          <w:trHeight w:val="311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9"/>
                            </w:pPr>
                            <w:r>
                              <w:t>NUAK2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2"/>
                            </w:pPr>
                            <w:r>
                              <w:t>MOB2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4" w:right="219"/>
                            </w:pPr>
                            <w:r>
                              <w:t>MAP3K8</w:t>
                            </w:r>
                          </w:p>
                        </w:tc>
                      </w:tr>
                      <w:tr w:rsidR="0028621D">
                        <w:trPr>
                          <w:trHeight w:val="311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9"/>
                            </w:pPr>
                            <w:r>
                              <w:t>NUAK2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4"/>
                            </w:pPr>
                            <w:r>
                              <w:t>TANGO2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4" w:right="220"/>
                            </w:pPr>
                            <w:r>
                              <w:t>DNAJC4</w:t>
                            </w:r>
                          </w:p>
                        </w:tc>
                      </w:tr>
                      <w:tr w:rsidR="0028621D">
                        <w:trPr>
                          <w:trHeight w:val="311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9"/>
                            </w:pPr>
                            <w:r>
                              <w:t>NUAK2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6"/>
                            </w:pPr>
                            <w:r>
                              <w:t>RHD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3" w:right="224"/>
                            </w:pPr>
                            <w:r>
                              <w:t>PILRB</w:t>
                            </w:r>
                          </w:p>
                        </w:tc>
                      </w:tr>
                      <w:tr w:rsidR="0028621D">
                        <w:trPr>
                          <w:trHeight w:val="312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8" w:right="588"/>
                            </w:pPr>
                            <w:r>
                              <w:t>CD163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4"/>
                            </w:pPr>
                            <w:r>
                              <w:t>CR1L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4" w:right="223"/>
                            </w:pPr>
                            <w:r>
                              <w:t>MXD4</w:t>
                            </w:r>
                          </w:p>
                        </w:tc>
                      </w:tr>
                      <w:tr w:rsidR="0028621D">
                        <w:trPr>
                          <w:trHeight w:val="309"/>
                        </w:trPr>
                        <w:tc>
                          <w:tcPr>
                            <w:tcW w:w="2122" w:type="dxa"/>
                            <w:shd w:val="clear" w:color="auto" w:fill="D9D9D9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586" w:right="589"/>
                            </w:pPr>
                            <w:r>
                              <w:t>ZNF468</w:t>
                            </w: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right="222"/>
                            </w:pPr>
                            <w:r>
                              <w:t>CFAP45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5"/>
                              <w:ind w:left="223" w:right="224"/>
                            </w:pPr>
                            <w:r>
                              <w:t>IL1B</w:t>
                            </w:r>
                          </w:p>
                        </w:tc>
                      </w:tr>
                      <w:tr w:rsidR="0028621D">
                        <w:trPr>
                          <w:trHeight w:val="309"/>
                        </w:trPr>
                        <w:tc>
                          <w:tcPr>
                            <w:tcW w:w="2122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28621D" w:rsidRDefault="0028621D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7"/>
                              <w:ind w:right="222"/>
                            </w:pPr>
                            <w:r>
                              <w:t>CFAP45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7"/>
                              <w:ind w:left="224" w:right="221"/>
                            </w:pPr>
                            <w:r>
                              <w:t>FOSB</w:t>
                            </w:r>
                          </w:p>
                        </w:tc>
                      </w:tr>
                      <w:tr w:rsidR="0028621D">
                        <w:trPr>
                          <w:trHeight w:val="301"/>
                        </w:trPr>
                        <w:tc>
                          <w:tcPr>
                            <w:tcW w:w="212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28621D" w:rsidRDefault="002862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right="226"/>
                            </w:pPr>
                            <w:r>
                              <w:t>NUTM2A-AS1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left="224" w:right="224"/>
                            </w:pPr>
                            <w:r>
                              <w:t>GAMT</w:t>
                            </w:r>
                          </w:p>
                        </w:tc>
                      </w:tr>
                      <w:tr w:rsidR="0028621D">
                        <w:trPr>
                          <w:trHeight w:val="301"/>
                        </w:trPr>
                        <w:tc>
                          <w:tcPr>
                            <w:tcW w:w="212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28621D" w:rsidRDefault="002862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right="220"/>
                            </w:pPr>
                            <w:r>
                              <w:t>ST6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left="224" w:right="222"/>
                            </w:pPr>
                            <w:r>
                              <w:t>WBP2</w:t>
                            </w:r>
                          </w:p>
                        </w:tc>
                      </w:tr>
                      <w:tr w:rsidR="0028621D">
                        <w:trPr>
                          <w:trHeight w:val="302"/>
                        </w:trPr>
                        <w:tc>
                          <w:tcPr>
                            <w:tcW w:w="212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28621D" w:rsidRDefault="002862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right="225"/>
                            </w:pPr>
                            <w:r>
                              <w:t>CCL4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left="224" w:right="224"/>
                            </w:pPr>
                            <w:r>
                              <w:t>NEIL1</w:t>
                            </w:r>
                          </w:p>
                        </w:tc>
                      </w:tr>
                      <w:tr w:rsidR="0028621D">
                        <w:trPr>
                          <w:trHeight w:val="306"/>
                        </w:trPr>
                        <w:tc>
                          <w:tcPr>
                            <w:tcW w:w="2122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28621D" w:rsidRDefault="002862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74" w:type="dxa"/>
                            <w:tcBorders>
                              <w:bottom w:val="single" w:sz="4" w:space="0" w:color="000000"/>
                            </w:tcBorders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right="222"/>
                            </w:pPr>
                            <w:r>
                              <w:t>LOC728392</w:t>
                            </w:r>
                          </w:p>
                        </w:tc>
                        <w:tc>
                          <w:tcPr>
                            <w:tcW w:w="1430" w:type="dxa"/>
                            <w:tcBorders>
                              <w:bottom w:val="single" w:sz="4" w:space="0" w:color="000000"/>
                            </w:tcBorders>
                            <w:shd w:val="clear" w:color="auto" w:fill="D9E1F3"/>
                          </w:tcPr>
                          <w:p w:rsidR="0028621D" w:rsidRDefault="0028621D">
                            <w:pPr>
                              <w:pStyle w:val="TableParagraph"/>
                              <w:spacing w:before="20"/>
                              <w:ind w:left="224" w:right="224"/>
                            </w:pPr>
                            <w:r>
                              <w:t>SIK1</w:t>
                            </w:r>
                          </w:p>
                        </w:tc>
                      </w:tr>
                    </w:tbl>
                    <w:p w:rsidR="0028621D" w:rsidRDefault="0028621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8621D" w:rsidRPr="00820994">
        <w:t>Table</w:t>
      </w:r>
      <w:r w:rsidR="0028621D" w:rsidRPr="00820994">
        <w:rPr>
          <w:spacing w:val="15"/>
        </w:rPr>
        <w:t xml:space="preserve"> </w:t>
      </w:r>
      <w:r w:rsidR="0028621D" w:rsidRPr="00820994">
        <w:t>S</w:t>
      </w:r>
      <w:r w:rsidR="00227C66" w:rsidRPr="00820994">
        <w:t>5</w:t>
      </w:r>
      <w:r w:rsidR="0028621D" w:rsidRPr="00820994">
        <w:t>.</w:t>
      </w:r>
      <w:r w:rsidR="0028621D" w:rsidRPr="00820994">
        <w:rPr>
          <w:spacing w:val="15"/>
        </w:rPr>
        <w:t xml:space="preserve"> </w:t>
      </w:r>
      <w:r w:rsidR="0028621D" w:rsidRPr="00820994">
        <w:t>List</w:t>
      </w:r>
      <w:r w:rsidR="0028621D" w:rsidRPr="00820994">
        <w:rPr>
          <w:spacing w:val="18"/>
        </w:rPr>
        <w:t xml:space="preserve"> </w:t>
      </w:r>
      <w:r w:rsidR="0028621D" w:rsidRPr="00820994">
        <w:t>of</w:t>
      </w:r>
      <w:r w:rsidR="0028621D" w:rsidRPr="00820994">
        <w:rPr>
          <w:spacing w:val="19"/>
        </w:rPr>
        <w:t xml:space="preserve"> </w:t>
      </w:r>
      <w:r w:rsidR="0028621D" w:rsidRPr="00820994">
        <w:t>9</w:t>
      </w:r>
      <w:r w:rsidR="0028621D" w:rsidRPr="00820994">
        <w:rPr>
          <w:spacing w:val="17"/>
        </w:rPr>
        <w:t xml:space="preserve"> </w:t>
      </w:r>
      <w:r w:rsidR="0028621D" w:rsidRPr="00820994">
        <w:t>hyper-DMRs</w:t>
      </w:r>
      <w:r w:rsidR="0028621D" w:rsidRPr="00820994">
        <w:rPr>
          <w:spacing w:val="17"/>
        </w:rPr>
        <w:t xml:space="preserve"> </w:t>
      </w:r>
      <w:r w:rsidR="0028621D" w:rsidRPr="00820994">
        <w:t>at</w:t>
      </w:r>
      <w:r w:rsidR="0028621D" w:rsidRPr="00820994">
        <w:rPr>
          <w:spacing w:val="15"/>
        </w:rPr>
        <w:t xml:space="preserve"> </w:t>
      </w:r>
      <w:r w:rsidR="0028621D" w:rsidRPr="00820994">
        <w:t>promoters</w:t>
      </w:r>
      <w:r w:rsidR="0028621D" w:rsidRPr="00820994">
        <w:rPr>
          <w:spacing w:val="17"/>
        </w:rPr>
        <w:t xml:space="preserve"> </w:t>
      </w:r>
      <w:r w:rsidR="0028621D" w:rsidRPr="00820994">
        <w:t>associated</w:t>
      </w:r>
      <w:r w:rsidR="0028621D" w:rsidRPr="00820994">
        <w:rPr>
          <w:spacing w:val="15"/>
        </w:rPr>
        <w:t xml:space="preserve"> </w:t>
      </w:r>
      <w:r w:rsidR="0028621D" w:rsidRPr="00820994">
        <w:t>with</w:t>
      </w:r>
      <w:r w:rsidR="0028621D" w:rsidRPr="00820994">
        <w:rPr>
          <w:spacing w:val="16"/>
        </w:rPr>
        <w:t xml:space="preserve"> </w:t>
      </w:r>
      <w:r w:rsidR="0028621D" w:rsidRPr="00820994">
        <w:t>down-regulated</w:t>
      </w:r>
      <w:r w:rsidR="0028621D" w:rsidRPr="00820994">
        <w:rPr>
          <w:spacing w:val="15"/>
        </w:rPr>
        <w:t xml:space="preserve"> </w:t>
      </w:r>
      <w:r w:rsidR="0028621D" w:rsidRPr="00820994">
        <w:t>gene</w:t>
      </w:r>
      <w:r w:rsidR="0028621D" w:rsidRPr="00820994">
        <w:rPr>
          <w:spacing w:val="17"/>
        </w:rPr>
        <w:t xml:space="preserve"> </w:t>
      </w:r>
      <w:r w:rsidR="0028621D" w:rsidRPr="00820994">
        <w:t>and</w:t>
      </w:r>
      <w:r w:rsidR="0028621D" w:rsidRPr="00820994">
        <w:rPr>
          <w:spacing w:val="19"/>
        </w:rPr>
        <w:t xml:space="preserve"> </w:t>
      </w:r>
      <w:r w:rsidR="0028621D" w:rsidRPr="00820994">
        <w:t>28</w:t>
      </w:r>
      <w:r w:rsidR="0028621D" w:rsidRPr="00820994">
        <w:rPr>
          <w:spacing w:val="-50"/>
        </w:rPr>
        <w:t xml:space="preserve"> </w:t>
      </w:r>
      <w:r w:rsidR="0028621D" w:rsidRPr="00820994">
        <w:t>hypo-DMRs</w:t>
      </w:r>
      <w:r w:rsidR="0028621D" w:rsidRPr="00820994">
        <w:rPr>
          <w:spacing w:val="-2"/>
        </w:rPr>
        <w:t xml:space="preserve"> </w:t>
      </w:r>
      <w:r w:rsidR="0028621D" w:rsidRPr="00820994">
        <w:t>at</w:t>
      </w:r>
      <w:r w:rsidR="0028621D" w:rsidRPr="00820994">
        <w:rPr>
          <w:spacing w:val="-3"/>
        </w:rPr>
        <w:t xml:space="preserve"> </w:t>
      </w:r>
      <w:r w:rsidR="0028621D" w:rsidRPr="00820994">
        <w:t>promoters</w:t>
      </w:r>
      <w:r w:rsidR="0028621D" w:rsidRPr="00820994">
        <w:rPr>
          <w:spacing w:val="-1"/>
        </w:rPr>
        <w:t xml:space="preserve"> </w:t>
      </w:r>
      <w:r w:rsidR="0028621D" w:rsidRPr="00820994">
        <w:t>associated</w:t>
      </w:r>
      <w:r w:rsidR="0028621D" w:rsidRPr="00820994">
        <w:rPr>
          <w:spacing w:val="-3"/>
        </w:rPr>
        <w:t xml:space="preserve"> </w:t>
      </w:r>
      <w:r w:rsidR="0028621D" w:rsidRPr="00820994">
        <w:t>with up-regulated gene.</w:t>
      </w:r>
    </w:p>
    <w:p w:rsidR="00365163" w:rsidRPr="00820994" w:rsidRDefault="00365163">
      <w:pPr>
        <w:spacing w:line="309" w:lineRule="auto"/>
        <w:sectPr w:rsidR="00365163" w:rsidRPr="00820994">
          <w:type w:val="continuous"/>
          <w:pgSz w:w="11910" w:h="16840"/>
          <w:pgMar w:top="1380" w:right="1680" w:bottom="280" w:left="1680" w:header="720" w:footer="720" w:gutter="0"/>
          <w:cols w:space="720"/>
        </w:sectPr>
      </w:pPr>
    </w:p>
    <w:p w:rsidR="00365163" w:rsidRPr="00820994" w:rsidRDefault="00365163">
      <w:pPr>
        <w:pStyle w:val="a3"/>
        <w:spacing w:before="9"/>
        <w:rPr>
          <w:b/>
          <w:sz w:val="20"/>
        </w:rPr>
      </w:pPr>
    </w:p>
    <w:p w:rsidR="00365163" w:rsidRPr="00820994" w:rsidRDefault="0028621D">
      <w:pPr>
        <w:pStyle w:val="a3"/>
        <w:ind w:left="120"/>
        <w:rPr>
          <w:sz w:val="20"/>
        </w:rPr>
      </w:pPr>
      <w:r w:rsidRPr="00820994">
        <w:rPr>
          <w:noProof/>
          <w:sz w:val="20"/>
          <w:lang w:eastAsia="zh-CN"/>
        </w:rPr>
        <w:drawing>
          <wp:inline distT="0" distB="0" distL="0" distR="0">
            <wp:extent cx="5225264" cy="3629787"/>
            <wp:effectExtent l="0" t="0" r="0" b="0"/>
            <wp:docPr id="1" name="image1.jpeg" descr="P16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264" cy="362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63" w:rsidRPr="00820994" w:rsidRDefault="0028621D">
      <w:pPr>
        <w:pStyle w:val="a3"/>
        <w:spacing w:before="159" w:line="309" w:lineRule="auto"/>
        <w:ind w:left="120" w:right="117" w:hanging="1"/>
      </w:pPr>
      <w:r w:rsidRPr="00820994">
        <w:rPr>
          <w:b/>
        </w:rPr>
        <w:t>Fig.</w:t>
      </w:r>
      <w:r w:rsidRPr="00820994">
        <w:rPr>
          <w:b/>
          <w:spacing w:val="3"/>
        </w:rPr>
        <w:t xml:space="preserve"> </w:t>
      </w:r>
      <w:r w:rsidRPr="00820994">
        <w:rPr>
          <w:b/>
        </w:rPr>
        <w:t>S1.</w:t>
      </w:r>
      <w:r w:rsidRPr="00820994">
        <w:rPr>
          <w:b/>
          <w:spacing w:val="2"/>
        </w:rPr>
        <w:t xml:space="preserve"> </w:t>
      </w:r>
      <w:r w:rsidRPr="00820994">
        <w:t>GO</w:t>
      </w:r>
      <w:r w:rsidRPr="00820994">
        <w:rPr>
          <w:spacing w:val="5"/>
        </w:rPr>
        <w:t xml:space="preserve"> </w:t>
      </w:r>
      <w:r w:rsidRPr="00820994">
        <w:t>analysis</w:t>
      </w:r>
      <w:r w:rsidRPr="00820994">
        <w:rPr>
          <w:spacing w:val="3"/>
        </w:rPr>
        <w:t xml:space="preserve"> </w:t>
      </w:r>
      <w:r w:rsidRPr="00820994">
        <w:t>of</w:t>
      </w:r>
      <w:r w:rsidRPr="00820994">
        <w:rPr>
          <w:spacing w:val="3"/>
        </w:rPr>
        <w:t xml:space="preserve"> </w:t>
      </w:r>
      <w:r w:rsidRPr="00820994">
        <w:t>upregulated(A)</w:t>
      </w:r>
      <w:r w:rsidRPr="00820994">
        <w:rPr>
          <w:spacing w:val="1"/>
        </w:rPr>
        <w:t xml:space="preserve"> </w:t>
      </w:r>
      <w:r w:rsidRPr="00820994">
        <w:t>and</w:t>
      </w:r>
      <w:r w:rsidRPr="00820994">
        <w:rPr>
          <w:spacing w:val="2"/>
        </w:rPr>
        <w:t xml:space="preserve"> </w:t>
      </w:r>
      <w:r w:rsidRPr="00820994">
        <w:t>downregulated</w:t>
      </w:r>
      <w:r w:rsidRPr="00820994">
        <w:rPr>
          <w:spacing w:val="3"/>
        </w:rPr>
        <w:t xml:space="preserve"> </w:t>
      </w:r>
      <w:r w:rsidRPr="00820994">
        <w:t>genes</w:t>
      </w:r>
      <w:r w:rsidRPr="00820994">
        <w:rPr>
          <w:spacing w:val="3"/>
        </w:rPr>
        <w:t xml:space="preserve"> </w:t>
      </w:r>
      <w:r w:rsidRPr="00820994">
        <w:t>(B)</w:t>
      </w:r>
      <w:r w:rsidRPr="00820994">
        <w:rPr>
          <w:spacing w:val="3"/>
        </w:rPr>
        <w:t xml:space="preserve"> </w:t>
      </w:r>
      <w:r w:rsidRPr="00820994">
        <w:t>in</w:t>
      </w:r>
      <w:r w:rsidRPr="00820994">
        <w:rPr>
          <w:spacing w:val="4"/>
        </w:rPr>
        <w:t xml:space="preserve"> </w:t>
      </w:r>
      <w:r w:rsidRPr="00820994">
        <w:t>incremental,</w:t>
      </w:r>
      <w:r w:rsidRPr="00820994">
        <w:rPr>
          <w:spacing w:val="4"/>
        </w:rPr>
        <w:t xml:space="preserve"> </w:t>
      </w:r>
      <w:r w:rsidRPr="00820994">
        <w:t>complicated</w:t>
      </w:r>
      <w:r w:rsidRPr="00820994">
        <w:rPr>
          <w:spacing w:val="-50"/>
        </w:rPr>
        <w:t xml:space="preserve"> </w:t>
      </w:r>
      <w:r w:rsidRPr="00820994">
        <w:t>and</w:t>
      </w:r>
      <w:r w:rsidRPr="00820994">
        <w:rPr>
          <w:spacing w:val="-1"/>
        </w:rPr>
        <w:t xml:space="preserve"> </w:t>
      </w:r>
      <w:r w:rsidRPr="00820994">
        <w:t>critical</w:t>
      </w:r>
      <w:r w:rsidRPr="00820994">
        <w:rPr>
          <w:spacing w:val="-1"/>
        </w:rPr>
        <w:t xml:space="preserve"> </w:t>
      </w:r>
      <w:r w:rsidRPr="00820994">
        <w:t>stages</w:t>
      </w:r>
      <w:r w:rsidRPr="00820994">
        <w:rPr>
          <w:spacing w:val="-1"/>
        </w:rPr>
        <w:t xml:space="preserve"> </w:t>
      </w:r>
      <w:r w:rsidRPr="00820994">
        <w:t>of</w:t>
      </w:r>
      <w:r w:rsidRPr="00820994">
        <w:rPr>
          <w:spacing w:val="-1"/>
        </w:rPr>
        <w:t xml:space="preserve"> </w:t>
      </w:r>
      <w:r w:rsidRPr="00820994">
        <w:t>acute phase by</w:t>
      </w:r>
      <w:r w:rsidRPr="00820994">
        <w:rPr>
          <w:spacing w:val="-6"/>
        </w:rPr>
        <w:t xml:space="preserve"> </w:t>
      </w:r>
      <w:r w:rsidRPr="00820994">
        <w:t>Metascape.</w:t>
      </w:r>
    </w:p>
    <w:p w:rsidR="00365163" w:rsidRPr="00820994" w:rsidRDefault="00365163">
      <w:pPr>
        <w:pStyle w:val="a3"/>
        <w:rPr>
          <w:sz w:val="20"/>
        </w:rPr>
      </w:pPr>
    </w:p>
    <w:p w:rsidR="00365163" w:rsidRPr="00820994" w:rsidRDefault="00365163">
      <w:pPr>
        <w:pStyle w:val="a3"/>
        <w:spacing w:before="11"/>
        <w:rPr>
          <w:sz w:val="17"/>
        </w:rPr>
      </w:pPr>
    </w:p>
    <w:p w:rsidR="00365163" w:rsidRPr="00820994" w:rsidRDefault="0028621D">
      <w:pPr>
        <w:pStyle w:val="a3"/>
        <w:ind w:left="120" w:right="-87"/>
        <w:rPr>
          <w:sz w:val="20"/>
        </w:rPr>
      </w:pPr>
      <w:r w:rsidRPr="00820994">
        <w:rPr>
          <w:noProof/>
          <w:sz w:val="20"/>
          <w:lang w:eastAsia="zh-CN"/>
        </w:rPr>
        <w:drawing>
          <wp:inline distT="0" distB="0" distL="0" distR="0">
            <wp:extent cx="5376351" cy="1418463"/>
            <wp:effectExtent l="0" t="0" r="0" b="0"/>
            <wp:docPr id="3" name="image2.jpeg" descr="P16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51" cy="14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63" w:rsidRPr="00820994" w:rsidRDefault="0028621D">
      <w:pPr>
        <w:pStyle w:val="a3"/>
        <w:spacing w:before="138" w:line="309" w:lineRule="auto"/>
        <w:ind w:left="119" w:right="117"/>
      </w:pPr>
      <w:r w:rsidRPr="00820994">
        <w:rPr>
          <w:b/>
        </w:rPr>
        <w:t>Fig.</w:t>
      </w:r>
      <w:r w:rsidRPr="00820994">
        <w:rPr>
          <w:b/>
          <w:spacing w:val="1"/>
        </w:rPr>
        <w:t xml:space="preserve"> </w:t>
      </w:r>
      <w:r w:rsidRPr="00820994">
        <w:rPr>
          <w:b/>
        </w:rPr>
        <w:t xml:space="preserve">S2. </w:t>
      </w:r>
      <w:r w:rsidRPr="00820994">
        <w:t>Heatmap</w:t>
      </w:r>
      <w:r w:rsidRPr="00820994">
        <w:rPr>
          <w:spacing w:val="1"/>
        </w:rPr>
        <w:t xml:space="preserve"> </w:t>
      </w:r>
      <w:r w:rsidRPr="00820994">
        <w:t>displaying</w:t>
      </w:r>
      <w:r w:rsidRPr="00820994">
        <w:rPr>
          <w:spacing w:val="1"/>
        </w:rPr>
        <w:t xml:space="preserve"> </w:t>
      </w:r>
      <w:r w:rsidRPr="00820994">
        <w:t>top</w:t>
      </w:r>
      <w:r w:rsidRPr="00820994">
        <w:rPr>
          <w:spacing w:val="1"/>
        </w:rPr>
        <w:t xml:space="preserve"> </w:t>
      </w:r>
      <w:r w:rsidRPr="00820994">
        <w:t>10 upregulated</w:t>
      </w:r>
      <w:r w:rsidRPr="00820994">
        <w:rPr>
          <w:spacing w:val="1"/>
        </w:rPr>
        <w:t xml:space="preserve"> </w:t>
      </w:r>
      <w:r w:rsidRPr="00820994">
        <w:t>and</w:t>
      </w:r>
      <w:r w:rsidRPr="00820994">
        <w:rPr>
          <w:spacing w:val="1"/>
        </w:rPr>
        <w:t xml:space="preserve"> </w:t>
      </w:r>
      <w:r w:rsidRPr="00820994">
        <w:t>top</w:t>
      </w:r>
      <w:r w:rsidRPr="00820994">
        <w:rPr>
          <w:spacing w:val="1"/>
        </w:rPr>
        <w:t xml:space="preserve"> </w:t>
      </w:r>
      <w:r w:rsidRPr="00820994">
        <w:t>10 downregulated TEs in</w:t>
      </w:r>
      <w:r w:rsidRPr="00820994">
        <w:rPr>
          <w:spacing w:val="1"/>
        </w:rPr>
        <w:t xml:space="preserve"> </w:t>
      </w:r>
      <w:r w:rsidRPr="00820994">
        <w:t>COVID-19</w:t>
      </w:r>
      <w:r w:rsidRPr="00820994">
        <w:rPr>
          <w:spacing w:val="-50"/>
        </w:rPr>
        <w:t xml:space="preserve"> </w:t>
      </w:r>
      <w:r w:rsidRPr="00820994">
        <w:t>patients</w:t>
      </w:r>
      <w:r w:rsidRPr="00820994">
        <w:rPr>
          <w:spacing w:val="-2"/>
        </w:rPr>
        <w:t xml:space="preserve"> </w:t>
      </w:r>
      <w:r w:rsidRPr="00820994">
        <w:t>at</w:t>
      </w:r>
      <w:r w:rsidRPr="00820994">
        <w:rPr>
          <w:spacing w:val="-2"/>
        </w:rPr>
        <w:t xml:space="preserve"> </w:t>
      </w:r>
      <w:r w:rsidRPr="00820994">
        <w:t>incremental</w:t>
      </w:r>
      <w:r w:rsidRPr="00820994">
        <w:rPr>
          <w:spacing w:val="-2"/>
        </w:rPr>
        <w:t xml:space="preserve"> </w:t>
      </w:r>
      <w:r w:rsidRPr="00820994">
        <w:t>(A),</w:t>
      </w:r>
      <w:r w:rsidRPr="00820994">
        <w:rPr>
          <w:spacing w:val="-1"/>
        </w:rPr>
        <w:t xml:space="preserve"> </w:t>
      </w:r>
      <w:r w:rsidRPr="00820994">
        <w:t>complicated (B)</w:t>
      </w:r>
      <w:r w:rsidRPr="00820994">
        <w:rPr>
          <w:spacing w:val="-2"/>
        </w:rPr>
        <w:t xml:space="preserve"> </w:t>
      </w:r>
      <w:r w:rsidRPr="00820994">
        <w:t>and</w:t>
      </w:r>
      <w:r w:rsidRPr="00820994">
        <w:rPr>
          <w:spacing w:val="-1"/>
        </w:rPr>
        <w:t xml:space="preserve"> </w:t>
      </w:r>
      <w:r w:rsidRPr="00820994">
        <w:t>critical</w:t>
      </w:r>
      <w:r w:rsidRPr="00820994">
        <w:rPr>
          <w:spacing w:val="-2"/>
        </w:rPr>
        <w:t xml:space="preserve"> </w:t>
      </w:r>
      <w:r w:rsidRPr="00820994">
        <w:t>(C)</w:t>
      </w:r>
      <w:r w:rsidRPr="00820994">
        <w:rPr>
          <w:spacing w:val="-1"/>
        </w:rPr>
        <w:t xml:space="preserve"> </w:t>
      </w:r>
      <w:r w:rsidRPr="00820994">
        <w:t>stages</w:t>
      </w:r>
      <w:r w:rsidRPr="00820994">
        <w:rPr>
          <w:spacing w:val="-2"/>
        </w:rPr>
        <w:t xml:space="preserve"> </w:t>
      </w:r>
      <w:r w:rsidRPr="00820994">
        <w:t>of</w:t>
      </w:r>
      <w:r w:rsidRPr="00820994">
        <w:rPr>
          <w:spacing w:val="-2"/>
        </w:rPr>
        <w:t xml:space="preserve"> </w:t>
      </w:r>
      <w:r w:rsidRPr="00820994">
        <w:t>acute</w:t>
      </w:r>
      <w:r w:rsidRPr="00820994">
        <w:rPr>
          <w:spacing w:val="-1"/>
        </w:rPr>
        <w:t xml:space="preserve"> </w:t>
      </w:r>
      <w:r w:rsidRPr="00820994">
        <w:t>phase.</w:t>
      </w:r>
    </w:p>
    <w:p w:rsidR="00365163" w:rsidRPr="00820994" w:rsidRDefault="00365163">
      <w:pPr>
        <w:spacing w:line="309" w:lineRule="auto"/>
        <w:sectPr w:rsidR="00365163" w:rsidRPr="00820994">
          <w:pgSz w:w="11910" w:h="16840"/>
          <w:pgMar w:top="1580" w:right="1680" w:bottom="280" w:left="1680" w:header="720" w:footer="720" w:gutter="0"/>
          <w:cols w:space="720"/>
        </w:sectPr>
      </w:pPr>
    </w:p>
    <w:p w:rsidR="00365163" w:rsidRPr="00820994" w:rsidRDefault="0028621D">
      <w:pPr>
        <w:pStyle w:val="a3"/>
        <w:ind w:left="120" w:right="-87"/>
        <w:rPr>
          <w:sz w:val="20"/>
        </w:rPr>
      </w:pPr>
      <w:r w:rsidRPr="00820994">
        <w:rPr>
          <w:noProof/>
          <w:sz w:val="20"/>
          <w:lang w:eastAsia="zh-CN"/>
        </w:rPr>
        <w:lastRenderedPageBreak/>
        <w:drawing>
          <wp:inline distT="0" distB="0" distL="0" distR="0">
            <wp:extent cx="5373550" cy="2288286"/>
            <wp:effectExtent l="0" t="0" r="0" b="0"/>
            <wp:docPr id="5" name="image3.jpeg" descr="P16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550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63" w:rsidRPr="00820994" w:rsidRDefault="0028621D">
      <w:pPr>
        <w:pStyle w:val="a3"/>
        <w:spacing w:before="76" w:line="309" w:lineRule="auto"/>
        <w:ind w:left="119" w:right="117"/>
      </w:pPr>
      <w:r w:rsidRPr="00820994">
        <w:rPr>
          <w:b/>
        </w:rPr>
        <w:t>Fig.</w:t>
      </w:r>
      <w:r w:rsidRPr="00820994">
        <w:rPr>
          <w:b/>
          <w:spacing w:val="5"/>
        </w:rPr>
        <w:t xml:space="preserve"> </w:t>
      </w:r>
      <w:r w:rsidRPr="00820994">
        <w:rPr>
          <w:b/>
        </w:rPr>
        <w:t>S3.</w:t>
      </w:r>
      <w:r w:rsidRPr="00820994">
        <w:rPr>
          <w:b/>
          <w:spacing w:val="4"/>
        </w:rPr>
        <w:t xml:space="preserve"> </w:t>
      </w:r>
      <w:r w:rsidRPr="00820994">
        <w:t>Heatmap</w:t>
      </w:r>
      <w:r w:rsidRPr="00820994">
        <w:rPr>
          <w:spacing w:val="6"/>
        </w:rPr>
        <w:t xml:space="preserve"> </w:t>
      </w:r>
      <w:r w:rsidRPr="00820994">
        <w:t>displaying</w:t>
      </w:r>
      <w:r w:rsidRPr="00820994">
        <w:rPr>
          <w:spacing w:val="8"/>
        </w:rPr>
        <w:t xml:space="preserve"> </w:t>
      </w:r>
      <w:r w:rsidRPr="00820994">
        <w:t>48</w:t>
      </w:r>
      <w:r w:rsidRPr="00820994">
        <w:rPr>
          <w:spacing w:val="4"/>
        </w:rPr>
        <w:t xml:space="preserve"> </w:t>
      </w:r>
      <w:r w:rsidRPr="00820994">
        <w:t>overlapping</w:t>
      </w:r>
      <w:r w:rsidRPr="00820994">
        <w:rPr>
          <w:spacing w:val="5"/>
        </w:rPr>
        <w:t xml:space="preserve"> </w:t>
      </w:r>
      <w:r w:rsidRPr="00820994">
        <w:t>misregulated</w:t>
      </w:r>
      <w:r w:rsidRPr="00820994">
        <w:rPr>
          <w:spacing w:val="6"/>
        </w:rPr>
        <w:t xml:space="preserve"> </w:t>
      </w:r>
      <w:r w:rsidRPr="00820994">
        <w:t>genes</w:t>
      </w:r>
      <w:r w:rsidRPr="00820994">
        <w:rPr>
          <w:spacing w:val="6"/>
        </w:rPr>
        <w:t xml:space="preserve"> </w:t>
      </w:r>
      <w:r w:rsidRPr="00820994">
        <w:t>among</w:t>
      </w:r>
      <w:r w:rsidRPr="00820994">
        <w:rPr>
          <w:spacing w:val="3"/>
        </w:rPr>
        <w:t xml:space="preserve"> </w:t>
      </w:r>
      <w:r w:rsidRPr="00820994">
        <w:t>acute</w:t>
      </w:r>
      <w:r w:rsidRPr="00820994">
        <w:rPr>
          <w:spacing w:val="4"/>
        </w:rPr>
        <w:t xml:space="preserve"> </w:t>
      </w:r>
      <w:r w:rsidRPr="00820994">
        <w:t>phase</w:t>
      </w:r>
      <w:r w:rsidRPr="00820994">
        <w:rPr>
          <w:spacing w:val="4"/>
        </w:rPr>
        <w:t xml:space="preserve"> </w:t>
      </w:r>
      <w:r w:rsidRPr="00820994">
        <w:t>(incremental,</w:t>
      </w:r>
      <w:r w:rsidRPr="00820994">
        <w:rPr>
          <w:spacing w:val="-50"/>
        </w:rPr>
        <w:t xml:space="preserve"> </w:t>
      </w:r>
      <w:r w:rsidRPr="00820994">
        <w:t>complicated,</w:t>
      </w:r>
      <w:r w:rsidRPr="00820994">
        <w:rPr>
          <w:spacing w:val="-1"/>
        </w:rPr>
        <w:t xml:space="preserve"> </w:t>
      </w:r>
      <w:r w:rsidRPr="00820994">
        <w:t>critical</w:t>
      </w:r>
      <w:r w:rsidRPr="00820994">
        <w:rPr>
          <w:spacing w:val="-2"/>
        </w:rPr>
        <w:t xml:space="preserve"> </w:t>
      </w:r>
      <w:r w:rsidRPr="00820994">
        <w:t>stages)</w:t>
      </w:r>
      <w:r w:rsidRPr="00820994">
        <w:rPr>
          <w:spacing w:val="-1"/>
        </w:rPr>
        <w:t xml:space="preserve"> </w:t>
      </w:r>
      <w:r w:rsidRPr="00820994">
        <w:t>and</w:t>
      </w:r>
      <w:r w:rsidRPr="00820994">
        <w:rPr>
          <w:spacing w:val="-1"/>
        </w:rPr>
        <w:t xml:space="preserve"> </w:t>
      </w:r>
      <w:r w:rsidRPr="00820994">
        <w:t>recovery</w:t>
      </w:r>
      <w:r w:rsidRPr="00820994">
        <w:rPr>
          <w:spacing w:val="-6"/>
        </w:rPr>
        <w:t xml:space="preserve"> </w:t>
      </w:r>
      <w:r w:rsidRPr="00820994">
        <w:t>stage (Mild</w:t>
      </w:r>
      <w:r w:rsidRPr="00820994">
        <w:rPr>
          <w:spacing w:val="-1"/>
        </w:rPr>
        <w:t xml:space="preserve"> </w:t>
      </w:r>
      <w:r w:rsidRPr="00820994">
        <w:t>and</w:t>
      </w:r>
      <w:r w:rsidRPr="00820994">
        <w:rPr>
          <w:spacing w:val="-1"/>
        </w:rPr>
        <w:t xml:space="preserve"> </w:t>
      </w:r>
      <w:r w:rsidRPr="00820994">
        <w:t>Moderate illness).</w:t>
      </w:r>
    </w:p>
    <w:p w:rsidR="00365163" w:rsidRPr="00820994" w:rsidRDefault="0028621D">
      <w:pPr>
        <w:pStyle w:val="a3"/>
        <w:spacing w:before="3"/>
        <w:rPr>
          <w:sz w:val="25"/>
        </w:rPr>
      </w:pPr>
      <w:r w:rsidRPr="00820994">
        <w:rPr>
          <w:noProof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1142999</wp:posOffset>
            </wp:positionH>
            <wp:positionV relativeFrom="paragraph">
              <wp:posOffset>199709</wp:posOffset>
            </wp:positionV>
            <wp:extent cx="5206312" cy="2126456"/>
            <wp:effectExtent l="0" t="0" r="0" b="0"/>
            <wp:wrapTopAndBottom/>
            <wp:docPr id="7" name="image4.jpeg" descr="P17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312" cy="212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5163" w:rsidRPr="00820994" w:rsidRDefault="0028621D">
      <w:pPr>
        <w:pStyle w:val="a3"/>
        <w:spacing w:before="81"/>
        <w:ind w:left="119"/>
      </w:pPr>
      <w:r w:rsidRPr="00820994">
        <w:rPr>
          <w:b/>
        </w:rPr>
        <w:t>Fig.</w:t>
      </w:r>
      <w:r w:rsidRPr="00820994">
        <w:rPr>
          <w:b/>
          <w:spacing w:val="-4"/>
        </w:rPr>
        <w:t xml:space="preserve"> </w:t>
      </w:r>
      <w:r w:rsidRPr="00820994">
        <w:rPr>
          <w:b/>
        </w:rPr>
        <w:t>S4.</w:t>
      </w:r>
      <w:r w:rsidRPr="00820994">
        <w:rPr>
          <w:b/>
          <w:spacing w:val="-8"/>
        </w:rPr>
        <w:t xml:space="preserve"> </w:t>
      </w:r>
      <w:r w:rsidRPr="00820994">
        <w:t>Potential</w:t>
      </w:r>
      <w:r w:rsidRPr="00820994">
        <w:rPr>
          <w:spacing w:val="-4"/>
        </w:rPr>
        <w:t xml:space="preserve"> </w:t>
      </w:r>
      <w:r w:rsidRPr="00820994">
        <w:t>crosstalk</w:t>
      </w:r>
      <w:r w:rsidRPr="00820994">
        <w:rPr>
          <w:spacing w:val="-3"/>
        </w:rPr>
        <w:t xml:space="preserve"> </w:t>
      </w:r>
      <w:r w:rsidRPr="00820994">
        <w:t>between</w:t>
      </w:r>
      <w:r w:rsidRPr="00820994">
        <w:rPr>
          <w:spacing w:val="-3"/>
        </w:rPr>
        <w:t xml:space="preserve"> </w:t>
      </w:r>
      <w:r w:rsidRPr="00820994">
        <w:t>different</w:t>
      </w:r>
      <w:r w:rsidRPr="00820994">
        <w:rPr>
          <w:spacing w:val="-9"/>
        </w:rPr>
        <w:t xml:space="preserve"> </w:t>
      </w:r>
      <w:r w:rsidRPr="00820994">
        <w:t>TE</w:t>
      </w:r>
      <w:r w:rsidRPr="00820994">
        <w:rPr>
          <w:spacing w:val="-4"/>
        </w:rPr>
        <w:t xml:space="preserve"> </w:t>
      </w:r>
      <w:r w:rsidRPr="00820994">
        <w:t>subfamilies.</w:t>
      </w:r>
    </w:p>
    <w:p w:rsidR="00365163" w:rsidRPr="00820994" w:rsidRDefault="0028621D">
      <w:pPr>
        <w:pStyle w:val="a5"/>
        <w:numPr>
          <w:ilvl w:val="0"/>
          <w:numId w:val="1"/>
        </w:numPr>
        <w:tabs>
          <w:tab w:val="left" w:pos="469"/>
        </w:tabs>
        <w:spacing w:before="71" w:line="309" w:lineRule="auto"/>
        <w:ind w:right="118" w:firstLine="0"/>
        <w:rPr>
          <w:sz w:val="21"/>
        </w:rPr>
      </w:pPr>
      <w:r w:rsidRPr="00820994">
        <w:rPr>
          <w:sz w:val="21"/>
        </w:rPr>
        <w:t>Knockdown of</w:t>
      </w:r>
      <w:r w:rsidRPr="00820994">
        <w:rPr>
          <w:spacing w:val="2"/>
          <w:sz w:val="21"/>
        </w:rPr>
        <w:t xml:space="preserve"> </w:t>
      </w:r>
      <w:r w:rsidRPr="00820994">
        <w:rPr>
          <w:sz w:val="21"/>
        </w:rPr>
        <w:t>LINE1</w:t>
      </w:r>
      <w:r w:rsidRPr="00820994">
        <w:rPr>
          <w:spacing w:val="1"/>
          <w:sz w:val="21"/>
        </w:rPr>
        <w:t xml:space="preserve"> </w:t>
      </w:r>
      <w:r w:rsidRPr="00820994">
        <w:rPr>
          <w:sz w:val="21"/>
        </w:rPr>
        <w:t>in mouse</w:t>
      </w:r>
      <w:r w:rsidRPr="00820994">
        <w:rPr>
          <w:spacing w:val="1"/>
          <w:sz w:val="21"/>
        </w:rPr>
        <w:t xml:space="preserve"> </w:t>
      </w:r>
      <w:r w:rsidRPr="00820994">
        <w:rPr>
          <w:sz w:val="21"/>
        </w:rPr>
        <w:t>embryonic</w:t>
      </w:r>
      <w:r w:rsidRPr="00820994">
        <w:rPr>
          <w:spacing w:val="2"/>
          <w:sz w:val="21"/>
        </w:rPr>
        <w:t xml:space="preserve"> </w:t>
      </w:r>
      <w:r w:rsidRPr="00820994">
        <w:rPr>
          <w:sz w:val="21"/>
        </w:rPr>
        <w:t>stem</w:t>
      </w:r>
      <w:r w:rsidRPr="00820994">
        <w:rPr>
          <w:spacing w:val="-2"/>
          <w:sz w:val="21"/>
        </w:rPr>
        <w:t xml:space="preserve"> </w:t>
      </w:r>
      <w:r w:rsidRPr="00820994">
        <w:rPr>
          <w:sz w:val="21"/>
        </w:rPr>
        <w:t>cells (mESCs) led to</w:t>
      </w:r>
      <w:r w:rsidRPr="00820994">
        <w:rPr>
          <w:spacing w:val="1"/>
          <w:sz w:val="21"/>
        </w:rPr>
        <w:t xml:space="preserve"> </w:t>
      </w:r>
      <w:r w:rsidRPr="00820994">
        <w:rPr>
          <w:sz w:val="21"/>
        </w:rPr>
        <w:t>differentially</w:t>
      </w:r>
      <w:r w:rsidRPr="00820994">
        <w:rPr>
          <w:spacing w:val="-2"/>
          <w:sz w:val="21"/>
        </w:rPr>
        <w:t xml:space="preserve"> </w:t>
      </w:r>
      <w:r w:rsidRPr="00820994">
        <w:rPr>
          <w:sz w:val="21"/>
        </w:rPr>
        <w:t>expressed</w:t>
      </w:r>
      <w:r w:rsidRPr="00820994">
        <w:rPr>
          <w:spacing w:val="-49"/>
          <w:sz w:val="21"/>
        </w:rPr>
        <w:t xml:space="preserve"> </w:t>
      </w:r>
      <w:r w:rsidRPr="00820994">
        <w:rPr>
          <w:sz w:val="21"/>
        </w:rPr>
        <w:t>subfamilies</w:t>
      </w:r>
      <w:r w:rsidRPr="00820994">
        <w:rPr>
          <w:spacing w:val="-2"/>
          <w:sz w:val="21"/>
        </w:rPr>
        <w:t xml:space="preserve"> </w:t>
      </w:r>
      <w:r w:rsidRPr="00820994">
        <w:rPr>
          <w:sz w:val="21"/>
        </w:rPr>
        <w:t>of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TEs.</w:t>
      </w:r>
    </w:p>
    <w:p w:rsidR="00365163" w:rsidRPr="00820994" w:rsidRDefault="0028621D">
      <w:pPr>
        <w:pStyle w:val="a5"/>
        <w:numPr>
          <w:ilvl w:val="0"/>
          <w:numId w:val="1"/>
        </w:numPr>
        <w:tabs>
          <w:tab w:val="left" w:pos="452"/>
        </w:tabs>
        <w:spacing w:line="309" w:lineRule="auto"/>
        <w:ind w:firstLine="0"/>
        <w:rPr>
          <w:sz w:val="21"/>
        </w:rPr>
      </w:pPr>
      <w:r w:rsidRPr="00820994">
        <w:rPr>
          <w:sz w:val="21"/>
        </w:rPr>
        <w:t>Heatmap</w:t>
      </w:r>
      <w:r w:rsidRPr="00820994">
        <w:rPr>
          <w:spacing w:val="-7"/>
          <w:sz w:val="21"/>
        </w:rPr>
        <w:t xml:space="preserve"> </w:t>
      </w:r>
      <w:r w:rsidRPr="00820994">
        <w:rPr>
          <w:sz w:val="21"/>
        </w:rPr>
        <w:t>shows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top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2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misregulated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LINE,</w:t>
      </w:r>
      <w:r w:rsidRPr="00820994">
        <w:rPr>
          <w:spacing w:val="-7"/>
          <w:sz w:val="21"/>
        </w:rPr>
        <w:t xml:space="preserve"> </w:t>
      </w:r>
      <w:r w:rsidRPr="00820994">
        <w:rPr>
          <w:sz w:val="21"/>
        </w:rPr>
        <w:t>SINE</w:t>
      </w:r>
      <w:r w:rsidRPr="00820994">
        <w:rPr>
          <w:spacing w:val="-5"/>
          <w:sz w:val="21"/>
        </w:rPr>
        <w:t xml:space="preserve"> </w:t>
      </w:r>
      <w:r w:rsidRPr="00820994">
        <w:rPr>
          <w:sz w:val="21"/>
        </w:rPr>
        <w:t>and</w:t>
      </w:r>
      <w:r w:rsidRPr="00820994">
        <w:rPr>
          <w:spacing w:val="-8"/>
          <w:sz w:val="21"/>
        </w:rPr>
        <w:t xml:space="preserve"> </w:t>
      </w:r>
      <w:r w:rsidRPr="00820994">
        <w:rPr>
          <w:sz w:val="21"/>
        </w:rPr>
        <w:t>LTR</w:t>
      </w:r>
      <w:r w:rsidRPr="00820994">
        <w:rPr>
          <w:spacing w:val="-5"/>
          <w:sz w:val="21"/>
        </w:rPr>
        <w:t xml:space="preserve"> </w:t>
      </w:r>
      <w:r w:rsidRPr="00820994">
        <w:rPr>
          <w:sz w:val="21"/>
        </w:rPr>
        <w:t>subfamilies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upon</w:t>
      </w:r>
      <w:r w:rsidRPr="00820994">
        <w:rPr>
          <w:spacing w:val="-6"/>
          <w:sz w:val="21"/>
        </w:rPr>
        <w:t xml:space="preserve"> </w:t>
      </w:r>
      <w:r w:rsidRPr="00820994">
        <w:rPr>
          <w:sz w:val="21"/>
        </w:rPr>
        <w:t>LINE1</w:t>
      </w:r>
      <w:r w:rsidRPr="00820994">
        <w:rPr>
          <w:spacing w:val="-7"/>
          <w:sz w:val="21"/>
        </w:rPr>
        <w:t xml:space="preserve"> </w:t>
      </w:r>
      <w:r w:rsidRPr="00820994">
        <w:rPr>
          <w:sz w:val="21"/>
        </w:rPr>
        <w:t>knockdown</w:t>
      </w:r>
      <w:r w:rsidRPr="00820994">
        <w:rPr>
          <w:spacing w:val="-49"/>
          <w:sz w:val="21"/>
        </w:rPr>
        <w:t xml:space="preserve"> </w:t>
      </w:r>
      <w:r w:rsidRPr="00820994">
        <w:rPr>
          <w:sz w:val="21"/>
        </w:rPr>
        <w:t>in</w:t>
      </w:r>
      <w:r w:rsidRPr="00820994">
        <w:rPr>
          <w:spacing w:val="-1"/>
          <w:sz w:val="21"/>
        </w:rPr>
        <w:t xml:space="preserve"> </w:t>
      </w:r>
      <w:r w:rsidRPr="00820994">
        <w:rPr>
          <w:sz w:val="21"/>
        </w:rPr>
        <w:t>mESCs.</w:t>
      </w:r>
    </w:p>
    <w:p w:rsidR="00365163" w:rsidRPr="00820994" w:rsidRDefault="00365163">
      <w:pPr>
        <w:spacing w:line="309" w:lineRule="auto"/>
        <w:rPr>
          <w:sz w:val="21"/>
        </w:rPr>
        <w:sectPr w:rsidR="00365163" w:rsidRPr="00820994">
          <w:pgSz w:w="11910" w:h="16840"/>
          <w:pgMar w:top="1520" w:right="1680" w:bottom="280" w:left="1680" w:header="720" w:footer="720" w:gutter="0"/>
          <w:cols w:space="720"/>
        </w:sectPr>
      </w:pPr>
    </w:p>
    <w:p w:rsidR="00365163" w:rsidRPr="00820994" w:rsidRDefault="0028621D">
      <w:pPr>
        <w:pStyle w:val="a3"/>
        <w:ind w:left="137"/>
        <w:rPr>
          <w:sz w:val="20"/>
        </w:rPr>
      </w:pPr>
      <w:r w:rsidRPr="00820994">
        <w:rPr>
          <w:noProof/>
          <w:sz w:val="20"/>
          <w:lang w:eastAsia="zh-CN"/>
        </w:rPr>
        <w:lastRenderedPageBreak/>
        <w:drawing>
          <wp:inline distT="0" distB="0" distL="0" distR="0">
            <wp:extent cx="5279100" cy="3209353"/>
            <wp:effectExtent l="0" t="0" r="0" b="0"/>
            <wp:docPr id="9" name="image5.jpeg" descr="P17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00" cy="320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63" w:rsidRPr="00820994" w:rsidRDefault="00365163">
      <w:pPr>
        <w:pStyle w:val="a3"/>
        <w:spacing w:before="3"/>
        <w:rPr>
          <w:sz w:val="6"/>
        </w:rPr>
      </w:pPr>
    </w:p>
    <w:p w:rsidR="00365163" w:rsidRDefault="0028621D">
      <w:pPr>
        <w:pStyle w:val="a3"/>
        <w:spacing w:before="93" w:line="309" w:lineRule="auto"/>
        <w:ind w:left="120" w:right="116"/>
        <w:jc w:val="both"/>
      </w:pPr>
      <w:r w:rsidRPr="00820994">
        <w:rPr>
          <w:b/>
        </w:rPr>
        <w:t>Fig.</w:t>
      </w:r>
      <w:r w:rsidRPr="00820994">
        <w:rPr>
          <w:b/>
          <w:spacing w:val="1"/>
        </w:rPr>
        <w:t xml:space="preserve"> </w:t>
      </w:r>
      <w:r w:rsidRPr="00820994">
        <w:rPr>
          <w:b/>
        </w:rPr>
        <w:t>S5.</w:t>
      </w:r>
      <w:r w:rsidRPr="00820994">
        <w:rPr>
          <w:b/>
          <w:spacing w:val="1"/>
        </w:rPr>
        <w:t xml:space="preserve"> </w:t>
      </w:r>
      <w:r w:rsidRPr="00820994">
        <w:t>Boxplot displaying</w:t>
      </w:r>
      <w:r w:rsidRPr="00820994">
        <w:rPr>
          <w:spacing w:val="1"/>
        </w:rPr>
        <w:t xml:space="preserve"> </w:t>
      </w:r>
      <w:r w:rsidRPr="00820994">
        <w:t>downregulation</w:t>
      </w:r>
      <w:r w:rsidRPr="00820994">
        <w:rPr>
          <w:spacing w:val="1"/>
        </w:rPr>
        <w:t xml:space="preserve"> </w:t>
      </w:r>
      <w:r w:rsidRPr="00820994">
        <w:t>of genes regulating DNA methylation.</w:t>
      </w:r>
      <w:r w:rsidRPr="00820994">
        <w:rPr>
          <w:spacing w:val="1"/>
        </w:rPr>
        <w:t xml:space="preserve"> </w:t>
      </w:r>
      <w:r w:rsidRPr="00820994">
        <w:t>DNMT1,</w:t>
      </w:r>
      <w:r w:rsidRPr="00820994">
        <w:rPr>
          <w:spacing w:val="1"/>
        </w:rPr>
        <w:t xml:space="preserve"> </w:t>
      </w:r>
      <w:r w:rsidRPr="00820994">
        <w:t>DNMT3A, DNMT3B, TET1, TET2, TET3 are shown, and each dot represents one sample. The</w:t>
      </w:r>
      <w:r w:rsidRPr="00820994">
        <w:rPr>
          <w:spacing w:val="1"/>
        </w:rPr>
        <w:t xml:space="preserve"> </w:t>
      </w:r>
      <w:r w:rsidRPr="00820994">
        <w:rPr>
          <w:spacing w:val="-1"/>
        </w:rPr>
        <w:t>median,</w:t>
      </w:r>
      <w:r w:rsidRPr="00820994">
        <w:rPr>
          <w:spacing w:val="-7"/>
        </w:rPr>
        <w:t xml:space="preserve"> </w:t>
      </w:r>
      <w:r w:rsidRPr="00820994">
        <w:rPr>
          <w:spacing w:val="-1"/>
        </w:rPr>
        <w:t>first,</w:t>
      </w:r>
      <w:r w:rsidRPr="00820994">
        <w:rPr>
          <w:spacing w:val="-6"/>
        </w:rPr>
        <w:t xml:space="preserve"> </w:t>
      </w:r>
      <w:r w:rsidRPr="00820994">
        <w:t>and</w:t>
      </w:r>
      <w:r w:rsidRPr="00820994">
        <w:rPr>
          <w:spacing w:val="-6"/>
        </w:rPr>
        <w:t xml:space="preserve"> </w:t>
      </w:r>
      <w:r w:rsidRPr="00820994">
        <w:t>third</w:t>
      </w:r>
      <w:r w:rsidRPr="00820994">
        <w:rPr>
          <w:spacing w:val="-7"/>
        </w:rPr>
        <w:t xml:space="preserve"> </w:t>
      </w:r>
      <w:r w:rsidRPr="00820994">
        <w:t>quartiles</w:t>
      </w:r>
      <w:r w:rsidRPr="00820994">
        <w:rPr>
          <w:spacing w:val="-6"/>
        </w:rPr>
        <w:t xml:space="preserve"> </w:t>
      </w:r>
      <w:r w:rsidRPr="00820994">
        <w:t>are</w:t>
      </w:r>
      <w:r w:rsidRPr="00820994">
        <w:rPr>
          <w:spacing w:val="-6"/>
        </w:rPr>
        <w:t xml:space="preserve"> </w:t>
      </w:r>
      <w:r w:rsidRPr="00820994">
        <w:t>shown.</w:t>
      </w:r>
      <w:r w:rsidRPr="00820994">
        <w:rPr>
          <w:spacing w:val="-13"/>
        </w:rPr>
        <w:t xml:space="preserve"> </w:t>
      </w:r>
      <w:r w:rsidRPr="00820994">
        <w:t>Two-sided</w:t>
      </w:r>
      <w:r w:rsidRPr="00820994">
        <w:rPr>
          <w:spacing w:val="-10"/>
        </w:rPr>
        <w:t xml:space="preserve"> </w:t>
      </w:r>
      <w:r w:rsidRPr="00820994">
        <w:t>Wilcoxon</w:t>
      </w:r>
      <w:r w:rsidRPr="00820994">
        <w:rPr>
          <w:spacing w:val="-6"/>
        </w:rPr>
        <w:t xml:space="preserve"> </w:t>
      </w:r>
      <w:r w:rsidRPr="00820994">
        <w:t>signed-rank</w:t>
      </w:r>
      <w:r w:rsidRPr="00820994">
        <w:rPr>
          <w:spacing w:val="-7"/>
        </w:rPr>
        <w:t xml:space="preserve"> </w:t>
      </w:r>
      <w:r w:rsidRPr="00820994">
        <w:t>test</w:t>
      </w:r>
      <w:r w:rsidRPr="00820994">
        <w:rPr>
          <w:spacing w:val="-7"/>
        </w:rPr>
        <w:t xml:space="preserve"> </w:t>
      </w:r>
      <w:r w:rsidRPr="00820994">
        <w:t>were</w:t>
      </w:r>
      <w:r w:rsidRPr="00820994">
        <w:rPr>
          <w:spacing w:val="-6"/>
        </w:rPr>
        <w:t xml:space="preserve"> </w:t>
      </w:r>
      <w:r w:rsidRPr="00820994">
        <w:t>used</w:t>
      </w:r>
      <w:r w:rsidRPr="00820994">
        <w:rPr>
          <w:spacing w:val="-6"/>
        </w:rPr>
        <w:t xml:space="preserve"> </w:t>
      </w:r>
      <w:r w:rsidRPr="00820994">
        <w:t>for</w:t>
      </w:r>
      <w:r w:rsidRPr="00820994">
        <w:rPr>
          <w:spacing w:val="-7"/>
        </w:rPr>
        <w:t xml:space="preserve"> </w:t>
      </w:r>
      <w:r w:rsidRPr="00820994">
        <w:t>the</w:t>
      </w:r>
      <w:r w:rsidRPr="00820994">
        <w:rPr>
          <w:spacing w:val="-50"/>
        </w:rPr>
        <w:t xml:space="preserve"> </w:t>
      </w:r>
      <w:r w:rsidRPr="00820994">
        <w:t>comparisons.</w:t>
      </w:r>
    </w:p>
    <w:sectPr w:rsidR="00365163">
      <w:pgSz w:w="11910" w:h="16840"/>
      <w:pgMar w:top="15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1830" w:rsidRDefault="00591830" w:rsidP="00706061">
      <w:r>
        <w:separator/>
      </w:r>
    </w:p>
  </w:endnote>
  <w:endnote w:type="continuationSeparator" w:id="0">
    <w:p w:rsidR="00591830" w:rsidRDefault="00591830" w:rsidP="00706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1830" w:rsidRDefault="00591830" w:rsidP="00706061">
      <w:r>
        <w:separator/>
      </w:r>
    </w:p>
  </w:footnote>
  <w:footnote w:type="continuationSeparator" w:id="0">
    <w:p w:rsidR="00591830" w:rsidRDefault="00591830" w:rsidP="00706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809"/>
    <w:multiLevelType w:val="hybridMultilevel"/>
    <w:tmpl w:val="FE464AAE"/>
    <w:lvl w:ilvl="0" w:tplc="5FA6E7D6">
      <w:start w:val="1"/>
      <w:numFmt w:val="upperLetter"/>
      <w:lvlText w:val="(%1)"/>
      <w:lvlJc w:val="left"/>
      <w:pPr>
        <w:ind w:left="12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1"/>
        <w:szCs w:val="21"/>
      </w:rPr>
    </w:lvl>
    <w:lvl w:ilvl="1" w:tplc="9EB0728C">
      <w:numFmt w:val="bullet"/>
      <w:lvlText w:val="•"/>
      <w:lvlJc w:val="left"/>
      <w:pPr>
        <w:ind w:left="962" w:hanging="348"/>
      </w:pPr>
      <w:rPr>
        <w:rFonts w:hint="default"/>
      </w:rPr>
    </w:lvl>
    <w:lvl w:ilvl="2" w:tplc="EC1C90C6">
      <w:numFmt w:val="bullet"/>
      <w:lvlText w:val="•"/>
      <w:lvlJc w:val="left"/>
      <w:pPr>
        <w:ind w:left="1805" w:hanging="348"/>
      </w:pPr>
      <w:rPr>
        <w:rFonts w:hint="default"/>
      </w:rPr>
    </w:lvl>
    <w:lvl w:ilvl="3" w:tplc="89004A68">
      <w:numFmt w:val="bullet"/>
      <w:lvlText w:val="•"/>
      <w:lvlJc w:val="left"/>
      <w:pPr>
        <w:ind w:left="2647" w:hanging="348"/>
      </w:pPr>
      <w:rPr>
        <w:rFonts w:hint="default"/>
      </w:rPr>
    </w:lvl>
    <w:lvl w:ilvl="4" w:tplc="D7FEBE5A">
      <w:numFmt w:val="bullet"/>
      <w:lvlText w:val="•"/>
      <w:lvlJc w:val="left"/>
      <w:pPr>
        <w:ind w:left="3490" w:hanging="348"/>
      </w:pPr>
      <w:rPr>
        <w:rFonts w:hint="default"/>
      </w:rPr>
    </w:lvl>
    <w:lvl w:ilvl="5" w:tplc="37E0ED58">
      <w:numFmt w:val="bullet"/>
      <w:lvlText w:val="•"/>
      <w:lvlJc w:val="left"/>
      <w:pPr>
        <w:ind w:left="4333" w:hanging="348"/>
      </w:pPr>
      <w:rPr>
        <w:rFonts w:hint="default"/>
      </w:rPr>
    </w:lvl>
    <w:lvl w:ilvl="6" w:tplc="FA78976A">
      <w:numFmt w:val="bullet"/>
      <w:lvlText w:val="•"/>
      <w:lvlJc w:val="left"/>
      <w:pPr>
        <w:ind w:left="5175" w:hanging="348"/>
      </w:pPr>
      <w:rPr>
        <w:rFonts w:hint="default"/>
      </w:rPr>
    </w:lvl>
    <w:lvl w:ilvl="7" w:tplc="3C088A80">
      <w:numFmt w:val="bullet"/>
      <w:lvlText w:val="•"/>
      <w:lvlJc w:val="left"/>
      <w:pPr>
        <w:ind w:left="6018" w:hanging="348"/>
      </w:pPr>
      <w:rPr>
        <w:rFonts w:hint="default"/>
      </w:rPr>
    </w:lvl>
    <w:lvl w:ilvl="8" w:tplc="F6D4EA9A">
      <w:numFmt w:val="bullet"/>
      <w:lvlText w:val="•"/>
      <w:lvlJc w:val="left"/>
      <w:pPr>
        <w:ind w:left="6861" w:hanging="3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163"/>
    <w:rsid w:val="00007944"/>
    <w:rsid w:val="0011298D"/>
    <w:rsid w:val="00227C66"/>
    <w:rsid w:val="0028621D"/>
    <w:rsid w:val="003339B0"/>
    <w:rsid w:val="00365163"/>
    <w:rsid w:val="003E5D13"/>
    <w:rsid w:val="00591830"/>
    <w:rsid w:val="00614AF8"/>
    <w:rsid w:val="00706061"/>
    <w:rsid w:val="00814BA2"/>
    <w:rsid w:val="00820994"/>
    <w:rsid w:val="00912917"/>
    <w:rsid w:val="009B3A8E"/>
    <w:rsid w:val="009D2F4A"/>
    <w:rsid w:val="00A7168B"/>
    <w:rsid w:val="00CA48A9"/>
    <w:rsid w:val="00EE00C3"/>
    <w:rsid w:val="00F7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4C5EC"/>
  <w15:docId w15:val="{72A11C36-E943-4815-9C2B-8F3EB83F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120" w:right="117" w:hanging="1"/>
    </w:pPr>
    <w:rPr>
      <w:b/>
      <w:bCs/>
      <w:sz w:val="21"/>
      <w:szCs w:val="21"/>
    </w:rPr>
  </w:style>
  <w:style w:type="paragraph" w:styleId="a5">
    <w:name w:val="List Paragraph"/>
    <w:basedOn w:val="a"/>
    <w:uiPriority w:val="1"/>
    <w:qFormat/>
    <w:pPr>
      <w:spacing w:before="1"/>
      <w:ind w:left="120" w:right="114"/>
    </w:pPr>
  </w:style>
  <w:style w:type="paragraph" w:customStyle="1" w:styleId="TableParagraph">
    <w:name w:val="Table Paragraph"/>
    <w:basedOn w:val="a"/>
    <w:uiPriority w:val="1"/>
    <w:qFormat/>
    <w:pPr>
      <w:spacing w:before="67"/>
      <w:ind w:left="226"/>
      <w:jc w:val="center"/>
    </w:pPr>
  </w:style>
  <w:style w:type="paragraph" w:styleId="a6">
    <w:name w:val="header"/>
    <w:basedOn w:val="a"/>
    <w:link w:val="a7"/>
    <w:uiPriority w:val="99"/>
    <w:unhideWhenUsed/>
    <w:rsid w:val="00706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706061"/>
    <w:rPr>
      <w:rFonts w:ascii="Times New Roman" w:eastAsia="Times New Roman" w:hAnsi="Times New Roman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70606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706061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5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472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</dc:creator>
  <cp:lastModifiedBy>Administrator</cp:lastModifiedBy>
  <cp:revision>13</cp:revision>
  <dcterms:created xsi:type="dcterms:W3CDTF">2022-04-05T13:28:00Z</dcterms:created>
  <dcterms:modified xsi:type="dcterms:W3CDTF">2022-04-20T03:08:00Z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Acrobat PDFMaker 21 Word 版</vt:lpwstr>
  </property>
  <property fmtid="{D5CDD505-2E9C-101B-9397-08002B2CF9AE}" pid="4" name="LastSaved">
    <vt:filetime>2022-04-05T00:00:00Z</vt:filetime>
  </property>
</Properties>
</file>