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" w:tblpY="2031"/>
        <w:tblW w:w="16772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623"/>
        <w:gridCol w:w="1400"/>
        <w:gridCol w:w="1072"/>
        <w:gridCol w:w="891"/>
        <w:gridCol w:w="1311"/>
        <w:gridCol w:w="823"/>
        <w:gridCol w:w="1350"/>
        <w:gridCol w:w="900"/>
        <w:gridCol w:w="1170"/>
        <w:gridCol w:w="1350"/>
        <w:gridCol w:w="900"/>
        <w:gridCol w:w="1927"/>
      </w:tblGrid>
      <w:tr w:rsidR="005F1576" w:rsidRPr="005B1817" w14:paraId="366608A1" w14:textId="77777777" w:rsidTr="005F1576">
        <w:tc>
          <w:tcPr>
            <w:tcW w:w="2155" w:type="dxa"/>
          </w:tcPr>
          <w:p w14:paraId="165ED590" w14:textId="77562DC5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 xml:space="preserve">First Author full names, publication year, country </w:t>
            </w:r>
          </w:p>
        </w:tc>
        <w:tc>
          <w:tcPr>
            <w:tcW w:w="900" w:type="dxa"/>
          </w:tcPr>
          <w:p w14:paraId="4F33C376" w14:textId="54FFC1E9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 xml:space="preserve">Year of study </w:t>
            </w:r>
          </w:p>
        </w:tc>
        <w:tc>
          <w:tcPr>
            <w:tcW w:w="623" w:type="dxa"/>
          </w:tcPr>
          <w:p w14:paraId="0FDE7105" w14:textId="32ADE80D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00" w:type="dxa"/>
          </w:tcPr>
          <w:p w14:paraId="778BBF7F" w14:textId="111D494C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Type of programme</w:t>
            </w:r>
          </w:p>
        </w:tc>
        <w:tc>
          <w:tcPr>
            <w:tcW w:w="1072" w:type="dxa"/>
          </w:tcPr>
          <w:p w14:paraId="63A2768D" w14:textId="26C891BD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Study design*</w:t>
            </w:r>
          </w:p>
        </w:tc>
        <w:tc>
          <w:tcPr>
            <w:tcW w:w="891" w:type="dxa"/>
          </w:tcPr>
          <w:p w14:paraId="6AAADFBA" w14:textId="2B91AA9F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1311" w:type="dxa"/>
          </w:tcPr>
          <w:p w14:paraId="3855E0FA" w14:textId="024D6DAB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Targeted stakeholder</w:t>
            </w:r>
          </w:p>
        </w:tc>
        <w:tc>
          <w:tcPr>
            <w:tcW w:w="823" w:type="dxa"/>
          </w:tcPr>
          <w:p w14:paraId="45F3999F" w14:textId="11C812EF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Frame work</w:t>
            </w:r>
          </w:p>
        </w:tc>
        <w:tc>
          <w:tcPr>
            <w:tcW w:w="1350" w:type="dxa"/>
          </w:tcPr>
          <w:p w14:paraId="51A49AB4" w14:textId="0E4B7094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Age of girls/school grade</w:t>
            </w:r>
          </w:p>
        </w:tc>
        <w:tc>
          <w:tcPr>
            <w:tcW w:w="900" w:type="dxa"/>
          </w:tcPr>
          <w:p w14:paraId="32CFDAF6" w14:textId="15844DD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Funding source</w:t>
            </w:r>
          </w:p>
        </w:tc>
        <w:tc>
          <w:tcPr>
            <w:tcW w:w="1170" w:type="dxa"/>
          </w:tcPr>
          <w:p w14:paraId="2A484C04" w14:textId="2B07C373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Data collecting tool</w:t>
            </w:r>
          </w:p>
        </w:tc>
        <w:tc>
          <w:tcPr>
            <w:tcW w:w="1350" w:type="dxa"/>
          </w:tcPr>
          <w:p w14:paraId="7E2C96D1" w14:textId="00507940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Implementation strategies</w:t>
            </w:r>
          </w:p>
        </w:tc>
        <w:tc>
          <w:tcPr>
            <w:tcW w:w="900" w:type="dxa"/>
          </w:tcPr>
          <w:p w14:paraId="5CBA95CA" w14:textId="1A5B788D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HPV vaccine coverage</w:t>
            </w:r>
          </w:p>
        </w:tc>
        <w:tc>
          <w:tcPr>
            <w:tcW w:w="1927" w:type="dxa"/>
          </w:tcPr>
          <w:p w14:paraId="6B0FD499" w14:textId="1B13AC02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  <w:r w:rsidRPr="005B1817">
              <w:rPr>
                <w:rFonts w:ascii="Times New Roman" w:hAnsi="Times New Roman" w:cs="Times New Roman"/>
              </w:rPr>
              <w:t>HPV vaccine uptake</w:t>
            </w:r>
          </w:p>
        </w:tc>
      </w:tr>
      <w:tr w:rsidR="005F1576" w:rsidRPr="005B1817" w14:paraId="7FB31AA7" w14:textId="77777777" w:rsidTr="005F1576">
        <w:tc>
          <w:tcPr>
            <w:tcW w:w="2155" w:type="dxa"/>
          </w:tcPr>
          <w:p w14:paraId="54233BB5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6B6667E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14:paraId="7E86E482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7F94F48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526340F7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4C02C55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1B71823C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C9E0AF7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6179767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217ECA9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ADEE99B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4B4D3D2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D4D8358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382F0A83" w14:textId="090B306D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</w:tr>
      <w:tr w:rsidR="005F1576" w:rsidRPr="005B1817" w14:paraId="2C420196" w14:textId="77777777" w:rsidTr="005F1576">
        <w:tc>
          <w:tcPr>
            <w:tcW w:w="2155" w:type="dxa"/>
          </w:tcPr>
          <w:p w14:paraId="6F7D23F1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ED8D6DA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14:paraId="4FB73E3D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43DB8A38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58525AF0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6A7785CC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0654D06F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ECCE652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5ACDA3E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33D3924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EC5F1E4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ADDB38A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843CD81" w14:textId="7777777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763D6469" w14:textId="11C75CE7" w:rsidR="00CB1552" w:rsidRPr="005B1817" w:rsidRDefault="00CB1552" w:rsidP="005F1576">
            <w:pPr>
              <w:rPr>
                <w:rFonts w:ascii="Times New Roman" w:hAnsi="Times New Roman" w:cs="Times New Roman"/>
              </w:rPr>
            </w:pPr>
          </w:p>
        </w:tc>
      </w:tr>
    </w:tbl>
    <w:p w14:paraId="25B837E2" w14:textId="29D52EEB" w:rsidR="00C938AB" w:rsidRPr="005B1817" w:rsidRDefault="00CB1552">
      <w:pPr>
        <w:rPr>
          <w:b/>
          <w:bCs/>
        </w:rPr>
      </w:pPr>
      <w:r w:rsidRPr="005B1817">
        <w:rPr>
          <w:rFonts w:ascii="Times New Roman" w:hAnsi="Times New Roman" w:cs="Times New Roman"/>
          <w:b/>
          <w:bCs/>
        </w:rPr>
        <w:t>SAMPLE</w:t>
      </w:r>
      <w:r w:rsidRPr="005B1817">
        <w:rPr>
          <w:b/>
          <w:bCs/>
        </w:rPr>
        <w:t xml:space="preserve"> </w:t>
      </w:r>
      <w:r w:rsidR="002D5DEB" w:rsidRPr="005B1817">
        <w:rPr>
          <w:rFonts w:ascii="Times New Roman" w:hAnsi="Times New Roman" w:cs="Times New Roman"/>
          <w:b/>
          <w:bCs/>
        </w:rPr>
        <w:t xml:space="preserve">DATA </w:t>
      </w:r>
      <w:r w:rsidRPr="005B1817">
        <w:rPr>
          <w:rFonts w:ascii="Times New Roman" w:hAnsi="Times New Roman" w:cs="Times New Roman"/>
          <w:b/>
          <w:bCs/>
        </w:rPr>
        <w:t>CHARTING</w:t>
      </w:r>
      <w:r w:rsidR="002D5DEB" w:rsidRPr="005B1817">
        <w:rPr>
          <w:rFonts w:ascii="Times New Roman" w:hAnsi="Times New Roman" w:cs="Times New Roman"/>
          <w:b/>
          <w:bCs/>
        </w:rPr>
        <w:t xml:space="preserve"> FORM</w:t>
      </w:r>
    </w:p>
    <w:sectPr w:rsidR="00C938AB" w:rsidRPr="005B1817" w:rsidSect="00126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2NjcztzS2MDc3MDRQ0lEKTi0uzszPAykwrgUABqlbPCwAAAA="/>
  </w:docVars>
  <w:rsids>
    <w:rsidRoot w:val="0012607D"/>
    <w:rsid w:val="000029D1"/>
    <w:rsid w:val="0012607D"/>
    <w:rsid w:val="0016627F"/>
    <w:rsid w:val="002D5DEB"/>
    <w:rsid w:val="003E447A"/>
    <w:rsid w:val="004A0EA5"/>
    <w:rsid w:val="004C3947"/>
    <w:rsid w:val="004E1E49"/>
    <w:rsid w:val="004F2290"/>
    <w:rsid w:val="00525533"/>
    <w:rsid w:val="005A2A3A"/>
    <w:rsid w:val="005B1817"/>
    <w:rsid w:val="005F1576"/>
    <w:rsid w:val="00695D38"/>
    <w:rsid w:val="00711093"/>
    <w:rsid w:val="007478C5"/>
    <w:rsid w:val="007544B5"/>
    <w:rsid w:val="00896BAB"/>
    <w:rsid w:val="008E258B"/>
    <w:rsid w:val="009E5368"/>
    <w:rsid w:val="00A30874"/>
    <w:rsid w:val="00A32C41"/>
    <w:rsid w:val="00A83D43"/>
    <w:rsid w:val="00A95D89"/>
    <w:rsid w:val="00BB0304"/>
    <w:rsid w:val="00C938AB"/>
    <w:rsid w:val="00CB1552"/>
    <w:rsid w:val="00D552BB"/>
    <w:rsid w:val="00D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B4B3"/>
  <w15:chartTrackingRefBased/>
  <w15:docId w15:val="{9EAEE235-93A0-4D50-989E-3939F2A7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 Lubeya</dc:creator>
  <cp:keywords/>
  <dc:description/>
  <cp:lastModifiedBy>Ketty Lubeya</cp:lastModifiedBy>
  <cp:revision>4</cp:revision>
  <dcterms:created xsi:type="dcterms:W3CDTF">2022-04-09T18:13:00Z</dcterms:created>
  <dcterms:modified xsi:type="dcterms:W3CDTF">2022-04-09T18:14:00Z</dcterms:modified>
</cp:coreProperties>
</file>