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70A" w14:textId="6C46F08F" w:rsidR="00E361CC" w:rsidRPr="00AD68D0" w:rsidRDefault="00B73406" w:rsidP="00E361CC">
      <w:pPr>
        <w:rPr>
          <w:rFonts w:ascii="Arial" w:hAnsi="Arial" w:cs="Arial"/>
        </w:rPr>
      </w:pPr>
      <w:r w:rsidRPr="00AD68D0">
        <w:rPr>
          <w:rFonts w:ascii="Arial" w:hAnsi="Arial" w:cs="Arial"/>
          <w:b/>
          <w:bCs/>
        </w:rPr>
        <w:t xml:space="preserve">Table </w:t>
      </w:r>
      <w:r w:rsidR="001709CE" w:rsidRPr="00AD68D0">
        <w:rPr>
          <w:rFonts w:ascii="Arial" w:hAnsi="Arial" w:cs="Arial"/>
          <w:b/>
          <w:bCs/>
        </w:rPr>
        <w:t xml:space="preserve">S1 </w:t>
      </w:r>
      <w:r w:rsidR="001709CE" w:rsidRPr="00AD68D0">
        <w:rPr>
          <w:rFonts w:ascii="Arial" w:hAnsi="Arial" w:cs="Arial"/>
        </w:rPr>
        <w:t>Observed series of vaccinations</w:t>
      </w:r>
      <w:r w:rsidR="00C311F5" w:rsidRPr="00AD68D0">
        <w:rPr>
          <w:rFonts w:ascii="Arial" w:hAnsi="Arial" w:cs="Arial"/>
        </w:rPr>
        <w:t>.</w:t>
      </w:r>
      <w:r w:rsidR="00E361CC" w:rsidRPr="00AD68D0">
        <w:rPr>
          <w:rFonts w:ascii="Arial" w:hAnsi="Arial" w:cs="Arial"/>
        </w:rPr>
        <w:t xml:space="preserve"> </w:t>
      </w:r>
      <w:r w:rsidR="00AD68D0" w:rsidRPr="00AD68D0">
        <w:rPr>
          <w:rFonts w:ascii="Arial" w:hAnsi="Arial" w:cs="Arial"/>
        </w:rPr>
        <w:t>254</w:t>
      </w:r>
      <w:r w:rsidR="00E361CC" w:rsidRPr="00AD68D0">
        <w:rPr>
          <w:rFonts w:ascii="Arial" w:hAnsi="Arial" w:cs="Arial"/>
        </w:rPr>
        <w:t xml:space="preserve"> Individuals who received vaccines other than Pfizer/BioNTech, Moderna, </w:t>
      </w:r>
      <w:r w:rsidR="00AD68D0" w:rsidRPr="00AD68D0">
        <w:rPr>
          <w:rFonts w:ascii="Arial" w:hAnsi="Arial" w:cs="Arial"/>
        </w:rPr>
        <w:t xml:space="preserve">or </w:t>
      </w:r>
      <w:r w:rsidR="00E361CC" w:rsidRPr="00AD68D0">
        <w:rPr>
          <w:rFonts w:ascii="Arial" w:hAnsi="Arial" w:cs="Arial"/>
        </w:rPr>
        <w:t>Janssen, or had an unspecified vaccine were excluded. For individuals who were tested across multiple quarters, the vaccination series at their last observed quarter are shown.</w:t>
      </w:r>
    </w:p>
    <w:p w14:paraId="7887947C" w14:textId="77777777" w:rsidR="00AD68D0" w:rsidRPr="00BB31A5" w:rsidRDefault="00AD68D0" w:rsidP="00E361CC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476"/>
        <w:gridCol w:w="1286"/>
        <w:gridCol w:w="3593"/>
        <w:gridCol w:w="1476"/>
        <w:gridCol w:w="414"/>
      </w:tblGrid>
      <w:tr w:rsidR="00C311F5" w:rsidRPr="00C311F5" w14:paraId="23AABD8C" w14:textId="77777777" w:rsidTr="00CF2F2E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7448ACB3" w14:textId="77777777" w:rsidR="00C311F5" w:rsidRPr="00C311F5" w:rsidRDefault="00C311F5" w:rsidP="00CF2F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1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Vaccine / Series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3163FDF" w14:textId="77777777" w:rsidR="00C311F5" w:rsidRPr="00C311F5" w:rsidRDefault="00C311F5" w:rsidP="00CF2F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1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Vaccinations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79D16C5" w14:textId="77777777" w:rsidR="00C311F5" w:rsidRPr="00C311F5" w:rsidRDefault="00C311F5" w:rsidP="00CF2F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1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507F455A" w14:textId="77777777" w:rsidR="00C311F5" w:rsidRPr="00C311F5" w:rsidRDefault="00C311F5" w:rsidP="00CF2F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1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Vaccine / Series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3D9479F8" w14:textId="77777777" w:rsidR="00C311F5" w:rsidRPr="00C311F5" w:rsidRDefault="00C311F5" w:rsidP="00CF2F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1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Vaccinations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417E4A2" w14:textId="77777777" w:rsidR="00C311F5" w:rsidRPr="00C311F5" w:rsidRDefault="00C311F5" w:rsidP="00CF2F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1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</w:tr>
      <w:tr w:rsidR="00CF2F2E" w:rsidRPr="00C311F5" w14:paraId="6CED7743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8365B28" w14:textId="397FF444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0853E952" w14:textId="3FBEC287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62AB5D3" w14:textId="5CFFE322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6164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7F8E1A9E" w14:textId="513527AA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</w:tcPr>
          <w:p w14:paraId="09A01DBB" w14:textId="4AEE52EF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EA14C00" w14:textId="609E5E4B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F2F2E" w:rsidRPr="00C311F5" w14:paraId="3E0BDAF3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D052851" w14:textId="74F76D1C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79E8A9AD" w14:textId="714FC697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DC25498" w14:textId="12B7CB86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5399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53344A12" w14:textId="75087E7C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180A8250" w14:textId="000B7B9C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635EE82" w14:textId="7ACA4F4F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CF2F2E" w:rsidRPr="00C311F5" w14:paraId="7F0D487F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7DB816E" w14:textId="561EF787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6B013B0A" w14:textId="4B24E22C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942E5EC" w14:textId="4BF084A3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3773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067B48CF" w14:textId="4DAD6CF3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42A4D7E9" w14:textId="3D92BB3D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8FBCDA7" w14:textId="67242353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CF2F2E" w:rsidRPr="00C311F5" w14:paraId="37C030EA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3BA31F42" w14:textId="64EC5C77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7BF2E8D6" w14:textId="6A2CA3F3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0DB4CFC" w14:textId="5B90368F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42030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6825211B" w14:textId="658ECCF0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73740689" w14:textId="06E8ECAC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52BAE08" w14:textId="21AF6B04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2F2E" w:rsidRPr="00C311F5" w14:paraId="6F3BD45F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32149D6" w14:textId="1E103797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0F1A85DD" w14:textId="3BDBAB04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78E3113" w14:textId="218E8A0E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24676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74FD6BCF" w14:textId="51011E25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391DD019" w14:textId="226541BD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7C51823" w14:textId="6F228A3A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F2F2E" w:rsidRPr="00C311F5" w14:paraId="1F003AEF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54F42A9" w14:textId="7E4032FE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2CBD3ADE" w14:textId="4F801E2B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2881895" w14:textId="7B02A3D6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6A240656" w14:textId="1580C647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0313F4FA" w14:textId="49CE7C8F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FA9C53B" w14:textId="3FC98706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F2F2E" w:rsidRPr="00C311F5" w14:paraId="3397C44E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6E1ACC7" w14:textId="19774636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7AAE32D8" w14:textId="59F3FF48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7E17F89" w14:textId="2910ABE3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70E65002" w14:textId="3F942674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4E984121" w14:textId="4754905B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207781D" w14:textId="1780C49D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F2F2E" w:rsidRPr="00C311F5" w14:paraId="3CE1B083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6052C105" w14:textId="1974BB28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61C3D11A" w14:textId="51A3DDBE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039CF0D" w14:textId="6DFB9A75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34C9022F" w14:textId="4B5B784F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1E65A476" w14:textId="5B32BF86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C62FF1C" w14:textId="42DCD838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F2F2E" w:rsidRPr="00C311F5" w14:paraId="1BD1152B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393D552D" w14:textId="5ACD4355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00F9730C" w14:textId="76A41621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CBF42B6" w14:textId="32764250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506F3887" w14:textId="097C330C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55D87486" w14:textId="6869666E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BFB1E94" w14:textId="51C464E3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F2F2E" w:rsidRPr="00C311F5" w14:paraId="074FE7AD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3F25E0C6" w14:textId="44F7EE20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2B2CD0B7" w14:textId="1858BD51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14FCC93" w14:textId="47D62D6D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1D682A47" w14:textId="28B87270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402A9779" w14:textId="31C306AE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D01C0D8" w14:textId="04D260BC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464E61D9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1F779D15" w14:textId="0D56EF71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4AD2022C" w14:textId="27294216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5AA4020" w14:textId="1D3B6732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1F6B0C47" w14:textId="3A06BD7B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68C2D4FC" w14:textId="7A209CA8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571B58B" w14:textId="5A5FD6ED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6AFBAD31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480C9F31" w14:textId="235B11E0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27440114" w14:textId="18F1E78B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6EA33C7" w14:textId="598BE2FD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11D15F7E" w14:textId="2423ED8C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2849248A" w14:textId="511FA2D3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90B8BB7" w14:textId="5BD073CB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220D73A8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5430161A" w14:textId="785756D7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53CCD376" w14:textId="2BA9E491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3D944E8" w14:textId="1649E5B8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6556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71357FD3" w14:textId="3B63867B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2C75B21F" w14:textId="14C63FAF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A3F1B77" w14:textId="233674F4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0769A987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791ABC2F" w14:textId="0F0A2AEE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  <w:hideMark/>
          </w:tcPr>
          <w:p w14:paraId="11B25435" w14:textId="4F181119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15535EC" w14:textId="042C9AB6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3D0248D8" w14:textId="0DC045C3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1BB16375" w14:textId="52A29739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F414E66" w14:textId="18CF3D1D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7967B4E4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7B9946ED" w14:textId="2A532A21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  <w:hideMark/>
          </w:tcPr>
          <w:p w14:paraId="4242FCB7" w14:textId="613BBD11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EE5D3D2" w14:textId="4CCE5E8C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71FBE2DF" w14:textId="15B623F9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673B7F11" w14:textId="6D8686B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086AB54" w14:textId="5E5AC6F0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2188FC04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1A9386F1" w14:textId="0211ACFB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  <w:hideMark/>
          </w:tcPr>
          <w:p w14:paraId="28AC859F" w14:textId="34D9E1E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D8EF5D5" w14:textId="5E57E012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7079DABF" w14:textId="5AA5D2AB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0DC9C0A9" w14:textId="0C9CC5A5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FF0BCD5" w14:textId="413DE929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002AB5EA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1F38E79E" w14:textId="195E219B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  <w:hideMark/>
          </w:tcPr>
          <w:p w14:paraId="651A5AC8" w14:textId="0087D069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F19A850" w14:textId="0DBAB526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565ACFFD" w14:textId="7650AA69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74EA0F53" w14:textId="26E8E250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25ACB01" w14:textId="794728F1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5A4BD6C8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  <w:hideMark/>
          </w:tcPr>
          <w:p w14:paraId="01918F9A" w14:textId="6652F49A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  <w:hideMark/>
          </w:tcPr>
          <w:p w14:paraId="483EC643" w14:textId="173DB3B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B48CCD9" w14:textId="00144FF3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22E76B17" w14:textId="17A972FD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  <w:hideMark/>
          </w:tcPr>
          <w:p w14:paraId="2304050F" w14:textId="56BC978D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C42D0A9" w14:textId="3024BEB1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11A5BBDA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5D444942" w14:textId="3D69B476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1FBB4CDC" w14:textId="6562831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6F804C44" w14:textId="27848FC0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7FABD52" w14:textId="4CB9DB40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</w:tcPr>
          <w:p w14:paraId="593DCCED" w14:textId="273B827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2EB8DA5" w14:textId="3724BC65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F2F2E" w:rsidRPr="00C311F5" w14:paraId="13C4137D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1E24438F" w14:textId="7A24FC23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7040829D" w14:textId="7D670C4B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75DFADAE" w14:textId="74896674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116D4BD" w14:textId="1A95A51A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03EC1920" w14:textId="62D2833B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38C9886" w14:textId="67082EC6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F2F2E" w:rsidRPr="00C311F5" w14:paraId="16DCCEDA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642C6ED6" w14:textId="77A56478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17A4EC13" w14:textId="21ED95D7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2D0150B2" w14:textId="70133784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681948F" w14:textId="3C8FF216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542CE7E6" w14:textId="62799398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9C93400" w14:textId="3D7DA12F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42076E96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2FF8356C" w14:textId="403D82F2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60263ADC" w14:textId="02D68AA0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35AD06D4" w14:textId="00448CB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49EBC4FD" w14:textId="70875563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74F0ECCF" w14:textId="409D706C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9B9A54D" w14:textId="55142440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0B0D19E9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322A54BF" w14:textId="1D120382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1D01FE94" w14:textId="38B280C4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70902969" w14:textId="00AD37C9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6591A371" w14:textId="5A1889CA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1F382176" w14:textId="350C7FFE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7686590" w14:textId="41DD0C87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1AD77BFE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10A7B5E5" w14:textId="2ACE49A3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0CF9D927" w14:textId="7C4E187D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680C612B" w14:textId="784EB805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3DF88AB5" w14:textId="2E10DC07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Moderna</w:t>
            </w: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02EE24AA" w14:textId="5B1DDA3A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501383F" w14:textId="0EAACB37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F2E" w:rsidRPr="00C311F5" w14:paraId="196BE780" w14:textId="77777777" w:rsidTr="00AD68D0">
        <w:trPr>
          <w:trHeight w:val="260"/>
        </w:trPr>
        <w:tc>
          <w:tcPr>
            <w:tcW w:w="1179" w:type="pct"/>
            <w:shd w:val="clear" w:color="auto" w:fill="auto"/>
            <w:noWrap/>
            <w:vAlign w:val="center"/>
          </w:tcPr>
          <w:p w14:paraId="57BC8519" w14:textId="4E0D5B54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Janssen</w:t>
            </w:r>
          </w:p>
        </w:tc>
        <w:tc>
          <w:tcPr>
            <w:tcW w:w="684" w:type="pct"/>
            <w:vMerge/>
            <w:shd w:val="clear" w:color="auto" w:fill="auto"/>
            <w:noWrap/>
            <w:vAlign w:val="bottom"/>
          </w:tcPr>
          <w:p w14:paraId="764AE5C2" w14:textId="7CD8DEFF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325D4B8C" w14:textId="7DA473E1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40280E4E" w14:textId="0AE7C498" w:rsidR="00CF2F2E" w:rsidRPr="00CF2F2E" w:rsidRDefault="00CF2F2E" w:rsidP="00CF2F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BB99502" w14:textId="46FF6DCC" w:rsidR="00CF2F2E" w:rsidRPr="00CF2F2E" w:rsidRDefault="00CF2F2E" w:rsidP="00CF2F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9966349" w14:textId="502402A0" w:rsidR="00CF2F2E" w:rsidRPr="00CF2F2E" w:rsidRDefault="00CF2F2E" w:rsidP="00AD68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F3D4396" w14:textId="77777777" w:rsidR="00B73406" w:rsidRDefault="00B73406">
      <w:pPr>
        <w:rPr>
          <w:rFonts w:ascii="Arial" w:hAnsi="Arial" w:cs="Arial"/>
          <w:b/>
          <w:bCs/>
        </w:rPr>
      </w:pPr>
    </w:p>
    <w:p w14:paraId="24DDA335" w14:textId="77777777" w:rsidR="00B73406" w:rsidRDefault="00B73406">
      <w:pPr>
        <w:rPr>
          <w:rFonts w:ascii="Arial" w:hAnsi="Arial" w:cs="Arial"/>
          <w:b/>
          <w:bCs/>
        </w:rPr>
      </w:pPr>
    </w:p>
    <w:p w14:paraId="164C0D3C" w14:textId="63B268D8" w:rsidR="00921221" w:rsidRPr="00921221" w:rsidRDefault="00F47CA2" w:rsidP="009212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921221" w:rsidRPr="00921221">
        <w:rPr>
          <w:rFonts w:ascii="Arial" w:hAnsi="Arial" w:cs="Arial"/>
          <w:b/>
          <w:bCs/>
        </w:rPr>
        <w:lastRenderedPageBreak/>
        <w:t xml:space="preserve">Table </w:t>
      </w:r>
      <w:r w:rsidR="00921221">
        <w:rPr>
          <w:rFonts w:ascii="Arial" w:hAnsi="Arial" w:cs="Arial"/>
          <w:b/>
          <w:bCs/>
        </w:rPr>
        <w:t>S2</w:t>
      </w:r>
      <w:r w:rsidR="00921221" w:rsidRPr="00921221">
        <w:rPr>
          <w:rFonts w:ascii="Arial" w:hAnsi="Arial" w:cs="Arial"/>
          <w:b/>
          <w:bCs/>
        </w:rPr>
        <w:t>. Missingness of the Variables by Vaccination Status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545"/>
        <w:gridCol w:w="1545"/>
        <w:gridCol w:w="1545"/>
        <w:gridCol w:w="1545"/>
      </w:tblGrid>
      <w:tr w:rsidR="00921221" w:rsidRPr="00921221" w14:paraId="0C06A740" w14:textId="77777777" w:rsidTr="006F5D9D">
        <w:trPr>
          <w:trHeight w:val="260"/>
        </w:trPr>
        <w:tc>
          <w:tcPr>
            <w:tcW w:w="3180" w:type="dxa"/>
            <w:vMerge w:val="restart"/>
            <w:shd w:val="clear" w:color="auto" w:fill="auto"/>
            <w:noWrap/>
            <w:vAlign w:val="bottom"/>
          </w:tcPr>
          <w:p w14:paraId="7EA48372" w14:textId="34927635" w:rsidR="00921221" w:rsidRPr="00921221" w:rsidRDefault="00921221" w:rsidP="00921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6180" w:type="dxa"/>
            <w:gridSpan w:val="4"/>
            <w:shd w:val="clear" w:color="auto" w:fill="auto"/>
            <w:noWrap/>
            <w:vAlign w:val="center"/>
          </w:tcPr>
          <w:p w14:paraId="0853A5A7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t>Missingness, n (%)</w:t>
            </w:r>
          </w:p>
        </w:tc>
      </w:tr>
      <w:tr w:rsidR="00921221" w:rsidRPr="00921221" w14:paraId="2CD61708" w14:textId="77777777" w:rsidTr="006F5D9D">
        <w:trPr>
          <w:trHeight w:val="260"/>
        </w:trPr>
        <w:tc>
          <w:tcPr>
            <w:tcW w:w="3180" w:type="dxa"/>
            <w:vMerge/>
            <w:shd w:val="clear" w:color="auto" w:fill="auto"/>
            <w:noWrap/>
            <w:vAlign w:val="bottom"/>
            <w:hideMark/>
          </w:tcPr>
          <w:p w14:paraId="764B02D6" w14:textId="263E06AA" w:rsidR="00921221" w:rsidRPr="00921221" w:rsidRDefault="00921221" w:rsidP="00921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6B8BB9C" w14:textId="066CD4AB" w:rsidR="00921221" w:rsidRPr="00921221" w:rsidRDefault="00921221" w:rsidP="009212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t>Unvaccinated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Unknown</w:t>
            </w: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 = 78002)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80230DA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t>Partially</w:t>
            </w: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Vaccinated </w:t>
            </w: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 = 18425)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7190B97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t>Fully Vaccinated</w:t>
            </w: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 = 74060)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6DE6503" w14:textId="5ACCB83F" w:rsidR="00921221" w:rsidRPr="00921221" w:rsidRDefault="00921221" w:rsidP="009212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Fully Vaccinated and &gt;= 1 </w:t>
            </w: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t>Booster</w:t>
            </w:r>
            <w:r w:rsidRPr="0092122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 = 7187)</w:t>
            </w:r>
          </w:p>
        </w:tc>
      </w:tr>
      <w:tr w:rsidR="00921221" w:rsidRPr="00921221" w14:paraId="7E1E121E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C3E59CF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F08341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8C4152D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56D34B2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98B3FDE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921221" w:rsidRPr="00921221" w14:paraId="7BE65FBD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2AA0D5F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CFD4BF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8 (&lt; 0.01)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21780F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2 (&lt; 0.01)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F0794AB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5 (&lt; 0.01)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DF26F5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921221" w:rsidRPr="00921221" w14:paraId="2AD47BEF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FF3D497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BMI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82F734E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10689 (13.7)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F6757FF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1919 (10.4)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AA79141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6615 (8.9)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97C2641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369 (5.1)</w:t>
            </w:r>
          </w:p>
        </w:tc>
      </w:tr>
      <w:tr w:rsidR="00921221" w:rsidRPr="00921221" w14:paraId="0543EB95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4A33E17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Race Ethnicity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591D005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5E63D95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D58161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5D130A4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921221" w:rsidRPr="00921221" w14:paraId="7E4374E2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9B16B1A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Primary Care at MM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6669239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8045D03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A7120C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103EA62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921221" w:rsidRPr="00921221" w14:paraId="203CF920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CE806A5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Persons Per Square Mile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C53F494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14922 (19.1)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BDACFB8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2648 (14.4)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45FACB8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12731 (17.2)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71F7D2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1069 (14.9)</w:t>
            </w:r>
          </w:p>
        </w:tc>
      </w:tr>
      <w:tr w:rsidR="00921221" w:rsidRPr="00921221" w14:paraId="2BF4B73B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E2DFF30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NDI without Proportion Black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A3C7FB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14922 (19.1)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73B9F1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2648 (14.4)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553AE1E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12731 (17.2)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64B9089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1069 (14.9)</w:t>
            </w:r>
          </w:p>
        </w:tc>
      </w:tr>
      <w:tr w:rsidR="00921221" w:rsidRPr="00921221" w14:paraId="6C276C10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62615A4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PastCOVID-19 Infection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E193228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7A612D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92E2BB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B508C69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921221" w:rsidRPr="00921221" w14:paraId="5B6F8C04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F698C70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Comorbidity Score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F3D6A72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12849 (16.5)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2297561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2137 (11.6)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B88B52D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8351 (11.3)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69B35E7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520 (7.2)</w:t>
            </w:r>
          </w:p>
        </w:tc>
      </w:tr>
      <w:tr w:rsidR="00921221" w:rsidRPr="00921221" w14:paraId="43995BA4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15B4D61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 xml:space="preserve">Elixhauser </w:t>
            </w:r>
            <w:proofErr w:type="spellStart"/>
            <w:r w:rsidRPr="00921221">
              <w:rPr>
                <w:rFonts w:ascii="Arial" w:hAnsi="Arial" w:cs="Arial"/>
                <w:sz w:val="18"/>
                <w:szCs w:val="18"/>
              </w:rPr>
              <w:t>Score_AHRQ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6B4752F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11777 (15.1)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400319D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1848 (10)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67C2DF3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6990 (9.4)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4FB9BE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433 (6)</w:t>
            </w:r>
          </w:p>
        </w:tc>
      </w:tr>
      <w:tr w:rsidR="00921221" w:rsidRPr="00921221" w14:paraId="1415841A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D5D712D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Health Care Worker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4CBB9F1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6A9304A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3AE4347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F57BDB4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  <w:tr w:rsidR="00921221" w:rsidRPr="00921221" w14:paraId="2105EA3A" w14:textId="77777777" w:rsidTr="006F5D9D">
        <w:trPr>
          <w:trHeight w:val="26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8798787" w14:textId="77777777" w:rsidR="00921221" w:rsidRPr="00921221" w:rsidRDefault="00921221" w:rsidP="00921221">
            <w:pPr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Past Immunosuppression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95114B9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694A60C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FB2CD9D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986BCCD" w14:textId="77777777" w:rsidR="00921221" w:rsidRPr="00921221" w:rsidRDefault="00921221" w:rsidP="009212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221"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</w:tr>
    </w:tbl>
    <w:p w14:paraId="7AF7802B" w14:textId="77777777" w:rsidR="00921221" w:rsidRPr="00921221" w:rsidRDefault="00921221" w:rsidP="00921221">
      <w:pPr>
        <w:rPr>
          <w:rFonts w:ascii="Arial" w:hAnsi="Arial" w:cs="Arial"/>
          <w:b/>
          <w:bCs/>
        </w:rPr>
      </w:pPr>
    </w:p>
    <w:p w14:paraId="5F355E0D" w14:textId="03FCEE4E" w:rsidR="00921221" w:rsidRDefault="009212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915EFD" w14:textId="77777777" w:rsidR="00F47CA2" w:rsidRDefault="00F47CA2">
      <w:pPr>
        <w:rPr>
          <w:rFonts w:ascii="Arial" w:hAnsi="Arial" w:cs="Arial"/>
          <w:b/>
          <w:bCs/>
        </w:rPr>
      </w:pPr>
    </w:p>
    <w:p w14:paraId="34A6CC39" w14:textId="49ED8320" w:rsidR="00B73406" w:rsidRDefault="00B734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S</w:t>
      </w:r>
      <w:r w:rsidR="0092122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 w:rsidR="00606F56" w:rsidRPr="00606F56">
        <w:rPr>
          <w:rFonts w:ascii="Arial" w:hAnsi="Arial" w:cs="Arial"/>
        </w:rPr>
        <w:t>Settings and n</w:t>
      </w:r>
      <w:r w:rsidRPr="00606F56">
        <w:rPr>
          <w:rFonts w:ascii="Arial" w:hAnsi="Arial" w:cs="Arial"/>
        </w:rPr>
        <w:t xml:space="preserve">ested sets of </w:t>
      </w:r>
      <w:r w:rsidR="00BD4C22">
        <w:rPr>
          <w:rFonts w:ascii="Arial" w:hAnsi="Arial" w:cs="Arial"/>
        </w:rPr>
        <w:t>c</w:t>
      </w:r>
      <w:r w:rsidRPr="00606F56">
        <w:rPr>
          <w:rFonts w:ascii="Arial" w:hAnsi="Arial" w:cs="Arial"/>
        </w:rPr>
        <w:t>ovariate</w:t>
      </w:r>
      <w:r w:rsidR="00BD4C22">
        <w:rPr>
          <w:rFonts w:ascii="Arial" w:hAnsi="Arial" w:cs="Arial"/>
        </w:rPr>
        <w:t xml:space="preserve"> adjustments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260"/>
        <w:gridCol w:w="1260"/>
        <w:gridCol w:w="917"/>
        <w:gridCol w:w="1007"/>
        <w:gridCol w:w="1007"/>
        <w:gridCol w:w="1007"/>
        <w:gridCol w:w="1007"/>
      </w:tblGrid>
      <w:tr w:rsidR="00D716CC" w:rsidRPr="00BD4C22" w14:paraId="342C6DAA" w14:textId="77777777" w:rsidTr="00D716CC">
        <w:trPr>
          <w:trHeight w:val="432"/>
        </w:trPr>
        <w:tc>
          <w:tcPr>
            <w:tcW w:w="2065" w:type="dxa"/>
            <w:vMerge w:val="restart"/>
            <w:vAlign w:val="center"/>
          </w:tcPr>
          <w:p w14:paraId="091081A8" w14:textId="627C03EB" w:rsidR="00D716CC" w:rsidRPr="00BD4C22" w:rsidRDefault="00D716CC" w:rsidP="00D71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Covariate</w:t>
            </w:r>
          </w:p>
        </w:tc>
        <w:tc>
          <w:tcPr>
            <w:tcW w:w="1260" w:type="dxa"/>
            <w:vMerge w:val="restart"/>
            <w:vAlign w:val="center"/>
          </w:tcPr>
          <w:p w14:paraId="594AB2CB" w14:textId="55C68008" w:rsidR="00D716CC" w:rsidRPr="00BD4C22" w:rsidRDefault="00D716CC" w:rsidP="00D71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1260" w:type="dxa"/>
            <w:vAlign w:val="center"/>
          </w:tcPr>
          <w:p w14:paraId="21B9E865" w14:textId="44B8B5EC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FET*</w:t>
            </w:r>
          </w:p>
        </w:tc>
        <w:tc>
          <w:tcPr>
            <w:tcW w:w="6205" w:type="dxa"/>
            <w:gridSpan w:val="6"/>
            <w:vAlign w:val="center"/>
          </w:tcPr>
          <w:p w14:paraId="545DF929" w14:textId="0F72DDEE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Firth’s bias adjusted logistic regression</w:t>
            </w:r>
          </w:p>
        </w:tc>
      </w:tr>
      <w:tr w:rsidR="00D716CC" w:rsidRPr="00BD4C22" w14:paraId="7A1A9303" w14:textId="55B51246" w:rsidTr="00D716CC">
        <w:trPr>
          <w:trHeight w:val="432"/>
        </w:trPr>
        <w:tc>
          <w:tcPr>
            <w:tcW w:w="2065" w:type="dxa"/>
            <w:vMerge/>
            <w:vAlign w:val="center"/>
          </w:tcPr>
          <w:p w14:paraId="3C7F76CC" w14:textId="4EBA7735" w:rsidR="00D716CC" w:rsidRPr="00BD4C22" w:rsidRDefault="00D716CC" w:rsidP="00D71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FF36B7A" w14:textId="2B64D184" w:rsidR="00D716CC" w:rsidRPr="00BD4C22" w:rsidRDefault="00D716CC" w:rsidP="00D71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FD4049" w14:textId="4D3B44C6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Unadjusted</w:t>
            </w:r>
          </w:p>
        </w:tc>
        <w:tc>
          <w:tcPr>
            <w:tcW w:w="1260" w:type="dxa"/>
            <w:vAlign w:val="center"/>
          </w:tcPr>
          <w:p w14:paraId="0E97F1A3" w14:textId="5C3E277A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Unadjusted</w:t>
            </w:r>
          </w:p>
        </w:tc>
        <w:tc>
          <w:tcPr>
            <w:tcW w:w="917" w:type="dxa"/>
            <w:vAlign w:val="center"/>
          </w:tcPr>
          <w:p w14:paraId="761DA7C5" w14:textId="3C6709C5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Adj. 1</w:t>
            </w:r>
          </w:p>
        </w:tc>
        <w:tc>
          <w:tcPr>
            <w:tcW w:w="1007" w:type="dxa"/>
            <w:vAlign w:val="center"/>
          </w:tcPr>
          <w:p w14:paraId="6ABA26B0" w14:textId="522E3910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Adj.2</w:t>
            </w:r>
          </w:p>
        </w:tc>
        <w:tc>
          <w:tcPr>
            <w:tcW w:w="1007" w:type="dxa"/>
            <w:vAlign w:val="center"/>
          </w:tcPr>
          <w:p w14:paraId="026B28C0" w14:textId="60162017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Adj.3</w:t>
            </w:r>
          </w:p>
        </w:tc>
        <w:tc>
          <w:tcPr>
            <w:tcW w:w="1007" w:type="dxa"/>
            <w:vAlign w:val="center"/>
          </w:tcPr>
          <w:p w14:paraId="6406F60F" w14:textId="02DF64FC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Adj.4</w:t>
            </w:r>
          </w:p>
        </w:tc>
        <w:tc>
          <w:tcPr>
            <w:tcW w:w="1007" w:type="dxa"/>
            <w:vAlign w:val="center"/>
          </w:tcPr>
          <w:p w14:paraId="1E8AE65E" w14:textId="45F88353" w:rsidR="00D716CC" w:rsidRPr="00BD4C22" w:rsidRDefault="00D716CC" w:rsidP="00D71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C22">
              <w:rPr>
                <w:rFonts w:ascii="Arial" w:hAnsi="Arial" w:cs="Arial"/>
                <w:b/>
                <w:bCs/>
                <w:sz w:val="18"/>
                <w:szCs w:val="18"/>
              </w:rPr>
              <w:t>Adj.5</w:t>
            </w:r>
          </w:p>
        </w:tc>
      </w:tr>
      <w:tr w:rsidR="00BD4C22" w:rsidRPr="00606F56" w14:paraId="2A3B20C4" w14:textId="3705D7BD" w:rsidTr="00D716CC">
        <w:trPr>
          <w:trHeight w:val="432"/>
        </w:trPr>
        <w:tc>
          <w:tcPr>
            <w:tcW w:w="2065" w:type="dxa"/>
            <w:vAlign w:val="center"/>
          </w:tcPr>
          <w:p w14:paraId="41CECF38" w14:textId="6C7D0A1D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260" w:type="dxa"/>
            <w:vAlign w:val="center"/>
          </w:tcPr>
          <w:p w14:paraId="1DDE2C07" w14:textId="4499BB6B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260" w:type="dxa"/>
            <w:vAlign w:val="center"/>
          </w:tcPr>
          <w:p w14:paraId="35F05F33" w14:textId="6E20A878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618108C8" w14:textId="58A56F23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2E3AD805" w14:textId="348983B7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227DF8DB" w14:textId="47D37255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55C0B682" w14:textId="15D5F089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5D2687F8" w14:textId="4B798073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7632301E" w14:textId="0F419CF6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2782033A" w14:textId="7E6CF385" w:rsidTr="00D716CC">
        <w:trPr>
          <w:trHeight w:val="432"/>
        </w:trPr>
        <w:tc>
          <w:tcPr>
            <w:tcW w:w="2065" w:type="dxa"/>
            <w:vAlign w:val="center"/>
          </w:tcPr>
          <w:p w14:paraId="3964D9B8" w14:textId="0E2E2480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260" w:type="dxa"/>
            <w:vAlign w:val="center"/>
          </w:tcPr>
          <w:p w14:paraId="4A24FEB5" w14:textId="6FE3B1CC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</w:t>
            </w:r>
          </w:p>
        </w:tc>
        <w:tc>
          <w:tcPr>
            <w:tcW w:w="1260" w:type="dxa"/>
            <w:vAlign w:val="center"/>
          </w:tcPr>
          <w:p w14:paraId="6D012B80" w14:textId="23E56CC4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60EECE86" w14:textId="28F84CC2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4475E2CA" w14:textId="4E2B9B20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798A3FBD" w14:textId="2906B53F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47BC2621" w14:textId="0163EE48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180F8C31" w14:textId="1E68796B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34C722A3" w14:textId="632F5365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655D0EFD" w14:textId="5688A1A7" w:rsidTr="00D716CC">
        <w:trPr>
          <w:trHeight w:val="432"/>
        </w:trPr>
        <w:tc>
          <w:tcPr>
            <w:tcW w:w="2065" w:type="dxa"/>
            <w:vAlign w:val="center"/>
          </w:tcPr>
          <w:p w14:paraId="41C2903A" w14:textId="68919698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Self-reported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B6200">
              <w:rPr>
                <w:rFonts w:ascii="Arial" w:hAnsi="Arial" w:cs="Arial"/>
                <w:sz w:val="18"/>
                <w:szCs w:val="18"/>
              </w:rPr>
              <w:t>Race / Ethnicity</w:t>
            </w:r>
          </w:p>
        </w:tc>
        <w:tc>
          <w:tcPr>
            <w:tcW w:w="1260" w:type="dxa"/>
            <w:vAlign w:val="center"/>
          </w:tcPr>
          <w:p w14:paraId="729D5FF4" w14:textId="66238903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Categorical</w:t>
            </w:r>
            <w:r>
              <w:rPr>
                <w:rFonts w:ascii="Arial" w:hAnsi="Arial" w:cs="Arial"/>
                <w:sz w:val="18"/>
                <w:szCs w:val="18"/>
              </w:rPr>
              <w:br/>
              <w:t>(4 levels**)</w:t>
            </w:r>
          </w:p>
        </w:tc>
        <w:tc>
          <w:tcPr>
            <w:tcW w:w="1260" w:type="dxa"/>
            <w:vAlign w:val="center"/>
          </w:tcPr>
          <w:p w14:paraId="6023D7D6" w14:textId="338A71E5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5A1C139E" w14:textId="74BA450F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02297D4D" w14:textId="79EB02B2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0CB8B1D7" w14:textId="71B90311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248B47CC" w14:textId="61B784E2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0E4E1A8B" w14:textId="5871B215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52AE66B9" w14:textId="1CC9C39F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1E533C64" w14:textId="07A7A5FF" w:rsidTr="00D716CC">
        <w:trPr>
          <w:trHeight w:val="432"/>
        </w:trPr>
        <w:tc>
          <w:tcPr>
            <w:tcW w:w="2065" w:type="dxa"/>
            <w:vAlign w:val="center"/>
          </w:tcPr>
          <w:p w14:paraId="3E14E2DA" w14:textId="54411BD3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Elixhauser Score</w:t>
            </w:r>
          </w:p>
        </w:tc>
        <w:tc>
          <w:tcPr>
            <w:tcW w:w="1260" w:type="dxa"/>
            <w:vAlign w:val="center"/>
          </w:tcPr>
          <w:p w14:paraId="6404E571" w14:textId="762976E3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</w:t>
            </w:r>
          </w:p>
        </w:tc>
        <w:tc>
          <w:tcPr>
            <w:tcW w:w="1260" w:type="dxa"/>
            <w:vAlign w:val="center"/>
          </w:tcPr>
          <w:p w14:paraId="424FACBF" w14:textId="61403E19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05A2F647" w14:textId="71CD86D3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57CEC1EE" w14:textId="3CD08A97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31F2B3E2" w14:textId="3F74A1B6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46EBB892" w14:textId="786C8D85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5C14A037" w14:textId="777E0F50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4597D27F" w14:textId="3A1E74C3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6C6B570C" w14:textId="6C732814" w:rsidTr="00D716CC">
        <w:trPr>
          <w:trHeight w:val="432"/>
        </w:trPr>
        <w:tc>
          <w:tcPr>
            <w:tcW w:w="2065" w:type="dxa"/>
            <w:vAlign w:val="center"/>
          </w:tcPr>
          <w:p w14:paraId="7A409D12" w14:textId="51AD188A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NDI</w:t>
            </w:r>
            <w:r w:rsidR="00E33F4D">
              <w:rPr>
                <w:rFonts w:ascii="Arial" w:hAnsi="Arial" w:cs="Arial"/>
                <w:sz w:val="18"/>
                <w:szCs w:val="18"/>
              </w:rPr>
              <w:t xml:space="preserve"> without</w:t>
            </w:r>
            <w:r w:rsidR="00E33F4D">
              <w:rPr>
                <w:rFonts w:ascii="Arial" w:hAnsi="Arial" w:cs="Arial"/>
                <w:sz w:val="18"/>
                <w:szCs w:val="18"/>
              </w:rPr>
              <w:br/>
              <w:t>proportion black</w:t>
            </w:r>
          </w:p>
        </w:tc>
        <w:tc>
          <w:tcPr>
            <w:tcW w:w="1260" w:type="dxa"/>
            <w:vAlign w:val="center"/>
          </w:tcPr>
          <w:p w14:paraId="60855267" w14:textId="4149327A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Categorical</w:t>
            </w:r>
            <w:r>
              <w:rPr>
                <w:rFonts w:ascii="Arial" w:hAnsi="Arial" w:cs="Arial"/>
                <w:sz w:val="18"/>
                <w:szCs w:val="18"/>
              </w:rPr>
              <w:br/>
              <w:t>(quartiles)</w:t>
            </w:r>
          </w:p>
        </w:tc>
        <w:tc>
          <w:tcPr>
            <w:tcW w:w="1260" w:type="dxa"/>
            <w:vAlign w:val="center"/>
          </w:tcPr>
          <w:p w14:paraId="1BD6A617" w14:textId="789B3219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14AE7F39" w14:textId="79C0BADC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05537066" w14:textId="2761A517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6D0B9F7E" w14:textId="66289D65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71F28594" w14:textId="389A8B23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7FFB72AD" w14:textId="4EBCA867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18D56E38" w14:textId="369562F1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140F370D" w14:textId="4EF223FF" w:rsidTr="00D716CC">
        <w:trPr>
          <w:trHeight w:val="432"/>
        </w:trPr>
        <w:tc>
          <w:tcPr>
            <w:tcW w:w="2065" w:type="dxa"/>
            <w:vAlign w:val="center"/>
          </w:tcPr>
          <w:p w14:paraId="6CF75F78" w14:textId="0132FE24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Population density</w:t>
            </w:r>
          </w:p>
        </w:tc>
        <w:tc>
          <w:tcPr>
            <w:tcW w:w="1260" w:type="dxa"/>
            <w:vAlign w:val="center"/>
          </w:tcPr>
          <w:p w14:paraId="0FAC0BA3" w14:textId="3DC838AF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Categorical</w:t>
            </w:r>
            <w:r>
              <w:rPr>
                <w:rFonts w:ascii="Arial" w:hAnsi="Arial" w:cs="Arial"/>
                <w:sz w:val="18"/>
                <w:szCs w:val="18"/>
              </w:rPr>
              <w:br/>
              <w:t>(quartiles)</w:t>
            </w:r>
          </w:p>
        </w:tc>
        <w:tc>
          <w:tcPr>
            <w:tcW w:w="1260" w:type="dxa"/>
            <w:vAlign w:val="center"/>
          </w:tcPr>
          <w:p w14:paraId="69165F06" w14:textId="74DDF44C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1A4860B1" w14:textId="1154B56C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65B23546" w14:textId="68071BD9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00B2A982" w14:textId="6D3A06ED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611D82FE" w14:textId="1BD88666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44372EE7" w14:textId="5CA8B1DF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3A5BDCAE" w14:textId="1C018421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10EFF192" w14:textId="712DE064" w:rsidTr="00D716CC">
        <w:trPr>
          <w:trHeight w:val="432"/>
        </w:trPr>
        <w:tc>
          <w:tcPr>
            <w:tcW w:w="2065" w:type="dxa"/>
            <w:vAlign w:val="center"/>
          </w:tcPr>
          <w:p w14:paraId="26BFAD1D" w14:textId="335CBAFC" w:rsidR="00BB6200" w:rsidRPr="00606F56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COVID-19</w:t>
            </w:r>
            <w:r w:rsidR="00BD4C22">
              <w:rPr>
                <w:rFonts w:ascii="Arial" w:hAnsi="Arial" w:cs="Arial"/>
                <w:sz w:val="18"/>
                <w:szCs w:val="18"/>
              </w:rPr>
              <w:br/>
              <w:t>I</w:t>
            </w:r>
            <w:r>
              <w:rPr>
                <w:rFonts w:ascii="Arial" w:hAnsi="Arial" w:cs="Arial"/>
                <w:sz w:val="18"/>
                <w:szCs w:val="18"/>
              </w:rPr>
              <w:t>nfection</w:t>
            </w:r>
          </w:p>
        </w:tc>
        <w:tc>
          <w:tcPr>
            <w:tcW w:w="1260" w:type="dxa"/>
            <w:vAlign w:val="center"/>
          </w:tcPr>
          <w:p w14:paraId="032FC89D" w14:textId="591A14C6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</w:t>
            </w:r>
          </w:p>
        </w:tc>
        <w:tc>
          <w:tcPr>
            <w:tcW w:w="1260" w:type="dxa"/>
            <w:vAlign w:val="center"/>
          </w:tcPr>
          <w:p w14:paraId="2260FEA3" w14:textId="01F1F456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7E158987" w14:textId="44BFD0B2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1B4A09D7" w14:textId="73C45262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02683215" w14:textId="61860350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72561336" w14:textId="7120FCD5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6B2BF8AD" w14:textId="728FC4A0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  <w:tc>
          <w:tcPr>
            <w:tcW w:w="1007" w:type="dxa"/>
            <w:vAlign w:val="center"/>
          </w:tcPr>
          <w:p w14:paraId="08064CB9" w14:textId="0136B1E5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  <w:tr w:rsidR="00BD4C22" w:rsidRPr="00606F56" w14:paraId="4F501237" w14:textId="77777777" w:rsidTr="00D716CC">
        <w:trPr>
          <w:trHeight w:val="432"/>
        </w:trPr>
        <w:tc>
          <w:tcPr>
            <w:tcW w:w="2065" w:type="dxa"/>
            <w:vAlign w:val="center"/>
          </w:tcPr>
          <w:p w14:paraId="10E2E5FE" w14:textId="4B8E64A3" w:rsidR="00BB6200" w:rsidRDefault="00BB6200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Care Worker</w:t>
            </w:r>
            <w:r w:rsidR="00BD4C2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60" w:type="dxa"/>
            <w:vAlign w:val="center"/>
          </w:tcPr>
          <w:p w14:paraId="558A9EDA" w14:textId="0687E1E7" w:rsidR="00BB6200" w:rsidRPr="00606F56" w:rsidRDefault="00BD4C22" w:rsidP="00D71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Binary</w:t>
            </w:r>
          </w:p>
        </w:tc>
        <w:tc>
          <w:tcPr>
            <w:tcW w:w="1260" w:type="dxa"/>
            <w:vAlign w:val="center"/>
          </w:tcPr>
          <w:p w14:paraId="6B9DF1AD" w14:textId="3A3729EF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14:paraId="254D60BA" w14:textId="45756C12" w:rsidR="00BB6200" w:rsidRPr="00606F56" w:rsidRDefault="00BD4C22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17" w:type="dxa"/>
            <w:vAlign w:val="center"/>
          </w:tcPr>
          <w:p w14:paraId="2484822F" w14:textId="4D9971C9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0A830AE9" w14:textId="12AF1359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60464B35" w14:textId="3F2B09BA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03C023CC" w14:textId="19907689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07" w:type="dxa"/>
            <w:vAlign w:val="center"/>
          </w:tcPr>
          <w:p w14:paraId="7D2A0007" w14:textId="107718AD" w:rsidR="00BB6200" w:rsidRPr="00606F56" w:rsidRDefault="00D716CC" w:rsidP="00D7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</w:t>
            </w:r>
          </w:p>
        </w:tc>
      </w:tr>
    </w:tbl>
    <w:p w14:paraId="4CD1550C" w14:textId="564BC978" w:rsidR="00606F56" w:rsidRPr="00BD4C22" w:rsidRDefault="00BD4C22">
      <w:pPr>
        <w:rPr>
          <w:rFonts w:ascii="Arial" w:hAnsi="Arial" w:cs="Arial"/>
          <w:sz w:val="16"/>
          <w:szCs w:val="16"/>
        </w:rPr>
      </w:pPr>
      <w:r w:rsidRPr="00BD4C22">
        <w:rPr>
          <w:rFonts w:ascii="Arial" w:hAnsi="Arial" w:cs="Arial"/>
          <w:sz w:val="16"/>
          <w:szCs w:val="16"/>
        </w:rPr>
        <w:t>* Fisher's Exact Test for Count Data</w:t>
      </w:r>
    </w:p>
    <w:p w14:paraId="647AB1F0" w14:textId="38F3F458" w:rsidR="00606F56" w:rsidRPr="00BD4C22" w:rsidRDefault="00BD4C22" w:rsidP="00BD4C22">
      <w:pPr>
        <w:rPr>
          <w:rFonts w:ascii="Arial" w:hAnsi="Arial" w:cs="Arial"/>
          <w:sz w:val="16"/>
          <w:szCs w:val="16"/>
        </w:rPr>
      </w:pPr>
      <w:r w:rsidRPr="00BD4C22">
        <w:rPr>
          <w:rFonts w:ascii="Arial" w:hAnsi="Arial" w:cs="Arial"/>
          <w:sz w:val="16"/>
          <w:szCs w:val="16"/>
        </w:rPr>
        <w:t>** Self-reported Race / Ethnicity factor levels: Caucasian/Non-Hispanic, African American/Non-Hispanic, Other Race or Ethnicity, and Unknown Race or Ethnicity</w:t>
      </w:r>
    </w:p>
    <w:p w14:paraId="7DE70E49" w14:textId="36360B68" w:rsidR="00F82A48" w:rsidRDefault="001709CE" w:rsidP="001A2C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544E631B" w14:textId="4ECEA21D" w:rsidR="001709CE" w:rsidRDefault="00BC0965" w:rsidP="00BC0965">
      <w:pPr>
        <w:jc w:val="both"/>
        <w:rPr>
          <w:rFonts w:ascii="Arial" w:hAnsi="Arial" w:cs="Arial"/>
        </w:rPr>
      </w:pPr>
      <w:r w:rsidRPr="00AD68D0">
        <w:rPr>
          <w:rFonts w:ascii="Arial" w:hAnsi="Arial" w:cs="Arial"/>
          <w:b/>
          <w:bCs/>
        </w:rPr>
        <w:lastRenderedPageBreak/>
        <w:t>Figure S</w:t>
      </w:r>
      <w:r>
        <w:rPr>
          <w:rFonts w:ascii="Arial" w:hAnsi="Arial" w:cs="Arial"/>
          <w:b/>
          <w:bCs/>
        </w:rPr>
        <w:t xml:space="preserve">1 </w:t>
      </w:r>
      <w:r w:rsidRPr="00BC0965">
        <w:rPr>
          <w:rFonts w:ascii="Arial" w:hAnsi="Arial" w:cs="Arial"/>
        </w:rPr>
        <w:t>Comparison of effectiveness for those who were fully vaccinated with and without a booster shot. VE Susceptibility and VE Severity are shown for individuals stratified by booster status in Q4.</w:t>
      </w:r>
      <w:r>
        <w:rPr>
          <w:rFonts w:ascii="Arial" w:hAnsi="Arial" w:cs="Arial"/>
        </w:rPr>
        <w:t xml:space="preserve"> VE was estimated using l</w:t>
      </w:r>
      <w:r w:rsidRPr="00BC0965">
        <w:rPr>
          <w:rFonts w:ascii="Arial" w:hAnsi="Arial" w:cs="Arial"/>
        </w:rPr>
        <w:t>ogistic regression</w:t>
      </w:r>
      <w:r>
        <w:rPr>
          <w:rFonts w:ascii="Arial" w:hAnsi="Arial" w:cs="Arial"/>
        </w:rPr>
        <w:t xml:space="preserve"> adjusting for </w:t>
      </w:r>
      <w:r w:rsidRPr="00BC0965">
        <w:rPr>
          <w:rFonts w:ascii="Arial" w:hAnsi="Arial" w:cs="Arial"/>
        </w:rPr>
        <w:t>Age, Gender, Race/Ethnicity</w:t>
      </w:r>
      <w:r>
        <w:rPr>
          <w:rFonts w:ascii="Arial" w:hAnsi="Arial" w:cs="Arial"/>
        </w:rPr>
        <w:t xml:space="preserve">, </w:t>
      </w:r>
      <w:r w:rsidRPr="00BC0965">
        <w:rPr>
          <w:rFonts w:ascii="Arial" w:hAnsi="Arial" w:cs="Arial"/>
        </w:rPr>
        <w:t>Elixhauser Score AHRQ</w:t>
      </w:r>
      <w:r>
        <w:rPr>
          <w:rFonts w:ascii="Arial" w:hAnsi="Arial" w:cs="Arial"/>
        </w:rPr>
        <w:t xml:space="preserve">, </w:t>
      </w:r>
      <w:r w:rsidRPr="00BC0965">
        <w:rPr>
          <w:rFonts w:ascii="Arial" w:hAnsi="Arial" w:cs="Arial"/>
        </w:rPr>
        <w:t>Persons Per Square Mile</w:t>
      </w:r>
      <w:r>
        <w:rPr>
          <w:rFonts w:ascii="Arial" w:hAnsi="Arial" w:cs="Arial"/>
        </w:rPr>
        <w:t xml:space="preserve">, </w:t>
      </w:r>
      <w:r w:rsidRPr="00BC0965">
        <w:rPr>
          <w:rFonts w:ascii="Arial" w:hAnsi="Arial" w:cs="Arial"/>
        </w:rPr>
        <w:t>NDI without Proportion Black</w:t>
      </w:r>
      <w:r>
        <w:rPr>
          <w:rFonts w:ascii="Arial" w:hAnsi="Arial" w:cs="Arial"/>
        </w:rPr>
        <w:t xml:space="preserve">, </w:t>
      </w:r>
      <w:r w:rsidRPr="00BC0965">
        <w:rPr>
          <w:rFonts w:ascii="Arial" w:hAnsi="Arial" w:cs="Arial"/>
        </w:rPr>
        <w:t>Past COVID-19 Infection</w:t>
      </w:r>
      <w:r>
        <w:rPr>
          <w:rFonts w:ascii="Arial" w:hAnsi="Arial" w:cs="Arial"/>
        </w:rPr>
        <w:t xml:space="preserve"> and</w:t>
      </w:r>
      <w:r w:rsidRPr="00BC0965">
        <w:rPr>
          <w:rFonts w:ascii="Arial" w:hAnsi="Arial" w:cs="Arial"/>
        </w:rPr>
        <w:t xml:space="preserve"> Health Care Worker Status</w:t>
      </w:r>
      <w:r>
        <w:rPr>
          <w:rFonts w:ascii="Arial" w:hAnsi="Arial" w:cs="Arial"/>
        </w:rPr>
        <w:t xml:space="preserve"> (Adjustment 5)</w:t>
      </w:r>
    </w:p>
    <w:p w14:paraId="19144584" w14:textId="525104D4" w:rsidR="00BC0965" w:rsidRDefault="00BC09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33151B" wp14:editId="087F728C">
            <wp:extent cx="6400800" cy="3200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14F2" w14:textId="77777777" w:rsidR="00BC0965" w:rsidRDefault="00BC0965" w:rsidP="00E8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37E73A" w14:textId="47560D8F" w:rsidR="00E83F79" w:rsidRDefault="00E83F79" w:rsidP="00E83F79">
      <w:pPr>
        <w:rPr>
          <w:rFonts w:ascii="Arial" w:hAnsi="Arial" w:cs="Arial"/>
        </w:rPr>
      </w:pPr>
      <w:r w:rsidRPr="00AD68D0">
        <w:rPr>
          <w:rFonts w:ascii="Arial" w:hAnsi="Arial" w:cs="Arial"/>
          <w:b/>
          <w:bCs/>
        </w:rPr>
        <w:lastRenderedPageBreak/>
        <w:t>Figure S</w:t>
      </w:r>
      <w:r w:rsidR="00BC0965">
        <w:rPr>
          <w:rFonts w:ascii="Arial" w:hAnsi="Arial" w:cs="Arial"/>
          <w:b/>
          <w:bCs/>
        </w:rPr>
        <w:t>2</w:t>
      </w:r>
      <w:r w:rsidRPr="00AD68D0">
        <w:rPr>
          <w:rFonts w:ascii="Arial" w:hAnsi="Arial" w:cs="Arial"/>
        </w:rPr>
        <w:t>. Vaccine</w:t>
      </w:r>
      <w:r w:rsidRPr="00BB31A5">
        <w:rPr>
          <w:rFonts w:ascii="Arial" w:hAnsi="Arial" w:cs="Arial"/>
        </w:rPr>
        <w:t xml:space="preserve"> Effectiveness </w:t>
      </w:r>
      <w:r w:rsidR="00E86ED4">
        <w:rPr>
          <w:rFonts w:ascii="Arial" w:hAnsi="Arial" w:cs="Arial"/>
        </w:rPr>
        <w:t>in</w:t>
      </w:r>
      <w:r w:rsidRPr="00BB31A5">
        <w:rPr>
          <w:rFonts w:ascii="Arial" w:hAnsi="Arial" w:cs="Arial"/>
        </w:rPr>
        <w:t xml:space="preserve"> individuals who received primary care at MM</w:t>
      </w:r>
      <w:r w:rsidR="00E86ED4">
        <w:rPr>
          <w:rFonts w:ascii="Arial" w:hAnsi="Arial" w:cs="Arial"/>
        </w:rPr>
        <w:t>. (A) Positivity and (B) Severity</w:t>
      </w:r>
    </w:p>
    <w:p w14:paraId="641FE12E" w14:textId="77777777" w:rsidR="00E86ED4" w:rsidRPr="00BB31A5" w:rsidRDefault="00E86ED4" w:rsidP="00E83F79">
      <w:pPr>
        <w:rPr>
          <w:rFonts w:ascii="Arial" w:hAnsi="Arial" w:cs="Arial"/>
        </w:rPr>
      </w:pPr>
    </w:p>
    <w:p w14:paraId="28AE44D5" w14:textId="2594778C" w:rsidR="00E83F79" w:rsidRPr="00E86ED4" w:rsidRDefault="00E86ED4" w:rsidP="00E83F79">
      <w:pPr>
        <w:rPr>
          <w:rFonts w:ascii="Arial" w:hAnsi="Arial" w:cs="Arial"/>
        </w:rPr>
      </w:pPr>
      <w:r w:rsidRPr="00E86ED4">
        <w:rPr>
          <w:rFonts w:ascii="Arial" w:hAnsi="Arial" w:cs="Arial"/>
        </w:rPr>
        <w:t>A</w:t>
      </w:r>
    </w:p>
    <w:p w14:paraId="40937206" w14:textId="77777777" w:rsidR="00E83F79" w:rsidRPr="00BB31A5" w:rsidRDefault="00E83F79" w:rsidP="00E83F79">
      <w:pPr>
        <w:rPr>
          <w:rFonts w:ascii="Arial" w:hAnsi="Arial" w:cs="Arial"/>
        </w:rPr>
      </w:pPr>
      <w:r w:rsidRPr="00BB31A5">
        <w:rPr>
          <w:rFonts w:ascii="Arial" w:hAnsi="Arial" w:cs="Arial"/>
          <w:noProof/>
        </w:rPr>
        <w:drawing>
          <wp:inline distT="0" distB="0" distL="0" distR="0" wp14:anchorId="738A376E" wp14:editId="6B71CB4F">
            <wp:extent cx="64008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7738" w14:textId="5DE0EB0A" w:rsidR="00E83F79" w:rsidRPr="00E86ED4" w:rsidRDefault="00E86ED4" w:rsidP="00E83F79">
      <w:pPr>
        <w:rPr>
          <w:rFonts w:ascii="Arial" w:hAnsi="Arial" w:cs="Arial"/>
        </w:rPr>
      </w:pPr>
      <w:r w:rsidRPr="00E86ED4">
        <w:rPr>
          <w:rFonts w:ascii="Arial" w:hAnsi="Arial" w:cs="Arial"/>
        </w:rPr>
        <w:t>B</w:t>
      </w:r>
    </w:p>
    <w:p w14:paraId="6DD02852" w14:textId="77777777" w:rsidR="00E86ED4" w:rsidRDefault="00E83F79" w:rsidP="00E83F79">
      <w:pPr>
        <w:rPr>
          <w:rFonts w:ascii="Arial" w:hAnsi="Arial" w:cs="Arial"/>
          <w:b/>
          <w:bCs/>
        </w:rPr>
      </w:pPr>
      <w:r w:rsidRPr="00BB31A5">
        <w:rPr>
          <w:rFonts w:ascii="Arial" w:hAnsi="Arial" w:cs="Arial"/>
          <w:noProof/>
        </w:rPr>
        <w:drawing>
          <wp:inline distT="0" distB="0" distL="0" distR="0" wp14:anchorId="527710E6" wp14:editId="56F9DA35">
            <wp:extent cx="6400800" cy="320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097DD" w14:textId="77777777" w:rsidR="00F82A48" w:rsidRPr="000E0DEF" w:rsidRDefault="00F82A48" w:rsidP="00F82A48">
      <w:pPr>
        <w:rPr>
          <w:rFonts w:ascii="Arial" w:hAnsi="Arial" w:cs="Arial"/>
          <w:color w:val="000000"/>
          <w:sz w:val="22"/>
          <w:szCs w:val="22"/>
        </w:rPr>
      </w:pPr>
      <w:r w:rsidRPr="000E0DEF">
        <w:rPr>
          <w:rFonts w:ascii="Arial" w:hAnsi="Arial" w:cs="Arial"/>
          <w:color w:val="000000"/>
          <w:sz w:val="22"/>
          <w:szCs w:val="22"/>
        </w:rPr>
        <w:t>+: Logistic regression</w:t>
      </w:r>
      <w:r w:rsidRPr="000E0DE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</w:t>
      </w:r>
      <w:r w:rsidRPr="000E0DEF">
        <w:rPr>
          <w:rFonts w:ascii="Arial" w:hAnsi="Arial" w:cs="Arial"/>
          <w:sz w:val="22"/>
          <w:szCs w:val="22"/>
        </w:rPr>
        <w:t xml:space="preserve">: 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Age, Gender, Race/Ethnicity;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1 + Elixhauser Score AHRQ;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2 + Persons Per Square Mile + NDI without Proportion Black;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3 + Past COVID-19 Infection;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E0DEF">
        <w:rPr>
          <w:rFonts w:ascii="Arial" w:hAnsi="Arial" w:cs="Arial"/>
          <w:color w:val="000000"/>
          <w:sz w:val="22"/>
          <w:szCs w:val="22"/>
        </w:rPr>
        <w:t>: Adjustment 4 + Health Care Worker Status</w:t>
      </w:r>
    </w:p>
    <w:p w14:paraId="62D5225F" w14:textId="198065DA" w:rsidR="00AD68D0" w:rsidRDefault="00AD68D0" w:rsidP="00E83F79">
      <w:pPr>
        <w:rPr>
          <w:rFonts w:ascii="Arial" w:hAnsi="Arial" w:cs="Arial"/>
          <w:b/>
          <w:bCs/>
        </w:rPr>
        <w:sectPr w:rsidR="00AD68D0" w:rsidSect="00E86E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E5894F" w14:textId="2E5A9AEB" w:rsidR="00E86ED4" w:rsidRPr="00BB31A5" w:rsidRDefault="00E86ED4" w:rsidP="00E86ED4">
      <w:pPr>
        <w:rPr>
          <w:rFonts w:ascii="Arial" w:hAnsi="Arial" w:cs="Arial"/>
        </w:rPr>
      </w:pPr>
      <w:r w:rsidRPr="00AD68D0">
        <w:rPr>
          <w:rFonts w:ascii="Arial" w:hAnsi="Arial" w:cs="Arial"/>
          <w:b/>
          <w:bCs/>
        </w:rPr>
        <w:lastRenderedPageBreak/>
        <w:t>Figure S</w:t>
      </w:r>
      <w:r w:rsidR="00BC0965">
        <w:rPr>
          <w:rFonts w:ascii="Arial" w:hAnsi="Arial" w:cs="Arial"/>
          <w:b/>
          <w:bCs/>
        </w:rPr>
        <w:t>3</w:t>
      </w:r>
      <w:r w:rsidRPr="00AD68D0">
        <w:rPr>
          <w:rFonts w:ascii="Arial" w:hAnsi="Arial" w:cs="Arial"/>
          <w:b/>
          <w:bCs/>
        </w:rPr>
        <w:t>.</w:t>
      </w:r>
      <w:r w:rsidRPr="00AD68D0">
        <w:rPr>
          <w:rFonts w:ascii="Arial" w:hAnsi="Arial" w:cs="Arial"/>
        </w:rPr>
        <w:t xml:space="preserve"> </w:t>
      </w:r>
      <w:r w:rsidR="00600C19" w:rsidRPr="00AD68D0">
        <w:rPr>
          <w:rFonts w:ascii="Arial" w:hAnsi="Arial" w:cs="Arial"/>
        </w:rPr>
        <w:t>Vaccine</w:t>
      </w:r>
      <w:r w:rsidR="00600C19" w:rsidRPr="00600C19">
        <w:rPr>
          <w:rFonts w:ascii="Arial" w:hAnsi="Arial" w:cs="Arial"/>
        </w:rPr>
        <w:t xml:space="preserve"> effectiveness (positivity) in individuals who received (A) Pfizer-BioNTech or (B) Moderna. Only individuals who were </w:t>
      </w:r>
      <w:r w:rsidR="00600C19" w:rsidRPr="00CB2960">
        <w:rPr>
          <w:rFonts w:ascii="Arial" w:hAnsi="Arial" w:cs="Arial"/>
        </w:rPr>
        <w:t>consider fully vaccinated less than 3 months before their test or diagnosis and did not receive an additional booster shot were included.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86ED4" w:rsidRPr="00BB31A5" w14:paraId="711D1A07" w14:textId="77777777" w:rsidTr="00F82A48">
        <w:tc>
          <w:tcPr>
            <w:tcW w:w="10296" w:type="dxa"/>
          </w:tcPr>
          <w:p w14:paraId="58D163DB" w14:textId="77777777" w:rsidR="00E86ED4" w:rsidRPr="00BB31A5" w:rsidRDefault="00E86ED4" w:rsidP="00F92A60">
            <w:pPr>
              <w:rPr>
                <w:rFonts w:ascii="Arial" w:hAnsi="Arial" w:cs="Arial"/>
              </w:rPr>
            </w:pPr>
            <w:r w:rsidRPr="00BB31A5">
              <w:rPr>
                <w:rFonts w:ascii="Arial" w:hAnsi="Arial" w:cs="Arial"/>
              </w:rPr>
              <w:t>A</w:t>
            </w:r>
          </w:p>
          <w:p w14:paraId="73F09F53" w14:textId="77777777" w:rsidR="00E86ED4" w:rsidRPr="00BB31A5" w:rsidRDefault="00E86ED4" w:rsidP="00F92A60">
            <w:pPr>
              <w:rPr>
                <w:rFonts w:ascii="Arial" w:hAnsi="Arial" w:cs="Arial"/>
              </w:rPr>
            </w:pPr>
            <w:r w:rsidRPr="00BB31A5">
              <w:rPr>
                <w:rFonts w:ascii="Arial" w:hAnsi="Arial" w:cs="Arial"/>
                <w:noProof/>
              </w:rPr>
              <w:drawing>
                <wp:inline distT="0" distB="0" distL="0" distR="0" wp14:anchorId="714F6233" wp14:editId="78014EFC">
                  <wp:extent cx="6400800" cy="3200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ED4" w:rsidRPr="00BB31A5" w14:paraId="0766B99C" w14:textId="77777777" w:rsidTr="00F82A48">
        <w:tc>
          <w:tcPr>
            <w:tcW w:w="10296" w:type="dxa"/>
          </w:tcPr>
          <w:p w14:paraId="047C6785" w14:textId="77777777" w:rsidR="00E86ED4" w:rsidRPr="00BB31A5" w:rsidRDefault="00E86ED4" w:rsidP="00F92A60">
            <w:pPr>
              <w:rPr>
                <w:rFonts w:ascii="Arial" w:hAnsi="Arial" w:cs="Arial"/>
                <w:noProof/>
              </w:rPr>
            </w:pPr>
            <w:r w:rsidRPr="00BB31A5">
              <w:rPr>
                <w:rFonts w:ascii="Arial" w:hAnsi="Arial" w:cs="Arial"/>
                <w:noProof/>
              </w:rPr>
              <w:t>B</w:t>
            </w:r>
          </w:p>
          <w:p w14:paraId="339C1F3A" w14:textId="77777777" w:rsidR="00E86ED4" w:rsidRPr="00BB31A5" w:rsidRDefault="00E86ED4" w:rsidP="00F92A60">
            <w:pPr>
              <w:rPr>
                <w:rFonts w:ascii="Arial" w:hAnsi="Arial" w:cs="Arial"/>
                <w:noProof/>
              </w:rPr>
            </w:pPr>
            <w:r w:rsidRPr="00BB31A5">
              <w:rPr>
                <w:rFonts w:ascii="Arial" w:hAnsi="Arial" w:cs="Arial"/>
                <w:noProof/>
              </w:rPr>
              <w:drawing>
                <wp:inline distT="0" distB="0" distL="0" distR="0" wp14:anchorId="2FDFBE03" wp14:editId="159AD133">
                  <wp:extent cx="6400800" cy="320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EC6FC" w14:textId="77777777" w:rsidR="00F82A48" w:rsidRPr="000E0DEF" w:rsidRDefault="00F82A48" w:rsidP="00F82A48">
      <w:pPr>
        <w:rPr>
          <w:rFonts w:ascii="Arial" w:hAnsi="Arial" w:cs="Arial"/>
          <w:color w:val="000000"/>
          <w:sz w:val="22"/>
          <w:szCs w:val="22"/>
        </w:rPr>
      </w:pPr>
      <w:r w:rsidRPr="000E0DEF">
        <w:rPr>
          <w:rFonts w:ascii="Arial" w:hAnsi="Arial" w:cs="Arial"/>
          <w:color w:val="000000"/>
          <w:sz w:val="22"/>
          <w:szCs w:val="22"/>
        </w:rPr>
        <w:t>+: Logistic regression</w:t>
      </w:r>
      <w:r w:rsidRPr="000E0DE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</w:t>
      </w:r>
      <w:r w:rsidRPr="000E0DEF">
        <w:rPr>
          <w:rFonts w:ascii="Arial" w:hAnsi="Arial" w:cs="Arial"/>
          <w:sz w:val="22"/>
          <w:szCs w:val="22"/>
        </w:rPr>
        <w:t xml:space="preserve">: 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Age, Gender, Race/Ethnicity;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1 + Elixhauser Score AHRQ;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2 + Persons Per Square Mile + NDI without Proportion Black;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3 + Past COVID-19 Infection;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E0DEF">
        <w:rPr>
          <w:rFonts w:ascii="Arial" w:hAnsi="Arial" w:cs="Arial"/>
          <w:color w:val="000000"/>
          <w:sz w:val="22"/>
          <w:szCs w:val="22"/>
        </w:rPr>
        <w:t>: Adjustment 4 + Health Care Worker Status</w:t>
      </w:r>
    </w:p>
    <w:p w14:paraId="078B2EA2" w14:textId="77777777" w:rsidR="00357FF3" w:rsidRDefault="00357FF3" w:rsidP="00357F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29F55C" w14:textId="6536A9BF" w:rsidR="00600C19" w:rsidRPr="00BB31A5" w:rsidRDefault="00357FF3" w:rsidP="00600C19">
      <w:pPr>
        <w:rPr>
          <w:rFonts w:ascii="Arial" w:hAnsi="Arial" w:cs="Arial"/>
        </w:rPr>
      </w:pPr>
      <w:r w:rsidRPr="00AD68D0">
        <w:rPr>
          <w:rFonts w:ascii="Arial" w:hAnsi="Arial" w:cs="Arial"/>
          <w:b/>
          <w:bCs/>
        </w:rPr>
        <w:lastRenderedPageBreak/>
        <w:t>Figure S</w:t>
      </w:r>
      <w:r w:rsidR="00BC0965">
        <w:rPr>
          <w:rFonts w:ascii="Arial" w:hAnsi="Arial" w:cs="Arial"/>
          <w:b/>
          <w:bCs/>
        </w:rPr>
        <w:t>4</w:t>
      </w:r>
      <w:r w:rsidRPr="00AD68D0">
        <w:rPr>
          <w:rFonts w:ascii="Arial" w:hAnsi="Arial" w:cs="Arial"/>
          <w:b/>
          <w:bCs/>
        </w:rPr>
        <w:t>.</w:t>
      </w:r>
      <w:r w:rsidRPr="00AD68D0">
        <w:rPr>
          <w:rFonts w:ascii="Arial" w:hAnsi="Arial" w:cs="Arial"/>
        </w:rPr>
        <w:t xml:space="preserve"> </w:t>
      </w:r>
      <w:r w:rsidR="00600C19" w:rsidRPr="00AD68D0">
        <w:rPr>
          <w:rFonts w:ascii="Arial" w:hAnsi="Arial" w:cs="Arial"/>
        </w:rPr>
        <w:t>Vaccine</w:t>
      </w:r>
      <w:r w:rsidR="00600C19">
        <w:rPr>
          <w:rFonts w:ascii="Arial" w:hAnsi="Arial" w:cs="Arial"/>
        </w:rPr>
        <w:t xml:space="preserve"> effectiveness (</w:t>
      </w:r>
      <w:r w:rsidR="00600C19" w:rsidRPr="00CB2960">
        <w:rPr>
          <w:rFonts w:ascii="Arial" w:hAnsi="Arial" w:cs="Arial"/>
        </w:rPr>
        <w:t>severity) in individuals who received (A) Pfizer-BioNTech or (B) Moderna. Only individuals who were consider fully vaccinated less than 3 months before their test or diagnosis and did not receive an additional booster shot were included.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57FF3" w:rsidRPr="00BB31A5" w14:paraId="3936B670" w14:textId="77777777" w:rsidTr="00F82A48">
        <w:tc>
          <w:tcPr>
            <w:tcW w:w="10296" w:type="dxa"/>
          </w:tcPr>
          <w:p w14:paraId="0F2B4F30" w14:textId="77777777" w:rsidR="00357FF3" w:rsidRPr="00BB31A5" w:rsidRDefault="00357FF3" w:rsidP="00F92A60">
            <w:pPr>
              <w:rPr>
                <w:rFonts w:ascii="Arial" w:hAnsi="Arial" w:cs="Arial"/>
              </w:rPr>
            </w:pPr>
            <w:r w:rsidRPr="00BB31A5">
              <w:rPr>
                <w:rFonts w:ascii="Arial" w:hAnsi="Arial" w:cs="Arial"/>
              </w:rPr>
              <w:t>A</w:t>
            </w:r>
          </w:p>
          <w:p w14:paraId="0B899C1D" w14:textId="77777777" w:rsidR="00357FF3" w:rsidRPr="00BB31A5" w:rsidRDefault="00357FF3" w:rsidP="00F92A60">
            <w:pPr>
              <w:rPr>
                <w:rFonts w:ascii="Arial" w:hAnsi="Arial" w:cs="Arial"/>
              </w:rPr>
            </w:pPr>
            <w:r w:rsidRPr="00BB31A5">
              <w:rPr>
                <w:rFonts w:ascii="Arial" w:hAnsi="Arial" w:cs="Arial"/>
                <w:noProof/>
              </w:rPr>
              <w:drawing>
                <wp:inline distT="0" distB="0" distL="0" distR="0" wp14:anchorId="5AF9A9BA" wp14:editId="61BDBB06">
                  <wp:extent cx="6400800" cy="3200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F3" w:rsidRPr="00BB31A5" w14:paraId="3D379767" w14:textId="77777777" w:rsidTr="00F82A48">
        <w:tc>
          <w:tcPr>
            <w:tcW w:w="10296" w:type="dxa"/>
          </w:tcPr>
          <w:p w14:paraId="0301BF7B" w14:textId="77777777" w:rsidR="00357FF3" w:rsidRPr="00BB31A5" w:rsidRDefault="00357FF3" w:rsidP="00F92A60">
            <w:pPr>
              <w:rPr>
                <w:rFonts w:ascii="Arial" w:hAnsi="Arial" w:cs="Arial"/>
                <w:noProof/>
              </w:rPr>
            </w:pPr>
            <w:r w:rsidRPr="00BB31A5">
              <w:rPr>
                <w:rFonts w:ascii="Arial" w:hAnsi="Arial" w:cs="Arial"/>
                <w:noProof/>
              </w:rPr>
              <w:t>B</w:t>
            </w:r>
          </w:p>
          <w:p w14:paraId="751B8E86" w14:textId="77777777" w:rsidR="00357FF3" w:rsidRPr="00BB31A5" w:rsidRDefault="00357FF3" w:rsidP="00F92A60">
            <w:pPr>
              <w:rPr>
                <w:rFonts w:ascii="Arial" w:hAnsi="Arial" w:cs="Arial"/>
                <w:noProof/>
              </w:rPr>
            </w:pPr>
            <w:r w:rsidRPr="00BB31A5">
              <w:rPr>
                <w:rFonts w:ascii="Arial" w:hAnsi="Arial" w:cs="Arial"/>
                <w:noProof/>
              </w:rPr>
              <w:drawing>
                <wp:inline distT="0" distB="0" distL="0" distR="0" wp14:anchorId="5E0852B5" wp14:editId="65AE5324">
                  <wp:extent cx="6400800" cy="3200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4993F" w14:textId="77777777" w:rsidR="00F82A48" w:rsidRPr="000E0DEF" w:rsidRDefault="00F82A48" w:rsidP="00F82A48">
      <w:pPr>
        <w:rPr>
          <w:rFonts w:ascii="Arial" w:hAnsi="Arial" w:cs="Arial"/>
          <w:color w:val="000000"/>
          <w:sz w:val="22"/>
          <w:szCs w:val="22"/>
        </w:rPr>
      </w:pPr>
      <w:r w:rsidRPr="000E0DEF">
        <w:rPr>
          <w:rFonts w:ascii="Arial" w:hAnsi="Arial" w:cs="Arial"/>
          <w:color w:val="000000"/>
          <w:sz w:val="22"/>
          <w:szCs w:val="22"/>
        </w:rPr>
        <w:t>+: Logistic regression</w:t>
      </w:r>
      <w:r w:rsidRPr="000E0DE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</w:t>
      </w:r>
      <w:r w:rsidRPr="000E0DEF">
        <w:rPr>
          <w:rFonts w:ascii="Arial" w:hAnsi="Arial" w:cs="Arial"/>
          <w:sz w:val="22"/>
          <w:szCs w:val="22"/>
        </w:rPr>
        <w:t xml:space="preserve">: 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Age, Gender, Race/Ethnicity;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1 + Elixhauser Score AHRQ;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2 + Persons Per Square Mile + NDI without Proportion Black;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E0DEF">
        <w:rPr>
          <w:rFonts w:ascii="Arial" w:hAnsi="Arial" w:cs="Arial"/>
          <w:color w:val="000000"/>
          <w:sz w:val="22"/>
          <w:szCs w:val="22"/>
        </w:rPr>
        <w:t xml:space="preserve">: Adjustment 3 + Past COVID-19 Infection;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E0DEF">
        <w:rPr>
          <w:rFonts w:ascii="Arial" w:hAnsi="Arial" w:cs="Arial"/>
          <w:color w:val="000000"/>
          <w:sz w:val="22"/>
          <w:szCs w:val="22"/>
        </w:rPr>
        <w:t>: Adjustment 4 + Health Care Worker Status</w:t>
      </w:r>
    </w:p>
    <w:p w14:paraId="408957DB" w14:textId="77777777" w:rsidR="00F47CA2" w:rsidRDefault="00F47CA2" w:rsidP="00357FF3">
      <w:pPr>
        <w:rPr>
          <w:rFonts w:ascii="Arial" w:hAnsi="Arial" w:cs="Arial"/>
        </w:rPr>
      </w:pPr>
    </w:p>
    <w:sectPr w:rsidR="00F47CA2" w:rsidSect="00E86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79"/>
    <w:rsid w:val="000018BD"/>
    <w:rsid w:val="000B5F0D"/>
    <w:rsid w:val="000C3707"/>
    <w:rsid w:val="000E0DEF"/>
    <w:rsid w:val="00114DB0"/>
    <w:rsid w:val="001438FB"/>
    <w:rsid w:val="001536FA"/>
    <w:rsid w:val="001709CE"/>
    <w:rsid w:val="001831BA"/>
    <w:rsid w:val="001A2C1B"/>
    <w:rsid w:val="001F2E34"/>
    <w:rsid w:val="00266D54"/>
    <w:rsid w:val="00357FF3"/>
    <w:rsid w:val="003B1F8B"/>
    <w:rsid w:val="004572B5"/>
    <w:rsid w:val="0047091C"/>
    <w:rsid w:val="004D2E34"/>
    <w:rsid w:val="00542B95"/>
    <w:rsid w:val="005549B1"/>
    <w:rsid w:val="005A1ED6"/>
    <w:rsid w:val="005B239C"/>
    <w:rsid w:val="00600C19"/>
    <w:rsid w:val="00606F56"/>
    <w:rsid w:val="0060722F"/>
    <w:rsid w:val="006254DC"/>
    <w:rsid w:val="00671746"/>
    <w:rsid w:val="00735010"/>
    <w:rsid w:val="00797CAE"/>
    <w:rsid w:val="007E5292"/>
    <w:rsid w:val="008300CE"/>
    <w:rsid w:val="00880223"/>
    <w:rsid w:val="00921221"/>
    <w:rsid w:val="00960C7C"/>
    <w:rsid w:val="009822F8"/>
    <w:rsid w:val="00AD68D0"/>
    <w:rsid w:val="00B26D7F"/>
    <w:rsid w:val="00B73406"/>
    <w:rsid w:val="00BB6200"/>
    <w:rsid w:val="00BC0965"/>
    <w:rsid w:val="00BD4C22"/>
    <w:rsid w:val="00C311F5"/>
    <w:rsid w:val="00CB2960"/>
    <w:rsid w:val="00CF2F2E"/>
    <w:rsid w:val="00D15892"/>
    <w:rsid w:val="00D716CC"/>
    <w:rsid w:val="00D85B55"/>
    <w:rsid w:val="00E253BD"/>
    <w:rsid w:val="00E33F4D"/>
    <w:rsid w:val="00E361CC"/>
    <w:rsid w:val="00E57AA0"/>
    <w:rsid w:val="00E83F79"/>
    <w:rsid w:val="00E86ED4"/>
    <w:rsid w:val="00F00DDF"/>
    <w:rsid w:val="00F47CA2"/>
    <w:rsid w:val="00F82A48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F21F"/>
  <w15:chartTrackingRefBased/>
  <w15:docId w15:val="{D08A4811-28AB-AE44-A3DF-66746C74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F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F7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23</cp:revision>
  <dcterms:created xsi:type="dcterms:W3CDTF">2021-12-06T14:31:00Z</dcterms:created>
  <dcterms:modified xsi:type="dcterms:W3CDTF">2022-01-14T18:18:00Z</dcterms:modified>
</cp:coreProperties>
</file>