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D4D" w14:textId="529C9630" w:rsidR="00CA1C83" w:rsidRDefault="00CA1C83" w:rsidP="00CA1C83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Figure </w:t>
      </w:r>
      <w:r w:rsidR="00B86EA9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4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 legend</w:t>
      </w:r>
    </w:p>
    <w:p w14:paraId="4A28B297" w14:textId="77777777" w:rsidR="00B86EA9" w:rsidRDefault="00B86EA9" w:rsidP="00B86EA9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Scatter plot graph depicting frequencies of </w:t>
      </w:r>
      <w:proofErr w:type="gramStart"/>
      <w:r>
        <w:rPr>
          <w:rFonts w:cstheme="minorHAnsi"/>
          <w:sz w:val="20"/>
          <w:szCs w:val="20"/>
          <w:lang w:val="en-US"/>
        </w:rPr>
        <w:t>spike-reactive</w:t>
      </w:r>
      <w:proofErr w:type="gramEnd"/>
      <w:r>
        <w:rPr>
          <w:rFonts w:cstheme="minorHAnsi"/>
          <w:sz w:val="20"/>
          <w:szCs w:val="20"/>
          <w:lang w:val="en-US"/>
        </w:rPr>
        <w:t xml:space="preserve"> CD4</w:t>
      </w:r>
      <w:r w:rsidRPr="002E2E49">
        <w:rPr>
          <w:rFonts w:cstheme="minorHAnsi"/>
          <w:sz w:val="20"/>
          <w:szCs w:val="20"/>
          <w:vertAlign w:val="superscript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 xml:space="preserve"> and CD8</w:t>
      </w:r>
      <w:r w:rsidRPr="002E2E49">
        <w:rPr>
          <w:rFonts w:cstheme="minorHAnsi"/>
          <w:sz w:val="20"/>
          <w:szCs w:val="20"/>
          <w:vertAlign w:val="superscript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 xml:space="preserve"> cells mean with SEM at visit 1 (V1), visit 3 (V3) and visit 5 (V5). Y-axis in two segments from 0-1 </w:t>
      </w:r>
      <w:r w:rsidRPr="009145F0">
        <w:rPr>
          <w:rFonts w:cstheme="minorHAnsi"/>
          <w:sz w:val="20"/>
          <w:szCs w:val="20"/>
          <w:lang w:val="en-US"/>
        </w:rPr>
        <w:t xml:space="preserve">× </w:t>
      </w:r>
      <w:r w:rsidRPr="009862C0">
        <w:rPr>
          <w:rFonts w:cstheme="minorHAnsi"/>
          <w:sz w:val="20"/>
          <w:szCs w:val="20"/>
          <w:lang w:val="en-US"/>
        </w:rPr>
        <w:t>10</w:t>
      </w:r>
      <w:r w:rsidRPr="009862C0">
        <w:rPr>
          <w:rFonts w:cstheme="minorHAnsi"/>
          <w:sz w:val="20"/>
          <w:szCs w:val="20"/>
          <w:vertAlign w:val="superscript"/>
          <w:lang w:val="en-US"/>
        </w:rPr>
        <w:t>9</w:t>
      </w:r>
      <w:r w:rsidRPr="009862C0">
        <w:rPr>
          <w:rFonts w:cstheme="minorHAnsi"/>
          <w:sz w:val="20"/>
          <w:szCs w:val="20"/>
          <w:lang w:val="en-US"/>
        </w:rPr>
        <w:t> cells/l</w:t>
      </w:r>
      <w:r>
        <w:rPr>
          <w:rFonts w:cstheme="minorHAnsi"/>
          <w:sz w:val="20"/>
          <w:szCs w:val="20"/>
          <w:lang w:val="en-US"/>
        </w:rPr>
        <w:t xml:space="preserve"> and 2-6 </w:t>
      </w:r>
      <w:r w:rsidRPr="003A4243">
        <w:rPr>
          <w:rFonts w:cstheme="minorHAnsi"/>
          <w:sz w:val="20"/>
          <w:szCs w:val="20"/>
          <w:lang w:val="en-US"/>
        </w:rPr>
        <w:t>×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9862C0">
        <w:rPr>
          <w:rFonts w:cstheme="minorHAnsi"/>
          <w:sz w:val="20"/>
          <w:szCs w:val="20"/>
          <w:lang w:val="en-US"/>
        </w:rPr>
        <w:t>10</w:t>
      </w:r>
      <w:r w:rsidRPr="009862C0">
        <w:rPr>
          <w:rFonts w:cstheme="minorHAnsi"/>
          <w:sz w:val="20"/>
          <w:szCs w:val="20"/>
          <w:vertAlign w:val="superscript"/>
          <w:lang w:val="en-US"/>
        </w:rPr>
        <w:t>9</w:t>
      </w:r>
      <w:r w:rsidRPr="009862C0">
        <w:rPr>
          <w:rFonts w:cstheme="minorHAnsi"/>
          <w:sz w:val="20"/>
          <w:szCs w:val="20"/>
          <w:lang w:val="en-US"/>
        </w:rPr>
        <w:t> cells/l</w:t>
      </w:r>
      <w:r>
        <w:rPr>
          <w:rFonts w:cstheme="minorHAnsi"/>
          <w:sz w:val="20"/>
          <w:szCs w:val="20"/>
          <w:lang w:val="en-US"/>
        </w:rPr>
        <w:t>.</w:t>
      </w:r>
    </w:p>
    <w:p w14:paraId="1658309C" w14:textId="77777777" w:rsidR="00B86EA9" w:rsidRDefault="00B86EA9" w:rsidP="00B86EA9">
      <w:pPr>
        <w:rPr>
          <w:rFonts w:cstheme="minorHAnsi"/>
          <w:sz w:val="20"/>
          <w:szCs w:val="20"/>
          <w:lang w:val="en-US"/>
        </w:rPr>
      </w:pPr>
    </w:p>
    <w:p w14:paraId="504D9DC6" w14:textId="77777777" w:rsidR="00B86EA9" w:rsidRDefault="00B86EA9" w:rsidP="00B86EA9">
      <w:pPr>
        <w:rPr>
          <w:rFonts w:cstheme="minorHAnsi"/>
          <w:sz w:val="20"/>
          <w:szCs w:val="20"/>
          <w:lang w:val="en-US"/>
        </w:rPr>
      </w:pPr>
      <w:r w:rsidRPr="007B67C5">
        <w:rPr>
          <w:rFonts w:cstheme="minorHAnsi"/>
          <w:sz w:val="20"/>
          <w:szCs w:val="20"/>
          <w:lang w:val="en-US"/>
        </w:rPr>
        <w:t xml:space="preserve">V1= Visit 1 (0-7 days before the </w:t>
      </w:r>
      <w:r>
        <w:rPr>
          <w:rFonts w:cstheme="minorHAnsi"/>
          <w:sz w:val="20"/>
          <w:szCs w:val="20"/>
          <w:lang w:val="en-US"/>
        </w:rPr>
        <w:t>first</w:t>
      </w:r>
      <w:r w:rsidRPr="007B67C5">
        <w:rPr>
          <w:rFonts w:cstheme="minorHAnsi"/>
          <w:sz w:val="20"/>
          <w:szCs w:val="20"/>
          <w:lang w:val="en-US"/>
        </w:rPr>
        <w:t xml:space="preserve"> vaccine), V3 = Visit 3 (2-4 weeks after the </w:t>
      </w:r>
      <w:r>
        <w:rPr>
          <w:rFonts w:cstheme="minorHAnsi"/>
          <w:sz w:val="20"/>
          <w:szCs w:val="20"/>
          <w:lang w:val="en-US"/>
        </w:rPr>
        <w:t>second vaccination</w:t>
      </w:r>
      <w:r w:rsidRPr="007B67C5">
        <w:rPr>
          <w:rFonts w:cstheme="minorHAnsi"/>
          <w:sz w:val="20"/>
          <w:szCs w:val="20"/>
          <w:lang w:val="en-US"/>
        </w:rPr>
        <w:t>),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B67C5">
        <w:rPr>
          <w:rFonts w:cstheme="minorHAnsi"/>
          <w:sz w:val="20"/>
          <w:szCs w:val="20"/>
          <w:lang w:val="en-US"/>
        </w:rPr>
        <w:t xml:space="preserve">and V5 = Visit 5 (2-4 weeks after the </w:t>
      </w:r>
      <w:r>
        <w:rPr>
          <w:rFonts w:cstheme="minorHAnsi"/>
          <w:sz w:val="20"/>
          <w:szCs w:val="20"/>
          <w:lang w:val="en-US"/>
        </w:rPr>
        <w:t>third vaccination).</w:t>
      </w:r>
    </w:p>
    <w:p w14:paraId="4CAA8B3F" w14:textId="77777777" w:rsidR="00B86EA9" w:rsidRPr="00355CB0" w:rsidRDefault="00B86EA9" w:rsidP="00B86EA9">
      <w:pPr>
        <w:rPr>
          <w:rFonts w:cstheme="minorHAnsi"/>
          <w:sz w:val="20"/>
          <w:szCs w:val="20"/>
          <w:lang w:val="en-US"/>
        </w:rPr>
      </w:pPr>
      <w:r w:rsidRPr="00355CB0">
        <w:rPr>
          <w:rFonts w:cstheme="minorHAnsi"/>
          <w:sz w:val="20"/>
          <w:szCs w:val="20"/>
          <w:lang w:val="en-US"/>
        </w:rPr>
        <w:t>AIM</w:t>
      </w:r>
      <w:r w:rsidRPr="00504F3D">
        <w:rPr>
          <w:rFonts w:cstheme="minorHAnsi"/>
          <w:sz w:val="20"/>
          <w:szCs w:val="20"/>
          <w:lang w:val="en-US"/>
        </w:rPr>
        <w:t xml:space="preserve"> = A</w:t>
      </w:r>
      <w:r w:rsidRPr="00355CB0">
        <w:rPr>
          <w:rFonts w:cstheme="minorHAnsi"/>
          <w:sz w:val="20"/>
          <w:szCs w:val="20"/>
          <w:lang w:val="en-US"/>
        </w:rPr>
        <w:t>ctivation-induced markers</w:t>
      </w:r>
      <w:r w:rsidRPr="00504F3D">
        <w:rPr>
          <w:rFonts w:cstheme="minorHAnsi"/>
          <w:sz w:val="20"/>
          <w:szCs w:val="20"/>
          <w:lang w:val="en-US"/>
        </w:rPr>
        <w:t xml:space="preserve"> of positive </w:t>
      </w:r>
      <w:r>
        <w:rPr>
          <w:rFonts w:cstheme="minorHAnsi"/>
          <w:sz w:val="20"/>
          <w:szCs w:val="20"/>
          <w:lang w:val="en-US"/>
        </w:rPr>
        <w:t>T-cells</w:t>
      </w:r>
    </w:p>
    <w:p w14:paraId="45ACD351" w14:textId="77777777" w:rsidR="00B86EA9" w:rsidRDefault="00B86EA9" w:rsidP="00B86EA9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SEM = standard error of the mean</w:t>
      </w:r>
    </w:p>
    <w:p w14:paraId="7C216677" w14:textId="5871BAC8" w:rsidR="0095703C" w:rsidRPr="00CA1C83" w:rsidRDefault="0095703C" w:rsidP="00B077F8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</w:p>
    <w:sectPr w:rsidR="0095703C" w:rsidRPr="00CA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83"/>
    <w:rsid w:val="00010866"/>
    <w:rsid w:val="00107627"/>
    <w:rsid w:val="00121C01"/>
    <w:rsid w:val="00136E16"/>
    <w:rsid w:val="00167EF8"/>
    <w:rsid w:val="00186166"/>
    <w:rsid w:val="002356D6"/>
    <w:rsid w:val="00270F1E"/>
    <w:rsid w:val="00272C48"/>
    <w:rsid w:val="002862AC"/>
    <w:rsid w:val="00372E41"/>
    <w:rsid w:val="00382266"/>
    <w:rsid w:val="00511FDE"/>
    <w:rsid w:val="005444C7"/>
    <w:rsid w:val="00572700"/>
    <w:rsid w:val="005C7B57"/>
    <w:rsid w:val="005D105D"/>
    <w:rsid w:val="00613718"/>
    <w:rsid w:val="0061676D"/>
    <w:rsid w:val="0067387B"/>
    <w:rsid w:val="0071073D"/>
    <w:rsid w:val="00735A23"/>
    <w:rsid w:val="00744FEC"/>
    <w:rsid w:val="007F45F4"/>
    <w:rsid w:val="008030BE"/>
    <w:rsid w:val="008B06F0"/>
    <w:rsid w:val="00954680"/>
    <w:rsid w:val="0095703C"/>
    <w:rsid w:val="00991164"/>
    <w:rsid w:val="009D3C8F"/>
    <w:rsid w:val="009D7E7E"/>
    <w:rsid w:val="009E47FE"/>
    <w:rsid w:val="00A33A19"/>
    <w:rsid w:val="00A64BB8"/>
    <w:rsid w:val="00AA2BAA"/>
    <w:rsid w:val="00AB6F47"/>
    <w:rsid w:val="00B077F8"/>
    <w:rsid w:val="00B56C2F"/>
    <w:rsid w:val="00B86EA9"/>
    <w:rsid w:val="00BA0B16"/>
    <w:rsid w:val="00BB64C1"/>
    <w:rsid w:val="00BF2279"/>
    <w:rsid w:val="00C070D8"/>
    <w:rsid w:val="00C51E0C"/>
    <w:rsid w:val="00C60389"/>
    <w:rsid w:val="00C86AC6"/>
    <w:rsid w:val="00CA1C83"/>
    <w:rsid w:val="00CD1547"/>
    <w:rsid w:val="00D0504D"/>
    <w:rsid w:val="00D874FE"/>
    <w:rsid w:val="00DA7A63"/>
    <w:rsid w:val="00DC0999"/>
    <w:rsid w:val="00DC2434"/>
    <w:rsid w:val="00DD1156"/>
    <w:rsid w:val="00DD149E"/>
    <w:rsid w:val="00E121DE"/>
    <w:rsid w:val="00E51A1A"/>
    <w:rsid w:val="00E82F81"/>
    <w:rsid w:val="00F44BE4"/>
    <w:rsid w:val="00F9467B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7823"/>
  <w15:chartTrackingRefBased/>
  <w15:docId w15:val="{B5827A31-CA1B-674C-956C-947F356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A1C8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Novak Stenstad</dc:creator>
  <cp:keywords/>
  <dc:description/>
  <cp:lastModifiedBy>Frederik Novak Stenstad</cp:lastModifiedBy>
  <cp:revision>3</cp:revision>
  <dcterms:created xsi:type="dcterms:W3CDTF">2022-01-27T09:47:00Z</dcterms:created>
  <dcterms:modified xsi:type="dcterms:W3CDTF">2022-01-27T09:48:00Z</dcterms:modified>
</cp:coreProperties>
</file>