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BBD95" w14:textId="31B19F50" w:rsidR="00904647" w:rsidRDefault="00904647" w:rsidP="004E5D88">
      <w:pPr>
        <w:rPr>
          <w:sz w:val="20"/>
          <w:szCs w:val="20"/>
        </w:rPr>
      </w:pPr>
      <w:bookmarkStart w:id="0" w:name="_GoBack"/>
      <w:bookmarkEnd w:id="0"/>
    </w:p>
    <w:tbl>
      <w:tblPr>
        <w:tblW w:w="10773" w:type="dxa"/>
        <w:jc w:val="center"/>
        <w:tblLayout w:type="fixed"/>
        <w:tblLook w:val="0400" w:firstRow="0" w:lastRow="0" w:firstColumn="0" w:lastColumn="0" w:noHBand="0" w:noVBand="1"/>
      </w:tblPr>
      <w:tblGrid>
        <w:gridCol w:w="357"/>
        <w:gridCol w:w="919"/>
        <w:gridCol w:w="1418"/>
        <w:gridCol w:w="708"/>
        <w:gridCol w:w="284"/>
        <w:gridCol w:w="1417"/>
        <w:gridCol w:w="709"/>
        <w:gridCol w:w="259"/>
        <w:gridCol w:w="1444"/>
        <w:gridCol w:w="707"/>
        <w:gridCol w:w="283"/>
        <w:gridCol w:w="1560"/>
        <w:gridCol w:w="708"/>
      </w:tblGrid>
      <w:tr w:rsidR="00904647" w:rsidRPr="00904647" w14:paraId="3A9FE946" w14:textId="77777777" w:rsidTr="00904647">
        <w:trPr>
          <w:trHeight w:val="288"/>
          <w:jc w:val="center"/>
        </w:trPr>
        <w:tc>
          <w:tcPr>
            <w:tcW w:w="10773" w:type="dxa"/>
            <w:gridSpan w:val="13"/>
            <w:tcBorders>
              <w:top w:val="nil"/>
              <w:left w:val="nil"/>
              <w:bottom w:val="single" w:sz="8" w:space="0" w:color="000000"/>
              <w:right w:val="nil"/>
            </w:tcBorders>
            <w:shd w:val="clear" w:color="auto" w:fill="auto"/>
            <w:vAlign w:val="bottom"/>
          </w:tcPr>
          <w:p w14:paraId="32C13F23" w14:textId="1051F7A9" w:rsidR="00904647" w:rsidRPr="00134C46" w:rsidRDefault="00C674B7" w:rsidP="00904647">
            <w:pPr>
              <w:rPr>
                <w:b/>
                <w:sz w:val="18"/>
                <w:szCs w:val="18"/>
              </w:rPr>
            </w:pPr>
            <w:r>
              <w:rPr>
                <w:b/>
                <w:sz w:val="18"/>
                <w:szCs w:val="18"/>
              </w:rPr>
              <w:t>Table 3. Adjusted and unadjusted association between maternal depressive symptoms and an</w:t>
            </w:r>
            <w:r w:rsidR="00724FDC">
              <w:rPr>
                <w:b/>
                <w:sz w:val="18"/>
                <w:szCs w:val="18"/>
              </w:rPr>
              <w:t xml:space="preserve">emia in children </w:t>
            </w:r>
            <w:r w:rsidR="00724FDC">
              <w:rPr>
                <w:b/>
                <w:sz w:val="20"/>
                <w:szCs w:val="20"/>
              </w:rPr>
              <w:t>under five years-old</w:t>
            </w:r>
            <w:r>
              <w:rPr>
                <w:b/>
                <w:sz w:val="18"/>
                <w:szCs w:val="18"/>
              </w:rPr>
              <w:t xml:space="preserve"> (D</w:t>
            </w:r>
            <w:r w:rsidR="0029075E">
              <w:rPr>
                <w:b/>
                <w:sz w:val="18"/>
                <w:szCs w:val="18"/>
              </w:rPr>
              <w:t xml:space="preserve">emographic </w:t>
            </w:r>
            <w:r w:rsidR="00ED29AA">
              <w:rPr>
                <w:b/>
                <w:sz w:val="18"/>
                <w:szCs w:val="18"/>
              </w:rPr>
              <w:t xml:space="preserve">and </w:t>
            </w:r>
            <w:r>
              <w:rPr>
                <w:b/>
                <w:sz w:val="18"/>
                <w:szCs w:val="18"/>
              </w:rPr>
              <w:t>H</w:t>
            </w:r>
            <w:r w:rsidR="0029075E">
              <w:rPr>
                <w:b/>
                <w:sz w:val="18"/>
                <w:szCs w:val="18"/>
              </w:rPr>
              <w:t xml:space="preserve">ealth </w:t>
            </w:r>
            <w:r>
              <w:rPr>
                <w:b/>
                <w:sz w:val="18"/>
                <w:szCs w:val="18"/>
              </w:rPr>
              <w:t>S</w:t>
            </w:r>
            <w:r w:rsidR="0029075E">
              <w:rPr>
                <w:b/>
                <w:sz w:val="18"/>
                <w:szCs w:val="18"/>
              </w:rPr>
              <w:t>urvey</w:t>
            </w:r>
            <w:r>
              <w:rPr>
                <w:b/>
                <w:sz w:val="18"/>
                <w:szCs w:val="18"/>
              </w:rPr>
              <w:t xml:space="preserve"> 2014-2017)</w:t>
            </w:r>
          </w:p>
        </w:tc>
      </w:tr>
      <w:tr w:rsidR="00904647" w:rsidRPr="00904647" w14:paraId="6AD4D36C" w14:textId="77777777" w:rsidTr="00431F2D">
        <w:trPr>
          <w:trHeight w:val="274"/>
          <w:jc w:val="center"/>
        </w:trPr>
        <w:tc>
          <w:tcPr>
            <w:tcW w:w="357" w:type="dxa"/>
            <w:tcBorders>
              <w:top w:val="nil"/>
              <w:left w:val="nil"/>
              <w:bottom w:val="nil"/>
              <w:right w:val="nil"/>
            </w:tcBorders>
            <w:shd w:val="clear" w:color="auto" w:fill="auto"/>
            <w:vAlign w:val="bottom"/>
          </w:tcPr>
          <w:p w14:paraId="23C4E7D1" w14:textId="77777777" w:rsidR="00904647" w:rsidRPr="00134C46" w:rsidRDefault="00904647" w:rsidP="00904647">
            <w:pPr>
              <w:rPr>
                <w:b/>
                <w:sz w:val="18"/>
                <w:szCs w:val="18"/>
              </w:rPr>
            </w:pPr>
          </w:p>
        </w:tc>
        <w:tc>
          <w:tcPr>
            <w:tcW w:w="919" w:type="dxa"/>
            <w:tcBorders>
              <w:top w:val="nil"/>
              <w:left w:val="nil"/>
              <w:bottom w:val="nil"/>
              <w:right w:val="nil"/>
            </w:tcBorders>
            <w:shd w:val="clear" w:color="auto" w:fill="auto"/>
            <w:vAlign w:val="bottom"/>
          </w:tcPr>
          <w:p w14:paraId="53FDF80B" w14:textId="77777777" w:rsidR="00904647" w:rsidRPr="00134C46" w:rsidRDefault="00904647" w:rsidP="00904647">
            <w:pPr>
              <w:rPr>
                <w:b/>
                <w:sz w:val="18"/>
                <w:szCs w:val="18"/>
              </w:rPr>
            </w:pPr>
          </w:p>
        </w:tc>
        <w:tc>
          <w:tcPr>
            <w:tcW w:w="4536" w:type="dxa"/>
            <w:gridSpan w:val="5"/>
            <w:tcBorders>
              <w:top w:val="single" w:sz="8" w:space="0" w:color="000000"/>
              <w:left w:val="nil"/>
              <w:bottom w:val="single" w:sz="4" w:space="0" w:color="000000"/>
              <w:right w:val="nil"/>
            </w:tcBorders>
            <w:shd w:val="clear" w:color="auto" w:fill="auto"/>
            <w:vAlign w:val="center"/>
          </w:tcPr>
          <w:p w14:paraId="5121A3E6" w14:textId="77777777" w:rsidR="00904647" w:rsidRPr="00904647" w:rsidRDefault="00904647" w:rsidP="00904647">
            <w:pPr>
              <w:jc w:val="center"/>
              <w:rPr>
                <w:b/>
                <w:sz w:val="18"/>
                <w:szCs w:val="18"/>
                <w:lang w:val="es-MX"/>
              </w:rPr>
            </w:pPr>
            <w:proofErr w:type="spellStart"/>
            <w:r w:rsidRPr="00904647">
              <w:rPr>
                <w:b/>
                <w:sz w:val="18"/>
                <w:szCs w:val="18"/>
                <w:lang w:val="es-MX"/>
              </w:rPr>
              <w:t>Bivariado</w:t>
            </w:r>
            <w:proofErr w:type="spellEnd"/>
          </w:p>
        </w:tc>
        <w:tc>
          <w:tcPr>
            <w:tcW w:w="259" w:type="dxa"/>
            <w:tcBorders>
              <w:top w:val="nil"/>
              <w:left w:val="nil"/>
              <w:bottom w:val="nil"/>
              <w:right w:val="nil"/>
            </w:tcBorders>
            <w:shd w:val="clear" w:color="auto" w:fill="auto"/>
            <w:vAlign w:val="center"/>
          </w:tcPr>
          <w:p w14:paraId="12998998" w14:textId="77777777" w:rsidR="00904647" w:rsidRPr="00904647" w:rsidRDefault="00904647" w:rsidP="00904647">
            <w:pPr>
              <w:jc w:val="center"/>
              <w:rPr>
                <w:b/>
                <w:sz w:val="18"/>
                <w:szCs w:val="18"/>
                <w:lang w:val="es-MX"/>
              </w:rPr>
            </w:pPr>
          </w:p>
        </w:tc>
        <w:tc>
          <w:tcPr>
            <w:tcW w:w="4702" w:type="dxa"/>
            <w:gridSpan w:val="5"/>
            <w:tcBorders>
              <w:top w:val="single" w:sz="8" w:space="0" w:color="000000"/>
              <w:left w:val="nil"/>
              <w:bottom w:val="single" w:sz="4" w:space="0" w:color="000000"/>
              <w:right w:val="nil"/>
            </w:tcBorders>
            <w:shd w:val="clear" w:color="auto" w:fill="auto"/>
            <w:vAlign w:val="center"/>
          </w:tcPr>
          <w:p w14:paraId="27405A4C" w14:textId="77777777" w:rsidR="00904647" w:rsidRPr="00904647" w:rsidRDefault="00904647" w:rsidP="00904647">
            <w:pPr>
              <w:jc w:val="center"/>
              <w:rPr>
                <w:b/>
                <w:sz w:val="18"/>
                <w:szCs w:val="18"/>
                <w:lang w:val="es-MX"/>
              </w:rPr>
            </w:pPr>
            <w:r w:rsidRPr="00904647">
              <w:rPr>
                <w:b/>
                <w:sz w:val="18"/>
                <w:szCs w:val="18"/>
                <w:lang w:val="es-MX"/>
              </w:rPr>
              <w:t>Multivariado*</w:t>
            </w:r>
          </w:p>
        </w:tc>
      </w:tr>
      <w:tr w:rsidR="00904647" w:rsidRPr="00904647" w14:paraId="036A1121" w14:textId="77777777" w:rsidTr="00431F2D">
        <w:trPr>
          <w:trHeight w:val="274"/>
          <w:jc w:val="center"/>
        </w:trPr>
        <w:tc>
          <w:tcPr>
            <w:tcW w:w="357" w:type="dxa"/>
            <w:tcBorders>
              <w:top w:val="nil"/>
              <w:left w:val="nil"/>
              <w:bottom w:val="nil"/>
              <w:right w:val="nil"/>
            </w:tcBorders>
            <w:shd w:val="clear" w:color="auto" w:fill="auto"/>
            <w:vAlign w:val="bottom"/>
          </w:tcPr>
          <w:p w14:paraId="01BFD0D2" w14:textId="77777777" w:rsidR="00904647" w:rsidRPr="00904647" w:rsidRDefault="00904647" w:rsidP="00904647">
            <w:pPr>
              <w:rPr>
                <w:b/>
                <w:sz w:val="18"/>
                <w:szCs w:val="18"/>
                <w:lang w:val="es-MX"/>
              </w:rPr>
            </w:pPr>
          </w:p>
        </w:tc>
        <w:tc>
          <w:tcPr>
            <w:tcW w:w="919" w:type="dxa"/>
            <w:tcBorders>
              <w:top w:val="nil"/>
              <w:left w:val="nil"/>
              <w:bottom w:val="nil"/>
              <w:right w:val="nil"/>
            </w:tcBorders>
            <w:shd w:val="clear" w:color="auto" w:fill="auto"/>
            <w:vAlign w:val="bottom"/>
          </w:tcPr>
          <w:p w14:paraId="36BAC20F" w14:textId="77777777" w:rsidR="00904647" w:rsidRPr="00904647" w:rsidRDefault="00904647" w:rsidP="00904647">
            <w:pPr>
              <w:rPr>
                <w:b/>
                <w:sz w:val="18"/>
                <w:szCs w:val="18"/>
                <w:lang w:val="es-MX"/>
              </w:rPr>
            </w:pPr>
          </w:p>
        </w:tc>
        <w:tc>
          <w:tcPr>
            <w:tcW w:w="2126" w:type="dxa"/>
            <w:gridSpan w:val="2"/>
            <w:tcBorders>
              <w:top w:val="single" w:sz="4" w:space="0" w:color="000000"/>
              <w:left w:val="nil"/>
              <w:bottom w:val="single" w:sz="4" w:space="0" w:color="000000"/>
              <w:right w:val="nil"/>
            </w:tcBorders>
            <w:shd w:val="clear" w:color="auto" w:fill="auto"/>
            <w:vAlign w:val="center"/>
          </w:tcPr>
          <w:p w14:paraId="35B39504" w14:textId="14A15818" w:rsidR="00904647" w:rsidRPr="00904647" w:rsidRDefault="00C674B7" w:rsidP="00904647">
            <w:pPr>
              <w:jc w:val="center"/>
              <w:rPr>
                <w:b/>
                <w:sz w:val="18"/>
                <w:szCs w:val="18"/>
                <w:lang w:val="es-MX"/>
              </w:rPr>
            </w:pPr>
            <w:proofErr w:type="spellStart"/>
            <w:r>
              <w:rPr>
                <w:b/>
                <w:sz w:val="18"/>
                <w:szCs w:val="18"/>
                <w:lang w:val="es-MX"/>
              </w:rPr>
              <w:t>Mild</w:t>
            </w:r>
            <w:proofErr w:type="spellEnd"/>
            <w:r w:rsidR="00AE114D"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45688395" w14:textId="77777777" w:rsidR="00904647" w:rsidRPr="00904647" w:rsidRDefault="00904647" w:rsidP="00904647">
            <w:pPr>
              <w:jc w:val="center"/>
              <w:rPr>
                <w:b/>
                <w:sz w:val="18"/>
                <w:szCs w:val="18"/>
                <w:lang w:val="es-MX"/>
              </w:rPr>
            </w:pPr>
          </w:p>
        </w:tc>
        <w:tc>
          <w:tcPr>
            <w:tcW w:w="2126" w:type="dxa"/>
            <w:gridSpan w:val="2"/>
            <w:tcBorders>
              <w:top w:val="single" w:sz="4" w:space="0" w:color="000000"/>
              <w:left w:val="nil"/>
              <w:bottom w:val="single" w:sz="4" w:space="0" w:color="000000"/>
              <w:right w:val="nil"/>
            </w:tcBorders>
            <w:shd w:val="clear" w:color="auto" w:fill="auto"/>
            <w:vAlign w:val="center"/>
          </w:tcPr>
          <w:p w14:paraId="558CCFC2" w14:textId="6C6786B2" w:rsidR="00904647" w:rsidRPr="00904647" w:rsidRDefault="00C674B7" w:rsidP="00904647">
            <w:pPr>
              <w:jc w:val="center"/>
              <w:rPr>
                <w:b/>
                <w:sz w:val="18"/>
                <w:szCs w:val="18"/>
                <w:lang w:val="es-MX"/>
              </w:rPr>
            </w:pPr>
            <w:proofErr w:type="spellStart"/>
            <w:r>
              <w:rPr>
                <w:b/>
                <w:sz w:val="18"/>
                <w:szCs w:val="18"/>
                <w:lang w:val="es-MX"/>
              </w:rPr>
              <w:t>Moderate</w:t>
            </w:r>
            <w:proofErr w:type="spellEnd"/>
            <w:r>
              <w:rPr>
                <w:b/>
                <w:sz w:val="18"/>
                <w:szCs w:val="18"/>
                <w:lang w:val="es-MX"/>
              </w:rPr>
              <w:t>/</w:t>
            </w:r>
            <w:proofErr w:type="spellStart"/>
            <w:r>
              <w:rPr>
                <w:b/>
                <w:sz w:val="18"/>
                <w:szCs w:val="18"/>
                <w:lang w:val="es-MX"/>
              </w:rPr>
              <w:t>Severe</w:t>
            </w:r>
            <w:proofErr w:type="spellEnd"/>
            <w:r w:rsidR="00AE114D" w:rsidRPr="00724FDC">
              <w:rPr>
                <w:rFonts w:ascii="Helvetica" w:hAnsi="Helvetica"/>
                <w:shd w:val="clear" w:color="auto" w:fill="FFFFFF"/>
              </w:rPr>
              <w:t>†</w:t>
            </w:r>
          </w:p>
        </w:tc>
        <w:tc>
          <w:tcPr>
            <w:tcW w:w="259" w:type="dxa"/>
            <w:tcBorders>
              <w:top w:val="nil"/>
              <w:left w:val="nil"/>
              <w:bottom w:val="nil"/>
              <w:right w:val="nil"/>
            </w:tcBorders>
            <w:shd w:val="clear" w:color="auto" w:fill="auto"/>
            <w:vAlign w:val="center"/>
          </w:tcPr>
          <w:p w14:paraId="160B1D25" w14:textId="77777777" w:rsidR="00904647" w:rsidRPr="00904647" w:rsidRDefault="00904647" w:rsidP="00904647">
            <w:pPr>
              <w:jc w:val="center"/>
              <w:rPr>
                <w:b/>
                <w:sz w:val="18"/>
                <w:szCs w:val="18"/>
                <w:lang w:val="es-MX"/>
              </w:rPr>
            </w:pPr>
          </w:p>
        </w:tc>
        <w:tc>
          <w:tcPr>
            <w:tcW w:w="2151" w:type="dxa"/>
            <w:gridSpan w:val="2"/>
            <w:tcBorders>
              <w:top w:val="single" w:sz="4" w:space="0" w:color="000000"/>
              <w:left w:val="nil"/>
              <w:bottom w:val="single" w:sz="4" w:space="0" w:color="000000"/>
              <w:right w:val="nil"/>
            </w:tcBorders>
            <w:shd w:val="clear" w:color="auto" w:fill="auto"/>
            <w:vAlign w:val="center"/>
          </w:tcPr>
          <w:p w14:paraId="4369DBD9" w14:textId="764B9AF0" w:rsidR="00904647" w:rsidRPr="00904647" w:rsidRDefault="00C674B7" w:rsidP="00904647">
            <w:pPr>
              <w:jc w:val="center"/>
              <w:rPr>
                <w:b/>
                <w:sz w:val="18"/>
                <w:szCs w:val="18"/>
                <w:lang w:val="es-MX"/>
              </w:rPr>
            </w:pPr>
            <w:proofErr w:type="spellStart"/>
            <w:r>
              <w:rPr>
                <w:b/>
                <w:sz w:val="18"/>
                <w:szCs w:val="18"/>
                <w:lang w:val="es-MX"/>
              </w:rPr>
              <w:t>Mild</w:t>
            </w:r>
            <w:proofErr w:type="spellEnd"/>
            <w:r w:rsidR="00AE114D" w:rsidRPr="00724FDC">
              <w:rPr>
                <w:rFonts w:ascii="Helvetica" w:hAnsi="Helvetica"/>
                <w:shd w:val="clear" w:color="auto" w:fill="FFFFFF"/>
              </w:rPr>
              <w:t>†</w:t>
            </w:r>
          </w:p>
        </w:tc>
        <w:tc>
          <w:tcPr>
            <w:tcW w:w="283" w:type="dxa"/>
            <w:tcBorders>
              <w:top w:val="nil"/>
              <w:left w:val="nil"/>
              <w:bottom w:val="nil"/>
              <w:right w:val="nil"/>
            </w:tcBorders>
            <w:shd w:val="clear" w:color="auto" w:fill="auto"/>
            <w:vAlign w:val="center"/>
          </w:tcPr>
          <w:p w14:paraId="4F23F1A4" w14:textId="77777777" w:rsidR="00904647" w:rsidRPr="00904647" w:rsidRDefault="00904647" w:rsidP="00904647">
            <w:pPr>
              <w:jc w:val="center"/>
              <w:rPr>
                <w:b/>
                <w:sz w:val="18"/>
                <w:szCs w:val="18"/>
                <w:lang w:val="es-MX"/>
              </w:rPr>
            </w:pPr>
          </w:p>
        </w:tc>
        <w:tc>
          <w:tcPr>
            <w:tcW w:w="2268" w:type="dxa"/>
            <w:gridSpan w:val="2"/>
            <w:tcBorders>
              <w:top w:val="single" w:sz="4" w:space="0" w:color="000000"/>
              <w:left w:val="nil"/>
              <w:bottom w:val="single" w:sz="4" w:space="0" w:color="000000"/>
              <w:right w:val="nil"/>
            </w:tcBorders>
            <w:shd w:val="clear" w:color="auto" w:fill="auto"/>
            <w:vAlign w:val="center"/>
          </w:tcPr>
          <w:p w14:paraId="30FA0A4E" w14:textId="1331BC62" w:rsidR="00904647" w:rsidRPr="00904647" w:rsidRDefault="00C674B7" w:rsidP="00904647">
            <w:pPr>
              <w:jc w:val="center"/>
              <w:rPr>
                <w:b/>
                <w:sz w:val="18"/>
                <w:szCs w:val="18"/>
                <w:lang w:val="es-MX"/>
              </w:rPr>
            </w:pPr>
            <w:proofErr w:type="spellStart"/>
            <w:r>
              <w:rPr>
                <w:b/>
                <w:sz w:val="18"/>
                <w:szCs w:val="18"/>
                <w:lang w:val="es-MX"/>
              </w:rPr>
              <w:t>Moderate</w:t>
            </w:r>
            <w:proofErr w:type="spellEnd"/>
            <w:r>
              <w:rPr>
                <w:b/>
                <w:sz w:val="18"/>
                <w:szCs w:val="18"/>
                <w:lang w:val="es-MX"/>
              </w:rPr>
              <w:t>/</w:t>
            </w:r>
            <w:proofErr w:type="spellStart"/>
            <w:r>
              <w:rPr>
                <w:b/>
                <w:sz w:val="18"/>
                <w:szCs w:val="18"/>
                <w:lang w:val="es-MX"/>
              </w:rPr>
              <w:t>Severe</w:t>
            </w:r>
            <w:proofErr w:type="spellEnd"/>
            <w:r w:rsidR="00AE114D" w:rsidRPr="00724FDC">
              <w:rPr>
                <w:rFonts w:ascii="Helvetica" w:hAnsi="Helvetica"/>
                <w:shd w:val="clear" w:color="auto" w:fill="FFFFFF"/>
              </w:rPr>
              <w:t>†</w:t>
            </w:r>
          </w:p>
        </w:tc>
      </w:tr>
      <w:tr w:rsidR="00904647" w:rsidRPr="00904647" w14:paraId="1E425074" w14:textId="77777777" w:rsidTr="00431F2D">
        <w:trPr>
          <w:trHeight w:val="274"/>
          <w:jc w:val="center"/>
        </w:trPr>
        <w:tc>
          <w:tcPr>
            <w:tcW w:w="357" w:type="dxa"/>
            <w:tcBorders>
              <w:top w:val="nil"/>
              <w:left w:val="nil"/>
              <w:bottom w:val="single" w:sz="4" w:space="0" w:color="000000"/>
              <w:right w:val="nil"/>
            </w:tcBorders>
            <w:shd w:val="clear" w:color="auto" w:fill="auto"/>
            <w:vAlign w:val="center"/>
          </w:tcPr>
          <w:p w14:paraId="171FDAB5" w14:textId="77777777" w:rsidR="00904647" w:rsidRPr="00904647" w:rsidRDefault="00904647" w:rsidP="00904647">
            <w:pPr>
              <w:rPr>
                <w:b/>
                <w:sz w:val="18"/>
                <w:szCs w:val="18"/>
                <w:lang w:val="es-MX"/>
              </w:rPr>
            </w:pPr>
            <w:r w:rsidRPr="00904647">
              <w:rPr>
                <w:b/>
                <w:sz w:val="18"/>
                <w:szCs w:val="18"/>
                <w:lang w:val="es-MX"/>
              </w:rPr>
              <w:t> </w:t>
            </w:r>
          </w:p>
        </w:tc>
        <w:tc>
          <w:tcPr>
            <w:tcW w:w="919" w:type="dxa"/>
            <w:tcBorders>
              <w:top w:val="nil"/>
              <w:left w:val="nil"/>
              <w:bottom w:val="single" w:sz="4" w:space="0" w:color="000000"/>
              <w:right w:val="nil"/>
            </w:tcBorders>
            <w:shd w:val="clear" w:color="auto" w:fill="auto"/>
            <w:vAlign w:val="bottom"/>
          </w:tcPr>
          <w:p w14:paraId="3C1622AD" w14:textId="77777777" w:rsidR="00904647" w:rsidRPr="00904647" w:rsidRDefault="00904647" w:rsidP="00904647">
            <w:pPr>
              <w:rPr>
                <w:b/>
                <w:sz w:val="18"/>
                <w:szCs w:val="18"/>
                <w:lang w:val="es-MX"/>
              </w:rPr>
            </w:pPr>
            <w:r w:rsidRPr="00904647">
              <w:rPr>
                <w:b/>
                <w:sz w:val="18"/>
                <w:szCs w:val="18"/>
                <w:lang w:val="es-MX"/>
              </w:rPr>
              <w:t> </w:t>
            </w:r>
          </w:p>
        </w:tc>
        <w:tc>
          <w:tcPr>
            <w:tcW w:w="1418" w:type="dxa"/>
            <w:tcBorders>
              <w:top w:val="nil"/>
              <w:left w:val="nil"/>
              <w:bottom w:val="single" w:sz="4" w:space="0" w:color="000000"/>
              <w:right w:val="nil"/>
            </w:tcBorders>
            <w:shd w:val="clear" w:color="auto" w:fill="auto"/>
            <w:vAlign w:val="center"/>
          </w:tcPr>
          <w:p w14:paraId="383D2748" w14:textId="61017E19" w:rsidR="00904647" w:rsidRPr="00904647" w:rsidRDefault="00EC3F67" w:rsidP="00904647">
            <w:pPr>
              <w:jc w:val="center"/>
              <w:rPr>
                <w:b/>
                <w:sz w:val="18"/>
                <w:szCs w:val="18"/>
                <w:lang w:val="es-MX"/>
              </w:rPr>
            </w:pPr>
            <w:proofErr w:type="spellStart"/>
            <w:r>
              <w:rPr>
                <w:b/>
                <w:sz w:val="18"/>
                <w:szCs w:val="18"/>
                <w:lang w:val="es-MX"/>
              </w:rPr>
              <w:t>ORm</w:t>
            </w:r>
            <w:proofErr w:type="spellEnd"/>
            <w:r>
              <w:rPr>
                <w:b/>
                <w:sz w:val="18"/>
                <w:szCs w:val="18"/>
                <w:lang w:val="es-MX"/>
              </w:rPr>
              <w:t xml:space="preserve"> (95% </w:t>
            </w:r>
            <w:r w:rsidR="00904647" w:rsidRPr="00904647">
              <w:rPr>
                <w:b/>
                <w:sz w:val="18"/>
                <w:szCs w:val="18"/>
                <w:lang w:val="es-MX"/>
              </w:rPr>
              <w:t>C</w:t>
            </w:r>
            <w:r>
              <w:rPr>
                <w:b/>
                <w:sz w:val="18"/>
                <w:szCs w:val="18"/>
                <w:lang w:val="es-MX"/>
              </w:rPr>
              <w:t>I</w:t>
            </w:r>
            <w:r w:rsidR="00904647" w:rsidRPr="00904647">
              <w:rPr>
                <w:b/>
                <w:sz w:val="18"/>
                <w:szCs w:val="18"/>
                <w:lang w:val="es-MX"/>
              </w:rPr>
              <w:t>)</w:t>
            </w:r>
          </w:p>
        </w:tc>
        <w:tc>
          <w:tcPr>
            <w:tcW w:w="708" w:type="dxa"/>
            <w:tcBorders>
              <w:top w:val="nil"/>
              <w:left w:val="nil"/>
              <w:bottom w:val="single" w:sz="4" w:space="0" w:color="000000"/>
              <w:right w:val="nil"/>
            </w:tcBorders>
            <w:shd w:val="clear" w:color="auto" w:fill="auto"/>
            <w:vAlign w:val="center"/>
          </w:tcPr>
          <w:p w14:paraId="1D18C63B" w14:textId="77777777" w:rsidR="00904647" w:rsidRPr="00904647" w:rsidRDefault="00904647" w:rsidP="00904647">
            <w:pPr>
              <w:jc w:val="center"/>
              <w:rPr>
                <w:b/>
                <w:sz w:val="18"/>
                <w:szCs w:val="18"/>
                <w:lang w:val="es-MX"/>
              </w:rPr>
            </w:pPr>
            <w:r w:rsidRPr="00904647">
              <w:rPr>
                <w:b/>
                <w:sz w:val="18"/>
                <w:szCs w:val="18"/>
                <w:lang w:val="es-MX"/>
              </w:rPr>
              <w:t>p</w:t>
            </w:r>
          </w:p>
        </w:tc>
        <w:tc>
          <w:tcPr>
            <w:tcW w:w="284" w:type="dxa"/>
            <w:tcBorders>
              <w:top w:val="nil"/>
              <w:left w:val="nil"/>
              <w:bottom w:val="single" w:sz="4" w:space="0" w:color="000000"/>
              <w:right w:val="nil"/>
            </w:tcBorders>
            <w:shd w:val="clear" w:color="auto" w:fill="auto"/>
            <w:vAlign w:val="center"/>
          </w:tcPr>
          <w:p w14:paraId="5A798D70" w14:textId="77777777" w:rsidR="00904647" w:rsidRPr="00904647" w:rsidRDefault="00904647" w:rsidP="00904647">
            <w:pPr>
              <w:jc w:val="center"/>
              <w:rPr>
                <w:b/>
                <w:sz w:val="18"/>
                <w:szCs w:val="18"/>
                <w:lang w:val="es-MX"/>
              </w:rPr>
            </w:pPr>
            <w:r w:rsidRPr="00904647">
              <w:rPr>
                <w:b/>
                <w:sz w:val="18"/>
                <w:szCs w:val="18"/>
                <w:lang w:val="es-MX"/>
              </w:rPr>
              <w:t> </w:t>
            </w:r>
          </w:p>
        </w:tc>
        <w:tc>
          <w:tcPr>
            <w:tcW w:w="1417" w:type="dxa"/>
            <w:tcBorders>
              <w:top w:val="nil"/>
              <w:left w:val="nil"/>
              <w:bottom w:val="single" w:sz="4" w:space="0" w:color="000000"/>
              <w:right w:val="nil"/>
            </w:tcBorders>
            <w:shd w:val="clear" w:color="auto" w:fill="auto"/>
            <w:vAlign w:val="center"/>
          </w:tcPr>
          <w:p w14:paraId="0433F0E3" w14:textId="7C1065B7" w:rsidR="00904647" w:rsidRPr="00904647" w:rsidRDefault="00EC3F67" w:rsidP="00904647">
            <w:pPr>
              <w:jc w:val="center"/>
              <w:rPr>
                <w:b/>
                <w:sz w:val="18"/>
                <w:szCs w:val="18"/>
                <w:lang w:val="es-MX"/>
              </w:rPr>
            </w:pPr>
            <w:proofErr w:type="spellStart"/>
            <w:r>
              <w:rPr>
                <w:b/>
                <w:sz w:val="18"/>
                <w:szCs w:val="18"/>
                <w:lang w:val="es-MX"/>
              </w:rPr>
              <w:t>ORm</w:t>
            </w:r>
            <w:proofErr w:type="spellEnd"/>
            <w:r>
              <w:rPr>
                <w:b/>
                <w:sz w:val="18"/>
                <w:szCs w:val="18"/>
                <w:lang w:val="es-MX"/>
              </w:rPr>
              <w:t xml:space="preserve"> (95% </w:t>
            </w:r>
            <w:r w:rsidR="00904647" w:rsidRPr="00904647">
              <w:rPr>
                <w:b/>
                <w:sz w:val="18"/>
                <w:szCs w:val="18"/>
                <w:lang w:val="es-MX"/>
              </w:rPr>
              <w:t>C</w:t>
            </w:r>
            <w:r>
              <w:rPr>
                <w:b/>
                <w:sz w:val="18"/>
                <w:szCs w:val="18"/>
                <w:lang w:val="es-MX"/>
              </w:rPr>
              <w:t>I</w:t>
            </w:r>
            <w:r w:rsidR="00904647" w:rsidRPr="00904647">
              <w:rPr>
                <w:b/>
                <w:sz w:val="18"/>
                <w:szCs w:val="18"/>
                <w:lang w:val="es-MX"/>
              </w:rPr>
              <w:t>)</w:t>
            </w:r>
          </w:p>
        </w:tc>
        <w:tc>
          <w:tcPr>
            <w:tcW w:w="709" w:type="dxa"/>
            <w:tcBorders>
              <w:top w:val="nil"/>
              <w:left w:val="nil"/>
              <w:bottom w:val="single" w:sz="4" w:space="0" w:color="000000"/>
              <w:right w:val="nil"/>
            </w:tcBorders>
            <w:shd w:val="clear" w:color="auto" w:fill="auto"/>
            <w:vAlign w:val="center"/>
          </w:tcPr>
          <w:p w14:paraId="57ACD6DB" w14:textId="6F887B81" w:rsidR="00904647" w:rsidRPr="00904647" w:rsidRDefault="002D3BB3" w:rsidP="00904647">
            <w:pPr>
              <w:jc w:val="center"/>
              <w:rPr>
                <w:b/>
                <w:sz w:val="18"/>
                <w:szCs w:val="18"/>
                <w:lang w:val="es-MX"/>
              </w:rPr>
            </w:pPr>
            <w:r w:rsidRPr="00904647">
              <w:rPr>
                <w:b/>
                <w:sz w:val="18"/>
                <w:szCs w:val="18"/>
                <w:lang w:val="es-MX"/>
              </w:rPr>
              <w:t>P</w:t>
            </w:r>
          </w:p>
        </w:tc>
        <w:tc>
          <w:tcPr>
            <w:tcW w:w="259" w:type="dxa"/>
            <w:tcBorders>
              <w:top w:val="nil"/>
              <w:left w:val="nil"/>
              <w:bottom w:val="single" w:sz="4" w:space="0" w:color="000000"/>
              <w:right w:val="nil"/>
            </w:tcBorders>
            <w:shd w:val="clear" w:color="auto" w:fill="auto"/>
            <w:vAlign w:val="center"/>
          </w:tcPr>
          <w:p w14:paraId="1CBB77B6" w14:textId="77777777" w:rsidR="00904647" w:rsidRPr="00904647" w:rsidRDefault="00904647" w:rsidP="00904647">
            <w:pPr>
              <w:jc w:val="center"/>
              <w:rPr>
                <w:b/>
                <w:sz w:val="18"/>
                <w:szCs w:val="18"/>
                <w:lang w:val="es-MX"/>
              </w:rPr>
            </w:pPr>
            <w:r w:rsidRPr="00904647">
              <w:rPr>
                <w:b/>
                <w:sz w:val="18"/>
                <w:szCs w:val="18"/>
                <w:lang w:val="es-MX"/>
              </w:rPr>
              <w:t> </w:t>
            </w:r>
          </w:p>
        </w:tc>
        <w:tc>
          <w:tcPr>
            <w:tcW w:w="1444" w:type="dxa"/>
            <w:tcBorders>
              <w:top w:val="nil"/>
              <w:left w:val="nil"/>
              <w:bottom w:val="single" w:sz="4" w:space="0" w:color="000000"/>
              <w:right w:val="nil"/>
            </w:tcBorders>
            <w:shd w:val="clear" w:color="auto" w:fill="auto"/>
            <w:vAlign w:val="center"/>
          </w:tcPr>
          <w:p w14:paraId="5EEC4706" w14:textId="1CD8701B" w:rsidR="00904647" w:rsidRPr="00904647" w:rsidRDefault="00EC3F67" w:rsidP="00904647">
            <w:pPr>
              <w:jc w:val="center"/>
              <w:rPr>
                <w:b/>
                <w:sz w:val="18"/>
                <w:szCs w:val="18"/>
                <w:lang w:val="es-MX"/>
              </w:rPr>
            </w:pPr>
            <w:proofErr w:type="spellStart"/>
            <w:r>
              <w:rPr>
                <w:b/>
                <w:sz w:val="18"/>
                <w:szCs w:val="18"/>
                <w:lang w:val="es-MX"/>
              </w:rPr>
              <w:t>ORm</w:t>
            </w:r>
            <w:proofErr w:type="spellEnd"/>
            <w:r>
              <w:rPr>
                <w:b/>
                <w:sz w:val="18"/>
                <w:szCs w:val="18"/>
                <w:lang w:val="es-MX"/>
              </w:rPr>
              <w:t xml:space="preserve"> (95% </w:t>
            </w:r>
            <w:r w:rsidR="00904647" w:rsidRPr="00904647">
              <w:rPr>
                <w:b/>
                <w:sz w:val="18"/>
                <w:szCs w:val="18"/>
                <w:lang w:val="es-MX"/>
              </w:rPr>
              <w:t>C</w:t>
            </w:r>
            <w:r>
              <w:rPr>
                <w:b/>
                <w:sz w:val="18"/>
                <w:szCs w:val="18"/>
                <w:lang w:val="es-MX"/>
              </w:rPr>
              <w:t>I</w:t>
            </w:r>
            <w:r w:rsidR="00904647" w:rsidRPr="00904647">
              <w:rPr>
                <w:b/>
                <w:sz w:val="18"/>
                <w:szCs w:val="18"/>
                <w:lang w:val="es-MX"/>
              </w:rPr>
              <w:t>)</w:t>
            </w:r>
          </w:p>
        </w:tc>
        <w:tc>
          <w:tcPr>
            <w:tcW w:w="707" w:type="dxa"/>
            <w:tcBorders>
              <w:top w:val="nil"/>
              <w:left w:val="nil"/>
              <w:bottom w:val="single" w:sz="4" w:space="0" w:color="000000"/>
              <w:right w:val="nil"/>
            </w:tcBorders>
            <w:shd w:val="clear" w:color="auto" w:fill="auto"/>
            <w:vAlign w:val="center"/>
          </w:tcPr>
          <w:p w14:paraId="296D9D14" w14:textId="77777777" w:rsidR="00904647" w:rsidRPr="00904647" w:rsidRDefault="00904647" w:rsidP="00904647">
            <w:pPr>
              <w:jc w:val="center"/>
              <w:rPr>
                <w:b/>
                <w:sz w:val="18"/>
                <w:szCs w:val="18"/>
                <w:lang w:val="es-MX"/>
              </w:rPr>
            </w:pPr>
            <w:r w:rsidRPr="00904647">
              <w:rPr>
                <w:b/>
                <w:sz w:val="18"/>
                <w:szCs w:val="18"/>
                <w:lang w:val="es-MX"/>
              </w:rPr>
              <w:t>p</w:t>
            </w:r>
          </w:p>
        </w:tc>
        <w:tc>
          <w:tcPr>
            <w:tcW w:w="283" w:type="dxa"/>
            <w:tcBorders>
              <w:top w:val="nil"/>
              <w:left w:val="nil"/>
              <w:bottom w:val="single" w:sz="4" w:space="0" w:color="000000"/>
              <w:right w:val="nil"/>
            </w:tcBorders>
            <w:shd w:val="clear" w:color="auto" w:fill="auto"/>
            <w:vAlign w:val="center"/>
          </w:tcPr>
          <w:p w14:paraId="6D2FD151" w14:textId="77777777" w:rsidR="00904647" w:rsidRPr="00904647" w:rsidRDefault="00904647" w:rsidP="00904647">
            <w:pPr>
              <w:jc w:val="center"/>
              <w:rPr>
                <w:b/>
                <w:sz w:val="18"/>
                <w:szCs w:val="18"/>
                <w:lang w:val="es-MX"/>
              </w:rPr>
            </w:pPr>
            <w:r w:rsidRPr="00904647">
              <w:rPr>
                <w:b/>
                <w:sz w:val="18"/>
                <w:szCs w:val="18"/>
                <w:lang w:val="es-MX"/>
              </w:rPr>
              <w:t> </w:t>
            </w:r>
          </w:p>
        </w:tc>
        <w:tc>
          <w:tcPr>
            <w:tcW w:w="1560" w:type="dxa"/>
            <w:tcBorders>
              <w:top w:val="nil"/>
              <w:left w:val="nil"/>
              <w:bottom w:val="single" w:sz="4" w:space="0" w:color="000000"/>
              <w:right w:val="nil"/>
            </w:tcBorders>
            <w:shd w:val="clear" w:color="auto" w:fill="auto"/>
            <w:vAlign w:val="center"/>
          </w:tcPr>
          <w:p w14:paraId="5E7E1473" w14:textId="7140E0EB" w:rsidR="00904647" w:rsidRPr="00904647" w:rsidRDefault="00EC3F67" w:rsidP="00904647">
            <w:pPr>
              <w:jc w:val="center"/>
              <w:rPr>
                <w:b/>
                <w:sz w:val="18"/>
                <w:szCs w:val="18"/>
                <w:lang w:val="es-MX"/>
              </w:rPr>
            </w:pPr>
            <w:proofErr w:type="spellStart"/>
            <w:r>
              <w:rPr>
                <w:b/>
                <w:sz w:val="18"/>
                <w:szCs w:val="18"/>
                <w:lang w:val="es-MX"/>
              </w:rPr>
              <w:t>ORm</w:t>
            </w:r>
            <w:proofErr w:type="spellEnd"/>
            <w:r>
              <w:rPr>
                <w:b/>
                <w:sz w:val="18"/>
                <w:szCs w:val="18"/>
                <w:lang w:val="es-MX"/>
              </w:rPr>
              <w:t xml:space="preserve"> (95% </w:t>
            </w:r>
            <w:r w:rsidR="00904647" w:rsidRPr="00904647">
              <w:rPr>
                <w:b/>
                <w:sz w:val="18"/>
                <w:szCs w:val="18"/>
                <w:lang w:val="es-MX"/>
              </w:rPr>
              <w:t>C</w:t>
            </w:r>
            <w:r>
              <w:rPr>
                <w:b/>
                <w:sz w:val="18"/>
                <w:szCs w:val="18"/>
                <w:lang w:val="es-MX"/>
              </w:rPr>
              <w:t>I</w:t>
            </w:r>
            <w:r w:rsidR="00904647" w:rsidRPr="00904647">
              <w:rPr>
                <w:b/>
                <w:sz w:val="18"/>
                <w:szCs w:val="18"/>
                <w:lang w:val="es-MX"/>
              </w:rPr>
              <w:t>)</w:t>
            </w:r>
          </w:p>
        </w:tc>
        <w:tc>
          <w:tcPr>
            <w:tcW w:w="708" w:type="dxa"/>
            <w:tcBorders>
              <w:top w:val="nil"/>
              <w:left w:val="nil"/>
              <w:bottom w:val="single" w:sz="4" w:space="0" w:color="000000"/>
              <w:right w:val="nil"/>
            </w:tcBorders>
            <w:shd w:val="clear" w:color="auto" w:fill="auto"/>
            <w:vAlign w:val="center"/>
          </w:tcPr>
          <w:p w14:paraId="25E35BB7" w14:textId="1170D0BE" w:rsidR="00904647" w:rsidRPr="00904647" w:rsidRDefault="00AE114D" w:rsidP="00904647">
            <w:pPr>
              <w:jc w:val="center"/>
              <w:rPr>
                <w:b/>
                <w:sz w:val="18"/>
                <w:szCs w:val="18"/>
                <w:lang w:val="es-MX"/>
              </w:rPr>
            </w:pPr>
            <w:r w:rsidRPr="00904647">
              <w:rPr>
                <w:b/>
                <w:sz w:val="18"/>
                <w:szCs w:val="18"/>
                <w:lang w:val="es-MX"/>
              </w:rPr>
              <w:t>P</w:t>
            </w:r>
          </w:p>
        </w:tc>
      </w:tr>
      <w:tr w:rsidR="00904647" w:rsidRPr="00904647" w14:paraId="05C962C9" w14:textId="77777777" w:rsidTr="00431F2D">
        <w:trPr>
          <w:trHeight w:val="274"/>
          <w:jc w:val="center"/>
        </w:trPr>
        <w:tc>
          <w:tcPr>
            <w:tcW w:w="1276" w:type="dxa"/>
            <w:gridSpan w:val="2"/>
            <w:tcBorders>
              <w:top w:val="nil"/>
              <w:left w:val="nil"/>
              <w:bottom w:val="nil"/>
              <w:right w:val="nil"/>
            </w:tcBorders>
            <w:shd w:val="clear" w:color="auto" w:fill="auto"/>
            <w:vAlign w:val="bottom"/>
          </w:tcPr>
          <w:p w14:paraId="5334315D" w14:textId="657261F0" w:rsidR="00904647" w:rsidRPr="00904647" w:rsidRDefault="00C674B7" w:rsidP="00904647">
            <w:pPr>
              <w:rPr>
                <w:sz w:val="18"/>
                <w:szCs w:val="18"/>
                <w:lang w:val="es-MX"/>
              </w:rPr>
            </w:pPr>
            <w:r>
              <w:rPr>
                <w:b/>
                <w:sz w:val="18"/>
                <w:szCs w:val="18"/>
              </w:rPr>
              <w:t>Maternal depressive symptoms</w:t>
            </w:r>
          </w:p>
        </w:tc>
        <w:tc>
          <w:tcPr>
            <w:tcW w:w="1418" w:type="dxa"/>
            <w:tcBorders>
              <w:top w:val="nil"/>
              <w:left w:val="nil"/>
              <w:bottom w:val="nil"/>
              <w:right w:val="nil"/>
            </w:tcBorders>
            <w:shd w:val="clear" w:color="auto" w:fill="auto"/>
            <w:vAlign w:val="center"/>
          </w:tcPr>
          <w:p w14:paraId="14569906" w14:textId="77777777" w:rsidR="00904647" w:rsidRPr="00904647" w:rsidRDefault="00904647" w:rsidP="00904647">
            <w:pPr>
              <w:rPr>
                <w:sz w:val="18"/>
                <w:szCs w:val="18"/>
                <w:lang w:val="es-MX"/>
              </w:rPr>
            </w:pPr>
          </w:p>
        </w:tc>
        <w:tc>
          <w:tcPr>
            <w:tcW w:w="708" w:type="dxa"/>
            <w:tcBorders>
              <w:top w:val="nil"/>
              <w:left w:val="nil"/>
              <w:bottom w:val="nil"/>
              <w:right w:val="nil"/>
            </w:tcBorders>
            <w:shd w:val="clear" w:color="auto" w:fill="auto"/>
            <w:vAlign w:val="center"/>
          </w:tcPr>
          <w:p w14:paraId="593945A8" w14:textId="77777777" w:rsidR="00904647" w:rsidRPr="00904647" w:rsidRDefault="00904647" w:rsidP="00904647">
            <w:pPr>
              <w:jc w:val="center"/>
              <w:rPr>
                <w:sz w:val="18"/>
                <w:szCs w:val="18"/>
                <w:lang w:val="es-MX"/>
              </w:rPr>
            </w:pPr>
          </w:p>
        </w:tc>
        <w:tc>
          <w:tcPr>
            <w:tcW w:w="284" w:type="dxa"/>
            <w:tcBorders>
              <w:top w:val="nil"/>
              <w:left w:val="nil"/>
              <w:bottom w:val="nil"/>
              <w:right w:val="nil"/>
            </w:tcBorders>
            <w:shd w:val="clear" w:color="auto" w:fill="auto"/>
            <w:vAlign w:val="center"/>
          </w:tcPr>
          <w:p w14:paraId="05322D01" w14:textId="77777777" w:rsidR="00904647" w:rsidRPr="00904647" w:rsidRDefault="00904647" w:rsidP="00904647">
            <w:pPr>
              <w:jc w:val="center"/>
              <w:rPr>
                <w:sz w:val="18"/>
                <w:szCs w:val="18"/>
                <w:lang w:val="es-MX"/>
              </w:rPr>
            </w:pPr>
          </w:p>
        </w:tc>
        <w:tc>
          <w:tcPr>
            <w:tcW w:w="1417" w:type="dxa"/>
            <w:tcBorders>
              <w:top w:val="nil"/>
              <w:left w:val="nil"/>
              <w:bottom w:val="nil"/>
              <w:right w:val="nil"/>
            </w:tcBorders>
            <w:shd w:val="clear" w:color="auto" w:fill="auto"/>
            <w:vAlign w:val="center"/>
          </w:tcPr>
          <w:p w14:paraId="70F53336" w14:textId="77777777" w:rsidR="00904647" w:rsidRPr="00904647" w:rsidRDefault="00904647" w:rsidP="00904647">
            <w:pPr>
              <w:rPr>
                <w:sz w:val="18"/>
                <w:szCs w:val="18"/>
                <w:lang w:val="es-MX"/>
              </w:rPr>
            </w:pPr>
          </w:p>
        </w:tc>
        <w:tc>
          <w:tcPr>
            <w:tcW w:w="709" w:type="dxa"/>
            <w:tcBorders>
              <w:top w:val="nil"/>
              <w:left w:val="nil"/>
              <w:bottom w:val="nil"/>
              <w:right w:val="nil"/>
            </w:tcBorders>
            <w:shd w:val="clear" w:color="auto" w:fill="auto"/>
            <w:vAlign w:val="center"/>
          </w:tcPr>
          <w:p w14:paraId="09BA9322" w14:textId="77777777" w:rsidR="00904647" w:rsidRPr="00904647" w:rsidRDefault="00904647" w:rsidP="00904647">
            <w:pPr>
              <w:jc w:val="center"/>
              <w:rPr>
                <w:sz w:val="18"/>
                <w:szCs w:val="18"/>
                <w:lang w:val="es-MX"/>
              </w:rPr>
            </w:pPr>
          </w:p>
        </w:tc>
        <w:tc>
          <w:tcPr>
            <w:tcW w:w="259" w:type="dxa"/>
            <w:tcBorders>
              <w:top w:val="nil"/>
              <w:left w:val="nil"/>
              <w:bottom w:val="nil"/>
              <w:right w:val="nil"/>
            </w:tcBorders>
            <w:shd w:val="clear" w:color="auto" w:fill="auto"/>
            <w:vAlign w:val="center"/>
          </w:tcPr>
          <w:p w14:paraId="55AB4436" w14:textId="77777777" w:rsidR="00904647" w:rsidRPr="00904647" w:rsidRDefault="00904647" w:rsidP="00904647">
            <w:pPr>
              <w:jc w:val="center"/>
              <w:rPr>
                <w:sz w:val="18"/>
                <w:szCs w:val="18"/>
                <w:lang w:val="es-MX"/>
              </w:rPr>
            </w:pPr>
          </w:p>
        </w:tc>
        <w:tc>
          <w:tcPr>
            <w:tcW w:w="1444" w:type="dxa"/>
            <w:tcBorders>
              <w:top w:val="nil"/>
              <w:left w:val="nil"/>
              <w:bottom w:val="nil"/>
              <w:right w:val="nil"/>
            </w:tcBorders>
            <w:shd w:val="clear" w:color="auto" w:fill="auto"/>
            <w:vAlign w:val="center"/>
          </w:tcPr>
          <w:p w14:paraId="2664A2B0" w14:textId="77777777" w:rsidR="00904647" w:rsidRPr="00904647" w:rsidRDefault="00904647" w:rsidP="00904647">
            <w:pPr>
              <w:rPr>
                <w:sz w:val="18"/>
                <w:szCs w:val="18"/>
                <w:lang w:val="es-MX"/>
              </w:rPr>
            </w:pPr>
          </w:p>
        </w:tc>
        <w:tc>
          <w:tcPr>
            <w:tcW w:w="707" w:type="dxa"/>
            <w:tcBorders>
              <w:top w:val="nil"/>
              <w:left w:val="nil"/>
              <w:bottom w:val="nil"/>
              <w:right w:val="nil"/>
            </w:tcBorders>
            <w:shd w:val="clear" w:color="auto" w:fill="auto"/>
            <w:vAlign w:val="center"/>
          </w:tcPr>
          <w:p w14:paraId="7DC1EFF5" w14:textId="77777777" w:rsidR="00904647" w:rsidRPr="00904647" w:rsidRDefault="00904647" w:rsidP="00904647">
            <w:pPr>
              <w:jc w:val="center"/>
              <w:rPr>
                <w:sz w:val="18"/>
                <w:szCs w:val="18"/>
                <w:lang w:val="es-MX"/>
              </w:rPr>
            </w:pPr>
          </w:p>
        </w:tc>
        <w:tc>
          <w:tcPr>
            <w:tcW w:w="283" w:type="dxa"/>
            <w:tcBorders>
              <w:top w:val="nil"/>
              <w:left w:val="nil"/>
              <w:bottom w:val="nil"/>
              <w:right w:val="nil"/>
            </w:tcBorders>
            <w:shd w:val="clear" w:color="auto" w:fill="auto"/>
            <w:vAlign w:val="center"/>
          </w:tcPr>
          <w:p w14:paraId="141F88C9" w14:textId="77777777" w:rsidR="00904647" w:rsidRPr="00904647" w:rsidRDefault="00904647" w:rsidP="00904647">
            <w:pPr>
              <w:jc w:val="center"/>
              <w:rPr>
                <w:sz w:val="18"/>
                <w:szCs w:val="18"/>
                <w:lang w:val="es-MX"/>
              </w:rPr>
            </w:pPr>
          </w:p>
        </w:tc>
        <w:tc>
          <w:tcPr>
            <w:tcW w:w="1560" w:type="dxa"/>
            <w:tcBorders>
              <w:top w:val="nil"/>
              <w:left w:val="nil"/>
              <w:bottom w:val="nil"/>
              <w:right w:val="nil"/>
            </w:tcBorders>
            <w:shd w:val="clear" w:color="auto" w:fill="auto"/>
            <w:vAlign w:val="center"/>
          </w:tcPr>
          <w:p w14:paraId="18CF4763" w14:textId="77777777" w:rsidR="00904647" w:rsidRPr="00904647" w:rsidRDefault="00904647" w:rsidP="00904647">
            <w:pPr>
              <w:rPr>
                <w:sz w:val="18"/>
                <w:szCs w:val="18"/>
                <w:lang w:val="es-MX"/>
              </w:rPr>
            </w:pPr>
          </w:p>
        </w:tc>
        <w:tc>
          <w:tcPr>
            <w:tcW w:w="708" w:type="dxa"/>
            <w:tcBorders>
              <w:top w:val="nil"/>
              <w:left w:val="nil"/>
              <w:bottom w:val="nil"/>
              <w:right w:val="nil"/>
            </w:tcBorders>
            <w:shd w:val="clear" w:color="auto" w:fill="auto"/>
            <w:vAlign w:val="center"/>
          </w:tcPr>
          <w:p w14:paraId="62F25590" w14:textId="77777777" w:rsidR="00904647" w:rsidRPr="00904647" w:rsidRDefault="00904647" w:rsidP="00904647">
            <w:pPr>
              <w:jc w:val="center"/>
              <w:rPr>
                <w:sz w:val="18"/>
                <w:szCs w:val="18"/>
                <w:lang w:val="es-MX"/>
              </w:rPr>
            </w:pPr>
          </w:p>
        </w:tc>
      </w:tr>
      <w:tr w:rsidR="00904647" w:rsidRPr="00904647" w14:paraId="2D98B239" w14:textId="77777777" w:rsidTr="00431F2D">
        <w:trPr>
          <w:trHeight w:val="274"/>
          <w:jc w:val="center"/>
        </w:trPr>
        <w:tc>
          <w:tcPr>
            <w:tcW w:w="357" w:type="dxa"/>
            <w:tcBorders>
              <w:top w:val="nil"/>
              <w:left w:val="nil"/>
              <w:bottom w:val="nil"/>
              <w:right w:val="nil"/>
            </w:tcBorders>
            <w:shd w:val="clear" w:color="auto" w:fill="auto"/>
            <w:vAlign w:val="bottom"/>
          </w:tcPr>
          <w:p w14:paraId="19DF7AF6" w14:textId="77777777" w:rsidR="00904647" w:rsidRPr="00904647" w:rsidRDefault="00904647" w:rsidP="00904647">
            <w:pPr>
              <w:rPr>
                <w:sz w:val="18"/>
                <w:szCs w:val="18"/>
                <w:lang w:val="es-MX"/>
              </w:rPr>
            </w:pPr>
          </w:p>
        </w:tc>
        <w:tc>
          <w:tcPr>
            <w:tcW w:w="919" w:type="dxa"/>
            <w:tcBorders>
              <w:top w:val="nil"/>
              <w:left w:val="nil"/>
              <w:bottom w:val="nil"/>
              <w:right w:val="nil"/>
            </w:tcBorders>
            <w:shd w:val="clear" w:color="auto" w:fill="auto"/>
            <w:vAlign w:val="bottom"/>
          </w:tcPr>
          <w:p w14:paraId="2D7CDCDA" w14:textId="77777777" w:rsidR="00904647" w:rsidRPr="00904647" w:rsidRDefault="00904647" w:rsidP="00904647">
            <w:pPr>
              <w:rPr>
                <w:sz w:val="18"/>
                <w:szCs w:val="18"/>
                <w:lang w:val="es-MX"/>
              </w:rPr>
            </w:pPr>
            <w:r w:rsidRPr="00904647">
              <w:rPr>
                <w:sz w:val="18"/>
                <w:szCs w:val="18"/>
                <w:lang w:val="es-MX"/>
              </w:rPr>
              <w:t>No</w:t>
            </w:r>
          </w:p>
        </w:tc>
        <w:tc>
          <w:tcPr>
            <w:tcW w:w="2126" w:type="dxa"/>
            <w:gridSpan w:val="2"/>
            <w:tcBorders>
              <w:top w:val="nil"/>
              <w:left w:val="nil"/>
              <w:bottom w:val="nil"/>
              <w:right w:val="nil"/>
            </w:tcBorders>
            <w:shd w:val="clear" w:color="auto" w:fill="auto"/>
            <w:vAlign w:val="center"/>
          </w:tcPr>
          <w:p w14:paraId="2A31547D" w14:textId="5F075F1D" w:rsidR="00904647" w:rsidRPr="00904647" w:rsidRDefault="00C674B7" w:rsidP="00904647">
            <w:pPr>
              <w:rPr>
                <w:sz w:val="16"/>
                <w:szCs w:val="16"/>
                <w:lang w:val="es-MX"/>
              </w:rPr>
            </w:pPr>
            <w:r>
              <w:rPr>
                <w:sz w:val="16"/>
                <w:szCs w:val="16"/>
                <w:lang w:val="es-MX"/>
              </w:rPr>
              <w:t>1.00 (Reference</w:t>
            </w:r>
            <w:r w:rsidR="00904647" w:rsidRPr="00904647">
              <w:rPr>
                <w:sz w:val="16"/>
                <w:szCs w:val="16"/>
                <w:lang w:val="es-MX"/>
              </w:rPr>
              <w:t>)</w:t>
            </w:r>
          </w:p>
        </w:tc>
        <w:tc>
          <w:tcPr>
            <w:tcW w:w="284" w:type="dxa"/>
            <w:tcBorders>
              <w:top w:val="nil"/>
              <w:left w:val="nil"/>
              <w:bottom w:val="nil"/>
              <w:right w:val="nil"/>
            </w:tcBorders>
            <w:shd w:val="clear" w:color="auto" w:fill="auto"/>
            <w:vAlign w:val="center"/>
          </w:tcPr>
          <w:p w14:paraId="41830937" w14:textId="77777777" w:rsidR="00904647" w:rsidRPr="00904647" w:rsidRDefault="00904647" w:rsidP="00904647">
            <w:pPr>
              <w:jc w:val="center"/>
              <w:rPr>
                <w:sz w:val="16"/>
                <w:szCs w:val="16"/>
                <w:lang w:val="es-MX"/>
              </w:rPr>
            </w:pPr>
          </w:p>
        </w:tc>
        <w:tc>
          <w:tcPr>
            <w:tcW w:w="2126" w:type="dxa"/>
            <w:gridSpan w:val="2"/>
            <w:tcBorders>
              <w:top w:val="nil"/>
              <w:left w:val="nil"/>
              <w:bottom w:val="nil"/>
              <w:right w:val="nil"/>
            </w:tcBorders>
            <w:shd w:val="clear" w:color="auto" w:fill="auto"/>
            <w:vAlign w:val="center"/>
          </w:tcPr>
          <w:p w14:paraId="5B055999" w14:textId="34A09C86" w:rsidR="00904647" w:rsidRPr="00904647" w:rsidRDefault="00C674B7" w:rsidP="00904647">
            <w:pPr>
              <w:rPr>
                <w:sz w:val="16"/>
                <w:szCs w:val="16"/>
                <w:lang w:val="es-MX"/>
              </w:rPr>
            </w:pPr>
            <w:r>
              <w:rPr>
                <w:sz w:val="16"/>
                <w:szCs w:val="16"/>
                <w:lang w:val="es-MX"/>
              </w:rPr>
              <w:t>1.00 (Reference</w:t>
            </w:r>
            <w:r w:rsidR="00904647" w:rsidRPr="00904647">
              <w:rPr>
                <w:sz w:val="16"/>
                <w:szCs w:val="16"/>
                <w:lang w:val="es-MX"/>
              </w:rPr>
              <w:t>)</w:t>
            </w:r>
          </w:p>
        </w:tc>
        <w:tc>
          <w:tcPr>
            <w:tcW w:w="259" w:type="dxa"/>
            <w:tcBorders>
              <w:top w:val="nil"/>
              <w:left w:val="nil"/>
              <w:bottom w:val="nil"/>
              <w:right w:val="nil"/>
            </w:tcBorders>
            <w:shd w:val="clear" w:color="auto" w:fill="auto"/>
            <w:vAlign w:val="center"/>
          </w:tcPr>
          <w:p w14:paraId="774B1B85" w14:textId="77777777" w:rsidR="00904647" w:rsidRPr="00904647" w:rsidRDefault="00904647" w:rsidP="00904647">
            <w:pPr>
              <w:jc w:val="center"/>
              <w:rPr>
                <w:sz w:val="16"/>
                <w:szCs w:val="16"/>
                <w:lang w:val="es-MX"/>
              </w:rPr>
            </w:pPr>
          </w:p>
        </w:tc>
        <w:tc>
          <w:tcPr>
            <w:tcW w:w="2151" w:type="dxa"/>
            <w:gridSpan w:val="2"/>
            <w:tcBorders>
              <w:top w:val="nil"/>
              <w:left w:val="nil"/>
              <w:bottom w:val="nil"/>
              <w:right w:val="nil"/>
            </w:tcBorders>
            <w:shd w:val="clear" w:color="auto" w:fill="auto"/>
            <w:vAlign w:val="center"/>
          </w:tcPr>
          <w:p w14:paraId="176BAE76" w14:textId="4C46ED0C" w:rsidR="00904647" w:rsidRPr="00904647" w:rsidRDefault="00C674B7" w:rsidP="00904647">
            <w:pPr>
              <w:rPr>
                <w:sz w:val="16"/>
                <w:szCs w:val="16"/>
                <w:lang w:val="es-MX"/>
              </w:rPr>
            </w:pPr>
            <w:r>
              <w:rPr>
                <w:sz w:val="16"/>
                <w:szCs w:val="16"/>
                <w:lang w:val="es-MX"/>
              </w:rPr>
              <w:t>1.00 (Reference</w:t>
            </w:r>
            <w:r w:rsidR="00904647" w:rsidRPr="00904647">
              <w:rPr>
                <w:sz w:val="16"/>
                <w:szCs w:val="16"/>
                <w:lang w:val="es-MX"/>
              </w:rPr>
              <w:t>)</w:t>
            </w:r>
          </w:p>
        </w:tc>
        <w:tc>
          <w:tcPr>
            <w:tcW w:w="283" w:type="dxa"/>
            <w:tcBorders>
              <w:top w:val="nil"/>
              <w:left w:val="nil"/>
              <w:bottom w:val="nil"/>
              <w:right w:val="nil"/>
            </w:tcBorders>
            <w:shd w:val="clear" w:color="auto" w:fill="auto"/>
            <w:vAlign w:val="center"/>
          </w:tcPr>
          <w:p w14:paraId="1910A323" w14:textId="77777777" w:rsidR="00904647" w:rsidRPr="00904647" w:rsidRDefault="00904647" w:rsidP="00904647">
            <w:pPr>
              <w:jc w:val="center"/>
              <w:rPr>
                <w:sz w:val="16"/>
                <w:szCs w:val="16"/>
                <w:lang w:val="es-MX"/>
              </w:rPr>
            </w:pPr>
          </w:p>
        </w:tc>
        <w:tc>
          <w:tcPr>
            <w:tcW w:w="2268" w:type="dxa"/>
            <w:gridSpan w:val="2"/>
            <w:tcBorders>
              <w:top w:val="nil"/>
              <w:left w:val="nil"/>
              <w:bottom w:val="nil"/>
              <w:right w:val="nil"/>
            </w:tcBorders>
            <w:shd w:val="clear" w:color="auto" w:fill="auto"/>
            <w:vAlign w:val="center"/>
          </w:tcPr>
          <w:p w14:paraId="2E4F2705" w14:textId="0502BE8D" w:rsidR="00904647" w:rsidRPr="00904647" w:rsidRDefault="00C674B7" w:rsidP="00904647">
            <w:pPr>
              <w:rPr>
                <w:sz w:val="16"/>
                <w:szCs w:val="16"/>
                <w:lang w:val="es-MX"/>
              </w:rPr>
            </w:pPr>
            <w:r>
              <w:rPr>
                <w:sz w:val="16"/>
                <w:szCs w:val="16"/>
                <w:lang w:val="es-MX"/>
              </w:rPr>
              <w:t>1.00 (Reference</w:t>
            </w:r>
            <w:r w:rsidR="00904647" w:rsidRPr="00904647">
              <w:rPr>
                <w:sz w:val="16"/>
                <w:szCs w:val="16"/>
                <w:lang w:val="es-MX"/>
              </w:rPr>
              <w:t>)</w:t>
            </w:r>
          </w:p>
        </w:tc>
      </w:tr>
      <w:tr w:rsidR="00904647" w:rsidRPr="00904647" w14:paraId="0F260EB6" w14:textId="77777777" w:rsidTr="00431F2D">
        <w:trPr>
          <w:trHeight w:val="288"/>
          <w:jc w:val="center"/>
        </w:trPr>
        <w:tc>
          <w:tcPr>
            <w:tcW w:w="357" w:type="dxa"/>
            <w:tcBorders>
              <w:top w:val="nil"/>
              <w:left w:val="nil"/>
              <w:bottom w:val="single" w:sz="8" w:space="0" w:color="000000"/>
              <w:right w:val="nil"/>
            </w:tcBorders>
            <w:shd w:val="clear" w:color="auto" w:fill="auto"/>
            <w:vAlign w:val="bottom"/>
          </w:tcPr>
          <w:p w14:paraId="55FA1284" w14:textId="77777777" w:rsidR="00904647" w:rsidRPr="00904647" w:rsidRDefault="00904647" w:rsidP="00904647">
            <w:pPr>
              <w:rPr>
                <w:sz w:val="18"/>
                <w:szCs w:val="18"/>
                <w:lang w:val="es-MX"/>
              </w:rPr>
            </w:pPr>
            <w:r w:rsidRPr="00904647">
              <w:rPr>
                <w:sz w:val="18"/>
                <w:szCs w:val="18"/>
                <w:lang w:val="es-MX"/>
              </w:rPr>
              <w:t> </w:t>
            </w:r>
          </w:p>
        </w:tc>
        <w:tc>
          <w:tcPr>
            <w:tcW w:w="919" w:type="dxa"/>
            <w:tcBorders>
              <w:top w:val="nil"/>
              <w:left w:val="nil"/>
              <w:bottom w:val="single" w:sz="8" w:space="0" w:color="000000"/>
              <w:right w:val="nil"/>
            </w:tcBorders>
            <w:shd w:val="clear" w:color="auto" w:fill="auto"/>
            <w:vAlign w:val="bottom"/>
          </w:tcPr>
          <w:p w14:paraId="75A53BAD" w14:textId="0BBCB4A0" w:rsidR="00904647" w:rsidRPr="00904647" w:rsidRDefault="00C674B7" w:rsidP="00904647">
            <w:pPr>
              <w:rPr>
                <w:sz w:val="18"/>
                <w:szCs w:val="18"/>
                <w:lang w:val="es-MX"/>
              </w:rPr>
            </w:pPr>
            <w:r>
              <w:rPr>
                <w:sz w:val="18"/>
                <w:szCs w:val="18"/>
                <w:lang w:val="es-MX"/>
              </w:rPr>
              <w:t>Yes</w:t>
            </w:r>
          </w:p>
        </w:tc>
        <w:tc>
          <w:tcPr>
            <w:tcW w:w="1418" w:type="dxa"/>
            <w:tcBorders>
              <w:top w:val="nil"/>
              <w:left w:val="nil"/>
              <w:bottom w:val="single" w:sz="8" w:space="0" w:color="000000"/>
              <w:right w:val="nil"/>
            </w:tcBorders>
            <w:shd w:val="clear" w:color="auto" w:fill="auto"/>
            <w:vAlign w:val="center"/>
          </w:tcPr>
          <w:p w14:paraId="5EEF4100" w14:textId="109C239F" w:rsidR="00904647" w:rsidRPr="00904647" w:rsidRDefault="00606004" w:rsidP="00904647">
            <w:pPr>
              <w:rPr>
                <w:sz w:val="16"/>
                <w:szCs w:val="16"/>
                <w:lang w:val="es-MX"/>
              </w:rPr>
            </w:pPr>
            <w:r>
              <w:rPr>
                <w:sz w:val="16"/>
                <w:szCs w:val="16"/>
                <w:lang w:val="es-MX"/>
              </w:rPr>
              <w:t xml:space="preserve">0.82 (0.59, </w:t>
            </w:r>
            <w:r w:rsidR="00904647" w:rsidRPr="00904647">
              <w:rPr>
                <w:sz w:val="16"/>
                <w:szCs w:val="16"/>
                <w:lang w:val="es-MX"/>
              </w:rPr>
              <w:t>1.16)</w:t>
            </w:r>
          </w:p>
        </w:tc>
        <w:tc>
          <w:tcPr>
            <w:tcW w:w="708" w:type="dxa"/>
            <w:tcBorders>
              <w:top w:val="nil"/>
              <w:left w:val="nil"/>
              <w:bottom w:val="single" w:sz="8" w:space="0" w:color="000000"/>
              <w:right w:val="nil"/>
            </w:tcBorders>
            <w:shd w:val="clear" w:color="auto" w:fill="auto"/>
            <w:vAlign w:val="center"/>
          </w:tcPr>
          <w:p w14:paraId="1B9D7F3C" w14:textId="77777777" w:rsidR="00904647" w:rsidRPr="00904647" w:rsidRDefault="00904647" w:rsidP="00904647">
            <w:pPr>
              <w:jc w:val="center"/>
              <w:rPr>
                <w:sz w:val="16"/>
                <w:szCs w:val="16"/>
                <w:lang w:val="es-MX"/>
              </w:rPr>
            </w:pPr>
            <w:r w:rsidRPr="00904647">
              <w:rPr>
                <w:sz w:val="16"/>
                <w:szCs w:val="16"/>
                <w:lang w:val="es-MX"/>
              </w:rPr>
              <w:t>0.264</w:t>
            </w:r>
          </w:p>
        </w:tc>
        <w:tc>
          <w:tcPr>
            <w:tcW w:w="284" w:type="dxa"/>
            <w:tcBorders>
              <w:top w:val="nil"/>
              <w:left w:val="nil"/>
              <w:bottom w:val="single" w:sz="8" w:space="0" w:color="000000"/>
              <w:right w:val="nil"/>
            </w:tcBorders>
            <w:shd w:val="clear" w:color="auto" w:fill="auto"/>
            <w:vAlign w:val="center"/>
          </w:tcPr>
          <w:p w14:paraId="0426D94C" w14:textId="77777777" w:rsidR="00904647" w:rsidRPr="00904647" w:rsidRDefault="00904647" w:rsidP="00904647">
            <w:pPr>
              <w:jc w:val="center"/>
              <w:rPr>
                <w:sz w:val="16"/>
                <w:szCs w:val="16"/>
                <w:lang w:val="es-MX"/>
              </w:rPr>
            </w:pPr>
            <w:r w:rsidRPr="00904647">
              <w:rPr>
                <w:sz w:val="16"/>
                <w:szCs w:val="16"/>
                <w:lang w:val="es-MX"/>
              </w:rPr>
              <w:t> </w:t>
            </w:r>
          </w:p>
        </w:tc>
        <w:tc>
          <w:tcPr>
            <w:tcW w:w="1417" w:type="dxa"/>
            <w:tcBorders>
              <w:top w:val="nil"/>
              <w:left w:val="nil"/>
              <w:bottom w:val="single" w:sz="8" w:space="0" w:color="000000"/>
              <w:right w:val="nil"/>
            </w:tcBorders>
            <w:shd w:val="clear" w:color="auto" w:fill="auto"/>
            <w:vAlign w:val="center"/>
          </w:tcPr>
          <w:p w14:paraId="616AEA6F" w14:textId="10D792EC" w:rsidR="00904647" w:rsidRPr="00904647" w:rsidRDefault="00606004" w:rsidP="00904647">
            <w:pPr>
              <w:rPr>
                <w:sz w:val="16"/>
                <w:szCs w:val="16"/>
                <w:lang w:val="es-MX"/>
              </w:rPr>
            </w:pPr>
            <w:r>
              <w:rPr>
                <w:sz w:val="16"/>
                <w:szCs w:val="16"/>
                <w:lang w:val="es-MX"/>
              </w:rPr>
              <w:t xml:space="preserve">1.36 (0.96, </w:t>
            </w:r>
            <w:r w:rsidR="00904647" w:rsidRPr="00904647">
              <w:rPr>
                <w:sz w:val="16"/>
                <w:szCs w:val="16"/>
                <w:lang w:val="es-MX"/>
              </w:rPr>
              <w:t>1.93)</w:t>
            </w:r>
          </w:p>
        </w:tc>
        <w:tc>
          <w:tcPr>
            <w:tcW w:w="709" w:type="dxa"/>
            <w:tcBorders>
              <w:top w:val="nil"/>
              <w:left w:val="nil"/>
              <w:bottom w:val="single" w:sz="8" w:space="0" w:color="000000"/>
              <w:right w:val="nil"/>
            </w:tcBorders>
            <w:shd w:val="clear" w:color="auto" w:fill="auto"/>
            <w:vAlign w:val="center"/>
          </w:tcPr>
          <w:p w14:paraId="5DB09C82" w14:textId="77777777" w:rsidR="00904647" w:rsidRPr="00904647" w:rsidRDefault="00904647" w:rsidP="00904647">
            <w:pPr>
              <w:jc w:val="center"/>
              <w:rPr>
                <w:sz w:val="16"/>
                <w:szCs w:val="16"/>
                <w:lang w:val="es-MX"/>
              </w:rPr>
            </w:pPr>
            <w:r w:rsidRPr="00904647">
              <w:rPr>
                <w:sz w:val="16"/>
                <w:szCs w:val="16"/>
                <w:lang w:val="es-MX"/>
              </w:rPr>
              <w:t>0.086</w:t>
            </w:r>
          </w:p>
        </w:tc>
        <w:tc>
          <w:tcPr>
            <w:tcW w:w="259" w:type="dxa"/>
            <w:tcBorders>
              <w:top w:val="nil"/>
              <w:left w:val="nil"/>
              <w:bottom w:val="single" w:sz="8" w:space="0" w:color="000000"/>
              <w:right w:val="nil"/>
            </w:tcBorders>
            <w:shd w:val="clear" w:color="auto" w:fill="auto"/>
            <w:vAlign w:val="center"/>
          </w:tcPr>
          <w:p w14:paraId="5B710E8D" w14:textId="77777777" w:rsidR="00904647" w:rsidRPr="00904647" w:rsidRDefault="00904647" w:rsidP="00904647">
            <w:pPr>
              <w:jc w:val="center"/>
              <w:rPr>
                <w:sz w:val="16"/>
                <w:szCs w:val="16"/>
                <w:lang w:val="es-MX"/>
              </w:rPr>
            </w:pPr>
            <w:r w:rsidRPr="00904647">
              <w:rPr>
                <w:sz w:val="16"/>
                <w:szCs w:val="16"/>
                <w:lang w:val="es-MX"/>
              </w:rPr>
              <w:t> </w:t>
            </w:r>
          </w:p>
        </w:tc>
        <w:tc>
          <w:tcPr>
            <w:tcW w:w="1444" w:type="dxa"/>
            <w:tcBorders>
              <w:top w:val="nil"/>
              <w:left w:val="nil"/>
              <w:bottom w:val="single" w:sz="8" w:space="0" w:color="000000"/>
              <w:right w:val="nil"/>
            </w:tcBorders>
            <w:shd w:val="clear" w:color="auto" w:fill="auto"/>
            <w:vAlign w:val="center"/>
          </w:tcPr>
          <w:p w14:paraId="1B482392" w14:textId="6DE0D324" w:rsidR="00904647" w:rsidRPr="00904647" w:rsidRDefault="00606004" w:rsidP="00904647">
            <w:pPr>
              <w:rPr>
                <w:sz w:val="16"/>
                <w:szCs w:val="16"/>
                <w:lang w:val="es-MX"/>
              </w:rPr>
            </w:pPr>
            <w:r>
              <w:rPr>
                <w:sz w:val="16"/>
                <w:szCs w:val="16"/>
                <w:lang w:val="es-MX"/>
              </w:rPr>
              <w:t xml:space="preserve">0.87 (0.61, </w:t>
            </w:r>
            <w:r w:rsidR="00904647" w:rsidRPr="00904647">
              <w:rPr>
                <w:sz w:val="16"/>
                <w:szCs w:val="16"/>
                <w:lang w:val="es-MX"/>
              </w:rPr>
              <w:t>1.24)</w:t>
            </w:r>
          </w:p>
        </w:tc>
        <w:tc>
          <w:tcPr>
            <w:tcW w:w="707" w:type="dxa"/>
            <w:tcBorders>
              <w:top w:val="nil"/>
              <w:left w:val="nil"/>
              <w:bottom w:val="single" w:sz="8" w:space="0" w:color="000000"/>
              <w:right w:val="nil"/>
            </w:tcBorders>
            <w:shd w:val="clear" w:color="auto" w:fill="auto"/>
            <w:vAlign w:val="center"/>
          </w:tcPr>
          <w:p w14:paraId="3989648B" w14:textId="77777777" w:rsidR="00904647" w:rsidRPr="00904647" w:rsidRDefault="00904647" w:rsidP="00904647">
            <w:pPr>
              <w:jc w:val="center"/>
              <w:rPr>
                <w:sz w:val="16"/>
                <w:szCs w:val="16"/>
                <w:lang w:val="es-MX"/>
              </w:rPr>
            </w:pPr>
            <w:r w:rsidRPr="00904647">
              <w:rPr>
                <w:sz w:val="16"/>
                <w:szCs w:val="16"/>
                <w:lang w:val="es-MX"/>
              </w:rPr>
              <w:t>0.445</w:t>
            </w:r>
          </w:p>
        </w:tc>
        <w:tc>
          <w:tcPr>
            <w:tcW w:w="283" w:type="dxa"/>
            <w:tcBorders>
              <w:top w:val="nil"/>
              <w:left w:val="nil"/>
              <w:bottom w:val="single" w:sz="8" w:space="0" w:color="000000"/>
              <w:right w:val="nil"/>
            </w:tcBorders>
            <w:shd w:val="clear" w:color="auto" w:fill="auto"/>
            <w:vAlign w:val="center"/>
          </w:tcPr>
          <w:p w14:paraId="66E2ED6E" w14:textId="77777777" w:rsidR="00904647" w:rsidRPr="00904647" w:rsidRDefault="00904647" w:rsidP="00904647">
            <w:pPr>
              <w:jc w:val="center"/>
              <w:rPr>
                <w:sz w:val="16"/>
                <w:szCs w:val="16"/>
                <w:lang w:val="es-MX"/>
              </w:rPr>
            </w:pPr>
            <w:r w:rsidRPr="00904647">
              <w:rPr>
                <w:sz w:val="16"/>
                <w:szCs w:val="16"/>
                <w:lang w:val="es-MX"/>
              </w:rPr>
              <w:t> </w:t>
            </w:r>
          </w:p>
        </w:tc>
        <w:tc>
          <w:tcPr>
            <w:tcW w:w="1560" w:type="dxa"/>
            <w:tcBorders>
              <w:top w:val="nil"/>
              <w:left w:val="nil"/>
              <w:bottom w:val="single" w:sz="8" w:space="0" w:color="000000"/>
              <w:right w:val="nil"/>
            </w:tcBorders>
            <w:shd w:val="clear" w:color="auto" w:fill="auto"/>
            <w:vAlign w:val="center"/>
          </w:tcPr>
          <w:p w14:paraId="2ABB72FF" w14:textId="0ECD1D11" w:rsidR="00904647" w:rsidRPr="00904647" w:rsidRDefault="00606004" w:rsidP="00904647">
            <w:pPr>
              <w:rPr>
                <w:sz w:val="16"/>
                <w:szCs w:val="16"/>
                <w:lang w:val="es-MX"/>
              </w:rPr>
            </w:pPr>
            <w:r>
              <w:rPr>
                <w:sz w:val="16"/>
                <w:szCs w:val="16"/>
                <w:lang w:val="es-MX"/>
              </w:rPr>
              <w:t xml:space="preserve">1.53 (0.98, </w:t>
            </w:r>
            <w:r w:rsidR="00904647" w:rsidRPr="00904647">
              <w:rPr>
                <w:sz w:val="16"/>
                <w:szCs w:val="16"/>
                <w:lang w:val="es-MX"/>
              </w:rPr>
              <w:t>2.38)</w:t>
            </w:r>
          </w:p>
        </w:tc>
        <w:tc>
          <w:tcPr>
            <w:tcW w:w="708" w:type="dxa"/>
            <w:tcBorders>
              <w:top w:val="nil"/>
              <w:left w:val="nil"/>
              <w:bottom w:val="single" w:sz="8" w:space="0" w:color="000000"/>
              <w:right w:val="nil"/>
            </w:tcBorders>
            <w:shd w:val="clear" w:color="auto" w:fill="auto"/>
            <w:vAlign w:val="center"/>
          </w:tcPr>
          <w:p w14:paraId="743778E6" w14:textId="77777777" w:rsidR="00904647" w:rsidRPr="00904647" w:rsidRDefault="00904647" w:rsidP="00904647">
            <w:pPr>
              <w:jc w:val="center"/>
              <w:rPr>
                <w:sz w:val="16"/>
                <w:szCs w:val="16"/>
                <w:lang w:val="es-MX"/>
              </w:rPr>
            </w:pPr>
            <w:r w:rsidRPr="00904647">
              <w:rPr>
                <w:sz w:val="16"/>
                <w:szCs w:val="16"/>
                <w:lang w:val="es-MX"/>
              </w:rPr>
              <w:t>0.058</w:t>
            </w:r>
          </w:p>
        </w:tc>
      </w:tr>
      <w:tr w:rsidR="00C674B7" w:rsidRPr="00904647" w14:paraId="58403B98" w14:textId="77777777" w:rsidTr="00904647">
        <w:trPr>
          <w:trHeight w:val="274"/>
          <w:jc w:val="center"/>
        </w:trPr>
        <w:tc>
          <w:tcPr>
            <w:tcW w:w="10773" w:type="dxa"/>
            <w:gridSpan w:val="13"/>
            <w:tcBorders>
              <w:top w:val="single" w:sz="8" w:space="0" w:color="000000"/>
              <w:left w:val="nil"/>
              <w:bottom w:val="nil"/>
              <w:right w:val="nil"/>
            </w:tcBorders>
            <w:shd w:val="clear" w:color="auto" w:fill="auto"/>
            <w:vAlign w:val="center"/>
          </w:tcPr>
          <w:p w14:paraId="420F1909" w14:textId="6AD72299" w:rsidR="00C674B7" w:rsidRPr="00904647" w:rsidRDefault="002D3BB3" w:rsidP="002D3BB3">
            <w:pPr>
              <w:rPr>
                <w:sz w:val="18"/>
                <w:szCs w:val="18"/>
                <w:lang w:val="es-MX"/>
              </w:rPr>
            </w:pPr>
            <w:proofErr w:type="spellStart"/>
            <w:r w:rsidRPr="00604CA5">
              <w:rPr>
                <w:b/>
                <w:sz w:val="18"/>
                <w:szCs w:val="18"/>
              </w:rPr>
              <w:t>ORm</w:t>
            </w:r>
            <w:proofErr w:type="spellEnd"/>
            <w:r>
              <w:rPr>
                <w:b/>
                <w:sz w:val="18"/>
                <w:szCs w:val="18"/>
              </w:rPr>
              <w:t>:</w:t>
            </w:r>
            <w:r>
              <w:rPr>
                <w:sz w:val="18"/>
                <w:szCs w:val="18"/>
              </w:rPr>
              <w:t xml:space="preserve"> odds ratio multinomial,</w:t>
            </w:r>
            <w:r w:rsidRPr="0029075E">
              <w:rPr>
                <w:b/>
                <w:sz w:val="18"/>
                <w:szCs w:val="18"/>
              </w:rPr>
              <w:t xml:space="preserve"> </w:t>
            </w:r>
            <w:r w:rsidR="00533F36" w:rsidRPr="0029075E">
              <w:rPr>
                <w:b/>
                <w:sz w:val="18"/>
                <w:szCs w:val="18"/>
              </w:rPr>
              <w:t>CI:</w:t>
            </w:r>
            <w:r w:rsidR="00533F36">
              <w:rPr>
                <w:sz w:val="18"/>
                <w:szCs w:val="18"/>
              </w:rPr>
              <w:t xml:space="preserve"> confidence interval</w:t>
            </w:r>
          </w:p>
        </w:tc>
      </w:tr>
      <w:tr w:rsidR="00C674B7" w:rsidRPr="00904647" w14:paraId="7E7EC31D" w14:textId="77777777" w:rsidTr="00904647">
        <w:trPr>
          <w:trHeight w:val="823"/>
          <w:jc w:val="center"/>
        </w:trPr>
        <w:tc>
          <w:tcPr>
            <w:tcW w:w="10773" w:type="dxa"/>
            <w:gridSpan w:val="13"/>
            <w:tcBorders>
              <w:top w:val="nil"/>
              <w:left w:val="nil"/>
              <w:bottom w:val="nil"/>
              <w:right w:val="nil"/>
            </w:tcBorders>
            <w:shd w:val="clear" w:color="auto" w:fill="auto"/>
            <w:vAlign w:val="center"/>
          </w:tcPr>
          <w:p w14:paraId="333B2171" w14:textId="76B6DE76" w:rsidR="00C674B7" w:rsidRPr="00134C46" w:rsidRDefault="00C674B7" w:rsidP="00C674B7">
            <w:pPr>
              <w:rPr>
                <w:sz w:val="18"/>
                <w:szCs w:val="18"/>
              </w:rPr>
            </w:pPr>
            <w:r>
              <w:rPr>
                <w:sz w:val="18"/>
                <w:szCs w:val="18"/>
              </w:rPr>
              <w:t>*Multinomial logistic regression model controlled by age of the child, sex, low birth weight, anemia of the child, chronic malnutrition of the child, child disability, health insurance of the child, age of the mother, pregnancy of the mother, number of pregnancies , Mother's BMI, mother's anemia, mother's insurance, marital status, mother's ethnicity, mother's education level, mother's employment status, natural region, area of ​​origin, economic level, beneficiary household of the program together and survey year.</w:t>
            </w:r>
            <w:r w:rsidRPr="00134C46">
              <w:rPr>
                <w:sz w:val="18"/>
                <w:szCs w:val="18"/>
              </w:rPr>
              <w:t>.</w:t>
            </w:r>
          </w:p>
        </w:tc>
      </w:tr>
      <w:tr w:rsidR="00C674B7" w:rsidRPr="00904647" w14:paraId="03893DC0" w14:textId="77777777" w:rsidTr="00904647">
        <w:trPr>
          <w:trHeight w:val="274"/>
          <w:jc w:val="center"/>
        </w:trPr>
        <w:tc>
          <w:tcPr>
            <w:tcW w:w="10773" w:type="dxa"/>
            <w:gridSpan w:val="13"/>
            <w:tcBorders>
              <w:top w:val="nil"/>
              <w:left w:val="nil"/>
              <w:bottom w:val="nil"/>
              <w:right w:val="nil"/>
            </w:tcBorders>
            <w:shd w:val="clear" w:color="auto" w:fill="auto"/>
            <w:vAlign w:val="center"/>
          </w:tcPr>
          <w:p w14:paraId="460D3A33" w14:textId="5516E947" w:rsidR="00C674B7" w:rsidRDefault="00AE114D" w:rsidP="00C674B7">
            <w:pPr>
              <w:rPr>
                <w:sz w:val="18"/>
                <w:szCs w:val="18"/>
              </w:rPr>
            </w:pPr>
            <w:r w:rsidRPr="00724FDC">
              <w:rPr>
                <w:rFonts w:ascii="Helvetica" w:hAnsi="Helvetica"/>
                <w:shd w:val="clear" w:color="auto" w:fill="FFFFFF"/>
              </w:rPr>
              <w:t>†</w:t>
            </w:r>
            <w:r w:rsidR="00C674B7">
              <w:rPr>
                <w:sz w:val="18"/>
                <w:szCs w:val="18"/>
              </w:rPr>
              <w:t>Reference category of the outcome variable for multinomial logistic regression model: no anemia.</w:t>
            </w:r>
          </w:p>
          <w:p w14:paraId="6865F302" w14:textId="0FF1B083" w:rsidR="00C674B7" w:rsidRPr="00134C46" w:rsidRDefault="00C674B7" w:rsidP="00C674B7">
            <w:pPr>
              <w:rPr>
                <w:sz w:val="18"/>
                <w:szCs w:val="18"/>
              </w:rPr>
            </w:pPr>
          </w:p>
          <w:p w14:paraId="2A28816C" w14:textId="77777777" w:rsidR="00C674B7" w:rsidRPr="00134C46" w:rsidRDefault="00C674B7" w:rsidP="00C674B7">
            <w:pPr>
              <w:rPr>
                <w:sz w:val="18"/>
                <w:szCs w:val="18"/>
              </w:rPr>
            </w:pPr>
          </w:p>
          <w:p w14:paraId="6EF9E313" w14:textId="77777777" w:rsidR="00C674B7" w:rsidRPr="00134C46" w:rsidRDefault="00C674B7" w:rsidP="00C674B7">
            <w:pPr>
              <w:rPr>
                <w:sz w:val="18"/>
                <w:szCs w:val="18"/>
              </w:rPr>
            </w:pPr>
          </w:p>
        </w:tc>
      </w:tr>
    </w:tbl>
    <w:p w14:paraId="6007FD05" w14:textId="77777777" w:rsidR="00904647" w:rsidRDefault="00904647" w:rsidP="00904647">
      <w:pPr>
        <w:jc w:val="center"/>
        <w:rPr>
          <w:sz w:val="20"/>
          <w:szCs w:val="20"/>
        </w:rPr>
      </w:pPr>
    </w:p>
    <w:p w14:paraId="1F5FA621" w14:textId="77777777" w:rsidR="009C067C" w:rsidRDefault="009C067C"/>
    <w:sectPr w:rsidR="009C067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7C"/>
    <w:rsid w:val="00134C46"/>
    <w:rsid w:val="00150881"/>
    <w:rsid w:val="002335AE"/>
    <w:rsid w:val="0029075E"/>
    <w:rsid w:val="002D3BB3"/>
    <w:rsid w:val="00350A34"/>
    <w:rsid w:val="003A42BA"/>
    <w:rsid w:val="003D1912"/>
    <w:rsid w:val="00431F2D"/>
    <w:rsid w:val="0047594F"/>
    <w:rsid w:val="0048657A"/>
    <w:rsid w:val="004E5D88"/>
    <w:rsid w:val="005107CB"/>
    <w:rsid w:val="00533F36"/>
    <w:rsid w:val="0055507D"/>
    <w:rsid w:val="00604CA5"/>
    <w:rsid w:val="00606004"/>
    <w:rsid w:val="00684A99"/>
    <w:rsid w:val="00697217"/>
    <w:rsid w:val="00724FDC"/>
    <w:rsid w:val="007F753A"/>
    <w:rsid w:val="00805EBD"/>
    <w:rsid w:val="008D1722"/>
    <w:rsid w:val="00904647"/>
    <w:rsid w:val="009C067C"/>
    <w:rsid w:val="00A04C27"/>
    <w:rsid w:val="00AB49EF"/>
    <w:rsid w:val="00AE114D"/>
    <w:rsid w:val="00B829D8"/>
    <w:rsid w:val="00BA22B2"/>
    <w:rsid w:val="00C15C02"/>
    <w:rsid w:val="00C674B7"/>
    <w:rsid w:val="00C77AEF"/>
    <w:rsid w:val="00DE241C"/>
    <w:rsid w:val="00EC3620"/>
    <w:rsid w:val="00EC3F67"/>
    <w:rsid w:val="00ED29AA"/>
    <w:rsid w:val="00F547D4"/>
    <w:rsid w:val="00FD44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4F1B"/>
  <w15:docId w15:val="{588060E5-B8D4-4704-A1AA-94AA4601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s-P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qFormat/>
    <w:pPr>
      <w:keepNext/>
      <w:keepLines/>
      <w:spacing w:before="240" w:after="80"/>
      <w:outlineLvl w:val="4"/>
    </w:pPr>
    <w:rPr>
      <w:color w:val="666666"/>
    </w:rPr>
  </w:style>
  <w:style w:type="paragraph" w:styleId="Ttulo6">
    <w:name w:val="heading 6"/>
    <w:basedOn w:val="Normal"/>
    <w:next w:val="Normal"/>
    <w:link w:val="Ttulo6Car"/>
    <w:uiPriority w:val="9"/>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753A"/>
    <w:rPr>
      <w:sz w:val="40"/>
      <w:szCs w:val="40"/>
    </w:rPr>
  </w:style>
  <w:style w:type="character" w:customStyle="1" w:styleId="Ttulo2Car">
    <w:name w:val="Título 2 Car"/>
    <w:basedOn w:val="Fuentedeprrafopredeter"/>
    <w:link w:val="Ttulo2"/>
    <w:uiPriority w:val="9"/>
    <w:rsid w:val="007F753A"/>
    <w:rPr>
      <w:sz w:val="32"/>
      <w:szCs w:val="32"/>
    </w:rPr>
  </w:style>
  <w:style w:type="character" w:customStyle="1" w:styleId="Ttulo3Car">
    <w:name w:val="Título 3 Car"/>
    <w:basedOn w:val="Fuentedeprrafopredeter"/>
    <w:link w:val="Ttulo3"/>
    <w:uiPriority w:val="9"/>
    <w:rsid w:val="007F753A"/>
    <w:rPr>
      <w:color w:val="434343"/>
      <w:sz w:val="28"/>
      <w:szCs w:val="28"/>
    </w:rPr>
  </w:style>
  <w:style w:type="character" w:customStyle="1" w:styleId="Ttulo4Car">
    <w:name w:val="Título 4 Car"/>
    <w:basedOn w:val="Fuentedeprrafopredeter"/>
    <w:link w:val="Ttulo4"/>
    <w:uiPriority w:val="9"/>
    <w:rsid w:val="007F753A"/>
    <w:rPr>
      <w:color w:val="666666"/>
      <w:sz w:val="24"/>
      <w:szCs w:val="24"/>
    </w:rPr>
  </w:style>
  <w:style w:type="character" w:customStyle="1" w:styleId="Ttulo5Car">
    <w:name w:val="Título 5 Car"/>
    <w:basedOn w:val="Fuentedeprrafopredeter"/>
    <w:link w:val="Ttulo5"/>
    <w:uiPriority w:val="9"/>
    <w:rsid w:val="007F753A"/>
    <w:rPr>
      <w:color w:val="666666"/>
    </w:rPr>
  </w:style>
  <w:style w:type="character" w:customStyle="1" w:styleId="Ttulo6Car">
    <w:name w:val="Título 6 Car"/>
    <w:basedOn w:val="Fuentedeprrafopredeter"/>
    <w:link w:val="Ttulo6"/>
    <w:uiPriority w:val="9"/>
    <w:rsid w:val="007F753A"/>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character" w:customStyle="1" w:styleId="TtuloCar">
    <w:name w:val="Título Car"/>
    <w:basedOn w:val="Fuentedeprrafopredeter"/>
    <w:link w:val="Ttulo"/>
    <w:uiPriority w:val="10"/>
    <w:rsid w:val="007F753A"/>
    <w:rPr>
      <w:sz w:val="52"/>
      <w:szCs w:val="52"/>
    </w:rPr>
  </w:style>
  <w:style w:type="paragraph" w:styleId="Subttulo">
    <w:name w:val="Subtitle"/>
    <w:basedOn w:val="Normal"/>
    <w:next w:val="Normal"/>
    <w:link w:val="SubttuloCar"/>
    <w:pPr>
      <w:keepNext/>
      <w:keepLines/>
      <w:spacing w:after="320"/>
    </w:pPr>
    <w:rPr>
      <w:color w:val="666666"/>
      <w:sz w:val="30"/>
      <w:szCs w:val="30"/>
    </w:rPr>
  </w:style>
  <w:style w:type="character" w:customStyle="1" w:styleId="SubttuloCar">
    <w:name w:val="Subtítulo Car"/>
    <w:basedOn w:val="Fuentedeprrafopredeter"/>
    <w:link w:val="Subttulo"/>
    <w:rsid w:val="007F753A"/>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BA22B2"/>
    <w:rPr>
      <w:color w:val="0000FF" w:themeColor="hyperlink"/>
      <w:u w:val="single"/>
    </w:rPr>
  </w:style>
  <w:style w:type="paragraph" w:styleId="Textodeglobo">
    <w:name w:val="Balloon Text"/>
    <w:basedOn w:val="Normal"/>
    <w:link w:val="TextodegloboCar"/>
    <w:uiPriority w:val="99"/>
    <w:semiHidden/>
    <w:unhideWhenUsed/>
    <w:rsid w:val="00BA22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2B2"/>
    <w:rPr>
      <w:rFonts w:ascii="Segoe UI" w:hAnsi="Segoe UI" w:cs="Segoe UI"/>
      <w:sz w:val="18"/>
      <w:szCs w:val="18"/>
    </w:rPr>
  </w:style>
  <w:style w:type="character" w:customStyle="1" w:styleId="EncabezadoCar">
    <w:name w:val="Encabezado Car"/>
    <w:basedOn w:val="Fuentedeprrafopredeter"/>
    <w:link w:val="Encabezado"/>
    <w:uiPriority w:val="99"/>
    <w:rsid w:val="007F753A"/>
    <w:rPr>
      <w:rFonts w:ascii="Calibri" w:eastAsia="Calibri" w:hAnsi="Calibri" w:cs="Calibri"/>
      <w:lang w:val="es-MX"/>
    </w:rPr>
  </w:style>
  <w:style w:type="paragraph" w:styleId="Encabezado">
    <w:name w:val="header"/>
    <w:basedOn w:val="Normal"/>
    <w:link w:val="EncabezadoCar"/>
    <w:uiPriority w:val="99"/>
    <w:unhideWhenUsed/>
    <w:rsid w:val="007F753A"/>
    <w:pPr>
      <w:tabs>
        <w:tab w:val="center" w:pos="4419"/>
        <w:tab w:val="right" w:pos="8838"/>
      </w:tabs>
    </w:pPr>
    <w:rPr>
      <w:rFonts w:ascii="Calibri" w:eastAsia="Calibri" w:hAnsi="Calibri" w:cs="Calibri"/>
      <w:lang w:val="es-MX"/>
    </w:rPr>
  </w:style>
  <w:style w:type="character" w:customStyle="1" w:styleId="PiedepginaCar">
    <w:name w:val="Pie de página Car"/>
    <w:basedOn w:val="Fuentedeprrafopredeter"/>
    <w:link w:val="Piedepgina"/>
    <w:uiPriority w:val="99"/>
    <w:rsid w:val="007F753A"/>
    <w:rPr>
      <w:rFonts w:ascii="Calibri" w:eastAsia="Calibri" w:hAnsi="Calibri" w:cs="Calibri"/>
      <w:lang w:val="es-MX"/>
    </w:rPr>
  </w:style>
  <w:style w:type="paragraph" w:styleId="Piedepgina">
    <w:name w:val="footer"/>
    <w:basedOn w:val="Normal"/>
    <w:link w:val="PiedepginaCar"/>
    <w:uiPriority w:val="99"/>
    <w:unhideWhenUsed/>
    <w:rsid w:val="007F753A"/>
    <w:pPr>
      <w:tabs>
        <w:tab w:val="center" w:pos="4419"/>
        <w:tab w:val="right" w:pos="8838"/>
      </w:tabs>
    </w:pPr>
    <w:rPr>
      <w:rFonts w:ascii="Calibri" w:eastAsia="Calibri" w:hAnsi="Calibri" w:cs="Calibri"/>
      <w:lang w:val="es-MX"/>
    </w:rPr>
  </w:style>
  <w:style w:type="paragraph" w:styleId="Prrafodelista">
    <w:name w:val="List Paragraph"/>
    <w:basedOn w:val="Normal"/>
    <w:uiPriority w:val="34"/>
    <w:qFormat/>
    <w:rsid w:val="00AE114D"/>
    <w:pPr>
      <w:ind w:left="720"/>
      <w:contextualSpacing/>
    </w:pPr>
  </w:style>
  <w:style w:type="paragraph" w:styleId="Textosinformato">
    <w:name w:val="Plain Text"/>
    <w:basedOn w:val="Normal"/>
    <w:link w:val="TextosinformatoCar"/>
    <w:uiPriority w:val="99"/>
    <w:semiHidden/>
    <w:unhideWhenUsed/>
    <w:rsid w:val="00134C46"/>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semiHidden/>
    <w:rsid w:val="00134C46"/>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C9CC-C52D-423F-B6B0-F52F27AE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2021-10-31T18:11:00Z</dcterms:created>
  <dcterms:modified xsi:type="dcterms:W3CDTF">2021-10-31T18:11:00Z</dcterms:modified>
</cp:coreProperties>
</file>