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9581" w14:textId="77777777" w:rsidR="00D825FB" w:rsidRDefault="00D825FB" w:rsidP="00D825FB">
      <w:pPr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bookmarkStart w:id="0" w:name="_uq2b3ca3689a" w:colFirst="0" w:colLast="0"/>
      <w:bookmarkEnd w:id="0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Supplementary Table 3: Additional prediction accuracy metrics for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CovRNN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binary classification models </w:t>
      </w:r>
    </w:p>
    <w:tbl>
      <w:tblPr>
        <w:tblStyle w:val="PlainTable2"/>
        <w:tblW w:w="9495" w:type="dxa"/>
        <w:tblLayout w:type="fixed"/>
        <w:tblLook w:val="0600" w:firstRow="0" w:lastRow="0" w:firstColumn="0" w:lastColumn="0" w:noHBand="1" w:noVBand="1"/>
      </w:tblPr>
      <w:tblGrid>
        <w:gridCol w:w="1890"/>
        <w:gridCol w:w="810"/>
        <w:gridCol w:w="1007"/>
        <w:gridCol w:w="1158"/>
        <w:gridCol w:w="1157"/>
        <w:gridCol w:w="1158"/>
        <w:gridCol w:w="1157"/>
        <w:gridCol w:w="1158"/>
      </w:tblGrid>
      <w:tr w:rsidR="00D825FB" w14:paraId="26023A18" w14:textId="77777777" w:rsidTr="00E209E7">
        <w:trPr>
          <w:trHeight w:val="540"/>
        </w:trPr>
        <w:tc>
          <w:tcPr>
            <w:tcW w:w="189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00AC3F72" w14:textId="77777777" w:rsidR="00D825FB" w:rsidRDefault="00D825FB" w:rsidP="00E209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Cohort</w:t>
            </w:r>
          </w:p>
        </w:tc>
        <w:tc>
          <w:tcPr>
            <w:tcW w:w="81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6B0ABA20" w14:textId="77777777" w:rsidR="00D825FB" w:rsidRDefault="00D825FB" w:rsidP="00E209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task</w:t>
            </w:r>
          </w:p>
        </w:tc>
        <w:tc>
          <w:tcPr>
            <w:tcW w:w="1007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59342EF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AUROC</w:t>
            </w:r>
          </w:p>
        </w:tc>
        <w:tc>
          <w:tcPr>
            <w:tcW w:w="1158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D7B79A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AUPRC</w:t>
            </w:r>
          </w:p>
        </w:tc>
        <w:tc>
          <w:tcPr>
            <w:tcW w:w="1157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4F6E9AA" w14:textId="77777777" w:rsidR="00D825FB" w:rsidRDefault="00D825FB" w:rsidP="00E209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Specificity @ 95% Sensitivity</w:t>
            </w:r>
          </w:p>
        </w:tc>
        <w:tc>
          <w:tcPr>
            <w:tcW w:w="1158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5F6EEB1C" w14:textId="77777777" w:rsidR="00D825FB" w:rsidRDefault="00D825FB" w:rsidP="00E209E7">
            <w:pPr>
              <w:widowControl w:val="0"/>
              <w:ind w:right="-13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Sensitivity*</w:t>
            </w:r>
          </w:p>
        </w:tc>
        <w:tc>
          <w:tcPr>
            <w:tcW w:w="1157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3D3E6E88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F1-score*</w:t>
            </w:r>
          </w:p>
        </w:tc>
        <w:tc>
          <w:tcPr>
            <w:tcW w:w="1158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F233DB0" w14:textId="77777777" w:rsidR="00D825FB" w:rsidRDefault="00D825FB" w:rsidP="00E209E7">
            <w:pPr>
              <w:widowControl w:val="0"/>
              <w:ind w:right="-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Specificity*</w:t>
            </w:r>
          </w:p>
        </w:tc>
      </w:tr>
      <w:tr w:rsidR="00D825FB" w14:paraId="7F3FC07D" w14:textId="77777777" w:rsidTr="00E209E7">
        <w:trPr>
          <w:trHeight w:val="315"/>
        </w:trPr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14:paraId="3E7B6430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CRWD Training Set</w:t>
            </w:r>
          </w:p>
          <w:p w14:paraId="1EBF6B7E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08B8363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iMort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733C32CC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95·33%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6775A109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63·74%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26AFC9E3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79·62%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40E0C75B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90·35%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0A4CC940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42·02%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14:paraId="3ED151E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86·15%</w:t>
            </w:r>
          </w:p>
        </w:tc>
      </w:tr>
      <w:tr w:rsidR="00D825FB" w14:paraId="10D1650B" w14:textId="77777777" w:rsidTr="00E209E7">
        <w:trPr>
          <w:trHeight w:val="315"/>
        </w:trPr>
        <w:tc>
          <w:tcPr>
            <w:tcW w:w="1890" w:type="dxa"/>
            <w:vMerge/>
          </w:tcPr>
          <w:p w14:paraId="4BC876BE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803043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mVent</w:t>
            </w:r>
            <w:proofErr w:type="spellEnd"/>
          </w:p>
        </w:tc>
        <w:tc>
          <w:tcPr>
            <w:tcW w:w="1007" w:type="dxa"/>
          </w:tcPr>
          <w:p w14:paraId="24C860FE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95·91%</w:t>
            </w:r>
          </w:p>
        </w:tc>
        <w:tc>
          <w:tcPr>
            <w:tcW w:w="1158" w:type="dxa"/>
          </w:tcPr>
          <w:p w14:paraId="363DC445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86·36%</w:t>
            </w:r>
          </w:p>
        </w:tc>
        <w:tc>
          <w:tcPr>
            <w:tcW w:w="1157" w:type="dxa"/>
          </w:tcPr>
          <w:p w14:paraId="7A9F564B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76·88%</w:t>
            </w:r>
          </w:p>
        </w:tc>
        <w:tc>
          <w:tcPr>
            <w:tcW w:w="1158" w:type="dxa"/>
          </w:tcPr>
          <w:p w14:paraId="4DBE632C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89·95%</w:t>
            </w:r>
          </w:p>
        </w:tc>
        <w:tc>
          <w:tcPr>
            <w:tcW w:w="1157" w:type="dxa"/>
          </w:tcPr>
          <w:p w14:paraId="1BEF666E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65·41%</w:t>
            </w:r>
          </w:p>
        </w:tc>
        <w:tc>
          <w:tcPr>
            <w:tcW w:w="1158" w:type="dxa"/>
          </w:tcPr>
          <w:p w14:paraId="4A393C7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86·66%</w:t>
            </w:r>
          </w:p>
        </w:tc>
      </w:tr>
      <w:tr w:rsidR="00D825FB" w14:paraId="30590870" w14:textId="77777777" w:rsidTr="00E209E7">
        <w:trPr>
          <w:trHeight w:val="315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4C1E193B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9BADC27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509C975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90·75%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2266AFE9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71·04%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5877462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64·98%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2CBFF9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86·70%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17193C7E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61·38%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3E327255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77·90%</w:t>
            </w:r>
          </w:p>
        </w:tc>
      </w:tr>
      <w:tr w:rsidR="00D825FB" w14:paraId="2CDA0AA0" w14:textId="77777777" w:rsidTr="00E209E7">
        <w:trPr>
          <w:trHeight w:val="315"/>
        </w:trPr>
        <w:tc>
          <w:tcPr>
            <w:tcW w:w="1890" w:type="dxa"/>
            <w:vMerge w:val="restart"/>
            <w:tcBorders>
              <w:top w:val="single" w:sz="4" w:space="0" w:color="auto"/>
              <w:bottom w:val="nil"/>
            </w:tcBorders>
          </w:tcPr>
          <w:p w14:paraId="62A57731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CRWD Valid Set</w:t>
            </w:r>
          </w:p>
          <w:p w14:paraId="00DA9016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5BD64414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iMort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</w:tcPr>
          <w:p w14:paraId="45FE93E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92·30%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527DB62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49·75%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3BC2B65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67·52%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37D9E0DA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83·80%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3C93DC58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38·38%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0F78EAF2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85·51%</w:t>
            </w:r>
          </w:p>
        </w:tc>
      </w:tr>
      <w:tr w:rsidR="00D825FB" w14:paraId="3E6BEFAA" w14:textId="77777777" w:rsidTr="00E209E7">
        <w:trPr>
          <w:trHeight w:val="315"/>
        </w:trPr>
        <w:tc>
          <w:tcPr>
            <w:tcW w:w="1890" w:type="dxa"/>
            <w:vMerge/>
            <w:tcBorders>
              <w:top w:val="nil"/>
            </w:tcBorders>
          </w:tcPr>
          <w:p w14:paraId="43D66541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12F7533F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mVent</w:t>
            </w:r>
            <w:proofErr w:type="spellEnd"/>
          </w:p>
        </w:tc>
        <w:tc>
          <w:tcPr>
            <w:tcW w:w="1007" w:type="dxa"/>
            <w:tcBorders>
              <w:top w:val="nil"/>
            </w:tcBorders>
          </w:tcPr>
          <w:p w14:paraId="35414931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92·56%</w:t>
            </w:r>
          </w:p>
        </w:tc>
        <w:tc>
          <w:tcPr>
            <w:tcW w:w="1158" w:type="dxa"/>
            <w:tcBorders>
              <w:top w:val="nil"/>
            </w:tcBorders>
          </w:tcPr>
          <w:p w14:paraId="24A1A43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77·93%</w:t>
            </w:r>
          </w:p>
        </w:tc>
        <w:tc>
          <w:tcPr>
            <w:tcW w:w="1157" w:type="dxa"/>
            <w:tcBorders>
              <w:top w:val="nil"/>
            </w:tcBorders>
          </w:tcPr>
          <w:p w14:paraId="68256310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60·88%</w:t>
            </w:r>
          </w:p>
        </w:tc>
        <w:tc>
          <w:tcPr>
            <w:tcW w:w="1158" w:type="dxa"/>
            <w:tcBorders>
              <w:top w:val="nil"/>
            </w:tcBorders>
          </w:tcPr>
          <w:p w14:paraId="7D564688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83·01%</w:t>
            </w:r>
          </w:p>
        </w:tc>
        <w:tc>
          <w:tcPr>
            <w:tcW w:w="1157" w:type="dxa"/>
            <w:tcBorders>
              <w:top w:val="nil"/>
            </w:tcBorders>
          </w:tcPr>
          <w:p w14:paraId="71DCDAEC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59·33%</w:t>
            </w:r>
          </w:p>
        </w:tc>
        <w:tc>
          <w:tcPr>
            <w:tcW w:w="1158" w:type="dxa"/>
            <w:tcBorders>
              <w:top w:val="nil"/>
            </w:tcBorders>
          </w:tcPr>
          <w:p w14:paraId="40C771F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85·24%</w:t>
            </w:r>
          </w:p>
        </w:tc>
      </w:tr>
      <w:tr w:rsidR="00D825FB" w14:paraId="4CDFB5A9" w14:textId="77777777" w:rsidTr="00E209E7">
        <w:trPr>
          <w:trHeight w:val="315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4DD62BEB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C5FA413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C262E3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86·58%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FC8C2F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59·07%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23ED1BE2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56·43%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A537AE0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80·32%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4F9DD20B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55·83%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48FD4B2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75·70%</w:t>
            </w:r>
          </w:p>
        </w:tc>
      </w:tr>
      <w:tr w:rsidR="00D825FB" w14:paraId="5FC79CC2" w14:textId="77777777" w:rsidTr="00E209E7">
        <w:trPr>
          <w:trHeight w:val="315"/>
        </w:trPr>
        <w:tc>
          <w:tcPr>
            <w:tcW w:w="1890" w:type="dxa"/>
            <w:vMerge w:val="restart"/>
            <w:tcBorders>
              <w:top w:val="single" w:sz="4" w:space="0" w:color="auto"/>
              <w:bottom w:val="nil"/>
            </w:tcBorders>
          </w:tcPr>
          <w:p w14:paraId="3D48FE1E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CRWD Multi-hospital Test Set</w:t>
            </w:r>
          </w:p>
          <w:p w14:paraId="3449AA0D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090D96CF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iMort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</w:tcPr>
          <w:p w14:paraId="695F2DC2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93·03%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036B4BEA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52·84%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464BFAB8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70·93%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6BDE2CD9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84·92%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456B700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39·22%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45B5854C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85·65%</w:t>
            </w:r>
          </w:p>
        </w:tc>
      </w:tr>
      <w:tr w:rsidR="00D825FB" w14:paraId="4051B9C8" w14:textId="77777777" w:rsidTr="00E209E7">
        <w:trPr>
          <w:trHeight w:val="315"/>
        </w:trPr>
        <w:tc>
          <w:tcPr>
            <w:tcW w:w="1890" w:type="dxa"/>
            <w:vMerge/>
            <w:tcBorders>
              <w:top w:val="nil"/>
            </w:tcBorders>
          </w:tcPr>
          <w:p w14:paraId="07D5AAC0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B044D49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mVent</w:t>
            </w:r>
            <w:proofErr w:type="spellEnd"/>
          </w:p>
        </w:tc>
        <w:tc>
          <w:tcPr>
            <w:tcW w:w="1007" w:type="dxa"/>
            <w:tcBorders>
              <w:top w:val="nil"/>
            </w:tcBorders>
          </w:tcPr>
          <w:p w14:paraId="5F15B293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92·90%</w:t>
            </w:r>
          </w:p>
        </w:tc>
        <w:tc>
          <w:tcPr>
            <w:tcW w:w="1158" w:type="dxa"/>
            <w:tcBorders>
              <w:top w:val="nil"/>
            </w:tcBorders>
          </w:tcPr>
          <w:p w14:paraId="5E708F10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79·51%</w:t>
            </w:r>
          </w:p>
        </w:tc>
        <w:tc>
          <w:tcPr>
            <w:tcW w:w="1157" w:type="dxa"/>
            <w:tcBorders>
              <w:top w:val="nil"/>
            </w:tcBorders>
          </w:tcPr>
          <w:p w14:paraId="1F2D349A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63·48%</w:t>
            </w:r>
          </w:p>
        </w:tc>
        <w:tc>
          <w:tcPr>
            <w:tcW w:w="1158" w:type="dxa"/>
            <w:tcBorders>
              <w:top w:val="nil"/>
            </w:tcBorders>
          </w:tcPr>
          <w:p w14:paraId="2447BEFB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83·39%</w:t>
            </w:r>
          </w:p>
        </w:tc>
        <w:tc>
          <w:tcPr>
            <w:tcW w:w="1157" w:type="dxa"/>
            <w:tcBorders>
              <w:top w:val="nil"/>
            </w:tcBorders>
          </w:tcPr>
          <w:p w14:paraId="6F765E2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59·73%</w:t>
            </w:r>
          </w:p>
        </w:tc>
        <w:tc>
          <w:tcPr>
            <w:tcW w:w="1158" w:type="dxa"/>
            <w:tcBorders>
              <w:top w:val="nil"/>
            </w:tcBorders>
          </w:tcPr>
          <w:p w14:paraId="2B06D623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85·12%</w:t>
            </w:r>
          </w:p>
        </w:tc>
      </w:tr>
      <w:tr w:rsidR="00D825FB" w14:paraId="245FB175" w14:textId="77777777" w:rsidTr="00E209E7">
        <w:trPr>
          <w:trHeight w:val="315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1A5108EC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D0025A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3F70E84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86·50%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7F48CF0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60·00%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4BCF8264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55·56%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2CA20CC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79·74%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4F593695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56·51%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2C8FD15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76·28%</w:t>
            </w:r>
          </w:p>
        </w:tc>
      </w:tr>
      <w:tr w:rsidR="00D825FB" w14:paraId="71349AD9" w14:textId="77777777" w:rsidTr="00E209E7">
        <w:trPr>
          <w:trHeight w:val="315"/>
        </w:trPr>
        <w:tc>
          <w:tcPr>
            <w:tcW w:w="1890" w:type="dxa"/>
            <w:vMerge w:val="restart"/>
            <w:tcBorders>
              <w:top w:val="single" w:sz="4" w:space="0" w:color="auto"/>
              <w:bottom w:val="nil"/>
            </w:tcBorders>
          </w:tcPr>
          <w:p w14:paraId="062792B9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Hospital 1</w:t>
            </w:r>
          </w:p>
          <w:p w14:paraId="3734860B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75072EBB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iMort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</w:tcPr>
          <w:p w14:paraId="2F98BAD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91·77%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11457EB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51·24%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321BD2F5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70·87%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7078C09E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82·51%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63824F6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44·24%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192D12B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84·37%</w:t>
            </w:r>
          </w:p>
        </w:tc>
      </w:tr>
      <w:tr w:rsidR="00D825FB" w14:paraId="13F562AD" w14:textId="77777777" w:rsidTr="00E209E7">
        <w:trPr>
          <w:trHeight w:val="315"/>
        </w:trPr>
        <w:tc>
          <w:tcPr>
            <w:tcW w:w="1890" w:type="dxa"/>
            <w:vMerge/>
            <w:tcBorders>
              <w:top w:val="nil"/>
            </w:tcBorders>
          </w:tcPr>
          <w:p w14:paraId="0A256DE6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8F5B5CB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mVent</w:t>
            </w:r>
            <w:proofErr w:type="spellEnd"/>
          </w:p>
        </w:tc>
        <w:tc>
          <w:tcPr>
            <w:tcW w:w="1007" w:type="dxa"/>
            <w:tcBorders>
              <w:top w:val="nil"/>
            </w:tcBorders>
          </w:tcPr>
          <w:p w14:paraId="654C112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91·54%</w:t>
            </w:r>
          </w:p>
        </w:tc>
        <w:tc>
          <w:tcPr>
            <w:tcW w:w="1158" w:type="dxa"/>
            <w:tcBorders>
              <w:top w:val="nil"/>
            </w:tcBorders>
          </w:tcPr>
          <w:p w14:paraId="323AC7EE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73·71%</w:t>
            </w:r>
          </w:p>
        </w:tc>
        <w:tc>
          <w:tcPr>
            <w:tcW w:w="1157" w:type="dxa"/>
            <w:tcBorders>
              <w:top w:val="nil"/>
            </w:tcBorders>
          </w:tcPr>
          <w:p w14:paraId="1414C93C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62·33%</w:t>
            </w:r>
          </w:p>
        </w:tc>
        <w:tc>
          <w:tcPr>
            <w:tcW w:w="1158" w:type="dxa"/>
            <w:tcBorders>
              <w:top w:val="nil"/>
            </w:tcBorders>
          </w:tcPr>
          <w:p w14:paraId="7C78B91E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76·01%</w:t>
            </w:r>
          </w:p>
        </w:tc>
        <w:tc>
          <w:tcPr>
            <w:tcW w:w="1157" w:type="dxa"/>
            <w:tcBorders>
              <w:top w:val="nil"/>
            </w:tcBorders>
          </w:tcPr>
          <w:p w14:paraId="3E62A830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61·20%</w:t>
            </w:r>
          </w:p>
        </w:tc>
        <w:tc>
          <w:tcPr>
            <w:tcW w:w="1158" w:type="dxa"/>
            <w:tcBorders>
              <w:top w:val="nil"/>
            </w:tcBorders>
          </w:tcPr>
          <w:p w14:paraId="69DB0FAE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87·92%</w:t>
            </w:r>
          </w:p>
        </w:tc>
      </w:tr>
      <w:tr w:rsidR="00D825FB" w14:paraId="1451E7AA" w14:textId="77777777" w:rsidTr="00E209E7">
        <w:trPr>
          <w:trHeight w:val="315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47D73FDE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BA0A42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27283AF4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87·15%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4D6A663A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57·86%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05E092C5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59·68%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136B3EED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76·96%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1459B5C9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58·53%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09F8F8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79·64%</w:t>
            </w:r>
          </w:p>
        </w:tc>
      </w:tr>
      <w:tr w:rsidR="00D825FB" w14:paraId="69DE0C33" w14:textId="77777777" w:rsidTr="00E209E7">
        <w:trPr>
          <w:trHeight w:val="315"/>
        </w:trPr>
        <w:tc>
          <w:tcPr>
            <w:tcW w:w="1890" w:type="dxa"/>
            <w:vMerge w:val="restart"/>
            <w:tcBorders>
              <w:top w:val="single" w:sz="4" w:space="0" w:color="auto"/>
              <w:bottom w:val="nil"/>
            </w:tcBorders>
          </w:tcPr>
          <w:p w14:paraId="25313263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Hospital 2</w:t>
            </w:r>
          </w:p>
          <w:p w14:paraId="6B66BA55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5F073BD3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iMort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</w:tcPr>
          <w:p w14:paraId="338EEBB0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97·00%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0CF49735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59·57%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1E597EAF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86·18%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6A5DBC6A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90·91%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29121B3B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51·72%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36AB6F6A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92·12%</w:t>
            </w:r>
          </w:p>
        </w:tc>
      </w:tr>
      <w:tr w:rsidR="00D825FB" w14:paraId="63F8A4FA" w14:textId="77777777" w:rsidTr="00E209E7">
        <w:trPr>
          <w:trHeight w:val="315"/>
        </w:trPr>
        <w:tc>
          <w:tcPr>
            <w:tcW w:w="1890" w:type="dxa"/>
            <w:vMerge/>
            <w:tcBorders>
              <w:top w:val="nil"/>
            </w:tcBorders>
          </w:tcPr>
          <w:p w14:paraId="0686E070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7F5CEF57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mVent</w:t>
            </w:r>
            <w:proofErr w:type="spellEnd"/>
          </w:p>
        </w:tc>
        <w:tc>
          <w:tcPr>
            <w:tcW w:w="1007" w:type="dxa"/>
            <w:tcBorders>
              <w:top w:val="nil"/>
            </w:tcBorders>
          </w:tcPr>
          <w:p w14:paraId="2B56E7D3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96·02%</w:t>
            </w:r>
          </w:p>
        </w:tc>
        <w:tc>
          <w:tcPr>
            <w:tcW w:w="1158" w:type="dxa"/>
            <w:tcBorders>
              <w:top w:val="nil"/>
            </w:tcBorders>
          </w:tcPr>
          <w:p w14:paraId="40085003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85·25%</w:t>
            </w:r>
          </w:p>
        </w:tc>
        <w:tc>
          <w:tcPr>
            <w:tcW w:w="1157" w:type="dxa"/>
            <w:tcBorders>
              <w:top w:val="nil"/>
            </w:tcBorders>
          </w:tcPr>
          <w:p w14:paraId="19F24C13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85·12%</w:t>
            </w:r>
          </w:p>
        </w:tc>
        <w:tc>
          <w:tcPr>
            <w:tcW w:w="1158" w:type="dxa"/>
            <w:tcBorders>
              <w:top w:val="nil"/>
            </w:tcBorders>
          </w:tcPr>
          <w:p w14:paraId="7F5D253A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83·17%</w:t>
            </w:r>
          </w:p>
        </w:tc>
        <w:tc>
          <w:tcPr>
            <w:tcW w:w="1157" w:type="dxa"/>
            <w:tcBorders>
              <w:top w:val="nil"/>
            </w:tcBorders>
          </w:tcPr>
          <w:p w14:paraId="336A2858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69·42%</w:t>
            </w:r>
          </w:p>
        </w:tc>
        <w:tc>
          <w:tcPr>
            <w:tcW w:w="1158" w:type="dxa"/>
            <w:tcBorders>
              <w:top w:val="nil"/>
            </w:tcBorders>
          </w:tcPr>
          <w:p w14:paraId="0A9A7EA1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90·58%</w:t>
            </w:r>
          </w:p>
        </w:tc>
      </w:tr>
      <w:tr w:rsidR="00D825FB" w14:paraId="38924E43" w14:textId="77777777" w:rsidTr="00E209E7">
        <w:trPr>
          <w:trHeight w:val="315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54DDF764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26898BC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1B8433B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88·33%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4F80D9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61·41%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6B2E4DEB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63·95%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A701825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75·42%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14:paraId="695B334F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55·80%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ACC3ECE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80·95%</w:t>
            </w:r>
          </w:p>
        </w:tc>
      </w:tr>
      <w:tr w:rsidR="00D825FB" w14:paraId="61B86B09" w14:textId="77777777" w:rsidTr="00E209E7">
        <w:trPr>
          <w:trHeight w:val="330"/>
        </w:trPr>
        <w:tc>
          <w:tcPr>
            <w:tcW w:w="1890" w:type="dxa"/>
            <w:vMerge w:val="restart"/>
            <w:tcBorders>
              <w:top w:val="single" w:sz="4" w:space="0" w:color="auto"/>
              <w:bottom w:val="nil"/>
            </w:tcBorders>
          </w:tcPr>
          <w:p w14:paraId="5FD129B1" w14:textId="77777777" w:rsidR="00D825FB" w:rsidRPr="00A076F9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76F9">
              <w:rPr>
                <w:rFonts w:ascii="Times New Roman" w:hAnsi="Times New Roman"/>
                <w:sz w:val="20"/>
              </w:rPr>
              <w:t>OPTUM</w:t>
            </w:r>
            <w:r w:rsidRPr="00A076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Test Set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14:paraId="763964D5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iMort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</w:tcPr>
          <w:p w14:paraId="12DE310C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91·27%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710C61F6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70·63%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03171AF3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59·34%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28718411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82·94%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14:paraId="25E444F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56·44%</w:t>
            </w: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14:paraId="41367878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83·18%</w:t>
            </w:r>
          </w:p>
        </w:tc>
      </w:tr>
      <w:tr w:rsidR="00D825FB" w14:paraId="63C8BCC3" w14:textId="77777777" w:rsidTr="00E209E7">
        <w:tc>
          <w:tcPr>
            <w:tcW w:w="1890" w:type="dxa"/>
            <w:vMerge/>
            <w:tcBorders>
              <w:top w:val="nil"/>
            </w:tcBorders>
          </w:tcPr>
          <w:p w14:paraId="7AEF1122" w14:textId="77777777" w:rsidR="00D825FB" w:rsidRPr="00A076F9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40712F86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mVent</w:t>
            </w:r>
            <w:proofErr w:type="spellEnd"/>
          </w:p>
        </w:tc>
        <w:tc>
          <w:tcPr>
            <w:tcW w:w="1007" w:type="dxa"/>
            <w:tcBorders>
              <w:top w:val="nil"/>
            </w:tcBorders>
          </w:tcPr>
          <w:p w14:paraId="5139105B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91·46%</w:t>
            </w:r>
          </w:p>
        </w:tc>
        <w:tc>
          <w:tcPr>
            <w:tcW w:w="1158" w:type="dxa"/>
            <w:tcBorders>
              <w:top w:val="nil"/>
            </w:tcBorders>
          </w:tcPr>
          <w:p w14:paraId="15354362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83·19%</w:t>
            </w:r>
          </w:p>
        </w:tc>
        <w:tc>
          <w:tcPr>
            <w:tcW w:w="1157" w:type="dxa"/>
            <w:tcBorders>
              <w:top w:val="nil"/>
            </w:tcBorders>
          </w:tcPr>
          <w:p w14:paraId="3766D5A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55·02%</w:t>
            </w:r>
          </w:p>
        </w:tc>
        <w:tc>
          <w:tcPr>
            <w:tcW w:w="1158" w:type="dxa"/>
            <w:tcBorders>
              <w:top w:val="nil"/>
            </w:tcBorders>
          </w:tcPr>
          <w:p w14:paraId="7F1F3358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89·06%</w:t>
            </w:r>
          </w:p>
        </w:tc>
        <w:tc>
          <w:tcPr>
            <w:tcW w:w="1157" w:type="dxa"/>
            <w:tcBorders>
              <w:top w:val="nil"/>
            </w:tcBorders>
          </w:tcPr>
          <w:p w14:paraId="6B01A25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67·54%</w:t>
            </w:r>
          </w:p>
        </w:tc>
        <w:tc>
          <w:tcPr>
            <w:tcW w:w="1158" w:type="dxa"/>
            <w:tcBorders>
              <w:top w:val="nil"/>
            </w:tcBorders>
          </w:tcPr>
          <w:p w14:paraId="38BDC8AF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73·99%</w:t>
            </w:r>
          </w:p>
        </w:tc>
      </w:tr>
      <w:tr w:rsidR="00D825FB" w14:paraId="52EB3674" w14:textId="77777777" w:rsidTr="00E209E7">
        <w:trPr>
          <w:trHeight w:val="330"/>
        </w:trPr>
        <w:tc>
          <w:tcPr>
            <w:tcW w:w="1890" w:type="dxa"/>
            <w:vMerge/>
          </w:tcPr>
          <w:p w14:paraId="26FE60DB" w14:textId="77777777" w:rsidR="00D825FB" w:rsidRPr="00A076F9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07D66723" w14:textId="77777777" w:rsidR="00D825FB" w:rsidRDefault="00D825FB" w:rsidP="00E209E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pLOS</w:t>
            </w:r>
            <w:proofErr w:type="spellEnd"/>
          </w:p>
        </w:tc>
        <w:tc>
          <w:tcPr>
            <w:tcW w:w="1007" w:type="dxa"/>
          </w:tcPr>
          <w:p w14:paraId="473F5852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80·97%</w:t>
            </w:r>
          </w:p>
        </w:tc>
        <w:tc>
          <w:tcPr>
            <w:tcW w:w="1158" w:type="dxa"/>
          </w:tcPr>
          <w:p w14:paraId="642C1AE0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70·24%</w:t>
            </w:r>
          </w:p>
        </w:tc>
        <w:tc>
          <w:tcPr>
            <w:tcW w:w="1157" w:type="dxa"/>
          </w:tcPr>
          <w:p w14:paraId="0B100275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35·52%</w:t>
            </w:r>
          </w:p>
        </w:tc>
        <w:tc>
          <w:tcPr>
            <w:tcW w:w="1158" w:type="dxa"/>
          </w:tcPr>
          <w:p w14:paraId="003AF862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85·97%</w:t>
            </w:r>
          </w:p>
        </w:tc>
        <w:tc>
          <w:tcPr>
            <w:tcW w:w="1157" w:type="dxa"/>
          </w:tcPr>
          <w:p w14:paraId="71576BB7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64·42%</w:t>
            </w:r>
          </w:p>
        </w:tc>
        <w:tc>
          <w:tcPr>
            <w:tcW w:w="1158" w:type="dxa"/>
          </w:tcPr>
          <w:p w14:paraId="41CC3A73" w14:textId="77777777" w:rsidR="00D825FB" w:rsidRDefault="00D825FB" w:rsidP="00E209E7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57·25%</w:t>
            </w:r>
          </w:p>
        </w:tc>
      </w:tr>
    </w:tbl>
    <w:p w14:paraId="2494D077" w14:textId="77777777" w:rsidR="00D825FB" w:rsidRDefault="00D825FB" w:rsidP="00D825F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0E3447" w14:textId="7C11176F" w:rsidR="00D825FB" w:rsidRDefault="00D825FB" w:rsidP="00D825FB">
      <w:pPr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Sensitivity, Specificity, and F1-Score are at the best identified threshold of </w:t>
      </w:r>
      <w:r w:rsidRPr="00690862"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7</w:t>
      </w:r>
      <w:r w:rsidRPr="00690862">
        <w:rPr>
          <w:rFonts w:ascii="Times New Roman" w:eastAsia="Times New Roman" w:hAnsi="Times New Roman" w:cs="Times New Roman"/>
          <w:i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5% for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iMort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, 10% for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mVent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 xml:space="preserve">, and 20% for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pLOS</w:t>
      </w:r>
      <w:bookmarkStart w:id="1" w:name="_GoBack"/>
      <w:bookmarkEnd w:id="1"/>
      <w:proofErr w:type="spellEnd"/>
    </w:p>
    <w:sectPr w:rsidR="00D825FB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D3442" w14:textId="77777777" w:rsidR="00EA2245" w:rsidRDefault="00EA2245" w:rsidP="00E14A33">
      <w:pPr>
        <w:spacing w:line="240" w:lineRule="auto"/>
      </w:pPr>
      <w:r>
        <w:separator/>
      </w:r>
    </w:p>
  </w:endnote>
  <w:endnote w:type="continuationSeparator" w:id="0">
    <w:p w14:paraId="0ED08DDD" w14:textId="77777777" w:rsidR="00EA2245" w:rsidRDefault="00EA2245" w:rsidP="00E14A33">
      <w:pPr>
        <w:spacing w:line="240" w:lineRule="auto"/>
      </w:pPr>
      <w:r>
        <w:continuationSeparator/>
      </w:r>
    </w:p>
  </w:endnote>
  <w:endnote w:type="continuationNotice" w:id="1">
    <w:p w14:paraId="180B05B7" w14:textId="77777777" w:rsidR="00EA2245" w:rsidRDefault="00EA22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9C2E5" w14:textId="77777777" w:rsidR="00EA2245" w:rsidRDefault="00EA2245" w:rsidP="00E14A33">
      <w:pPr>
        <w:spacing w:line="240" w:lineRule="auto"/>
      </w:pPr>
      <w:r>
        <w:separator/>
      </w:r>
    </w:p>
  </w:footnote>
  <w:footnote w:type="continuationSeparator" w:id="0">
    <w:p w14:paraId="05DF1C0D" w14:textId="77777777" w:rsidR="00EA2245" w:rsidRDefault="00EA2245" w:rsidP="00E14A33">
      <w:pPr>
        <w:spacing w:line="240" w:lineRule="auto"/>
      </w:pPr>
      <w:r>
        <w:continuationSeparator/>
      </w:r>
    </w:p>
  </w:footnote>
  <w:footnote w:type="continuationNotice" w:id="1">
    <w:p w14:paraId="535126CB" w14:textId="77777777" w:rsidR="00EA2245" w:rsidRDefault="00EA22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371063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EDB9F5" w14:textId="77777777" w:rsidR="00D825FB" w:rsidRDefault="00D825FB" w:rsidP="001F568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03CAB6" w14:textId="77777777" w:rsidR="00D825FB" w:rsidRDefault="00D825FB" w:rsidP="001F56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54228148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4"/>
        <w:szCs w:val="24"/>
      </w:rPr>
    </w:sdtEndPr>
    <w:sdtContent>
      <w:p w14:paraId="1CE43E70" w14:textId="77777777" w:rsidR="00D825FB" w:rsidRPr="00E14A33" w:rsidRDefault="00D825FB" w:rsidP="001F568C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14A33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14A33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14A33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E14A33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E14A33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3C15F1" w14:textId="77777777" w:rsidR="00D825FB" w:rsidRPr="001F568C" w:rsidRDefault="00D825FB" w:rsidP="001F568C">
    <w:pPr>
      <w:pStyle w:val="Header"/>
      <w:ind w:right="360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Y0MzAyNgXyDJV0lIJTi4sz8/NACkxrAZGIE+YsAAAA"/>
  </w:docVars>
  <w:rsids>
    <w:rsidRoot w:val="006B0DBB"/>
    <w:rsid w:val="00016F31"/>
    <w:rsid w:val="00070577"/>
    <w:rsid w:val="000C0FE5"/>
    <w:rsid w:val="00100C3F"/>
    <w:rsid w:val="001023C3"/>
    <w:rsid w:val="001408C0"/>
    <w:rsid w:val="00164127"/>
    <w:rsid w:val="00176F2E"/>
    <w:rsid w:val="001F568C"/>
    <w:rsid w:val="0023794C"/>
    <w:rsid w:val="002450A4"/>
    <w:rsid w:val="002B7D9C"/>
    <w:rsid w:val="002C3AA3"/>
    <w:rsid w:val="003423C0"/>
    <w:rsid w:val="003559FF"/>
    <w:rsid w:val="003C1426"/>
    <w:rsid w:val="004050C6"/>
    <w:rsid w:val="00493805"/>
    <w:rsid w:val="004B5D46"/>
    <w:rsid w:val="004D66B4"/>
    <w:rsid w:val="00506CCD"/>
    <w:rsid w:val="0053303E"/>
    <w:rsid w:val="00551E32"/>
    <w:rsid w:val="00563CA7"/>
    <w:rsid w:val="0057435C"/>
    <w:rsid w:val="00591021"/>
    <w:rsid w:val="005E34B4"/>
    <w:rsid w:val="005F132E"/>
    <w:rsid w:val="00627322"/>
    <w:rsid w:val="00642665"/>
    <w:rsid w:val="00646C9E"/>
    <w:rsid w:val="00651286"/>
    <w:rsid w:val="0065516D"/>
    <w:rsid w:val="006558AD"/>
    <w:rsid w:val="00664CEB"/>
    <w:rsid w:val="006657B1"/>
    <w:rsid w:val="00672900"/>
    <w:rsid w:val="0068345A"/>
    <w:rsid w:val="00690862"/>
    <w:rsid w:val="006B0DBB"/>
    <w:rsid w:val="00701930"/>
    <w:rsid w:val="007055D5"/>
    <w:rsid w:val="0070700B"/>
    <w:rsid w:val="00720378"/>
    <w:rsid w:val="00754123"/>
    <w:rsid w:val="00757D20"/>
    <w:rsid w:val="007B090B"/>
    <w:rsid w:val="007D0DF9"/>
    <w:rsid w:val="007F1F70"/>
    <w:rsid w:val="007F534A"/>
    <w:rsid w:val="00806DAE"/>
    <w:rsid w:val="00855238"/>
    <w:rsid w:val="00855DC7"/>
    <w:rsid w:val="00860963"/>
    <w:rsid w:val="00870094"/>
    <w:rsid w:val="008A627A"/>
    <w:rsid w:val="008B52BF"/>
    <w:rsid w:val="008B7646"/>
    <w:rsid w:val="008B7C6B"/>
    <w:rsid w:val="008C2B81"/>
    <w:rsid w:val="008C4ECE"/>
    <w:rsid w:val="008D7EF3"/>
    <w:rsid w:val="00982221"/>
    <w:rsid w:val="00983010"/>
    <w:rsid w:val="00986779"/>
    <w:rsid w:val="009A1F6F"/>
    <w:rsid w:val="009A6585"/>
    <w:rsid w:val="009C16EA"/>
    <w:rsid w:val="009C49E5"/>
    <w:rsid w:val="009F527E"/>
    <w:rsid w:val="00A076F9"/>
    <w:rsid w:val="00A13A5D"/>
    <w:rsid w:val="00A41155"/>
    <w:rsid w:val="00A916F4"/>
    <w:rsid w:val="00AB5104"/>
    <w:rsid w:val="00AD16A8"/>
    <w:rsid w:val="00B64685"/>
    <w:rsid w:val="00B81118"/>
    <w:rsid w:val="00B9364C"/>
    <w:rsid w:val="00BC3D6F"/>
    <w:rsid w:val="00BC6A1D"/>
    <w:rsid w:val="00BD3792"/>
    <w:rsid w:val="00BE4C18"/>
    <w:rsid w:val="00C11E84"/>
    <w:rsid w:val="00C34F8C"/>
    <w:rsid w:val="00C70998"/>
    <w:rsid w:val="00C7357D"/>
    <w:rsid w:val="00C82E2D"/>
    <w:rsid w:val="00CA595B"/>
    <w:rsid w:val="00CD25C6"/>
    <w:rsid w:val="00CE5CD6"/>
    <w:rsid w:val="00CE78DC"/>
    <w:rsid w:val="00CF2133"/>
    <w:rsid w:val="00CF2324"/>
    <w:rsid w:val="00D22A1B"/>
    <w:rsid w:val="00D825FB"/>
    <w:rsid w:val="00DA6FF8"/>
    <w:rsid w:val="00DE6BDE"/>
    <w:rsid w:val="00E14A33"/>
    <w:rsid w:val="00E302AF"/>
    <w:rsid w:val="00E40593"/>
    <w:rsid w:val="00E93208"/>
    <w:rsid w:val="00EA2245"/>
    <w:rsid w:val="00EB0381"/>
    <w:rsid w:val="00EE2818"/>
    <w:rsid w:val="00F060E0"/>
    <w:rsid w:val="00F213CC"/>
    <w:rsid w:val="00F73AA0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A4E5"/>
  <w15:docId w15:val="{EF483EAA-D68E-4A42-996C-CA3C42E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4A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3"/>
  </w:style>
  <w:style w:type="paragraph" w:styleId="Footer">
    <w:name w:val="footer"/>
    <w:basedOn w:val="Normal"/>
    <w:link w:val="FooterChar"/>
    <w:uiPriority w:val="99"/>
    <w:unhideWhenUsed/>
    <w:rsid w:val="00E14A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3"/>
  </w:style>
  <w:style w:type="character" w:styleId="PageNumber">
    <w:name w:val="page number"/>
    <w:basedOn w:val="DefaultParagraphFont"/>
    <w:uiPriority w:val="99"/>
    <w:semiHidden/>
    <w:unhideWhenUsed/>
    <w:rsid w:val="00E14A33"/>
  </w:style>
  <w:style w:type="paragraph" w:styleId="Revision">
    <w:name w:val="Revision"/>
    <w:hidden/>
    <w:uiPriority w:val="99"/>
    <w:semiHidden/>
    <w:rsid w:val="001F568C"/>
    <w:pPr>
      <w:spacing w:line="240" w:lineRule="auto"/>
    </w:pPr>
  </w:style>
  <w:style w:type="table" w:styleId="PlainTable2">
    <w:name w:val="Plain Table 2"/>
    <w:basedOn w:val="TableNormal"/>
    <w:uiPriority w:val="42"/>
    <w:rsid w:val="00A076F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Bekhet, Laila R</dc:creator>
  <cp:keywords/>
  <dc:description/>
  <cp:lastModifiedBy>Bekhet, Laila R</cp:lastModifiedBy>
  <cp:revision>3</cp:revision>
  <dcterms:created xsi:type="dcterms:W3CDTF">2021-09-26T18:21:00Z</dcterms:created>
  <dcterms:modified xsi:type="dcterms:W3CDTF">2021-09-26T18:25:00Z</dcterms:modified>
  <cp:category/>
</cp:coreProperties>
</file>