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8BBF" w14:textId="468A08AB" w:rsidR="0066489B" w:rsidRDefault="00BC0551" w:rsidP="00664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81925090"/>
      <w:r w:rsidRPr="003D386C">
        <w:rPr>
          <w:rFonts w:ascii="Times New Roman" w:hAnsi="Times New Roman" w:cs="Times New Roman"/>
          <w:b/>
          <w:sz w:val="24"/>
          <w:szCs w:val="24"/>
        </w:rPr>
        <w:t xml:space="preserve">e-table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D38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098D" w:rsidRPr="00C50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Certainty of the evidence (GRADE) </w:t>
      </w:r>
      <w:r w:rsidR="008F25A8" w:rsidRPr="00C50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Profile at Outcome Level </w:t>
      </w:r>
    </w:p>
    <w:bookmarkEnd w:id="0"/>
    <w:p w14:paraId="2FE581AC" w14:textId="77777777" w:rsidR="00C5098D" w:rsidRPr="00C5098D" w:rsidRDefault="00C5098D" w:rsidP="00C5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629"/>
        <w:gridCol w:w="1450"/>
        <w:gridCol w:w="1691"/>
        <w:gridCol w:w="1440"/>
        <w:gridCol w:w="1710"/>
        <w:gridCol w:w="1975"/>
      </w:tblGrid>
      <w:tr w:rsidR="00C128A6" w:rsidRPr="00530066" w14:paraId="60BC1487" w14:textId="77777777" w:rsidTr="00DC667E">
        <w:trPr>
          <w:trHeight w:val="20"/>
        </w:trPr>
        <w:tc>
          <w:tcPr>
            <w:tcW w:w="0" w:type="auto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8029" w14:textId="77777777" w:rsidR="00C128A6" w:rsidRPr="00C128A6" w:rsidRDefault="00C128A6" w:rsidP="00C12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Patient or population: COVID-19 </w:t>
            </w:r>
          </w:p>
          <w:p w14:paraId="20738C39" w14:textId="77777777" w:rsidR="00C128A6" w:rsidRPr="00C128A6" w:rsidRDefault="00C128A6" w:rsidP="00C12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Intervention: Ivermectin </w:t>
            </w:r>
          </w:p>
          <w:p w14:paraId="196C09AE" w14:textId="6079E83A" w:rsidR="00C128A6" w:rsidRPr="00C128A6" w:rsidRDefault="00C128A6" w:rsidP="00C12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Comparison: No Ivermectin</w:t>
            </w:r>
          </w:p>
        </w:tc>
      </w:tr>
      <w:tr w:rsidR="009363D7" w:rsidRPr="00530066" w14:paraId="7B0670B7" w14:textId="77777777" w:rsidTr="00DC667E">
        <w:trPr>
          <w:trHeight w:val="20"/>
        </w:trPr>
        <w:tc>
          <w:tcPr>
            <w:tcW w:w="0" w:type="auto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C675F" w14:textId="554799C8" w:rsidR="009363D7" w:rsidRPr="00C128A6" w:rsidRDefault="00543854" w:rsidP="00C128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GRADE for Mortality</w:t>
            </w:r>
          </w:p>
        </w:tc>
      </w:tr>
      <w:tr w:rsidR="00DC667E" w:rsidRPr="00530066" w14:paraId="33473B99" w14:textId="77777777" w:rsidTr="00DC667E">
        <w:trPr>
          <w:trHeight w:val="20"/>
        </w:trPr>
        <w:tc>
          <w:tcPr>
            <w:tcW w:w="0" w:type="auto"/>
            <w:vMerge w:val="restart"/>
            <w:shd w:val="clear" w:color="auto" w:fill="3271A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227BF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Outcomes</w:t>
            </w:r>
          </w:p>
        </w:tc>
        <w:tc>
          <w:tcPr>
            <w:tcW w:w="0" w:type="auto"/>
            <w:gridSpan w:val="2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B9ADB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Anticipated absolute effects</w:t>
            </w: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*</w:t>
            </w: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(95% CI)</w:t>
            </w:r>
          </w:p>
        </w:tc>
        <w:tc>
          <w:tcPr>
            <w:tcW w:w="1691" w:type="dxa"/>
            <w:vMerge w:val="restart"/>
            <w:shd w:val="clear" w:color="auto" w:fill="3271A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0C6E9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Relative effect</w:t>
            </w:r>
            <w:r w:rsidRPr="005300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br/>
              <w:t>(95% CI)</w:t>
            </w:r>
          </w:p>
        </w:tc>
        <w:tc>
          <w:tcPr>
            <w:tcW w:w="1440" w:type="dxa"/>
            <w:vMerge w:val="restart"/>
            <w:shd w:val="clear" w:color="auto" w:fill="3271A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B9C28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№ of participants </w:t>
            </w:r>
            <w:r w:rsidRPr="005300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br/>
              <w:t>(studies)</w:t>
            </w:r>
          </w:p>
        </w:tc>
        <w:tc>
          <w:tcPr>
            <w:tcW w:w="1710" w:type="dxa"/>
            <w:vMerge w:val="restart"/>
            <w:shd w:val="clear" w:color="auto" w:fill="3271A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27743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Certainty of the evidence</w:t>
            </w:r>
            <w:r w:rsidRPr="005300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br/>
              <w:t>(GRADE)</w:t>
            </w:r>
          </w:p>
        </w:tc>
        <w:tc>
          <w:tcPr>
            <w:tcW w:w="1975" w:type="dxa"/>
            <w:vMerge w:val="restart"/>
            <w:shd w:val="clear" w:color="auto" w:fill="3271A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5F8D2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Comments</w:t>
            </w:r>
          </w:p>
        </w:tc>
      </w:tr>
      <w:tr w:rsidR="00DC667E" w:rsidRPr="00530066" w14:paraId="3A9FEABA" w14:textId="77777777" w:rsidTr="00DC667E">
        <w:trPr>
          <w:trHeight w:val="20"/>
        </w:trPr>
        <w:tc>
          <w:tcPr>
            <w:tcW w:w="0" w:type="auto"/>
            <w:vMerge/>
            <w:hideMark/>
          </w:tcPr>
          <w:p w14:paraId="4EC635F9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15FAF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Risk with </w:t>
            </w:r>
            <w:r w:rsidR="006A0C7B"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Ivermectin</w:t>
            </w:r>
          </w:p>
        </w:tc>
        <w:tc>
          <w:tcPr>
            <w:tcW w:w="0" w:type="auto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08854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Risk with Ivermectin</w:t>
            </w:r>
          </w:p>
        </w:tc>
        <w:tc>
          <w:tcPr>
            <w:tcW w:w="1691" w:type="dxa"/>
            <w:vMerge/>
            <w:hideMark/>
          </w:tcPr>
          <w:p w14:paraId="11CACA7F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hideMark/>
          </w:tcPr>
          <w:p w14:paraId="2BC724A8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hideMark/>
          </w:tcPr>
          <w:p w14:paraId="11D6158E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hideMark/>
          </w:tcPr>
          <w:p w14:paraId="5D0597DD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67E" w:rsidRPr="00530066" w14:paraId="67204DDD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CBB90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Mortality (Overall)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43C8F" w14:textId="3FA5A54E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3854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6758A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A11B7" w14:textId="77777777" w:rsidR="00D6758A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 per 1,000</w:t>
            </w:r>
          </w:p>
          <w:p w14:paraId="6A840B18" w14:textId="2EA65A5F" w:rsidR="009363D7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(54 to 126)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531C2" w14:textId="77777777" w:rsidR="00D6758A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 0.54</w:t>
            </w:r>
          </w:p>
          <w:p w14:paraId="66AA8D0E" w14:textId="23F2DEB5" w:rsidR="009363D7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(0.34 to 0.86)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84917" w14:textId="77777777" w:rsidR="00D6758A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12647</w:t>
            </w:r>
          </w:p>
          <w:p w14:paraId="37F23D29" w14:textId="49D8C2E2" w:rsidR="009363D7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(29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11706" w14:textId="77777777" w:rsidR="009363D7" w:rsidRPr="00530066" w:rsidRDefault="009363D7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VERY 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D25D0" w14:textId="77777777" w:rsidR="009363D7" w:rsidRPr="00530066" w:rsidRDefault="008F25A8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study design, risk of bias, inconsistency, and publication bias</w:t>
            </w:r>
          </w:p>
        </w:tc>
      </w:tr>
      <w:tr w:rsidR="00DC667E" w:rsidRPr="00530066" w14:paraId="53D98293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050E" w14:textId="77777777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Mortality (Clinical trials)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C7E6" w14:textId="4DBC19D9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75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D5A5" w14:textId="77777777" w:rsidR="00D6758A" w:rsidRPr="00530066" w:rsidRDefault="00D6758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per 1,000</w:t>
            </w:r>
          </w:p>
          <w:p w14:paraId="28EF85EB" w14:textId="186902F2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 to 68)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2C18" w14:textId="77777777" w:rsidR="00D6758A" w:rsidRPr="00530066" w:rsidRDefault="00D6758A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0.47</w:t>
            </w:r>
          </w:p>
          <w:p w14:paraId="07F1472A" w14:textId="7C63736D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(0.25 to 0.90)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8ABC" w14:textId="77777777" w:rsidR="00D6758A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3592</w:t>
            </w:r>
          </w:p>
          <w:p w14:paraId="4E43D1FA" w14:textId="7FBFFDF3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(18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34BF" w14:textId="1B130901" w:rsidR="00543854" w:rsidRPr="00530066" w:rsidRDefault="00D26BE1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3D74" w14:textId="77777777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study design, risk of bias, inconsistency, and publication bias</w:t>
            </w:r>
          </w:p>
        </w:tc>
      </w:tr>
      <w:tr w:rsidR="00DC667E" w:rsidRPr="00530066" w14:paraId="093AB8BB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37B3A" w14:textId="363717DD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Mortality (Therapeutic RCTs Mild-Moderate COVID-19)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B2396" w14:textId="0EAB7016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24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EA421" w14:textId="77777777" w:rsidR="00D6758A" w:rsidRPr="00530066" w:rsidRDefault="00D6758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per 1,000</w:t>
            </w:r>
          </w:p>
          <w:p w14:paraId="74E0D7DB" w14:textId="4F5B5569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to 25)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77A79" w14:textId="77777777" w:rsidR="00D6758A" w:rsidRPr="00530066" w:rsidRDefault="00D6758A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0.31</w:t>
            </w:r>
          </w:p>
          <w:p w14:paraId="70C5D1E5" w14:textId="6C52227C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(0.09 to 1.04)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85EDF" w14:textId="77777777" w:rsidR="00D6758A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2261</w:t>
            </w:r>
          </w:p>
          <w:p w14:paraId="70122DE8" w14:textId="6CBC4AA1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(12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816E5" w14:textId="532546F8" w:rsidR="00543854" w:rsidRPr="00530066" w:rsidRDefault="00B94390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2FB2D" w14:textId="0E08F2E4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</w:t>
            </w:r>
            <w:r w:rsidR="00B94390">
              <w:rPr>
                <w:rFonts w:ascii="Times New Roman" w:eastAsia="Times New Roman" w:hAnsi="Times New Roman" w:cs="Times New Roman"/>
                <w:sz w:val="24"/>
                <w:szCs w:val="24"/>
              </w:rPr>
              <w:t>, mixed effect of Ivermectin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upgraded for very large magnitude of effect</w:t>
            </w:r>
          </w:p>
        </w:tc>
      </w:tr>
      <w:tr w:rsidR="00DC667E" w:rsidRPr="00530066" w14:paraId="05B94AA2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D8712" w14:textId="58DFC73E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Mortality (Therapeutic RCTs Severe/Critical COVID-19)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38CA9" w14:textId="1760BC70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200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4F877" w14:textId="77777777" w:rsidR="00D6758A" w:rsidRPr="00530066" w:rsidRDefault="00D6758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 per 1,000</w:t>
            </w:r>
          </w:p>
          <w:p w14:paraId="5FF82867" w14:textId="4CDCC8A4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(113 to 266)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AB053" w14:textId="77777777" w:rsidR="00D6758A" w:rsidRPr="00530066" w:rsidRDefault="00D6758A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0.86</w:t>
            </w:r>
          </w:p>
          <w:p w14:paraId="4E32DEAB" w14:textId="2DCB5D36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(0.51 to 1.45)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AAF44" w14:textId="77777777" w:rsidR="00D6758A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  <w:p w14:paraId="10952B81" w14:textId="3A52892A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(6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29E1F" w14:textId="4CE9C694" w:rsidR="00543854" w:rsidRPr="00530066" w:rsidRDefault="00B94390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8F62F" w14:textId="424B801C" w:rsidR="00543854" w:rsidRPr="00530066" w:rsidRDefault="00B94390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mixed effect of Ivermectin</w:t>
            </w:r>
          </w:p>
        </w:tc>
      </w:tr>
      <w:tr w:rsidR="00DC667E" w:rsidRPr="00530066" w14:paraId="5ECA402F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EF83" w14:textId="77777777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Mortality (Observational)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3314" w14:textId="16B7A025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158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72D5" w14:textId="1D877985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 per 1,000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(62 to 179)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5D39" w14:textId="714DA121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0.64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0066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>(0.35 to 1.16)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39AF" w14:textId="4A2B6992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9055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(11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D096" w14:textId="77777777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VERY 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3AE16" w14:textId="77777777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study design, risk of bias, inconsistency, and publication bias</w:t>
            </w:r>
          </w:p>
        </w:tc>
      </w:tr>
      <w:tr w:rsidR="00DC667E" w:rsidRPr="00530066" w14:paraId="626091C1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D2747" w14:textId="77777777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Mortality (Inpatient Overall)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882A4" w14:textId="7E7DE62B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158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D844A" w14:textId="77777777" w:rsidR="00D6758A" w:rsidRPr="00530066" w:rsidRDefault="00D6758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per 1,000</w:t>
            </w:r>
          </w:p>
          <w:p w14:paraId="52A8C217" w14:textId="4788F79B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(73 to 158)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00797" w14:textId="77777777" w:rsidR="00D6758A" w:rsidRPr="00530066" w:rsidRDefault="00D6758A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0.65</w:t>
            </w:r>
          </w:p>
          <w:p w14:paraId="2F2AD781" w14:textId="2A70186E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(0.42 to 1.00)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6742E" w14:textId="77777777" w:rsidR="00D6758A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9825</w:t>
            </w:r>
          </w:p>
          <w:p w14:paraId="199A3FF7" w14:textId="7523DD27" w:rsidR="00543854" w:rsidRPr="00530066" w:rsidRDefault="00D6758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(18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4A0E0" w14:textId="77777777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VERY 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C896A" w14:textId="77777777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study design, risk of bias, inconsistency, and publication bias</w:t>
            </w:r>
          </w:p>
        </w:tc>
      </w:tr>
      <w:tr w:rsidR="00DC667E" w:rsidRPr="00530066" w14:paraId="5048CB1F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88AF" w14:textId="74AD007A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Mortality (</w:t>
            </w:r>
            <w:r w:rsidR="00A4023A"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Inpatient RCTs-Severe/Critical COVID-19</w:t>
            </w: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66CE" w14:textId="67CAA51D" w:rsidR="00543854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65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CF95" w14:textId="77777777" w:rsidR="00A4023A" w:rsidRPr="00530066" w:rsidRDefault="00A4023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per 1,000</w:t>
            </w:r>
          </w:p>
          <w:p w14:paraId="41C0E6BF" w14:textId="3587476B" w:rsidR="00543854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to 80)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FB74" w14:textId="77777777" w:rsidR="00A4023A" w:rsidRPr="00530066" w:rsidRDefault="00A4023A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0.18</w:t>
            </w:r>
          </w:p>
          <w:p w14:paraId="2060F52C" w14:textId="53C4891A" w:rsidR="00543854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(0.02 to 1.25)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10A7" w14:textId="7777777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  <w:p w14:paraId="42AA4CE9" w14:textId="47A6A651" w:rsidR="00543854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(5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5BC4" w14:textId="4D1FF836" w:rsidR="00543854" w:rsidRPr="00530066" w:rsidRDefault="00B94390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E2EDD" w14:textId="77777777" w:rsidR="00543854" w:rsidRPr="00530066" w:rsidRDefault="00543854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 and inconsistency and upgraded for large magnitude of effect</w:t>
            </w:r>
          </w:p>
        </w:tc>
      </w:tr>
      <w:tr w:rsidR="00DC667E" w:rsidRPr="00530066" w14:paraId="1042ED54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D073" w14:textId="48EFA290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Mortality (Inpatient RCTs- Mild-Moderate COVID-19)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8ACB" w14:textId="367DE7B6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200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0504" w14:textId="77777777" w:rsidR="00A4023A" w:rsidRPr="00530066" w:rsidRDefault="00A4023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 per 1,000</w:t>
            </w:r>
          </w:p>
          <w:p w14:paraId="6E755E5E" w14:textId="63B12771" w:rsidR="00A4023A" w:rsidRPr="00530066" w:rsidRDefault="00A4023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(113 to 266)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2B5F" w14:textId="77777777" w:rsidR="00A4023A" w:rsidRPr="00530066" w:rsidRDefault="00A4023A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0.86</w:t>
            </w:r>
          </w:p>
          <w:p w14:paraId="27B22713" w14:textId="425FA47E" w:rsidR="00A4023A" w:rsidRPr="00530066" w:rsidRDefault="00A4023A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(0.51 to 1.45)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5F2A" w14:textId="7777777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  <w:p w14:paraId="7891BF2B" w14:textId="76399C55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(6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C877" w14:textId="5B45AF45" w:rsidR="00A4023A" w:rsidRPr="00530066" w:rsidRDefault="00B94390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29D1" w14:textId="598AEF42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 and inconsistency and upgraded for large magnitude of effect</w:t>
            </w:r>
          </w:p>
        </w:tc>
      </w:tr>
      <w:tr w:rsidR="00DC667E" w:rsidRPr="00530066" w14:paraId="7C3AAA4E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54140" w14:textId="7777777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Mortality (Observational Inpatient)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4F7AF" w14:textId="38FB3020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162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EE0B2" w14:textId="1772193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 per 1,000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(68 to 200)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EEAA0" w14:textId="0F3E0170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0.70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0066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>(0.38 to 1.30)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BCD6B" w14:textId="58C9F0D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8683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48526" w14:textId="7777777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VERY 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4BF47" w14:textId="7777777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Downgraded for study design, risk of bias, 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inconsistency, and publication bias</w:t>
            </w:r>
          </w:p>
        </w:tc>
      </w:tr>
      <w:tr w:rsidR="00B94390" w:rsidRPr="00530066" w14:paraId="26DE4C91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08AE" w14:textId="41091859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Mortality (Effect of Ivermectin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Monotherapy</w:t>
            </w: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as per Cochrane Guideline with Placebo/Standard of Care RCTs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Overall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C876" w14:textId="2E47771F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26</w:t>
            </w:r>
            <w:r w:rsidRPr="00BC5B56">
              <w:t xml:space="preserve">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3B20" w14:textId="3329C609" w:rsidR="00B94390" w:rsidRPr="00530066" w:rsidRDefault="00B94390" w:rsidP="00B94390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t>20</w:t>
            </w:r>
            <w:r w:rsidRPr="00BC5B56">
              <w:t xml:space="preserve"> per 1,000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5F3C7" w14:textId="510081A6" w:rsidR="00B94390" w:rsidRPr="00530066" w:rsidRDefault="00B94390" w:rsidP="00B94390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0.7</w:t>
            </w:r>
            <w:r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EACEF73" w14:textId="6E6E81D0" w:rsidR="00B94390" w:rsidRPr="00530066" w:rsidRDefault="00B94390" w:rsidP="00B94390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(0.</w:t>
            </w:r>
            <w:r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1.</w:t>
            </w:r>
            <w:r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3FBC" w14:textId="40A16A15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t>424</w:t>
            </w:r>
          </w:p>
          <w:p w14:paraId="5B6AEACA" w14:textId="4FF4A832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2352" w14:textId="4E35DDFA" w:rsidR="00B94390" w:rsidRPr="00530066" w:rsidRDefault="00B94390" w:rsidP="00B94390">
            <w:pPr>
              <w:spacing w:after="0" w:line="240" w:lineRule="auto"/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</w:pPr>
            <w:r w:rsidRPr="009E778B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⨁⨁⨁</w:t>
            </w:r>
            <w:r w:rsidRPr="009E778B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</w:t>
            </w:r>
            <w:r w:rsidRPr="009E7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MODERATE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D5C2" w14:textId="3E07DC94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 and inconsistency and upgraded for large magnitude of effect and study design</w:t>
            </w:r>
          </w:p>
        </w:tc>
      </w:tr>
      <w:tr w:rsidR="00B94390" w:rsidRPr="00530066" w14:paraId="2AAA4BCD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96FE" w14:textId="3E3123B1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Mortality (Effect of Ivermectin alone as per Cochrane Guideline with Placebo/Standard of Care RCTs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Mild-Moderate COVID-19)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66C4" w14:textId="415319FC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18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0AAC" w14:textId="77777777" w:rsidR="00B94390" w:rsidRPr="00530066" w:rsidRDefault="00B94390" w:rsidP="00B94390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per 1,000</w:t>
            </w:r>
          </w:p>
          <w:p w14:paraId="0A35348A" w14:textId="62841524" w:rsidR="00B94390" w:rsidRPr="00530066" w:rsidRDefault="00B94390" w:rsidP="00B94390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to 34)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3875" w14:textId="77777777" w:rsidR="00B94390" w:rsidRPr="00530066" w:rsidRDefault="00B94390" w:rsidP="00B94390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0.71</w:t>
            </w:r>
          </w:p>
          <w:p w14:paraId="362D429D" w14:textId="5059928E" w:rsidR="00B94390" w:rsidRPr="00530066" w:rsidRDefault="00B94390" w:rsidP="00B94390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(0.27 to 1.87)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897C" w14:textId="77777777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1351</w:t>
            </w:r>
          </w:p>
          <w:p w14:paraId="01614885" w14:textId="23BA53CF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(6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D4BC" w14:textId="027BE8AF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78B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⨁⨁⨁</w:t>
            </w:r>
            <w:r w:rsidRPr="009E778B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</w:t>
            </w:r>
            <w:r w:rsidRPr="009E7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MODERATE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EF89" w14:textId="7DE719B7" w:rsidR="00B94390" w:rsidRPr="00530066" w:rsidRDefault="00B94390" w:rsidP="00B9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 and inconsistency and upgraded for large magnitude of effect and study design</w:t>
            </w:r>
          </w:p>
        </w:tc>
      </w:tr>
      <w:tr w:rsidR="00DC667E" w:rsidRPr="00530066" w14:paraId="3F3E485F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D059" w14:textId="7B9DA5DF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Mortality (Effect of Ivermectin alone as per Cochrane Guideline with Placebo/Standard of Care RCTs- Severe/Critical COVID-19)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BE26" w14:textId="7AD37869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439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683B" w14:textId="4D5EEB52" w:rsidR="00FF6306" w:rsidRPr="00B94390" w:rsidRDefault="00FF6306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39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94390" w:rsidRPr="00B9439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9439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per 1,000</w:t>
            </w:r>
          </w:p>
          <w:p w14:paraId="09188D27" w14:textId="1A825A0B" w:rsidR="00A4023A" w:rsidRPr="00530066" w:rsidRDefault="00FF6306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39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94390" w:rsidRPr="00B9439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94390" w:rsidRPr="00B94390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3</w:t>
            </w:r>
            <w:r w:rsidRPr="00B9439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 w:rsidR="00B94390" w:rsidRPr="00B9439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4390" w:rsidRPr="00B94390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6</w:t>
            </w:r>
            <w:r w:rsidRPr="00B94390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B328" w14:textId="670B1C5B" w:rsidR="00FF6306" w:rsidRPr="00B94390" w:rsidRDefault="00FF6306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390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0.8</w:t>
            </w:r>
            <w:r w:rsidR="00B94390" w:rsidRPr="00B94390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0DEBC060" w14:textId="568D641F" w:rsidR="00A4023A" w:rsidRPr="00530066" w:rsidRDefault="00FF6306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390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(0.</w:t>
            </w:r>
            <w:r w:rsidR="00B94390" w:rsidRPr="00B94390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94390" w:rsidRPr="00B94390">
              <w:rPr>
                <w:rStyle w:val="block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94390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 w:rsidR="00B94390" w:rsidRPr="00B94390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4390" w:rsidRPr="00B94390">
              <w:rPr>
                <w:rStyle w:val="block"/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  <w:r w:rsidRPr="00B94390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848F" w14:textId="540D0188" w:rsidR="00FF6306" w:rsidRPr="00530066" w:rsidRDefault="00B94390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  <w:p w14:paraId="283FE6FD" w14:textId="2A52EB46" w:rsidR="00A4023A" w:rsidRPr="00530066" w:rsidRDefault="00FF630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943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</w:t>
            </w:r>
            <w:r w:rsidR="00B9439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2FA8" w14:textId="690A7393" w:rsidR="00A4023A" w:rsidRPr="00530066" w:rsidRDefault="00FF630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1F43" w14:textId="45FFD409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</w:t>
            </w:r>
            <w:r w:rsidR="00FF6306"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, small sample size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inconsistency and upgraded for study design</w:t>
            </w:r>
          </w:p>
        </w:tc>
      </w:tr>
      <w:tr w:rsidR="00A4023A" w:rsidRPr="00530066" w14:paraId="4B160E68" w14:textId="77777777" w:rsidTr="00DC667E">
        <w:trPr>
          <w:trHeight w:val="20"/>
        </w:trPr>
        <w:tc>
          <w:tcPr>
            <w:tcW w:w="1295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F14E" w14:textId="41251850" w:rsidR="00A4023A" w:rsidRPr="00C128A6" w:rsidRDefault="00A4023A" w:rsidP="00C128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for ICU admission</w:t>
            </w:r>
          </w:p>
        </w:tc>
      </w:tr>
      <w:tr w:rsidR="00DC667E" w:rsidRPr="00530066" w14:paraId="0ABA1A36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B346" w14:textId="536B48CC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Need for ICU Admission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3A3A" w14:textId="55D4A63B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ACF2" w14:textId="59FA0364" w:rsidR="00A4023A" w:rsidRPr="00530066" w:rsidRDefault="00A4023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per 1,000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(32 to 209)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8CB6" w14:textId="67610AFD" w:rsidR="00A4023A" w:rsidRPr="00530066" w:rsidRDefault="00A4023A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 0.48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(0.17 to 1.37)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294B" w14:textId="10EF68D3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C96E" w14:textId="4B95231E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VERY 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8117" w14:textId="62C38C16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study design, risk of bias and inconsistency</w:t>
            </w:r>
          </w:p>
        </w:tc>
      </w:tr>
      <w:tr w:rsidR="00A4023A" w:rsidRPr="00530066" w14:paraId="20709C7C" w14:textId="77777777" w:rsidTr="00DC667E">
        <w:trPr>
          <w:trHeight w:val="20"/>
        </w:trPr>
        <w:tc>
          <w:tcPr>
            <w:tcW w:w="1295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7D2B" w14:textId="1965DD48" w:rsidR="00A4023A" w:rsidRPr="00530066" w:rsidRDefault="00A4023A" w:rsidP="00C128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for Mechanical Ventilation</w:t>
            </w:r>
          </w:p>
        </w:tc>
      </w:tr>
      <w:tr w:rsidR="00DC667E" w:rsidRPr="00530066" w14:paraId="1FF62F36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9356" w14:textId="3C84BCAA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Need for Mechanical Ventilation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EA29" w14:textId="450C2FE8" w:rsidR="00A4023A" w:rsidRPr="00530066" w:rsidRDefault="00FF630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A4023A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0F46" w14:textId="0C4C80B9" w:rsidR="00A4023A" w:rsidRPr="00530066" w:rsidRDefault="00FF630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A4023A"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 1,000</w:t>
            </w:r>
            <w:r w:rsidR="00A4023A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(4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23A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A4023A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B297" w14:textId="7FCF8A92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 0.</w:t>
            </w:r>
            <w:r w:rsidR="00FF6306"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(0.</w:t>
            </w:r>
            <w:r w:rsidR="00FF6306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1.0</w:t>
            </w:r>
            <w:r w:rsidR="00FF6306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339A" w14:textId="05AE8D92" w:rsidR="00A4023A" w:rsidRPr="00530066" w:rsidRDefault="00FF630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</w:t>
            </w:r>
            <w:r w:rsidR="00A4023A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023A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98C0" w14:textId="057452C4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VERY 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D69E" w14:textId="5A97E42C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study design, risk of bias, inconsistency, and publication bias</w:t>
            </w:r>
          </w:p>
        </w:tc>
      </w:tr>
      <w:tr w:rsidR="00A4023A" w:rsidRPr="00530066" w14:paraId="02E7B4A9" w14:textId="77777777" w:rsidTr="00DC667E">
        <w:trPr>
          <w:trHeight w:val="20"/>
        </w:trPr>
        <w:tc>
          <w:tcPr>
            <w:tcW w:w="1295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9E45" w14:textId="72D765DA" w:rsidR="00A4023A" w:rsidRPr="00C128A6" w:rsidRDefault="00A4023A" w:rsidP="00C128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for Adverse events</w:t>
            </w:r>
          </w:p>
        </w:tc>
      </w:tr>
      <w:tr w:rsidR="00DC667E" w:rsidRPr="00530066" w14:paraId="75BB1664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1AD1" w14:textId="46246718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Adverse Event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69B" w14:textId="14F5B161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6A9D" w14:textId="6D838E10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F6306"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88 </w:t>
            </w: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1,000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</w:t>
            </w:r>
            <w:r w:rsidR="00FF6306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 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2</w:t>
            </w:r>
            <w:r w:rsidR="00FF6306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EEDC" w14:textId="6103C519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 0.</w:t>
            </w:r>
            <w:r w:rsidR="00FF6306" w:rsidRPr="0053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(0.6</w:t>
            </w:r>
            <w:r w:rsidR="00FF6306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1.</w:t>
            </w:r>
            <w:r w:rsidR="00FF6306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685C" w14:textId="5938F161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F6306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(2</w:t>
            </w:r>
            <w:r w:rsidR="00FF6306"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3D68" w14:textId="566D3413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VERY 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8A29" w14:textId="3673B2FE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study design, risk of bias, inconsistency, imprecision, and publication bias</w:t>
            </w:r>
          </w:p>
        </w:tc>
      </w:tr>
      <w:tr w:rsidR="00A4023A" w:rsidRPr="00530066" w14:paraId="204A6378" w14:textId="77777777" w:rsidTr="00DC667E">
        <w:trPr>
          <w:trHeight w:val="20"/>
        </w:trPr>
        <w:tc>
          <w:tcPr>
            <w:tcW w:w="1295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0F43" w14:textId="4FD95D6A" w:rsidR="00A4023A" w:rsidRPr="00530066" w:rsidRDefault="00A4023A" w:rsidP="00C128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Need for Hospitalization</w:t>
            </w:r>
          </w:p>
        </w:tc>
      </w:tr>
      <w:tr w:rsidR="00DC667E" w:rsidRPr="00530066" w14:paraId="0AF88E58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9086" w14:textId="33712624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066">
              <w:rPr>
                <w:rStyle w:val="labe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Need for Hospitalization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4BA1" w14:textId="65D2ED19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6306"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4F5B" w14:textId="4E3F5094" w:rsidR="00A4023A" w:rsidRPr="00C128A6" w:rsidRDefault="00FF630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8A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4023A" w:rsidRPr="00C128A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per 1,000</w:t>
            </w:r>
            <w:r w:rsidR="00A4023A" w:rsidRPr="00C12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4023A" w:rsidRPr="00C128A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128A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A4023A" w:rsidRPr="00C128A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 w:rsidRPr="00C128A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</w:t>
            </w:r>
            <w:r w:rsidR="00A4023A" w:rsidRPr="00C128A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372B" w14:textId="11A712C7" w:rsidR="00A4023A" w:rsidRPr="00C128A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8A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0.</w:t>
            </w:r>
            <w:r w:rsidR="00FF6306" w:rsidRPr="00C128A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F6306" w:rsidRPr="00C128A6">
              <w:rPr>
                <w:rStyle w:val="block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12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128A6">
              <w:rPr>
                <w:rStyle w:val="cel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(0.1</w:t>
            </w:r>
            <w:r w:rsidR="00FF6306" w:rsidRPr="00C128A6">
              <w:rPr>
                <w:rStyle w:val="cel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128A6">
              <w:rPr>
                <w:rStyle w:val="cel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0.7</w:t>
            </w:r>
            <w:r w:rsidR="00FF6306" w:rsidRPr="00C128A6">
              <w:rPr>
                <w:rStyle w:val="cel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128A6">
              <w:rPr>
                <w:rStyle w:val="cel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2FAE" w14:textId="375DCDE2" w:rsidR="00A4023A" w:rsidRPr="00530066" w:rsidRDefault="00FF630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3006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A4023A"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A4023A"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15DA" w14:textId="217B7332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3EC4" w14:textId="61793236" w:rsidR="00A4023A" w:rsidRPr="00530066" w:rsidRDefault="00C128A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mixed effect of Ivermectin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upgraded for very large magnitude of effect</w:t>
            </w:r>
          </w:p>
        </w:tc>
      </w:tr>
      <w:tr w:rsidR="00A4023A" w:rsidRPr="00530066" w14:paraId="3FAF1BAC" w14:textId="77777777" w:rsidTr="00DC667E">
        <w:trPr>
          <w:trHeight w:val="20"/>
        </w:trPr>
        <w:tc>
          <w:tcPr>
            <w:tcW w:w="1295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8625" w14:textId="5D8051DB" w:rsidR="00A4023A" w:rsidRPr="00530066" w:rsidRDefault="00A4023A" w:rsidP="00C128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 of Hospital Stay</w:t>
            </w:r>
          </w:p>
        </w:tc>
      </w:tr>
      <w:tr w:rsidR="00DC667E" w:rsidRPr="00530066" w14:paraId="6C45E649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0DEF" w14:textId="437F57E0" w:rsidR="00A4023A" w:rsidRPr="00530066" w:rsidRDefault="00A4023A" w:rsidP="00530066">
            <w:pPr>
              <w:spacing w:after="0" w:line="240" w:lineRule="auto"/>
              <w:rPr>
                <w:rStyle w:val="labe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labe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 of Hospital stay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5DF8" w14:textId="075AF9C8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The mean duration of Hospital stay was 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CC42" w14:textId="18821CA1" w:rsidR="00A4023A" w:rsidRPr="00530066" w:rsidRDefault="00A4023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MD 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F6306"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6306" w:rsidRPr="00530066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lower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(3.</w:t>
            </w:r>
            <w:r w:rsidR="00FF6306"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6306" w:rsidRPr="00530066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9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 lower to 0.</w:t>
            </w:r>
            <w:r w:rsidR="00FF6306"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F6306" w:rsidRPr="00530066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8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 higher)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DFAA" w14:textId="65D3A81E" w:rsidR="00A4023A" w:rsidRPr="00530066" w:rsidRDefault="00DC667E" w:rsidP="00530066">
            <w:pPr>
              <w:spacing w:after="0" w:line="240" w:lineRule="auto"/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BA23" w14:textId="77777777" w:rsidR="00DC667E" w:rsidRPr="00530066" w:rsidRDefault="00DC667E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1246</w:t>
            </w:r>
          </w:p>
          <w:p w14:paraId="036B2E84" w14:textId="2C49986C" w:rsidR="00A4023A" w:rsidRPr="00530066" w:rsidRDefault="00DC667E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(9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2272" w14:textId="34DFE63F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3FFE" w14:textId="60B14539" w:rsidR="00A4023A" w:rsidRPr="00530066" w:rsidRDefault="00C128A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mixed effect of Ivermectin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upgraded for very large magnitude of effect</w:t>
            </w:r>
          </w:p>
        </w:tc>
      </w:tr>
      <w:tr w:rsidR="00A4023A" w:rsidRPr="00530066" w14:paraId="5DEFA1F6" w14:textId="77777777" w:rsidTr="00DC667E">
        <w:trPr>
          <w:trHeight w:val="20"/>
        </w:trPr>
        <w:tc>
          <w:tcPr>
            <w:tcW w:w="1295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471B" w14:textId="1E283A18" w:rsidR="00A4023A" w:rsidRPr="00C128A6" w:rsidRDefault="00A4023A" w:rsidP="00C128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Incidence of Viral Clearance</w:t>
            </w:r>
          </w:p>
        </w:tc>
      </w:tr>
      <w:tr w:rsidR="00DC667E" w:rsidRPr="00530066" w14:paraId="08CDDCD4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FC73" w14:textId="27A85104" w:rsidR="00A4023A" w:rsidRPr="00530066" w:rsidRDefault="00A4023A" w:rsidP="00530066">
            <w:pPr>
              <w:spacing w:after="0" w:line="240" w:lineRule="auto"/>
              <w:rPr>
                <w:rStyle w:val="labe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labe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Incidence of Viral clearance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989F" w14:textId="12EFFB41" w:rsidR="00A4023A" w:rsidRPr="00530066" w:rsidRDefault="00DC667E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  <w:r w:rsidR="00A4023A"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1,000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0B96" w14:textId="37E2E674" w:rsidR="00A4023A" w:rsidRPr="00530066" w:rsidRDefault="00A4023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C667E"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C667E" w:rsidRPr="00530066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 1,000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 w:rsidR="00DC667E"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C667E" w:rsidRPr="00530066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5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 to 92</w:t>
            </w:r>
            <w:r w:rsidR="00DC667E"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7533" w14:textId="74B334B3" w:rsidR="00A4023A" w:rsidRPr="00530066" w:rsidRDefault="00A4023A" w:rsidP="00530066">
            <w:pPr>
              <w:spacing w:after="0" w:line="240" w:lineRule="auto"/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3.</w:t>
            </w:r>
            <w:r w:rsidR="00DC667E" w:rsidRPr="00530066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C667E" w:rsidRPr="00530066">
              <w:rPr>
                <w:rStyle w:val="block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0066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>(1.8</w:t>
            </w:r>
            <w:r w:rsidR="00DC667E" w:rsidRPr="00530066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30066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 w:rsidR="00DC667E" w:rsidRPr="00530066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667E" w:rsidRPr="00530066">
              <w:rPr>
                <w:rStyle w:val="cell"/>
                <w:rFonts w:ascii="Times New Roman" w:hAnsi="Times New Roman" w:cs="Times New Roman"/>
                <w:sz w:val="24"/>
                <w:szCs w:val="24"/>
              </w:rPr>
              <w:t>.86</w:t>
            </w:r>
            <w:r w:rsidRPr="00530066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FB2B" w14:textId="1F6878A8" w:rsidR="00A4023A" w:rsidRPr="00530066" w:rsidRDefault="00DC667E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2533</w:t>
            </w:r>
            <w:r w:rsidR="00A4023A"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023A"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9210" w14:textId="5271BD49" w:rsidR="00A4023A" w:rsidRPr="00530066" w:rsidRDefault="00C128A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49F3" w14:textId="659750B7" w:rsidR="00A4023A" w:rsidRPr="00530066" w:rsidRDefault="00C128A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mixed effect of Ivermectin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upgraded for very large magnitude of effect</w:t>
            </w:r>
          </w:p>
        </w:tc>
      </w:tr>
      <w:tr w:rsidR="00A4023A" w:rsidRPr="00530066" w14:paraId="2B41595D" w14:textId="77777777" w:rsidTr="00DC667E">
        <w:trPr>
          <w:trHeight w:val="20"/>
        </w:trPr>
        <w:tc>
          <w:tcPr>
            <w:tcW w:w="1295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354B" w14:textId="2D2093B9" w:rsidR="00A4023A" w:rsidRPr="00530066" w:rsidRDefault="00A4023A" w:rsidP="00C128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 to Achieve Viral Clearance</w:t>
            </w:r>
          </w:p>
        </w:tc>
      </w:tr>
      <w:tr w:rsidR="00DC667E" w:rsidRPr="00530066" w14:paraId="4BC90DF3" w14:textId="77777777" w:rsidTr="00DC667E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A644" w14:textId="0A1390D9" w:rsidR="00A4023A" w:rsidRPr="00530066" w:rsidRDefault="00A4023A" w:rsidP="00530066">
            <w:pPr>
              <w:spacing w:after="0" w:line="240" w:lineRule="auto"/>
              <w:rPr>
                <w:rStyle w:val="labe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Style w:val="label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 to Achieve Viral Clearance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29F0" w14:textId="616A1293" w:rsidR="00A4023A" w:rsidRPr="00530066" w:rsidRDefault="00A4023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The mean time to achieve Viral clearance was 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AE9B" w14:textId="2F3FF7E3" w:rsidR="00A4023A" w:rsidRPr="00530066" w:rsidRDefault="00A4023A" w:rsidP="00530066">
            <w:pPr>
              <w:spacing w:after="0" w:line="240" w:lineRule="auto"/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MD 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DC667E"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C667E" w:rsidRPr="00530066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lower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(7.</w:t>
            </w:r>
            <w:r w:rsidR="00DC667E"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67E" w:rsidRPr="00530066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9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 lower to </w:t>
            </w:r>
            <w:r w:rsidR="00DC667E"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C667E" w:rsidRPr="00530066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.65</w:t>
            </w:r>
            <w:r w:rsidRPr="00530066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 lower)</w:t>
            </w:r>
          </w:p>
        </w:tc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6905" w14:textId="0AFA9EC5" w:rsidR="00A4023A" w:rsidRPr="00530066" w:rsidRDefault="00DC667E" w:rsidP="00530066">
            <w:pPr>
              <w:spacing w:after="0" w:line="240" w:lineRule="auto"/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Style w:val="cell"/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B045" w14:textId="275E0B29" w:rsidR="00A4023A" w:rsidRPr="00530066" w:rsidRDefault="00DC667E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  <w:r w:rsidR="00A4023A"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4023A"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studies)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1D88" w14:textId="6B3CE8F3" w:rsidR="00A4023A" w:rsidRPr="00530066" w:rsidRDefault="00C128A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066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⨁⨁</w:t>
            </w:r>
            <w:r w:rsidRPr="00530066">
              <w:rPr>
                <w:rFonts w:ascii="Cambria Math" w:eastAsia="MS Gothic" w:hAnsi="Cambria Math" w:cs="Cambria Math"/>
                <w:color w:val="000000"/>
                <w:sz w:val="24"/>
                <w:szCs w:val="24"/>
              </w:rPr>
              <w:t>◯◯</w:t>
            </w:r>
            <w:r w:rsidRPr="0053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LOW</w:t>
            </w:r>
          </w:p>
        </w:tc>
        <w:tc>
          <w:tcPr>
            <w:tcW w:w="1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DBC7" w14:textId="23A2D3FC" w:rsidR="00A4023A" w:rsidRPr="00530066" w:rsidRDefault="00C128A6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>Downgraded for risk of bias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mixed effect of Ivermectin</w:t>
            </w:r>
            <w:r w:rsidRPr="00530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upgraded for very large magnitude of effect</w:t>
            </w:r>
          </w:p>
        </w:tc>
      </w:tr>
      <w:tr w:rsidR="00A4023A" w:rsidRPr="00530066" w14:paraId="297559DD" w14:textId="77777777" w:rsidTr="00DC667E">
        <w:trPr>
          <w:trHeight w:val="20"/>
        </w:trPr>
        <w:tc>
          <w:tcPr>
            <w:tcW w:w="1295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393C" w14:textId="254723A3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*The risk in the intervention group (and its 95% confidence interval) is based on the assumed risk in the comparison group and the relative effect of the intervention (and its 95% CI).</w:t>
            </w:r>
          </w:p>
          <w:p w14:paraId="6ED3AF7A" w14:textId="7777777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1FE4B" w14:textId="49FFBEC0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CI: Confidence interval; MD: Mean difference</w:t>
            </w:r>
          </w:p>
        </w:tc>
      </w:tr>
      <w:tr w:rsidR="00A4023A" w:rsidRPr="00530066" w14:paraId="4DD5536E" w14:textId="77777777" w:rsidTr="00DC667E">
        <w:trPr>
          <w:trHeight w:val="20"/>
        </w:trPr>
        <w:tc>
          <w:tcPr>
            <w:tcW w:w="1295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CCC3" w14:textId="7777777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Working Group grades of evidence</w:t>
            </w:r>
          </w:p>
          <w:p w14:paraId="4166185A" w14:textId="7777777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 certainty: We are very confident that the true effect lies close to that of the estimate of the effect</w:t>
            </w:r>
          </w:p>
          <w:p w14:paraId="04C1016D" w14:textId="7777777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Moderate certainty: We are moderately confident in the effect estimate: The true effect is likely to be close to the estimate of the effect, but there is a possibility that it is substantially different</w:t>
            </w:r>
          </w:p>
          <w:p w14:paraId="7B606612" w14:textId="77777777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Low certainty: Our confidence in the effect estimate is limited: The true effect may be substantially different from the estimate of the effect</w:t>
            </w:r>
          </w:p>
          <w:p w14:paraId="0F871FA2" w14:textId="3C38B893" w:rsidR="00A4023A" w:rsidRPr="00530066" w:rsidRDefault="00A4023A" w:rsidP="0053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Very low certainty: We have very little confidence in the effect estimate: The true effect is likely to be substantially different from the estimate of effect</w:t>
            </w:r>
          </w:p>
        </w:tc>
      </w:tr>
    </w:tbl>
    <w:p w14:paraId="1DC57150" w14:textId="77777777" w:rsidR="00C5098D" w:rsidRDefault="00C5098D" w:rsidP="00DC66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5098D" w:rsidSect="006648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87330"/>
    <w:multiLevelType w:val="hybridMultilevel"/>
    <w:tmpl w:val="D3BC5DFA"/>
    <w:lvl w:ilvl="0" w:tplc="A92479C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24BAC"/>
    <w:multiLevelType w:val="hybridMultilevel"/>
    <w:tmpl w:val="26C0DD5A"/>
    <w:lvl w:ilvl="0" w:tplc="D534AA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82DF3"/>
    <w:multiLevelType w:val="hybridMultilevel"/>
    <w:tmpl w:val="46102F3A"/>
    <w:lvl w:ilvl="0" w:tplc="1B722802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3A0"/>
    <w:multiLevelType w:val="hybridMultilevel"/>
    <w:tmpl w:val="AB9E4D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325DE0"/>
    <w:multiLevelType w:val="hybridMultilevel"/>
    <w:tmpl w:val="30DE32C0"/>
    <w:lvl w:ilvl="0" w:tplc="A010064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zA1MrQ0MTMzNjBS0lEKTi0uzszPAykwqgUAZo6uoCwAAAA="/>
  </w:docVars>
  <w:rsids>
    <w:rsidRoot w:val="009363D7"/>
    <w:rsid w:val="000A594A"/>
    <w:rsid w:val="000D6714"/>
    <w:rsid w:val="003A1357"/>
    <w:rsid w:val="00490499"/>
    <w:rsid w:val="00530066"/>
    <w:rsid w:val="00543854"/>
    <w:rsid w:val="0066489B"/>
    <w:rsid w:val="006A0C7B"/>
    <w:rsid w:val="00801F69"/>
    <w:rsid w:val="008A444A"/>
    <w:rsid w:val="008F25A8"/>
    <w:rsid w:val="009363D7"/>
    <w:rsid w:val="00A4023A"/>
    <w:rsid w:val="00B94390"/>
    <w:rsid w:val="00BC0551"/>
    <w:rsid w:val="00C128A6"/>
    <w:rsid w:val="00C5098D"/>
    <w:rsid w:val="00CF2EBD"/>
    <w:rsid w:val="00D26BE1"/>
    <w:rsid w:val="00D6758A"/>
    <w:rsid w:val="00DC667E"/>
    <w:rsid w:val="00E27A5F"/>
    <w:rsid w:val="00F72FAC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6DFC"/>
  <w15:docId w15:val="{8B082180-F5FD-4853-BE24-C16B8605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A5F"/>
    <w:pPr>
      <w:ind w:left="720"/>
      <w:contextualSpacing/>
    </w:pPr>
  </w:style>
  <w:style w:type="character" w:customStyle="1" w:styleId="cell-value">
    <w:name w:val="cell-value"/>
    <w:basedOn w:val="DefaultParagraphFont"/>
    <w:rsid w:val="00543854"/>
  </w:style>
  <w:style w:type="character" w:customStyle="1" w:styleId="cell">
    <w:name w:val="cell"/>
    <w:basedOn w:val="DefaultParagraphFont"/>
    <w:rsid w:val="00543854"/>
  </w:style>
  <w:style w:type="character" w:customStyle="1" w:styleId="block">
    <w:name w:val="block"/>
    <w:basedOn w:val="DefaultParagraphFont"/>
    <w:rsid w:val="00543854"/>
  </w:style>
  <w:style w:type="character" w:customStyle="1" w:styleId="label">
    <w:name w:val="label"/>
    <w:basedOn w:val="DefaultParagraphFont"/>
    <w:rsid w:val="0066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53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98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45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Blessings</dc:creator>
  <cp:lastModifiedBy>Bansal, Vikas, M.B.B.S.</cp:lastModifiedBy>
  <cp:revision>5</cp:revision>
  <dcterms:created xsi:type="dcterms:W3CDTF">2021-06-28T20:35:00Z</dcterms:created>
  <dcterms:modified xsi:type="dcterms:W3CDTF">2021-09-08T02:47:00Z</dcterms:modified>
</cp:coreProperties>
</file>