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8DDF" w14:textId="26FA366E" w:rsidR="006D3377" w:rsidRPr="003B3E85" w:rsidRDefault="003B3E85" w:rsidP="00365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8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6D3377" w:rsidRPr="003B3E85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="009937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71B" w:rsidRPr="00B74F10">
        <w:rPr>
          <w:rFonts w:ascii="Times New Roman" w:hAnsi="Times New Roman" w:cs="Times New Roman"/>
          <w:sz w:val="24"/>
          <w:szCs w:val="24"/>
          <w:lang w:val="en-US"/>
        </w:rPr>
        <w:t xml:space="preserve">Maternal characteristics and child characteristics of assessed </w:t>
      </w:r>
      <w:r w:rsidR="00CA44DD" w:rsidRPr="00B74F10">
        <w:rPr>
          <w:rFonts w:ascii="Times New Roman" w:hAnsi="Times New Roman" w:cs="Times New Roman"/>
          <w:sz w:val="24"/>
          <w:szCs w:val="24"/>
          <w:lang w:val="en-US"/>
        </w:rPr>
        <w:t>group compared to non-assessed</w:t>
      </w:r>
      <w:r w:rsidR="00EC171B" w:rsidRPr="00B74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4DD" w:rsidRPr="00B74F10">
        <w:rPr>
          <w:rFonts w:ascii="Times New Roman" w:hAnsi="Times New Roman" w:cs="Times New Roman"/>
          <w:sz w:val="24"/>
          <w:szCs w:val="24"/>
          <w:lang w:val="en-US"/>
        </w:rPr>
        <w:t>group</w:t>
      </w:r>
    </w:p>
    <w:tbl>
      <w:tblPr>
        <w:tblStyle w:val="TableGrid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848"/>
        <w:gridCol w:w="2225"/>
        <w:gridCol w:w="752"/>
        <w:gridCol w:w="2213"/>
        <w:gridCol w:w="1756"/>
      </w:tblGrid>
      <w:tr w:rsidR="006D3377" w:rsidRPr="00993722" w14:paraId="5B3EAF94" w14:textId="77777777" w:rsidTr="00B74F10"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1C8F1CA" w14:textId="390605D8" w:rsidR="006D3377" w:rsidRPr="00993722" w:rsidRDefault="003B3E85" w:rsidP="00365E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Variables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4F0C3E6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63982F96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Assessed group 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60666FF2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54E18AAD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Not assessed group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6B920109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6D3377" w:rsidRPr="00993722" w14:paraId="26C4F8CF" w14:textId="77777777" w:rsidTr="00B74F10">
        <w:tc>
          <w:tcPr>
            <w:tcW w:w="11057" w:type="dxa"/>
            <w:gridSpan w:val="6"/>
            <w:tcBorders>
              <w:top w:val="single" w:sz="4" w:space="0" w:color="auto"/>
            </w:tcBorders>
          </w:tcPr>
          <w:p w14:paraId="0EE29D9B" w14:textId="77777777" w:rsidR="006D3377" w:rsidRPr="00993722" w:rsidRDefault="006D3377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Parental sociodemographic characteristics</w:t>
            </w:r>
          </w:p>
        </w:tc>
      </w:tr>
      <w:tr w:rsidR="006D3377" w:rsidRPr="00993722" w14:paraId="5067AFD1" w14:textId="77777777" w:rsidTr="00B74F10">
        <w:tc>
          <w:tcPr>
            <w:tcW w:w="3263" w:type="dxa"/>
          </w:tcPr>
          <w:p w14:paraId="6D89EB32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age at 28 weeks gestation (years)</w:t>
            </w:r>
          </w:p>
        </w:tc>
        <w:tc>
          <w:tcPr>
            <w:tcW w:w="848" w:type="dxa"/>
          </w:tcPr>
          <w:p w14:paraId="5F10E0BD" w14:textId="0C9C4D7C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258A8B01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19.6 (18.5, 20.3) </w:t>
            </w:r>
          </w:p>
        </w:tc>
        <w:tc>
          <w:tcPr>
            <w:tcW w:w="752" w:type="dxa"/>
          </w:tcPr>
          <w:p w14:paraId="4F035EC2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13" w:type="dxa"/>
          </w:tcPr>
          <w:p w14:paraId="4F57178F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22.5 (21.6, 23.0)</w:t>
            </w:r>
          </w:p>
        </w:tc>
        <w:tc>
          <w:tcPr>
            <w:tcW w:w="1756" w:type="dxa"/>
          </w:tcPr>
          <w:p w14:paraId="5B2FB60B" w14:textId="1A04E95E" w:rsidR="006D3377" w:rsidRPr="00993722" w:rsidRDefault="00536AC3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6D3377" w:rsidRPr="0099372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C55025" w:rsidRPr="00993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3377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3B3E85" w:rsidRPr="009937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D3377" w:rsidRPr="00993722" w14:paraId="7BD74781" w14:textId="77777777" w:rsidTr="00B74F10">
        <w:tc>
          <w:tcPr>
            <w:tcW w:w="3263" w:type="dxa"/>
          </w:tcPr>
          <w:p w14:paraId="34D0CD60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education (years)</w:t>
            </w:r>
          </w:p>
        </w:tc>
        <w:tc>
          <w:tcPr>
            <w:tcW w:w="848" w:type="dxa"/>
          </w:tcPr>
          <w:p w14:paraId="4963BDA8" w14:textId="6A95B70D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5" w:type="dxa"/>
          </w:tcPr>
          <w:p w14:paraId="126FB172" w14:textId="3CBD933A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</w:tcPr>
          <w:p w14:paraId="61F72CF7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13" w:type="dxa"/>
          </w:tcPr>
          <w:p w14:paraId="6284F5AA" w14:textId="07C1BD76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(12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14:paraId="21D17737" w14:textId="6806F1ED" w:rsidR="006D3377" w:rsidRPr="00993722" w:rsidRDefault="004C424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6D3377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3B3E85" w:rsidRPr="009937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D3377" w:rsidRPr="00993722" w14:paraId="02500A28" w14:textId="77777777" w:rsidTr="00B74F10">
        <w:tc>
          <w:tcPr>
            <w:tcW w:w="3263" w:type="dxa"/>
          </w:tcPr>
          <w:p w14:paraId="0CDF077E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height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cms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632F2857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232B7AF5" w14:textId="5876F782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(5.1)</w:t>
            </w:r>
          </w:p>
        </w:tc>
        <w:tc>
          <w:tcPr>
            <w:tcW w:w="752" w:type="dxa"/>
          </w:tcPr>
          <w:p w14:paraId="5618CB50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103CB2C1" w14:textId="54B95326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(4.8)</w:t>
            </w:r>
          </w:p>
        </w:tc>
        <w:tc>
          <w:tcPr>
            <w:tcW w:w="1756" w:type="dxa"/>
          </w:tcPr>
          <w:p w14:paraId="03A23ECE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</w:tr>
      <w:tr w:rsidR="006D3377" w:rsidRPr="00993722" w14:paraId="425277DC" w14:textId="77777777" w:rsidTr="00B74F10">
        <w:tc>
          <w:tcPr>
            <w:tcW w:w="3263" w:type="dxa"/>
          </w:tcPr>
          <w:p w14:paraId="53A23F2D" w14:textId="29717DDD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Maternal weight at 28 weeks gestation </w:t>
            </w:r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(kgs)</w:t>
            </w:r>
          </w:p>
        </w:tc>
        <w:tc>
          <w:tcPr>
            <w:tcW w:w="848" w:type="dxa"/>
          </w:tcPr>
          <w:p w14:paraId="125E865B" w14:textId="47555B4A" w:rsidR="006D3377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4F5515D8" w14:textId="19BA95EE" w:rsidR="006D3377" w:rsidRPr="00993722" w:rsidRDefault="009E40D9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52.1 (48.4, 57.7)</w:t>
            </w:r>
          </w:p>
        </w:tc>
        <w:tc>
          <w:tcPr>
            <w:tcW w:w="752" w:type="dxa"/>
          </w:tcPr>
          <w:p w14:paraId="0E33CF92" w14:textId="6E981C5B" w:rsidR="006D3377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74AECE2E" w14:textId="08E3798C" w:rsidR="006D3377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55.1 (50.1, 60.5)</w:t>
            </w:r>
          </w:p>
        </w:tc>
        <w:tc>
          <w:tcPr>
            <w:tcW w:w="1756" w:type="dxa"/>
          </w:tcPr>
          <w:p w14:paraId="7128B91D" w14:textId="7B3AACEC" w:rsidR="006D3377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0.915</w:t>
            </w:r>
          </w:p>
        </w:tc>
      </w:tr>
      <w:tr w:rsidR="006D3377" w:rsidRPr="00993722" w14:paraId="2EF5260A" w14:textId="77777777" w:rsidTr="00B74F10">
        <w:tc>
          <w:tcPr>
            <w:tcW w:w="3263" w:type="dxa"/>
          </w:tcPr>
          <w:p w14:paraId="70CD032B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Maternal IQ </w:t>
            </w:r>
          </w:p>
        </w:tc>
        <w:tc>
          <w:tcPr>
            <w:tcW w:w="848" w:type="dxa"/>
          </w:tcPr>
          <w:p w14:paraId="03FF7712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25" w:type="dxa"/>
          </w:tcPr>
          <w:p w14:paraId="7A87971F" w14:textId="089ADFBD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(71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, 81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</w:tcPr>
          <w:p w14:paraId="3EBD7932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13" w:type="dxa"/>
          </w:tcPr>
          <w:p w14:paraId="05DF539A" w14:textId="448A7891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(79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, 92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6" w:type="dxa"/>
          </w:tcPr>
          <w:p w14:paraId="6396E5A7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0.002**</w:t>
            </w:r>
          </w:p>
        </w:tc>
      </w:tr>
      <w:tr w:rsidR="006D3377" w:rsidRPr="00993722" w14:paraId="3E38D000" w14:textId="77777777" w:rsidTr="00B74F10">
        <w:tc>
          <w:tcPr>
            <w:tcW w:w="3263" w:type="dxa"/>
          </w:tcPr>
          <w:p w14:paraId="0DC11677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of Living Index</w:t>
            </w:r>
          </w:p>
        </w:tc>
        <w:tc>
          <w:tcPr>
            <w:tcW w:w="848" w:type="dxa"/>
          </w:tcPr>
          <w:p w14:paraId="43879BFC" w14:textId="635546C4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5" w:type="dxa"/>
          </w:tcPr>
          <w:p w14:paraId="4477FAB2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36.5 (31.2, 40.0)</w:t>
            </w:r>
          </w:p>
        </w:tc>
        <w:tc>
          <w:tcPr>
            <w:tcW w:w="752" w:type="dxa"/>
          </w:tcPr>
          <w:p w14:paraId="49D96AEF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13" w:type="dxa"/>
          </w:tcPr>
          <w:p w14:paraId="34E83EB9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36.5 (31.0, 40.2)</w:t>
            </w:r>
          </w:p>
        </w:tc>
        <w:tc>
          <w:tcPr>
            <w:tcW w:w="1756" w:type="dxa"/>
          </w:tcPr>
          <w:p w14:paraId="4CBB0843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</w:tr>
      <w:tr w:rsidR="006D3377" w:rsidRPr="00993722" w14:paraId="64BA9241" w14:textId="77777777" w:rsidTr="00B74F10">
        <w:tc>
          <w:tcPr>
            <w:tcW w:w="3263" w:type="dxa"/>
            <w:tcBorders>
              <w:bottom w:val="single" w:sz="4" w:space="0" w:color="auto"/>
            </w:tcBorders>
          </w:tcPr>
          <w:p w14:paraId="24906BCA" w14:textId="2E9D898A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Paternal Education</w:t>
            </w:r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(years)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383EB6A" w14:textId="5988BA4C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06EB22D8" w14:textId="2CC51340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="0064688F" w:rsidRPr="009937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, 15)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05A46A13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0F8617D3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15 (12, 15)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264CA09E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0.006**</w:t>
            </w:r>
          </w:p>
        </w:tc>
      </w:tr>
      <w:tr w:rsidR="006D3377" w:rsidRPr="00993722" w14:paraId="14591363" w14:textId="77777777" w:rsidTr="00B74F10"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89C50B" w14:textId="77777777" w:rsidR="006D3377" w:rsidRPr="00993722" w:rsidRDefault="006D3377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Maternal Micronutrients</w:t>
            </w:r>
          </w:p>
        </w:tc>
      </w:tr>
      <w:tr w:rsidR="006D3377" w:rsidRPr="00993722" w14:paraId="311E30C1" w14:textId="77777777" w:rsidTr="00B74F10">
        <w:tc>
          <w:tcPr>
            <w:tcW w:w="3263" w:type="dxa"/>
            <w:tcBorders>
              <w:top w:val="single" w:sz="4" w:space="0" w:color="auto"/>
            </w:tcBorders>
          </w:tcPr>
          <w:p w14:paraId="38496F05" w14:textId="77777777" w:rsidR="006D3377" w:rsidRPr="00993722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B12 at screening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434D32D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299666AD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148 (125, 202)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09EDC21C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013C55B0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147 (127, 187)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02AFE62E" w14:textId="77777777" w:rsidR="006D3377" w:rsidRPr="00993722" w:rsidRDefault="006D3377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0.677</w:t>
            </w:r>
          </w:p>
        </w:tc>
      </w:tr>
      <w:tr w:rsidR="0064688F" w:rsidRPr="00993722" w14:paraId="4A3C3785" w14:textId="77777777" w:rsidTr="00B74F10">
        <w:tc>
          <w:tcPr>
            <w:tcW w:w="3263" w:type="dxa"/>
          </w:tcPr>
          <w:p w14:paraId="436E66F5" w14:textId="6D7BF460" w:rsidR="0064688F" w:rsidRPr="00993722" w:rsidRDefault="0064688F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Folate (</w:t>
            </w:r>
            <w:proofErr w:type="spellStart"/>
            <w:r w:rsidR="00CA44D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at screening</w:t>
            </w:r>
          </w:p>
        </w:tc>
        <w:tc>
          <w:tcPr>
            <w:tcW w:w="848" w:type="dxa"/>
          </w:tcPr>
          <w:p w14:paraId="7D70A522" w14:textId="17CEF779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657C0B46" w14:textId="79F89B4B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20.9 (13.8, 27.1)</w:t>
            </w:r>
          </w:p>
        </w:tc>
        <w:tc>
          <w:tcPr>
            <w:tcW w:w="752" w:type="dxa"/>
          </w:tcPr>
          <w:p w14:paraId="62C97B6E" w14:textId="516A913E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13" w:type="dxa"/>
          </w:tcPr>
          <w:p w14:paraId="66912697" w14:textId="0052E140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18.5 (15.0, 25.3)</w:t>
            </w:r>
          </w:p>
        </w:tc>
        <w:tc>
          <w:tcPr>
            <w:tcW w:w="1756" w:type="dxa"/>
          </w:tcPr>
          <w:p w14:paraId="698263D1" w14:textId="0698130B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</w:tr>
      <w:tr w:rsidR="0064688F" w:rsidRPr="00993722" w14:paraId="53149BFC" w14:textId="77777777" w:rsidTr="00B74F10">
        <w:tc>
          <w:tcPr>
            <w:tcW w:w="3263" w:type="dxa"/>
          </w:tcPr>
          <w:p w14:paraId="6E412A5F" w14:textId="475AFA90" w:rsidR="0064688F" w:rsidRPr="00993722" w:rsidRDefault="0064688F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Homocysteine (</w:t>
            </w:r>
            <w:r w:rsidR="00CA44DD" w:rsidRPr="00993722">
              <w:rPr>
                <w:rFonts w:ascii="Times New Roman" w:hAnsi="Times New Roman" w:cs="Times New Roman"/>
                <w:sz w:val="20"/>
                <w:szCs w:val="20"/>
              </w:rPr>
              <w:t>µmol/L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screening</w:t>
            </w:r>
          </w:p>
        </w:tc>
        <w:tc>
          <w:tcPr>
            <w:tcW w:w="848" w:type="dxa"/>
          </w:tcPr>
          <w:p w14:paraId="5503704A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7FF7AD28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21.1 (16.4, 32.4)</w:t>
            </w:r>
          </w:p>
        </w:tc>
        <w:tc>
          <w:tcPr>
            <w:tcW w:w="752" w:type="dxa"/>
          </w:tcPr>
          <w:p w14:paraId="5BBAD569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13" w:type="dxa"/>
          </w:tcPr>
          <w:p w14:paraId="2999FCFB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22.0 (17.9, 33.8)</w:t>
            </w:r>
          </w:p>
        </w:tc>
        <w:tc>
          <w:tcPr>
            <w:tcW w:w="1756" w:type="dxa"/>
          </w:tcPr>
          <w:p w14:paraId="138AE8E0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0.416</w:t>
            </w:r>
          </w:p>
        </w:tc>
      </w:tr>
      <w:tr w:rsidR="0064688F" w:rsidRPr="00993722" w14:paraId="01BEBD85" w14:textId="77777777" w:rsidTr="00B74F10">
        <w:tc>
          <w:tcPr>
            <w:tcW w:w="3263" w:type="dxa"/>
          </w:tcPr>
          <w:p w14:paraId="58B0FEBE" w14:textId="7F0DDB6C" w:rsidR="0064688F" w:rsidRPr="00993722" w:rsidRDefault="0064688F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B12 at 18 years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1929A3F4" w14:textId="51A7C39B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25" w:type="dxa"/>
          </w:tcPr>
          <w:p w14:paraId="6D8394D0" w14:textId="2C07F770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225 (162, 326)</w:t>
            </w:r>
          </w:p>
        </w:tc>
        <w:tc>
          <w:tcPr>
            <w:tcW w:w="752" w:type="dxa"/>
          </w:tcPr>
          <w:p w14:paraId="6BF0F336" w14:textId="48AC4D44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15AF3E01" w14:textId="151D11C8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226 (152, 287)</w:t>
            </w:r>
          </w:p>
        </w:tc>
        <w:tc>
          <w:tcPr>
            <w:tcW w:w="1756" w:type="dxa"/>
          </w:tcPr>
          <w:p w14:paraId="7EEA68AD" w14:textId="173FE499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0.861</w:t>
            </w:r>
          </w:p>
        </w:tc>
      </w:tr>
      <w:tr w:rsidR="0064688F" w:rsidRPr="00993722" w14:paraId="4732A180" w14:textId="77777777" w:rsidTr="00B74F10">
        <w:tc>
          <w:tcPr>
            <w:tcW w:w="3263" w:type="dxa"/>
          </w:tcPr>
          <w:p w14:paraId="0D7956C9" w14:textId="084B518A" w:rsidR="0064688F" w:rsidRPr="00993722" w:rsidRDefault="0064688F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Folate (</w:t>
            </w:r>
            <w:proofErr w:type="spellStart"/>
            <w:r w:rsidR="00CA44D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at 18 years</w:t>
            </w:r>
          </w:p>
        </w:tc>
        <w:tc>
          <w:tcPr>
            <w:tcW w:w="848" w:type="dxa"/>
          </w:tcPr>
          <w:p w14:paraId="03030ABB" w14:textId="16895D1E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25" w:type="dxa"/>
          </w:tcPr>
          <w:p w14:paraId="26BF6AC6" w14:textId="2EC60ABC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21.2 (15.8, 29.7)</w:t>
            </w:r>
          </w:p>
        </w:tc>
        <w:tc>
          <w:tcPr>
            <w:tcW w:w="752" w:type="dxa"/>
          </w:tcPr>
          <w:p w14:paraId="186FE24F" w14:textId="7E96A908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1749B9E8" w14:textId="74DF96D5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23.2 (18.1, 31.0)</w:t>
            </w:r>
          </w:p>
        </w:tc>
        <w:tc>
          <w:tcPr>
            <w:tcW w:w="1756" w:type="dxa"/>
          </w:tcPr>
          <w:p w14:paraId="026DBE85" w14:textId="40AA5E31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</w:tr>
      <w:tr w:rsidR="0064688F" w:rsidRPr="00993722" w14:paraId="6CDD14CB" w14:textId="77777777" w:rsidTr="00B74F10">
        <w:tc>
          <w:tcPr>
            <w:tcW w:w="3263" w:type="dxa"/>
          </w:tcPr>
          <w:p w14:paraId="7C6A7348" w14:textId="4C83CBD6" w:rsidR="0064688F" w:rsidRPr="00993722" w:rsidRDefault="0064688F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Maternal Homocysteine (</w:t>
            </w:r>
            <w:r w:rsidR="00CA44DD" w:rsidRPr="00993722">
              <w:rPr>
                <w:rFonts w:ascii="Times New Roman" w:hAnsi="Times New Roman" w:cs="Times New Roman"/>
                <w:sz w:val="20"/>
                <w:szCs w:val="20"/>
              </w:rPr>
              <w:t>µmol/L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18 years</w:t>
            </w:r>
          </w:p>
        </w:tc>
        <w:tc>
          <w:tcPr>
            <w:tcW w:w="848" w:type="dxa"/>
          </w:tcPr>
          <w:p w14:paraId="1AD58273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25" w:type="dxa"/>
          </w:tcPr>
          <w:p w14:paraId="0BFA41D5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11.8 (9.30, 16.8)</w:t>
            </w:r>
          </w:p>
        </w:tc>
        <w:tc>
          <w:tcPr>
            <w:tcW w:w="752" w:type="dxa"/>
          </w:tcPr>
          <w:p w14:paraId="1ABC49DE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446A9A0C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11.5 (9.60, 18.7)</w:t>
            </w:r>
          </w:p>
        </w:tc>
        <w:tc>
          <w:tcPr>
            <w:tcW w:w="1756" w:type="dxa"/>
          </w:tcPr>
          <w:p w14:paraId="48A49460" w14:textId="77777777" w:rsidR="0064688F" w:rsidRPr="00993722" w:rsidRDefault="0064688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</w:tr>
      <w:tr w:rsidR="0064688F" w:rsidRPr="00993722" w14:paraId="79E25F4F" w14:textId="77777777" w:rsidTr="00B74F10">
        <w:tc>
          <w:tcPr>
            <w:tcW w:w="11057" w:type="dxa"/>
            <w:gridSpan w:val="6"/>
          </w:tcPr>
          <w:p w14:paraId="0611F4A0" w14:textId="772FAD20" w:rsidR="0064688F" w:rsidRPr="00993722" w:rsidRDefault="0064688F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Maternal Micronutrien</w:t>
            </w:r>
            <w:r w:rsidR="00675B1F"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levels at 28 weeks gestation</w:t>
            </w:r>
          </w:p>
        </w:tc>
      </w:tr>
      <w:tr w:rsidR="00960B7D" w:rsidRPr="00993722" w14:paraId="7C3AAFB5" w14:textId="77777777" w:rsidTr="00B74F10">
        <w:tc>
          <w:tcPr>
            <w:tcW w:w="3263" w:type="dxa"/>
          </w:tcPr>
          <w:p w14:paraId="13CD67E2" w14:textId="68F8DAB8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Hemoglobin </w:t>
            </w:r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(gm/dl)</w:t>
            </w:r>
          </w:p>
        </w:tc>
        <w:tc>
          <w:tcPr>
            <w:tcW w:w="848" w:type="dxa"/>
          </w:tcPr>
          <w:p w14:paraId="4A16F7EE" w14:textId="41C9A3C6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6E325374" w14:textId="6F9CC130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10.4 (9.40, 11.0)</w:t>
            </w:r>
          </w:p>
        </w:tc>
        <w:tc>
          <w:tcPr>
            <w:tcW w:w="752" w:type="dxa"/>
          </w:tcPr>
          <w:p w14:paraId="1BB87BDC" w14:textId="6BAC3B9B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0F745DFF" w14:textId="49779C2C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10.6 (9.80, 11.6)</w:t>
            </w:r>
          </w:p>
        </w:tc>
        <w:tc>
          <w:tcPr>
            <w:tcW w:w="1756" w:type="dxa"/>
          </w:tcPr>
          <w:p w14:paraId="7E46C684" w14:textId="0CAF2F5C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</w:tr>
      <w:tr w:rsidR="00960B7D" w:rsidRPr="00993722" w14:paraId="1EEB1C3F" w14:textId="77777777" w:rsidTr="00B74F10">
        <w:tc>
          <w:tcPr>
            <w:tcW w:w="3263" w:type="dxa"/>
          </w:tcPr>
          <w:p w14:paraId="7C6F5AF2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B12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570102DA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5CD758A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166 (126, 235)</w:t>
            </w:r>
          </w:p>
        </w:tc>
        <w:tc>
          <w:tcPr>
            <w:tcW w:w="752" w:type="dxa"/>
          </w:tcPr>
          <w:p w14:paraId="4C7121B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2B27268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210 (156, 305)</w:t>
            </w:r>
          </w:p>
        </w:tc>
        <w:tc>
          <w:tcPr>
            <w:tcW w:w="1756" w:type="dxa"/>
          </w:tcPr>
          <w:p w14:paraId="17FEA420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0.005**</w:t>
            </w:r>
          </w:p>
        </w:tc>
      </w:tr>
      <w:tr w:rsidR="00960B7D" w:rsidRPr="00993722" w14:paraId="71348D4D" w14:textId="77777777" w:rsidTr="00B74F10">
        <w:tc>
          <w:tcPr>
            <w:tcW w:w="3263" w:type="dxa"/>
          </w:tcPr>
          <w:p w14:paraId="3CA74E57" w14:textId="7B11A366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Holo-TC (</w:t>
            </w:r>
            <w:proofErr w:type="spellStart"/>
            <w:r w:rsidR="00CA44D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797534F2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207D23D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19.6 (12.5, 31.0)</w:t>
            </w:r>
          </w:p>
        </w:tc>
        <w:tc>
          <w:tcPr>
            <w:tcW w:w="752" w:type="dxa"/>
          </w:tcPr>
          <w:p w14:paraId="7BD50017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35715E67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34.7 (20.0, 89.3)</w:t>
            </w:r>
          </w:p>
        </w:tc>
        <w:tc>
          <w:tcPr>
            <w:tcW w:w="1756" w:type="dxa"/>
          </w:tcPr>
          <w:p w14:paraId="593F6C8F" w14:textId="6EB68D24" w:rsidR="00960B7D" w:rsidRPr="00993722" w:rsidRDefault="004C424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960B7D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960B7D" w:rsidRPr="00993722" w14:paraId="35D0866C" w14:textId="77777777" w:rsidTr="00B74F10">
        <w:tc>
          <w:tcPr>
            <w:tcW w:w="3263" w:type="dxa"/>
          </w:tcPr>
          <w:p w14:paraId="734C6466" w14:textId="6C519F7A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Folate (</w:t>
            </w:r>
            <w:proofErr w:type="spellStart"/>
            <w:r w:rsidR="00CA44D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54B49730" w14:textId="7D568145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</w:tcPr>
          <w:p w14:paraId="2F18E946" w14:textId="7AAA3E75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31.4 (16.2, 61.1)</w:t>
            </w:r>
          </w:p>
        </w:tc>
        <w:tc>
          <w:tcPr>
            <w:tcW w:w="752" w:type="dxa"/>
          </w:tcPr>
          <w:p w14:paraId="69B9FE4A" w14:textId="702AFB39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1F5D5140" w14:textId="3BF4A920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45.6 (24.0, 60.2)</w:t>
            </w:r>
          </w:p>
        </w:tc>
        <w:tc>
          <w:tcPr>
            <w:tcW w:w="1756" w:type="dxa"/>
          </w:tcPr>
          <w:p w14:paraId="5A02BB19" w14:textId="34090E5D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</w:tr>
      <w:tr w:rsidR="00960B7D" w:rsidRPr="00993722" w14:paraId="7475CB03" w14:textId="77777777" w:rsidTr="00B74F10">
        <w:tc>
          <w:tcPr>
            <w:tcW w:w="3263" w:type="dxa"/>
          </w:tcPr>
          <w:p w14:paraId="7297E22B" w14:textId="0B30037E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</w:t>
            </w:r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="003321A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47CC6EC0" w14:textId="58505BD3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5" w:type="dxa"/>
          </w:tcPr>
          <w:p w14:paraId="08C1A195" w14:textId="1DDF9BA6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243.0 (221.0, 275.5)</w:t>
            </w:r>
          </w:p>
        </w:tc>
        <w:tc>
          <w:tcPr>
            <w:tcW w:w="752" w:type="dxa"/>
          </w:tcPr>
          <w:p w14:paraId="07607ED7" w14:textId="2662FBA9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1BEEA9F1" w14:textId="3E5D3964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198.0 (175.5, 238.0)</w:t>
            </w:r>
          </w:p>
        </w:tc>
        <w:tc>
          <w:tcPr>
            <w:tcW w:w="1756" w:type="dxa"/>
          </w:tcPr>
          <w:p w14:paraId="2DFA3FFE" w14:textId="125FFFD6" w:rsidR="00960B7D" w:rsidRPr="00993722" w:rsidRDefault="004C424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960B7D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3B3E85" w:rsidRPr="009937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60B7D" w:rsidRPr="00993722" w14:paraId="1C175F1F" w14:textId="77777777" w:rsidTr="00B74F10">
        <w:tc>
          <w:tcPr>
            <w:tcW w:w="3263" w:type="dxa"/>
          </w:tcPr>
          <w:p w14:paraId="081DBDA2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B6-pyridoxal-5-phospate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7800B0A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5" w:type="dxa"/>
          </w:tcPr>
          <w:p w14:paraId="4D86482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3.80 (2.90, 5.50)</w:t>
            </w:r>
          </w:p>
        </w:tc>
        <w:tc>
          <w:tcPr>
            <w:tcW w:w="752" w:type="dxa"/>
          </w:tcPr>
          <w:p w14:paraId="338B6E5E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0715D05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4.10 (2.90, 5.60)</w:t>
            </w:r>
          </w:p>
        </w:tc>
        <w:tc>
          <w:tcPr>
            <w:tcW w:w="1756" w:type="dxa"/>
          </w:tcPr>
          <w:p w14:paraId="6AE631F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</w:tr>
      <w:tr w:rsidR="00960B7D" w:rsidRPr="00993722" w14:paraId="5DDB03F7" w14:textId="77777777" w:rsidTr="00B74F10">
        <w:tc>
          <w:tcPr>
            <w:tcW w:w="3263" w:type="dxa"/>
          </w:tcPr>
          <w:p w14:paraId="47A8D6F1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B6-pyridoxal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334ABB9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5" w:type="dxa"/>
          </w:tcPr>
          <w:p w14:paraId="550C244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1.20 (0.94, 1.60)</w:t>
            </w:r>
          </w:p>
        </w:tc>
        <w:tc>
          <w:tcPr>
            <w:tcW w:w="752" w:type="dxa"/>
          </w:tcPr>
          <w:p w14:paraId="4DD82150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</w:tcPr>
          <w:p w14:paraId="7782E761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1.60 (1.20, 2.30)</w:t>
            </w:r>
          </w:p>
        </w:tc>
        <w:tc>
          <w:tcPr>
            <w:tcW w:w="1756" w:type="dxa"/>
          </w:tcPr>
          <w:p w14:paraId="73F374F6" w14:textId="07E6799B" w:rsidR="00960B7D" w:rsidRPr="00993722" w:rsidRDefault="004C424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960B7D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3B3E85" w:rsidRPr="009937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60B7D" w:rsidRPr="00993722" w14:paraId="2A6DBA14" w14:textId="77777777" w:rsidTr="00B74F10">
        <w:tc>
          <w:tcPr>
            <w:tcW w:w="3263" w:type="dxa"/>
            <w:tcBorders>
              <w:bottom w:val="single" w:sz="4" w:space="0" w:color="auto"/>
            </w:tcBorders>
          </w:tcPr>
          <w:p w14:paraId="36340BA6" w14:textId="2FD3E003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Homocysteine (</w:t>
            </w:r>
            <w:r w:rsidR="00CA44DD" w:rsidRPr="00993722">
              <w:rPr>
                <w:rFonts w:ascii="Times New Roman" w:hAnsi="Times New Roman" w:cs="Times New Roman"/>
                <w:sz w:val="20"/>
                <w:szCs w:val="20"/>
              </w:rPr>
              <w:t>µmol/L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5AFAEE2" w14:textId="00E25A59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3FD4C3D5" w14:textId="06B0AF73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6.60 (4.27, 8.20)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606990E7" w14:textId="43477B36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CE8D58B" w14:textId="284EA0F2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6.60 (5.20, 8.95)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B55175B" w14:textId="6B81294C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</w:tr>
      <w:tr w:rsidR="00960B7D" w:rsidRPr="00993722" w14:paraId="145D76BA" w14:textId="77777777" w:rsidTr="00B74F10"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806988" w14:textId="77777777" w:rsidR="00960B7D" w:rsidRPr="00993722" w:rsidRDefault="00960B7D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Child Characteristics</w:t>
            </w:r>
          </w:p>
        </w:tc>
      </w:tr>
      <w:tr w:rsidR="00960B7D" w:rsidRPr="00993722" w14:paraId="7E3FE8A8" w14:textId="77777777" w:rsidTr="00B74F10">
        <w:tc>
          <w:tcPr>
            <w:tcW w:w="3263" w:type="dxa"/>
            <w:tcBorders>
              <w:top w:val="single" w:sz="4" w:space="0" w:color="auto"/>
            </w:tcBorders>
          </w:tcPr>
          <w:p w14:paraId="60A07BD6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7BB9869" w14:textId="7A308405" w:rsidR="00960B7D" w:rsidRPr="00993722" w:rsidRDefault="00EC171B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42D2BB8D" w14:textId="041CC164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Boys= 48 (56.5%)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14:paraId="2971EE09" w14:textId="383D285F" w:rsidR="00960B7D" w:rsidRPr="00993722" w:rsidRDefault="00EC171B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12C592A2" w14:textId="1D42A685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Boys= 31 (49.2</w:t>
            </w:r>
            <w:r w:rsidR="00EC171B" w:rsidRPr="009937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40970FA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B7D" w:rsidRPr="00993722" w14:paraId="07C13FDD" w14:textId="77777777" w:rsidTr="00B74F10">
        <w:tc>
          <w:tcPr>
            <w:tcW w:w="11057" w:type="dxa"/>
            <w:gridSpan w:val="6"/>
          </w:tcPr>
          <w:p w14:paraId="74CD6C50" w14:textId="77777777" w:rsidR="00960B7D" w:rsidRPr="00993722" w:rsidRDefault="00960B7D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Birth Anthropometry</w:t>
            </w:r>
          </w:p>
        </w:tc>
      </w:tr>
      <w:tr w:rsidR="00960B7D" w:rsidRPr="00993722" w14:paraId="6BEE0D5F" w14:textId="77777777" w:rsidTr="00B74F10">
        <w:tc>
          <w:tcPr>
            <w:tcW w:w="3263" w:type="dxa"/>
          </w:tcPr>
          <w:p w14:paraId="1BBBAC12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Birth weight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gms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09C4FD8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653E75A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2700 (2377, 3000)</w:t>
            </w:r>
          </w:p>
        </w:tc>
        <w:tc>
          <w:tcPr>
            <w:tcW w:w="752" w:type="dxa"/>
          </w:tcPr>
          <w:p w14:paraId="2834C3E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13" w:type="dxa"/>
          </w:tcPr>
          <w:p w14:paraId="0B4BC01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2780 (2545, 3015)</w:t>
            </w:r>
          </w:p>
        </w:tc>
        <w:tc>
          <w:tcPr>
            <w:tcW w:w="1756" w:type="dxa"/>
          </w:tcPr>
          <w:p w14:paraId="74153062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0.338</w:t>
            </w:r>
          </w:p>
        </w:tc>
      </w:tr>
      <w:tr w:rsidR="00960B7D" w:rsidRPr="00993722" w14:paraId="37B43348" w14:textId="77777777" w:rsidTr="00B74F10">
        <w:tc>
          <w:tcPr>
            <w:tcW w:w="3263" w:type="dxa"/>
          </w:tcPr>
          <w:p w14:paraId="2683D366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Birth length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cms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2A51BA7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5" w:type="dxa"/>
          </w:tcPr>
          <w:p w14:paraId="1C6B0282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48.2 (47.0, 49.2)</w:t>
            </w:r>
          </w:p>
        </w:tc>
        <w:tc>
          <w:tcPr>
            <w:tcW w:w="752" w:type="dxa"/>
          </w:tcPr>
          <w:p w14:paraId="504BED33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13" w:type="dxa"/>
          </w:tcPr>
          <w:p w14:paraId="0BD78B4E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48.2 (47.1, 49.1)</w:t>
            </w:r>
          </w:p>
        </w:tc>
        <w:tc>
          <w:tcPr>
            <w:tcW w:w="1756" w:type="dxa"/>
          </w:tcPr>
          <w:p w14:paraId="6707F7A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</w:tr>
      <w:tr w:rsidR="00960B7D" w:rsidRPr="00993722" w14:paraId="60917508" w14:textId="77777777" w:rsidTr="00B74F10">
        <w:tc>
          <w:tcPr>
            <w:tcW w:w="3263" w:type="dxa"/>
          </w:tcPr>
          <w:p w14:paraId="17202FCB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circumference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cms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48D64208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25" w:type="dxa"/>
          </w:tcPr>
          <w:p w14:paraId="5EB00B17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33.1 (32.4, 33.9)</w:t>
            </w:r>
          </w:p>
        </w:tc>
        <w:tc>
          <w:tcPr>
            <w:tcW w:w="752" w:type="dxa"/>
          </w:tcPr>
          <w:p w14:paraId="22A6578F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13" w:type="dxa"/>
          </w:tcPr>
          <w:p w14:paraId="6279D97F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33.5 (32.8, 34.3)</w:t>
            </w:r>
          </w:p>
        </w:tc>
        <w:tc>
          <w:tcPr>
            <w:tcW w:w="1756" w:type="dxa"/>
          </w:tcPr>
          <w:p w14:paraId="7799C117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</w:tr>
      <w:tr w:rsidR="00960B7D" w:rsidRPr="00993722" w14:paraId="0F15CD98" w14:textId="77777777" w:rsidTr="00B74F10">
        <w:tc>
          <w:tcPr>
            <w:tcW w:w="3263" w:type="dxa"/>
          </w:tcPr>
          <w:p w14:paraId="4743A07A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Gestation age (months)</w:t>
            </w:r>
          </w:p>
        </w:tc>
        <w:tc>
          <w:tcPr>
            <w:tcW w:w="848" w:type="dxa"/>
          </w:tcPr>
          <w:p w14:paraId="087049B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56C94381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39.2 (38.2, 40.1)</w:t>
            </w:r>
          </w:p>
        </w:tc>
        <w:tc>
          <w:tcPr>
            <w:tcW w:w="752" w:type="dxa"/>
          </w:tcPr>
          <w:p w14:paraId="022F8B07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13" w:type="dxa"/>
          </w:tcPr>
          <w:p w14:paraId="74F532E1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39.5 (38.7, 40.1)</w:t>
            </w:r>
          </w:p>
        </w:tc>
        <w:tc>
          <w:tcPr>
            <w:tcW w:w="1756" w:type="dxa"/>
          </w:tcPr>
          <w:p w14:paraId="7DADC970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0.562</w:t>
            </w:r>
          </w:p>
        </w:tc>
      </w:tr>
      <w:tr w:rsidR="00960B7D" w:rsidRPr="00993722" w14:paraId="1EF9C133" w14:textId="77777777" w:rsidTr="00B74F10">
        <w:tc>
          <w:tcPr>
            <w:tcW w:w="11057" w:type="dxa"/>
            <w:gridSpan w:val="6"/>
          </w:tcPr>
          <w:p w14:paraId="527CF617" w14:textId="77777777" w:rsidR="00960B7D" w:rsidRPr="00993722" w:rsidRDefault="00960B7D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Cord Micronutrient</w:t>
            </w:r>
          </w:p>
        </w:tc>
      </w:tr>
      <w:tr w:rsidR="00960B7D" w:rsidRPr="00993722" w14:paraId="0EBCF0E7" w14:textId="77777777" w:rsidTr="00B74F10">
        <w:tc>
          <w:tcPr>
            <w:tcW w:w="3263" w:type="dxa"/>
          </w:tcPr>
          <w:p w14:paraId="6E758A21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B12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2E411491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11BECCD4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243 (165, 373)</w:t>
            </w:r>
          </w:p>
        </w:tc>
        <w:tc>
          <w:tcPr>
            <w:tcW w:w="752" w:type="dxa"/>
          </w:tcPr>
          <w:p w14:paraId="5FC4A5C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3" w:type="dxa"/>
          </w:tcPr>
          <w:p w14:paraId="16197993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369 (223, 808)</w:t>
            </w:r>
          </w:p>
        </w:tc>
        <w:tc>
          <w:tcPr>
            <w:tcW w:w="1756" w:type="dxa"/>
          </w:tcPr>
          <w:p w14:paraId="6A59B68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0.001**</w:t>
            </w:r>
          </w:p>
        </w:tc>
      </w:tr>
      <w:tr w:rsidR="00960B7D" w:rsidRPr="00993722" w14:paraId="4AC26901" w14:textId="77777777" w:rsidTr="00B74F10">
        <w:tc>
          <w:tcPr>
            <w:tcW w:w="3263" w:type="dxa"/>
          </w:tcPr>
          <w:p w14:paraId="017291CF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Holo-TC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2350550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5BDB4C3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61.3 (27.5, 119)</w:t>
            </w:r>
          </w:p>
        </w:tc>
        <w:tc>
          <w:tcPr>
            <w:tcW w:w="752" w:type="dxa"/>
          </w:tcPr>
          <w:p w14:paraId="0708527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13" w:type="dxa"/>
          </w:tcPr>
          <w:p w14:paraId="65510F2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121 (47.2, 128)</w:t>
            </w:r>
          </w:p>
        </w:tc>
        <w:tc>
          <w:tcPr>
            <w:tcW w:w="1756" w:type="dxa"/>
          </w:tcPr>
          <w:p w14:paraId="71BF162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0.004**</w:t>
            </w:r>
          </w:p>
        </w:tc>
      </w:tr>
      <w:tr w:rsidR="00960B7D" w:rsidRPr="00993722" w14:paraId="51574260" w14:textId="77777777" w:rsidTr="00B74F10">
        <w:tc>
          <w:tcPr>
            <w:tcW w:w="3263" w:type="dxa"/>
          </w:tcPr>
          <w:p w14:paraId="3F55CCB9" w14:textId="6E45AF79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Folate (</w:t>
            </w:r>
            <w:proofErr w:type="spellStart"/>
            <w:r w:rsidR="00CA44DD"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599B9AD0" w14:textId="518822A1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418F13F3" w14:textId="6EA55BF8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9.30 (6.55, 15.5)</w:t>
            </w:r>
          </w:p>
        </w:tc>
        <w:tc>
          <w:tcPr>
            <w:tcW w:w="752" w:type="dxa"/>
          </w:tcPr>
          <w:p w14:paraId="28FD2AD2" w14:textId="58C61EFF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13" w:type="dxa"/>
          </w:tcPr>
          <w:p w14:paraId="13607017" w14:textId="439FF7AD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10.3 (7.45, 13.8)</w:t>
            </w:r>
          </w:p>
        </w:tc>
        <w:tc>
          <w:tcPr>
            <w:tcW w:w="1756" w:type="dxa"/>
          </w:tcPr>
          <w:p w14:paraId="75B8E5DD" w14:textId="6AED75EC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0.730</w:t>
            </w:r>
          </w:p>
        </w:tc>
      </w:tr>
      <w:tr w:rsidR="00960B7D" w:rsidRPr="00993722" w14:paraId="13C9ECAC" w14:textId="77777777" w:rsidTr="00B74F10">
        <w:tc>
          <w:tcPr>
            <w:tcW w:w="3263" w:type="dxa"/>
          </w:tcPr>
          <w:p w14:paraId="323A56D3" w14:textId="23498CD6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B2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0321A603" w14:textId="57ACAF4E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25" w:type="dxa"/>
          </w:tcPr>
          <w:p w14:paraId="3CEA6DE6" w14:textId="16CE1AB5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321 (263, 379)</w:t>
            </w:r>
          </w:p>
        </w:tc>
        <w:tc>
          <w:tcPr>
            <w:tcW w:w="752" w:type="dxa"/>
          </w:tcPr>
          <w:p w14:paraId="0886DBDD" w14:textId="7BE33D49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3" w:type="dxa"/>
          </w:tcPr>
          <w:p w14:paraId="38AD6675" w14:textId="57B307D0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274 (242, 305)</w:t>
            </w:r>
          </w:p>
        </w:tc>
        <w:tc>
          <w:tcPr>
            <w:tcW w:w="1756" w:type="dxa"/>
          </w:tcPr>
          <w:p w14:paraId="6F4060AE" w14:textId="0269B3BD" w:rsidR="00960B7D" w:rsidRPr="00993722" w:rsidRDefault="004C424F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  <w:r w:rsidR="00960B7D" w:rsidRPr="0099372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3B3E85" w:rsidRPr="0099372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60B7D" w:rsidRPr="00993722" w14:paraId="059F4EEB" w14:textId="77777777" w:rsidTr="00B74F10">
        <w:tc>
          <w:tcPr>
            <w:tcW w:w="3263" w:type="dxa"/>
          </w:tcPr>
          <w:p w14:paraId="1F432F18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B6-pyridoxal-5-phospate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6F727C7D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161EC04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26.0 (15.8, 37.6)</w:t>
            </w:r>
          </w:p>
        </w:tc>
        <w:tc>
          <w:tcPr>
            <w:tcW w:w="752" w:type="dxa"/>
          </w:tcPr>
          <w:p w14:paraId="34C2F075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3" w:type="dxa"/>
          </w:tcPr>
          <w:p w14:paraId="358F86B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27.4 (17.2, 38.7)</w:t>
            </w:r>
          </w:p>
        </w:tc>
        <w:tc>
          <w:tcPr>
            <w:tcW w:w="1756" w:type="dxa"/>
          </w:tcPr>
          <w:p w14:paraId="5E307FAF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</w:tr>
      <w:tr w:rsidR="00960B7D" w:rsidRPr="00993722" w14:paraId="01D03BF6" w14:textId="77777777" w:rsidTr="00B74F10">
        <w:tc>
          <w:tcPr>
            <w:tcW w:w="3263" w:type="dxa"/>
          </w:tcPr>
          <w:p w14:paraId="4BA347E4" w14:textId="77777777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B6-pyridoxal (</w:t>
            </w:r>
            <w:proofErr w:type="spellStart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proofErr w:type="spellEnd"/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</w:tcPr>
          <w:p w14:paraId="5209CA5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</w:tcPr>
          <w:p w14:paraId="5CA48DF9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4.90 (3.75, 7.15)</w:t>
            </w:r>
          </w:p>
        </w:tc>
        <w:tc>
          <w:tcPr>
            <w:tcW w:w="752" w:type="dxa"/>
          </w:tcPr>
          <w:p w14:paraId="2FE77AE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3" w:type="dxa"/>
          </w:tcPr>
          <w:p w14:paraId="5E62A38B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4.50 (3.47, 6.10)</w:t>
            </w:r>
          </w:p>
        </w:tc>
        <w:tc>
          <w:tcPr>
            <w:tcW w:w="1756" w:type="dxa"/>
          </w:tcPr>
          <w:p w14:paraId="0928EB1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</w:tr>
      <w:tr w:rsidR="00960B7D" w:rsidRPr="00993722" w14:paraId="077A0996" w14:textId="77777777" w:rsidTr="00B74F10">
        <w:tc>
          <w:tcPr>
            <w:tcW w:w="3263" w:type="dxa"/>
            <w:tcBorders>
              <w:bottom w:val="single" w:sz="4" w:space="0" w:color="auto"/>
            </w:tcBorders>
          </w:tcPr>
          <w:p w14:paraId="04029B02" w14:textId="2C211A06" w:rsidR="00960B7D" w:rsidRPr="00993722" w:rsidRDefault="00960B7D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Homocysteine (</w:t>
            </w:r>
            <w:r w:rsidR="00CA44DD" w:rsidRPr="00993722">
              <w:rPr>
                <w:rFonts w:ascii="Times New Roman" w:hAnsi="Times New Roman" w:cs="Times New Roman"/>
                <w:sz w:val="20"/>
                <w:szCs w:val="20"/>
              </w:rPr>
              <w:t>µmol/L</w:t>
            </w: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3014FA6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4598ECA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7.40 (5.00, 10.7)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14:paraId="4AC79C0C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6BA48D5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6.20 (4.25, 8.20)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388F05E" w14:textId="77777777" w:rsidR="00960B7D" w:rsidRPr="00993722" w:rsidRDefault="00960B7D" w:rsidP="00365E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722">
              <w:rPr>
                <w:rFonts w:ascii="Times New Roman" w:hAnsi="Times New Roman" w:cs="Times New Roman"/>
                <w:sz w:val="20"/>
                <w:szCs w:val="20"/>
              </w:rPr>
              <w:t>0.020*</w:t>
            </w:r>
          </w:p>
        </w:tc>
      </w:tr>
    </w:tbl>
    <w:p w14:paraId="17DCC976" w14:textId="16DF2CD4" w:rsidR="00EC171B" w:rsidRPr="00987A6A" w:rsidRDefault="00EC171B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  <w:lang w:val="en-US"/>
        </w:rPr>
        <w:t>*p&lt;0.05, **p&lt;0.01</w:t>
      </w:r>
      <w:r w:rsidR="003B3E85">
        <w:rPr>
          <w:rFonts w:ascii="Times New Roman" w:hAnsi="Times New Roman" w:cs="Times New Roman"/>
          <w:lang w:val="en-US"/>
        </w:rPr>
        <w:t>, ***p&lt;0.001</w:t>
      </w:r>
      <w:r w:rsidRPr="00987A6A">
        <w:rPr>
          <w:rFonts w:ascii="Times New Roman" w:hAnsi="Times New Roman" w:cs="Times New Roman"/>
          <w:lang w:val="en-US"/>
        </w:rPr>
        <w:t xml:space="preserve"> </w:t>
      </w:r>
      <w:r w:rsidRPr="00987A6A">
        <w:rPr>
          <w:rFonts w:ascii="Times New Roman" w:hAnsi="Times New Roman" w:cs="Times New Roman"/>
        </w:rPr>
        <w:t>p-values calculated by</w:t>
      </w:r>
      <w:r w:rsidRPr="00987A6A">
        <w:rPr>
          <w:rFonts w:ascii="Times New Roman" w:hAnsi="Times New Roman" w:cs="Times New Roman"/>
          <w:lang w:val="en-US"/>
        </w:rPr>
        <w:t xml:space="preserve"> students t-test </w:t>
      </w:r>
    </w:p>
    <w:p w14:paraId="0C297F66" w14:textId="3F1C134D" w:rsidR="00EC171B" w:rsidRDefault="00EC171B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  <w:lang w:val="en-US"/>
        </w:rPr>
        <w:t>Values represented as Mean (SD) Median (</w:t>
      </w:r>
      <w:r>
        <w:rPr>
          <w:rFonts w:ascii="Times New Roman" w:hAnsi="Times New Roman" w:cs="Times New Roman"/>
          <w:lang w:val="en-US"/>
        </w:rPr>
        <w:t>25th</w:t>
      </w:r>
      <w:r w:rsidRPr="00987A6A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75th</w:t>
      </w:r>
      <w:r w:rsidRPr="00987A6A">
        <w:rPr>
          <w:rFonts w:ascii="Times New Roman" w:hAnsi="Times New Roman" w:cs="Times New Roman"/>
          <w:lang w:val="en-US"/>
        </w:rPr>
        <w:t xml:space="preserve">) or </w:t>
      </w:r>
      <w:r>
        <w:rPr>
          <w:rFonts w:ascii="Times New Roman" w:hAnsi="Times New Roman" w:cs="Times New Roman"/>
          <w:lang w:val="en-US"/>
        </w:rPr>
        <w:t>n (%)</w:t>
      </w:r>
    </w:p>
    <w:p w14:paraId="331D4D6F" w14:textId="119D7439" w:rsidR="003321AD" w:rsidRDefault="003321AD" w:rsidP="00365E3B">
      <w:pPr>
        <w:spacing w:line="240" w:lineRule="auto"/>
        <w:rPr>
          <w:rFonts w:ascii="Times New Roman" w:hAnsi="Times New Roman" w:cs="Times New Roman"/>
        </w:rPr>
      </w:pPr>
      <w:r w:rsidRPr="00BD662F">
        <w:rPr>
          <w:rFonts w:ascii="Times New Roman" w:hAnsi="Times New Roman" w:cs="Times New Roman"/>
          <w:lang w:val="en-US"/>
        </w:rPr>
        <w:t xml:space="preserve">Holo-TC, </w:t>
      </w:r>
      <w:proofErr w:type="spellStart"/>
      <w:r w:rsidRPr="00BD662F">
        <w:rPr>
          <w:rFonts w:ascii="Times New Roman" w:hAnsi="Times New Roman" w:cs="Times New Roman"/>
        </w:rPr>
        <w:t>holotranscobalamin</w:t>
      </w:r>
      <w:proofErr w:type="spellEnd"/>
      <w:r w:rsidRPr="00BD662F">
        <w:rPr>
          <w:rFonts w:ascii="Times New Roman" w:hAnsi="Times New Roman" w:cs="Times New Roman"/>
        </w:rPr>
        <w:t>; BDNF, Brain Derived Neurotrophic Factor</w:t>
      </w:r>
    </w:p>
    <w:p w14:paraId="60807344" w14:textId="3AD2D943" w:rsidR="00365E3B" w:rsidRDefault="00365E3B" w:rsidP="00365E3B">
      <w:pPr>
        <w:spacing w:line="240" w:lineRule="auto"/>
        <w:rPr>
          <w:rFonts w:ascii="Times New Roman" w:hAnsi="Times New Roman" w:cs="Times New Roman"/>
        </w:rPr>
      </w:pPr>
    </w:p>
    <w:p w14:paraId="45E5A5D9" w14:textId="16184CC0" w:rsidR="00365E3B" w:rsidRDefault="00365E3B" w:rsidP="00365E3B">
      <w:pPr>
        <w:spacing w:line="240" w:lineRule="auto"/>
        <w:rPr>
          <w:rFonts w:ascii="Times New Roman" w:hAnsi="Times New Roman" w:cs="Times New Roman"/>
        </w:rPr>
      </w:pPr>
    </w:p>
    <w:p w14:paraId="3D453033" w14:textId="77777777" w:rsidR="00365E3B" w:rsidRPr="00987A6A" w:rsidRDefault="00365E3B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B177ACE" w14:textId="77777777" w:rsidR="006D3377" w:rsidRDefault="006D3377" w:rsidP="00365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CED960" w14:textId="37A73075" w:rsidR="006D3377" w:rsidRPr="003B3E85" w:rsidRDefault="003B3E85" w:rsidP="00365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6D3377" w:rsidRPr="003B3E85">
        <w:rPr>
          <w:rFonts w:ascii="Times New Roman" w:hAnsi="Times New Roman" w:cs="Times New Roman"/>
          <w:b/>
          <w:bCs/>
          <w:sz w:val="24"/>
          <w:szCs w:val="24"/>
        </w:rPr>
        <w:t>Table 2</w:t>
      </w:r>
      <w:r w:rsidR="009937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722" w:rsidRPr="00993722">
        <w:rPr>
          <w:rFonts w:ascii="Times New Roman" w:hAnsi="Times New Roman" w:cs="Times New Roman"/>
          <w:sz w:val="24"/>
          <w:szCs w:val="24"/>
        </w:rPr>
        <w:t xml:space="preserve"> Comparison</w:t>
      </w:r>
      <w:r w:rsidR="00EC171B" w:rsidRPr="00B74F10">
        <w:rPr>
          <w:rFonts w:ascii="Times New Roman" w:hAnsi="Times New Roman" w:cs="Times New Roman"/>
          <w:sz w:val="24"/>
          <w:szCs w:val="24"/>
          <w:lang w:val="en-US"/>
        </w:rPr>
        <w:t xml:space="preserve"> of BSID performance across treatment groups</w:t>
      </w:r>
      <w:r w:rsidR="00EC171B" w:rsidRPr="003B3E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1111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676"/>
        <w:gridCol w:w="1964"/>
        <w:gridCol w:w="2129"/>
        <w:gridCol w:w="2128"/>
        <w:gridCol w:w="1799"/>
      </w:tblGrid>
      <w:tr w:rsidR="003B3E85" w:rsidRPr="000A4B6F" w14:paraId="6E07ED99" w14:textId="77777777" w:rsidTr="00B74F10">
        <w:trPr>
          <w:trHeight w:val="851"/>
        </w:trPr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F59F" w14:textId="6C06EFED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BSID-III domains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7BA6" w14:textId="434079D8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7390" w14:textId="77777777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Placebo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E1B99" w14:textId="77777777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B12+MMN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B6F2" w14:textId="77777777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B12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806DA" w14:textId="77777777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Chi-square</w:t>
            </w:r>
          </w:p>
          <w:p w14:paraId="5B0BC816" w14:textId="6F395C95" w:rsidR="003B3E85" w:rsidRPr="003B3E85" w:rsidRDefault="003B3E85" w:rsidP="00365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B3E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 value</w:t>
            </w:r>
          </w:p>
        </w:tc>
      </w:tr>
      <w:tr w:rsidR="006D3377" w:rsidRPr="000A4B6F" w14:paraId="4ACC0D26" w14:textId="77777777" w:rsidTr="00B74F10">
        <w:trPr>
          <w:trHeight w:val="411"/>
        </w:trPr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14:paraId="60B209F8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35511A" w14:textId="77777777" w:rsidR="006D3377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751C65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Cognitive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0CF599D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Above average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7DAD8684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50E75C9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3.8%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16C94F01" w14:textId="77777777" w:rsidR="006D3377" w:rsidRPr="000A4B6F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9.5%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</w:tcPr>
          <w:p w14:paraId="43E88891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0.480</w:t>
            </w:r>
          </w:p>
        </w:tc>
      </w:tr>
      <w:tr w:rsidR="006D3377" w:rsidRPr="000A4B6F" w14:paraId="6D309529" w14:textId="77777777" w:rsidTr="00B74F10">
        <w:trPr>
          <w:trHeight w:val="427"/>
        </w:trPr>
        <w:tc>
          <w:tcPr>
            <w:tcW w:w="1421" w:type="dxa"/>
            <w:vMerge/>
          </w:tcPr>
          <w:p w14:paraId="112148EB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14:paraId="44F7183E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964" w:type="dxa"/>
          </w:tcPr>
          <w:p w14:paraId="5669D731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96.3%</w:t>
            </w:r>
          </w:p>
        </w:tc>
        <w:tc>
          <w:tcPr>
            <w:tcW w:w="2129" w:type="dxa"/>
          </w:tcPr>
          <w:p w14:paraId="35715662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92.3%</w:t>
            </w:r>
          </w:p>
        </w:tc>
        <w:tc>
          <w:tcPr>
            <w:tcW w:w="2128" w:type="dxa"/>
          </w:tcPr>
          <w:p w14:paraId="580BB070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90.5%</w:t>
            </w:r>
          </w:p>
        </w:tc>
        <w:tc>
          <w:tcPr>
            <w:tcW w:w="1799" w:type="dxa"/>
            <w:vMerge/>
          </w:tcPr>
          <w:p w14:paraId="537C936D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377" w:rsidRPr="000A4B6F" w14:paraId="4855B353" w14:textId="77777777" w:rsidTr="00B74F10">
        <w:trPr>
          <w:trHeight w:val="405"/>
        </w:trPr>
        <w:tc>
          <w:tcPr>
            <w:tcW w:w="1421" w:type="dxa"/>
            <w:vMerge/>
          </w:tcPr>
          <w:p w14:paraId="7BD73A8E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14:paraId="0AEE52C0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964" w:type="dxa"/>
          </w:tcPr>
          <w:p w14:paraId="73E93849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3.7%</w:t>
            </w:r>
          </w:p>
        </w:tc>
        <w:tc>
          <w:tcPr>
            <w:tcW w:w="2129" w:type="dxa"/>
          </w:tcPr>
          <w:p w14:paraId="55212C9F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3.8%</w:t>
            </w:r>
          </w:p>
        </w:tc>
        <w:tc>
          <w:tcPr>
            <w:tcW w:w="2128" w:type="dxa"/>
          </w:tcPr>
          <w:p w14:paraId="74B9C360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799" w:type="dxa"/>
            <w:vMerge/>
          </w:tcPr>
          <w:p w14:paraId="15891E22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377" w:rsidRPr="000A4B6F" w14:paraId="233CBEEA" w14:textId="77777777" w:rsidTr="00B74F10">
        <w:trPr>
          <w:trHeight w:val="378"/>
        </w:trPr>
        <w:tc>
          <w:tcPr>
            <w:tcW w:w="1421" w:type="dxa"/>
            <w:vMerge w:val="restart"/>
          </w:tcPr>
          <w:p w14:paraId="1ACD611B" w14:textId="77777777" w:rsidR="006D3377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14:paraId="5412F624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</w:t>
            </w:r>
          </w:p>
        </w:tc>
        <w:tc>
          <w:tcPr>
            <w:tcW w:w="1676" w:type="dxa"/>
          </w:tcPr>
          <w:p w14:paraId="767998CB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Above average</w:t>
            </w:r>
          </w:p>
        </w:tc>
        <w:tc>
          <w:tcPr>
            <w:tcW w:w="1964" w:type="dxa"/>
          </w:tcPr>
          <w:p w14:paraId="31E79C28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7.4%</w:t>
            </w:r>
          </w:p>
        </w:tc>
        <w:tc>
          <w:tcPr>
            <w:tcW w:w="2129" w:type="dxa"/>
          </w:tcPr>
          <w:p w14:paraId="1D5E807A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11.5%</w:t>
            </w:r>
          </w:p>
        </w:tc>
        <w:tc>
          <w:tcPr>
            <w:tcW w:w="2128" w:type="dxa"/>
          </w:tcPr>
          <w:p w14:paraId="4D7388E8" w14:textId="77777777" w:rsidR="006D3377" w:rsidRPr="000A4B6F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9.5%</w:t>
            </w:r>
          </w:p>
        </w:tc>
        <w:tc>
          <w:tcPr>
            <w:tcW w:w="1799" w:type="dxa"/>
            <w:vMerge w:val="restart"/>
          </w:tcPr>
          <w:p w14:paraId="64581C26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0.904</w:t>
            </w:r>
          </w:p>
        </w:tc>
      </w:tr>
      <w:tr w:rsidR="006D3377" w:rsidRPr="000A4B6F" w14:paraId="38495D39" w14:textId="77777777" w:rsidTr="00B74F10">
        <w:trPr>
          <w:trHeight w:val="378"/>
        </w:trPr>
        <w:tc>
          <w:tcPr>
            <w:tcW w:w="1421" w:type="dxa"/>
            <w:vMerge/>
          </w:tcPr>
          <w:p w14:paraId="6C74DA11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14:paraId="59DEADD1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964" w:type="dxa"/>
          </w:tcPr>
          <w:p w14:paraId="4EBF1DA4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81.5%</w:t>
            </w:r>
          </w:p>
        </w:tc>
        <w:tc>
          <w:tcPr>
            <w:tcW w:w="2129" w:type="dxa"/>
          </w:tcPr>
          <w:p w14:paraId="14E0F9F1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84.6%</w:t>
            </w:r>
          </w:p>
        </w:tc>
        <w:tc>
          <w:tcPr>
            <w:tcW w:w="2128" w:type="dxa"/>
          </w:tcPr>
          <w:p w14:paraId="15E15278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90.5%</w:t>
            </w:r>
          </w:p>
        </w:tc>
        <w:tc>
          <w:tcPr>
            <w:tcW w:w="1799" w:type="dxa"/>
            <w:vMerge/>
          </w:tcPr>
          <w:p w14:paraId="002576C0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377" w:rsidRPr="000A4B6F" w14:paraId="49184A6B" w14:textId="77777777" w:rsidTr="00B74F10">
        <w:trPr>
          <w:trHeight w:val="378"/>
        </w:trPr>
        <w:tc>
          <w:tcPr>
            <w:tcW w:w="1421" w:type="dxa"/>
            <w:vMerge/>
          </w:tcPr>
          <w:p w14:paraId="718A1365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14:paraId="5917010D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964" w:type="dxa"/>
          </w:tcPr>
          <w:p w14:paraId="62903732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3.7%</w:t>
            </w:r>
          </w:p>
        </w:tc>
        <w:tc>
          <w:tcPr>
            <w:tcW w:w="2129" w:type="dxa"/>
          </w:tcPr>
          <w:p w14:paraId="51A27372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3.8%</w:t>
            </w:r>
          </w:p>
        </w:tc>
        <w:tc>
          <w:tcPr>
            <w:tcW w:w="2128" w:type="dxa"/>
          </w:tcPr>
          <w:p w14:paraId="6033C709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799" w:type="dxa"/>
            <w:vMerge/>
          </w:tcPr>
          <w:p w14:paraId="3D679051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377" w:rsidRPr="008A3ED8" w14:paraId="625E9FDF" w14:textId="77777777" w:rsidTr="00B74F10">
        <w:trPr>
          <w:trHeight w:val="398"/>
        </w:trPr>
        <w:tc>
          <w:tcPr>
            <w:tcW w:w="1421" w:type="dxa"/>
            <w:vMerge w:val="restart"/>
          </w:tcPr>
          <w:p w14:paraId="43EBC04A" w14:textId="77777777" w:rsidR="006D3377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  <w:p w14:paraId="463CB36B" w14:textId="77777777" w:rsidR="006D3377" w:rsidRPr="008A3ED8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676" w:type="dxa"/>
          </w:tcPr>
          <w:p w14:paraId="21BBF63A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Above average</w:t>
            </w:r>
          </w:p>
        </w:tc>
        <w:tc>
          <w:tcPr>
            <w:tcW w:w="1964" w:type="dxa"/>
          </w:tcPr>
          <w:p w14:paraId="42E1C731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2129" w:type="dxa"/>
          </w:tcPr>
          <w:p w14:paraId="6AA37E83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3.8%</w:t>
            </w:r>
          </w:p>
        </w:tc>
        <w:tc>
          <w:tcPr>
            <w:tcW w:w="2128" w:type="dxa"/>
          </w:tcPr>
          <w:p w14:paraId="1D394E05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14.3%</w:t>
            </w:r>
          </w:p>
        </w:tc>
        <w:tc>
          <w:tcPr>
            <w:tcW w:w="1799" w:type="dxa"/>
            <w:vMerge w:val="restart"/>
          </w:tcPr>
          <w:p w14:paraId="3A72D4E8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0.241</w:t>
            </w:r>
          </w:p>
        </w:tc>
      </w:tr>
      <w:tr w:rsidR="006D3377" w:rsidRPr="008A3ED8" w14:paraId="5A64C742" w14:textId="77777777" w:rsidTr="00B74F10">
        <w:trPr>
          <w:trHeight w:val="398"/>
        </w:trPr>
        <w:tc>
          <w:tcPr>
            <w:tcW w:w="1421" w:type="dxa"/>
            <w:vMerge/>
          </w:tcPr>
          <w:p w14:paraId="632814D0" w14:textId="77777777" w:rsidR="006D3377" w:rsidRPr="008A3ED8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</w:tcPr>
          <w:p w14:paraId="13B3517F" w14:textId="77777777" w:rsidR="006D3377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964" w:type="dxa"/>
          </w:tcPr>
          <w:p w14:paraId="614A381F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92.6%</w:t>
            </w:r>
          </w:p>
        </w:tc>
        <w:tc>
          <w:tcPr>
            <w:tcW w:w="2129" w:type="dxa"/>
          </w:tcPr>
          <w:p w14:paraId="7757E5EF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88.5%</w:t>
            </w:r>
          </w:p>
        </w:tc>
        <w:tc>
          <w:tcPr>
            <w:tcW w:w="2128" w:type="dxa"/>
          </w:tcPr>
          <w:p w14:paraId="021CF884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76.2%</w:t>
            </w:r>
          </w:p>
        </w:tc>
        <w:tc>
          <w:tcPr>
            <w:tcW w:w="1799" w:type="dxa"/>
            <w:vMerge/>
          </w:tcPr>
          <w:p w14:paraId="2C7688A4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3377" w:rsidRPr="008A3ED8" w14:paraId="69E17922" w14:textId="77777777" w:rsidTr="00B74F10">
        <w:trPr>
          <w:trHeight w:val="398"/>
        </w:trPr>
        <w:tc>
          <w:tcPr>
            <w:tcW w:w="1421" w:type="dxa"/>
            <w:vMerge/>
            <w:tcBorders>
              <w:bottom w:val="single" w:sz="4" w:space="0" w:color="auto"/>
            </w:tcBorders>
          </w:tcPr>
          <w:p w14:paraId="673D0AFD" w14:textId="77777777" w:rsidR="006D3377" w:rsidRPr="008A3ED8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2BDB67D9" w14:textId="77777777" w:rsidR="006D3377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Below average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1B2BC4CE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3.7%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929C58F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7.7%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28CFE07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4.8%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14:paraId="05FA2EC9" w14:textId="77777777" w:rsidR="006D3377" w:rsidRPr="008A3ED8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BCC4579" w14:textId="5662330C" w:rsidR="00EC171B" w:rsidRDefault="00EC171B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  <w:lang w:val="en-US"/>
        </w:rPr>
        <w:t>Values represented as Mean (SD) or Median (Q1, Q3)</w:t>
      </w:r>
    </w:p>
    <w:p w14:paraId="43B60A52" w14:textId="76B86910" w:rsidR="00993722" w:rsidRPr="00987A6A" w:rsidRDefault="00993722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</w:rPr>
        <w:t>p-values calculated by</w:t>
      </w:r>
      <w:r w:rsidRPr="00987A6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chi-square</w:t>
      </w:r>
      <w:r w:rsidRPr="00987A6A">
        <w:rPr>
          <w:rFonts w:ascii="Times New Roman" w:hAnsi="Times New Roman" w:cs="Times New Roman"/>
          <w:lang w:val="en-US"/>
        </w:rPr>
        <w:t xml:space="preserve"> </w:t>
      </w:r>
    </w:p>
    <w:p w14:paraId="43223F34" w14:textId="77777777" w:rsidR="003B3E85" w:rsidRDefault="003B3E85" w:rsidP="00365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0CB000" w14:textId="1CAAC989" w:rsidR="006D3377" w:rsidRPr="003B3E85" w:rsidRDefault="003B3E85" w:rsidP="00365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E85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377" w:rsidRPr="003B3E85">
        <w:rPr>
          <w:rFonts w:ascii="Times New Roman" w:hAnsi="Times New Roman" w:cs="Times New Roman"/>
          <w:b/>
          <w:bCs/>
          <w:sz w:val="24"/>
          <w:szCs w:val="24"/>
        </w:rPr>
        <w:t>Table 3</w:t>
      </w:r>
      <w:r w:rsidR="00055F8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B1F" w:rsidRPr="00B74F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171B" w:rsidRPr="00B74F10">
        <w:rPr>
          <w:rFonts w:ascii="Times New Roman" w:hAnsi="Times New Roman" w:cs="Times New Roman"/>
          <w:sz w:val="24"/>
          <w:szCs w:val="24"/>
          <w:lang w:val="en-US"/>
        </w:rPr>
        <w:t>omparison of BSID performance</w:t>
      </w:r>
      <w:r w:rsidR="00675B1F" w:rsidRPr="00B74F10">
        <w:rPr>
          <w:rFonts w:ascii="Times New Roman" w:hAnsi="Times New Roman" w:cs="Times New Roman"/>
          <w:sz w:val="24"/>
          <w:szCs w:val="24"/>
          <w:lang w:val="en-US"/>
        </w:rPr>
        <w:t xml:space="preserve"> between the sexes</w:t>
      </w:r>
    </w:p>
    <w:tbl>
      <w:tblPr>
        <w:tblStyle w:val="TableGrid"/>
        <w:tblW w:w="1099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980"/>
        <w:gridCol w:w="3047"/>
        <w:gridCol w:w="2902"/>
      </w:tblGrid>
      <w:tr w:rsidR="003B3E85" w:rsidRPr="000A4B6F" w14:paraId="0F14D1AF" w14:textId="77777777" w:rsidTr="00B74F10">
        <w:trPr>
          <w:trHeight w:val="551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6AC8E483" w14:textId="4D6DA9B0" w:rsidR="003B3E85" w:rsidRPr="001443D0" w:rsidRDefault="003B3E85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BSID-III domains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37F360D0" w14:textId="77777777" w:rsidR="003B3E85" w:rsidRPr="001443D0" w:rsidRDefault="003B3E85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Male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14:paraId="0ED5E2B5" w14:textId="77777777" w:rsidR="003B3E85" w:rsidRPr="001443D0" w:rsidRDefault="003B3E85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3E66F6BF" w14:textId="25553621" w:rsidR="003B3E85" w:rsidRPr="000A4B6F" w:rsidRDefault="003B3E85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647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6D3377" w:rsidRPr="000A4B6F" w14:paraId="4013E52C" w14:textId="77777777" w:rsidTr="00B74F10">
        <w:trPr>
          <w:trHeight w:val="407"/>
        </w:trPr>
        <w:tc>
          <w:tcPr>
            <w:tcW w:w="2063" w:type="dxa"/>
            <w:tcBorders>
              <w:top w:val="single" w:sz="4" w:space="0" w:color="auto"/>
            </w:tcBorders>
          </w:tcPr>
          <w:p w14:paraId="08DDA17C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Cognitive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14:paraId="3988BEDB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90.0 (85.0, 95.0)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4E0EA2DC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95.0 (90.0, 100)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228AC0D1" w14:textId="77777777" w:rsidR="006D3377" w:rsidRPr="000A4B6F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0.099</w:t>
            </w:r>
          </w:p>
        </w:tc>
      </w:tr>
      <w:tr w:rsidR="006D3377" w:rsidRPr="000A4B6F" w14:paraId="710229B0" w14:textId="77777777" w:rsidTr="00B74F10">
        <w:trPr>
          <w:trHeight w:val="374"/>
        </w:trPr>
        <w:tc>
          <w:tcPr>
            <w:tcW w:w="2063" w:type="dxa"/>
          </w:tcPr>
          <w:p w14:paraId="564B9B41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3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Motor</w:t>
            </w:r>
          </w:p>
        </w:tc>
        <w:tc>
          <w:tcPr>
            <w:tcW w:w="2980" w:type="dxa"/>
          </w:tcPr>
          <w:p w14:paraId="2D8FF763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94.0 (89.5, 100)</w:t>
            </w:r>
          </w:p>
        </w:tc>
        <w:tc>
          <w:tcPr>
            <w:tcW w:w="3047" w:type="dxa"/>
          </w:tcPr>
          <w:p w14:paraId="07126497" w14:textId="77777777" w:rsidR="006D3377" w:rsidRPr="001443D0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 (91.0, 107)</w:t>
            </w:r>
          </w:p>
        </w:tc>
        <w:tc>
          <w:tcPr>
            <w:tcW w:w="2902" w:type="dxa"/>
          </w:tcPr>
          <w:p w14:paraId="67A99D3D" w14:textId="77777777" w:rsidR="006D3377" w:rsidRPr="000A4B6F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0.329</w:t>
            </w:r>
          </w:p>
        </w:tc>
      </w:tr>
      <w:tr w:rsidR="006D3377" w:rsidRPr="000A4B6F" w14:paraId="1DE62BC8" w14:textId="77777777" w:rsidTr="00B74F10">
        <w:trPr>
          <w:trHeight w:val="374"/>
        </w:trPr>
        <w:tc>
          <w:tcPr>
            <w:tcW w:w="2063" w:type="dxa"/>
            <w:tcBorders>
              <w:bottom w:val="single" w:sz="4" w:space="0" w:color="auto"/>
            </w:tcBorders>
          </w:tcPr>
          <w:p w14:paraId="7B0640CA" w14:textId="77777777" w:rsidR="006D3377" w:rsidRPr="001443D0" w:rsidRDefault="006D3377" w:rsidP="00365E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39F08F54" w14:textId="77777777" w:rsidR="006D3377" w:rsidDel="00E9202A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93.2 (10.4)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CB74C6D" w14:textId="77777777" w:rsidR="006D3377" w:rsidDel="00E9202A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96.4 (7.71)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7EFBD34D" w14:textId="77777777" w:rsidR="006D3377" w:rsidDel="00E9202A" w:rsidRDefault="006D3377" w:rsidP="00365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0.160</w:t>
            </w:r>
          </w:p>
        </w:tc>
      </w:tr>
    </w:tbl>
    <w:p w14:paraId="123D1829" w14:textId="77777777" w:rsidR="00EC171B" w:rsidRDefault="00EC171B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  <w:lang w:val="en-US"/>
        </w:rPr>
        <w:t>Values represented as Mean (SD) or Median (Q1, Q3)</w:t>
      </w:r>
    </w:p>
    <w:p w14:paraId="1BA3742A" w14:textId="0712DDFD" w:rsidR="00993722" w:rsidRDefault="00993722" w:rsidP="00365E3B">
      <w:pPr>
        <w:spacing w:line="240" w:lineRule="auto"/>
        <w:rPr>
          <w:rFonts w:ascii="Times New Roman" w:hAnsi="Times New Roman" w:cs="Times New Roman"/>
          <w:lang w:val="en-US"/>
        </w:rPr>
      </w:pPr>
      <w:r w:rsidRPr="00987A6A">
        <w:rPr>
          <w:rFonts w:ascii="Times New Roman" w:hAnsi="Times New Roman" w:cs="Times New Roman"/>
        </w:rPr>
        <w:t>p-values calculated by</w:t>
      </w:r>
      <w:r w:rsidRPr="00987A6A">
        <w:rPr>
          <w:rFonts w:ascii="Times New Roman" w:hAnsi="Times New Roman" w:cs="Times New Roman"/>
          <w:lang w:val="en-US"/>
        </w:rPr>
        <w:t xml:space="preserve"> t-test </w:t>
      </w:r>
    </w:p>
    <w:p w14:paraId="79DAEDCD" w14:textId="5EE1C8D5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6E27ADC" w14:textId="098FF77B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315EDF1" w14:textId="2B562299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227A1EBA" w14:textId="41F98290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C12A29C" w14:textId="11F4FB6A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E5DC295" w14:textId="6DFECD5B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3190661" w14:textId="5216ADD9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B184C47" w14:textId="7E330F97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7E9FEDB" w14:textId="36E2D9B9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7C75098" w14:textId="746BAE82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212A284" w14:textId="7FF1945D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1D5C1FF" w14:textId="30804A8D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4B8C0E4" w14:textId="7ECCB11B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DB3678D" w14:textId="369840C0" w:rsidR="0039190E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9F8C5E4" w14:textId="68ED1C00" w:rsidR="0039190E" w:rsidRPr="00987A6A" w:rsidRDefault="0039190E" w:rsidP="00365E3B">
      <w:pPr>
        <w:spacing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B580A7B" wp14:editId="16DEBD1B">
            <wp:extent cx="5731510" cy="8110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DC1E" w14:textId="6C02E619" w:rsidR="00243CB6" w:rsidRDefault="00243CB6" w:rsidP="00365E3B">
      <w:pPr>
        <w:spacing w:line="240" w:lineRule="auto"/>
      </w:pPr>
    </w:p>
    <w:p w14:paraId="46424CFC" w14:textId="49798900" w:rsidR="00C55025" w:rsidRDefault="00C55025" w:rsidP="00365E3B">
      <w:pPr>
        <w:spacing w:line="240" w:lineRule="auto"/>
      </w:pPr>
    </w:p>
    <w:p w14:paraId="56899446" w14:textId="77777777" w:rsidR="00C55025" w:rsidRDefault="00C55025" w:rsidP="00365E3B">
      <w:pPr>
        <w:spacing w:line="240" w:lineRule="auto"/>
      </w:pPr>
    </w:p>
    <w:p w14:paraId="5052587F" w14:textId="5A5DFA30" w:rsidR="00C55025" w:rsidRDefault="00C55025" w:rsidP="00365E3B">
      <w:pPr>
        <w:spacing w:line="240" w:lineRule="auto"/>
      </w:pPr>
    </w:p>
    <w:p w14:paraId="6253EECF" w14:textId="7FF6556E" w:rsidR="00993722" w:rsidRDefault="00993722" w:rsidP="00365E3B">
      <w:pPr>
        <w:spacing w:line="240" w:lineRule="auto"/>
      </w:pPr>
    </w:p>
    <w:p w14:paraId="28386302" w14:textId="77777777" w:rsidR="00993722" w:rsidRDefault="00993722" w:rsidP="00365E3B">
      <w:pPr>
        <w:spacing w:line="240" w:lineRule="auto"/>
      </w:pPr>
    </w:p>
    <w:p w14:paraId="37FC78C4" w14:textId="5E2F87F9" w:rsidR="00C55025" w:rsidRDefault="00C55025" w:rsidP="00365E3B">
      <w:pPr>
        <w:spacing w:line="240" w:lineRule="auto"/>
      </w:pPr>
    </w:p>
    <w:p w14:paraId="1CB0DE13" w14:textId="0BFD2561" w:rsidR="00C55025" w:rsidRDefault="00C55025" w:rsidP="00365E3B">
      <w:pPr>
        <w:spacing w:line="240" w:lineRule="auto"/>
      </w:pPr>
    </w:p>
    <w:sectPr w:rsidR="00C5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15"/>
    <w:rsid w:val="00055F8A"/>
    <w:rsid w:val="000B301F"/>
    <w:rsid w:val="00243CB6"/>
    <w:rsid w:val="003321AD"/>
    <w:rsid w:val="00365E3B"/>
    <w:rsid w:val="0039190E"/>
    <w:rsid w:val="003B3E85"/>
    <w:rsid w:val="00405B89"/>
    <w:rsid w:val="004C424F"/>
    <w:rsid w:val="00536AC3"/>
    <w:rsid w:val="005D0715"/>
    <w:rsid w:val="0064688F"/>
    <w:rsid w:val="00675B1F"/>
    <w:rsid w:val="006D3377"/>
    <w:rsid w:val="006E1A09"/>
    <w:rsid w:val="00960B7D"/>
    <w:rsid w:val="00993722"/>
    <w:rsid w:val="009D37F6"/>
    <w:rsid w:val="009E40D9"/>
    <w:rsid w:val="00B4371B"/>
    <w:rsid w:val="00B74F10"/>
    <w:rsid w:val="00C55025"/>
    <w:rsid w:val="00CA44DD"/>
    <w:rsid w:val="00E23FAB"/>
    <w:rsid w:val="00EC171B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5D2E"/>
  <w15:chartTrackingRefBased/>
  <w15:docId w15:val="{643E8E8A-1FBF-4C1C-86F2-A79A6D7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377"/>
    <w:rPr>
      <w:sz w:val="20"/>
      <w:szCs w:val="20"/>
    </w:rPr>
  </w:style>
  <w:style w:type="table" w:styleId="TableGrid">
    <w:name w:val="Table Grid"/>
    <w:basedOn w:val="TableNormal"/>
    <w:uiPriority w:val="39"/>
    <w:rsid w:val="006D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E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85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1947C22-2C33-BC45-986B-593D8A44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NAOMI_DSOUZA</dc:creator>
  <cp:keywords/>
  <dc:description/>
  <cp:lastModifiedBy>Rishikesh Behere</cp:lastModifiedBy>
  <cp:revision>2</cp:revision>
  <dcterms:created xsi:type="dcterms:W3CDTF">2021-09-09T08:31:00Z</dcterms:created>
  <dcterms:modified xsi:type="dcterms:W3CDTF">2021-09-09T08:31:00Z</dcterms:modified>
</cp:coreProperties>
</file>