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5F179" w14:textId="4AF2036B" w:rsidR="00157AE5" w:rsidRPr="007F0185" w:rsidRDefault="007F0185" w:rsidP="007F0185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7F0185">
        <w:rPr>
          <w:rFonts w:ascii="Arial" w:hAnsi="Arial" w:cs="Arial"/>
          <w:b/>
          <w:bCs/>
          <w:u w:val="single"/>
        </w:rPr>
        <w:t>Supplemental Tables</w:t>
      </w:r>
    </w:p>
    <w:p w14:paraId="417A00D4" w14:textId="77777777" w:rsidR="007F0185" w:rsidRPr="007F0185" w:rsidRDefault="007F0185" w:rsidP="007F0185">
      <w:pPr>
        <w:rPr>
          <w:rFonts w:ascii="Arial" w:hAnsi="Arial" w:cs="Arial"/>
        </w:rPr>
      </w:pPr>
    </w:p>
    <w:p w14:paraId="0E3ACA20" w14:textId="744F3BEA" w:rsidR="007F0185" w:rsidRPr="007F0185" w:rsidRDefault="007F0185" w:rsidP="007F0185">
      <w:pPr>
        <w:rPr>
          <w:rFonts w:ascii="Arial" w:hAnsi="Arial" w:cs="Arial"/>
          <w:u w:val="single"/>
        </w:rPr>
      </w:pPr>
      <w:r w:rsidRPr="007F0185">
        <w:rPr>
          <w:rFonts w:ascii="Arial" w:hAnsi="Arial" w:cs="Arial"/>
          <w:u w:val="single"/>
        </w:rPr>
        <w:t>Primary Analysis</w:t>
      </w:r>
      <w:r>
        <w:rPr>
          <w:rFonts w:ascii="Arial" w:hAnsi="Arial" w:cs="Arial"/>
          <w:u w:val="single"/>
        </w:rPr>
        <w:t xml:space="preserve"> – PASC at Late Timepoint (&gt;90 days)</w:t>
      </w:r>
    </w:p>
    <w:tbl>
      <w:tblPr>
        <w:tblW w:w="9371" w:type="dxa"/>
        <w:tblLook w:val="04A0" w:firstRow="1" w:lastRow="0" w:firstColumn="1" w:lastColumn="0" w:noHBand="0" w:noVBand="1"/>
      </w:tblPr>
      <w:tblGrid>
        <w:gridCol w:w="1471"/>
        <w:gridCol w:w="1300"/>
        <w:gridCol w:w="1300"/>
        <w:gridCol w:w="1700"/>
        <w:gridCol w:w="1700"/>
        <w:gridCol w:w="1900"/>
      </w:tblGrid>
      <w:tr w:rsidR="007F0185" w:rsidRPr="007F0185" w14:paraId="4E0545AB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9F09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E8A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EE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Fold Change in Mean 95% 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DE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7F0185" w:rsidRPr="007F0185" w14:paraId="6D5072DA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75D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RANGE!A2:F12"/>
            <w:bookmarkEnd w:id="1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73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6B46" w14:textId="48FF168B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18A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9D2" w14:textId="7D10BBD8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B73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 over Time</w:t>
            </w:r>
          </w:p>
        </w:tc>
      </w:tr>
      <w:tr w:rsidR="007F0185" w:rsidRPr="007F0185" w14:paraId="1BDBB6B7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1147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A2D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7FA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1B71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1.29 (0.98-1.70)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8BA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1.44 (1.11-1.86)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C9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0.373</w:t>
            </w:r>
          </w:p>
        </w:tc>
      </w:tr>
      <w:tr w:rsidR="007F0185" w:rsidRPr="007F0185" w14:paraId="545E7A46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15B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mcp1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58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D16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E3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1.14 (0.97-1.33)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060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0.96 (0.83-1.11)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8FA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0.056</w:t>
            </w:r>
          </w:p>
        </w:tc>
      </w:tr>
      <w:tr w:rsidR="007F0185" w:rsidRPr="007F0185" w14:paraId="79E242EC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5E6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ifngama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38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7F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58D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1.16 (0.87-1.55)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780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1.07 (0.83-1.39)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2F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0.604</w:t>
            </w:r>
          </w:p>
        </w:tc>
      </w:tr>
      <w:tr w:rsidR="007F0185" w:rsidRPr="007F0185" w14:paraId="316DF077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45BA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34A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4F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1E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1.16 (0.93-1.44)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A4D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1.10 (0.88-1.36)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C3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0.377</w:t>
            </w:r>
          </w:p>
        </w:tc>
      </w:tr>
      <w:tr w:rsidR="007F0185" w:rsidRPr="007F0185" w14:paraId="33A92BAC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C72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tnfa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EBB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1D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AFD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1.14 (1.01-1.28)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387A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1.07 (0.96-1.20)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AF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0.206</w:t>
            </w:r>
          </w:p>
        </w:tc>
      </w:tr>
      <w:tr w:rsidR="007F0185" w:rsidRPr="007F0185" w14:paraId="59382C1F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372" w14:textId="6B38B8F9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ip10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4B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45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7C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1.28 (1.01-1.62)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DA00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1.06 (0.86-1.31)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2EF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0.138</w:t>
            </w:r>
          </w:p>
        </w:tc>
      </w:tr>
      <w:tr w:rsidR="007F0185" w:rsidRPr="007F0185" w14:paraId="37B58D14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135B" w14:textId="6BFD8A22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igg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352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90E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EA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1.16 (0.65-2.05)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0A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1.29 (0.73-2.26)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129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0.383</w:t>
            </w:r>
          </w:p>
        </w:tc>
      </w:tr>
    </w:tbl>
    <w:p w14:paraId="50A20A5C" w14:textId="3F8D0E20" w:rsidR="007F0185" w:rsidRPr="007F0185" w:rsidRDefault="007F0185" w:rsidP="007F0185">
      <w:pPr>
        <w:rPr>
          <w:rFonts w:ascii="Arial" w:hAnsi="Arial" w:cs="Arial"/>
        </w:rPr>
      </w:pPr>
    </w:p>
    <w:p w14:paraId="285E0F06" w14:textId="1F4A9452" w:rsidR="007F0185" w:rsidRPr="007F0185" w:rsidRDefault="007F0185" w:rsidP="007F0185">
      <w:pPr>
        <w:rPr>
          <w:rFonts w:ascii="Arial" w:hAnsi="Arial" w:cs="Arial"/>
          <w:u w:val="single"/>
        </w:rPr>
      </w:pPr>
      <w:r w:rsidRPr="007F0185">
        <w:rPr>
          <w:rFonts w:ascii="Arial" w:hAnsi="Arial" w:cs="Arial"/>
          <w:u w:val="single"/>
        </w:rPr>
        <w:t>Adjusted Analysis – Adjusted for age, sex, and hospitalization status</w:t>
      </w:r>
    </w:p>
    <w:tbl>
      <w:tblPr>
        <w:tblW w:w="9259" w:type="dxa"/>
        <w:tblLook w:val="04A0" w:firstRow="1" w:lastRow="0" w:firstColumn="1" w:lastColumn="0" w:noHBand="0" w:noVBand="1"/>
      </w:tblPr>
      <w:tblGrid>
        <w:gridCol w:w="1471"/>
        <w:gridCol w:w="1300"/>
        <w:gridCol w:w="1300"/>
        <w:gridCol w:w="1700"/>
        <w:gridCol w:w="1700"/>
        <w:gridCol w:w="1788"/>
      </w:tblGrid>
      <w:tr w:rsidR="007F0185" w:rsidRPr="007F0185" w14:paraId="0EAFF931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F710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755324" w14:textId="3DCB6922" w:rsidR="007F0185" w:rsidRPr="007F0185" w:rsidRDefault="007F0185" w:rsidP="007F0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F9499" w14:textId="1631040E" w:rsidR="007F0185" w:rsidRPr="007F0185" w:rsidRDefault="007F0185" w:rsidP="007F0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2F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D2D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Fold Change in Mean 95% CI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87A1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7F0185" w:rsidRPr="007F0185" w14:paraId="7E1A1BC0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8E24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D8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564" w14:textId="0B28BF05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2A7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CED" w14:textId="3534E341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46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 over Time</w:t>
            </w:r>
          </w:p>
        </w:tc>
      </w:tr>
      <w:tr w:rsidR="007F0185" w:rsidRPr="007F0185" w14:paraId="306F1346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327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297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6F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96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1.22 (0.94-1.58)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53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1.38 (1.09-1.76)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C8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0.296</w:t>
            </w:r>
          </w:p>
        </w:tc>
      </w:tr>
      <w:tr w:rsidR="007F0185" w:rsidRPr="007F0185" w14:paraId="382FB5AA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41AF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mcp1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C6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B3E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51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1.13 (0.97-1.32)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36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0.97 (0.84-1.11)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F7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0.085</w:t>
            </w:r>
          </w:p>
        </w:tc>
      </w:tr>
      <w:tr w:rsidR="007F0185" w:rsidRPr="007F0185" w14:paraId="7A03B0BA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F04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ifngama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914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CC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B6C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1.19 (0.89-1.60)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9EE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1.10 (0.85-1.44)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6A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0.615</w:t>
            </w:r>
          </w:p>
        </w:tc>
      </w:tr>
      <w:tr w:rsidR="007F0185" w:rsidRPr="007F0185" w14:paraId="57DFDD42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923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06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1B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03A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1.14 (0.91-1.43)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C5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1.08 (0.87-1.35)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2D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0.377</w:t>
            </w:r>
          </w:p>
        </w:tc>
      </w:tr>
      <w:tr w:rsidR="007F0185" w:rsidRPr="007F0185" w14:paraId="3A697E9C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4F1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tnfa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74D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CB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09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1.14 (1.02-1.28)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EE19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1.08 (0.97-1.20)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7F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0.252</w:t>
            </w:r>
          </w:p>
        </w:tc>
      </w:tr>
      <w:tr w:rsidR="007F0185" w:rsidRPr="007F0185" w14:paraId="72692BBD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C32" w14:textId="14480463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ip10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DF1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31D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358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1.24 (0.98-1.57)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7FF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1.04 (0.84-1.28)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82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0.152</w:t>
            </w:r>
          </w:p>
        </w:tc>
      </w:tr>
      <w:tr w:rsidR="007F0185" w:rsidRPr="007F0185" w14:paraId="012B9E59" w14:textId="77777777" w:rsidTr="000435B3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FC9E" w14:textId="6B4F82EB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igg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D3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E6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05D1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0.98 (0.59-1.63)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8F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1.10 (0.66-1.81)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37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0.352</w:t>
            </w:r>
          </w:p>
        </w:tc>
      </w:tr>
    </w:tbl>
    <w:p w14:paraId="15FE2F00" w14:textId="06033626" w:rsidR="007F0185" w:rsidRPr="007F0185" w:rsidRDefault="007F0185" w:rsidP="007F0185">
      <w:pPr>
        <w:rPr>
          <w:rFonts w:ascii="Arial" w:hAnsi="Arial" w:cs="Arial"/>
        </w:rPr>
      </w:pPr>
    </w:p>
    <w:p w14:paraId="4440F9D7" w14:textId="16F64467" w:rsidR="007F0185" w:rsidRPr="007F0185" w:rsidRDefault="007F0185" w:rsidP="007F0185">
      <w:pPr>
        <w:rPr>
          <w:rFonts w:ascii="Arial" w:hAnsi="Arial" w:cs="Arial"/>
          <w:u w:val="single"/>
        </w:rPr>
      </w:pPr>
      <w:r w:rsidRPr="007F0185">
        <w:rPr>
          <w:rFonts w:ascii="Arial" w:hAnsi="Arial" w:cs="Arial"/>
          <w:u w:val="single"/>
        </w:rPr>
        <w:t xml:space="preserve">Severe PASC Analysis – Top 25% of symptom number reported at late </w:t>
      </w:r>
      <w:r>
        <w:rPr>
          <w:rFonts w:ascii="Arial" w:hAnsi="Arial" w:cs="Arial"/>
          <w:u w:val="single"/>
        </w:rPr>
        <w:t>timepoint</w:t>
      </w:r>
    </w:p>
    <w:p w14:paraId="5C7DFDE8" w14:textId="68828B3D" w:rsidR="007F0185" w:rsidRPr="007F0185" w:rsidRDefault="007F0185" w:rsidP="007F0185">
      <w:pPr>
        <w:rPr>
          <w:rFonts w:ascii="Arial" w:hAnsi="Arial" w:cs="Arial"/>
        </w:rPr>
      </w:pPr>
    </w:p>
    <w:tbl>
      <w:tblPr>
        <w:tblW w:w="9259" w:type="dxa"/>
        <w:tblLook w:val="04A0" w:firstRow="1" w:lastRow="0" w:firstColumn="1" w:lastColumn="0" w:noHBand="0" w:noVBand="1"/>
      </w:tblPr>
      <w:tblGrid>
        <w:gridCol w:w="1471"/>
        <w:gridCol w:w="1300"/>
        <w:gridCol w:w="1300"/>
        <w:gridCol w:w="1700"/>
        <w:gridCol w:w="1700"/>
        <w:gridCol w:w="1788"/>
      </w:tblGrid>
      <w:tr w:rsidR="007F0185" w:rsidRPr="007F0185" w14:paraId="150540FE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B42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A1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2FE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Fold Change in Mean 95% CI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914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7F0185" w:rsidRPr="007F0185" w14:paraId="63ECF3E5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A15" w14:textId="77777777" w:rsidR="007F0185" w:rsidRPr="007F0185" w:rsidRDefault="007F0185" w:rsidP="007F0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47E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20B" w14:textId="6C52ED46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AAC5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Early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269" w14:textId="4465767D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FF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Change over Time</w:t>
            </w:r>
          </w:p>
        </w:tc>
      </w:tr>
      <w:tr w:rsidR="007F0185" w:rsidRPr="007F0185" w14:paraId="6E00A92C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7122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02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67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35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1.47 (1.10-1.97)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6C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1.25 (0.97-1.62)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4389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0.211</w:t>
            </w:r>
          </w:p>
        </w:tc>
      </w:tr>
      <w:tr w:rsidR="007F0185" w:rsidRPr="007F0185" w14:paraId="33FAF5F0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1A7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mcp1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73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9B0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22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1.17 (0.99-1.38)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389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0.94 (0.81-1.09)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38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7F0185" w:rsidRPr="007F0185" w14:paraId="58B93ED8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B4E1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ifngama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A8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7E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EDD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1.35 (1.00-1.81)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4E0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0.99 (0.77-1.28)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EE0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0.049</w:t>
            </w:r>
          </w:p>
        </w:tc>
      </w:tr>
      <w:tr w:rsidR="007F0185" w:rsidRPr="007F0185" w14:paraId="3838EE17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DE4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il10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37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529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55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1.25 (1.00-1.57)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2F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1.09 (0.88-1.35)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84AE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7F0185" w:rsidRPr="007F0185" w14:paraId="2AD60676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AAE3" w14:textId="77777777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tnfa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20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C3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8763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1.16 (1.03-1.31)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BDA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1.07 (0.96-1.20)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D98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0.125</w:t>
            </w:r>
          </w:p>
        </w:tc>
      </w:tr>
      <w:tr w:rsidR="007F0185" w:rsidRPr="007F0185" w14:paraId="4CCA0CB2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B953" w14:textId="34BC2105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ip10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AAE7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C3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C1B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1.24 (0.96-1.60)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746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0.99 (0.80-1.22)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7C7F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0.095</w:t>
            </w:r>
          </w:p>
        </w:tc>
      </w:tr>
      <w:tr w:rsidR="007F0185" w:rsidRPr="007F0185" w14:paraId="77403D28" w14:textId="77777777" w:rsidTr="007F0185">
        <w:trPr>
          <w:trHeight w:val="3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AAA" w14:textId="10E41B2F" w:rsidR="007F0185" w:rsidRPr="007F0185" w:rsidRDefault="007F0185" w:rsidP="007F0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igg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2D1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DD2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85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1.16 (0.65-2.07)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EAC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1.33 (0.76-2.35)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9984" w14:textId="77777777" w:rsidR="007F0185" w:rsidRPr="007F0185" w:rsidRDefault="007F0185" w:rsidP="007F01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185">
              <w:rPr>
                <w:rFonts w:ascii="Arial" w:hAnsi="Arial" w:cs="Arial"/>
                <w:color w:val="000000"/>
                <w:sz w:val="20"/>
                <w:szCs w:val="20"/>
              </w:rPr>
              <w:t>0.275</w:t>
            </w:r>
          </w:p>
        </w:tc>
      </w:tr>
    </w:tbl>
    <w:p w14:paraId="73249AD1" w14:textId="77777777" w:rsidR="007F0185" w:rsidRPr="007F0185" w:rsidRDefault="007F0185" w:rsidP="007F0185">
      <w:pPr>
        <w:rPr>
          <w:rFonts w:ascii="Arial" w:hAnsi="Arial" w:cs="Arial"/>
        </w:rPr>
      </w:pPr>
    </w:p>
    <w:sectPr w:rsidR="007F0185" w:rsidRPr="007F0185" w:rsidSect="007F0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5"/>
    <w:rsid w:val="00016A2D"/>
    <w:rsid w:val="0003557D"/>
    <w:rsid w:val="00035EC1"/>
    <w:rsid w:val="000435B3"/>
    <w:rsid w:val="000437CE"/>
    <w:rsid w:val="000A2005"/>
    <w:rsid w:val="000A2C87"/>
    <w:rsid w:val="00137785"/>
    <w:rsid w:val="00156A17"/>
    <w:rsid w:val="00157AE5"/>
    <w:rsid w:val="001A4F1D"/>
    <w:rsid w:val="002107FB"/>
    <w:rsid w:val="0022243F"/>
    <w:rsid w:val="0022308F"/>
    <w:rsid w:val="0024070A"/>
    <w:rsid w:val="00273A31"/>
    <w:rsid w:val="00282FFF"/>
    <w:rsid w:val="002861C7"/>
    <w:rsid w:val="002B3F28"/>
    <w:rsid w:val="002E28F5"/>
    <w:rsid w:val="00333CC8"/>
    <w:rsid w:val="003771AA"/>
    <w:rsid w:val="003A5604"/>
    <w:rsid w:val="003D11D3"/>
    <w:rsid w:val="003F714A"/>
    <w:rsid w:val="004758F6"/>
    <w:rsid w:val="00483991"/>
    <w:rsid w:val="004A0D21"/>
    <w:rsid w:val="004B11EC"/>
    <w:rsid w:val="004D04B0"/>
    <w:rsid w:val="004D7124"/>
    <w:rsid w:val="00501B1A"/>
    <w:rsid w:val="00501C42"/>
    <w:rsid w:val="00503600"/>
    <w:rsid w:val="005222B8"/>
    <w:rsid w:val="0054559D"/>
    <w:rsid w:val="00547A5A"/>
    <w:rsid w:val="00553876"/>
    <w:rsid w:val="00563755"/>
    <w:rsid w:val="00567074"/>
    <w:rsid w:val="005D26FA"/>
    <w:rsid w:val="005F275D"/>
    <w:rsid w:val="00605345"/>
    <w:rsid w:val="00611819"/>
    <w:rsid w:val="006143CF"/>
    <w:rsid w:val="00662E0A"/>
    <w:rsid w:val="00677AB0"/>
    <w:rsid w:val="006B061A"/>
    <w:rsid w:val="006D5C52"/>
    <w:rsid w:val="006F71D5"/>
    <w:rsid w:val="007025CB"/>
    <w:rsid w:val="00702720"/>
    <w:rsid w:val="00715A4D"/>
    <w:rsid w:val="00736A82"/>
    <w:rsid w:val="007550C6"/>
    <w:rsid w:val="00760899"/>
    <w:rsid w:val="007623C2"/>
    <w:rsid w:val="007656E7"/>
    <w:rsid w:val="007A6907"/>
    <w:rsid w:val="007E4E98"/>
    <w:rsid w:val="007E6E37"/>
    <w:rsid w:val="007F0185"/>
    <w:rsid w:val="007F63D3"/>
    <w:rsid w:val="008025E0"/>
    <w:rsid w:val="00873D64"/>
    <w:rsid w:val="00886C60"/>
    <w:rsid w:val="008C1BF8"/>
    <w:rsid w:val="008C6377"/>
    <w:rsid w:val="008F7721"/>
    <w:rsid w:val="0092171C"/>
    <w:rsid w:val="00936184"/>
    <w:rsid w:val="00957135"/>
    <w:rsid w:val="00977BA7"/>
    <w:rsid w:val="0098491E"/>
    <w:rsid w:val="009E123D"/>
    <w:rsid w:val="00A30B03"/>
    <w:rsid w:val="00A42E6C"/>
    <w:rsid w:val="00A46A33"/>
    <w:rsid w:val="00A71FB1"/>
    <w:rsid w:val="00A8128D"/>
    <w:rsid w:val="00AC522A"/>
    <w:rsid w:val="00AC656B"/>
    <w:rsid w:val="00AF1B2D"/>
    <w:rsid w:val="00B41F31"/>
    <w:rsid w:val="00B760D3"/>
    <w:rsid w:val="00BA4370"/>
    <w:rsid w:val="00BB02BF"/>
    <w:rsid w:val="00BB28BA"/>
    <w:rsid w:val="00C012CE"/>
    <w:rsid w:val="00C20645"/>
    <w:rsid w:val="00C36B69"/>
    <w:rsid w:val="00C4325B"/>
    <w:rsid w:val="00C8070A"/>
    <w:rsid w:val="00C92B37"/>
    <w:rsid w:val="00CA18FF"/>
    <w:rsid w:val="00CA5D44"/>
    <w:rsid w:val="00CB59CD"/>
    <w:rsid w:val="00CE32FE"/>
    <w:rsid w:val="00CE6BF6"/>
    <w:rsid w:val="00D54432"/>
    <w:rsid w:val="00D660B8"/>
    <w:rsid w:val="00D769B1"/>
    <w:rsid w:val="00DF7B39"/>
    <w:rsid w:val="00E007BF"/>
    <w:rsid w:val="00E030B3"/>
    <w:rsid w:val="00E05991"/>
    <w:rsid w:val="00E12C86"/>
    <w:rsid w:val="00E376EB"/>
    <w:rsid w:val="00E46F1D"/>
    <w:rsid w:val="00E86E09"/>
    <w:rsid w:val="00E97444"/>
    <w:rsid w:val="00ED183C"/>
    <w:rsid w:val="00F24BC9"/>
    <w:rsid w:val="00F61741"/>
    <w:rsid w:val="00F67A96"/>
    <w:rsid w:val="00FB5808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2E29B"/>
  <w15:chartTrackingRefBased/>
  <w15:docId w15:val="{128321D6-F4E5-D340-897D-272D4482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37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1461</Characters>
  <Application>Microsoft Office Word</Application>
  <DocSecurity>0</DocSecurity>
  <Lines>33</Lines>
  <Paragraphs>11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Peluso, Michael</dc:creator>
  <cp:keywords/>
  <dc:description/>
  <cp:lastModifiedBy>Peluso, Michael</cp:lastModifiedBy>
  <cp:revision>2</cp:revision>
  <dcterms:created xsi:type="dcterms:W3CDTF">2021-07-09T13:33:00Z</dcterms:created>
  <dcterms:modified xsi:type="dcterms:W3CDTF">2021-07-09T13:42:00Z</dcterms:modified>
</cp:coreProperties>
</file>