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17F9" w:rsidRDefault="00702E13">
      <w:r>
        <w:rPr>
          <w:b/>
        </w:rPr>
        <w:t>Appendix 2.</w:t>
      </w:r>
      <w:r>
        <w:t xml:space="preserve"> Comparison of the studies that very likely report on the same flight. The similarities are highlighted in red. 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3600"/>
        <w:gridCol w:w="4068"/>
      </w:tblGrid>
      <w:tr w:rsidR="006717F9" w14:paraId="5AA57BA0" w14:textId="77777777">
        <w:tc>
          <w:tcPr>
            <w:tcW w:w="1908" w:type="dxa"/>
          </w:tcPr>
          <w:p w14:paraId="00000002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14:paraId="00000003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Chen 2020</w:t>
            </w:r>
          </w:p>
        </w:tc>
        <w:tc>
          <w:tcPr>
            <w:tcW w:w="4068" w:type="dxa"/>
          </w:tcPr>
          <w:p w14:paraId="00000004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2020</w:t>
            </w:r>
          </w:p>
        </w:tc>
      </w:tr>
      <w:tr w:rsidR="006717F9" w14:paraId="1984860A" w14:textId="77777777">
        <w:tc>
          <w:tcPr>
            <w:tcW w:w="1908" w:type="dxa"/>
          </w:tcPr>
          <w:p w14:paraId="00000005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Route</w:t>
            </w:r>
          </w:p>
        </w:tc>
        <w:tc>
          <w:tcPr>
            <w:tcW w:w="3600" w:type="dxa"/>
          </w:tcPr>
          <w:p w14:paraId="00000006" w14:textId="77777777" w:rsidR="006717F9" w:rsidRDefault="00702E1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Singapore to Hangzhou</w:t>
            </w:r>
          </w:p>
        </w:tc>
        <w:tc>
          <w:tcPr>
            <w:tcW w:w="4068" w:type="dxa"/>
          </w:tcPr>
          <w:p w14:paraId="00000007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Singapore to Hangzhou</w:t>
            </w:r>
          </w:p>
        </w:tc>
      </w:tr>
      <w:tr w:rsidR="006717F9" w14:paraId="0C16EA1A" w14:textId="77777777">
        <w:tc>
          <w:tcPr>
            <w:tcW w:w="1908" w:type="dxa"/>
          </w:tcPr>
          <w:p w14:paraId="00000008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Flight date</w:t>
            </w:r>
          </w:p>
        </w:tc>
        <w:tc>
          <w:tcPr>
            <w:tcW w:w="3600" w:type="dxa"/>
          </w:tcPr>
          <w:p w14:paraId="00000009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 January 2020</w:t>
            </w:r>
          </w:p>
        </w:tc>
        <w:tc>
          <w:tcPr>
            <w:tcW w:w="4068" w:type="dxa"/>
          </w:tcPr>
          <w:p w14:paraId="0000000A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 January 2020</w:t>
            </w:r>
          </w:p>
        </w:tc>
      </w:tr>
      <w:tr w:rsidR="006717F9" w14:paraId="661FB153" w14:textId="77777777">
        <w:tc>
          <w:tcPr>
            <w:tcW w:w="1908" w:type="dxa"/>
          </w:tcPr>
          <w:p w14:paraId="0000000B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Flight duration </w:t>
            </w:r>
          </w:p>
        </w:tc>
        <w:tc>
          <w:tcPr>
            <w:tcW w:w="3600" w:type="dxa"/>
          </w:tcPr>
          <w:p w14:paraId="0000000C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hours 50 min – arrival at 9:40 pm</w:t>
            </w:r>
          </w:p>
        </w:tc>
        <w:tc>
          <w:tcPr>
            <w:tcW w:w="4068" w:type="dxa"/>
          </w:tcPr>
          <w:p w14:paraId="0000000D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hours – arrival at 10:00 pm</w:t>
            </w:r>
          </w:p>
        </w:tc>
      </w:tr>
      <w:tr w:rsidR="006717F9" w14:paraId="68E29ABC" w14:textId="77777777">
        <w:tc>
          <w:tcPr>
            <w:tcW w:w="1908" w:type="dxa"/>
          </w:tcPr>
          <w:p w14:paraId="0000000E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Aircraft type</w:t>
            </w:r>
          </w:p>
        </w:tc>
        <w:tc>
          <w:tcPr>
            <w:tcW w:w="3600" w:type="dxa"/>
          </w:tcPr>
          <w:p w14:paraId="0000000F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Boeing 787-9</w:t>
            </w:r>
          </w:p>
        </w:tc>
        <w:tc>
          <w:tcPr>
            <w:tcW w:w="4068" w:type="dxa"/>
          </w:tcPr>
          <w:p w14:paraId="00000010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N/R</w:t>
            </w:r>
          </w:p>
        </w:tc>
      </w:tr>
      <w:tr w:rsidR="006717F9" w14:paraId="5857197A" w14:textId="77777777">
        <w:tc>
          <w:tcPr>
            <w:tcW w:w="1908" w:type="dxa"/>
          </w:tcPr>
          <w:p w14:paraId="00000011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case definition</w:t>
            </w:r>
          </w:p>
        </w:tc>
        <w:tc>
          <w:tcPr>
            <w:tcW w:w="3600" w:type="dxa"/>
          </w:tcPr>
          <w:p w14:paraId="00000012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Passenger who had a </w:t>
            </w:r>
            <w:proofErr w:type="spellStart"/>
            <w:r>
              <w:rPr>
                <w:sz w:val="18"/>
                <w:szCs w:val="18"/>
              </w:rPr>
              <w:t>SARSCoV</w:t>
            </w:r>
            <w:proofErr w:type="spellEnd"/>
            <w:r>
              <w:rPr>
                <w:sz w:val="18"/>
                <w:szCs w:val="18"/>
              </w:rPr>
              <w:t>- 2 infection confirmed by RT-PCR testing of a throat swab sample, and had symptoms of typical upper respiratory tract infection; Asymptomatic cases - positive RT-PCR test results but without any COVID-19 symptoms. The date of th</w:t>
            </w:r>
            <w:r>
              <w:rPr>
                <w:sz w:val="18"/>
                <w:szCs w:val="18"/>
              </w:rPr>
              <w:t>e positive RT-PCR test result was used as the onset date</w:t>
            </w:r>
          </w:p>
        </w:tc>
        <w:tc>
          <w:tcPr>
            <w:tcW w:w="4068" w:type="dxa"/>
          </w:tcPr>
          <w:p w14:paraId="00000013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 with symptoms during flight, with positive RT-PCR.</w:t>
            </w:r>
          </w:p>
        </w:tc>
      </w:tr>
      <w:tr w:rsidR="006717F9" w14:paraId="20794ED7" w14:textId="77777777">
        <w:tc>
          <w:tcPr>
            <w:tcW w:w="1908" w:type="dxa"/>
          </w:tcPr>
          <w:p w14:paraId="00000014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definition</w:t>
            </w:r>
          </w:p>
        </w:tc>
        <w:tc>
          <w:tcPr>
            <w:tcW w:w="3600" w:type="dxa"/>
          </w:tcPr>
          <w:p w14:paraId="00000015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passengers on the flight</w:t>
            </w:r>
          </w:p>
        </w:tc>
        <w:tc>
          <w:tcPr>
            <w:tcW w:w="4068" w:type="dxa"/>
          </w:tcPr>
          <w:p w14:paraId="00000016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 on the flight. The incubation period was defined as the time from the flight arrival to the o</w:t>
            </w:r>
            <w:r>
              <w:rPr>
                <w:sz w:val="20"/>
                <w:szCs w:val="20"/>
              </w:rPr>
              <w:t>nset of illness.</w:t>
            </w:r>
          </w:p>
        </w:tc>
      </w:tr>
      <w:tr w:rsidR="006717F9" w14:paraId="68D248B2" w14:textId="77777777">
        <w:tc>
          <w:tcPr>
            <w:tcW w:w="1908" w:type="dxa"/>
          </w:tcPr>
          <w:p w14:paraId="00000017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px</w:t>
            </w:r>
          </w:p>
        </w:tc>
        <w:tc>
          <w:tcPr>
            <w:tcW w:w="3600" w:type="dxa"/>
          </w:tcPr>
          <w:p w14:paraId="00000018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px, 11 crew</w:t>
            </w:r>
          </w:p>
        </w:tc>
        <w:tc>
          <w:tcPr>
            <w:tcW w:w="4068" w:type="dxa"/>
          </w:tcPr>
          <w:p w14:paraId="00000019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px and crew</w:t>
            </w:r>
          </w:p>
        </w:tc>
      </w:tr>
      <w:tr w:rsidR="006717F9" w14:paraId="663BD683" w14:textId="77777777">
        <w:tc>
          <w:tcPr>
            <w:tcW w:w="1908" w:type="dxa"/>
          </w:tcPr>
          <w:p w14:paraId="0000001A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19 cases</w:t>
            </w:r>
          </w:p>
        </w:tc>
        <w:tc>
          <w:tcPr>
            <w:tcW w:w="3600" w:type="dxa"/>
          </w:tcPr>
          <w:p w14:paraId="0000001B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26 F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color w:val="FF0000"/>
                <w:sz w:val="18"/>
                <w:szCs w:val="18"/>
              </w:rPr>
              <w:t>symptomatic</w:t>
            </w:r>
            <w:r>
              <w:rPr>
                <w:sz w:val="18"/>
                <w:szCs w:val="18"/>
              </w:rPr>
              <w:t xml:space="preserve"> one day before flight</w:t>
            </w:r>
          </w:p>
        </w:tc>
        <w:tc>
          <w:tcPr>
            <w:tcW w:w="4068" w:type="dxa"/>
          </w:tcPr>
          <w:p w14:paraId="0000001C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26F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FF0000"/>
                <w:sz w:val="20"/>
                <w:szCs w:val="20"/>
              </w:rPr>
              <w:t>symptomatic</w:t>
            </w:r>
            <w:r>
              <w:rPr>
                <w:sz w:val="20"/>
                <w:szCs w:val="20"/>
              </w:rPr>
              <w:t xml:space="preserve"> D0</w:t>
            </w:r>
          </w:p>
        </w:tc>
      </w:tr>
      <w:tr w:rsidR="006717F9" w14:paraId="20A1577A" w14:textId="77777777">
        <w:tc>
          <w:tcPr>
            <w:tcW w:w="1908" w:type="dxa"/>
          </w:tcPr>
          <w:p w14:paraId="0000001D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1E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 M – symptomatic D0 – among index cases</w:t>
            </w:r>
          </w:p>
        </w:tc>
        <w:tc>
          <w:tcPr>
            <w:tcW w:w="4068" w:type="dxa"/>
          </w:tcPr>
          <w:p w14:paraId="0000001F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45M - symptomatic D0 – index case</w:t>
            </w:r>
          </w:p>
        </w:tc>
      </w:tr>
      <w:tr w:rsidR="006717F9" w14:paraId="68A5AEC5" w14:textId="77777777">
        <w:tc>
          <w:tcPr>
            <w:tcW w:w="1908" w:type="dxa"/>
          </w:tcPr>
          <w:p w14:paraId="00000020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21" w14:textId="77777777" w:rsidR="006717F9" w:rsidRDefault="00702E13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29F – symptomatic D2</w:t>
            </w:r>
          </w:p>
        </w:tc>
        <w:tc>
          <w:tcPr>
            <w:tcW w:w="4068" w:type="dxa"/>
          </w:tcPr>
          <w:p w14:paraId="00000022" w14:textId="77777777" w:rsidR="006717F9" w:rsidRDefault="00702E1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20F – symptomatic D3</w:t>
            </w:r>
          </w:p>
        </w:tc>
      </w:tr>
      <w:tr w:rsidR="006717F9" w14:paraId="372EB866" w14:textId="77777777">
        <w:tc>
          <w:tcPr>
            <w:tcW w:w="1908" w:type="dxa"/>
          </w:tcPr>
          <w:p w14:paraId="00000023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24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52F – symptomatic D3</w:t>
            </w:r>
          </w:p>
        </w:tc>
        <w:tc>
          <w:tcPr>
            <w:tcW w:w="4068" w:type="dxa"/>
          </w:tcPr>
          <w:p w14:paraId="00000025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52F – symptomatic D3</w:t>
            </w:r>
          </w:p>
        </w:tc>
      </w:tr>
      <w:tr w:rsidR="006717F9" w14:paraId="1664EC10" w14:textId="77777777">
        <w:tc>
          <w:tcPr>
            <w:tcW w:w="1908" w:type="dxa"/>
          </w:tcPr>
          <w:p w14:paraId="00000026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27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45F – symptomatic D2</w:t>
            </w:r>
          </w:p>
        </w:tc>
        <w:tc>
          <w:tcPr>
            <w:tcW w:w="4068" w:type="dxa"/>
          </w:tcPr>
          <w:p w14:paraId="00000028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45F – symptomatic D2</w:t>
            </w:r>
          </w:p>
        </w:tc>
      </w:tr>
      <w:tr w:rsidR="006717F9" w14:paraId="38C0CE78" w14:textId="77777777">
        <w:tc>
          <w:tcPr>
            <w:tcW w:w="1908" w:type="dxa"/>
          </w:tcPr>
          <w:p w14:paraId="00000029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2A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33F</w:t>
            </w:r>
            <w:r>
              <w:rPr>
                <w:sz w:val="18"/>
                <w:szCs w:val="18"/>
              </w:rPr>
              <w:t xml:space="preserve"> – symptomatic one day before flight</w:t>
            </w:r>
          </w:p>
        </w:tc>
        <w:tc>
          <w:tcPr>
            <w:tcW w:w="4068" w:type="dxa"/>
          </w:tcPr>
          <w:p w14:paraId="0000002B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33F</w:t>
            </w:r>
            <w:r>
              <w:rPr>
                <w:sz w:val="20"/>
                <w:szCs w:val="20"/>
              </w:rPr>
              <w:t xml:space="preserve"> – symptomatic D1 </w:t>
            </w:r>
          </w:p>
        </w:tc>
      </w:tr>
      <w:tr w:rsidR="006717F9" w14:paraId="57BDB552" w14:textId="77777777">
        <w:tc>
          <w:tcPr>
            <w:tcW w:w="1908" w:type="dxa"/>
          </w:tcPr>
          <w:p w14:paraId="0000002C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2D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36F – symptomatic D3</w:t>
            </w:r>
          </w:p>
        </w:tc>
        <w:tc>
          <w:tcPr>
            <w:tcW w:w="4068" w:type="dxa"/>
          </w:tcPr>
          <w:p w14:paraId="0000002E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7F9" w14:paraId="23E201ED" w14:textId="77777777">
        <w:tc>
          <w:tcPr>
            <w:tcW w:w="1908" w:type="dxa"/>
          </w:tcPr>
          <w:p w14:paraId="0000002F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30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33F – symptomatic </w:t>
            </w:r>
            <w:r>
              <w:rPr>
                <w:sz w:val="18"/>
                <w:szCs w:val="18"/>
              </w:rPr>
              <w:t>D7</w:t>
            </w:r>
          </w:p>
        </w:tc>
        <w:tc>
          <w:tcPr>
            <w:tcW w:w="4068" w:type="dxa"/>
          </w:tcPr>
          <w:p w14:paraId="00000031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33F – symptomatic </w:t>
            </w:r>
            <w:r>
              <w:rPr>
                <w:sz w:val="20"/>
                <w:szCs w:val="20"/>
              </w:rPr>
              <w:t>D8</w:t>
            </w:r>
          </w:p>
        </w:tc>
      </w:tr>
      <w:tr w:rsidR="006717F9" w14:paraId="3070B398" w14:textId="77777777">
        <w:tc>
          <w:tcPr>
            <w:tcW w:w="1908" w:type="dxa"/>
          </w:tcPr>
          <w:p w14:paraId="00000032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33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32M – symptomatic D9</w:t>
            </w:r>
          </w:p>
        </w:tc>
        <w:tc>
          <w:tcPr>
            <w:tcW w:w="4068" w:type="dxa"/>
          </w:tcPr>
          <w:p w14:paraId="00000034" w14:textId="77777777" w:rsidR="006717F9" w:rsidRDefault="00702E1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32M -symptomatic </w:t>
            </w:r>
            <w:r>
              <w:rPr>
                <w:sz w:val="20"/>
                <w:szCs w:val="20"/>
              </w:rPr>
              <w:t>D8</w:t>
            </w:r>
          </w:p>
        </w:tc>
      </w:tr>
      <w:tr w:rsidR="006717F9" w14:paraId="6EA6A788" w14:textId="77777777">
        <w:tc>
          <w:tcPr>
            <w:tcW w:w="1908" w:type="dxa"/>
          </w:tcPr>
          <w:p w14:paraId="00000035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36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44M – symptomatic D9</w:t>
            </w:r>
          </w:p>
        </w:tc>
        <w:tc>
          <w:tcPr>
            <w:tcW w:w="4068" w:type="dxa"/>
          </w:tcPr>
          <w:p w14:paraId="00000037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7F9" w14:paraId="0A75FA08" w14:textId="77777777">
        <w:tc>
          <w:tcPr>
            <w:tcW w:w="1908" w:type="dxa"/>
          </w:tcPr>
          <w:p w14:paraId="00000038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39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44F – asymptomatic – RT-PCR positive on D2</w:t>
            </w:r>
          </w:p>
        </w:tc>
        <w:tc>
          <w:tcPr>
            <w:tcW w:w="4068" w:type="dxa"/>
          </w:tcPr>
          <w:p w14:paraId="0000003A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7F9" w14:paraId="6B05AE7D" w14:textId="77777777">
        <w:tc>
          <w:tcPr>
            <w:tcW w:w="1908" w:type="dxa"/>
          </w:tcPr>
          <w:p w14:paraId="0000003B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3C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44M – asymptomatic - RT-PCR positive on D2</w:t>
            </w:r>
          </w:p>
        </w:tc>
        <w:tc>
          <w:tcPr>
            <w:tcW w:w="4068" w:type="dxa"/>
          </w:tcPr>
          <w:p w14:paraId="0000003D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7F9" w14:paraId="5403EA58" w14:textId="77777777">
        <w:tc>
          <w:tcPr>
            <w:tcW w:w="1908" w:type="dxa"/>
          </w:tcPr>
          <w:p w14:paraId="0000003E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3F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color w:val="FF0000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color w:val="FF0000"/>
                <w:sz w:val="18"/>
                <w:szCs w:val="18"/>
              </w:rPr>
              <w:t>asymptomatic</w:t>
            </w:r>
            <w:r>
              <w:rPr>
                <w:sz w:val="18"/>
                <w:szCs w:val="18"/>
              </w:rPr>
              <w:t xml:space="preserve"> - RT-PCR positive on D2</w:t>
            </w:r>
          </w:p>
        </w:tc>
        <w:tc>
          <w:tcPr>
            <w:tcW w:w="4068" w:type="dxa"/>
          </w:tcPr>
          <w:p w14:paraId="00000040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color w:val="FF0000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FF0000"/>
                <w:sz w:val="20"/>
                <w:szCs w:val="20"/>
              </w:rPr>
              <w:t>asymptomatic</w:t>
            </w:r>
            <w:r>
              <w:rPr>
                <w:sz w:val="20"/>
                <w:szCs w:val="20"/>
              </w:rPr>
              <w:t>, RT-PCR positive on D15</w:t>
            </w:r>
          </w:p>
        </w:tc>
      </w:tr>
      <w:tr w:rsidR="006717F9" w14:paraId="35421267" w14:textId="77777777">
        <w:tc>
          <w:tcPr>
            <w:tcW w:w="1908" w:type="dxa"/>
          </w:tcPr>
          <w:p w14:paraId="00000041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42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28M – asymptomatic - RT-PCR positive on D2</w:t>
            </w:r>
          </w:p>
        </w:tc>
        <w:tc>
          <w:tcPr>
            <w:tcW w:w="4068" w:type="dxa"/>
          </w:tcPr>
          <w:p w14:paraId="00000043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7F9" w14:paraId="42C8CA7E" w14:textId="77777777">
        <w:tc>
          <w:tcPr>
            <w:tcW w:w="1908" w:type="dxa"/>
          </w:tcPr>
          <w:p w14:paraId="00000044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45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27F – asymptomatic </w:t>
            </w:r>
            <w:r>
              <w:rPr>
                <w:sz w:val="18"/>
                <w:szCs w:val="18"/>
              </w:rPr>
              <w:t>- RT-PCR positive on D2</w:t>
            </w:r>
          </w:p>
        </w:tc>
        <w:tc>
          <w:tcPr>
            <w:tcW w:w="4068" w:type="dxa"/>
          </w:tcPr>
          <w:p w14:paraId="00000046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27F – asymptomatic</w:t>
            </w:r>
            <w:r>
              <w:rPr>
                <w:sz w:val="20"/>
                <w:szCs w:val="20"/>
              </w:rPr>
              <w:t>, RT-PCR positive on D15</w:t>
            </w:r>
          </w:p>
        </w:tc>
      </w:tr>
      <w:tr w:rsidR="006717F9" w14:paraId="2C0D0BC8" w14:textId="77777777">
        <w:tc>
          <w:tcPr>
            <w:tcW w:w="1908" w:type="dxa"/>
          </w:tcPr>
          <w:p w14:paraId="00000047" w14:textId="77777777" w:rsidR="006717F9" w:rsidRDefault="006717F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00000048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10 symptomatic, 6 asymptomatic</w:t>
            </w:r>
          </w:p>
        </w:tc>
        <w:tc>
          <w:tcPr>
            <w:tcW w:w="4068" w:type="dxa"/>
          </w:tcPr>
          <w:p w14:paraId="00000049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8 symptomatic, 2 asymptomatic</w:t>
            </w:r>
          </w:p>
        </w:tc>
      </w:tr>
      <w:tr w:rsidR="006717F9" w14:paraId="0B89C07D" w14:textId="77777777">
        <w:tc>
          <w:tcPr>
            <w:tcW w:w="1908" w:type="dxa"/>
          </w:tcPr>
          <w:p w14:paraId="0000004A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classification</w:t>
            </w:r>
          </w:p>
        </w:tc>
        <w:tc>
          <w:tcPr>
            <w:tcW w:w="3600" w:type="dxa"/>
          </w:tcPr>
          <w:p w14:paraId="0000004B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index cases, 1 secondary case</w:t>
            </w:r>
          </w:p>
        </w:tc>
        <w:tc>
          <w:tcPr>
            <w:tcW w:w="4068" w:type="dxa"/>
          </w:tcPr>
          <w:p w14:paraId="0000004C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index case, 9 secondary cases</w:t>
            </w:r>
          </w:p>
        </w:tc>
      </w:tr>
      <w:tr w:rsidR="006717F9" w14:paraId="3EAA442A" w14:textId="77777777">
        <w:tc>
          <w:tcPr>
            <w:tcW w:w="1908" w:type="dxa"/>
          </w:tcPr>
          <w:p w14:paraId="0000004D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Follow-up</w:t>
            </w:r>
          </w:p>
        </w:tc>
        <w:tc>
          <w:tcPr>
            <w:tcW w:w="3600" w:type="dxa"/>
          </w:tcPr>
          <w:p w14:paraId="0000004E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the px on the flight.</w:t>
            </w:r>
            <w:r>
              <w:rPr>
                <w:color w:val="FF0000"/>
                <w:sz w:val="18"/>
                <w:szCs w:val="18"/>
              </w:rPr>
              <w:t xml:space="preserve"> Px with symptoms were sent to the hospital</w:t>
            </w:r>
          </w:p>
          <w:p w14:paraId="0000004F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Quarantine of all px, 14 days;</w:t>
            </w:r>
          </w:p>
          <w:p w14:paraId="00000050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Interview by telephone </w:t>
            </w:r>
            <w:r>
              <w:rPr>
                <w:sz w:val="18"/>
                <w:szCs w:val="18"/>
              </w:rPr>
              <w:t>or face to face</w:t>
            </w:r>
          </w:p>
        </w:tc>
        <w:tc>
          <w:tcPr>
            <w:tcW w:w="4068" w:type="dxa"/>
          </w:tcPr>
          <w:p w14:paraId="00000051" w14:textId="77777777" w:rsidR="006717F9" w:rsidRDefault="00702E1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 px (</w:t>
            </w:r>
            <w:r>
              <w:rPr>
                <w:color w:val="FF0000"/>
                <w:sz w:val="20"/>
                <w:szCs w:val="20"/>
              </w:rPr>
              <w:t>that were admitted to the hospital</w:t>
            </w:r>
            <w:r>
              <w:rPr>
                <w:sz w:val="20"/>
                <w:szCs w:val="20"/>
              </w:rPr>
              <w:t xml:space="preserve">); Authors state that in addition, another </w:t>
            </w:r>
            <w:r>
              <w:rPr>
                <w:color w:val="FF0000"/>
                <w:sz w:val="20"/>
                <w:szCs w:val="20"/>
              </w:rPr>
              <w:t xml:space="preserve">2 px tested positive, but they failed to interview them (Could be 36F and 44M from the study of Yang). </w:t>
            </w:r>
          </w:p>
          <w:p w14:paraId="00000052" w14:textId="77777777" w:rsidR="006717F9" w:rsidRDefault="0070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Retrospective study, based on medical records</w:t>
            </w:r>
          </w:p>
        </w:tc>
      </w:tr>
      <w:tr w:rsidR="006717F9" w14:paraId="2505E769" w14:textId="77777777">
        <w:tc>
          <w:tcPr>
            <w:tcW w:w="1908" w:type="dxa"/>
          </w:tcPr>
          <w:p w14:paraId="00000053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</w:t>
            </w:r>
          </w:p>
        </w:tc>
        <w:tc>
          <w:tcPr>
            <w:tcW w:w="3600" w:type="dxa"/>
          </w:tcPr>
          <w:p w14:paraId="00000054" w14:textId="77777777" w:rsidR="006717F9" w:rsidRDefault="00702E13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Px with symptoms were sent to hospital (n=10)</w:t>
            </w:r>
          </w:p>
        </w:tc>
        <w:tc>
          <w:tcPr>
            <w:tcW w:w="4068" w:type="dxa"/>
          </w:tcPr>
          <w:p w14:paraId="00000055" w14:textId="77777777" w:rsidR="006717F9" w:rsidRDefault="00702E1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Hospitalization</w:t>
            </w:r>
          </w:p>
        </w:tc>
      </w:tr>
    </w:tbl>
    <w:p w14:paraId="00000056" w14:textId="77777777" w:rsidR="006717F9" w:rsidRDefault="006717F9">
      <w:pPr>
        <w:spacing w:after="0" w:line="240" w:lineRule="auto"/>
      </w:pPr>
    </w:p>
    <w:p w14:paraId="00000057" w14:textId="77777777" w:rsidR="006717F9" w:rsidRDefault="00702E13">
      <w:pPr>
        <w:spacing w:after="0" w:line="240" w:lineRule="auto"/>
      </w:pPr>
      <w:r>
        <w:t>We also found some additiona</w:t>
      </w:r>
      <w:r>
        <w:t>l data on a flight from Singapore to Hangzhou on 24 January 2020 in the news magazines at that time:</w:t>
      </w:r>
    </w:p>
    <w:p w14:paraId="00000058" w14:textId="77777777" w:rsidR="006717F9" w:rsidRDefault="00702E13">
      <w:pPr>
        <w:spacing w:after="0" w:line="240" w:lineRule="auto"/>
      </w:pPr>
      <w:r>
        <w:t xml:space="preserve"> </w:t>
      </w:r>
      <w:hyperlink r:id="rId5">
        <w:r>
          <w:rPr>
            <w:color w:val="0000FF"/>
            <w:u w:val="single"/>
          </w:rPr>
          <w:t>https://fortune.com/2020/07/28/unmasked-airline-passenger-rules-</w:t>
        </w:r>
        <w:r>
          <w:rPr>
            <w:color w:val="0000FF"/>
            <w:u w:val="single"/>
          </w:rPr>
          <w:t>masks/</w:t>
        </w:r>
      </w:hyperlink>
    </w:p>
    <w:p w14:paraId="00000059" w14:textId="77777777" w:rsidR="006717F9" w:rsidRDefault="006717F9">
      <w:pPr>
        <w:spacing w:after="0" w:line="240" w:lineRule="auto"/>
      </w:pPr>
    </w:p>
    <w:p w14:paraId="0000005A" w14:textId="77777777" w:rsidR="006717F9" w:rsidRDefault="00702E13">
      <w:pPr>
        <w:spacing w:after="0" w:line="240" w:lineRule="auto"/>
      </w:pPr>
      <w:hyperlink r:id="rId6">
        <w:r>
          <w:rPr>
            <w:color w:val="1155CC"/>
            <w:u w:val="single"/>
          </w:rPr>
          <w:t xml:space="preserve">All passengers &amp; crew on Scoot flight from </w:t>
        </w:r>
        <w:proofErr w:type="spellStart"/>
        <w:r>
          <w:rPr>
            <w:color w:val="1155CC"/>
            <w:u w:val="single"/>
          </w:rPr>
          <w:t>S'pore</w:t>
        </w:r>
        <w:proofErr w:type="spellEnd"/>
        <w:r>
          <w:rPr>
            <w:color w:val="1155CC"/>
            <w:u w:val="single"/>
          </w:rPr>
          <w:t xml:space="preserve"> to China isolated, 1 sent for further blood test - Mothership.SG - News from Singapore, Asia and around the world</w:t>
        </w:r>
      </w:hyperlink>
    </w:p>
    <w:p w14:paraId="0000005B" w14:textId="77777777" w:rsidR="006717F9" w:rsidRDefault="006717F9">
      <w:pPr>
        <w:spacing w:after="0" w:line="240" w:lineRule="auto"/>
      </w:pPr>
    </w:p>
    <w:p w14:paraId="0000005C" w14:textId="77777777" w:rsidR="006717F9" w:rsidRDefault="00702E13">
      <w:pPr>
        <w:spacing w:after="0" w:line="240" w:lineRule="auto"/>
        <w:rPr>
          <w:color w:val="0E101A"/>
        </w:rPr>
      </w:pPr>
      <w:r>
        <w:rPr>
          <w:color w:val="0E101A"/>
        </w:rPr>
        <w:t>In the article from the Mothership website, we found the Scoot declaration: "Scoot has always operated Hangzhou flights with widebody Boeing 787 aircraft, and TR188 on 24 January 2020 was carrying 314 passengers in total."</w:t>
      </w:r>
    </w:p>
    <w:p w14:paraId="0000005D" w14:textId="77777777" w:rsidR="006717F9" w:rsidRDefault="00702E13">
      <w:pPr>
        <w:spacing w:after="0" w:line="240" w:lineRule="auto"/>
        <w:rPr>
          <w:color w:val="0E101A"/>
        </w:rPr>
      </w:pPr>
      <w:r>
        <w:rPr>
          <w:color w:val="0E101A"/>
        </w:rPr>
        <w:t xml:space="preserve">However, in the same article, it </w:t>
      </w:r>
      <w:r>
        <w:rPr>
          <w:color w:val="0E101A"/>
        </w:rPr>
        <w:t xml:space="preserve">is stated that " According to a Weibo post by </w:t>
      </w:r>
      <w:r>
        <w:rPr>
          <w:i/>
          <w:color w:val="0E101A"/>
        </w:rPr>
        <w:t>CCTV News</w:t>
      </w:r>
      <w:r>
        <w:rPr>
          <w:color w:val="0E101A"/>
        </w:rPr>
        <w:t>, a Scoot flight TR188 from Singapore landed in Hangzhou at around 10pm on Jan. 24. The flight allegedly had 335 passengers, including 116 Wuhan natives".</w:t>
      </w:r>
    </w:p>
    <w:p w14:paraId="0000005E" w14:textId="77777777" w:rsidR="006717F9" w:rsidRDefault="00702E13">
      <w:pPr>
        <w:spacing w:after="0" w:line="240" w:lineRule="auto"/>
      </w:pPr>
      <w:r>
        <w:rPr>
          <w:color w:val="0E101A"/>
        </w:rPr>
        <w:t>The article of Chen 2020 mentions 335 passenge</w:t>
      </w:r>
      <w:r>
        <w:rPr>
          <w:color w:val="0E101A"/>
        </w:rPr>
        <w:t>rs. On the other hand, the report of Yang 2020 states there were 325 passengers.</w:t>
      </w:r>
    </w:p>
    <w:p w14:paraId="0000005F" w14:textId="77777777" w:rsidR="006717F9" w:rsidRDefault="006717F9">
      <w:pPr>
        <w:spacing w:after="0" w:line="240" w:lineRule="auto"/>
      </w:pPr>
    </w:p>
    <w:p w14:paraId="00000060" w14:textId="77777777" w:rsidR="006717F9" w:rsidRDefault="00702E13">
      <w:pPr>
        <w:spacing w:after="0" w:line="240" w:lineRule="auto"/>
      </w:pPr>
      <w:r>
        <w:t xml:space="preserve">Furthermore, we searched flight websites. On the </w:t>
      </w:r>
      <w:proofErr w:type="spellStart"/>
      <w:r>
        <w:t>Flightera</w:t>
      </w:r>
      <w:proofErr w:type="spellEnd"/>
      <w:r>
        <w:t xml:space="preserve"> website we found the actual flight, with </w:t>
      </w:r>
      <w:proofErr w:type="gramStart"/>
      <w:r>
        <w:t>some  details</w:t>
      </w:r>
      <w:proofErr w:type="gramEnd"/>
      <w:r>
        <w:t xml:space="preserve">: </w:t>
      </w:r>
    </w:p>
    <w:p w14:paraId="00000061" w14:textId="77777777" w:rsidR="006717F9" w:rsidRDefault="00702E13">
      <w:pPr>
        <w:spacing w:after="0" w:line="240" w:lineRule="auto"/>
        <w:rPr>
          <w:rFonts w:ascii="Arial" w:eastAsia="Arial" w:hAnsi="Arial" w:cs="Arial"/>
          <w:color w:val="1F497D"/>
          <w:highlight w:val="white"/>
        </w:rPr>
      </w:pPr>
      <w:hyperlink r:id="rId7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https://www.flightera.net/en/flight_details/Scoot-Singapore-Hangzhou/TR188/WSSS/2020-01-24</w:t>
        </w:r>
      </w:hyperlink>
    </w:p>
    <w:p w14:paraId="00000062" w14:textId="77777777" w:rsidR="006717F9" w:rsidRDefault="006717F9">
      <w:pPr>
        <w:spacing w:after="0" w:line="240" w:lineRule="auto"/>
        <w:rPr>
          <w:rFonts w:ascii="Arial" w:eastAsia="Arial" w:hAnsi="Arial" w:cs="Arial"/>
          <w:color w:val="1F497D"/>
          <w:highlight w:val="white"/>
        </w:rPr>
      </w:pPr>
    </w:p>
    <w:p w14:paraId="00000063" w14:textId="77777777" w:rsidR="006717F9" w:rsidRDefault="00702E13">
      <w:pPr>
        <w:spacing w:after="0" w:line="240" w:lineRule="auto"/>
        <w:rPr>
          <w:highlight w:val="white"/>
        </w:rPr>
      </w:pPr>
      <w:r>
        <w:rPr>
          <w:highlight w:val="white"/>
        </w:rPr>
        <w:t>Therefore, we have found data suggesting both articles report the same flight, namely a specific repatriation flight of Wuhan residents from Singapore.  In our opinion, Yang et al. reported the investigation of the patients admitted to their hospital, wher</w:t>
      </w:r>
      <w:r>
        <w:rPr>
          <w:highlight w:val="white"/>
        </w:rPr>
        <w:t xml:space="preserve">eas Chen et al. performed a more thorough investigation, with much detailed information. </w:t>
      </w:r>
    </w:p>
    <w:p w14:paraId="00000064" w14:textId="77777777" w:rsidR="006717F9" w:rsidRDefault="00702E13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The present papers indicate duplicate publications unknown to each other. Furthermore, they are an example of how the same data can be differently interpreted, one e </w:t>
      </w:r>
      <w:r>
        <w:rPr>
          <w:highlight w:val="white"/>
        </w:rPr>
        <w:t xml:space="preserve">suggesting major in-flight transmission and the other the opposite. </w:t>
      </w:r>
    </w:p>
    <w:p w14:paraId="00000065" w14:textId="77777777" w:rsidR="006717F9" w:rsidRDefault="006717F9">
      <w:pPr>
        <w:spacing w:after="0" w:line="240" w:lineRule="auto"/>
        <w:rPr>
          <w:highlight w:val="white"/>
        </w:rPr>
      </w:pPr>
    </w:p>
    <w:p w14:paraId="00000066" w14:textId="77777777" w:rsidR="006717F9" w:rsidRDefault="006717F9">
      <w:pPr>
        <w:spacing w:after="0" w:line="240" w:lineRule="auto"/>
        <w:rPr>
          <w:rFonts w:ascii="Arial" w:eastAsia="Arial" w:hAnsi="Arial" w:cs="Arial"/>
          <w:color w:val="1F497D"/>
          <w:highlight w:val="white"/>
        </w:rPr>
      </w:pPr>
    </w:p>
    <w:p w14:paraId="00000067" w14:textId="77777777" w:rsidR="006717F9" w:rsidRDefault="006717F9">
      <w:pPr>
        <w:spacing w:after="0" w:line="240" w:lineRule="auto"/>
      </w:pPr>
    </w:p>
    <w:sectPr w:rsidR="006717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F9"/>
    <w:rsid w:val="006717F9"/>
    <w:rsid w:val="0070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77C73-D54A-4957-AF84-1A8D6DA0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3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B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B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ightera.net/en/flight_details/Scoot-Singapore-Hangzhou/TR188/WSSS/2020-01-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thership.sg/2020/01/scoot-wuhan-singapore/" TargetMode="External"/><Relationship Id="rId5" Type="http://schemas.openxmlformats.org/officeDocument/2006/relationships/hyperlink" Target="https://fortune.com/2020/07/28/unmasked-airline-passenger-rules-mask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+eRkfMrtsa1s6wIsowcs/P55A==">AMUW2mW5XCu3xL6YbhI7mHXD6+KXP0XiP6GVMmugeBfrnXAiOx890GMaSOstlSx2pt6V3r1zUfSl2EgrKly4ElDN8QJf0CN56D1O3LIbXDHbfeKpY9Dom/U=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Rosca</dc:creator>
  <cp:lastModifiedBy>Cecilia Rosca</cp:lastModifiedBy>
  <cp:revision>2</cp:revision>
  <dcterms:created xsi:type="dcterms:W3CDTF">2021-06-03T07:38:00Z</dcterms:created>
  <dcterms:modified xsi:type="dcterms:W3CDTF">2021-06-03T07:38:00Z</dcterms:modified>
</cp:coreProperties>
</file>