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2922" w:rsidRDefault="00177289">
      <w:pPr>
        <w:spacing w:after="200" w:line="360" w:lineRule="auto"/>
        <w:ind w:left="720" w:hanging="360"/>
        <w:jc w:val="center"/>
        <w:rPr>
          <w:b/>
        </w:rPr>
      </w:pPr>
      <w:r>
        <w:rPr>
          <w:b/>
          <w:sz w:val="26"/>
          <w:szCs w:val="26"/>
        </w:rPr>
        <w:t xml:space="preserve">Web table. References: </w:t>
      </w:r>
      <w:proofErr w:type="gramStart"/>
      <w:r>
        <w:rPr>
          <w:b/>
          <w:sz w:val="26"/>
          <w:szCs w:val="26"/>
        </w:rPr>
        <w:t>Aircraft  transmission</w:t>
      </w:r>
      <w:proofErr w:type="gramEnd"/>
      <w:r>
        <w:rPr>
          <w:b/>
          <w:sz w:val="26"/>
          <w:szCs w:val="26"/>
        </w:rPr>
        <w:t xml:space="preserve"> of SARs-CoV-2</w:t>
      </w:r>
    </w:p>
    <w:p w14:paraId="00000002" w14:textId="77777777" w:rsidR="00C62922" w:rsidRDefault="00177289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References Web supplement search up to 27 /01/2021 (n= </w:t>
      </w:r>
      <w:proofErr w:type="gramStart"/>
      <w:r>
        <w:rPr>
          <w:sz w:val="20"/>
          <w:szCs w:val="20"/>
        </w:rPr>
        <w:t>20  primary</w:t>
      </w:r>
      <w:proofErr w:type="gramEnd"/>
      <w:r>
        <w:rPr>
          <w:sz w:val="20"/>
          <w:szCs w:val="20"/>
        </w:rPr>
        <w:t xml:space="preserve"> studies; 0 systematic review):</w:t>
      </w:r>
    </w:p>
    <w:p w14:paraId="00000003" w14:textId="77777777" w:rsidR="00C62922" w:rsidRDefault="00C62922"/>
    <w:p w14:paraId="00000004" w14:textId="77777777" w:rsidR="00C62922" w:rsidRDefault="00177289">
      <w:pPr>
        <w:jc w:val="right"/>
      </w:pPr>
      <w:r>
        <w:pict w14:anchorId="61BF8D9A">
          <v:rect id="_x0000_i1025" style="width:0;height:1.5pt" o:hralign="center" o:hrstd="t" o:hr="t" fillcolor="#a0a0a0" stroked="f"/>
        </w:pict>
      </w:r>
    </w:p>
    <w:p w14:paraId="00000005" w14:textId="77777777" w:rsidR="00C62922" w:rsidRDefault="00177289">
      <w:pPr>
        <w:spacing w:line="240" w:lineRule="auto"/>
        <w:jc w:val="center"/>
        <w:rPr>
          <w:color w:val="212121"/>
          <w:sz w:val="20"/>
          <w:szCs w:val="20"/>
          <w:highlight w:val="white"/>
        </w:rPr>
      </w:pPr>
      <w:r>
        <w:rPr>
          <w:b/>
          <w:sz w:val="24"/>
          <w:szCs w:val="24"/>
        </w:rPr>
        <w:t>References: Included Studies (n=20)</w:t>
      </w:r>
    </w:p>
    <w:p w14:paraId="00000006" w14:textId="77777777" w:rsidR="00C62922" w:rsidRDefault="00C62922">
      <w:pPr>
        <w:shd w:val="clear" w:color="auto" w:fill="FFFFFF"/>
        <w:rPr>
          <w:color w:val="0A0A0A"/>
          <w:sz w:val="20"/>
          <w:szCs w:val="20"/>
          <w:highlight w:val="white"/>
        </w:rPr>
      </w:pPr>
    </w:p>
    <w:p w14:paraId="00000007" w14:textId="77777777" w:rsidR="00C62922" w:rsidRDefault="00177289">
      <w:pPr>
        <w:shd w:val="clear" w:color="auto" w:fill="FFFFFF"/>
        <w:spacing w:before="240"/>
        <w:jc w:val="center"/>
        <w:rPr>
          <w:i/>
          <w:color w:val="0A0A0A"/>
          <w:sz w:val="20"/>
          <w:szCs w:val="20"/>
          <w:highlight w:val="white"/>
        </w:rPr>
      </w:pPr>
      <w:r>
        <w:rPr>
          <w:i/>
          <w:color w:val="0A0A0A"/>
          <w:sz w:val="20"/>
          <w:szCs w:val="20"/>
          <w:highlight w:val="white"/>
        </w:rPr>
        <w:t>Case reports, case series, cohort studies</w:t>
      </w:r>
    </w:p>
    <w:p w14:paraId="00000008" w14:textId="77777777" w:rsidR="00C62922" w:rsidRDefault="00177289">
      <w:pPr>
        <w:shd w:val="clear" w:color="auto" w:fill="FFFFFF"/>
        <w:spacing w:before="240"/>
        <w:jc w:val="center"/>
        <w:rPr>
          <w:color w:val="0A0A0A"/>
          <w:sz w:val="20"/>
          <w:szCs w:val="20"/>
          <w:highlight w:val="white"/>
        </w:rPr>
      </w:pPr>
      <w:r>
        <w:rPr>
          <w:color w:val="0A0A0A"/>
          <w:sz w:val="20"/>
          <w:szCs w:val="20"/>
          <w:highlight w:val="white"/>
        </w:rPr>
        <w:t xml:space="preserve"> </w:t>
      </w:r>
    </w:p>
    <w:p w14:paraId="00000009" w14:textId="77777777" w:rsidR="00C62922" w:rsidRDefault="00177289">
      <w:pPr>
        <w:shd w:val="clear" w:color="auto" w:fill="FFFFFF"/>
        <w:spacing w:before="240"/>
        <w:rPr>
          <w:color w:val="0A0A0A"/>
          <w:sz w:val="20"/>
          <w:szCs w:val="20"/>
          <w:highlight w:val="white"/>
        </w:rPr>
      </w:pPr>
      <w:r>
        <w:rPr>
          <w:color w:val="0A0A0A"/>
          <w:sz w:val="20"/>
          <w:szCs w:val="20"/>
          <w:highlight w:val="white"/>
        </w:rPr>
        <w:t xml:space="preserve">Bae SH, Shin H, Koo HY, Lee SW, Yang JM, Yon DK. Asymptomatic Transmission of SARS-CoV-2 on Evacuation Flight. </w:t>
      </w:r>
      <w:proofErr w:type="spellStart"/>
      <w:r>
        <w:rPr>
          <w:color w:val="0A0A0A"/>
          <w:sz w:val="20"/>
          <w:szCs w:val="20"/>
          <w:highlight w:val="white"/>
        </w:rPr>
        <w:t>Emerg</w:t>
      </w:r>
      <w:proofErr w:type="spellEnd"/>
      <w:r>
        <w:rPr>
          <w:color w:val="0A0A0A"/>
          <w:sz w:val="20"/>
          <w:szCs w:val="20"/>
          <w:highlight w:val="white"/>
        </w:rPr>
        <w:t xml:space="preserve"> Infect Dis. 2020;26 (11):2705-2708. </w:t>
      </w:r>
      <w:proofErr w:type="spellStart"/>
      <w:r>
        <w:rPr>
          <w:color w:val="0A0A0A"/>
          <w:sz w:val="20"/>
          <w:szCs w:val="20"/>
          <w:highlight w:val="white"/>
        </w:rPr>
        <w:t>doi</w:t>
      </w:r>
      <w:proofErr w:type="spellEnd"/>
      <w:r>
        <w:rPr>
          <w:color w:val="0A0A0A"/>
          <w:sz w:val="20"/>
          <w:szCs w:val="20"/>
          <w:highlight w:val="white"/>
        </w:rPr>
        <w:t>: 10.3201/eid2611.203353.</w:t>
      </w:r>
    </w:p>
    <w:p w14:paraId="0000000A" w14:textId="77777777" w:rsidR="00C62922" w:rsidRDefault="00177289">
      <w:pPr>
        <w:shd w:val="clear" w:color="auto" w:fill="FFFFFF"/>
        <w:spacing w:before="240"/>
        <w:rPr>
          <w:color w:val="0A0A0A"/>
          <w:sz w:val="20"/>
          <w:szCs w:val="20"/>
          <w:highlight w:val="white"/>
        </w:rPr>
      </w:pPr>
      <w:r>
        <w:rPr>
          <w:color w:val="0A0A0A"/>
          <w:sz w:val="20"/>
          <w:szCs w:val="20"/>
          <w:highlight w:val="white"/>
        </w:rPr>
        <w:t xml:space="preserve">Chen J, He H, Cheng W, Liu Y, </w:t>
      </w:r>
      <w:r>
        <w:rPr>
          <w:color w:val="0A0A0A"/>
          <w:sz w:val="20"/>
          <w:szCs w:val="20"/>
          <w:highlight w:val="white"/>
        </w:rPr>
        <w:t xml:space="preserve">Sun Z, Chai C, Kong Q, Sun W, Zhang J, Guo S, Shi X, Wang J, Chen E, Chen Z. Potential transmission of SARS-CoV-2 on a flight from Singapore to Hangzhou, China: An epidemiological investigation. Travel Med Infect Dis. 2020; 36:101816. </w:t>
      </w:r>
      <w:proofErr w:type="spellStart"/>
      <w:r>
        <w:rPr>
          <w:color w:val="0A0A0A"/>
          <w:sz w:val="20"/>
          <w:szCs w:val="20"/>
          <w:highlight w:val="white"/>
        </w:rPr>
        <w:t>doi</w:t>
      </w:r>
      <w:proofErr w:type="spellEnd"/>
      <w:r>
        <w:rPr>
          <w:color w:val="0A0A0A"/>
          <w:sz w:val="20"/>
          <w:szCs w:val="20"/>
          <w:highlight w:val="white"/>
        </w:rPr>
        <w:t>: 10.1016/j.tmaid.</w:t>
      </w:r>
      <w:r>
        <w:rPr>
          <w:color w:val="0A0A0A"/>
          <w:sz w:val="20"/>
          <w:szCs w:val="20"/>
          <w:highlight w:val="white"/>
        </w:rPr>
        <w:t xml:space="preserve">2020.101816. </w:t>
      </w:r>
    </w:p>
    <w:p w14:paraId="0000000B" w14:textId="77777777" w:rsidR="00C62922" w:rsidRDefault="00177289">
      <w:pPr>
        <w:shd w:val="clear" w:color="auto" w:fill="FFFFFF"/>
        <w:spacing w:before="240"/>
        <w:rPr>
          <w:color w:val="0A0A0A"/>
          <w:sz w:val="20"/>
          <w:szCs w:val="20"/>
          <w:highlight w:val="white"/>
        </w:rPr>
      </w:pPr>
      <w:r>
        <w:rPr>
          <w:color w:val="0A0A0A"/>
          <w:sz w:val="20"/>
          <w:szCs w:val="20"/>
          <w:highlight w:val="white"/>
        </w:rPr>
        <w:t xml:space="preserve">Choi EM, Chu DKW, Cheng PKC, Tsang DNC, Peiris M, Bausch DG, Poon LLM, Watson-Jones D. In-Flight Transmission of SARS-CoV-2. </w:t>
      </w:r>
      <w:proofErr w:type="spellStart"/>
      <w:r>
        <w:rPr>
          <w:color w:val="0A0A0A"/>
          <w:sz w:val="20"/>
          <w:szCs w:val="20"/>
          <w:highlight w:val="white"/>
        </w:rPr>
        <w:t>Emerg</w:t>
      </w:r>
      <w:proofErr w:type="spellEnd"/>
      <w:r>
        <w:rPr>
          <w:color w:val="0A0A0A"/>
          <w:sz w:val="20"/>
          <w:szCs w:val="20"/>
          <w:highlight w:val="white"/>
        </w:rPr>
        <w:t xml:space="preserve"> Infect Dis. 2020; 26(11):2713-2716. </w:t>
      </w:r>
      <w:proofErr w:type="spellStart"/>
      <w:r>
        <w:rPr>
          <w:color w:val="0A0A0A"/>
          <w:sz w:val="20"/>
          <w:szCs w:val="20"/>
          <w:highlight w:val="white"/>
        </w:rPr>
        <w:t>doi</w:t>
      </w:r>
      <w:proofErr w:type="spellEnd"/>
      <w:r>
        <w:rPr>
          <w:color w:val="0A0A0A"/>
          <w:sz w:val="20"/>
          <w:szCs w:val="20"/>
          <w:highlight w:val="white"/>
        </w:rPr>
        <w:t>: 10.3201/eid2611.203254.</w:t>
      </w:r>
    </w:p>
    <w:p w14:paraId="0000000C" w14:textId="77777777" w:rsidR="00C62922" w:rsidRDefault="00177289">
      <w:pPr>
        <w:shd w:val="clear" w:color="auto" w:fill="FFFFFF"/>
        <w:spacing w:before="240"/>
        <w:rPr>
          <w:color w:val="0A0A0A"/>
          <w:sz w:val="20"/>
          <w:szCs w:val="20"/>
          <w:highlight w:val="white"/>
        </w:rPr>
      </w:pPr>
      <w:proofErr w:type="spellStart"/>
      <w:r>
        <w:rPr>
          <w:color w:val="0A0A0A"/>
          <w:sz w:val="20"/>
          <w:szCs w:val="20"/>
          <w:highlight w:val="white"/>
        </w:rPr>
        <w:t>Eldin</w:t>
      </w:r>
      <w:proofErr w:type="spellEnd"/>
      <w:r>
        <w:rPr>
          <w:color w:val="0A0A0A"/>
          <w:sz w:val="20"/>
          <w:szCs w:val="20"/>
          <w:highlight w:val="white"/>
        </w:rPr>
        <w:t xml:space="preserve"> C, </w:t>
      </w:r>
      <w:proofErr w:type="spellStart"/>
      <w:r>
        <w:rPr>
          <w:color w:val="0A0A0A"/>
          <w:sz w:val="20"/>
          <w:szCs w:val="20"/>
          <w:highlight w:val="white"/>
        </w:rPr>
        <w:t>Lagier</w:t>
      </w:r>
      <w:proofErr w:type="spellEnd"/>
      <w:r>
        <w:rPr>
          <w:color w:val="0A0A0A"/>
          <w:sz w:val="20"/>
          <w:szCs w:val="20"/>
          <w:highlight w:val="white"/>
        </w:rPr>
        <w:t xml:space="preserve"> JC, </w:t>
      </w:r>
      <w:proofErr w:type="spellStart"/>
      <w:r>
        <w:rPr>
          <w:color w:val="0A0A0A"/>
          <w:sz w:val="20"/>
          <w:szCs w:val="20"/>
          <w:highlight w:val="white"/>
        </w:rPr>
        <w:t>Mailhe</w:t>
      </w:r>
      <w:proofErr w:type="spellEnd"/>
      <w:r>
        <w:rPr>
          <w:color w:val="0A0A0A"/>
          <w:sz w:val="20"/>
          <w:szCs w:val="20"/>
          <w:highlight w:val="white"/>
        </w:rPr>
        <w:t xml:space="preserve"> M, </w:t>
      </w:r>
      <w:proofErr w:type="spellStart"/>
      <w:r>
        <w:rPr>
          <w:color w:val="0A0A0A"/>
          <w:sz w:val="20"/>
          <w:szCs w:val="20"/>
          <w:highlight w:val="white"/>
        </w:rPr>
        <w:t>Gautret</w:t>
      </w:r>
      <w:proofErr w:type="spellEnd"/>
      <w:r>
        <w:rPr>
          <w:color w:val="0A0A0A"/>
          <w:sz w:val="20"/>
          <w:szCs w:val="20"/>
          <w:highlight w:val="white"/>
        </w:rPr>
        <w:t xml:space="preserve"> P. Proba</w:t>
      </w:r>
      <w:r>
        <w:rPr>
          <w:color w:val="0A0A0A"/>
          <w:sz w:val="20"/>
          <w:szCs w:val="20"/>
          <w:highlight w:val="white"/>
        </w:rPr>
        <w:t xml:space="preserve">ble aircraft transmission of Covid-19 in-flight from the Central African Republic to France. Travel Med Infect Dis. 2020; 35:101643. </w:t>
      </w:r>
      <w:proofErr w:type="spellStart"/>
      <w:r>
        <w:rPr>
          <w:color w:val="0A0A0A"/>
          <w:sz w:val="20"/>
          <w:szCs w:val="20"/>
          <w:highlight w:val="white"/>
        </w:rPr>
        <w:t>doi</w:t>
      </w:r>
      <w:proofErr w:type="spellEnd"/>
      <w:r>
        <w:rPr>
          <w:color w:val="0A0A0A"/>
          <w:sz w:val="20"/>
          <w:szCs w:val="20"/>
          <w:highlight w:val="white"/>
        </w:rPr>
        <w:t xml:space="preserve">: 10.1016/j.tmaid.2020.101643 </w:t>
      </w:r>
    </w:p>
    <w:p w14:paraId="0000000D" w14:textId="77777777" w:rsidR="00C62922" w:rsidRDefault="00177289">
      <w:pPr>
        <w:shd w:val="clear" w:color="auto" w:fill="FFFFFF"/>
        <w:spacing w:before="240"/>
        <w:rPr>
          <w:color w:val="0A0A0A"/>
          <w:sz w:val="20"/>
          <w:szCs w:val="20"/>
          <w:highlight w:val="white"/>
        </w:rPr>
      </w:pPr>
      <w:proofErr w:type="spellStart"/>
      <w:r>
        <w:rPr>
          <w:color w:val="0A0A0A"/>
          <w:sz w:val="20"/>
          <w:szCs w:val="20"/>
          <w:highlight w:val="white"/>
        </w:rPr>
        <w:t>Hoehl</w:t>
      </w:r>
      <w:proofErr w:type="spellEnd"/>
      <w:r>
        <w:rPr>
          <w:color w:val="0A0A0A"/>
          <w:sz w:val="20"/>
          <w:szCs w:val="20"/>
          <w:highlight w:val="white"/>
        </w:rPr>
        <w:t xml:space="preserve"> S, </w:t>
      </w:r>
      <w:proofErr w:type="spellStart"/>
      <w:r>
        <w:rPr>
          <w:color w:val="0A0A0A"/>
          <w:sz w:val="20"/>
          <w:szCs w:val="20"/>
          <w:highlight w:val="white"/>
        </w:rPr>
        <w:t>Karaca</w:t>
      </w:r>
      <w:proofErr w:type="spellEnd"/>
      <w:r>
        <w:rPr>
          <w:color w:val="0A0A0A"/>
          <w:sz w:val="20"/>
          <w:szCs w:val="20"/>
          <w:highlight w:val="white"/>
        </w:rPr>
        <w:t xml:space="preserve"> O, </w:t>
      </w:r>
      <w:proofErr w:type="spellStart"/>
      <w:r>
        <w:rPr>
          <w:color w:val="0A0A0A"/>
          <w:sz w:val="20"/>
          <w:szCs w:val="20"/>
          <w:highlight w:val="white"/>
        </w:rPr>
        <w:t>Kohmer</w:t>
      </w:r>
      <w:proofErr w:type="spellEnd"/>
      <w:r>
        <w:rPr>
          <w:color w:val="0A0A0A"/>
          <w:sz w:val="20"/>
          <w:szCs w:val="20"/>
          <w:highlight w:val="white"/>
        </w:rPr>
        <w:t xml:space="preserve"> N, </w:t>
      </w:r>
      <w:proofErr w:type="spellStart"/>
      <w:r>
        <w:rPr>
          <w:color w:val="0A0A0A"/>
          <w:sz w:val="20"/>
          <w:szCs w:val="20"/>
          <w:highlight w:val="white"/>
        </w:rPr>
        <w:t>Westhaus</w:t>
      </w:r>
      <w:proofErr w:type="spellEnd"/>
      <w:r>
        <w:rPr>
          <w:color w:val="0A0A0A"/>
          <w:sz w:val="20"/>
          <w:szCs w:val="20"/>
          <w:highlight w:val="white"/>
        </w:rPr>
        <w:t xml:space="preserve"> S, Graf J, </w:t>
      </w:r>
      <w:proofErr w:type="spellStart"/>
      <w:r>
        <w:rPr>
          <w:color w:val="0A0A0A"/>
          <w:sz w:val="20"/>
          <w:szCs w:val="20"/>
          <w:highlight w:val="white"/>
        </w:rPr>
        <w:t>Goetsch</w:t>
      </w:r>
      <w:proofErr w:type="spellEnd"/>
      <w:r>
        <w:rPr>
          <w:color w:val="0A0A0A"/>
          <w:sz w:val="20"/>
          <w:szCs w:val="20"/>
          <w:highlight w:val="white"/>
        </w:rPr>
        <w:t xml:space="preserve"> U, </w:t>
      </w:r>
      <w:proofErr w:type="spellStart"/>
      <w:r>
        <w:rPr>
          <w:color w:val="0A0A0A"/>
          <w:sz w:val="20"/>
          <w:szCs w:val="20"/>
          <w:highlight w:val="white"/>
        </w:rPr>
        <w:t>Ciesek</w:t>
      </w:r>
      <w:proofErr w:type="spellEnd"/>
      <w:r>
        <w:rPr>
          <w:color w:val="0A0A0A"/>
          <w:sz w:val="20"/>
          <w:szCs w:val="20"/>
          <w:highlight w:val="white"/>
        </w:rPr>
        <w:t xml:space="preserve"> S. Assessment of SARS-</w:t>
      </w:r>
      <w:r>
        <w:rPr>
          <w:color w:val="0A0A0A"/>
          <w:sz w:val="20"/>
          <w:szCs w:val="20"/>
          <w:highlight w:val="white"/>
        </w:rPr>
        <w:t xml:space="preserve">CoV-2 Transmission on an International Flight and Among a Tourist Group. JAMA </w:t>
      </w:r>
      <w:proofErr w:type="spellStart"/>
      <w:r>
        <w:rPr>
          <w:color w:val="0A0A0A"/>
          <w:sz w:val="20"/>
          <w:szCs w:val="20"/>
          <w:highlight w:val="white"/>
        </w:rPr>
        <w:t>Netw</w:t>
      </w:r>
      <w:proofErr w:type="spellEnd"/>
      <w:r>
        <w:rPr>
          <w:color w:val="0A0A0A"/>
          <w:sz w:val="20"/>
          <w:szCs w:val="20"/>
          <w:highlight w:val="white"/>
        </w:rPr>
        <w:t xml:space="preserve"> Open. 2020; 3(8): e2018044. </w:t>
      </w:r>
      <w:proofErr w:type="spellStart"/>
      <w:r>
        <w:rPr>
          <w:color w:val="0A0A0A"/>
          <w:sz w:val="20"/>
          <w:szCs w:val="20"/>
          <w:highlight w:val="white"/>
        </w:rPr>
        <w:t>doi</w:t>
      </w:r>
      <w:proofErr w:type="spellEnd"/>
      <w:r>
        <w:rPr>
          <w:color w:val="0A0A0A"/>
          <w:sz w:val="20"/>
          <w:szCs w:val="20"/>
          <w:highlight w:val="white"/>
        </w:rPr>
        <w:t>: 10.1001/jamanetworkopen.2020.18044.</w:t>
      </w:r>
    </w:p>
    <w:p w14:paraId="0000000E" w14:textId="77777777" w:rsidR="00C62922" w:rsidRDefault="00177289">
      <w:pPr>
        <w:shd w:val="clear" w:color="auto" w:fill="FFFFFF"/>
        <w:spacing w:before="240"/>
        <w:rPr>
          <w:color w:val="0A0A0A"/>
          <w:sz w:val="20"/>
          <w:szCs w:val="20"/>
          <w:highlight w:val="white"/>
        </w:rPr>
      </w:pPr>
      <w:proofErr w:type="spellStart"/>
      <w:r>
        <w:rPr>
          <w:color w:val="0A0A0A"/>
          <w:sz w:val="20"/>
          <w:szCs w:val="20"/>
          <w:highlight w:val="white"/>
        </w:rPr>
        <w:t>Khanh</w:t>
      </w:r>
      <w:proofErr w:type="spellEnd"/>
      <w:r>
        <w:rPr>
          <w:color w:val="0A0A0A"/>
          <w:sz w:val="20"/>
          <w:szCs w:val="20"/>
          <w:highlight w:val="white"/>
        </w:rPr>
        <w:t xml:space="preserve"> NC, Thai PQ, Quach HL, </w:t>
      </w:r>
      <w:proofErr w:type="spellStart"/>
      <w:r>
        <w:rPr>
          <w:color w:val="0A0A0A"/>
          <w:sz w:val="20"/>
          <w:szCs w:val="20"/>
          <w:highlight w:val="white"/>
        </w:rPr>
        <w:t>Thi</w:t>
      </w:r>
      <w:proofErr w:type="spellEnd"/>
      <w:r>
        <w:rPr>
          <w:color w:val="0A0A0A"/>
          <w:sz w:val="20"/>
          <w:szCs w:val="20"/>
          <w:highlight w:val="white"/>
        </w:rPr>
        <w:t xml:space="preserve"> NH, </w:t>
      </w:r>
      <w:proofErr w:type="spellStart"/>
      <w:r>
        <w:rPr>
          <w:color w:val="0A0A0A"/>
          <w:sz w:val="20"/>
          <w:szCs w:val="20"/>
          <w:highlight w:val="white"/>
        </w:rPr>
        <w:t>Dinh</w:t>
      </w:r>
      <w:proofErr w:type="spellEnd"/>
      <w:r>
        <w:rPr>
          <w:color w:val="0A0A0A"/>
          <w:sz w:val="20"/>
          <w:szCs w:val="20"/>
          <w:highlight w:val="white"/>
        </w:rPr>
        <w:t xml:space="preserve"> PC, Duong TN, Mai LTQ, </w:t>
      </w:r>
      <w:proofErr w:type="spellStart"/>
      <w:r>
        <w:rPr>
          <w:color w:val="0A0A0A"/>
          <w:sz w:val="20"/>
          <w:szCs w:val="20"/>
          <w:highlight w:val="white"/>
        </w:rPr>
        <w:t>Nghia</w:t>
      </w:r>
      <w:proofErr w:type="spellEnd"/>
      <w:r>
        <w:rPr>
          <w:color w:val="0A0A0A"/>
          <w:sz w:val="20"/>
          <w:szCs w:val="20"/>
          <w:highlight w:val="white"/>
        </w:rPr>
        <w:t xml:space="preserve"> ND, Tu TA, Quang N, Quang TD, Ngu</w:t>
      </w:r>
      <w:r>
        <w:rPr>
          <w:color w:val="0A0A0A"/>
          <w:sz w:val="20"/>
          <w:szCs w:val="20"/>
          <w:highlight w:val="white"/>
        </w:rPr>
        <w:t>yen TT, Vogt F, Anh DD. Transmission of SARS-</w:t>
      </w:r>
      <w:proofErr w:type="spellStart"/>
      <w:r>
        <w:rPr>
          <w:color w:val="0A0A0A"/>
          <w:sz w:val="20"/>
          <w:szCs w:val="20"/>
          <w:highlight w:val="white"/>
        </w:rPr>
        <w:t>CoV</w:t>
      </w:r>
      <w:proofErr w:type="spellEnd"/>
      <w:r>
        <w:rPr>
          <w:color w:val="0A0A0A"/>
          <w:sz w:val="20"/>
          <w:szCs w:val="20"/>
          <w:highlight w:val="white"/>
        </w:rPr>
        <w:t xml:space="preserve"> 2 During Long-Haul Flight. </w:t>
      </w:r>
      <w:proofErr w:type="spellStart"/>
      <w:r>
        <w:rPr>
          <w:color w:val="0A0A0A"/>
          <w:sz w:val="20"/>
          <w:szCs w:val="20"/>
          <w:highlight w:val="white"/>
        </w:rPr>
        <w:t>Emerg</w:t>
      </w:r>
      <w:proofErr w:type="spellEnd"/>
      <w:r>
        <w:rPr>
          <w:color w:val="0A0A0A"/>
          <w:sz w:val="20"/>
          <w:szCs w:val="20"/>
          <w:highlight w:val="white"/>
        </w:rPr>
        <w:t xml:space="preserve"> Infect Dis. 2020; 26(11):2617-2624. </w:t>
      </w:r>
      <w:proofErr w:type="spellStart"/>
      <w:r>
        <w:rPr>
          <w:color w:val="0A0A0A"/>
          <w:sz w:val="20"/>
          <w:szCs w:val="20"/>
          <w:highlight w:val="white"/>
        </w:rPr>
        <w:t>doi</w:t>
      </w:r>
      <w:proofErr w:type="spellEnd"/>
      <w:r>
        <w:rPr>
          <w:color w:val="0A0A0A"/>
          <w:sz w:val="20"/>
          <w:szCs w:val="20"/>
          <w:highlight w:val="white"/>
        </w:rPr>
        <w:t>: 10.3201/eid2611.203299.</w:t>
      </w:r>
    </w:p>
    <w:p w14:paraId="0000000F" w14:textId="77777777" w:rsidR="00C62922" w:rsidRDefault="00177289">
      <w:pPr>
        <w:shd w:val="clear" w:color="auto" w:fill="FFFFFF"/>
        <w:spacing w:before="240"/>
        <w:rPr>
          <w:color w:val="0A0A0A"/>
          <w:sz w:val="20"/>
          <w:szCs w:val="20"/>
          <w:highlight w:val="white"/>
        </w:rPr>
      </w:pPr>
      <w:r>
        <w:rPr>
          <w:color w:val="0A0A0A"/>
          <w:sz w:val="20"/>
          <w:szCs w:val="20"/>
          <w:highlight w:val="white"/>
        </w:rPr>
        <w:t xml:space="preserve">Kong D, Wang Y, Lu L, Wu H, Ye C, Wagner AL, Yang J, Zheng Y, Gong X, Zhu Y, </w:t>
      </w:r>
      <w:proofErr w:type="spellStart"/>
      <w:r>
        <w:rPr>
          <w:color w:val="0A0A0A"/>
          <w:sz w:val="20"/>
          <w:szCs w:val="20"/>
          <w:highlight w:val="white"/>
        </w:rPr>
        <w:t>Jin</w:t>
      </w:r>
      <w:proofErr w:type="spellEnd"/>
      <w:r>
        <w:rPr>
          <w:color w:val="0A0A0A"/>
          <w:sz w:val="20"/>
          <w:szCs w:val="20"/>
          <w:highlight w:val="white"/>
        </w:rPr>
        <w:t xml:space="preserve"> B, Xiao W, Mao S, Jiang C, L</w:t>
      </w:r>
      <w:r>
        <w:rPr>
          <w:color w:val="0A0A0A"/>
          <w:sz w:val="20"/>
          <w:szCs w:val="20"/>
          <w:highlight w:val="white"/>
        </w:rPr>
        <w:t xml:space="preserve">in S, Han R, Yu X, Cui P, Fang Q, Lu Y, Pan H. Clusters of 2019 coronavirus disease (COVID-19) cases in Chinese tour groups. </w:t>
      </w:r>
      <w:proofErr w:type="spellStart"/>
      <w:r>
        <w:rPr>
          <w:color w:val="0A0A0A"/>
          <w:sz w:val="20"/>
          <w:szCs w:val="20"/>
          <w:highlight w:val="white"/>
        </w:rPr>
        <w:t>Transbound</w:t>
      </w:r>
      <w:proofErr w:type="spellEnd"/>
      <w:r>
        <w:rPr>
          <w:color w:val="0A0A0A"/>
          <w:sz w:val="20"/>
          <w:szCs w:val="20"/>
          <w:highlight w:val="white"/>
        </w:rPr>
        <w:t xml:space="preserve"> </w:t>
      </w:r>
      <w:proofErr w:type="spellStart"/>
      <w:r>
        <w:rPr>
          <w:color w:val="0A0A0A"/>
          <w:sz w:val="20"/>
          <w:szCs w:val="20"/>
          <w:highlight w:val="white"/>
        </w:rPr>
        <w:t>Emerg</w:t>
      </w:r>
      <w:proofErr w:type="spellEnd"/>
      <w:r>
        <w:rPr>
          <w:color w:val="0A0A0A"/>
          <w:sz w:val="20"/>
          <w:szCs w:val="20"/>
          <w:highlight w:val="white"/>
        </w:rPr>
        <w:t xml:space="preserve"> Dis. 2020: 10.1111/tbed.13729. </w:t>
      </w:r>
      <w:proofErr w:type="spellStart"/>
      <w:r>
        <w:rPr>
          <w:color w:val="0A0A0A"/>
          <w:sz w:val="20"/>
          <w:szCs w:val="20"/>
          <w:highlight w:val="white"/>
        </w:rPr>
        <w:t>doi</w:t>
      </w:r>
      <w:proofErr w:type="spellEnd"/>
      <w:r>
        <w:rPr>
          <w:color w:val="0A0A0A"/>
          <w:sz w:val="20"/>
          <w:szCs w:val="20"/>
          <w:highlight w:val="white"/>
        </w:rPr>
        <w:t xml:space="preserve">: 10.1111/tbed.13729. </w:t>
      </w:r>
    </w:p>
    <w:p w14:paraId="00000010" w14:textId="77777777" w:rsidR="00C62922" w:rsidRDefault="00177289">
      <w:pPr>
        <w:shd w:val="clear" w:color="auto" w:fill="FFFFFF"/>
        <w:spacing w:before="240"/>
        <w:rPr>
          <w:color w:val="0A0A0A"/>
          <w:sz w:val="20"/>
          <w:szCs w:val="20"/>
          <w:highlight w:val="white"/>
        </w:rPr>
      </w:pPr>
      <w:r>
        <w:rPr>
          <w:color w:val="0A0A0A"/>
          <w:sz w:val="20"/>
          <w:szCs w:val="20"/>
          <w:highlight w:val="white"/>
        </w:rPr>
        <w:t xml:space="preserve">Murphy N, Boland M, </w:t>
      </w:r>
      <w:proofErr w:type="spellStart"/>
      <w:r>
        <w:rPr>
          <w:color w:val="0A0A0A"/>
          <w:sz w:val="20"/>
          <w:szCs w:val="20"/>
          <w:highlight w:val="white"/>
        </w:rPr>
        <w:t>Bambury</w:t>
      </w:r>
      <w:proofErr w:type="spellEnd"/>
      <w:r>
        <w:rPr>
          <w:color w:val="0A0A0A"/>
          <w:sz w:val="20"/>
          <w:szCs w:val="20"/>
          <w:highlight w:val="white"/>
        </w:rPr>
        <w:t xml:space="preserve"> N, Fitzgerald M, Comerford L,</w:t>
      </w:r>
      <w:r>
        <w:rPr>
          <w:color w:val="0A0A0A"/>
          <w:sz w:val="20"/>
          <w:szCs w:val="20"/>
          <w:highlight w:val="white"/>
        </w:rPr>
        <w:t xml:space="preserve"> </w:t>
      </w:r>
      <w:proofErr w:type="spellStart"/>
      <w:r>
        <w:rPr>
          <w:color w:val="0A0A0A"/>
          <w:sz w:val="20"/>
          <w:szCs w:val="20"/>
          <w:highlight w:val="white"/>
        </w:rPr>
        <w:t>Dever</w:t>
      </w:r>
      <w:proofErr w:type="spellEnd"/>
      <w:r>
        <w:rPr>
          <w:color w:val="0A0A0A"/>
          <w:sz w:val="20"/>
          <w:szCs w:val="20"/>
          <w:highlight w:val="white"/>
        </w:rPr>
        <w:t xml:space="preserve"> N, O'Sullivan MB, Petty-</w:t>
      </w:r>
      <w:proofErr w:type="spellStart"/>
      <w:r>
        <w:rPr>
          <w:color w:val="0A0A0A"/>
          <w:sz w:val="20"/>
          <w:szCs w:val="20"/>
          <w:highlight w:val="white"/>
        </w:rPr>
        <w:t>Saphon</w:t>
      </w:r>
      <w:proofErr w:type="spellEnd"/>
      <w:r>
        <w:rPr>
          <w:color w:val="0A0A0A"/>
          <w:sz w:val="20"/>
          <w:szCs w:val="20"/>
          <w:highlight w:val="white"/>
        </w:rPr>
        <w:t xml:space="preserve"> N, Kiernan R, Jensen M, O'Connor L. A large national outbreak of COVID-19 linked to air travel, Ireland, summer 2020. Euro </w:t>
      </w:r>
      <w:proofErr w:type="spellStart"/>
      <w:r>
        <w:rPr>
          <w:color w:val="0A0A0A"/>
          <w:sz w:val="20"/>
          <w:szCs w:val="20"/>
          <w:highlight w:val="white"/>
        </w:rPr>
        <w:t>Surveill</w:t>
      </w:r>
      <w:proofErr w:type="spellEnd"/>
      <w:r>
        <w:rPr>
          <w:color w:val="0A0A0A"/>
          <w:sz w:val="20"/>
          <w:szCs w:val="20"/>
          <w:highlight w:val="white"/>
        </w:rPr>
        <w:t xml:space="preserve">. 2020; 25(42):2001624. </w:t>
      </w:r>
      <w:proofErr w:type="spellStart"/>
      <w:r>
        <w:rPr>
          <w:color w:val="0A0A0A"/>
          <w:sz w:val="20"/>
          <w:szCs w:val="20"/>
          <w:highlight w:val="white"/>
        </w:rPr>
        <w:t>doi</w:t>
      </w:r>
      <w:proofErr w:type="spellEnd"/>
      <w:r>
        <w:rPr>
          <w:color w:val="0A0A0A"/>
          <w:sz w:val="20"/>
          <w:szCs w:val="20"/>
          <w:highlight w:val="white"/>
        </w:rPr>
        <w:t>: 10.2807/1560-7917.ES.2020.25.42.2001624.</w:t>
      </w:r>
    </w:p>
    <w:p w14:paraId="00000011" w14:textId="77777777" w:rsidR="00C62922" w:rsidRDefault="00177289">
      <w:pPr>
        <w:shd w:val="clear" w:color="auto" w:fill="FFFFFF"/>
        <w:spacing w:before="240"/>
        <w:rPr>
          <w:color w:val="0A0A0A"/>
          <w:sz w:val="20"/>
          <w:szCs w:val="20"/>
          <w:highlight w:val="white"/>
        </w:rPr>
      </w:pPr>
      <w:r>
        <w:rPr>
          <w:color w:val="0A0A0A"/>
          <w:sz w:val="20"/>
          <w:szCs w:val="20"/>
          <w:highlight w:val="white"/>
        </w:rPr>
        <w:t xml:space="preserve">Ng OT, </w:t>
      </w:r>
      <w:proofErr w:type="spellStart"/>
      <w:r>
        <w:rPr>
          <w:color w:val="0A0A0A"/>
          <w:sz w:val="20"/>
          <w:szCs w:val="20"/>
          <w:highlight w:val="white"/>
        </w:rPr>
        <w:t>Marimuthu</w:t>
      </w:r>
      <w:proofErr w:type="spellEnd"/>
      <w:r>
        <w:rPr>
          <w:color w:val="0A0A0A"/>
          <w:sz w:val="20"/>
          <w:szCs w:val="20"/>
          <w:highlight w:val="white"/>
        </w:rPr>
        <w:t xml:space="preserve"> </w:t>
      </w:r>
      <w:r>
        <w:rPr>
          <w:color w:val="0A0A0A"/>
          <w:sz w:val="20"/>
          <w:szCs w:val="20"/>
          <w:highlight w:val="white"/>
        </w:rPr>
        <w:t xml:space="preserve">K, Chia PY, Koh V, </w:t>
      </w:r>
      <w:proofErr w:type="spellStart"/>
      <w:r>
        <w:rPr>
          <w:color w:val="0A0A0A"/>
          <w:sz w:val="20"/>
          <w:szCs w:val="20"/>
          <w:highlight w:val="white"/>
        </w:rPr>
        <w:t>Chiew</w:t>
      </w:r>
      <w:proofErr w:type="spellEnd"/>
      <w:r>
        <w:rPr>
          <w:color w:val="0A0A0A"/>
          <w:sz w:val="20"/>
          <w:szCs w:val="20"/>
          <w:highlight w:val="white"/>
        </w:rPr>
        <w:t xml:space="preserve"> CJ, De Wang L, Young BE, Chan M, </w:t>
      </w:r>
      <w:proofErr w:type="spellStart"/>
      <w:r>
        <w:rPr>
          <w:color w:val="0A0A0A"/>
          <w:sz w:val="20"/>
          <w:szCs w:val="20"/>
          <w:highlight w:val="white"/>
        </w:rPr>
        <w:t>Vasoo</w:t>
      </w:r>
      <w:proofErr w:type="spellEnd"/>
      <w:r>
        <w:rPr>
          <w:color w:val="0A0A0A"/>
          <w:sz w:val="20"/>
          <w:szCs w:val="20"/>
          <w:highlight w:val="white"/>
        </w:rPr>
        <w:t xml:space="preserve"> S, Ling LM, Lye DC, Kam KQ, </w:t>
      </w:r>
      <w:proofErr w:type="spellStart"/>
      <w:r>
        <w:rPr>
          <w:color w:val="0A0A0A"/>
          <w:sz w:val="20"/>
          <w:szCs w:val="20"/>
          <w:highlight w:val="white"/>
        </w:rPr>
        <w:t>Thoon</w:t>
      </w:r>
      <w:proofErr w:type="spellEnd"/>
      <w:r>
        <w:rPr>
          <w:color w:val="0A0A0A"/>
          <w:sz w:val="20"/>
          <w:szCs w:val="20"/>
          <w:highlight w:val="white"/>
        </w:rPr>
        <w:t xml:space="preserve"> KC, </w:t>
      </w:r>
      <w:proofErr w:type="spellStart"/>
      <w:r>
        <w:rPr>
          <w:color w:val="0A0A0A"/>
          <w:sz w:val="20"/>
          <w:szCs w:val="20"/>
          <w:highlight w:val="white"/>
        </w:rPr>
        <w:t>Kurupatham</w:t>
      </w:r>
      <w:proofErr w:type="spellEnd"/>
      <w:r>
        <w:rPr>
          <w:color w:val="0A0A0A"/>
          <w:sz w:val="20"/>
          <w:szCs w:val="20"/>
          <w:highlight w:val="white"/>
        </w:rPr>
        <w:t xml:space="preserve"> L, Said Z, Goh E, Low C, Lim SK, Raj P, Oh O, Koh VTJ, </w:t>
      </w:r>
      <w:proofErr w:type="spellStart"/>
      <w:r>
        <w:rPr>
          <w:color w:val="0A0A0A"/>
          <w:sz w:val="20"/>
          <w:szCs w:val="20"/>
          <w:highlight w:val="white"/>
        </w:rPr>
        <w:t>Poh</w:t>
      </w:r>
      <w:proofErr w:type="spellEnd"/>
      <w:r>
        <w:rPr>
          <w:color w:val="0A0A0A"/>
          <w:sz w:val="20"/>
          <w:szCs w:val="20"/>
          <w:highlight w:val="white"/>
        </w:rPr>
        <w:t xml:space="preserve"> C, </w:t>
      </w:r>
      <w:proofErr w:type="spellStart"/>
      <w:r>
        <w:rPr>
          <w:color w:val="0A0A0A"/>
          <w:sz w:val="20"/>
          <w:szCs w:val="20"/>
          <w:highlight w:val="white"/>
        </w:rPr>
        <w:t>Mak</w:t>
      </w:r>
      <w:proofErr w:type="spellEnd"/>
      <w:r>
        <w:rPr>
          <w:color w:val="0A0A0A"/>
          <w:sz w:val="20"/>
          <w:szCs w:val="20"/>
          <w:highlight w:val="white"/>
        </w:rPr>
        <w:t xml:space="preserve"> TM, Cui L, Cook AR, Lin RTP, Leo YS, Lee VJM. SARS-CoV-2 Infection among Trav</w:t>
      </w:r>
      <w:r>
        <w:rPr>
          <w:color w:val="0A0A0A"/>
          <w:sz w:val="20"/>
          <w:szCs w:val="20"/>
          <w:highlight w:val="white"/>
        </w:rPr>
        <w:t xml:space="preserve">elers Returning from Wuhan, China. N </w:t>
      </w:r>
      <w:proofErr w:type="spellStart"/>
      <w:r>
        <w:rPr>
          <w:color w:val="0A0A0A"/>
          <w:sz w:val="20"/>
          <w:szCs w:val="20"/>
          <w:highlight w:val="white"/>
        </w:rPr>
        <w:t>Engl</w:t>
      </w:r>
      <w:proofErr w:type="spellEnd"/>
      <w:r>
        <w:rPr>
          <w:color w:val="0A0A0A"/>
          <w:sz w:val="20"/>
          <w:szCs w:val="20"/>
          <w:highlight w:val="white"/>
        </w:rPr>
        <w:t xml:space="preserve"> J Med. 2020; 382(15):1476-1478. </w:t>
      </w:r>
      <w:proofErr w:type="spellStart"/>
      <w:r>
        <w:rPr>
          <w:color w:val="0A0A0A"/>
          <w:sz w:val="20"/>
          <w:szCs w:val="20"/>
          <w:highlight w:val="white"/>
        </w:rPr>
        <w:t>doi</w:t>
      </w:r>
      <w:proofErr w:type="spellEnd"/>
      <w:r>
        <w:rPr>
          <w:color w:val="0A0A0A"/>
          <w:sz w:val="20"/>
          <w:szCs w:val="20"/>
          <w:highlight w:val="white"/>
        </w:rPr>
        <w:t>: 10.1056/NEJMc2003100.</w:t>
      </w:r>
    </w:p>
    <w:p w14:paraId="00000012" w14:textId="77777777" w:rsidR="00C62922" w:rsidRDefault="00177289">
      <w:pPr>
        <w:shd w:val="clear" w:color="auto" w:fill="FFFFFF"/>
        <w:spacing w:before="240"/>
        <w:rPr>
          <w:color w:val="0A0A0A"/>
          <w:sz w:val="20"/>
          <w:szCs w:val="20"/>
          <w:highlight w:val="white"/>
        </w:rPr>
      </w:pPr>
      <w:r>
        <w:rPr>
          <w:color w:val="0A0A0A"/>
          <w:sz w:val="20"/>
          <w:szCs w:val="20"/>
          <w:highlight w:val="white"/>
        </w:rPr>
        <w:lastRenderedPageBreak/>
        <w:t xml:space="preserve">Nir-Paz R, Grotto I, </w:t>
      </w:r>
      <w:proofErr w:type="spellStart"/>
      <w:r>
        <w:rPr>
          <w:color w:val="0A0A0A"/>
          <w:sz w:val="20"/>
          <w:szCs w:val="20"/>
          <w:highlight w:val="white"/>
        </w:rPr>
        <w:t>Strolov</w:t>
      </w:r>
      <w:proofErr w:type="spellEnd"/>
      <w:r>
        <w:rPr>
          <w:color w:val="0A0A0A"/>
          <w:sz w:val="20"/>
          <w:szCs w:val="20"/>
          <w:highlight w:val="white"/>
        </w:rPr>
        <w:t xml:space="preserve"> I, Salmon A, </w:t>
      </w:r>
      <w:proofErr w:type="spellStart"/>
      <w:r>
        <w:rPr>
          <w:color w:val="0A0A0A"/>
          <w:sz w:val="20"/>
          <w:szCs w:val="20"/>
          <w:highlight w:val="white"/>
        </w:rPr>
        <w:t>Mandelboim</w:t>
      </w:r>
      <w:proofErr w:type="spellEnd"/>
      <w:r>
        <w:rPr>
          <w:color w:val="0A0A0A"/>
          <w:sz w:val="20"/>
          <w:szCs w:val="20"/>
          <w:highlight w:val="white"/>
        </w:rPr>
        <w:t xml:space="preserve"> M, Mendelson E, Regev-</w:t>
      </w:r>
      <w:proofErr w:type="spellStart"/>
      <w:r>
        <w:rPr>
          <w:color w:val="0A0A0A"/>
          <w:sz w:val="20"/>
          <w:szCs w:val="20"/>
          <w:highlight w:val="white"/>
        </w:rPr>
        <w:t>Yochay</w:t>
      </w:r>
      <w:proofErr w:type="spellEnd"/>
      <w:r>
        <w:rPr>
          <w:color w:val="0A0A0A"/>
          <w:sz w:val="20"/>
          <w:szCs w:val="20"/>
          <w:highlight w:val="white"/>
        </w:rPr>
        <w:t xml:space="preserve"> G. Absence of in-flight transmission of SARS-CoV-2 likely due to use of f</w:t>
      </w:r>
      <w:r>
        <w:rPr>
          <w:color w:val="0A0A0A"/>
          <w:sz w:val="20"/>
          <w:szCs w:val="20"/>
          <w:highlight w:val="white"/>
        </w:rPr>
        <w:t xml:space="preserve">ace masks on board. J Travel Med. 2020; 27(8): taaa117. </w:t>
      </w:r>
      <w:proofErr w:type="spellStart"/>
      <w:r>
        <w:rPr>
          <w:color w:val="0A0A0A"/>
          <w:sz w:val="20"/>
          <w:szCs w:val="20"/>
          <w:highlight w:val="white"/>
        </w:rPr>
        <w:t>doi</w:t>
      </w:r>
      <w:proofErr w:type="spellEnd"/>
      <w:r>
        <w:rPr>
          <w:color w:val="0A0A0A"/>
          <w:sz w:val="20"/>
          <w:szCs w:val="20"/>
          <w:highlight w:val="white"/>
        </w:rPr>
        <w:t>: 10.1093/</w:t>
      </w:r>
      <w:proofErr w:type="spellStart"/>
      <w:r>
        <w:rPr>
          <w:color w:val="0A0A0A"/>
          <w:sz w:val="20"/>
          <w:szCs w:val="20"/>
          <w:highlight w:val="white"/>
        </w:rPr>
        <w:t>jtm</w:t>
      </w:r>
      <w:proofErr w:type="spellEnd"/>
      <w:r>
        <w:rPr>
          <w:color w:val="0A0A0A"/>
          <w:sz w:val="20"/>
          <w:szCs w:val="20"/>
          <w:highlight w:val="white"/>
        </w:rPr>
        <w:t>/taaa117.</w:t>
      </w:r>
    </w:p>
    <w:p w14:paraId="00000013" w14:textId="77777777" w:rsidR="00C62922" w:rsidRDefault="00177289">
      <w:pPr>
        <w:shd w:val="clear" w:color="auto" w:fill="FFFFFF"/>
        <w:spacing w:before="240"/>
        <w:rPr>
          <w:color w:val="0A0A0A"/>
          <w:sz w:val="20"/>
          <w:szCs w:val="20"/>
          <w:highlight w:val="white"/>
        </w:rPr>
      </w:pPr>
      <w:r>
        <w:rPr>
          <w:color w:val="0A0A0A"/>
          <w:sz w:val="20"/>
          <w:szCs w:val="20"/>
          <w:highlight w:val="white"/>
        </w:rPr>
        <w:t xml:space="preserve">Park JH, Jang JH, Lee K, </w:t>
      </w:r>
      <w:proofErr w:type="spellStart"/>
      <w:r>
        <w:rPr>
          <w:color w:val="0A0A0A"/>
          <w:sz w:val="20"/>
          <w:szCs w:val="20"/>
          <w:highlight w:val="white"/>
        </w:rPr>
        <w:t>Yoo</w:t>
      </w:r>
      <w:proofErr w:type="spellEnd"/>
      <w:r>
        <w:rPr>
          <w:color w:val="0A0A0A"/>
          <w:sz w:val="20"/>
          <w:szCs w:val="20"/>
          <w:highlight w:val="white"/>
        </w:rPr>
        <w:t xml:space="preserve"> SJ, Shin H. COVID-19 Outbreak and Presymptomatic Transmission in Pilgrim Travelers Who Returned to Korea from Israel. J Korean Med Sci. 2020; 35(</w:t>
      </w:r>
      <w:r>
        <w:rPr>
          <w:color w:val="0A0A0A"/>
          <w:sz w:val="20"/>
          <w:szCs w:val="20"/>
          <w:highlight w:val="white"/>
        </w:rPr>
        <w:t>48</w:t>
      </w:r>
      <w:proofErr w:type="gramStart"/>
      <w:r>
        <w:rPr>
          <w:color w:val="0A0A0A"/>
          <w:sz w:val="20"/>
          <w:szCs w:val="20"/>
          <w:highlight w:val="white"/>
        </w:rPr>
        <w:t>):e</w:t>
      </w:r>
      <w:proofErr w:type="gramEnd"/>
      <w:r>
        <w:rPr>
          <w:color w:val="0A0A0A"/>
          <w:sz w:val="20"/>
          <w:szCs w:val="20"/>
          <w:highlight w:val="white"/>
        </w:rPr>
        <w:t xml:space="preserve">424. </w:t>
      </w:r>
      <w:proofErr w:type="spellStart"/>
      <w:r>
        <w:rPr>
          <w:color w:val="0A0A0A"/>
          <w:sz w:val="20"/>
          <w:szCs w:val="20"/>
          <w:highlight w:val="white"/>
        </w:rPr>
        <w:t>doi</w:t>
      </w:r>
      <w:proofErr w:type="spellEnd"/>
      <w:r>
        <w:rPr>
          <w:color w:val="0A0A0A"/>
          <w:sz w:val="20"/>
          <w:szCs w:val="20"/>
          <w:highlight w:val="white"/>
        </w:rPr>
        <w:t>: 10.3346/jkms.2020.</w:t>
      </w:r>
      <w:proofErr w:type="gramStart"/>
      <w:r>
        <w:rPr>
          <w:color w:val="0A0A0A"/>
          <w:sz w:val="20"/>
          <w:szCs w:val="20"/>
          <w:highlight w:val="white"/>
        </w:rPr>
        <w:t>35.e</w:t>
      </w:r>
      <w:proofErr w:type="gramEnd"/>
      <w:r>
        <w:rPr>
          <w:color w:val="0A0A0A"/>
          <w:sz w:val="20"/>
          <w:szCs w:val="20"/>
          <w:highlight w:val="white"/>
        </w:rPr>
        <w:t xml:space="preserve">424.  </w:t>
      </w:r>
    </w:p>
    <w:p w14:paraId="00000014" w14:textId="77777777" w:rsidR="00C62922" w:rsidRDefault="00177289">
      <w:pPr>
        <w:shd w:val="clear" w:color="auto" w:fill="FFFFFF"/>
        <w:spacing w:before="240"/>
        <w:rPr>
          <w:color w:val="0A0A0A"/>
          <w:sz w:val="20"/>
          <w:szCs w:val="20"/>
          <w:highlight w:val="white"/>
        </w:rPr>
      </w:pPr>
      <w:r>
        <w:rPr>
          <w:color w:val="0A0A0A"/>
          <w:sz w:val="20"/>
          <w:szCs w:val="20"/>
          <w:highlight w:val="white"/>
        </w:rPr>
        <w:t xml:space="preserve">Pavli A, </w:t>
      </w:r>
      <w:proofErr w:type="spellStart"/>
      <w:r>
        <w:rPr>
          <w:color w:val="0A0A0A"/>
          <w:sz w:val="20"/>
          <w:szCs w:val="20"/>
          <w:highlight w:val="white"/>
        </w:rPr>
        <w:t>Smeti</w:t>
      </w:r>
      <w:proofErr w:type="spellEnd"/>
      <w:r>
        <w:rPr>
          <w:color w:val="0A0A0A"/>
          <w:sz w:val="20"/>
          <w:szCs w:val="20"/>
          <w:highlight w:val="white"/>
        </w:rPr>
        <w:t xml:space="preserve"> P, </w:t>
      </w:r>
      <w:proofErr w:type="spellStart"/>
      <w:r>
        <w:rPr>
          <w:color w:val="0A0A0A"/>
          <w:sz w:val="20"/>
          <w:szCs w:val="20"/>
          <w:highlight w:val="white"/>
        </w:rPr>
        <w:t>Hadjianastasiou</w:t>
      </w:r>
      <w:proofErr w:type="spellEnd"/>
      <w:r>
        <w:rPr>
          <w:color w:val="0A0A0A"/>
          <w:sz w:val="20"/>
          <w:szCs w:val="20"/>
          <w:highlight w:val="white"/>
        </w:rPr>
        <w:t xml:space="preserve"> S, </w:t>
      </w:r>
      <w:proofErr w:type="spellStart"/>
      <w:r>
        <w:rPr>
          <w:color w:val="0A0A0A"/>
          <w:sz w:val="20"/>
          <w:szCs w:val="20"/>
          <w:highlight w:val="white"/>
        </w:rPr>
        <w:t>Theodoridou</w:t>
      </w:r>
      <w:proofErr w:type="spellEnd"/>
      <w:r>
        <w:rPr>
          <w:color w:val="0A0A0A"/>
          <w:sz w:val="20"/>
          <w:szCs w:val="20"/>
          <w:highlight w:val="white"/>
        </w:rPr>
        <w:t xml:space="preserve"> K, </w:t>
      </w:r>
      <w:proofErr w:type="spellStart"/>
      <w:r>
        <w:rPr>
          <w:color w:val="0A0A0A"/>
          <w:sz w:val="20"/>
          <w:szCs w:val="20"/>
          <w:highlight w:val="white"/>
        </w:rPr>
        <w:t>Spilioti</w:t>
      </w:r>
      <w:proofErr w:type="spellEnd"/>
      <w:r>
        <w:rPr>
          <w:color w:val="0A0A0A"/>
          <w:sz w:val="20"/>
          <w:szCs w:val="20"/>
          <w:highlight w:val="white"/>
        </w:rPr>
        <w:t xml:space="preserve"> A, </w:t>
      </w:r>
      <w:proofErr w:type="spellStart"/>
      <w:r>
        <w:rPr>
          <w:color w:val="0A0A0A"/>
          <w:sz w:val="20"/>
          <w:szCs w:val="20"/>
          <w:highlight w:val="white"/>
        </w:rPr>
        <w:t>Papadima</w:t>
      </w:r>
      <w:proofErr w:type="spellEnd"/>
      <w:r>
        <w:rPr>
          <w:color w:val="0A0A0A"/>
          <w:sz w:val="20"/>
          <w:szCs w:val="20"/>
          <w:highlight w:val="white"/>
        </w:rPr>
        <w:t xml:space="preserve"> K, </w:t>
      </w:r>
      <w:proofErr w:type="spellStart"/>
      <w:r>
        <w:rPr>
          <w:color w:val="0A0A0A"/>
          <w:sz w:val="20"/>
          <w:szCs w:val="20"/>
          <w:highlight w:val="white"/>
        </w:rPr>
        <w:t>Andreopoulou</w:t>
      </w:r>
      <w:proofErr w:type="spellEnd"/>
      <w:r>
        <w:rPr>
          <w:color w:val="0A0A0A"/>
          <w:sz w:val="20"/>
          <w:szCs w:val="20"/>
          <w:highlight w:val="white"/>
        </w:rPr>
        <w:t xml:space="preserve"> A, </w:t>
      </w:r>
      <w:proofErr w:type="spellStart"/>
      <w:r>
        <w:rPr>
          <w:color w:val="0A0A0A"/>
          <w:sz w:val="20"/>
          <w:szCs w:val="20"/>
          <w:highlight w:val="white"/>
        </w:rPr>
        <w:t>Gkolfinopoulou</w:t>
      </w:r>
      <w:proofErr w:type="spellEnd"/>
      <w:r>
        <w:rPr>
          <w:color w:val="0A0A0A"/>
          <w:sz w:val="20"/>
          <w:szCs w:val="20"/>
          <w:highlight w:val="white"/>
        </w:rPr>
        <w:t xml:space="preserve"> K, </w:t>
      </w:r>
      <w:proofErr w:type="spellStart"/>
      <w:r>
        <w:rPr>
          <w:color w:val="0A0A0A"/>
          <w:sz w:val="20"/>
          <w:szCs w:val="20"/>
          <w:highlight w:val="white"/>
        </w:rPr>
        <w:t>Sapounas</w:t>
      </w:r>
      <w:proofErr w:type="spellEnd"/>
      <w:r>
        <w:rPr>
          <w:color w:val="0A0A0A"/>
          <w:sz w:val="20"/>
          <w:szCs w:val="20"/>
          <w:highlight w:val="white"/>
        </w:rPr>
        <w:t xml:space="preserve"> S, </w:t>
      </w:r>
      <w:proofErr w:type="spellStart"/>
      <w:r>
        <w:rPr>
          <w:color w:val="0A0A0A"/>
          <w:sz w:val="20"/>
          <w:szCs w:val="20"/>
          <w:highlight w:val="white"/>
        </w:rPr>
        <w:t>Spanakis</w:t>
      </w:r>
      <w:proofErr w:type="spellEnd"/>
      <w:r>
        <w:rPr>
          <w:color w:val="0A0A0A"/>
          <w:sz w:val="20"/>
          <w:szCs w:val="20"/>
          <w:highlight w:val="white"/>
        </w:rPr>
        <w:t xml:space="preserve"> N, </w:t>
      </w:r>
      <w:proofErr w:type="spellStart"/>
      <w:r>
        <w:rPr>
          <w:color w:val="0A0A0A"/>
          <w:sz w:val="20"/>
          <w:szCs w:val="20"/>
          <w:highlight w:val="white"/>
        </w:rPr>
        <w:t>Tsakris</w:t>
      </w:r>
      <w:proofErr w:type="spellEnd"/>
      <w:r>
        <w:rPr>
          <w:color w:val="0A0A0A"/>
          <w:sz w:val="20"/>
          <w:szCs w:val="20"/>
          <w:highlight w:val="white"/>
        </w:rPr>
        <w:t xml:space="preserve"> A, </w:t>
      </w:r>
      <w:proofErr w:type="spellStart"/>
      <w:r>
        <w:rPr>
          <w:color w:val="0A0A0A"/>
          <w:sz w:val="20"/>
          <w:szCs w:val="20"/>
          <w:highlight w:val="white"/>
        </w:rPr>
        <w:t>Maltezou</w:t>
      </w:r>
      <w:proofErr w:type="spellEnd"/>
      <w:r>
        <w:rPr>
          <w:color w:val="0A0A0A"/>
          <w:sz w:val="20"/>
          <w:szCs w:val="20"/>
          <w:highlight w:val="white"/>
        </w:rPr>
        <w:t xml:space="preserve"> HC. In-flight transmission of COVID-19 on flights to Greec</w:t>
      </w:r>
      <w:r>
        <w:rPr>
          <w:color w:val="0A0A0A"/>
          <w:sz w:val="20"/>
          <w:szCs w:val="20"/>
          <w:highlight w:val="white"/>
        </w:rPr>
        <w:t xml:space="preserve">e: An epidemiological analysis. Travel Med Infect Dis. 2020; 38:101882. </w:t>
      </w:r>
      <w:proofErr w:type="spellStart"/>
      <w:r>
        <w:rPr>
          <w:color w:val="0A0A0A"/>
          <w:sz w:val="20"/>
          <w:szCs w:val="20"/>
          <w:highlight w:val="white"/>
        </w:rPr>
        <w:t>doi</w:t>
      </w:r>
      <w:proofErr w:type="spellEnd"/>
      <w:r>
        <w:rPr>
          <w:color w:val="0A0A0A"/>
          <w:sz w:val="20"/>
          <w:szCs w:val="20"/>
          <w:highlight w:val="white"/>
        </w:rPr>
        <w:t>: 10.1016/j.tmaid.2020.101882.</w:t>
      </w:r>
    </w:p>
    <w:p w14:paraId="00000015" w14:textId="77777777" w:rsidR="00C62922" w:rsidRDefault="00177289">
      <w:pPr>
        <w:shd w:val="clear" w:color="auto" w:fill="FFFFFF"/>
        <w:spacing w:before="240"/>
        <w:rPr>
          <w:color w:val="0A0A0A"/>
          <w:sz w:val="20"/>
          <w:szCs w:val="20"/>
          <w:highlight w:val="white"/>
        </w:rPr>
      </w:pPr>
      <w:r>
        <w:rPr>
          <w:color w:val="0A0A0A"/>
          <w:sz w:val="20"/>
          <w:szCs w:val="20"/>
          <w:highlight w:val="white"/>
        </w:rPr>
        <w:t>Schwartz KL, Murti M, Finkelstein M, Leis JA, Fitzgerald-</w:t>
      </w:r>
      <w:proofErr w:type="spellStart"/>
      <w:r>
        <w:rPr>
          <w:color w:val="0A0A0A"/>
          <w:sz w:val="20"/>
          <w:szCs w:val="20"/>
          <w:highlight w:val="white"/>
        </w:rPr>
        <w:t>Husek</w:t>
      </w:r>
      <w:proofErr w:type="spellEnd"/>
      <w:r>
        <w:rPr>
          <w:color w:val="0A0A0A"/>
          <w:sz w:val="20"/>
          <w:szCs w:val="20"/>
          <w:highlight w:val="white"/>
        </w:rPr>
        <w:t xml:space="preserve"> A, Bourns L, </w:t>
      </w:r>
      <w:proofErr w:type="spellStart"/>
      <w:r>
        <w:rPr>
          <w:color w:val="0A0A0A"/>
          <w:sz w:val="20"/>
          <w:szCs w:val="20"/>
          <w:highlight w:val="white"/>
        </w:rPr>
        <w:t>Meghani</w:t>
      </w:r>
      <w:proofErr w:type="spellEnd"/>
      <w:r>
        <w:rPr>
          <w:color w:val="0A0A0A"/>
          <w:sz w:val="20"/>
          <w:szCs w:val="20"/>
          <w:highlight w:val="white"/>
        </w:rPr>
        <w:t xml:space="preserve"> H, Saunders A, Allen V, </w:t>
      </w:r>
      <w:proofErr w:type="spellStart"/>
      <w:r>
        <w:rPr>
          <w:color w:val="0A0A0A"/>
          <w:sz w:val="20"/>
          <w:szCs w:val="20"/>
          <w:highlight w:val="white"/>
        </w:rPr>
        <w:t>Yaffe</w:t>
      </w:r>
      <w:proofErr w:type="spellEnd"/>
      <w:r>
        <w:rPr>
          <w:color w:val="0A0A0A"/>
          <w:sz w:val="20"/>
          <w:szCs w:val="20"/>
          <w:highlight w:val="white"/>
        </w:rPr>
        <w:t xml:space="preserve"> B. Lack of COVID-19 transmission on </w:t>
      </w:r>
      <w:r>
        <w:rPr>
          <w:color w:val="0A0A0A"/>
          <w:sz w:val="20"/>
          <w:szCs w:val="20"/>
          <w:highlight w:val="white"/>
        </w:rPr>
        <w:t xml:space="preserve">an international flight. CMAJ. 2020;192(15): E410. </w:t>
      </w:r>
      <w:proofErr w:type="spellStart"/>
      <w:r>
        <w:rPr>
          <w:color w:val="0A0A0A"/>
          <w:sz w:val="20"/>
          <w:szCs w:val="20"/>
          <w:highlight w:val="white"/>
        </w:rPr>
        <w:t>doi</w:t>
      </w:r>
      <w:proofErr w:type="spellEnd"/>
      <w:r>
        <w:rPr>
          <w:color w:val="0A0A0A"/>
          <w:sz w:val="20"/>
          <w:szCs w:val="20"/>
          <w:highlight w:val="white"/>
        </w:rPr>
        <w:t>: 10.1503/cmaj.75015.</w:t>
      </w:r>
    </w:p>
    <w:p w14:paraId="00000016" w14:textId="77777777" w:rsidR="00C62922" w:rsidRDefault="00177289">
      <w:pPr>
        <w:shd w:val="clear" w:color="auto" w:fill="FFFFFF"/>
        <w:spacing w:before="240"/>
        <w:rPr>
          <w:color w:val="0A0A0A"/>
          <w:sz w:val="20"/>
          <w:szCs w:val="20"/>
          <w:highlight w:val="white"/>
        </w:rPr>
      </w:pPr>
      <w:r>
        <w:rPr>
          <w:color w:val="0A0A0A"/>
          <w:sz w:val="20"/>
          <w:szCs w:val="20"/>
          <w:highlight w:val="white"/>
        </w:rPr>
        <w:t xml:space="preserve">Speake H, Phillips A, Chong T, </w:t>
      </w:r>
      <w:proofErr w:type="spellStart"/>
      <w:r>
        <w:rPr>
          <w:color w:val="0A0A0A"/>
          <w:sz w:val="20"/>
          <w:szCs w:val="20"/>
          <w:highlight w:val="white"/>
        </w:rPr>
        <w:t>Sikazwe</w:t>
      </w:r>
      <w:proofErr w:type="spellEnd"/>
      <w:r>
        <w:rPr>
          <w:color w:val="0A0A0A"/>
          <w:sz w:val="20"/>
          <w:szCs w:val="20"/>
          <w:highlight w:val="white"/>
        </w:rPr>
        <w:t xml:space="preserve"> C, Levy A, Lang J, </w:t>
      </w:r>
      <w:proofErr w:type="spellStart"/>
      <w:r>
        <w:rPr>
          <w:color w:val="0A0A0A"/>
          <w:sz w:val="20"/>
          <w:szCs w:val="20"/>
          <w:highlight w:val="white"/>
        </w:rPr>
        <w:t>Scalley</w:t>
      </w:r>
      <w:proofErr w:type="spellEnd"/>
      <w:r>
        <w:rPr>
          <w:color w:val="0A0A0A"/>
          <w:sz w:val="20"/>
          <w:szCs w:val="20"/>
          <w:highlight w:val="white"/>
        </w:rPr>
        <w:t xml:space="preserve"> B, Speers DJ, Smith DW, </w:t>
      </w:r>
      <w:proofErr w:type="spellStart"/>
      <w:r>
        <w:rPr>
          <w:color w:val="0A0A0A"/>
          <w:sz w:val="20"/>
          <w:szCs w:val="20"/>
          <w:highlight w:val="white"/>
        </w:rPr>
        <w:t>Effler</w:t>
      </w:r>
      <w:proofErr w:type="spellEnd"/>
      <w:r>
        <w:rPr>
          <w:color w:val="0A0A0A"/>
          <w:sz w:val="20"/>
          <w:szCs w:val="20"/>
          <w:highlight w:val="white"/>
        </w:rPr>
        <w:t xml:space="preserve"> P, McEvoy SP. Flight-Associated Transmission of Severe Acute Respiratory Syndrome Coronavirus 2 Corroborated by Whole-Genome Sequencing. </w:t>
      </w:r>
      <w:proofErr w:type="spellStart"/>
      <w:r>
        <w:rPr>
          <w:color w:val="0A0A0A"/>
          <w:sz w:val="20"/>
          <w:szCs w:val="20"/>
          <w:highlight w:val="white"/>
        </w:rPr>
        <w:t>Emerg</w:t>
      </w:r>
      <w:proofErr w:type="spellEnd"/>
      <w:r>
        <w:rPr>
          <w:color w:val="0A0A0A"/>
          <w:sz w:val="20"/>
          <w:szCs w:val="20"/>
          <w:highlight w:val="white"/>
        </w:rPr>
        <w:t xml:space="preserve"> Infect Dis. 2020</w:t>
      </w:r>
      <w:r>
        <w:rPr>
          <w:color w:val="0A0A0A"/>
          <w:sz w:val="20"/>
          <w:szCs w:val="20"/>
          <w:highlight w:val="white"/>
        </w:rPr>
        <w:t xml:space="preserve">; 26(12):2872-2880. </w:t>
      </w:r>
      <w:proofErr w:type="spellStart"/>
      <w:r>
        <w:rPr>
          <w:color w:val="0A0A0A"/>
          <w:sz w:val="20"/>
          <w:szCs w:val="20"/>
          <w:highlight w:val="white"/>
        </w:rPr>
        <w:t>doi</w:t>
      </w:r>
      <w:proofErr w:type="spellEnd"/>
      <w:r>
        <w:rPr>
          <w:color w:val="0A0A0A"/>
          <w:sz w:val="20"/>
          <w:szCs w:val="20"/>
          <w:highlight w:val="white"/>
        </w:rPr>
        <w:t>: 10.3201/eid2612.203910.</w:t>
      </w:r>
    </w:p>
    <w:p w14:paraId="00000017" w14:textId="77777777" w:rsidR="00C62922" w:rsidRDefault="00177289">
      <w:pPr>
        <w:shd w:val="clear" w:color="auto" w:fill="FFFFFF"/>
        <w:spacing w:before="240"/>
        <w:rPr>
          <w:color w:val="0A0A0A"/>
          <w:sz w:val="20"/>
          <w:szCs w:val="20"/>
          <w:highlight w:val="white"/>
        </w:rPr>
      </w:pPr>
      <w:proofErr w:type="spellStart"/>
      <w:r>
        <w:rPr>
          <w:color w:val="0A0A0A"/>
          <w:sz w:val="20"/>
          <w:szCs w:val="20"/>
          <w:highlight w:val="white"/>
        </w:rPr>
        <w:t>Swadi</w:t>
      </w:r>
      <w:proofErr w:type="spellEnd"/>
      <w:r>
        <w:rPr>
          <w:color w:val="0A0A0A"/>
          <w:sz w:val="20"/>
          <w:szCs w:val="20"/>
          <w:highlight w:val="white"/>
        </w:rPr>
        <w:t xml:space="preserve"> T, Geoghegan JL, Devine T, </w:t>
      </w:r>
      <w:proofErr w:type="spellStart"/>
      <w:r>
        <w:rPr>
          <w:color w:val="0A0A0A"/>
          <w:sz w:val="20"/>
          <w:szCs w:val="20"/>
          <w:highlight w:val="white"/>
        </w:rPr>
        <w:t>McElnay</w:t>
      </w:r>
      <w:proofErr w:type="spellEnd"/>
      <w:r>
        <w:rPr>
          <w:color w:val="0A0A0A"/>
          <w:sz w:val="20"/>
          <w:szCs w:val="20"/>
          <w:highlight w:val="white"/>
        </w:rPr>
        <w:t xml:space="preserve"> C, Sherwood J, </w:t>
      </w:r>
      <w:proofErr w:type="spellStart"/>
      <w:r>
        <w:rPr>
          <w:color w:val="0A0A0A"/>
          <w:sz w:val="20"/>
          <w:szCs w:val="20"/>
          <w:highlight w:val="white"/>
        </w:rPr>
        <w:t>Shoemack</w:t>
      </w:r>
      <w:proofErr w:type="spellEnd"/>
      <w:r>
        <w:rPr>
          <w:color w:val="0A0A0A"/>
          <w:sz w:val="20"/>
          <w:szCs w:val="20"/>
          <w:highlight w:val="white"/>
        </w:rPr>
        <w:t xml:space="preserve"> P, Ren X, </w:t>
      </w:r>
      <w:proofErr w:type="spellStart"/>
      <w:r>
        <w:rPr>
          <w:color w:val="0A0A0A"/>
          <w:sz w:val="20"/>
          <w:szCs w:val="20"/>
          <w:highlight w:val="white"/>
        </w:rPr>
        <w:t>Storey</w:t>
      </w:r>
      <w:proofErr w:type="spellEnd"/>
      <w:r>
        <w:rPr>
          <w:color w:val="0A0A0A"/>
          <w:sz w:val="20"/>
          <w:szCs w:val="20"/>
          <w:highlight w:val="white"/>
        </w:rPr>
        <w:t xml:space="preserve"> M, Jefferies S, Smit E, Hadfield J, Kenny A, </w:t>
      </w:r>
      <w:proofErr w:type="spellStart"/>
      <w:r>
        <w:rPr>
          <w:color w:val="0A0A0A"/>
          <w:sz w:val="20"/>
          <w:szCs w:val="20"/>
          <w:highlight w:val="white"/>
        </w:rPr>
        <w:t>Jelley</w:t>
      </w:r>
      <w:proofErr w:type="spellEnd"/>
      <w:r>
        <w:rPr>
          <w:color w:val="0A0A0A"/>
          <w:sz w:val="20"/>
          <w:szCs w:val="20"/>
          <w:highlight w:val="white"/>
        </w:rPr>
        <w:t xml:space="preserve"> L, </w:t>
      </w:r>
      <w:proofErr w:type="spellStart"/>
      <w:r>
        <w:rPr>
          <w:color w:val="0A0A0A"/>
          <w:sz w:val="20"/>
          <w:szCs w:val="20"/>
          <w:highlight w:val="white"/>
        </w:rPr>
        <w:t>Sporle</w:t>
      </w:r>
      <w:proofErr w:type="spellEnd"/>
      <w:r>
        <w:rPr>
          <w:color w:val="0A0A0A"/>
          <w:sz w:val="20"/>
          <w:szCs w:val="20"/>
          <w:highlight w:val="white"/>
        </w:rPr>
        <w:t xml:space="preserve"> A, McNeill A, Reynolds GE, </w:t>
      </w:r>
      <w:proofErr w:type="spellStart"/>
      <w:r>
        <w:rPr>
          <w:color w:val="0A0A0A"/>
          <w:sz w:val="20"/>
          <w:szCs w:val="20"/>
          <w:highlight w:val="white"/>
        </w:rPr>
        <w:t>Mouldey</w:t>
      </w:r>
      <w:proofErr w:type="spellEnd"/>
      <w:r>
        <w:rPr>
          <w:color w:val="0A0A0A"/>
          <w:sz w:val="20"/>
          <w:szCs w:val="20"/>
          <w:highlight w:val="white"/>
        </w:rPr>
        <w:t xml:space="preserve"> K, Lowe L, Sonder G, Drummon</w:t>
      </w:r>
      <w:r>
        <w:rPr>
          <w:color w:val="0A0A0A"/>
          <w:sz w:val="20"/>
          <w:szCs w:val="20"/>
          <w:highlight w:val="white"/>
        </w:rPr>
        <w:t xml:space="preserve">d AJ, Huang S, Welch D, Holmes EC, French N, Simpson CR, de </w:t>
      </w:r>
      <w:proofErr w:type="spellStart"/>
      <w:r>
        <w:rPr>
          <w:color w:val="0A0A0A"/>
          <w:sz w:val="20"/>
          <w:szCs w:val="20"/>
          <w:highlight w:val="white"/>
        </w:rPr>
        <w:t>Ligt</w:t>
      </w:r>
      <w:proofErr w:type="spellEnd"/>
      <w:r>
        <w:rPr>
          <w:color w:val="0A0A0A"/>
          <w:sz w:val="20"/>
          <w:szCs w:val="20"/>
          <w:highlight w:val="white"/>
        </w:rPr>
        <w:t xml:space="preserve"> J. Genomic Evidence of In-Flight Transmission of SARS-CoV-2 Despite Predeparture Testing. </w:t>
      </w:r>
      <w:proofErr w:type="spellStart"/>
      <w:r>
        <w:rPr>
          <w:color w:val="0A0A0A"/>
          <w:sz w:val="20"/>
          <w:szCs w:val="20"/>
          <w:highlight w:val="white"/>
        </w:rPr>
        <w:t>Emerg</w:t>
      </w:r>
      <w:proofErr w:type="spellEnd"/>
      <w:r>
        <w:rPr>
          <w:color w:val="0A0A0A"/>
          <w:sz w:val="20"/>
          <w:szCs w:val="20"/>
          <w:highlight w:val="white"/>
        </w:rPr>
        <w:t xml:space="preserve"> Infect Dis. 2021; 27(3):687-693. </w:t>
      </w:r>
      <w:proofErr w:type="spellStart"/>
      <w:r>
        <w:rPr>
          <w:color w:val="0A0A0A"/>
          <w:sz w:val="20"/>
          <w:szCs w:val="20"/>
          <w:highlight w:val="white"/>
        </w:rPr>
        <w:t>doi</w:t>
      </w:r>
      <w:proofErr w:type="spellEnd"/>
      <w:r>
        <w:rPr>
          <w:color w:val="0A0A0A"/>
          <w:sz w:val="20"/>
          <w:szCs w:val="20"/>
          <w:highlight w:val="white"/>
        </w:rPr>
        <w:t xml:space="preserve">: 10.3201/eid2703.204714. </w:t>
      </w:r>
    </w:p>
    <w:p w14:paraId="00000018" w14:textId="77777777" w:rsidR="00C62922" w:rsidRDefault="00177289">
      <w:pPr>
        <w:shd w:val="clear" w:color="auto" w:fill="FFFFFF"/>
        <w:spacing w:before="240"/>
        <w:rPr>
          <w:color w:val="FF0000"/>
          <w:sz w:val="20"/>
          <w:szCs w:val="20"/>
          <w:highlight w:val="white"/>
        </w:rPr>
      </w:pPr>
      <w:r>
        <w:rPr>
          <w:color w:val="0A0A0A"/>
          <w:sz w:val="20"/>
          <w:szCs w:val="20"/>
          <w:highlight w:val="white"/>
        </w:rPr>
        <w:t>Yang N, Shen Y, Shi C, Ma AHY, Z</w:t>
      </w:r>
      <w:r>
        <w:rPr>
          <w:color w:val="0A0A0A"/>
          <w:sz w:val="20"/>
          <w:szCs w:val="20"/>
          <w:highlight w:val="white"/>
        </w:rPr>
        <w:t>hang X, Jian X, Wang L, Shi J, Wu C, Li G, Fu Y, Wang K, Lu M, Qian G. In-flight transmission cluster of COVID-19: a retrospective case series. Infect Dis (</w:t>
      </w:r>
      <w:proofErr w:type="spellStart"/>
      <w:r>
        <w:rPr>
          <w:color w:val="0A0A0A"/>
          <w:sz w:val="20"/>
          <w:szCs w:val="20"/>
          <w:highlight w:val="white"/>
        </w:rPr>
        <w:t>Lond</w:t>
      </w:r>
      <w:proofErr w:type="spellEnd"/>
      <w:r>
        <w:rPr>
          <w:color w:val="0A0A0A"/>
          <w:sz w:val="20"/>
          <w:szCs w:val="20"/>
          <w:highlight w:val="white"/>
        </w:rPr>
        <w:t xml:space="preserve">). 2020; 52(12):891-901. </w:t>
      </w:r>
      <w:proofErr w:type="spellStart"/>
      <w:r>
        <w:rPr>
          <w:color w:val="0A0A0A"/>
          <w:sz w:val="20"/>
          <w:szCs w:val="20"/>
          <w:highlight w:val="white"/>
        </w:rPr>
        <w:t>doi</w:t>
      </w:r>
      <w:proofErr w:type="spellEnd"/>
      <w:r>
        <w:rPr>
          <w:color w:val="0A0A0A"/>
          <w:sz w:val="20"/>
          <w:szCs w:val="20"/>
          <w:highlight w:val="white"/>
        </w:rPr>
        <w:t xml:space="preserve">: 10.1080/23744235.2020.1800814. </w:t>
      </w:r>
    </w:p>
    <w:p w14:paraId="00000019" w14:textId="77777777" w:rsidR="00C62922" w:rsidRDefault="00177289">
      <w:pPr>
        <w:shd w:val="clear" w:color="auto" w:fill="FFFFFF"/>
        <w:spacing w:before="240"/>
        <w:rPr>
          <w:color w:val="0A0A0A"/>
          <w:sz w:val="20"/>
          <w:szCs w:val="20"/>
          <w:highlight w:val="white"/>
        </w:rPr>
      </w:pPr>
      <w:r>
        <w:rPr>
          <w:color w:val="0A0A0A"/>
          <w:sz w:val="20"/>
          <w:szCs w:val="20"/>
          <w:highlight w:val="white"/>
        </w:rPr>
        <w:t xml:space="preserve">Zhang, </w:t>
      </w:r>
      <w:proofErr w:type="spellStart"/>
      <w:r>
        <w:rPr>
          <w:color w:val="0A0A0A"/>
          <w:sz w:val="20"/>
          <w:szCs w:val="20"/>
          <w:highlight w:val="white"/>
        </w:rPr>
        <w:t>Jinjun</w:t>
      </w:r>
      <w:proofErr w:type="spellEnd"/>
      <w:r>
        <w:rPr>
          <w:color w:val="0A0A0A"/>
          <w:sz w:val="20"/>
          <w:szCs w:val="20"/>
          <w:highlight w:val="white"/>
        </w:rPr>
        <w:t xml:space="preserve"> and Li, </w:t>
      </w:r>
      <w:proofErr w:type="spellStart"/>
      <w:r>
        <w:rPr>
          <w:color w:val="0A0A0A"/>
          <w:sz w:val="20"/>
          <w:szCs w:val="20"/>
          <w:highlight w:val="white"/>
        </w:rPr>
        <w:t>Jianren</w:t>
      </w:r>
      <w:proofErr w:type="spellEnd"/>
      <w:r>
        <w:rPr>
          <w:color w:val="0A0A0A"/>
          <w:sz w:val="20"/>
          <w:szCs w:val="20"/>
          <w:highlight w:val="white"/>
        </w:rPr>
        <w:t xml:space="preserve"> and </w:t>
      </w:r>
      <w:r>
        <w:rPr>
          <w:color w:val="0A0A0A"/>
          <w:sz w:val="20"/>
          <w:szCs w:val="20"/>
          <w:highlight w:val="white"/>
        </w:rPr>
        <w:t xml:space="preserve">Wang, </w:t>
      </w:r>
      <w:proofErr w:type="spellStart"/>
      <w:r>
        <w:rPr>
          <w:color w:val="0A0A0A"/>
          <w:sz w:val="20"/>
          <w:szCs w:val="20"/>
          <w:highlight w:val="white"/>
        </w:rPr>
        <w:t>Tianbing</w:t>
      </w:r>
      <w:proofErr w:type="spellEnd"/>
      <w:r>
        <w:rPr>
          <w:color w:val="0A0A0A"/>
          <w:sz w:val="20"/>
          <w:szCs w:val="20"/>
          <w:highlight w:val="white"/>
        </w:rPr>
        <w:t xml:space="preserve"> and Tian, </w:t>
      </w:r>
      <w:proofErr w:type="spellStart"/>
      <w:r>
        <w:rPr>
          <w:color w:val="0A0A0A"/>
          <w:sz w:val="20"/>
          <w:szCs w:val="20"/>
          <w:highlight w:val="white"/>
        </w:rPr>
        <w:t>Sijia</w:t>
      </w:r>
      <w:proofErr w:type="spellEnd"/>
      <w:r>
        <w:rPr>
          <w:color w:val="0A0A0A"/>
          <w:sz w:val="20"/>
          <w:szCs w:val="20"/>
          <w:highlight w:val="white"/>
        </w:rPr>
        <w:t xml:space="preserve"> and Lou, Jing and Kang, </w:t>
      </w:r>
      <w:proofErr w:type="spellStart"/>
      <w:r>
        <w:rPr>
          <w:color w:val="0A0A0A"/>
          <w:sz w:val="20"/>
          <w:szCs w:val="20"/>
          <w:highlight w:val="white"/>
        </w:rPr>
        <w:t>Xuqin</w:t>
      </w:r>
      <w:proofErr w:type="spellEnd"/>
      <w:r>
        <w:rPr>
          <w:color w:val="0A0A0A"/>
          <w:sz w:val="20"/>
          <w:szCs w:val="20"/>
          <w:highlight w:val="white"/>
        </w:rPr>
        <w:t xml:space="preserve"> and Lian, </w:t>
      </w:r>
      <w:proofErr w:type="spellStart"/>
      <w:r>
        <w:rPr>
          <w:color w:val="0A0A0A"/>
          <w:sz w:val="20"/>
          <w:szCs w:val="20"/>
          <w:highlight w:val="white"/>
        </w:rPr>
        <w:t>Huixin</w:t>
      </w:r>
      <w:proofErr w:type="spellEnd"/>
      <w:r>
        <w:rPr>
          <w:color w:val="0A0A0A"/>
          <w:sz w:val="20"/>
          <w:szCs w:val="20"/>
          <w:highlight w:val="white"/>
        </w:rPr>
        <w:t xml:space="preserve"> and </w:t>
      </w:r>
      <w:proofErr w:type="spellStart"/>
      <w:r>
        <w:rPr>
          <w:color w:val="0A0A0A"/>
          <w:sz w:val="20"/>
          <w:szCs w:val="20"/>
          <w:highlight w:val="white"/>
        </w:rPr>
        <w:t>Niu</w:t>
      </w:r>
      <w:proofErr w:type="spellEnd"/>
      <w:r>
        <w:rPr>
          <w:color w:val="0A0A0A"/>
          <w:sz w:val="20"/>
          <w:szCs w:val="20"/>
          <w:highlight w:val="white"/>
        </w:rPr>
        <w:t xml:space="preserve">, </w:t>
      </w:r>
      <w:proofErr w:type="spellStart"/>
      <w:r>
        <w:rPr>
          <w:color w:val="0A0A0A"/>
          <w:sz w:val="20"/>
          <w:szCs w:val="20"/>
          <w:highlight w:val="white"/>
        </w:rPr>
        <w:t>Shengmei</w:t>
      </w:r>
      <w:proofErr w:type="spellEnd"/>
      <w:r>
        <w:rPr>
          <w:color w:val="0A0A0A"/>
          <w:sz w:val="20"/>
          <w:szCs w:val="20"/>
          <w:highlight w:val="white"/>
        </w:rPr>
        <w:t xml:space="preserve"> and Zhang, </w:t>
      </w:r>
      <w:proofErr w:type="spellStart"/>
      <w:r>
        <w:rPr>
          <w:color w:val="0A0A0A"/>
          <w:sz w:val="20"/>
          <w:szCs w:val="20"/>
          <w:highlight w:val="white"/>
        </w:rPr>
        <w:t>Wenzhong</w:t>
      </w:r>
      <w:proofErr w:type="spellEnd"/>
      <w:r>
        <w:rPr>
          <w:color w:val="0A0A0A"/>
          <w:sz w:val="20"/>
          <w:szCs w:val="20"/>
          <w:highlight w:val="white"/>
        </w:rPr>
        <w:t xml:space="preserve"> and Jiang, </w:t>
      </w:r>
      <w:proofErr w:type="spellStart"/>
      <w:r>
        <w:rPr>
          <w:color w:val="0A0A0A"/>
          <w:sz w:val="20"/>
          <w:szCs w:val="20"/>
          <w:highlight w:val="white"/>
        </w:rPr>
        <w:t>Baoguo</w:t>
      </w:r>
      <w:proofErr w:type="spellEnd"/>
      <w:r>
        <w:rPr>
          <w:color w:val="0A0A0A"/>
          <w:sz w:val="20"/>
          <w:szCs w:val="20"/>
          <w:highlight w:val="white"/>
        </w:rPr>
        <w:t xml:space="preserve"> and Chen, </w:t>
      </w:r>
      <w:proofErr w:type="spellStart"/>
      <w:r>
        <w:rPr>
          <w:color w:val="0A0A0A"/>
          <w:sz w:val="20"/>
          <w:szCs w:val="20"/>
          <w:highlight w:val="white"/>
        </w:rPr>
        <w:t>Yuguo</w:t>
      </w:r>
      <w:proofErr w:type="spellEnd"/>
      <w:r>
        <w:rPr>
          <w:color w:val="0A0A0A"/>
          <w:sz w:val="20"/>
          <w:szCs w:val="20"/>
          <w:highlight w:val="white"/>
        </w:rPr>
        <w:t xml:space="preserve">, Transmission of SARS-CoV-2 on Aircraft (4/23/2020). Available at SSRN: https://ssrn.com/abstract=3586695 </w:t>
      </w:r>
      <w:r>
        <w:rPr>
          <w:color w:val="0A0A0A"/>
          <w:sz w:val="20"/>
          <w:szCs w:val="20"/>
          <w:highlight w:val="white"/>
        </w:rPr>
        <w:t>or</w:t>
      </w:r>
      <w:hyperlink r:id="rId6">
        <w:r>
          <w:rPr>
            <w:color w:val="0A0A0A"/>
            <w:sz w:val="20"/>
            <w:szCs w:val="20"/>
            <w:highlight w:val="white"/>
          </w:rPr>
          <w:t xml:space="preserve"> </w:t>
        </w:r>
      </w:hyperlink>
      <w:hyperlink r:id="rId7">
        <w:r>
          <w:rPr>
            <w:color w:val="1155CC"/>
            <w:sz w:val="20"/>
            <w:szCs w:val="20"/>
            <w:highlight w:val="white"/>
            <w:u w:val="single"/>
          </w:rPr>
          <w:t>http://dx.doi.org/10.2139/ssrn.3586695</w:t>
        </w:r>
      </w:hyperlink>
      <w:r>
        <w:rPr>
          <w:color w:val="0A0A0A"/>
          <w:sz w:val="20"/>
          <w:szCs w:val="20"/>
          <w:highlight w:val="white"/>
        </w:rPr>
        <w:t xml:space="preserve">. </w:t>
      </w:r>
    </w:p>
    <w:p w14:paraId="0000001A" w14:textId="77777777" w:rsidR="00C62922" w:rsidRDefault="00177289">
      <w:pPr>
        <w:shd w:val="clear" w:color="auto" w:fill="FFFFFF"/>
        <w:spacing w:before="240"/>
        <w:rPr>
          <w:color w:val="FF0000"/>
          <w:sz w:val="20"/>
          <w:szCs w:val="20"/>
          <w:highlight w:val="white"/>
        </w:rPr>
      </w:pPr>
      <w:r>
        <w:rPr>
          <w:color w:val="0A0A0A"/>
          <w:sz w:val="20"/>
          <w:szCs w:val="20"/>
          <w:highlight w:val="white"/>
        </w:rPr>
        <w:t xml:space="preserve">Zhang XA, Fan H, Qi RZ, et al. Importing coronavirus disease 2019 (COVID-19) into China after international air travel. Travel Med Infect Dis. 2020; 35:101620. </w:t>
      </w:r>
      <w:proofErr w:type="spellStart"/>
      <w:r>
        <w:rPr>
          <w:color w:val="0A0A0A"/>
          <w:sz w:val="20"/>
          <w:szCs w:val="20"/>
          <w:highlight w:val="white"/>
        </w:rPr>
        <w:t>doi</w:t>
      </w:r>
      <w:proofErr w:type="spellEnd"/>
      <w:r>
        <w:rPr>
          <w:color w:val="0A0A0A"/>
          <w:sz w:val="20"/>
          <w:szCs w:val="20"/>
          <w:highlight w:val="white"/>
        </w:rPr>
        <w:t xml:space="preserve">: 10.1016/j.tmaid.2020.101620.  </w:t>
      </w:r>
    </w:p>
    <w:p w14:paraId="0000001B" w14:textId="77777777" w:rsidR="00C62922" w:rsidRDefault="00177289">
      <w:pPr>
        <w:shd w:val="clear" w:color="auto" w:fill="FFFFFF"/>
        <w:spacing w:before="240"/>
        <w:rPr>
          <w:color w:val="FF0000"/>
          <w:sz w:val="20"/>
          <w:szCs w:val="20"/>
          <w:highlight w:val="white"/>
        </w:rPr>
      </w:pPr>
      <w:r>
        <w:rPr>
          <w:color w:val="FF0000"/>
          <w:sz w:val="20"/>
          <w:szCs w:val="20"/>
          <w:highlight w:val="white"/>
        </w:rPr>
        <w:t xml:space="preserve"> </w:t>
      </w:r>
    </w:p>
    <w:p w14:paraId="0000001C" w14:textId="77777777" w:rsidR="00C62922" w:rsidRDefault="00177289">
      <w:pPr>
        <w:shd w:val="clear" w:color="auto" w:fill="FFFFFF"/>
        <w:spacing w:before="240"/>
        <w:jc w:val="center"/>
        <w:rPr>
          <w:i/>
          <w:color w:val="0A0A0A"/>
          <w:sz w:val="20"/>
          <w:szCs w:val="20"/>
          <w:highlight w:val="white"/>
        </w:rPr>
      </w:pPr>
      <w:r>
        <w:rPr>
          <w:i/>
          <w:color w:val="0A0A0A"/>
          <w:sz w:val="20"/>
          <w:szCs w:val="20"/>
          <w:highlight w:val="white"/>
        </w:rPr>
        <w:t>Wastewater studies</w:t>
      </w:r>
    </w:p>
    <w:p w14:paraId="0000001D" w14:textId="77777777" w:rsidR="00C62922" w:rsidRDefault="00177289">
      <w:pPr>
        <w:shd w:val="clear" w:color="auto" w:fill="FFFFFF"/>
        <w:spacing w:before="240"/>
        <w:jc w:val="center"/>
        <w:rPr>
          <w:color w:val="0A0A0A"/>
          <w:sz w:val="20"/>
          <w:szCs w:val="20"/>
          <w:highlight w:val="white"/>
        </w:rPr>
      </w:pPr>
      <w:r>
        <w:rPr>
          <w:color w:val="0A0A0A"/>
          <w:sz w:val="20"/>
          <w:szCs w:val="20"/>
          <w:highlight w:val="white"/>
        </w:rPr>
        <w:t xml:space="preserve"> </w:t>
      </w:r>
    </w:p>
    <w:p w14:paraId="0000001E" w14:textId="77777777" w:rsidR="00C62922" w:rsidRDefault="00177289">
      <w:pPr>
        <w:shd w:val="clear" w:color="auto" w:fill="FFFFFF"/>
        <w:spacing w:before="240"/>
        <w:rPr>
          <w:color w:val="0A0A0A"/>
          <w:sz w:val="20"/>
          <w:szCs w:val="20"/>
          <w:highlight w:val="white"/>
        </w:rPr>
      </w:pPr>
      <w:r>
        <w:rPr>
          <w:color w:val="0A0A0A"/>
          <w:sz w:val="20"/>
          <w:szCs w:val="20"/>
          <w:highlight w:val="white"/>
        </w:rPr>
        <w:t>Ahmed W, Bertsch PM, Angel N, Bibby K</w:t>
      </w:r>
      <w:r>
        <w:rPr>
          <w:color w:val="0A0A0A"/>
          <w:sz w:val="20"/>
          <w:szCs w:val="20"/>
          <w:highlight w:val="white"/>
        </w:rPr>
        <w:t xml:space="preserve">, Bivins A, </w:t>
      </w:r>
      <w:proofErr w:type="spellStart"/>
      <w:r>
        <w:rPr>
          <w:color w:val="0A0A0A"/>
          <w:sz w:val="20"/>
          <w:szCs w:val="20"/>
          <w:highlight w:val="white"/>
        </w:rPr>
        <w:t>Dierens</w:t>
      </w:r>
      <w:proofErr w:type="spellEnd"/>
      <w:r>
        <w:rPr>
          <w:color w:val="0A0A0A"/>
          <w:sz w:val="20"/>
          <w:szCs w:val="20"/>
          <w:highlight w:val="white"/>
        </w:rPr>
        <w:t xml:space="preserve"> L, Edson J, Ehret J, </w:t>
      </w:r>
      <w:proofErr w:type="spellStart"/>
      <w:r>
        <w:rPr>
          <w:color w:val="0A0A0A"/>
          <w:sz w:val="20"/>
          <w:szCs w:val="20"/>
          <w:highlight w:val="white"/>
        </w:rPr>
        <w:t>Gyawali</w:t>
      </w:r>
      <w:proofErr w:type="spellEnd"/>
      <w:r>
        <w:rPr>
          <w:color w:val="0A0A0A"/>
          <w:sz w:val="20"/>
          <w:szCs w:val="20"/>
          <w:highlight w:val="white"/>
        </w:rPr>
        <w:t xml:space="preserve"> P, Hamilton KA, </w:t>
      </w:r>
      <w:proofErr w:type="spellStart"/>
      <w:r>
        <w:rPr>
          <w:color w:val="0A0A0A"/>
          <w:sz w:val="20"/>
          <w:szCs w:val="20"/>
          <w:highlight w:val="white"/>
        </w:rPr>
        <w:t>Hosegood</w:t>
      </w:r>
      <w:proofErr w:type="spellEnd"/>
      <w:r>
        <w:rPr>
          <w:color w:val="0A0A0A"/>
          <w:sz w:val="20"/>
          <w:szCs w:val="20"/>
          <w:highlight w:val="white"/>
        </w:rPr>
        <w:t xml:space="preserve"> I, </w:t>
      </w:r>
      <w:proofErr w:type="spellStart"/>
      <w:r>
        <w:rPr>
          <w:color w:val="0A0A0A"/>
          <w:sz w:val="20"/>
          <w:szCs w:val="20"/>
          <w:highlight w:val="white"/>
        </w:rPr>
        <w:t>Hugenholtz</w:t>
      </w:r>
      <w:proofErr w:type="spellEnd"/>
      <w:r>
        <w:rPr>
          <w:color w:val="0A0A0A"/>
          <w:sz w:val="20"/>
          <w:szCs w:val="20"/>
          <w:highlight w:val="white"/>
        </w:rPr>
        <w:t xml:space="preserve"> P, Jiang G, Kitajima M, </w:t>
      </w:r>
      <w:proofErr w:type="spellStart"/>
      <w:r>
        <w:rPr>
          <w:color w:val="0A0A0A"/>
          <w:sz w:val="20"/>
          <w:szCs w:val="20"/>
          <w:highlight w:val="white"/>
        </w:rPr>
        <w:t>Sichani</w:t>
      </w:r>
      <w:proofErr w:type="spellEnd"/>
      <w:r>
        <w:rPr>
          <w:color w:val="0A0A0A"/>
          <w:sz w:val="20"/>
          <w:szCs w:val="20"/>
          <w:highlight w:val="white"/>
        </w:rPr>
        <w:t xml:space="preserve"> HT, Shi J, </w:t>
      </w:r>
      <w:proofErr w:type="spellStart"/>
      <w:r>
        <w:rPr>
          <w:color w:val="0A0A0A"/>
          <w:sz w:val="20"/>
          <w:szCs w:val="20"/>
          <w:highlight w:val="white"/>
        </w:rPr>
        <w:t>Shimko</w:t>
      </w:r>
      <w:proofErr w:type="spellEnd"/>
      <w:r>
        <w:rPr>
          <w:color w:val="0A0A0A"/>
          <w:sz w:val="20"/>
          <w:szCs w:val="20"/>
          <w:highlight w:val="white"/>
        </w:rPr>
        <w:t xml:space="preserve"> KM, Simpson SL, Smith WJM, </w:t>
      </w:r>
      <w:r>
        <w:rPr>
          <w:color w:val="0A0A0A"/>
          <w:sz w:val="20"/>
          <w:szCs w:val="20"/>
          <w:highlight w:val="white"/>
        </w:rPr>
        <w:lastRenderedPageBreak/>
        <w:t xml:space="preserve">Symonds EM, Thomas KV, </w:t>
      </w:r>
      <w:proofErr w:type="spellStart"/>
      <w:r>
        <w:rPr>
          <w:color w:val="0A0A0A"/>
          <w:sz w:val="20"/>
          <w:szCs w:val="20"/>
          <w:highlight w:val="white"/>
        </w:rPr>
        <w:t>Verhagen</w:t>
      </w:r>
      <w:proofErr w:type="spellEnd"/>
      <w:r>
        <w:rPr>
          <w:color w:val="0A0A0A"/>
          <w:sz w:val="20"/>
          <w:szCs w:val="20"/>
          <w:highlight w:val="white"/>
        </w:rPr>
        <w:t xml:space="preserve"> R, </w:t>
      </w:r>
      <w:proofErr w:type="spellStart"/>
      <w:r>
        <w:rPr>
          <w:color w:val="0A0A0A"/>
          <w:sz w:val="20"/>
          <w:szCs w:val="20"/>
          <w:highlight w:val="white"/>
        </w:rPr>
        <w:t>Zaugg</w:t>
      </w:r>
      <w:proofErr w:type="spellEnd"/>
      <w:r>
        <w:rPr>
          <w:color w:val="0A0A0A"/>
          <w:sz w:val="20"/>
          <w:szCs w:val="20"/>
          <w:highlight w:val="white"/>
        </w:rPr>
        <w:t xml:space="preserve"> J, Mueller JF. Detection of SARS-CoV-2 RNA in comm</w:t>
      </w:r>
      <w:r>
        <w:rPr>
          <w:color w:val="0A0A0A"/>
          <w:sz w:val="20"/>
          <w:szCs w:val="20"/>
          <w:highlight w:val="white"/>
        </w:rPr>
        <w:t xml:space="preserve">ercial passenger aircraft and cruise ship wastewater: a surveillance tool for assessing the presence of COVID-19 infected </w:t>
      </w:r>
      <w:proofErr w:type="spellStart"/>
      <w:r>
        <w:rPr>
          <w:color w:val="0A0A0A"/>
          <w:sz w:val="20"/>
          <w:szCs w:val="20"/>
          <w:highlight w:val="white"/>
        </w:rPr>
        <w:t>travellers</w:t>
      </w:r>
      <w:proofErr w:type="spellEnd"/>
      <w:r>
        <w:rPr>
          <w:color w:val="0A0A0A"/>
          <w:sz w:val="20"/>
          <w:szCs w:val="20"/>
          <w:highlight w:val="white"/>
        </w:rPr>
        <w:t xml:space="preserve">. J Travel Med. 2020; 27(5): taaa116. </w:t>
      </w:r>
      <w:proofErr w:type="spellStart"/>
      <w:r>
        <w:rPr>
          <w:color w:val="0A0A0A"/>
          <w:sz w:val="20"/>
          <w:szCs w:val="20"/>
          <w:highlight w:val="white"/>
        </w:rPr>
        <w:t>doi</w:t>
      </w:r>
      <w:proofErr w:type="spellEnd"/>
      <w:r>
        <w:rPr>
          <w:color w:val="0A0A0A"/>
          <w:sz w:val="20"/>
          <w:szCs w:val="20"/>
          <w:highlight w:val="white"/>
        </w:rPr>
        <w:t>: 10.1093/</w:t>
      </w:r>
      <w:proofErr w:type="spellStart"/>
      <w:r>
        <w:rPr>
          <w:color w:val="0A0A0A"/>
          <w:sz w:val="20"/>
          <w:szCs w:val="20"/>
          <w:highlight w:val="white"/>
        </w:rPr>
        <w:t>jtm</w:t>
      </w:r>
      <w:proofErr w:type="spellEnd"/>
      <w:r>
        <w:rPr>
          <w:color w:val="0A0A0A"/>
          <w:sz w:val="20"/>
          <w:szCs w:val="20"/>
          <w:highlight w:val="white"/>
        </w:rPr>
        <w:t xml:space="preserve">/taaa116. </w:t>
      </w:r>
    </w:p>
    <w:p w14:paraId="0000001F" w14:textId="77777777" w:rsidR="00C62922" w:rsidRDefault="00177289">
      <w:pPr>
        <w:shd w:val="clear" w:color="auto" w:fill="FFFFFF"/>
        <w:spacing w:before="240"/>
        <w:rPr>
          <w:color w:val="0A0A0A"/>
          <w:sz w:val="20"/>
          <w:szCs w:val="20"/>
          <w:highlight w:val="white"/>
        </w:rPr>
      </w:pPr>
      <w:proofErr w:type="spellStart"/>
      <w:r>
        <w:rPr>
          <w:color w:val="0A0A0A"/>
          <w:sz w:val="20"/>
          <w:szCs w:val="20"/>
          <w:highlight w:val="white"/>
        </w:rPr>
        <w:t>Albastaki</w:t>
      </w:r>
      <w:proofErr w:type="spellEnd"/>
      <w:r>
        <w:rPr>
          <w:color w:val="0A0A0A"/>
          <w:sz w:val="20"/>
          <w:szCs w:val="20"/>
          <w:highlight w:val="white"/>
        </w:rPr>
        <w:t xml:space="preserve"> A, </w:t>
      </w:r>
      <w:proofErr w:type="spellStart"/>
      <w:r>
        <w:rPr>
          <w:color w:val="0A0A0A"/>
          <w:sz w:val="20"/>
          <w:szCs w:val="20"/>
          <w:highlight w:val="white"/>
        </w:rPr>
        <w:t>Naji</w:t>
      </w:r>
      <w:proofErr w:type="spellEnd"/>
      <w:r>
        <w:rPr>
          <w:color w:val="0A0A0A"/>
          <w:sz w:val="20"/>
          <w:szCs w:val="20"/>
          <w:highlight w:val="white"/>
        </w:rPr>
        <w:t xml:space="preserve"> M, Lootah R, </w:t>
      </w:r>
      <w:proofErr w:type="spellStart"/>
      <w:r>
        <w:rPr>
          <w:color w:val="0A0A0A"/>
          <w:sz w:val="20"/>
          <w:szCs w:val="20"/>
          <w:highlight w:val="white"/>
        </w:rPr>
        <w:t>Almeheiri</w:t>
      </w:r>
      <w:proofErr w:type="spellEnd"/>
      <w:r>
        <w:rPr>
          <w:color w:val="0A0A0A"/>
          <w:sz w:val="20"/>
          <w:szCs w:val="20"/>
          <w:highlight w:val="white"/>
        </w:rPr>
        <w:t xml:space="preserve"> R, </w:t>
      </w:r>
      <w:proofErr w:type="spellStart"/>
      <w:r>
        <w:rPr>
          <w:color w:val="0A0A0A"/>
          <w:sz w:val="20"/>
          <w:szCs w:val="20"/>
          <w:highlight w:val="white"/>
        </w:rPr>
        <w:t>Almulla</w:t>
      </w:r>
      <w:proofErr w:type="spellEnd"/>
      <w:r>
        <w:rPr>
          <w:color w:val="0A0A0A"/>
          <w:sz w:val="20"/>
          <w:szCs w:val="20"/>
          <w:highlight w:val="white"/>
        </w:rPr>
        <w:t xml:space="preserve"> H, </w:t>
      </w:r>
      <w:proofErr w:type="spellStart"/>
      <w:r>
        <w:rPr>
          <w:color w:val="0A0A0A"/>
          <w:sz w:val="20"/>
          <w:szCs w:val="20"/>
          <w:highlight w:val="white"/>
        </w:rPr>
        <w:t>Alma</w:t>
      </w:r>
      <w:r>
        <w:rPr>
          <w:color w:val="0A0A0A"/>
          <w:sz w:val="20"/>
          <w:szCs w:val="20"/>
          <w:highlight w:val="white"/>
        </w:rPr>
        <w:t>rri</w:t>
      </w:r>
      <w:proofErr w:type="spellEnd"/>
      <w:r>
        <w:rPr>
          <w:color w:val="0A0A0A"/>
          <w:sz w:val="20"/>
          <w:szCs w:val="20"/>
          <w:highlight w:val="white"/>
        </w:rPr>
        <w:t xml:space="preserve"> I, </w:t>
      </w:r>
      <w:proofErr w:type="spellStart"/>
      <w:r>
        <w:rPr>
          <w:color w:val="0A0A0A"/>
          <w:sz w:val="20"/>
          <w:szCs w:val="20"/>
          <w:highlight w:val="white"/>
        </w:rPr>
        <w:t>Alreyami</w:t>
      </w:r>
      <w:proofErr w:type="spellEnd"/>
      <w:r>
        <w:rPr>
          <w:color w:val="0A0A0A"/>
          <w:sz w:val="20"/>
          <w:szCs w:val="20"/>
          <w:highlight w:val="white"/>
        </w:rPr>
        <w:t xml:space="preserve"> A, Aden A, </w:t>
      </w:r>
      <w:proofErr w:type="spellStart"/>
      <w:r>
        <w:rPr>
          <w:color w:val="0A0A0A"/>
          <w:sz w:val="20"/>
          <w:szCs w:val="20"/>
          <w:highlight w:val="white"/>
        </w:rPr>
        <w:t>Alghafri</w:t>
      </w:r>
      <w:proofErr w:type="spellEnd"/>
      <w:r>
        <w:rPr>
          <w:color w:val="0A0A0A"/>
          <w:sz w:val="20"/>
          <w:szCs w:val="20"/>
          <w:highlight w:val="white"/>
        </w:rPr>
        <w:t xml:space="preserve"> R. First confirmed detection of SARS-COV-2 in untreated municipal and aircraft wastewater in Dubai, UAE: The use of </w:t>
      </w:r>
      <w:proofErr w:type="gramStart"/>
      <w:r>
        <w:rPr>
          <w:color w:val="0A0A0A"/>
          <w:sz w:val="20"/>
          <w:szCs w:val="20"/>
          <w:highlight w:val="white"/>
        </w:rPr>
        <w:t>wastewater based</w:t>
      </w:r>
      <w:proofErr w:type="gramEnd"/>
      <w:r>
        <w:rPr>
          <w:color w:val="0A0A0A"/>
          <w:sz w:val="20"/>
          <w:szCs w:val="20"/>
          <w:highlight w:val="white"/>
        </w:rPr>
        <w:t xml:space="preserve"> epidemiology as an early warning tool to monitor the prevalence of COVID-19. Sci Total </w:t>
      </w:r>
      <w:r>
        <w:rPr>
          <w:color w:val="0A0A0A"/>
          <w:sz w:val="20"/>
          <w:szCs w:val="20"/>
          <w:highlight w:val="white"/>
        </w:rPr>
        <w:t xml:space="preserve">Environ. 2021;7 60:143350. </w:t>
      </w:r>
      <w:proofErr w:type="spellStart"/>
      <w:r>
        <w:rPr>
          <w:color w:val="0A0A0A"/>
          <w:sz w:val="20"/>
          <w:szCs w:val="20"/>
          <w:highlight w:val="white"/>
        </w:rPr>
        <w:t>doi</w:t>
      </w:r>
      <w:proofErr w:type="spellEnd"/>
      <w:r>
        <w:rPr>
          <w:color w:val="0A0A0A"/>
          <w:sz w:val="20"/>
          <w:szCs w:val="20"/>
          <w:highlight w:val="white"/>
        </w:rPr>
        <w:t>: 10.1016/j.scitotenv.2020.143350.</w:t>
      </w:r>
    </w:p>
    <w:p w14:paraId="00000020" w14:textId="77777777" w:rsidR="00C62922" w:rsidRDefault="00177289">
      <w:pPr>
        <w:shd w:val="clear" w:color="auto" w:fill="FFFFFF"/>
        <w:spacing w:before="240"/>
        <w:jc w:val="center"/>
        <w:rPr>
          <w:color w:val="0A0A0A"/>
          <w:sz w:val="20"/>
          <w:szCs w:val="20"/>
          <w:highlight w:val="white"/>
        </w:rPr>
      </w:pPr>
      <w:r>
        <w:rPr>
          <w:color w:val="0A0A0A"/>
          <w:sz w:val="20"/>
          <w:szCs w:val="20"/>
          <w:highlight w:val="white"/>
        </w:rPr>
        <w:t xml:space="preserve"> </w:t>
      </w:r>
    </w:p>
    <w:p w14:paraId="00000021" w14:textId="77777777" w:rsidR="00C62922" w:rsidRDefault="00C629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sz w:val="20"/>
          <w:szCs w:val="20"/>
        </w:rPr>
      </w:pPr>
    </w:p>
    <w:p w14:paraId="00000022" w14:textId="77777777" w:rsidR="00C62922" w:rsidRDefault="00C629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sz w:val="20"/>
          <w:szCs w:val="20"/>
        </w:rPr>
      </w:pPr>
    </w:p>
    <w:p w14:paraId="00000023" w14:textId="77777777" w:rsidR="00C62922" w:rsidRDefault="00C629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sz w:val="20"/>
          <w:szCs w:val="20"/>
        </w:rPr>
      </w:pPr>
    </w:p>
    <w:p w14:paraId="00000024" w14:textId="77777777" w:rsidR="00C62922" w:rsidRDefault="00C629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sz w:val="20"/>
          <w:szCs w:val="20"/>
        </w:rPr>
      </w:pPr>
    </w:p>
    <w:p w14:paraId="00000025" w14:textId="77777777" w:rsidR="00C62922" w:rsidRDefault="00C62922">
      <w:pPr>
        <w:pStyle w:val="Heading1"/>
      </w:pPr>
    </w:p>
    <w:sectPr w:rsidR="00C6292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AAF6" w14:textId="77777777" w:rsidR="00177289" w:rsidRDefault="00177289">
      <w:pPr>
        <w:spacing w:line="240" w:lineRule="auto"/>
      </w:pPr>
      <w:r>
        <w:separator/>
      </w:r>
    </w:p>
  </w:endnote>
  <w:endnote w:type="continuationSeparator" w:id="0">
    <w:p w14:paraId="74CD8A2D" w14:textId="77777777" w:rsidR="00177289" w:rsidRDefault="00177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C62922" w:rsidRDefault="00C62922">
    <w:pPr>
      <w:jc w:val="right"/>
      <w:rPr>
        <w:i/>
        <w:highlight w:val="white"/>
      </w:rPr>
    </w:pPr>
  </w:p>
  <w:p w14:paraId="00000029" w14:textId="77777777" w:rsidR="00C62922" w:rsidRDefault="00177289">
    <w:pPr>
      <w:jc w:val="right"/>
      <w:rPr>
        <w:i/>
        <w:highlight w:val="white"/>
      </w:rPr>
    </w:pPr>
    <w:r>
      <w:pict w14:anchorId="449AF571">
        <v:rect id="_x0000_i1027" style="width:0;height:1.5pt" o:hralign="center" o:hrstd="t" o:hr="t" fillcolor="#a0a0a0" stroked="f"/>
      </w:pict>
    </w:r>
  </w:p>
  <w:p w14:paraId="0000002A" w14:textId="035CBDB7" w:rsidR="00C62922" w:rsidRDefault="00177289">
    <w:pPr>
      <w:jc w:val="right"/>
    </w:pPr>
    <w:r>
      <w:rPr>
        <w:sz w:val="16"/>
        <w:szCs w:val="16"/>
      </w:rPr>
      <w:t>www.cebm.net/evidence-synthesis</w:t>
    </w:r>
    <w:r>
      <w:t xml:space="preserve"> </w:t>
    </w:r>
    <w:r>
      <w:rPr>
        <w:i/>
        <w:highlight w:val="white"/>
      </w:rPr>
      <w:fldChar w:fldCharType="begin"/>
    </w:r>
    <w:r>
      <w:rPr>
        <w:i/>
        <w:highlight w:val="white"/>
      </w:rPr>
      <w:instrText>PAGE</w:instrText>
    </w:r>
    <w:r>
      <w:rPr>
        <w:i/>
        <w:highlight w:val="white"/>
      </w:rPr>
      <w:fldChar w:fldCharType="separate"/>
    </w:r>
    <w:r w:rsidR="001161B4">
      <w:rPr>
        <w:i/>
        <w:noProof/>
        <w:highlight w:val="white"/>
      </w:rPr>
      <w:t>1</w:t>
    </w:r>
    <w:r>
      <w:rPr>
        <w:i/>
        <w:highlight w:val="whit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C62922" w:rsidRDefault="00C629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6FCE" w14:textId="77777777" w:rsidR="00177289" w:rsidRDefault="00177289">
      <w:pPr>
        <w:spacing w:line="240" w:lineRule="auto"/>
      </w:pPr>
      <w:r>
        <w:separator/>
      </w:r>
    </w:p>
  </w:footnote>
  <w:footnote w:type="continuationSeparator" w:id="0">
    <w:p w14:paraId="13A1B53F" w14:textId="77777777" w:rsidR="00177289" w:rsidRDefault="001772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C62922" w:rsidRDefault="00177289">
    <w:pPr>
      <w:spacing w:before="600" w:line="240" w:lineRule="auto"/>
      <w:jc w:val="right"/>
      <w:rPr>
        <w:color w:val="666666"/>
        <w:sz w:val="16"/>
        <w:szCs w:val="16"/>
      </w:rPr>
    </w:pPr>
    <w:r>
      <w:rPr>
        <w:color w:val="666666"/>
        <w:sz w:val="16"/>
        <w:szCs w:val="16"/>
      </w:rPr>
      <w:t>SARS-CoV-2 and the Role of Fomite Transmission</w:t>
    </w:r>
  </w:p>
  <w:p w14:paraId="0000002D" w14:textId="77777777" w:rsidR="00C62922" w:rsidRDefault="00177289">
    <w:pPr>
      <w:keepNext/>
      <w:spacing w:line="240" w:lineRule="auto"/>
      <w:jc w:val="center"/>
      <w:rPr>
        <w:color w:val="666666"/>
        <w:sz w:val="16"/>
        <w:szCs w:val="16"/>
      </w:rPr>
    </w:pPr>
    <w:r>
      <w:rPr>
        <w:color w:val="666666"/>
        <w:sz w:val="16"/>
        <w:szCs w:val="16"/>
      </w:rPr>
      <w:t xml:space="preserve">                                               </w:t>
    </w:r>
    <w:r>
      <w:rPr>
        <w:color w:val="666666"/>
        <w:sz w:val="16"/>
        <w:szCs w:val="16"/>
      </w:rPr>
      <w:t>In: Analysis of the Transmission Dynamics of COVID-19: An Open Evidence Review.</w:t>
    </w:r>
  </w:p>
  <w:p w14:paraId="0000002E" w14:textId="77777777" w:rsidR="00C62922" w:rsidRDefault="00177289">
    <w:pPr>
      <w:spacing w:line="240" w:lineRule="auto"/>
      <w:jc w:val="right"/>
      <w:rPr>
        <w:color w:val="666666"/>
        <w:sz w:val="16"/>
        <w:szCs w:val="16"/>
      </w:rPr>
    </w:pPr>
    <w:r>
      <w:pict w14:anchorId="5AE23E93">
        <v:rect id="_x0000_i1026" style="width:0;height:1.5pt" o:hralign="center" o:hrstd="t" o:hr="t" fillcolor="#a0a0a0" stroked="f"/>
      </w:pict>
    </w:r>
  </w:p>
  <w:p w14:paraId="0000002F" w14:textId="77777777" w:rsidR="00C62922" w:rsidRDefault="00C62922">
    <w:pPr>
      <w:rPr>
        <w:color w:val="66666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C62922" w:rsidRDefault="00177289">
    <w:pPr>
      <w:jc w:val="right"/>
      <w:rPr>
        <w:sz w:val="16"/>
        <w:szCs w:val="16"/>
      </w:rPr>
    </w:pPr>
    <w:r>
      <w:rPr>
        <w:sz w:val="16"/>
        <w:szCs w:val="16"/>
      </w:rPr>
      <w:t xml:space="preserve">In: Analysis of the Transmission Dynamics of COVID-19: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22"/>
    <w:rsid w:val="001161B4"/>
    <w:rsid w:val="00177289"/>
    <w:rsid w:val="00C6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FF1928-F344-4E27-A848-802070D1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2139/ssrn.358669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2139/ssrn.3586695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 Rosca</cp:lastModifiedBy>
  <cp:revision>2</cp:revision>
  <dcterms:created xsi:type="dcterms:W3CDTF">2021-06-03T07:37:00Z</dcterms:created>
  <dcterms:modified xsi:type="dcterms:W3CDTF">2021-06-03T07:37:00Z</dcterms:modified>
</cp:coreProperties>
</file>