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D2" w:rsidRPr="001903C8" w:rsidRDefault="008250D2" w:rsidP="008250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3C8">
        <w:rPr>
          <w:rFonts w:ascii="Times New Roman" w:hAnsi="Times New Roman" w:cs="Times New Roman"/>
          <w:b/>
          <w:sz w:val="28"/>
          <w:szCs w:val="28"/>
        </w:rPr>
        <w:t>Supplemental</w:t>
      </w:r>
      <w:proofErr w:type="spellEnd"/>
      <w:r w:rsidRPr="00190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03C8">
        <w:rPr>
          <w:rFonts w:ascii="Times New Roman" w:hAnsi="Times New Roman" w:cs="Times New Roman"/>
          <w:b/>
          <w:sz w:val="28"/>
          <w:szCs w:val="28"/>
        </w:rPr>
        <w:t>Information</w:t>
      </w:r>
      <w:proofErr w:type="spellEnd"/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Increased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circulating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IL-18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severe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disorders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indicate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systemic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12">
        <w:rPr>
          <w:rFonts w:ascii="Times New Roman" w:hAnsi="Times New Roman" w:cs="Times New Roman"/>
          <w:b/>
          <w:sz w:val="24"/>
          <w:szCs w:val="24"/>
        </w:rPr>
        <w:t>inflammasome</w:t>
      </w:r>
      <w:proofErr w:type="spellEnd"/>
      <w:r w:rsidRPr="00154B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12">
        <w:rPr>
          <w:rFonts w:ascii="Times New Roman" w:hAnsi="Times New Roman" w:cs="Times New Roman"/>
          <w:b/>
          <w:sz w:val="24"/>
          <w:szCs w:val="24"/>
        </w:rPr>
        <w:t>activation</w:t>
      </w:r>
      <w:proofErr w:type="spellEnd"/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Attila Szabo,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FD2">
        <w:rPr>
          <w:rFonts w:ascii="Times New Roman" w:hAnsi="Times New Roman" w:cs="Times New Roman"/>
          <w:sz w:val="24"/>
          <w:szCs w:val="24"/>
        </w:rPr>
        <w:t xml:space="preserve">Kevin 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883FD2">
        <w:rPr>
          <w:rFonts w:ascii="Times New Roman" w:hAnsi="Times New Roman" w:cs="Times New Roman"/>
          <w:sz w:val="24"/>
          <w:szCs w:val="24"/>
        </w:rPr>
        <w:t>O`Connell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6F2D">
        <w:rPr>
          <w:rFonts w:ascii="Times New Roman" w:hAnsi="Times New Roman" w:cs="Times New Roman"/>
          <w:sz w:val="24"/>
          <w:szCs w:val="24"/>
        </w:rPr>
        <w:t>Thor Ueland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DE7">
        <w:rPr>
          <w:rFonts w:ascii="Times New Roman" w:hAnsi="Times New Roman" w:cs="Times New Roman"/>
          <w:sz w:val="24"/>
          <w:szCs w:val="24"/>
          <w:vertAlign w:val="superscript"/>
        </w:rPr>
        <w:t>3,4,5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533">
        <w:rPr>
          <w:rFonts w:ascii="Times New Roman" w:hAnsi="Times New Roman" w:cs="Times New Roman"/>
          <w:sz w:val="24"/>
          <w:szCs w:val="24"/>
        </w:rPr>
        <w:t>Mashhood</w:t>
      </w:r>
      <w:proofErr w:type="spellEnd"/>
      <w:r w:rsidRPr="00146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533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46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533">
        <w:rPr>
          <w:rFonts w:ascii="Times New Roman" w:hAnsi="Times New Roman" w:cs="Times New Roman"/>
          <w:sz w:val="24"/>
          <w:szCs w:val="24"/>
        </w:rPr>
        <w:t>Sheikh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D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06">
        <w:rPr>
          <w:rFonts w:ascii="Times New Roman" w:hAnsi="Times New Roman" w:cs="Times New Roman"/>
          <w:sz w:val="24"/>
          <w:szCs w:val="24"/>
        </w:rPr>
        <w:t>Ingrid Agartz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6,7,8</w:t>
      </w:r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Dimitrios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Andreou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,7</w:t>
      </w:r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Pål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Aukrust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3,4,9</w:t>
      </w:r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Birgitte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Boye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10,11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Erlend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Bøen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Kristian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Drange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6D9">
        <w:rPr>
          <w:rFonts w:ascii="Times New Roman" w:hAnsi="Times New Roman" w:cs="Times New Roman"/>
          <w:sz w:val="24"/>
          <w:szCs w:val="24"/>
          <w:vertAlign w:val="superscript"/>
        </w:rPr>
        <w:t xml:space="preserve">12,13,14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Torbjørn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Elvsåshagen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6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,4,15</w:t>
      </w:r>
      <w:r w:rsidRPr="009A1906">
        <w:rPr>
          <w:rFonts w:ascii="Times New Roman" w:hAnsi="Times New Roman" w:cs="Times New Roman"/>
          <w:sz w:val="24"/>
          <w:szCs w:val="24"/>
        </w:rPr>
        <w:t xml:space="preserve"> John Abel Engh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6D9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Sigrun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Hope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6D9">
        <w:rPr>
          <w:rFonts w:ascii="Times New Roman" w:hAnsi="Times New Roman" w:cs="Times New Roman"/>
          <w:sz w:val="24"/>
          <w:szCs w:val="24"/>
          <w:vertAlign w:val="superscript"/>
        </w:rPr>
        <w:t>1,16</w:t>
      </w:r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Margrethe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Collier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Høegh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0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1906">
        <w:rPr>
          <w:rFonts w:ascii="Times New Roman" w:hAnsi="Times New Roman" w:cs="Times New Roman"/>
          <w:sz w:val="24"/>
          <w:szCs w:val="24"/>
        </w:rPr>
        <w:t xml:space="preserve"> Inge Joa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0A6">
        <w:rPr>
          <w:rFonts w:ascii="Times New Roman" w:hAnsi="Times New Roman" w:cs="Times New Roman"/>
          <w:sz w:val="24"/>
          <w:szCs w:val="24"/>
          <w:vertAlign w:val="superscript"/>
        </w:rPr>
        <w:t>17,18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A1906">
        <w:rPr>
          <w:rFonts w:ascii="Times New Roman" w:hAnsi="Times New Roman" w:cs="Times New Roman"/>
          <w:sz w:val="24"/>
          <w:szCs w:val="24"/>
        </w:rPr>
        <w:t>Erik Johnsen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0A6">
        <w:rPr>
          <w:rFonts w:ascii="Times New Roman" w:hAnsi="Times New Roman" w:cs="Times New Roman"/>
          <w:sz w:val="24"/>
          <w:szCs w:val="24"/>
          <w:vertAlign w:val="superscript"/>
        </w:rPr>
        <w:t>19,20,21</w:t>
      </w:r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Rune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Andreas Kroken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0A6">
        <w:rPr>
          <w:rFonts w:ascii="Times New Roman" w:hAnsi="Times New Roman" w:cs="Times New Roman"/>
          <w:sz w:val="24"/>
          <w:szCs w:val="24"/>
          <w:vertAlign w:val="superscript"/>
        </w:rPr>
        <w:t>19,20,21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Trine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Vik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Lagerberg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66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Tove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Lekva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66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06">
        <w:rPr>
          <w:rFonts w:ascii="Times New Roman" w:hAnsi="Times New Roman" w:cs="Times New Roman"/>
          <w:sz w:val="24"/>
          <w:szCs w:val="24"/>
        </w:rPr>
        <w:t xml:space="preserve">Ulrik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Fredrik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Malt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667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A1906">
        <w:rPr>
          <w:rFonts w:ascii="Times New Roman" w:hAnsi="Times New Roman" w:cs="Times New Roman"/>
          <w:sz w:val="24"/>
          <w:szCs w:val="24"/>
        </w:rPr>
        <w:t>Ingrid Melle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6670">
        <w:rPr>
          <w:rFonts w:ascii="Times New Roman" w:hAnsi="Times New Roman" w:cs="Times New Roman"/>
          <w:sz w:val="24"/>
          <w:szCs w:val="24"/>
          <w:vertAlign w:val="superscript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Gunnar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Morken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6670">
        <w:rPr>
          <w:rFonts w:ascii="Times New Roman" w:hAnsi="Times New Roman" w:cs="Times New Roman"/>
          <w:sz w:val="24"/>
          <w:szCs w:val="24"/>
          <w:vertAlign w:val="superscript"/>
        </w:rPr>
        <w:t>12,14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Terje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Nærland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4,22,23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9A1906">
        <w:rPr>
          <w:rFonts w:ascii="Times New Roman" w:hAnsi="Times New Roman" w:cs="Times New Roman"/>
          <w:sz w:val="24"/>
          <w:szCs w:val="24"/>
        </w:rPr>
        <w:t>idar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Martin Steen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20,21 </w:t>
      </w:r>
      <w:proofErr w:type="spellStart"/>
      <w:r w:rsidRPr="00D72E82">
        <w:rPr>
          <w:rFonts w:ascii="Times New Roman" w:hAnsi="Times New Roman" w:cs="Times New Roman"/>
          <w:sz w:val="24"/>
          <w:szCs w:val="24"/>
        </w:rPr>
        <w:t>Kjetil</w:t>
      </w:r>
      <w:proofErr w:type="spellEnd"/>
      <w:r w:rsidRPr="00D72E82">
        <w:rPr>
          <w:rFonts w:ascii="Times New Roman" w:hAnsi="Times New Roman" w:cs="Times New Roman"/>
          <w:sz w:val="24"/>
          <w:szCs w:val="24"/>
        </w:rPr>
        <w:t xml:space="preserve"> Sørensen</w:t>
      </w:r>
      <w:r w:rsidRPr="009A1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Kirsten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Wedervang-Resell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A6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06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Auten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Weibell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C13">
        <w:rPr>
          <w:rFonts w:ascii="Times New Roman" w:hAnsi="Times New Roman" w:cs="Times New Roman"/>
          <w:sz w:val="24"/>
          <w:szCs w:val="24"/>
          <w:vertAlign w:val="superscript"/>
        </w:rPr>
        <w:t>17,18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Lars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1906">
        <w:rPr>
          <w:rFonts w:ascii="Times New Roman" w:hAnsi="Times New Roman" w:cs="Times New Roman"/>
          <w:sz w:val="24"/>
          <w:szCs w:val="24"/>
        </w:rPr>
        <w:t xml:space="preserve"> Westlye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599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22,</w:t>
      </w:r>
      <w:r w:rsidRPr="00D425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D">
        <w:rPr>
          <w:rFonts w:ascii="Times New Roman" w:hAnsi="Times New Roman" w:cs="Times New Roman"/>
          <w:sz w:val="24"/>
          <w:szCs w:val="24"/>
        </w:rPr>
        <w:t>Nils</w:t>
      </w:r>
      <w:proofErr w:type="spellEnd"/>
      <w:r w:rsidRPr="009E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D">
        <w:rPr>
          <w:rFonts w:ascii="Times New Roman" w:hAnsi="Times New Roman" w:cs="Times New Roman"/>
          <w:sz w:val="24"/>
          <w:szCs w:val="24"/>
        </w:rPr>
        <w:t>Eiel</w:t>
      </w:r>
      <w:proofErr w:type="spellEnd"/>
      <w:r w:rsidRPr="009E6F2D">
        <w:rPr>
          <w:rFonts w:ascii="Times New Roman" w:hAnsi="Times New Roman" w:cs="Times New Roman"/>
          <w:sz w:val="24"/>
          <w:szCs w:val="24"/>
        </w:rPr>
        <w:t xml:space="preserve"> Steen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D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D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Pr="009E6F2D">
        <w:rPr>
          <w:rFonts w:ascii="Times New Roman" w:hAnsi="Times New Roman" w:cs="Times New Roman"/>
          <w:sz w:val="24"/>
          <w:szCs w:val="24"/>
        </w:rPr>
        <w:t xml:space="preserve"> Andreassen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D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Srdjan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Djurovic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2,20</w:t>
      </w:r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1906">
        <w:rPr>
          <w:rFonts w:ascii="Times New Roman" w:hAnsi="Times New Roman" w:cs="Times New Roman"/>
          <w:sz w:val="24"/>
          <w:szCs w:val="24"/>
        </w:rPr>
        <w:t xml:space="preserve">Norwegian Centre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Research, NORMENT,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Health and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Addiction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 University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6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Oslo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A1906">
        <w:rPr>
          <w:rFonts w:ascii="Times New Roman" w:hAnsi="Times New Roman" w:cs="Times New Roman"/>
          <w:sz w:val="24"/>
          <w:szCs w:val="24"/>
        </w:rPr>
        <w:t xml:space="preserve">Research Institute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 University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Rikshospitalet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A1906">
        <w:rPr>
          <w:rFonts w:ascii="Times New Roman" w:hAnsi="Times New Roman" w:cs="Times New Roman"/>
          <w:sz w:val="24"/>
          <w:szCs w:val="24"/>
        </w:rPr>
        <w:t xml:space="preserve">Institute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University of Oslo,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A1906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Pr="009A1906">
        <w:rPr>
          <w:rFonts w:ascii="Times New Roman" w:hAnsi="Times New Roman" w:cs="Times New Roman"/>
          <w:sz w:val="24"/>
          <w:szCs w:val="24"/>
        </w:rPr>
        <w:t>.G</w:t>
      </w:r>
      <w:proofErr w:type="gramEnd"/>
      <w:r w:rsidRPr="009A1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Jebsen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Thrombosis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Research and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Center, Univ</w:t>
      </w:r>
      <w:r>
        <w:rPr>
          <w:rFonts w:ascii="Times New Roman" w:hAnsi="Times New Roman" w:cs="Times New Roman"/>
          <w:sz w:val="24"/>
          <w:szCs w:val="24"/>
        </w:rPr>
        <w:t xml:space="preserve">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Tromsø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Tromsø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A1906">
        <w:rPr>
          <w:rFonts w:ascii="Times New Roman" w:hAnsi="Times New Roman" w:cs="Times New Roman"/>
          <w:sz w:val="24"/>
          <w:szCs w:val="24"/>
        </w:rPr>
        <w:t xml:space="preserve">Norwegian Centre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Research, NORMENT, Institute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University of Oslo,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A1906">
        <w:rPr>
          <w:rFonts w:ascii="Times New Roman" w:hAnsi="Times New Roman" w:cs="Times New Roman"/>
          <w:sz w:val="24"/>
          <w:szCs w:val="24"/>
        </w:rPr>
        <w:t xml:space="preserve">Centre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Research,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Neuroscience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Karolinska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Institutet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&amp; Stockholm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906">
        <w:rPr>
          <w:rFonts w:ascii="Times New Roman" w:hAnsi="Times New Roman" w:cs="Times New Roman"/>
          <w:sz w:val="24"/>
          <w:szCs w:val="24"/>
        </w:rPr>
        <w:t xml:space="preserve">Health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Stockholm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Stockholm,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Sweden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A1906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Research,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Diakonhjemmet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A1906">
        <w:rPr>
          <w:rFonts w:ascii="Times New Roman" w:hAnsi="Times New Roman" w:cs="Times New Roman"/>
          <w:sz w:val="24"/>
          <w:szCs w:val="24"/>
        </w:rPr>
        <w:t xml:space="preserve">Section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Immunology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 University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Rikshospitalet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9A1906">
        <w:rPr>
          <w:rFonts w:ascii="Times New Roman" w:hAnsi="Times New Roman" w:cs="Times New Roman"/>
          <w:sz w:val="24"/>
          <w:szCs w:val="24"/>
        </w:rPr>
        <w:t xml:space="preserve">Institute of Basic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University of Oslo,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9A1906">
        <w:rPr>
          <w:rFonts w:ascii="Times New Roman" w:hAnsi="Times New Roman" w:cs="Times New Roman"/>
          <w:sz w:val="24"/>
          <w:szCs w:val="24"/>
        </w:rPr>
        <w:t xml:space="preserve">Psychosomatic and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Consultation-liason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Health and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Addiction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Oslo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A1906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Health,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University of Science and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NTNU, Trondheim,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13</w:t>
      </w:r>
      <w:r w:rsidRPr="009A1906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Østmarka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Health,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Olavs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Trondheim,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9A1906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Olav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Trondheim,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BD33C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BD33C6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BD33C6">
        <w:rPr>
          <w:rFonts w:ascii="Times New Roman" w:hAnsi="Times New Roman" w:cs="Times New Roman"/>
          <w:sz w:val="24"/>
          <w:szCs w:val="24"/>
        </w:rPr>
        <w:t>Neurology</w:t>
      </w:r>
      <w:proofErr w:type="spellEnd"/>
      <w:r w:rsidRPr="00BD33C6">
        <w:rPr>
          <w:rFonts w:ascii="Times New Roman" w:hAnsi="Times New Roman" w:cs="Times New Roman"/>
          <w:sz w:val="24"/>
          <w:szCs w:val="24"/>
        </w:rPr>
        <w:t xml:space="preserve">, Oslo University </w:t>
      </w:r>
      <w:proofErr w:type="spellStart"/>
      <w:r w:rsidRPr="00BD33C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BD33C6"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 w:rsidRPr="00BD33C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A1906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Habilitation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 University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Ullevål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A1906">
        <w:rPr>
          <w:rFonts w:ascii="Times New Roman" w:hAnsi="Times New Roman" w:cs="Times New Roman"/>
          <w:sz w:val="24"/>
          <w:szCs w:val="24"/>
        </w:rPr>
        <w:t xml:space="preserve">TIPS, </w:t>
      </w:r>
      <w:r>
        <w:rPr>
          <w:rFonts w:ascii="Times New Roman" w:hAnsi="Times New Roman" w:cs="Times New Roman"/>
          <w:sz w:val="24"/>
          <w:szCs w:val="24"/>
        </w:rPr>
        <w:t>Centre</w:t>
      </w:r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Research in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Psychosis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Stavanger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Stavanger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A1906">
        <w:rPr>
          <w:rFonts w:ascii="Times New Roman" w:hAnsi="Times New Roman" w:cs="Times New Roman"/>
          <w:sz w:val="24"/>
          <w:szCs w:val="24"/>
        </w:rPr>
        <w:t xml:space="preserve">Network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of Health, University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Stavanger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Stavanger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A1906">
        <w:rPr>
          <w:rFonts w:ascii="Times New Roman" w:hAnsi="Times New Roman" w:cs="Times New Roman"/>
          <w:sz w:val="24"/>
          <w:szCs w:val="24"/>
        </w:rPr>
        <w:t xml:space="preserve">Division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Haukeland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Bergen,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20 </w:t>
      </w:r>
      <w:r w:rsidRPr="00853072">
        <w:rPr>
          <w:rFonts w:ascii="Times New Roman" w:hAnsi="Times New Roman" w:cs="Times New Roman"/>
          <w:sz w:val="24"/>
          <w:szCs w:val="24"/>
        </w:rPr>
        <w:t xml:space="preserve">NORMENT, </w:t>
      </w:r>
      <w:proofErr w:type="spellStart"/>
      <w:r w:rsidRPr="00853072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8530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3072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853072">
        <w:rPr>
          <w:rFonts w:ascii="Times New Roman" w:hAnsi="Times New Roman" w:cs="Times New Roman"/>
          <w:sz w:val="24"/>
          <w:szCs w:val="24"/>
        </w:rPr>
        <w:t xml:space="preserve"> Science, University of Bergen, Bergen, </w:t>
      </w:r>
      <w:proofErr w:type="spellStart"/>
      <w:r w:rsidRPr="00853072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190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Einar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Martens Research Group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Haukeland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Bergen,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Pr="009A1906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1906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Pr="009A1906">
        <w:rPr>
          <w:rFonts w:ascii="Times New Roman" w:hAnsi="Times New Roman" w:cs="Times New Roman"/>
          <w:sz w:val="24"/>
          <w:szCs w:val="24"/>
        </w:rPr>
        <w:t>.G</w:t>
      </w:r>
      <w:proofErr w:type="gramEnd"/>
      <w:r w:rsidRPr="009A1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Jebsen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Neurodevelopmental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A1906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Rare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 University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 xml:space="preserve">, Oslo,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5A3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CC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5A3C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CCB">
        <w:rPr>
          <w:rFonts w:ascii="Times New Roman" w:hAnsi="Times New Roman" w:cs="Times New Roman"/>
          <w:sz w:val="24"/>
          <w:szCs w:val="24"/>
        </w:rPr>
        <w:t>Olav’s</w:t>
      </w:r>
      <w:proofErr w:type="spellEnd"/>
      <w:r w:rsidRPr="005A3CCB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5A3CC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5A3CCB">
        <w:rPr>
          <w:rFonts w:ascii="Times New Roman" w:hAnsi="Times New Roman" w:cs="Times New Roman"/>
          <w:sz w:val="24"/>
          <w:szCs w:val="24"/>
        </w:rPr>
        <w:t xml:space="preserve">, Trondheim, </w:t>
      </w:r>
      <w:proofErr w:type="spellStart"/>
      <w:r w:rsidRPr="005A3CCB"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Default="008250D2" w:rsidP="00825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A1906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9A190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A1906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niversity of Oslo, Oslo,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Norway</w:t>
      </w:r>
      <w:proofErr w:type="spellEnd"/>
    </w:p>
    <w:p w:rsidR="008250D2" w:rsidRDefault="008250D2">
      <w:pPr>
        <w:rPr>
          <w:rFonts w:ascii="Times New Roman" w:hAnsi="Times New Roman" w:cs="Times New Roman"/>
          <w:b/>
          <w:sz w:val="28"/>
          <w:szCs w:val="28"/>
        </w:rPr>
      </w:pPr>
    </w:p>
    <w:p w:rsidR="001903C8" w:rsidRDefault="001903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03C8">
        <w:rPr>
          <w:noProof/>
          <w:lang w:eastAsia="hu-HU"/>
        </w:rPr>
        <w:drawing>
          <wp:inline distT="0" distB="0" distL="0" distR="0" wp14:anchorId="025FB1F3" wp14:editId="6614E29F">
            <wp:extent cx="6554644" cy="372672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6284" cy="373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DB" w:rsidRDefault="00461DDB">
      <w:pPr>
        <w:rPr>
          <w:rFonts w:ascii="Times New Roman" w:hAnsi="Times New Roman" w:cs="Times New Roman"/>
          <w:sz w:val="24"/>
          <w:szCs w:val="24"/>
        </w:rPr>
      </w:pPr>
    </w:p>
    <w:p w:rsidR="00461DDB" w:rsidRDefault="00461DDB" w:rsidP="00461D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DDB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proofErr w:type="spellEnd"/>
      <w:r w:rsidRPr="00461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DDB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461DDB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461DDB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 w:rsidRPr="00461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b/>
          <w:sz w:val="24"/>
          <w:szCs w:val="24"/>
        </w:rPr>
        <w:t>Plasma</w:t>
      </w:r>
      <w:proofErr w:type="spellEnd"/>
      <w:r w:rsidRPr="00775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b/>
          <w:sz w:val="24"/>
          <w:szCs w:val="24"/>
        </w:rPr>
        <w:t>levels</w:t>
      </w:r>
      <w:proofErr w:type="spellEnd"/>
      <w:r w:rsidRPr="007752C8">
        <w:rPr>
          <w:rFonts w:ascii="Times New Roman" w:hAnsi="Times New Roman" w:cs="Times New Roman"/>
          <w:b/>
          <w:sz w:val="24"/>
          <w:szCs w:val="24"/>
        </w:rPr>
        <w:t xml:space="preserve"> of IL-18 </w:t>
      </w:r>
      <w:proofErr w:type="spellStart"/>
      <w:r w:rsidRPr="007752C8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775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b/>
          <w:sz w:val="24"/>
          <w:szCs w:val="24"/>
        </w:rPr>
        <w:t>cytokines</w:t>
      </w:r>
      <w:proofErr w:type="spellEnd"/>
      <w:r w:rsidRPr="007752C8">
        <w:rPr>
          <w:rFonts w:ascii="Times New Roman" w:hAnsi="Times New Roman" w:cs="Times New Roman"/>
          <w:b/>
          <w:sz w:val="24"/>
          <w:szCs w:val="24"/>
        </w:rPr>
        <w:t xml:space="preserve"> and MIF </w:t>
      </w:r>
      <w:proofErr w:type="spellStart"/>
      <w:r w:rsidRPr="007752C8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775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levated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patients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7752C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752C8">
        <w:rPr>
          <w:rFonts w:ascii="Times New Roman" w:hAnsi="Times New Roman" w:cs="Times New Roman"/>
          <w:b/>
          <w:sz w:val="24"/>
          <w:szCs w:val="24"/>
        </w:rPr>
        <w:t>tive</w:t>
      </w:r>
      <w:proofErr w:type="spellEnd"/>
      <w:r w:rsidRPr="00775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775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b/>
          <w:sz w:val="24"/>
          <w:szCs w:val="24"/>
        </w:rPr>
        <w:t>healthy</w:t>
      </w:r>
      <w:proofErr w:type="spellEnd"/>
      <w:r w:rsidRPr="00775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b/>
          <w:sz w:val="24"/>
          <w:szCs w:val="24"/>
        </w:rPr>
        <w:t>controls</w:t>
      </w:r>
      <w:proofErr w:type="spellEnd"/>
      <w:r w:rsidRPr="007752C8">
        <w:rPr>
          <w:rFonts w:ascii="Times New Roman" w:hAnsi="Times New Roman" w:cs="Times New Roman"/>
          <w:b/>
          <w:sz w:val="24"/>
          <w:szCs w:val="24"/>
        </w:rPr>
        <w:t>.</w:t>
      </w:r>
      <w:r w:rsidRPr="0077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Circulating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of IL-18 (A), IL-18BPA (B), IL-18RAP (C), IL-18R1 (D), and MIF (E)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SMI (SCZ+BD),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SCZ, BD,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(CTRL)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0B28">
        <w:rPr>
          <w:rFonts w:ascii="Times New Roman" w:hAnsi="Times New Roman" w:cs="Times New Roman"/>
          <w:sz w:val="24"/>
          <w:szCs w:val="24"/>
          <w:lang w:val="en-US"/>
        </w:rPr>
        <w:t>controlling for age, sex,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BMI</w:t>
      </w:r>
      <w:r w:rsidR="00640B28">
        <w:rPr>
          <w:rFonts w:ascii="Times New Roman" w:hAnsi="Times New Roman" w:cs="Times New Roman"/>
          <w:sz w:val="24"/>
          <w:szCs w:val="24"/>
          <w:lang w:val="en-US"/>
        </w:rPr>
        <w:t>, and CRP levels</w:t>
      </w:r>
      <w:r w:rsidRPr="007752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6088D">
        <w:rPr>
          <w:rFonts w:ascii="Times New Roman" w:hAnsi="Times New Roman" w:cs="Times New Roman"/>
          <w:sz w:val="24"/>
          <w:szCs w:val="24"/>
        </w:rPr>
        <w:t>oxplots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 (line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quantile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interquartile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ranges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boxplot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quantile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, top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 xml:space="preserve"> 75% </w:t>
      </w:r>
      <w:proofErr w:type="spellStart"/>
      <w:r w:rsidRPr="00E6088D">
        <w:rPr>
          <w:rFonts w:ascii="Times New Roman" w:hAnsi="Times New Roman" w:cs="Times New Roman"/>
          <w:sz w:val="24"/>
          <w:szCs w:val="24"/>
        </w:rPr>
        <w:t>quantile</w:t>
      </w:r>
      <w:proofErr w:type="spellEnd"/>
      <w:r w:rsidRPr="00E608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52C8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estimates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(EE)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top of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bar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52C8">
        <w:rPr>
          <w:rFonts w:ascii="Times New Roman" w:hAnsi="Times New Roman" w:cs="Times New Roman"/>
          <w:sz w:val="24"/>
          <w:szCs w:val="24"/>
        </w:rPr>
        <w:t xml:space="preserve"> CTRL.</w:t>
      </w:r>
    </w:p>
    <w:p w:rsidR="003A4173" w:rsidRDefault="003A4173" w:rsidP="00461D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DB" w:rsidRPr="00461DDB" w:rsidRDefault="00461DDB">
      <w:pPr>
        <w:rPr>
          <w:rFonts w:ascii="Times New Roman" w:hAnsi="Times New Roman" w:cs="Times New Roman"/>
          <w:b/>
          <w:sz w:val="24"/>
          <w:szCs w:val="24"/>
        </w:rPr>
      </w:pPr>
    </w:p>
    <w:sectPr w:rsidR="00461DDB" w:rsidRPr="0046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C8"/>
    <w:rsid w:val="00016F0A"/>
    <w:rsid w:val="0018186E"/>
    <w:rsid w:val="001903C8"/>
    <w:rsid w:val="003A4173"/>
    <w:rsid w:val="00461DDB"/>
    <w:rsid w:val="00640B28"/>
    <w:rsid w:val="008250D2"/>
    <w:rsid w:val="00A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2EC9C-234E-43AD-8E1E-C2A23FF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3230</Characters>
  <Application>Microsoft Office Word</Application>
  <DocSecurity>0</DocSecurity>
  <Lines>26</Lines>
  <Paragraphs>7</Paragraphs>
  <ScaleCrop>false</ScaleCrop>
  <Company>Universitetet i Oslo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Latitude</cp:lastModifiedBy>
  <cp:revision>7</cp:revision>
  <dcterms:created xsi:type="dcterms:W3CDTF">2021-05-25T21:27:00Z</dcterms:created>
  <dcterms:modified xsi:type="dcterms:W3CDTF">2021-05-28T18:19:00Z</dcterms:modified>
</cp:coreProperties>
</file>