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CE" w:rsidRDefault="00CC01A4" w:rsidP="00CC01A4">
      <w:pPr>
        <w:bidi w:val="0"/>
      </w:pPr>
      <w:bookmarkStart w:id="0" w:name="_GoBack"/>
      <w:r>
        <w:t>Supplementary Table</w:t>
      </w:r>
    </w:p>
    <w:bookmarkEnd w:id="0"/>
    <w:p w:rsidR="00CC01A4" w:rsidRDefault="00CC01A4" w:rsidP="00CC01A4">
      <w:pPr>
        <w:bidi w:val="0"/>
      </w:pPr>
    </w:p>
    <w:tbl>
      <w:tblPr>
        <w:tblStyle w:val="TableGrid"/>
        <w:tblW w:w="8296" w:type="dxa"/>
        <w:tblInd w:w="-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C01A4" w:rsidTr="00CC01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</w:tcPr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1A4">
              <w:rPr>
                <w:rFonts w:ascii="Calibri" w:hAnsi="Calibri" w:cs="Calibri"/>
                <w:b/>
                <w:bCs/>
                <w:kern w:val="24"/>
                <w:sz w:val="28"/>
                <w:szCs w:val="28"/>
              </w:rPr>
              <w:t>RAD test name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</w:tcPr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CC01A4">
              <w:rPr>
                <w:rFonts w:ascii="Calibri" w:hAnsi="Calibri" w:cs="Calibri"/>
                <w:b/>
                <w:bCs/>
                <w:kern w:val="24"/>
                <w:sz w:val="28"/>
                <w:szCs w:val="28"/>
              </w:rPr>
              <w:t>Manufacturer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1A4">
              <w:rPr>
                <w:rFonts w:ascii="Calibri" w:hAnsi="Calibri" w:cs="Calibri"/>
                <w:b/>
                <w:bCs/>
                <w:kern w:val="24"/>
                <w:sz w:val="28"/>
                <w:szCs w:val="28"/>
              </w:rPr>
              <w:t>Number of samples</w:t>
            </w:r>
          </w:p>
        </w:tc>
      </w:tr>
      <w:tr w:rsidR="00CC01A4" w:rsidTr="00CC01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CC01A4">
              <w:rPr>
                <w:rFonts w:ascii="Calibri" w:hAnsi="Calibri" w:cs="Calibri"/>
                <w:kern w:val="24"/>
              </w:rPr>
              <w:t>Nowcheck</w:t>
            </w:r>
            <w:proofErr w:type="spellEnd"/>
            <w:r w:rsidRPr="00CC01A4">
              <w:rPr>
                <w:rFonts w:ascii="Calibri" w:hAnsi="Calibri" w:cs="Calibri"/>
                <w:kern w:val="24"/>
              </w:rPr>
              <w:t xml:space="preserve"> COVID-19 Ag test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rtl/>
              </w:rPr>
            </w:pPr>
            <w:proofErr w:type="spellStart"/>
            <w:r w:rsidRPr="00CC01A4">
              <w:rPr>
                <w:rFonts w:ascii="Calibri" w:hAnsi="Calibri" w:cs="Calibri"/>
                <w:kern w:val="24"/>
              </w:rPr>
              <w:t>Bionote</w:t>
            </w:r>
            <w:proofErr w:type="spellEnd"/>
            <w:r w:rsidRPr="00CC01A4">
              <w:rPr>
                <w:rFonts w:ascii="Calibri" w:hAnsi="Calibri" w:cs="Calibri"/>
                <w:kern w:val="24"/>
              </w:rPr>
              <w:t>, S. Korea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rtl/>
              </w:rPr>
            </w:pPr>
            <w:r w:rsidRPr="00CC01A4">
              <w:rPr>
                <w:rFonts w:ascii="Calibri" w:hAnsi="Calibri" w:cs="Calibri"/>
                <w:kern w:val="24"/>
                <w:lang w:val="en-GB"/>
              </w:rPr>
              <w:t>3038</w:t>
            </w:r>
          </w:p>
        </w:tc>
      </w:tr>
      <w:tr w:rsidR="00CC01A4" w:rsidTr="00CC01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rtl/>
              </w:rPr>
            </w:pPr>
            <w:proofErr w:type="spellStart"/>
            <w:r w:rsidRPr="00CC01A4">
              <w:rPr>
                <w:rFonts w:ascii="Calibri" w:hAnsi="Calibri" w:cs="Calibri"/>
                <w:kern w:val="24"/>
              </w:rPr>
              <w:t>Panbio</w:t>
            </w:r>
            <w:proofErr w:type="spellEnd"/>
            <w:r w:rsidRPr="00CC01A4">
              <w:rPr>
                <w:rFonts w:ascii="Calibri" w:hAnsi="Calibri" w:cs="Calibri"/>
                <w:kern w:val="24"/>
              </w:rPr>
              <w:t>™ COVID-19 Ag rapid test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rtl/>
              </w:rPr>
            </w:pPr>
            <w:r w:rsidRPr="00CC01A4">
              <w:rPr>
                <w:rFonts w:ascii="Calibri" w:hAnsi="Calibri" w:cs="Calibri"/>
                <w:kern w:val="24"/>
              </w:rPr>
              <w:t>Abbot laboratories,</w:t>
            </w:r>
            <w:r w:rsidRPr="00CC01A4">
              <w:rPr>
                <w:rFonts w:asciiTheme="minorHAnsi" w:eastAsiaTheme="minorEastAsia" w:hAnsi="Calibri" w:cstheme="minorBidi"/>
                <w:kern w:val="24"/>
              </w:rPr>
              <w:t xml:space="preserve"> Germany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rtl/>
              </w:rPr>
            </w:pPr>
            <w:r w:rsidRPr="00CC01A4">
              <w:rPr>
                <w:rFonts w:ascii="Calibri" w:hAnsi="Calibri" w:cs="Calibri"/>
                <w:kern w:val="24"/>
                <w:lang w:val="en-GB"/>
              </w:rPr>
              <w:t>582</w:t>
            </w:r>
          </w:p>
        </w:tc>
      </w:tr>
      <w:tr w:rsidR="00CC01A4" w:rsidTr="00CC01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rtl/>
              </w:rPr>
            </w:pPr>
            <w:r w:rsidRPr="00CC01A4">
              <w:rPr>
                <w:rFonts w:ascii="Calibri" w:hAnsi="Calibri" w:cs="Calibri"/>
                <w:kern w:val="24"/>
              </w:rPr>
              <w:t xml:space="preserve">BD </w:t>
            </w:r>
            <w:proofErr w:type="spellStart"/>
            <w:r w:rsidRPr="00CC01A4">
              <w:rPr>
                <w:rFonts w:ascii="Calibri" w:hAnsi="Calibri" w:cs="Calibri"/>
                <w:kern w:val="24"/>
              </w:rPr>
              <w:t>Veritor</w:t>
            </w:r>
            <w:proofErr w:type="spellEnd"/>
            <w:r w:rsidRPr="00CC01A4">
              <w:rPr>
                <w:rFonts w:ascii="Calibri" w:hAnsi="Calibri" w:cs="Calibri"/>
                <w:kern w:val="24"/>
              </w:rPr>
              <w:t>™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rtl/>
              </w:rPr>
            </w:pPr>
            <w:r w:rsidRPr="00CC01A4">
              <w:rPr>
                <w:rFonts w:asciiTheme="minorHAnsi" w:eastAsiaTheme="minorEastAsia" w:hAnsi="Calibri" w:cstheme="minorBidi"/>
                <w:kern w:val="24"/>
              </w:rPr>
              <w:t>Becton, Dickinson and Company Franklin Lakes, NJ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rtl/>
              </w:rPr>
            </w:pPr>
            <w:r w:rsidRPr="00CC01A4">
              <w:rPr>
                <w:rFonts w:ascii="Calibri" w:hAnsi="Calibri" w:cs="Calibri"/>
                <w:kern w:val="24"/>
                <w:lang w:val="en-GB"/>
              </w:rPr>
              <w:t>150</w:t>
            </w:r>
          </w:p>
        </w:tc>
      </w:tr>
      <w:tr w:rsidR="00CC01A4" w:rsidTr="00CC01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rtl/>
              </w:rPr>
            </w:pPr>
            <w:proofErr w:type="spellStart"/>
            <w:r w:rsidRPr="00CC01A4">
              <w:rPr>
                <w:rFonts w:ascii="Calibri" w:hAnsi="Calibri" w:cs="Calibri"/>
                <w:kern w:val="24"/>
              </w:rPr>
              <w:t>GenBody</w:t>
            </w:r>
            <w:proofErr w:type="spellEnd"/>
            <w:r w:rsidRPr="00CC01A4">
              <w:rPr>
                <w:rFonts w:ascii="Calibri" w:hAnsi="Calibri" w:cs="Calibri"/>
                <w:kern w:val="24"/>
              </w:rPr>
              <w:t xml:space="preserve"> COVID-19 Ag</w:t>
            </w:r>
          </w:p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rtl/>
              </w:rPr>
            </w:pPr>
            <w:r w:rsidRPr="00CC01A4">
              <w:rPr>
                <w:rFonts w:ascii="Calibri" w:hAnsi="Calibri" w:cs="Calibri"/>
                <w:kern w:val="24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rtl/>
              </w:rPr>
            </w:pPr>
            <w:proofErr w:type="spellStart"/>
            <w:r w:rsidRPr="00CC01A4">
              <w:rPr>
                <w:rFonts w:asciiTheme="minorHAnsi" w:eastAsiaTheme="minorEastAsia" w:hAnsi="Calibri" w:cstheme="minorBidi"/>
                <w:kern w:val="24"/>
              </w:rPr>
              <w:t>GenBody</w:t>
            </w:r>
            <w:proofErr w:type="spellEnd"/>
            <w:r w:rsidRPr="00CC01A4">
              <w:rPr>
                <w:rFonts w:asciiTheme="minorHAnsi" w:eastAsiaTheme="minorEastAsia" w:hAnsi="Calibri" w:cstheme="minorBidi"/>
                <w:kern w:val="24"/>
              </w:rPr>
              <w:t xml:space="preserve"> </w:t>
            </w:r>
            <w:proofErr w:type="spellStart"/>
            <w:r w:rsidRPr="00CC01A4">
              <w:rPr>
                <w:rFonts w:asciiTheme="minorHAnsi" w:eastAsiaTheme="minorEastAsia" w:hAnsi="Calibri" w:cstheme="minorBidi"/>
                <w:kern w:val="24"/>
              </w:rPr>
              <w:t>Inc</w:t>
            </w:r>
            <w:proofErr w:type="spellEnd"/>
            <w:r w:rsidRPr="00CC01A4">
              <w:rPr>
                <w:rFonts w:asciiTheme="minorHAnsi" w:eastAsiaTheme="minorEastAsia" w:hAnsi="Calibri" w:cstheme="minorBidi"/>
                <w:kern w:val="24"/>
              </w:rPr>
              <w:t>, S. Korea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rtl/>
              </w:rPr>
            </w:pPr>
            <w:r w:rsidRPr="00CC01A4">
              <w:rPr>
                <w:rFonts w:ascii="Calibri" w:hAnsi="Calibri" w:cs="Calibri"/>
                <w:kern w:val="24"/>
                <w:lang w:val="en-GB"/>
              </w:rPr>
              <w:t>207</w:t>
            </w:r>
          </w:p>
        </w:tc>
      </w:tr>
      <w:tr w:rsidR="00CC01A4" w:rsidTr="00CC01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rtl/>
              </w:rPr>
            </w:pPr>
            <w:r w:rsidRPr="00CC01A4">
              <w:rPr>
                <w:rFonts w:asciiTheme="minorHAnsi" w:eastAsiaTheme="minorEastAsia" w:hAnsi="Calibri" w:cstheme="minorBidi"/>
                <w:kern w:val="24"/>
              </w:rPr>
              <w:t xml:space="preserve">STANDARD Q COVID-19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rtl/>
              </w:rPr>
            </w:pPr>
            <w:r w:rsidRPr="00CC01A4">
              <w:rPr>
                <w:rFonts w:asciiTheme="minorHAnsi" w:eastAsiaTheme="minorEastAsia" w:hAnsi="Calibri" w:cstheme="minorBidi"/>
                <w:kern w:val="24"/>
              </w:rPr>
              <w:t xml:space="preserve">SD-Biosensor </w:t>
            </w:r>
            <w:proofErr w:type="spellStart"/>
            <w:r w:rsidRPr="00CC01A4">
              <w:rPr>
                <w:rFonts w:asciiTheme="minorHAnsi" w:eastAsiaTheme="minorEastAsia" w:hAnsi="Calibri" w:cstheme="minorBidi"/>
                <w:kern w:val="24"/>
              </w:rPr>
              <w:t>Inc</w:t>
            </w:r>
            <w:proofErr w:type="spellEnd"/>
            <w:r w:rsidRPr="00CC01A4">
              <w:rPr>
                <w:rFonts w:asciiTheme="minorHAnsi" w:eastAsiaTheme="minorEastAsia" w:hAnsi="Calibri" w:cstheme="minorBidi"/>
                <w:kern w:val="24"/>
              </w:rPr>
              <w:t>, S. Korea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A4" w:rsidRPr="00CC01A4" w:rsidRDefault="00CC01A4" w:rsidP="00CC01A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rtl/>
              </w:rPr>
            </w:pPr>
            <w:r w:rsidRPr="00CC01A4">
              <w:rPr>
                <w:rFonts w:ascii="Calibri" w:hAnsi="Calibri" w:cs="Calibri"/>
                <w:kern w:val="24"/>
                <w:lang w:val="en-GB"/>
              </w:rPr>
              <w:t>288</w:t>
            </w:r>
          </w:p>
        </w:tc>
      </w:tr>
    </w:tbl>
    <w:p w:rsidR="00CC01A4" w:rsidRDefault="00CC01A4" w:rsidP="00CC01A4">
      <w:pPr>
        <w:bidi w:val="0"/>
        <w:rPr>
          <w:rFonts w:hint="cs"/>
        </w:rPr>
      </w:pPr>
    </w:p>
    <w:sectPr w:rsidR="00CC01A4" w:rsidSect="004407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DF"/>
    <w:rsid w:val="004407E5"/>
    <w:rsid w:val="00815ACE"/>
    <w:rsid w:val="00B573DF"/>
    <w:rsid w:val="00CC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7335"/>
  <w15:chartTrackingRefBased/>
  <w15:docId w15:val="{BD2C54AB-0A79-48A3-9476-EF7F99BF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01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Sheba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רגב-יוחאי גיל, פרופ</dc:creator>
  <cp:keywords/>
  <dc:description/>
  <cp:lastModifiedBy>רגב-יוחאי גיל, פרופ</cp:lastModifiedBy>
  <cp:revision>2</cp:revision>
  <dcterms:created xsi:type="dcterms:W3CDTF">2021-02-24T11:15:00Z</dcterms:created>
  <dcterms:modified xsi:type="dcterms:W3CDTF">2021-02-24T11:19:00Z</dcterms:modified>
</cp:coreProperties>
</file>