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9E721C" w14:textId="77777777" w:rsidR="007D3DEA" w:rsidRPr="0005743F" w:rsidRDefault="007D3DEA" w:rsidP="007D3DEA">
      <w:pPr>
        <w:rPr>
          <w:b/>
          <w:bCs/>
          <w:color w:val="201F1E"/>
        </w:rPr>
      </w:pPr>
      <w:r w:rsidRPr="00A57BDE">
        <w:rPr>
          <w:b/>
          <w:bCs/>
          <w:color w:val="201F1E"/>
        </w:rPr>
        <w:t xml:space="preserve">Supplemental </w:t>
      </w:r>
      <w:r w:rsidRPr="0005743F">
        <w:rPr>
          <w:b/>
          <w:bCs/>
          <w:color w:val="201F1E"/>
        </w:rPr>
        <w:t>table 1</w:t>
      </w:r>
      <w:r>
        <w:rPr>
          <w:b/>
          <w:bCs/>
          <w:color w:val="201F1E"/>
        </w:rPr>
        <w:t>.</w:t>
      </w:r>
      <w:r w:rsidRPr="0005743F">
        <w:rPr>
          <w:b/>
          <w:bCs/>
          <w:color w:val="201F1E"/>
        </w:rPr>
        <w:t xml:space="preserve"> Full search strategy</w:t>
      </w:r>
    </w:p>
    <w:p w14:paraId="036D73BB" w14:textId="77777777" w:rsidR="007D3DEA" w:rsidRDefault="007D3DEA" w:rsidP="007D3DEA"/>
    <w:tbl>
      <w:tblPr>
        <w:tblpPr w:leftFromText="180" w:rightFromText="180" w:vertAnchor="page" w:horzAnchor="margin" w:tblpY="2371"/>
        <w:tblW w:w="9808" w:type="dxa"/>
        <w:shd w:val="clear" w:color="auto" w:fill="FFFFFF" w:themeFill="background1"/>
        <w:tblLook w:val="04A0" w:firstRow="1" w:lastRow="0" w:firstColumn="1" w:lastColumn="0" w:noHBand="0" w:noVBand="1"/>
      </w:tblPr>
      <w:tblGrid>
        <w:gridCol w:w="1948"/>
        <w:gridCol w:w="7021"/>
        <w:gridCol w:w="839"/>
      </w:tblGrid>
      <w:tr w:rsidR="007D3DEA" w:rsidRPr="00A57BDE" w14:paraId="0A7294FE" w14:textId="77777777" w:rsidTr="00E06F66">
        <w:trPr>
          <w:trHeight w:val="321"/>
        </w:trPr>
        <w:tc>
          <w:tcPr>
            <w:tcW w:w="1948" w:type="dxa"/>
            <w:tcBorders>
              <w:bottom w:val="single" w:sz="4" w:space="0" w:color="000000"/>
            </w:tcBorders>
            <w:shd w:val="clear" w:color="auto" w:fill="FFFFFF" w:themeFill="background1"/>
            <w:noWrap/>
            <w:hideMark/>
          </w:tcPr>
          <w:p w14:paraId="18FD6E6E" w14:textId="77777777" w:rsidR="007D3DEA" w:rsidRPr="00595A4F" w:rsidRDefault="007D3DEA" w:rsidP="00E06F66">
            <w:pPr>
              <w:rPr>
                <w:color w:val="000000"/>
                <w:sz w:val="20"/>
                <w:szCs w:val="20"/>
              </w:rPr>
            </w:pPr>
            <w:r w:rsidRPr="00595A4F">
              <w:rPr>
                <w:color w:val="000000"/>
                <w:sz w:val="20"/>
                <w:szCs w:val="20"/>
              </w:rPr>
              <w:t>Database</w:t>
            </w:r>
          </w:p>
        </w:tc>
        <w:tc>
          <w:tcPr>
            <w:tcW w:w="7021" w:type="dxa"/>
            <w:tcBorders>
              <w:bottom w:val="single" w:sz="4" w:space="0" w:color="000000"/>
            </w:tcBorders>
            <w:shd w:val="clear" w:color="auto" w:fill="FFFFFF" w:themeFill="background1"/>
            <w:noWrap/>
            <w:hideMark/>
          </w:tcPr>
          <w:p w14:paraId="4D822CDB" w14:textId="77777777" w:rsidR="007D3DEA" w:rsidRPr="00595A4F" w:rsidRDefault="007D3DEA" w:rsidP="00E06F66">
            <w:pPr>
              <w:rPr>
                <w:color w:val="000000"/>
                <w:sz w:val="20"/>
                <w:szCs w:val="20"/>
              </w:rPr>
            </w:pPr>
            <w:r w:rsidRPr="00595A4F">
              <w:rPr>
                <w:color w:val="000000"/>
                <w:sz w:val="20"/>
                <w:szCs w:val="20"/>
              </w:rPr>
              <w:t>Strategy</w:t>
            </w:r>
          </w:p>
        </w:tc>
        <w:tc>
          <w:tcPr>
            <w:tcW w:w="839" w:type="dxa"/>
            <w:tcBorders>
              <w:bottom w:val="single" w:sz="4" w:space="0" w:color="000000"/>
            </w:tcBorders>
            <w:shd w:val="clear" w:color="auto" w:fill="FFFFFF" w:themeFill="background1"/>
            <w:noWrap/>
            <w:hideMark/>
          </w:tcPr>
          <w:p w14:paraId="15FF9E8F" w14:textId="77777777" w:rsidR="007D3DEA" w:rsidRPr="00595A4F" w:rsidRDefault="007D3DEA" w:rsidP="00E06F66">
            <w:pPr>
              <w:rPr>
                <w:color w:val="000000"/>
                <w:sz w:val="20"/>
                <w:szCs w:val="20"/>
              </w:rPr>
            </w:pPr>
            <w:r w:rsidRPr="00595A4F">
              <w:rPr>
                <w:color w:val="000000"/>
                <w:sz w:val="20"/>
                <w:szCs w:val="20"/>
              </w:rPr>
              <w:t>Results</w:t>
            </w:r>
          </w:p>
        </w:tc>
      </w:tr>
      <w:tr w:rsidR="007D3DEA" w:rsidRPr="00A57BDE" w14:paraId="4829FF79" w14:textId="77777777" w:rsidTr="00E06F66">
        <w:trPr>
          <w:trHeight w:val="1379"/>
        </w:trPr>
        <w:tc>
          <w:tcPr>
            <w:tcW w:w="1948" w:type="dxa"/>
            <w:tcBorders>
              <w:top w:val="single" w:sz="4" w:space="0" w:color="000000"/>
            </w:tcBorders>
            <w:shd w:val="clear" w:color="auto" w:fill="FFFFFF" w:themeFill="background1"/>
            <w:noWrap/>
            <w:hideMark/>
          </w:tcPr>
          <w:p w14:paraId="68CA7ADC" w14:textId="77777777" w:rsidR="007D3DEA" w:rsidRPr="00595A4F" w:rsidRDefault="007D3DEA" w:rsidP="00E06F66">
            <w:pPr>
              <w:rPr>
                <w:b/>
                <w:bCs/>
                <w:color w:val="000000"/>
                <w:sz w:val="20"/>
                <w:szCs w:val="20"/>
              </w:rPr>
            </w:pPr>
            <w:r w:rsidRPr="00595A4F">
              <w:rPr>
                <w:b/>
                <w:bCs/>
                <w:color w:val="000000"/>
                <w:sz w:val="20"/>
                <w:szCs w:val="20"/>
              </w:rPr>
              <w:t>Medline (EBSCOhost)</w:t>
            </w:r>
          </w:p>
        </w:tc>
        <w:tc>
          <w:tcPr>
            <w:tcW w:w="7021" w:type="dxa"/>
            <w:tcBorders>
              <w:top w:val="single" w:sz="4" w:space="0" w:color="000000"/>
            </w:tcBorders>
            <w:shd w:val="clear" w:color="auto" w:fill="FFFFFF" w:themeFill="background1"/>
            <w:hideMark/>
          </w:tcPr>
          <w:p w14:paraId="3AD838AB" w14:textId="77777777" w:rsidR="007D3DEA" w:rsidRPr="00863ADA" w:rsidRDefault="007D3DEA" w:rsidP="00E06F66">
            <w:pPr>
              <w:rPr>
                <w:color w:val="000000"/>
                <w:sz w:val="20"/>
                <w:szCs w:val="20"/>
              </w:rPr>
            </w:pPr>
            <w:r w:rsidRPr="00863ADA">
              <w:rPr>
                <w:color w:val="000000"/>
                <w:sz w:val="20"/>
                <w:szCs w:val="20"/>
              </w:rPr>
              <w:t xml:space="preserve">(COVID-19 OR </w:t>
            </w:r>
            <w:proofErr w:type="spellStart"/>
            <w:r w:rsidRPr="00863ADA">
              <w:rPr>
                <w:color w:val="000000"/>
                <w:sz w:val="20"/>
                <w:szCs w:val="20"/>
              </w:rPr>
              <w:t>covid</w:t>
            </w:r>
            <w:proofErr w:type="spellEnd"/>
            <w:r w:rsidRPr="00863ADA">
              <w:rPr>
                <w:color w:val="000000"/>
                <w:sz w:val="20"/>
                <w:szCs w:val="20"/>
              </w:rPr>
              <w:t xml:space="preserve"> OR SARS-CoV-2. ab) AND (symptom* OR "clinical features" OR signs OR characteristic* OR sequela* OR complication</w:t>
            </w:r>
            <w:proofErr w:type="gramStart"/>
            <w:r w:rsidRPr="00863ADA">
              <w:rPr>
                <w:color w:val="000000"/>
                <w:sz w:val="20"/>
                <w:szCs w:val="20"/>
              </w:rPr>
              <w:t>*.ab</w:t>
            </w:r>
            <w:proofErr w:type="gramEnd"/>
            <w:r w:rsidRPr="00863ADA">
              <w:rPr>
                <w:color w:val="000000"/>
                <w:sz w:val="20"/>
                <w:szCs w:val="20"/>
              </w:rPr>
              <w:t xml:space="preserve">) AND ("long-term </w:t>
            </w:r>
            <w:proofErr w:type="spellStart"/>
            <w:r w:rsidRPr="00863ADA">
              <w:rPr>
                <w:color w:val="000000"/>
                <w:sz w:val="20"/>
                <w:szCs w:val="20"/>
              </w:rPr>
              <w:t>Covid</w:t>
            </w:r>
            <w:proofErr w:type="spellEnd"/>
            <w:r w:rsidRPr="00863ADA">
              <w:rPr>
                <w:color w:val="000000"/>
                <w:sz w:val="20"/>
                <w:szCs w:val="20"/>
              </w:rPr>
              <w:t xml:space="preserve">" OR long-term N2 consequence* OR "long-term impact" OR "long-term effect" OR "post-acute" OR long-tail OR persist* OR "chronic-COVID" OR "long-COVID" OR post-discharge OR </w:t>
            </w:r>
            <w:proofErr w:type="spellStart"/>
            <w:r w:rsidRPr="00863ADA">
              <w:rPr>
                <w:color w:val="000000"/>
                <w:sz w:val="20"/>
                <w:szCs w:val="20"/>
              </w:rPr>
              <w:t>postdischarge</w:t>
            </w:r>
            <w:proofErr w:type="spellEnd"/>
            <w:r w:rsidRPr="00863ADA">
              <w:rPr>
                <w:color w:val="000000"/>
                <w:sz w:val="20"/>
                <w:szCs w:val="20"/>
              </w:rPr>
              <w:t xml:space="preserve"> OR "prolonged symptom" OR "long-haul" .ab)</w:t>
            </w:r>
            <w:r w:rsidRPr="00863ADA">
              <w:rPr>
                <w:color w:val="000000"/>
                <w:sz w:val="20"/>
                <w:szCs w:val="20"/>
              </w:rPr>
              <w:br/>
              <w:t>Limits: 2020-</w:t>
            </w:r>
          </w:p>
        </w:tc>
        <w:tc>
          <w:tcPr>
            <w:tcW w:w="839" w:type="dxa"/>
            <w:tcBorders>
              <w:top w:val="single" w:sz="4" w:space="0" w:color="000000"/>
            </w:tcBorders>
            <w:shd w:val="clear" w:color="auto" w:fill="FFFFFF" w:themeFill="background1"/>
            <w:noWrap/>
            <w:hideMark/>
          </w:tcPr>
          <w:p w14:paraId="1402BD6F" w14:textId="77777777" w:rsidR="007D3DEA" w:rsidRPr="00863ADA" w:rsidRDefault="007D3DEA" w:rsidP="00E06F66">
            <w:pPr>
              <w:rPr>
                <w:color w:val="000000"/>
                <w:sz w:val="20"/>
                <w:szCs w:val="20"/>
              </w:rPr>
            </w:pPr>
            <w:r w:rsidRPr="00863ADA">
              <w:rPr>
                <w:color w:val="000000"/>
                <w:sz w:val="20"/>
                <w:szCs w:val="20"/>
              </w:rPr>
              <w:t>343</w:t>
            </w:r>
          </w:p>
        </w:tc>
      </w:tr>
      <w:tr w:rsidR="007D3DEA" w:rsidRPr="00A57BDE" w14:paraId="23E96176" w14:textId="77777777" w:rsidTr="00E06F66">
        <w:trPr>
          <w:trHeight w:val="1341"/>
        </w:trPr>
        <w:tc>
          <w:tcPr>
            <w:tcW w:w="1948" w:type="dxa"/>
            <w:shd w:val="clear" w:color="auto" w:fill="FFFFFF" w:themeFill="background1"/>
            <w:noWrap/>
            <w:hideMark/>
          </w:tcPr>
          <w:p w14:paraId="0E3AAEFC" w14:textId="77777777" w:rsidR="007D3DEA" w:rsidRPr="00595A4F" w:rsidRDefault="007D3DEA" w:rsidP="00E06F66">
            <w:pPr>
              <w:rPr>
                <w:b/>
                <w:bCs/>
                <w:color w:val="000000"/>
                <w:sz w:val="20"/>
                <w:szCs w:val="20"/>
              </w:rPr>
            </w:pPr>
            <w:r w:rsidRPr="00595A4F">
              <w:rPr>
                <w:b/>
                <w:bCs/>
                <w:color w:val="000000"/>
                <w:sz w:val="20"/>
                <w:szCs w:val="20"/>
              </w:rPr>
              <w:t>CINAHL (EBSCOhost)</w:t>
            </w:r>
          </w:p>
        </w:tc>
        <w:tc>
          <w:tcPr>
            <w:tcW w:w="7021" w:type="dxa"/>
            <w:shd w:val="clear" w:color="auto" w:fill="FFFFFF" w:themeFill="background1"/>
            <w:hideMark/>
          </w:tcPr>
          <w:p w14:paraId="7C57ADD8" w14:textId="77777777" w:rsidR="007D3DEA" w:rsidRPr="00863ADA" w:rsidRDefault="007D3DEA" w:rsidP="00E06F66">
            <w:pPr>
              <w:rPr>
                <w:color w:val="000000"/>
                <w:sz w:val="20"/>
                <w:szCs w:val="20"/>
              </w:rPr>
            </w:pPr>
            <w:r w:rsidRPr="00863ADA">
              <w:rPr>
                <w:color w:val="000000"/>
                <w:sz w:val="20"/>
                <w:szCs w:val="20"/>
              </w:rPr>
              <w:t xml:space="preserve">(COVID-19 OR </w:t>
            </w:r>
            <w:proofErr w:type="spellStart"/>
            <w:r w:rsidRPr="00863ADA">
              <w:rPr>
                <w:color w:val="000000"/>
                <w:sz w:val="20"/>
                <w:szCs w:val="20"/>
              </w:rPr>
              <w:t>covid</w:t>
            </w:r>
            <w:proofErr w:type="spellEnd"/>
            <w:r w:rsidRPr="00863ADA">
              <w:rPr>
                <w:color w:val="000000"/>
                <w:sz w:val="20"/>
                <w:szCs w:val="20"/>
              </w:rPr>
              <w:t xml:space="preserve"> OR SARS-CoV-2. ab) AND (symptom* OR "clinical features" OR signs OR characteristic* OR sequela* OR complication</w:t>
            </w:r>
            <w:proofErr w:type="gramStart"/>
            <w:r w:rsidRPr="00863ADA">
              <w:rPr>
                <w:color w:val="000000"/>
                <w:sz w:val="20"/>
                <w:szCs w:val="20"/>
              </w:rPr>
              <w:t>*.ab</w:t>
            </w:r>
            <w:proofErr w:type="gramEnd"/>
            <w:r w:rsidRPr="00863ADA">
              <w:rPr>
                <w:color w:val="000000"/>
                <w:sz w:val="20"/>
                <w:szCs w:val="20"/>
              </w:rPr>
              <w:t xml:space="preserve">) AND ("long-term </w:t>
            </w:r>
            <w:proofErr w:type="spellStart"/>
            <w:r w:rsidRPr="00863ADA">
              <w:rPr>
                <w:color w:val="000000"/>
                <w:sz w:val="20"/>
                <w:szCs w:val="20"/>
              </w:rPr>
              <w:t>Covid</w:t>
            </w:r>
            <w:proofErr w:type="spellEnd"/>
            <w:r w:rsidRPr="00863ADA">
              <w:rPr>
                <w:color w:val="000000"/>
                <w:sz w:val="20"/>
                <w:szCs w:val="20"/>
              </w:rPr>
              <w:t xml:space="preserve">" OR long-term N2 consequence* OR "long-term impact" OR "long-term effect" OR "post-acute" OR long-tail OR persist* OR "chronic-COVID" OR "long-COVID" OR post-discharge OR </w:t>
            </w:r>
            <w:proofErr w:type="spellStart"/>
            <w:r w:rsidRPr="00863ADA">
              <w:rPr>
                <w:color w:val="000000"/>
                <w:sz w:val="20"/>
                <w:szCs w:val="20"/>
              </w:rPr>
              <w:t>postdischarge</w:t>
            </w:r>
            <w:proofErr w:type="spellEnd"/>
            <w:r w:rsidRPr="00863ADA">
              <w:rPr>
                <w:color w:val="000000"/>
                <w:sz w:val="20"/>
                <w:szCs w:val="20"/>
              </w:rPr>
              <w:t xml:space="preserve"> OR "prolonged symptom" OR "long-haul" .ab)</w:t>
            </w:r>
            <w:r w:rsidRPr="00863ADA">
              <w:rPr>
                <w:color w:val="000000"/>
                <w:sz w:val="20"/>
                <w:szCs w:val="20"/>
              </w:rPr>
              <w:br/>
              <w:t>Limits: 2020-</w:t>
            </w:r>
          </w:p>
        </w:tc>
        <w:tc>
          <w:tcPr>
            <w:tcW w:w="839" w:type="dxa"/>
            <w:shd w:val="clear" w:color="auto" w:fill="FFFFFF" w:themeFill="background1"/>
            <w:noWrap/>
            <w:hideMark/>
          </w:tcPr>
          <w:p w14:paraId="4AB52F6E" w14:textId="77777777" w:rsidR="007D3DEA" w:rsidRPr="00863ADA" w:rsidRDefault="007D3DEA" w:rsidP="00E06F66">
            <w:pPr>
              <w:rPr>
                <w:color w:val="000000"/>
                <w:sz w:val="20"/>
                <w:szCs w:val="20"/>
              </w:rPr>
            </w:pPr>
            <w:r w:rsidRPr="00863ADA">
              <w:rPr>
                <w:color w:val="000000"/>
                <w:sz w:val="20"/>
                <w:szCs w:val="20"/>
              </w:rPr>
              <w:t>68</w:t>
            </w:r>
          </w:p>
        </w:tc>
      </w:tr>
      <w:tr w:rsidR="007D3DEA" w:rsidRPr="00A57BDE" w14:paraId="1698E9F6" w14:textId="77777777" w:rsidTr="00E06F66">
        <w:trPr>
          <w:trHeight w:val="1228"/>
        </w:trPr>
        <w:tc>
          <w:tcPr>
            <w:tcW w:w="1948" w:type="dxa"/>
            <w:shd w:val="clear" w:color="auto" w:fill="FFFFFF" w:themeFill="background1"/>
            <w:noWrap/>
            <w:hideMark/>
          </w:tcPr>
          <w:p w14:paraId="4B4C9ED1" w14:textId="77777777" w:rsidR="007D3DEA" w:rsidRPr="00595A4F" w:rsidRDefault="007D3DEA" w:rsidP="00E06F66">
            <w:pPr>
              <w:rPr>
                <w:b/>
                <w:bCs/>
                <w:color w:val="000000"/>
                <w:sz w:val="20"/>
                <w:szCs w:val="20"/>
              </w:rPr>
            </w:pPr>
            <w:r w:rsidRPr="00595A4F">
              <w:rPr>
                <w:b/>
                <w:bCs/>
                <w:color w:val="000000"/>
                <w:sz w:val="20"/>
                <w:szCs w:val="20"/>
              </w:rPr>
              <w:t>Global Health</w:t>
            </w:r>
          </w:p>
        </w:tc>
        <w:tc>
          <w:tcPr>
            <w:tcW w:w="7021" w:type="dxa"/>
            <w:shd w:val="clear" w:color="auto" w:fill="FFFFFF" w:themeFill="background1"/>
            <w:hideMark/>
          </w:tcPr>
          <w:p w14:paraId="5575A58B" w14:textId="77777777" w:rsidR="007D3DEA" w:rsidRPr="00863ADA" w:rsidRDefault="007D3DEA" w:rsidP="00E06F66">
            <w:pPr>
              <w:rPr>
                <w:color w:val="000000"/>
                <w:sz w:val="20"/>
                <w:szCs w:val="20"/>
              </w:rPr>
            </w:pPr>
            <w:r w:rsidRPr="00863ADA">
              <w:rPr>
                <w:color w:val="000000"/>
                <w:sz w:val="20"/>
                <w:szCs w:val="20"/>
              </w:rPr>
              <w:t xml:space="preserve">(COVID-19 or </w:t>
            </w:r>
            <w:proofErr w:type="spellStart"/>
            <w:r w:rsidRPr="00863ADA">
              <w:rPr>
                <w:color w:val="000000"/>
                <w:sz w:val="20"/>
                <w:szCs w:val="20"/>
              </w:rPr>
              <w:t>covid</w:t>
            </w:r>
            <w:proofErr w:type="spellEnd"/>
            <w:r w:rsidRPr="00863ADA">
              <w:rPr>
                <w:color w:val="000000"/>
                <w:sz w:val="20"/>
                <w:szCs w:val="20"/>
              </w:rPr>
              <w:t xml:space="preserve"> or SARS-CoV-2) and (symptom* or "clinical features" or signs or characteristic* or sequelae or complication*) and ((("long-term </w:t>
            </w:r>
            <w:proofErr w:type="spellStart"/>
            <w:r w:rsidRPr="00863ADA">
              <w:rPr>
                <w:color w:val="000000"/>
                <w:sz w:val="20"/>
                <w:szCs w:val="20"/>
              </w:rPr>
              <w:t>Covid</w:t>
            </w:r>
            <w:proofErr w:type="spellEnd"/>
            <w:r w:rsidRPr="00863ADA">
              <w:rPr>
                <w:color w:val="000000"/>
                <w:sz w:val="20"/>
                <w:szCs w:val="20"/>
              </w:rPr>
              <w:t xml:space="preserve">" or long-term) adj2 consequence*) or "long-term impact" or "long-term effect" or "post-acute" or long-tail or persist* or "chronic-COVID" or "long-COVID" or post-discharge or </w:t>
            </w:r>
            <w:proofErr w:type="spellStart"/>
            <w:r w:rsidRPr="00863ADA">
              <w:rPr>
                <w:color w:val="000000"/>
                <w:sz w:val="20"/>
                <w:szCs w:val="20"/>
              </w:rPr>
              <w:t>postdischarge</w:t>
            </w:r>
            <w:proofErr w:type="spellEnd"/>
            <w:r w:rsidRPr="00863ADA">
              <w:rPr>
                <w:color w:val="000000"/>
                <w:sz w:val="20"/>
                <w:szCs w:val="20"/>
              </w:rPr>
              <w:t xml:space="preserve"> or "prolonged symptom" or "long-haul")</w:t>
            </w:r>
            <w:proofErr w:type="gramStart"/>
            <w:r w:rsidRPr="00863ADA">
              <w:rPr>
                <w:color w:val="000000"/>
                <w:sz w:val="20"/>
                <w:szCs w:val="20"/>
              </w:rPr>
              <w:t>).ab.</w:t>
            </w:r>
            <w:proofErr w:type="gramEnd"/>
          </w:p>
          <w:p w14:paraId="1D5CBBBC" w14:textId="77777777" w:rsidR="007D3DEA" w:rsidRPr="00863ADA" w:rsidRDefault="007D3DEA" w:rsidP="00E06F66">
            <w:pPr>
              <w:rPr>
                <w:color w:val="000000"/>
                <w:sz w:val="20"/>
                <w:szCs w:val="20"/>
              </w:rPr>
            </w:pPr>
            <w:r w:rsidRPr="00863ADA">
              <w:rPr>
                <w:color w:val="000000"/>
                <w:sz w:val="20"/>
                <w:szCs w:val="20"/>
              </w:rPr>
              <w:t>Limits: 2020-</w:t>
            </w:r>
          </w:p>
        </w:tc>
        <w:tc>
          <w:tcPr>
            <w:tcW w:w="839" w:type="dxa"/>
            <w:shd w:val="clear" w:color="auto" w:fill="FFFFFF" w:themeFill="background1"/>
            <w:noWrap/>
            <w:hideMark/>
          </w:tcPr>
          <w:p w14:paraId="099AE6E7" w14:textId="77777777" w:rsidR="007D3DEA" w:rsidRPr="00863ADA" w:rsidRDefault="007D3DEA" w:rsidP="00E06F66">
            <w:pPr>
              <w:rPr>
                <w:color w:val="000000"/>
                <w:sz w:val="20"/>
                <w:szCs w:val="20"/>
              </w:rPr>
            </w:pPr>
            <w:r w:rsidRPr="00863ADA">
              <w:rPr>
                <w:color w:val="000000"/>
                <w:sz w:val="20"/>
                <w:szCs w:val="20"/>
              </w:rPr>
              <w:t>35</w:t>
            </w:r>
          </w:p>
        </w:tc>
      </w:tr>
      <w:tr w:rsidR="007D3DEA" w:rsidRPr="00A57BDE" w14:paraId="52BB092F" w14:textId="77777777" w:rsidTr="00E06F66">
        <w:trPr>
          <w:trHeight w:val="1379"/>
        </w:trPr>
        <w:tc>
          <w:tcPr>
            <w:tcW w:w="1948" w:type="dxa"/>
            <w:shd w:val="clear" w:color="auto" w:fill="FFFFFF" w:themeFill="background1"/>
            <w:noWrap/>
            <w:hideMark/>
          </w:tcPr>
          <w:p w14:paraId="03544522" w14:textId="77777777" w:rsidR="007D3DEA" w:rsidRPr="00595A4F" w:rsidRDefault="007D3DEA" w:rsidP="00E06F66">
            <w:pPr>
              <w:rPr>
                <w:b/>
                <w:bCs/>
                <w:color w:val="000000"/>
                <w:sz w:val="20"/>
                <w:szCs w:val="20"/>
              </w:rPr>
            </w:pPr>
            <w:r w:rsidRPr="00595A4F">
              <w:rPr>
                <w:b/>
                <w:bCs/>
                <w:color w:val="000000"/>
                <w:sz w:val="20"/>
                <w:szCs w:val="20"/>
              </w:rPr>
              <w:t>WHO</w:t>
            </w:r>
          </w:p>
        </w:tc>
        <w:tc>
          <w:tcPr>
            <w:tcW w:w="7021" w:type="dxa"/>
            <w:shd w:val="clear" w:color="auto" w:fill="FFFFFF" w:themeFill="background1"/>
            <w:hideMark/>
          </w:tcPr>
          <w:p w14:paraId="52ECD6C2" w14:textId="77777777" w:rsidR="007D3DEA" w:rsidRPr="00863ADA" w:rsidRDefault="007D3DEA" w:rsidP="00E06F66">
            <w:pPr>
              <w:rPr>
                <w:color w:val="000000"/>
                <w:sz w:val="20"/>
                <w:szCs w:val="20"/>
              </w:rPr>
            </w:pPr>
            <w:proofErr w:type="spellStart"/>
            <w:r w:rsidRPr="00863ADA">
              <w:rPr>
                <w:color w:val="000000"/>
                <w:sz w:val="20"/>
                <w:szCs w:val="20"/>
              </w:rPr>
              <w:t>tw</w:t>
            </w:r>
            <w:proofErr w:type="spellEnd"/>
            <w:proofErr w:type="gramStart"/>
            <w:r w:rsidRPr="00863ADA">
              <w:rPr>
                <w:color w:val="000000"/>
                <w:sz w:val="20"/>
                <w:szCs w:val="20"/>
              </w:rPr>
              <w:t>:((</w:t>
            </w:r>
            <w:proofErr w:type="gramEnd"/>
            <w:r w:rsidRPr="00863ADA">
              <w:rPr>
                <w:color w:val="000000"/>
                <w:sz w:val="20"/>
                <w:szCs w:val="20"/>
              </w:rPr>
              <w:t xml:space="preserve">ab:(covid-19 OR </w:t>
            </w:r>
            <w:proofErr w:type="spellStart"/>
            <w:r w:rsidRPr="00863ADA">
              <w:rPr>
                <w:color w:val="000000"/>
                <w:sz w:val="20"/>
                <w:szCs w:val="20"/>
              </w:rPr>
              <w:t>covid</w:t>
            </w:r>
            <w:proofErr w:type="spellEnd"/>
            <w:r w:rsidRPr="00863ADA">
              <w:rPr>
                <w:color w:val="000000"/>
                <w:sz w:val="20"/>
                <w:szCs w:val="20"/>
              </w:rPr>
              <w:t xml:space="preserve"> OR sars-cov-2)) AND (ab:(symptom OR "clinical features" OR signs OR characteristic OR sequela OR complication)) AND (ab:("long-term </w:t>
            </w:r>
            <w:proofErr w:type="spellStart"/>
            <w:r w:rsidRPr="00863ADA">
              <w:rPr>
                <w:color w:val="000000"/>
                <w:sz w:val="20"/>
                <w:szCs w:val="20"/>
              </w:rPr>
              <w:t>Covid</w:t>
            </w:r>
            <w:proofErr w:type="spellEnd"/>
            <w:r w:rsidRPr="00863ADA">
              <w:rPr>
                <w:color w:val="000000"/>
                <w:sz w:val="20"/>
                <w:szCs w:val="20"/>
              </w:rPr>
              <w:t xml:space="preserve">" OR "long-term consequence" OR "long-term impact" OR "long-term effect" OR "post-acute" OR long-tail OR persist* OR "chronic-COVID" OR "long-COVID" OR post-discharge OR </w:t>
            </w:r>
            <w:proofErr w:type="spellStart"/>
            <w:r w:rsidRPr="00863ADA">
              <w:rPr>
                <w:color w:val="000000"/>
                <w:sz w:val="20"/>
                <w:szCs w:val="20"/>
              </w:rPr>
              <w:t>postdischarge</w:t>
            </w:r>
            <w:proofErr w:type="spellEnd"/>
            <w:r w:rsidRPr="00863ADA">
              <w:rPr>
                <w:color w:val="000000"/>
                <w:sz w:val="20"/>
                <w:szCs w:val="20"/>
              </w:rPr>
              <w:t xml:space="preserve"> OR "prolonged symptom" OR "long-haul"))) AND </w:t>
            </w:r>
            <w:proofErr w:type="spellStart"/>
            <w:r w:rsidRPr="00863ADA">
              <w:rPr>
                <w:color w:val="000000"/>
                <w:sz w:val="20"/>
                <w:szCs w:val="20"/>
              </w:rPr>
              <w:t>db</w:t>
            </w:r>
            <w:proofErr w:type="spellEnd"/>
            <w:r w:rsidRPr="00863ADA">
              <w:rPr>
                <w:color w:val="000000"/>
                <w:sz w:val="20"/>
                <w:szCs w:val="20"/>
              </w:rPr>
              <w:t>:("COVIDWHO" OR "ELSEVIER" OR "</w:t>
            </w:r>
            <w:proofErr w:type="spellStart"/>
            <w:r w:rsidRPr="00863ADA">
              <w:rPr>
                <w:color w:val="000000"/>
                <w:sz w:val="20"/>
                <w:szCs w:val="20"/>
              </w:rPr>
              <w:t>CNKI_Lanzhou</w:t>
            </w:r>
            <w:proofErr w:type="spellEnd"/>
            <w:r w:rsidRPr="00863ADA">
              <w:rPr>
                <w:color w:val="000000"/>
                <w:sz w:val="20"/>
                <w:szCs w:val="20"/>
              </w:rPr>
              <w:t>")</w:t>
            </w:r>
          </w:p>
        </w:tc>
        <w:tc>
          <w:tcPr>
            <w:tcW w:w="839" w:type="dxa"/>
            <w:shd w:val="clear" w:color="auto" w:fill="FFFFFF" w:themeFill="background1"/>
            <w:noWrap/>
            <w:hideMark/>
          </w:tcPr>
          <w:p w14:paraId="62F7AD2A" w14:textId="77777777" w:rsidR="007D3DEA" w:rsidRPr="00863ADA" w:rsidRDefault="007D3DEA" w:rsidP="00E06F66">
            <w:pPr>
              <w:rPr>
                <w:color w:val="000000"/>
                <w:sz w:val="20"/>
                <w:szCs w:val="20"/>
              </w:rPr>
            </w:pPr>
            <w:r w:rsidRPr="00863ADA">
              <w:rPr>
                <w:color w:val="000000"/>
                <w:sz w:val="20"/>
                <w:szCs w:val="20"/>
              </w:rPr>
              <w:t>68</w:t>
            </w:r>
          </w:p>
        </w:tc>
      </w:tr>
      <w:tr w:rsidR="007D3DEA" w:rsidRPr="00A57BDE" w14:paraId="63D93297" w14:textId="77777777" w:rsidTr="00E06F66">
        <w:trPr>
          <w:trHeight w:val="2040"/>
        </w:trPr>
        <w:tc>
          <w:tcPr>
            <w:tcW w:w="1948" w:type="dxa"/>
            <w:shd w:val="clear" w:color="auto" w:fill="FFFFFF" w:themeFill="background1"/>
            <w:noWrap/>
            <w:hideMark/>
          </w:tcPr>
          <w:p w14:paraId="6C5C439C" w14:textId="77777777" w:rsidR="007D3DEA" w:rsidRPr="00595A4F" w:rsidRDefault="007D3DEA" w:rsidP="00E06F66">
            <w:pPr>
              <w:rPr>
                <w:b/>
                <w:bCs/>
                <w:color w:val="000000"/>
                <w:sz w:val="20"/>
                <w:szCs w:val="20"/>
              </w:rPr>
            </w:pPr>
            <w:r w:rsidRPr="00595A4F">
              <w:rPr>
                <w:b/>
                <w:bCs/>
                <w:color w:val="000000"/>
                <w:sz w:val="20"/>
                <w:szCs w:val="20"/>
              </w:rPr>
              <w:t xml:space="preserve">Lit </w:t>
            </w:r>
            <w:proofErr w:type="spellStart"/>
            <w:r w:rsidRPr="00595A4F">
              <w:rPr>
                <w:b/>
                <w:bCs/>
                <w:color w:val="000000"/>
                <w:sz w:val="20"/>
                <w:szCs w:val="20"/>
              </w:rPr>
              <w:t>Covid</w:t>
            </w:r>
            <w:proofErr w:type="spellEnd"/>
          </w:p>
        </w:tc>
        <w:tc>
          <w:tcPr>
            <w:tcW w:w="7021" w:type="dxa"/>
            <w:shd w:val="clear" w:color="auto" w:fill="FFFFFF" w:themeFill="background1"/>
            <w:hideMark/>
          </w:tcPr>
          <w:p w14:paraId="2A9ABB53" w14:textId="77777777" w:rsidR="007D3DEA" w:rsidRPr="00863ADA" w:rsidRDefault="007D3DEA" w:rsidP="00E06F66">
            <w:pPr>
              <w:rPr>
                <w:color w:val="000000"/>
                <w:sz w:val="20"/>
                <w:szCs w:val="20"/>
              </w:rPr>
            </w:pPr>
            <w:r w:rsidRPr="00863ADA">
              <w:rPr>
                <w:color w:val="000000"/>
                <w:sz w:val="20"/>
                <w:szCs w:val="20"/>
              </w:rPr>
              <w:t>((“persistent symptoms” OR “after covid-19 infection").</w:t>
            </w:r>
            <w:proofErr w:type="spellStart"/>
            <w:r w:rsidRPr="00863ADA">
              <w:rPr>
                <w:color w:val="000000"/>
                <w:sz w:val="20"/>
                <w:szCs w:val="20"/>
              </w:rPr>
              <w:t>ti,ab,kw</w:t>
            </w:r>
            <w:proofErr w:type="spellEnd"/>
            <w:r w:rsidRPr="00863ADA">
              <w:rPr>
                <w:color w:val="000000"/>
                <w:sz w:val="20"/>
                <w:szCs w:val="20"/>
              </w:rPr>
              <w:t>) AND ( ((“outcomes “ OR “characteristics” OR “features” OR “symptoms” OR “inflammation” OR “function” OR “complications” OR “syndrome” OR “manifestation”) ADJ/10 (“long-haul” OR “recovery” OR “recovered” OR “recovering” OR “survivors” OR “post-discharge” OR “</w:t>
            </w:r>
            <w:proofErr w:type="spellStart"/>
            <w:r w:rsidRPr="00863ADA">
              <w:rPr>
                <w:color w:val="000000"/>
                <w:sz w:val="20"/>
                <w:szCs w:val="20"/>
              </w:rPr>
              <w:t>postdischarge</w:t>
            </w:r>
            <w:proofErr w:type="spellEnd"/>
            <w:r w:rsidRPr="00863ADA">
              <w:rPr>
                <w:color w:val="000000"/>
                <w:sz w:val="20"/>
                <w:szCs w:val="20"/>
              </w:rPr>
              <w:t>” OR “discharge” OR “persisting” OR “prolonged” OR “long-term” OR “after admission” OR “post-COVID-19” OR “post-COVID”)).</w:t>
            </w:r>
            <w:proofErr w:type="spellStart"/>
            <w:r w:rsidRPr="00863ADA">
              <w:rPr>
                <w:color w:val="000000"/>
                <w:sz w:val="20"/>
                <w:szCs w:val="20"/>
              </w:rPr>
              <w:t>ti,ab</w:t>
            </w:r>
            <w:proofErr w:type="spellEnd"/>
            <w:r w:rsidRPr="00863ADA">
              <w:rPr>
                <w:color w:val="000000"/>
                <w:sz w:val="20"/>
                <w:szCs w:val="20"/>
              </w:rPr>
              <w:t>.) AND (((“outcomes “ OR “characteristics” OR “features” OR “symptoms” OR “inflammation” OR “function” OR “complications” OR “syndrome” OR “manifestation”) ADJ/10 (“after admission” OR “after hospital” OR “after hospitalisation" OR “after hospitalization" OR “after COVID-19” OR “after SARS-CoV-2")).</w:t>
            </w:r>
            <w:proofErr w:type="spellStart"/>
            <w:r w:rsidRPr="00863ADA">
              <w:rPr>
                <w:color w:val="000000"/>
                <w:sz w:val="20"/>
                <w:szCs w:val="20"/>
              </w:rPr>
              <w:t>ti,ab</w:t>
            </w:r>
            <w:proofErr w:type="spellEnd"/>
            <w:r w:rsidRPr="00863ADA">
              <w:rPr>
                <w:color w:val="000000"/>
                <w:sz w:val="20"/>
                <w:szCs w:val="20"/>
              </w:rPr>
              <w:t>.)</w:t>
            </w:r>
          </w:p>
        </w:tc>
        <w:tc>
          <w:tcPr>
            <w:tcW w:w="839" w:type="dxa"/>
            <w:shd w:val="clear" w:color="auto" w:fill="FFFFFF" w:themeFill="background1"/>
            <w:noWrap/>
            <w:hideMark/>
          </w:tcPr>
          <w:p w14:paraId="0D11182D" w14:textId="77777777" w:rsidR="007D3DEA" w:rsidRPr="00863ADA" w:rsidRDefault="007D3DEA" w:rsidP="00E06F66">
            <w:pPr>
              <w:rPr>
                <w:color w:val="000000"/>
                <w:sz w:val="20"/>
                <w:szCs w:val="20"/>
              </w:rPr>
            </w:pPr>
            <w:r w:rsidRPr="00863ADA">
              <w:rPr>
                <w:color w:val="000000"/>
                <w:sz w:val="20"/>
                <w:szCs w:val="20"/>
              </w:rPr>
              <w:t>527</w:t>
            </w:r>
          </w:p>
        </w:tc>
      </w:tr>
      <w:tr w:rsidR="007D3DEA" w:rsidRPr="00A57BDE" w14:paraId="77D5C721" w14:textId="77777777" w:rsidTr="00E06F66">
        <w:trPr>
          <w:trHeight w:val="302"/>
        </w:trPr>
        <w:tc>
          <w:tcPr>
            <w:tcW w:w="1948" w:type="dxa"/>
            <w:tcBorders>
              <w:bottom w:val="single" w:sz="4" w:space="0" w:color="000000"/>
            </w:tcBorders>
            <w:shd w:val="clear" w:color="auto" w:fill="FFFFFF" w:themeFill="background1"/>
            <w:noWrap/>
            <w:hideMark/>
          </w:tcPr>
          <w:p w14:paraId="1E76A632" w14:textId="77777777" w:rsidR="007D3DEA" w:rsidRPr="00595A4F" w:rsidRDefault="007D3DEA" w:rsidP="00E06F66">
            <w:pPr>
              <w:rPr>
                <w:b/>
                <w:bCs/>
                <w:color w:val="000000"/>
                <w:sz w:val="20"/>
                <w:szCs w:val="20"/>
              </w:rPr>
            </w:pPr>
            <w:r w:rsidRPr="00595A4F">
              <w:rPr>
                <w:b/>
                <w:bCs/>
                <w:color w:val="000000"/>
                <w:sz w:val="20"/>
                <w:szCs w:val="20"/>
              </w:rPr>
              <w:t>Google Scholar</w:t>
            </w:r>
          </w:p>
        </w:tc>
        <w:tc>
          <w:tcPr>
            <w:tcW w:w="7021" w:type="dxa"/>
            <w:tcBorders>
              <w:bottom w:val="single" w:sz="4" w:space="0" w:color="000000"/>
            </w:tcBorders>
            <w:shd w:val="clear" w:color="auto" w:fill="FFFFFF" w:themeFill="background1"/>
            <w:hideMark/>
          </w:tcPr>
          <w:p w14:paraId="48D28FC0" w14:textId="77777777" w:rsidR="007D3DEA" w:rsidRPr="00863ADA" w:rsidRDefault="007D3DEA" w:rsidP="00E06F66">
            <w:pPr>
              <w:rPr>
                <w:color w:val="000000"/>
                <w:sz w:val="20"/>
                <w:szCs w:val="20"/>
              </w:rPr>
            </w:pPr>
            <w:r w:rsidRPr="00863ADA">
              <w:rPr>
                <w:color w:val="000000"/>
                <w:sz w:val="20"/>
                <w:szCs w:val="20"/>
              </w:rPr>
              <w:t xml:space="preserve">post COVID after </w:t>
            </w:r>
            <w:proofErr w:type="gramStart"/>
            <w:r w:rsidRPr="00863ADA">
              <w:rPr>
                <w:color w:val="000000"/>
                <w:sz w:val="20"/>
                <w:szCs w:val="20"/>
              </w:rPr>
              <w:t>discharge</w:t>
            </w:r>
            <w:proofErr w:type="gramEnd"/>
            <w:r w:rsidRPr="00863ADA">
              <w:rPr>
                <w:color w:val="000000"/>
                <w:sz w:val="20"/>
                <w:szCs w:val="20"/>
              </w:rPr>
              <w:t xml:space="preserve"> persistent symptom</w:t>
            </w:r>
          </w:p>
        </w:tc>
        <w:tc>
          <w:tcPr>
            <w:tcW w:w="839" w:type="dxa"/>
            <w:tcBorders>
              <w:bottom w:val="single" w:sz="4" w:space="0" w:color="000000"/>
            </w:tcBorders>
            <w:shd w:val="clear" w:color="auto" w:fill="FFFFFF" w:themeFill="background1"/>
            <w:noWrap/>
            <w:hideMark/>
          </w:tcPr>
          <w:p w14:paraId="50E18C72" w14:textId="77777777" w:rsidR="007D3DEA" w:rsidRPr="00863ADA" w:rsidRDefault="007D3DEA" w:rsidP="00E06F66">
            <w:pPr>
              <w:rPr>
                <w:color w:val="000000"/>
                <w:sz w:val="20"/>
                <w:szCs w:val="20"/>
              </w:rPr>
            </w:pPr>
            <w:r w:rsidRPr="00863ADA">
              <w:rPr>
                <w:color w:val="000000"/>
                <w:sz w:val="20"/>
                <w:szCs w:val="20"/>
              </w:rPr>
              <w:t>500</w:t>
            </w:r>
          </w:p>
        </w:tc>
      </w:tr>
    </w:tbl>
    <w:p w14:paraId="438C87B2" w14:textId="2458F2F5" w:rsidR="007D3DEA" w:rsidRDefault="007D3DEA" w:rsidP="007D3DEA">
      <w:pPr>
        <w:sectPr w:rsidR="007D3DEA" w:rsidSect="007B5397">
          <w:pgSz w:w="11900" w:h="16840"/>
          <w:pgMar w:top="1440" w:right="1440" w:bottom="1440" w:left="1440" w:header="720" w:footer="720" w:gutter="0"/>
          <w:cols w:space="720"/>
          <w:docGrid w:linePitch="360"/>
        </w:sectPr>
      </w:pPr>
    </w:p>
    <w:p w14:paraId="013E8452" w14:textId="77777777" w:rsidR="007D3DEA" w:rsidRPr="0005743F" w:rsidRDefault="007D3DEA" w:rsidP="007D3DEA">
      <w:pPr>
        <w:rPr>
          <w:b/>
          <w:bCs/>
          <w:noProof/>
        </w:rPr>
      </w:pPr>
      <w:r w:rsidRPr="00D52F10">
        <w:rPr>
          <w:b/>
          <w:bCs/>
          <w:noProof/>
        </w:rPr>
        <w:lastRenderedPageBreak/>
        <w:t xml:space="preserve">Supplementary </w:t>
      </w:r>
      <w:r>
        <w:rPr>
          <w:b/>
          <w:bCs/>
          <w:noProof/>
        </w:rPr>
        <w:t>table</w:t>
      </w:r>
      <w:r w:rsidRPr="00D52F10">
        <w:rPr>
          <w:b/>
          <w:bCs/>
          <w:noProof/>
        </w:rPr>
        <w:t xml:space="preserve"> </w:t>
      </w:r>
      <w:r>
        <w:rPr>
          <w:b/>
          <w:bCs/>
          <w:noProof/>
        </w:rPr>
        <w:t>2.</w:t>
      </w:r>
      <w:r w:rsidRPr="00D52F10">
        <w:rPr>
          <w:noProof/>
        </w:rPr>
        <w:t xml:space="preserve"> </w:t>
      </w:r>
      <w:r>
        <w:rPr>
          <w:b/>
          <w:bCs/>
          <w:noProof/>
        </w:rPr>
        <w:t>Bibliography of studies (&lt;100 inclusions) and pre-prints</w:t>
      </w:r>
    </w:p>
    <w:tbl>
      <w:tblPr>
        <w:tblW w:w="7513" w:type="dxa"/>
        <w:shd w:val="clear" w:color="auto" w:fill="FFFFFF" w:themeFill="background1"/>
        <w:tblLayout w:type="fixed"/>
        <w:tblLook w:val="04A0" w:firstRow="1" w:lastRow="0" w:firstColumn="1" w:lastColumn="0" w:noHBand="0" w:noVBand="1"/>
      </w:tblPr>
      <w:tblGrid>
        <w:gridCol w:w="2977"/>
        <w:gridCol w:w="2552"/>
        <w:gridCol w:w="1984"/>
      </w:tblGrid>
      <w:tr w:rsidR="007D3DEA" w:rsidRPr="0099031B" w14:paraId="4CB7BB49" w14:textId="77777777" w:rsidTr="0099031B">
        <w:trPr>
          <w:trHeight w:val="377"/>
        </w:trPr>
        <w:tc>
          <w:tcPr>
            <w:tcW w:w="2977" w:type="dxa"/>
            <w:tcBorders>
              <w:bottom w:val="single" w:sz="4" w:space="0" w:color="auto"/>
            </w:tcBorders>
            <w:shd w:val="clear" w:color="auto" w:fill="FFFFFF" w:themeFill="background1"/>
            <w:hideMark/>
          </w:tcPr>
          <w:p w14:paraId="5666EA4C" w14:textId="77777777" w:rsidR="007D3DEA" w:rsidRPr="0099031B" w:rsidRDefault="007D3DEA" w:rsidP="0099031B">
            <w:pPr>
              <w:spacing w:after="0" w:line="240" w:lineRule="auto"/>
              <w:rPr>
                <w:rFonts w:ascii="Calibri" w:hAnsi="Calibri" w:cs="Calibri"/>
                <w:b/>
                <w:bCs/>
                <w:color w:val="000000"/>
                <w:sz w:val="20"/>
                <w:szCs w:val="20"/>
              </w:rPr>
            </w:pPr>
            <w:r w:rsidRPr="0099031B">
              <w:rPr>
                <w:rFonts w:ascii="Calibri" w:hAnsi="Calibri" w:cs="Calibri"/>
                <w:b/>
                <w:bCs/>
                <w:color w:val="000000"/>
                <w:sz w:val="20"/>
                <w:szCs w:val="20"/>
              </w:rPr>
              <w:t>Study</w:t>
            </w:r>
          </w:p>
        </w:tc>
        <w:tc>
          <w:tcPr>
            <w:tcW w:w="2552" w:type="dxa"/>
            <w:tcBorders>
              <w:bottom w:val="single" w:sz="4" w:space="0" w:color="auto"/>
            </w:tcBorders>
            <w:shd w:val="clear" w:color="auto" w:fill="FFFFFF" w:themeFill="background1"/>
            <w:hideMark/>
          </w:tcPr>
          <w:p w14:paraId="45373B67" w14:textId="77777777" w:rsidR="007D3DEA" w:rsidRPr="0099031B" w:rsidRDefault="007D3DEA" w:rsidP="0099031B">
            <w:pPr>
              <w:spacing w:after="0" w:line="240" w:lineRule="auto"/>
              <w:rPr>
                <w:rFonts w:ascii="Calibri" w:hAnsi="Calibri" w:cs="Calibri"/>
                <w:b/>
                <w:bCs/>
                <w:color w:val="000000"/>
                <w:sz w:val="20"/>
                <w:szCs w:val="20"/>
              </w:rPr>
            </w:pPr>
            <w:r w:rsidRPr="0099031B">
              <w:rPr>
                <w:rFonts w:ascii="Calibri" w:hAnsi="Calibri" w:cs="Calibri"/>
                <w:b/>
                <w:bCs/>
                <w:color w:val="000000"/>
                <w:sz w:val="20"/>
                <w:szCs w:val="20"/>
              </w:rPr>
              <w:t>Study Design</w:t>
            </w:r>
          </w:p>
        </w:tc>
        <w:tc>
          <w:tcPr>
            <w:tcW w:w="1984" w:type="dxa"/>
            <w:tcBorders>
              <w:bottom w:val="single" w:sz="4" w:space="0" w:color="auto"/>
            </w:tcBorders>
            <w:shd w:val="clear" w:color="auto" w:fill="FFFFFF" w:themeFill="background1"/>
            <w:hideMark/>
          </w:tcPr>
          <w:p w14:paraId="72EEC2E5" w14:textId="77777777" w:rsidR="007D3DEA" w:rsidRPr="0099031B" w:rsidRDefault="007D3DEA" w:rsidP="0099031B">
            <w:pPr>
              <w:spacing w:after="0" w:line="240" w:lineRule="auto"/>
              <w:rPr>
                <w:rFonts w:ascii="Calibri" w:hAnsi="Calibri" w:cs="Calibri"/>
                <w:b/>
                <w:bCs/>
                <w:color w:val="000000"/>
                <w:sz w:val="20"/>
                <w:szCs w:val="20"/>
              </w:rPr>
            </w:pPr>
            <w:r w:rsidRPr="0099031B">
              <w:rPr>
                <w:rFonts w:ascii="Calibri" w:hAnsi="Calibri" w:cs="Calibri"/>
                <w:b/>
                <w:bCs/>
                <w:color w:val="000000"/>
                <w:sz w:val="20"/>
                <w:szCs w:val="20"/>
              </w:rPr>
              <w:t>Country</w:t>
            </w:r>
          </w:p>
        </w:tc>
      </w:tr>
      <w:tr w:rsidR="007D3DEA" w:rsidRPr="0099031B" w14:paraId="3B421ED2" w14:textId="77777777" w:rsidTr="0099031B">
        <w:trPr>
          <w:trHeight w:val="226"/>
        </w:trPr>
        <w:tc>
          <w:tcPr>
            <w:tcW w:w="2977" w:type="dxa"/>
            <w:tcBorders>
              <w:top w:val="single" w:sz="4" w:space="0" w:color="auto"/>
            </w:tcBorders>
            <w:shd w:val="clear" w:color="auto" w:fill="FFFFFF" w:themeFill="background1"/>
            <w:hideMark/>
          </w:tcPr>
          <w:p w14:paraId="3F98AF2B" w14:textId="374BCFBE"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 xml:space="preserve">Baron-Sanchez </w:t>
            </w:r>
            <w:r w:rsidRPr="0099031B">
              <w:rPr>
                <w:rFonts w:ascii="Calibri" w:hAnsi="Calibri" w:cs="Calibri"/>
                <w:i/>
                <w:iCs/>
                <w:color w:val="000000"/>
                <w:sz w:val="20"/>
                <w:szCs w:val="20"/>
              </w:rPr>
              <w:t>et al.</w:t>
            </w:r>
            <w:r w:rsidRPr="0099031B">
              <w:rPr>
                <w:rFonts w:ascii="Calibri" w:hAnsi="Calibri" w:cs="Calibri"/>
                <w:color w:val="000000"/>
                <w:sz w:val="20"/>
                <w:szCs w:val="20"/>
              </w:rPr>
              <w:t xml:space="preserve"> </w:t>
            </w:r>
            <w:r w:rsidRPr="0099031B">
              <w:rPr>
                <w:rFonts w:ascii="Calibri" w:hAnsi="Calibri" w:cs="Calibri"/>
                <w:color w:val="000000"/>
                <w:sz w:val="20"/>
                <w:szCs w:val="20"/>
              </w:rPr>
              <w:fldChar w:fldCharType="begin"/>
            </w:r>
            <w:r w:rsidRPr="0099031B">
              <w:rPr>
                <w:rFonts w:ascii="Calibri" w:hAnsi="Calibri" w:cs="Calibri"/>
                <w:color w:val="000000"/>
                <w:sz w:val="20"/>
                <w:szCs w:val="20"/>
              </w:rPr>
              <w:instrText xml:space="preserve"> ADDIN ZOTERO_ITEM CSL_CITATION {"citationID":"AVSfSiZ4","properties":{"formattedCitation":"[1]","plainCitation":"[1]","noteIndex":0},"citationItems":[{"id":4785,"uris":["http://zotero.org/users/2133743/items/N9KLGXH7"],"uri":["http://zotero.org/users/2133743/items/N9KLGXH7"],"itemData":{"id":4785,"type":"article-journal","abstract":"Introduction: Coronavirus disease 2019 (COVID-19) has spread rapidly throughout the world. Smell and/or taste disorders have emerged as a very frequent symptom as the disease has spread in Europe. Spain is one of the European countries with the highest number of infections.; Objective: This study aimed to investigate the clinical progression of smell and taste disorders in Spanish patients with mild COVID-19.; Methods: An online survey was used to conduct a cross-sectional study of patients who presented sudden smell and/or taste disorders during the 2 months of total lockdown due to COVID-19 in Spain.; Results: In our sample, 91.18% of respondents with impaired smell and/or taste and who were able to undergo PCR testing were positive for SARS-CoV-2 infection. Anosmia and ageusia presented in isolation in 6.5% of participants. The remaining 93.5% presented other mild symptoms: headache (51.6%), cough (51.6%), myalgia (45.2%), asthaenia (38.7%), nasal congestion or rhinorrhoea (35.5%), fever (41.9%), low-grade fever (29.0%), odynophagia (25.8%), or diarrhoea (6.5%). The mean duration of anosmia was 8.33 days, with patients subsequently manifesting hyposmia; complete resolution occurred after a mean of 17.79 days. In 22.6% of respondents, olfactory deficits persisted. All participants recovered their sense of taste.; Conclusions: Olfactory and gustatory disorders are prevalent symptoms in mild COVID-19. Most patients do not present associated nasal congestion or rhinorrhoea and a small group of patients present these alterations in isolation. (Copyright © 2020 Sociedad Española de Neurología. Publicado por Elsevier España, S.L.U. All rights reserved.)","container-title":"Neurologia (Barcelona, Spain)","ISSN":"1578-1968","note":"publisher-place: [\"Servicio de Neurofisiología Clínica, Complejo Asistencial de Zamora, Zamora, España. Electronic address: mdjohanna.29@gmail.com.\", \"Servicio de Neurofisiología Clínica, Complejo Asistencial de Zamora, Zamora, España.\", \"Servicio de Neurofisiología, Hospital Santa Cristina, Madrid, España.\", \"Servizio di Neurologia, Azienda Sanitaria delĺAlto Adige, Brunico, Bolzano, Italia.\", \"Servicio de Salud Laboral, Complejo Asistencial de Zamora, Zamora, España.\"] Spain\npublisher: Elsevier Doyma","title":"Smell and taste disorders in Spanish patients with mild COVID-19.","URL":"http://0-search.ebscohost.com.wam.city.ac.uk/login.aspx?direct=true&amp;db=mdc&amp;AN=32900532&amp;site=ehost-live","author":[{"family":"Barón-Sánchez","given":"J"},{"family":"Santiago","given":"C"},{"family":"Goizueta-San Martín","given":"G"},{"family":"Arca","given":"R"},{"family":"Fernández","given":"R"}],"issued":{"date-parts":[["2020"]]}}}],"schema":"https://github.com/citation-style-language/schema/raw/master/csl-citation.json"} </w:instrText>
            </w:r>
            <w:r w:rsidRPr="0099031B">
              <w:rPr>
                <w:rFonts w:ascii="Calibri" w:hAnsi="Calibri" w:cs="Calibri"/>
                <w:color w:val="000000"/>
                <w:sz w:val="20"/>
                <w:szCs w:val="20"/>
              </w:rPr>
              <w:fldChar w:fldCharType="separate"/>
            </w:r>
            <w:r w:rsidRPr="0099031B">
              <w:rPr>
                <w:rFonts w:ascii="Calibri" w:hAnsi="Calibri" w:cs="Calibri"/>
                <w:noProof/>
                <w:color w:val="000000"/>
                <w:sz w:val="20"/>
                <w:szCs w:val="20"/>
              </w:rPr>
              <w:t>[1]</w:t>
            </w:r>
            <w:r w:rsidRPr="0099031B">
              <w:rPr>
                <w:rFonts w:ascii="Calibri" w:hAnsi="Calibri" w:cs="Calibri"/>
                <w:color w:val="000000"/>
                <w:sz w:val="20"/>
                <w:szCs w:val="20"/>
              </w:rPr>
              <w:fldChar w:fldCharType="end"/>
            </w:r>
          </w:p>
        </w:tc>
        <w:tc>
          <w:tcPr>
            <w:tcW w:w="2552" w:type="dxa"/>
            <w:tcBorders>
              <w:top w:val="single" w:sz="4" w:space="0" w:color="auto"/>
            </w:tcBorders>
            <w:shd w:val="clear" w:color="auto" w:fill="FFFFFF" w:themeFill="background1"/>
            <w:hideMark/>
          </w:tcPr>
          <w:p w14:paraId="5F84E1AE" w14:textId="77777777"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Cross Sectional</w:t>
            </w:r>
          </w:p>
        </w:tc>
        <w:tc>
          <w:tcPr>
            <w:tcW w:w="1984" w:type="dxa"/>
            <w:tcBorders>
              <w:top w:val="single" w:sz="4" w:space="0" w:color="auto"/>
            </w:tcBorders>
            <w:shd w:val="clear" w:color="auto" w:fill="FFFFFF" w:themeFill="background1"/>
            <w:hideMark/>
          </w:tcPr>
          <w:p w14:paraId="07D2C0FB" w14:textId="77777777"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Spain</w:t>
            </w:r>
          </w:p>
        </w:tc>
      </w:tr>
      <w:tr w:rsidR="007D3DEA" w:rsidRPr="0099031B" w14:paraId="3C5CA827" w14:textId="77777777" w:rsidTr="0099031B">
        <w:trPr>
          <w:trHeight w:val="212"/>
        </w:trPr>
        <w:tc>
          <w:tcPr>
            <w:tcW w:w="2977" w:type="dxa"/>
            <w:shd w:val="clear" w:color="auto" w:fill="FFFFFF" w:themeFill="background1"/>
            <w:hideMark/>
          </w:tcPr>
          <w:p w14:paraId="72A53C9F" w14:textId="10A06BE1" w:rsidR="007D3DEA" w:rsidRPr="0099031B" w:rsidRDefault="007D3DEA" w:rsidP="0099031B">
            <w:pPr>
              <w:spacing w:after="0" w:line="240" w:lineRule="auto"/>
              <w:rPr>
                <w:rFonts w:ascii="Calibri" w:hAnsi="Calibri" w:cs="Calibri"/>
                <w:color w:val="000000"/>
                <w:sz w:val="20"/>
                <w:szCs w:val="20"/>
              </w:rPr>
            </w:pPr>
            <w:proofErr w:type="spellStart"/>
            <w:r w:rsidRPr="0099031B">
              <w:rPr>
                <w:rFonts w:ascii="Calibri" w:hAnsi="Calibri" w:cs="Calibri"/>
                <w:color w:val="000000"/>
                <w:sz w:val="20"/>
                <w:szCs w:val="20"/>
              </w:rPr>
              <w:t>Brancatella</w:t>
            </w:r>
            <w:proofErr w:type="spellEnd"/>
            <w:r w:rsidRPr="0099031B">
              <w:rPr>
                <w:rFonts w:ascii="Calibri" w:hAnsi="Calibri" w:cs="Calibri"/>
                <w:color w:val="000000"/>
                <w:sz w:val="20"/>
                <w:szCs w:val="20"/>
              </w:rPr>
              <w:t xml:space="preserve"> </w:t>
            </w:r>
            <w:r w:rsidRPr="0099031B">
              <w:rPr>
                <w:rFonts w:ascii="Calibri" w:hAnsi="Calibri" w:cs="Calibri"/>
                <w:i/>
                <w:iCs/>
                <w:color w:val="000000"/>
                <w:sz w:val="20"/>
                <w:szCs w:val="20"/>
              </w:rPr>
              <w:t>et al.</w:t>
            </w:r>
            <w:r w:rsidRPr="0099031B">
              <w:rPr>
                <w:rFonts w:ascii="Calibri" w:hAnsi="Calibri" w:cs="Calibri"/>
                <w:color w:val="000000"/>
                <w:sz w:val="20"/>
                <w:szCs w:val="20"/>
              </w:rPr>
              <w:t xml:space="preserve"> </w:t>
            </w:r>
            <w:r w:rsidRPr="0099031B">
              <w:rPr>
                <w:rFonts w:ascii="Calibri" w:hAnsi="Calibri" w:cs="Calibri"/>
                <w:color w:val="000000"/>
                <w:sz w:val="20"/>
                <w:szCs w:val="20"/>
              </w:rPr>
              <w:fldChar w:fldCharType="begin"/>
            </w:r>
            <w:r w:rsidRPr="0099031B">
              <w:rPr>
                <w:rFonts w:ascii="Calibri" w:hAnsi="Calibri" w:cs="Calibri"/>
                <w:color w:val="000000"/>
                <w:sz w:val="20"/>
                <w:szCs w:val="20"/>
              </w:rPr>
              <w:instrText xml:space="preserve"> ADDIN ZOTERO_ITEM CSL_CITATION {"citationID":"4IOoWkOO","properties":{"formattedCitation":"[2]","plainCitation":"[2]","noteIndex":0},"citationItems":[{"id":10956,"uris":["http://zotero.org/groups/2625140/items/ZPV4GQ5T"],"uri":["http://zotero.org/groups/2625140/items/ZPV4GQ5T"],"itemData":{"id":10956,"type":"article-journal","abstract":"CONTEXT: Subacute thyroiditis (SAT) is a thyroid disease of viral or postviral origin. The severe acute respiratory syndrome coronavirus 2 (SARS-CoV-2) that began in Wuhan, China, has spread rapidly worldwide and Italy has been severely affected by this outbreak. OBJECTIVES: The objective of this work is to report the first case of SAT related to SARS-CoV-2 infection. METHODS: We describe the clinical, laboratory, and imaging features of an 18-year-old woman who came to our attention for fever, neck pain radiated to the jaw, and palpitations occurring 15 days after a SARS-CoV-2-positive oropharyngeal swab. Coronavirus disease 2019 (COVID-19) had been mild and the patient had completely recovered in a few days. RESULTS: At physical examination the patient presented with a slightly increased heart rate and a painful and enlarged thyroid on palpation. At laboratory exams free thyroxine and free triiodothyronine were high, thyrotropin undetectable, and inflammatory markers and white blood cell count elevated. Bilateral and diffuse hypoechoic areas were detected at neck ultrasound. One month earlier, thyroid function and imaging both were normal. We diagnosed SAT and the patient started prednisone. Neck pain and fever recovered within 2 days and the remaining symptoms within 1 week. Thyroid function and inflammatory markers normalized in 40 days. CONCLUSIONS: We report the first case of SAT after a SARS-CoV-2 infection. We alert clinicians to additional and unreported clinical manifestations associated with COVID-19.","container-title":"J Clin Endocrinol Metab","issue":"7","language":"eng","note":"publisher-place: Adolescent/; Betacoronavirus/isolation &amp; purification, pathogenicity; Clinical Laboratory Techniques/methods; Coronavirus Infections/complications, diagnosis, virology; Female/; Humans/; Italy/; Leukocyte Count/; Oropharynx/virology; Pandemics/; Pneumonia, Viral/complications, diagnosis, virology; Prednisone/therapeutic use; Thyroid Gland/diagnostic imaging; Thyroiditis, Subacute/blood, diagnosis, drug therapy, virology; Thyroxine/blood; Treatment Outcome/; Triiodothyronine/blood; Ultrasonography/","title":"Subacute Thyroiditis After Sars-COV-2 Infection.","volume":"105","author":[{"family":"Brancatella","given":"Alessandro"},{"family":"Ricci","given":"Debora"},{"family":"Viola","given":"Nicola"},{"family":"Sgro","given":"Daniele"},{"family":"Santini","given":"Ferruccio"},{"family":"Latrofa","given":"Francesco"}],"issued":{"date-parts":[["2020"]]}}}],"schema":"https://github.com/citation-style-language/schema/raw/master/csl-citation.json"} </w:instrText>
            </w:r>
            <w:r w:rsidRPr="0099031B">
              <w:rPr>
                <w:rFonts w:ascii="Calibri" w:hAnsi="Calibri" w:cs="Calibri"/>
                <w:color w:val="000000"/>
                <w:sz w:val="20"/>
                <w:szCs w:val="20"/>
              </w:rPr>
              <w:fldChar w:fldCharType="separate"/>
            </w:r>
            <w:r w:rsidRPr="0099031B">
              <w:rPr>
                <w:rFonts w:ascii="Calibri" w:hAnsi="Calibri" w:cs="Calibri"/>
                <w:noProof/>
                <w:color w:val="000000"/>
                <w:sz w:val="20"/>
                <w:szCs w:val="20"/>
              </w:rPr>
              <w:t>[2]</w:t>
            </w:r>
            <w:r w:rsidRPr="0099031B">
              <w:rPr>
                <w:rFonts w:ascii="Calibri" w:hAnsi="Calibri" w:cs="Calibri"/>
                <w:color w:val="000000"/>
                <w:sz w:val="20"/>
                <w:szCs w:val="20"/>
              </w:rPr>
              <w:fldChar w:fldCharType="end"/>
            </w:r>
          </w:p>
        </w:tc>
        <w:tc>
          <w:tcPr>
            <w:tcW w:w="2552" w:type="dxa"/>
            <w:shd w:val="clear" w:color="auto" w:fill="FFFFFF" w:themeFill="background1"/>
            <w:hideMark/>
          </w:tcPr>
          <w:p w14:paraId="481393E7" w14:textId="77777777"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Case Report</w:t>
            </w:r>
          </w:p>
        </w:tc>
        <w:tc>
          <w:tcPr>
            <w:tcW w:w="1984" w:type="dxa"/>
            <w:shd w:val="clear" w:color="auto" w:fill="FFFFFF" w:themeFill="background1"/>
            <w:hideMark/>
          </w:tcPr>
          <w:p w14:paraId="321DCD60" w14:textId="77777777"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Italy</w:t>
            </w:r>
          </w:p>
        </w:tc>
      </w:tr>
      <w:tr w:rsidR="007D3DEA" w:rsidRPr="0099031B" w14:paraId="3FC90450" w14:textId="77777777" w:rsidTr="0099031B">
        <w:trPr>
          <w:trHeight w:val="226"/>
        </w:trPr>
        <w:tc>
          <w:tcPr>
            <w:tcW w:w="2977" w:type="dxa"/>
            <w:shd w:val="clear" w:color="auto" w:fill="FFFFFF" w:themeFill="background1"/>
            <w:hideMark/>
          </w:tcPr>
          <w:p w14:paraId="49ABB68F" w14:textId="2E6046CD" w:rsidR="007D3DEA" w:rsidRPr="0099031B" w:rsidRDefault="007D3DEA" w:rsidP="0099031B">
            <w:pPr>
              <w:spacing w:after="0" w:line="240" w:lineRule="auto"/>
              <w:rPr>
                <w:rFonts w:ascii="Calibri" w:hAnsi="Calibri" w:cs="Calibri"/>
                <w:color w:val="000000"/>
                <w:sz w:val="20"/>
                <w:szCs w:val="20"/>
              </w:rPr>
            </w:pPr>
            <w:proofErr w:type="spellStart"/>
            <w:r w:rsidRPr="0099031B">
              <w:rPr>
                <w:rFonts w:ascii="Calibri" w:hAnsi="Calibri" w:cs="Calibri"/>
                <w:color w:val="000000"/>
                <w:sz w:val="20"/>
                <w:szCs w:val="20"/>
              </w:rPr>
              <w:t>Brosnahan</w:t>
            </w:r>
            <w:proofErr w:type="spellEnd"/>
            <w:r w:rsidRPr="0099031B">
              <w:rPr>
                <w:rFonts w:ascii="Calibri" w:hAnsi="Calibri" w:cs="Calibri"/>
                <w:color w:val="000000"/>
                <w:sz w:val="20"/>
                <w:szCs w:val="20"/>
              </w:rPr>
              <w:t xml:space="preserve"> </w:t>
            </w:r>
            <w:r w:rsidRPr="0099031B">
              <w:rPr>
                <w:rFonts w:ascii="Calibri" w:hAnsi="Calibri" w:cs="Calibri"/>
                <w:i/>
                <w:iCs/>
                <w:color w:val="000000"/>
                <w:sz w:val="20"/>
                <w:szCs w:val="20"/>
              </w:rPr>
              <w:t>et al.</w:t>
            </w:r>
            <w:r w:rsidRPr="0099031B">
              <w:rPr>
                <w:rFonts w:ascii="Calibri" w:hAnsi="Calibri" w:cs="Calibri"/>
                <w:color w:val="000000"/>
                <w:sz w:val="20"/>
                <w:szCs w:val="20"/>
              </w:rPr>
              <w:t xml:space="preserve"> </w:t>
            </w:r>
            <w:r w:rsidRPr="0099031B">
              <w:rPr>
                <w:rFonts w:ascii="Calibri" w:hAnsi="Calibri" w:cs="Calibri"/>
                <w:color w:val="000000"/>
                <w:sz w:val="20"/>
                <w:szCs w:val="20"/>
              </w:rPr>
              <w:fldChar w:fldCharType="begin"/>
            </w:r>
            <w:r w:rsidRPr="0099031B">
              <w:rPr>
                <w:rFonts w:ascii="Calibri" w:hAnsi="Calibri" w:cs="Calibri"/>
                <w:color w:val="000000"/>
                <w:sz w:val="20"/>
                <w:szCs w:val="20"/>
              </w:rPr>
              <w:instrText xml:space="preserve"> ADDIN ZOTERO_ITEM CSL_CITATION {"citationID":"G5ClXxFE","properties":{"formattedCitation":"[3]","plainCitation":"[3]","noteIndex":0},"citationItems":[{"id":11030,"uris":["http://zotero.org/groups/2625140/items/C2WPV8GE"],"uri":["http://zotero.org/groups/2625140/items/C2WPV8GE"],"itemData":{"id":11030,"type":"article-journal","abstract":"… after an index COVID-19 admission … state in COVID-19 patients despite clinical stability that exists post-hospitalization; patients with certain … We reviewed all confirmed COVID-19 patients who were discharged and then re-presented to any of our hospital or ED … Library Links","container-title":"Chest","note":"publisher: Elsevier","title":"COVID-19 Pneumonia Hospitalizations Followed by Re-Presentation for Presumed Thrombotic Event","URL":"https://www.sciencedirect.com/science/article/pii/S0012369220317293/pdf?md5=ee63115bf25427c7c1b8a73566ee19eb&amp;pid=1-s2.0-S0012369220317293-main.pdf","author":[{"family":"SB Brosnahan","given":"E Yuriditsky…","suffix":"A Bhatt, JS Berger"}],"issued":{"date-parts":[["2020"]]}}}],"schema":"https://github.com/citation-style-language/schema/raw/master/csl-citation.json"} </w:instrText>
            </w:r>
            <w:r w:rsidRPr="0099031B">
              <w:rPr>
                <w:rFonts w:ascii="Calibri" w:hAnsi="Calibri" w:cs="Calibri"/>
                <w:color w:val="000000"/>
                <w:sz w:val="20"/>
                <w:szCs w:val="20"/>
              </w:rPr>
              <w:fldChar w:fldCharType="separate"/>
            </w:r>
            <w:r w:rsidRPr="0099031B">
              <w:rPr>
                <w:rFonts w:ascii="Calibri" w:hAnsi="Calibri" w:cs="Calibri"/>
                <w:noProof/>
                <w:color w:val="000000"/>
                <w:sz w:val="20"/>
                <w:szCs w:val="20"/>
              </w:rPr>
              <w:t>[3]</w:t>
            </w:r>
            <w:r w:rsidRPr="0099031B">
              <w:rPr>
                <w:rFonts w:ascii="Calibri" w:hAnsi="Calibri" w:cs="Calibri"/>
                <w:color w:val="000000"/>
                <w:sz w:val="20"/>
                <w:szCs w:val="20"/>
              </w:rPr>
              <w:fldChar w:fldCharType="end"/>
            </w:r>
          </w:p>
        </w:tc>
        <w:tc>
          <w:tcPr>
            <w:tcW w:w="2552" w:type="dxa"/>
            <w:shd w:val="clear" w:color="auto" w:fill="FFFFFF" w:themeFill="background1"/>
            <w:hideMark/>
          </w:tcPr>
          <w:p w14:paraId="5B877659" w14:textId="77777777"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Cohort (R/S)</w:t>
            </w:r>
          </w:p>
        </w:tc>
        <w:tc>
          <w:tcPr>
            <w:tcW w:w="1984" w:type="dxa"/>
            <w:shd w:val="clear" w:color="auto" w:fill="FFFFFF" w:themeFill="background1"/>
            <w:hideMark/>
          </w:tcPr>
          <w:p w14:paraId="76D40B78" w14:textId="77777777"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United States</w:t>
            </w:r>
          </w:p>
        </w:tc>
      </w:tr>
      <w:tr w:rsidR="007D3DEA" w:rsidRPr="0099031B" w14:paraId="40349B83" w14:textId="77777777" w:rsidTr="0099031B">
        <w:trPr>
          <w:trHeight w:val="226"/>
        </w:trPr>
        <w:tc>
          <w:tcPr>
            <w:tcW w:w="2977" w:type="dxa"/>
            <w:shd w:val="clear" w:color="auto" w:fill="FFFFFF" w:themeFill="background1"/>
            <w:hideMark/>
          </w:tcPr>
          <w:p w14:paraId="1DB74582" w14:textId="0177762E"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 xml:space="preserve">Chen M </w:t>
            </w:r>
            <w:r w:rsidRPr="0099031B">
              <w:rPr>
                <w:rFonts w:ascii="Calibri" w:hAnsi="Calibri" w:cs="Calibri"/>
                <w:i/>
                <w:iCs/>
                <w:color w:val="000000"/>
                <w:sz w:val="20"/>
                <w:szCs w:val="20"/>
              </w:rPr>
              <w:t>et al.</w:t>
            </w:r>
            <w:r w:rsidRPr="0099031B">
              <w:rPr>
                <w:rFonts w:ascii="Calibri" w:hAnsi="Calibri" w:cs="Calibri"/>
                <w:color w:val="000000"/>
                <w:sz w:val="20"/>
                <w:szCs w:val="20"/>
              </w:rPr>
              <w:t xml:space="preserve"> </w:t>
            </w:r>
            <w:r w:rsidRPr="0099031B">
              <w:rPr>
                <w:rFonts w:ascii="Calibri" w:hAnsi="Calibri" w:cs="Calibri"/>
                <w:color w:val="000000"/>
                <w:sz w:val="20"/>
                <w:szCs w:val="20"/>
              </w:rPr>
              <w:fldChar w:fldCharType="begin"/>
            </w:r>
            <w:r w:rsidRPr="0099031B">
              <w:rPr>
                <w:rFonts w:ascii="Calibri" w:hAnsi="Calibri" w:cs="Calibri"/>
                <w:color w:val="000000"/>
                <w:sz w:val="20"/>
                <w:szCs w:val="20"/>
              </w:rPr>
              <w:instrText xml:space="preserve"> ADDIN ZOTERO_ITEM CSL_CITATION {"citationID":"rubtwWfz","properties":{"formattedCitation":"[4]","plainCitation":"[4]","noteIndex":0},"citationItems":[{"id":10962,"uris":["http://zotero.org/groups/2625140/items/AFC5VD4P"],"uri":["http://zotero.org/groups/2625140/items/AFC5VD4P"],"itemData":{"id":10962,"type":"article-journal","abstract":"This study aims to observe the clinical characteristics of recovered patients from Coronavirus Disease 2019 (COVID-19) with positive in reverse transcription-polymerase chain reaction (RT-PCR) or serum antibody. The profile, clinical symptoms, laboratory outcomes, and radiologic assessments were extracted on 11 patients, who tested positive for COVID-19 with RT-PCR or serum antibody after discharged and was admitted to Hubei No. 3 People's Hospital of Jianghan University for a second treatment in March 2020. The average interval time between the first discharge and the second admission measured 16.00 +/- 7.14 days, ranging from 6 to 27 days. In the second hospitalization, one patient was positive for RT-PCR and serum antibody immunoglobulin M (IgM)-immunoglobulin G (IgG), five patients were positive for both IgM and IgG but negative for RT-PCR. Three patients were positive for both RT-PCR and IgG but negative for IgM. The main symptoms were cough (54.55%), fever (27.27%), and feeble (27.27%) in the second hospitalization. Compared with the first hospitalization, there were significant decreases in gastrointestinal symptoms (5 vs 0, P = .035), elevated levels of both white blood cell count (P = .036) and lymphocyte count (P = .002), remarkedly decreases in C-reactive protein and serum amyloid A (P &lt; .05) in the second hospitalization. Additionally, six patients' chest computed tomography (CT) exhibited notable improvements in acute exudative lesions. There could be positive results for RT-PCR analysis or serum IgM-IgG in discharged patients, even with mild clinical symptoms, however, their laboratory outcomes and chest CT images would not indicate the on-going development in those patients.","container-title":"J Med Virol","language":"eng","title":"Clinical characteristics of rehospitalized patients with COVID-19 in China.","author":[{"family":"Chen","given":"Min"},{"family":"An","given":"Wei"},{"family":"Xia","given":"Fei"},{"family":"Yang","given":"Ping"},{"family":"Li","given":"Kuangyu"},{"family":"Zhou","given":"Qin"},{"family":"Fang","given":"Shasha"},{"family":"Liao","given":"Yaling"},{"family":"Xu","given":"Xin"},{"family":"Liu","given":"Jialin"},{"family":"Liu","given":"Shiguo"},{"family":"Qin","given":"Tao"},{"family":"Zhang","given":"Jianjun"},{"family":"Wei","given":"Wei"},{"family":"Zhang","given":"Yafang"},{"family":"Zhang","given":"Guowei"},{"family":"Zhang","given":"Mingwei"}],"issued":{"date-parts":[["2020"]]}}}],"schema":"https://github.com/citation-style-language/schema/raw/master/csl-citation.json"} </w:instrText>
            </w:r>
            <w:r w:rsidRPr="0099031B">
              <w:rPr>
                <w:rFonts w:ascii="Calibri" w:hAnsi="Calibri" w:cs="Calibri"/>
                <w:color w:val="000000"/>
                <w:sz w:val="20"/>
                <w:szCs w:val="20"/>
              </w:rPr>
              <w:fldChar w:fldCharType="separate"/>
            </w:r>
            <w:r w:rsidRPr="0099031B">
              <w:rPr>
                <w:rFonts w:ascii="Calibri" w:hAnsi="Calibri" w:cs="Calibri"/>
                <w:noProof/>
                <w:color w:val="000000"/>
                <w:sz w:val="20"/>
                <w:szCs w:val="20"/>
              </w:rPr>
              <w:t>[4]</w:t>
            </w:r>
            <w:r w:rsidRPr="0099031B">
              <w:rPr>
                <w:rFonts w:ascii="Calibri" w:hAnsi="Calibri" w:cs="Calibri"/>
                <w:color w:val="000000"/>
                <w:sz w:val="20"/>
                <w:szCs w:val="20"/>
              </w:rPr>
              <w:fldChar w:fldCharType="end"/>
            </w:r>
          </w:p>
        </w:tc>
        <w:tc>
          <w:tcPr>
            <w:tcW w:w="2552" w:type="dxa"/>
            <w:shd w:val="clear" w:color="auto" w:fill="FFFFFF" w:themeFill="background1"/>
            <w:hideMark/>
          </w:tcPr>
          <w:p w14:paraId="1AF25AE7" w14:textId="77777777"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Cohort (R/S)</w:t>
            </w:r>
          </w:p>
        </w:tc>
        <w:tc>
          <w:tcPr>
            <w:tcW w:w="1984" w:type="dxa"/>
            <w:shd w:val="clear" w:color="auto" w:fill="FFFFFF" w:themeFill="background1"/>
            <w:hideMark/>
          </w:tcPr>
          <w:p w14:paraId="5E961F1E" w14:textId="77777777"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China</w:t>
            </w:r>
          </w:p>
        </w:tc>
      </w:tr>
      <w:tr w:rsidR="007D3DEA" w:rsidRPr="0099031B" w14:paraId="302DF8E5" w14:textId="77777777" w:rsidTr="0099031B">
        <w:trPr>
          <w:trHeight w:val="226"/>
        </w:trPr>
        <w:tc>
          <w:tcPr>
            <w:tcW w:w="2977" w:type="dxa"/>
            <w:shd w:val="clear" w:color="auto" w:fill="FFFFFF" w:themeFill="background1"/>
            <w:hideMark/>
          </w:tcPr>
          <w:p w14:paraId="3D3ED3B8" w14:textId="21C0B6E5" w:rsidR="007D3DEA" w:rsidRPr="0099031B" w:rsidRDefault="007D3DEA" w:rsidP="0099031B">
            <w:pPr>
              <w:spacing w:after="0" w:line="240" w:lineRule="auto"/>
              <w:rPr>
                <w:rFonts w:ascii="Calibri" w:hAnsi="Calibri" w:cs="Calibri"/>
                <w:color w:val="000000"/>
                <w:sz w:val="20"/>
                <w:szCs w:val="20"/>
              </w:rPr>
            </w:pPr>
            <w:proofErr w:type="spellStart"/>
            <w:r w:rsidRPr="0099031B">
              <w:rPr>
                <w:rFonts w:ascii="Calibri" w:hAnsi="Calibri" w:cs="Calibri"/>
                <w:color w:val="000000"/>
                <w:sz w:val="20"/>
                <w:szCs w:val="20"/>
              </w:rPr>
              <w:t>Curci</w:t>
            </w:r>
            <w:proofErr w:type="spellEnd"/>
            <w:r w:rsidRPr="0099031B">
              <w:rPr>
                <w:rFonts w:ascii="Calibri" w:hAnsi="Calibri" w:cs="Calibri"/>
                <w:color w:val="000000"/>
                <w:sz w:val="20"/>
                <w:szCs w:val="20"/>
              </w:rPr>
              <w:t xml:space="preserve"> </w:t>
            </w:r>
            <w:r w:rsidRPr="0099031B">
              <w:rPr>
                <w:rFonts w:ascii="Calibri" w:hAnsi="Calibri" w:cs="Calibri"/>
                <w:i/>
                <w:iCs/>
                <w:color w:val="000000"/>
                <w:sz w:val="20"/>
                <w:szCs w:val="20"/>
              </w:rPr>
              <w:t>et al.</w:t>
            </w:r>
            <w:r w:rsidRPr="0099031B">
              <w:rPr>
                <w:rFonts w:ascii="Calibri" w:hAnsi="Calibri" w:cs="Calibri"/>
                <w:color w:val="000000"/>
                <w:sz w:val="20"/>
                <w:szCs w:val="20"/>
              </w:rPr>
              <w:t xml:space="preserve"> </w:t>
            </w:r>
            <w:r w:rsidRPr="0099031B">
              <w:rPr>
                <w:rFonts w:ascii="Calibri" w:hAnsi="Calibri" w:cs="Calibri"/>
                <w:color w:val="000000"/>
                <w:sz w:val="20"/>
                <w:szCs w:val="20"/>
              </w:rPr>
              <w:fldChar w:fldCharType="begin"/>
            </w:r>
            <w:r w:rsidRPr="0099031B">
              <w:rPr>
                <w:rFonts w:ascii="Calibri" w:hAnsi="Calibri" w:cs="Calibri"/>
                <w:color w:val="000000"/>
                <w:sz w:val="20"/>
                <w:szCs w:val="20"/>
              </w:rPr>
              <w:instrText xml:space="preserve"> ADDIN ZOTERO_ITEM CSL_CITATION {"citationID":"xImNqzDf","properties":{"formattedCitation":"[5]","plainCitation":"[5]","noteIndex":0},"citationItems":[{"id":4777,"uris":["http://zotero.org/users/2133743/items/SZNW84U8"],"uri":["http://zotero.org/users/2133743/items/SZNW84U8"],"itemData":{"id":4777,"type":"article-journal","abstract":"Background: COronaVIrus Disease 2019 (COVID-19) pandemic is quickly spreading, putting under heavy stress health systems worldwide and especially Intensive Care Units (ICU). Rehabilitation Units have a crucial role in reducing disability in order to reintroduce patients in the community.; Aim: To characterize pulmonary function and disability status and to propose an early rehabilitation protocol in a cohort of post-acute COVID-19 patients admitted to an Italian Rehabilitation Unit.; Design: Cross-sectional observational study.; Setting: Inpatients Rehabilitation Unit.; Population: Post-acute COVID-19 patients.; Methods: Demographic, anamnestic and clinical characteristics, laboratory exams and medical imaging findings were collected for the entire cohort. Outcome measures evaluated at the admission in Rehabilitation Unit were: type of respiratory supports needed, fraction of inspired oxygen (FIO2), partial pressure of oxygen (PaO2), FIO2/PaO2, Barthel Index (BI), modified Medical Research Council (mMRC) Dyspnoea Scale, and 6-Minute Walking Test (6-MWT). Furthermore, we proposed an early rehabilitation protocol for COVID-19 patients based on baseline FiO2.; Results: We included 32 post-acute COVID-19 patients (22 male and 10 female), mean aged 72.6 ± 10.9 years. BI was 45.2±27.6, with patients in need of higher FIO2 (≥ 40%) showing lower values: 39.6 ± 25.7 vs 53.3 ± 29.3. All patients had grade 4 or 5 on the mMRC Dyspnoea Scale. Only 14 COVID-19 patients were able to walk (43.7%). 6-MWT was feasible in 6 (18.8%) patients with a mean distance of 45.0±100.6 meters.; Conclusions: Taken together, our findings suggest that post-acute COVID-19 patients suffered from dyspnoea and shortness of breath even for minimal activities, with a resulting severe disability, and only a few of them were able to perform 6-MWT with poor results. An early rehabilitation protocol was proposed according to the baseline conditions of the patients.; Clinical Rehabilitation Impact: This study could provide an accurate description of COVID-19 subacute patients admitted to a Rehabilitation Unit along with a proposal of treatment to help physicians to tailor the best possible rehabilitative treatment.","container-title":"European journal of physical and rehabilitation medicine","ISSN":"1973-9095","note":"publisher-place: [\"Neurorehabilitation Unit, Policlinico San Marco, Gruppo San Donato, Zingonia, Bergamo, Italy.\", \"Neurorehabilitation Unit, Policlinico San Marco, Gruppo San Donato, Zingonia, Bergamo, Italy.\", \"Pulmonary Rehabilitation Unit, Policlinico San Marco, Gruppo San Donato, Zingonia, Bergamo, Italy.\", \"Neurorehabilitation Unit, Policlinico San Marco, Gruppo San Donato, Zingonia, Bergamo, Italy.\", \"Orthopedic Rehabilitation Unit, Policlinico San Marco, Gruppo San Donato, Zingonia, Bergamo, Italy.\", \"Orthopedic Rehabilitation Unit, Policlinico San Marco, Gruppo San Donato, Zingonia, Bergamo, Italy.\", \"Orthopedic Rehabilitation Unit, Policlinico San Marco, Gruppo San Donato, Zingonia, Bergamo, Italy.\", \"Orthopedic Rehabilitation Unit, Policlinico San Marco, Gruppo San Donato, Zingonia, Bergamo, Italy.\", \"Pulmonary Rehabilitation Unit, Policlinico San Marco, Gruppo San Donato, Zingonia, Bergamo, Italy.\", \"Department of Surgical Sciences, University of Turin, Turin, Italy.\", \"IRCCS Istituto Ortopedico Galeazzi, Milan, Italy.\", \"Physical and Rehabilitative Medicine, Department of Health Sciences, University of Eastern Piedmont, Novara, Italy - alessandro.desire@gmail.com.; Rehabilitation Unit, Mons. L. Novarese Hospital, Moncrivello, Vercelli, Italy.\"] Italy\npublisher: Edizioni Minerva Medica","title":"Early rehabilitation in post-acute COVID-19 patients: data from an Italian COVID-19 rehabilitation unit and proposal of a treatment protocol. A cross-sectional study.","URL":"http://0-search.ebscohost.com.wam.city.ac.uk/login.aspx?direct=true&amp;db=mdc&amp;AN=32667150&amp;site=ehost-live","author":[{"family":"Curci","given":"Claudio"},{"family":"Pisano","given":"Fabrizio"},{"family":"Bonacci","given":"Eleonora"},{"family":"Camozzi","given":"Danila Marta"},{"family":"Ceravolo","given":"Claudia"},{"family":"Bergonzi","given":"Roberto"},{"family":"De Franceschi","given":"Silvia"},{"family":"Moro","given":"Paolo"},{"family":"Guarnieri","given":"Rodolfo"},{"family":"Ferrillo","given":"Martina"},{"family":"Negrini","given":"Francesco"},{"family":"De Sire","given":"Alessandro"}],"issued":{"date-parts":[["2020"]]}}}],"schema":"https://github.com/citation-style-language/schema/raw/master/csl-citation.json"} </w:instrText>
            </w:r>
            <w:r w:rsidRPr="0099031B">
              <w:rPr>
                <w:rFonts w:ascii="Calibri" w:hAnsi="Calibri" w:cs="Calibri"/>
                <w:color w:val="000000"/>
                <w:sz w:val="20"/>
                <w:szCs w:val="20"/>
              </w:rPr>
              <w:fldChar w:fldCharType="separate"/>
            </w:r>
            <w:r w:rsidRPr="0099031B">
              <w:rPr>
                <w:rFonts w:ascii="Calibri" w:hAnsi="Calibri" w:cs="Calibri"/>
                <w:noProof/>
                <w:color w:val="000000"/>
                <w:sz w:val="20"/>
                <w:szCs w:val="20"/>
              </w:rPr>
              <w:t>[5]</w:t>
            </w:r>
            <w:r w:rsidRPr="0099031B">
              <w:rPr>
                <w:rFonts w:ascii="Calibri" w:hAnsi="Calibri" w:cs="Calibri"/>
                <w:color w:val="000000"/>
                <w:sz w:val="20"/>
                <w:szCs w:val="20"/>
              </w:rPr>
              <w:fldChar w:fldCharType="end"/>
            </w:r>
          </w:p>
        </w:tc>
        <w:tc>
          <w:tcPr>
            <w:tcW w:w="2552" w:type="dxa"/>
            <w:shd w:val="clear" w:color="auto" w:fill="FFFFFF" w:themeFill="background1"/>
            <w:hideMark/>
          </w:tcPr>
          <w:p w14:paraId="2E4D1F99" w14:textId="77777777"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Cross Sectional</w:t>
            </w:r>
          </w:p>
        </w:tc>
        <w:tc>
          <w:tcPr>
            <w:tcW w:w="1984" w:type="dxa"/>
            <w:shd w:val="clear" w:color="auto" w:fill="FFFFFF" w:themeFill="background1"/>
            <w:hideMark/>
          </w:tcPr>
          <w:p w14:paraId="5FC1FDAE" w14:textId="77777777"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Italy</w:t>
            </w:r>
          </w:p>
        </w:tc>
      </w:tr>
      <w:tr w:rsidR="007D3DEA" w:rsidRPr="0099031B" w14:paraId="712C3CA2" w14:textId="77777777" w:rsidTr="0099031B">
        <w:trPr>
          <w:trHeight w:val="212"/>
        </w:trPr>
        <w:tc>
          <w:tcPr>
            <w:tcW w:w="2977" w:type="dxa"/>
            <w:shd w:val="clear" w:color="auto" w:fill="FFFFFF" w:themeFill="background1"/>
            <w:hideMark/>
          </w:tcPr>
          <w:p w14:paraId="6EB22641" w14:textId="77F10D46" w:rsidR="007D3DEA" w:rsidRPr="0099031B" w:rsidRDefault="007D3DEA" w:rsidP="0099031B">
            <w:pPr>
              <w:spacing w:after="0" w:line="240" w:lineRule="auto"/>
              <w:rPr>
                <w:rFonts w:ascii="Calibri" w:hAnsi="Calibri" w:cs="Calibri"/>
                <w:color w:val="000000"/>
                <w:sz w:val="20"/>
                <w:szCs w:val="20"/>
              </w:rPr>
            </w:pPr>
            <w:proofErr w:type="spellStart"/>
            <w:r w:rsidRPr="0099031B">
              <w:rPr>
                <w:rFonts w:ascii="Calibri" w:hAnsi="Calibri" w:cs="Calibri"/>
                <w:color w:val="000000"/>
                <w:sz w:val="20"/>
                <w:szCs w:val="20"/>
              </w:rPr>
              <w:t>D'Ascanio</w:t>
            </w:r>
            <w:proofErr w:type="spellEnd"/>
            <w:r w:rsidRPr="0099031B">
              <w:rPr>
                <w:rFonts w:ascii="Calibri" w:hAnsi="Calibri" w:cs="Calibri"/>
                <w:color w:val="000000"/>
                <w:sz w:val="20"/>
                <w:szCs w:val="20"/>
              </w:rPr>
              <w:t xml:space="preserve"> </w:t>
            </w:r>
            <w:r w:rsidRPr="0099031B">
              <w:rPr>
                <w:rFonts w:ascii="Calibri" w:hAnsi="Calibri" w:cs="Calibri"/>
                <w:i/>
                <w:iCs/>
                <w:color w:val="000000"/>
                <w:sz w:val="20"/>
                <w:szCs w:val="20"/>
              </w:rPr>
              <w:t>et al.</w:t>
            </w:r>
            <w:r w:rsidRPr="0099031B">
              <w:rPr>
                <w:rFonts w:ascii="Calibri" w:hAnsi="Calibri" w:cs="Calibri"/>
                <w:color w:val="000000"/>
                <w:sz w:val="20"/>
                <w:szCs w:val="20"/>
              </w:rPr>
              <w:t xml:space="preserve"> </w:t>
            </w:r>
            <w:r w:rsidRPr="0099031B">
              <w:rPr>
                <w:rFonts w:ascii="Calibri" w:hAnsi="Calibri" w:cs="Calibri"/>
                <w:color w:val="000000"/>
                <w:sz w:val="20"/>
                <w:szCs w:val="20"/>
              </w:rPr>
              <w:fldChar w:fldCharType="begin"/>
            </w:r>
            <w:r w:rsidRPr="0099031B">
              <w:rPr>
                <w:rFonts w:ascii="Calibri" w:hAnsi="Calibri" w:cs="Calibri"/>
                <w:color w:val="000000"/>
                <w:sz w:val="20"/>
                <w:szCs w:val="20"/>
              </w:rPr>
              <w:instrText xml:space="preserve"> ADDIN ZOTERO_ITEM CSL_CITATION {"citationID":"BDAGAAo2","properties":{"formattedCitation":"[6]","plainCitation":"[6]","noteIndex":0},"citationItems":[{"id":11114,"uris":["http://zotero.org/groups/2625140/items/A3QG62WG"],"uri":["http://zotero.org/groups/2625140/items/A3QG62WG"],"itemData":{"id":11114,"type":"article-journal","abstract":"While olfactory dysfunction associated with coronavirus disease 2019 (COVID-19) has attracted considerable interest, few studies have tracked outcomes at serial time points or beyond 2 weeks. Furthermore, data are conflicting regarding whether COVID-19 severity correlates with degree of olfactory dysfunction. This prospective case-control study analyzed prevalence and severity of subjective loss of smell in outpatients (n = 23) and inpatients (n = 20) with confirmed severe acute respiratory syndrome coronavirus 2 (SARS-CoV-2) infection vs healthy controls (n = 25). Olfactory dysfunction was reported more commonly in COVID-19 patients than in healthy controls ( P &lt; .001), and outpatients paradoxically reported loss of smell more commonly than inpatients ( P = .02). Headaches were present in 52% of patients with olfactory dysfunction. Anosmia or hyposmia persisted beyond 5 days but most of the patients recovered by 30 days, suggesting favorable prognosis for olfaction. Differences between inpatients and outpatients are potentially reflective of timeline of olfactory symptoms and contextual factors, underscoring the importance of corroborative objective testing, coupled with careful tracking of temporal relationships.","container-title":"Otolaryngology–head and neck surgery : official journal of American Academy of Otolaryngology-Head and Neck Surgery","ISSN":"1097-6817","note":"publisher-place: [\"Department of Head and Neck Surgery, Institute of Otorhinolaryngology, Santa Croce Hospital AORMN, Fano-Pesaro, Italy.\", \"Department of Head and Neck Surgery, Institute of Otorhinolaryngology, Santa Croce Hospital AORMN, Fano-Pesaro, Italy.\", \"Department of Head and Neck Surgery, Institute of Otorhinolaryngology, Santa Croce Hospital AORMN, Fano-Pesaro, Italy.\", \"Department of Head and Neck Surgery, Institute of Otorhinolaryngology, Santa Croce Hospital AORMN, Fano-Pesaro, Italy.\", \"Department of Head and Neck Surgery, Institute of Otorhinolaryngology, Santa Croce Hospital AORMN, Fano-Pesaro, Italy.\", \"AORMN, Pesaro, Italy.\", \"Internal Medicine Department 'Santa Croce Hospital' AORMN, Fano, Italy.\", \"Division of Oral and Maxillofacial and Facial Plastic Surgery, Manchester University Foundation Trust, Manchester, UK.\", \"Department of Otolaryngology-Head &amp; Neck Surgery, University of Michigan Medical School, Ann Arbor, Michigan, USA.\", \"Arianna Di Stadio, Department of Otolaryngology-Head &amp; Neck Surgery, University of Perugia, Perugia, Italy.\"] England\npublisher: Sage","page":"194599820943530","title":"Olfactory Dysfunction in COVID-19 Patients: Prevalence and Prognosis for Recovering Sense of Smell.","author":[{"family":"D'Ascanio","given":"Luca"},{"family":"Pandolfini","given":"Manlio"},{"family":"Cingolani","given":"Cristina"},{"family":"Latini","given":"Gino"},{"family":"Gradoni","given":"Paolo"},{"family":"Capalbo","given":"Maria"},{"family":"Frausini","given":"Gabriele"},{"family":"Maranzano","given":"Massimo"},{"family":"Brenner","given":"Michael J"},{"family":"Di Stadio","given":"Arianna"}],"issued":{"date-parts":[["2020"]]}}}],"schema":"https://github.com/citation-style-language/schema/raw/master/csl-citation.json"} </w:instrText>
            </w:r>
            <w:r w:rsidRPr="0099031B">
              <w:rPr>
                <w:rFonts w:ascii="Calibri" w:hAnsi="Calibri" w:cs="Calibri"/>
                <w:color w:val="000000"/>
                <w:sz w:val="20"/>
                <w:szCs w:val="20"/>
              </w:rPr>
              <w:fldChar w:fldCharType="separate"/>
            </w:r>
            <w:r w:rsidRPr="0099031B">
              <w:rPr>
                <w:rFonts w:ascii="Calibri" w:hAnsi="Calibri" w:cs="Calibri"/>
                <w:noProof/>
                <w:color w:val="000000"/>
                <w:sz w:val="20"/>
                <w:szCs w:val="20"/>
              </w:rPr>
              <w:t>[6]</w:t>
            </w:r>
            <w:r w:rsidRPr="0099031B">
              <w:rPr>
                <w:rFonts w:ascii="Calibri" w:hAnsi="Calibri" w:cs="Calibri"/>
                <w:color w:val="000000"/>
                <w:sz w:val="20"/>
                <w:szCs w:val="20"/>
              </w:rPr>
              <w:fldChar w:fldCharType="end"/>
            </w:r>
          </w:p>
        </w:tc>
        <w:tc>
          <w:tcPr>
            <w:tcW w:w="2552" w:type="dxa"/>
            <w:shd w:val="clear" w:color="auto" w:fill="FFFFFF" w:themeFill="background1"/>
            <w:hideMark/>
          </w:tcPr>
          <w:p w14:paraId="43728D3D" w14:textId="77777777"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Prospective case-control</w:t>
            </w:r>
          </w:p>
        </w:tc>
        <w:tc>
          <w:tcPr>
            <w:tcW w:w="1984" w:type="dxa"/>
            <w:shd w:val="clear" w:color="auto" w:fill="FFFFFF" w:themeFill="background1"/>
            <w:hideMark/>
          </w:tcPr>
          <w:p w14:paraId="1CA1404B" w14:textId="77777777"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Italy</w:t>
            </w:r>
          </w:p>
        </w:tc>
      </w:tr>
      <w:tr w:rsidR="007D3DEA" w:rsidRPr="0099031B" w14:paraId="24CEB24C" w14:textId="77777777" w:rsidTr="0099031B">
        <w:trPr>
          <w:trHeight w:val="212"/>
        </w:trPr>
        <w:tc>
          <w:tcPr>
            <w:tcW w:w="2977" w:type="dxa"/>
            <w:shd w:val="clear" w:color="auto" w:fill="FFFFFF" w:themeFill="background1"/>
            <w:hideMark/>
          </w:tcPr>
          <w:p w14:paraId="491F0651" w14:textId="137269A6"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 xml:space="preserve">Di Tano </w:t>
            </w:r>
            <w:r w:rsidRPr="0099031B">
              <w:rPr>
                <w:rFonts w:ascii="Calibri" w:hAnsi="Calibri" w:cs="Calibri"/>
                <w:i/>
                <w:iCs/>
                <w:color w:val="000000"/>
                <w:sz w:val="20"/>
                <w:szCs w:val="20"/>
              </w:rPr>
              <w:t>et al.</w:t>
            </w:r>
            <w:r w:rsidRPr="0099031B">
              <w:rPr>
                <w:rFonts w:ascii="Calibri" w:hAnsi="Calibri" w:cs="Calibri"/>
                <w:color w:val="000000"/>
                <w:sz w:val="20"/>
                <w:szCs w:val="20"/>
              </w:rPr>
              <w:t xml:space="preserve"> </w:t>
            </w:r>
            <w:r w:rsidRPr="0099031B">
              <w:rPr>
                <w:rFonts w:ascii="Calibri" w:hAnsi="Calibri" w:cs="Calibri"/>
                <w:color w:val="000000"/>
                <w:sz w:val="20"/>
                <w:szCs w:val="20"/>
              </w:rPr>
              <w:fldChar w:fldCharType="begin"/>
            </w:r>
            <w:r w:rsidRPr="0099031B">
              <w:rPr>
                <w:rFonts w:ascii="Calibri" w:hAnsi="Calibri" w:cs="Calibri"/>
                <w:color w:val="000000"/>
                <w:sz w:val="20"/>
                <w:szCs w:val="20"/>
              </w:rPr>
              <w:instrText xml:space="preserve"> ADDIN ZOTERO_ITEM CSL_CITATION {"citationID":"UQtDmY0J","properties":{"formattedCitation":"[7]","plainCitation":"[7]","noteIndex":0},"citationItems":[{"id":63,"uris":["http://zotero.org/users/2133743/items/795VCWNN"],"uri":["http://zotero.org/users/2133743/items/795VCWNN"],"itemData":{"id":63,"type":"article-journal","abstract":"Introduction: SARS-CoV-2 infection may predispose patients to thrombotic disease. Patients with COVID-19 pneumonia who are receiving non-vitamin K antagonists or direct oral anticoagulants for chronic disease are usually switched to heparin treatment during hospitalization. However, information about the most appropriate antithrombotic therapy after the acute infection phase is lacking. Case Description: We report the case of a patient with chronic atrial fibrillation who was recently hospitalized for severe COVID-19 pneumonia. Four weeks after discharge he experienced an episode of an acute pulmonary embolism while on rivaroxaban therapy with adequate drug plasma levels, and in the absence of strong predisposing risk factors. Conclusion: This case highlights the risk of thrombotic complications after COVID-19 infection, raises some concern about their underlying mechanisms, and supports the use of effective anti-thrombotic therapy. LEARNING POINTS: COVID-19 infection is associated with frequent thrombotic events.A pro-coagulative status could be triggered by the persistent inflammatory phase of the infection despite anticoagulation.Adequate antithrombotic therapy is necessary for the prevention of acute and later thrombotic complications and needs close monitoring.","container-title":"Eur J Case Rep Intern Med","issue":"7","language":"eng","page":"1790","title":"Late Pulmonary Embolism after COVID-19 Pneumonia despite Adequate Rivaroxaban Treatment.","volume":"7","author":[{"family":"Di Tano","given":"Giuseppe"},{"family":"Moschini","given":"Luigi"},{"family":"Loffi","given":"Marco"},{"family":"Testa","given":"Sophie"},{"family":"Danzi","given":"Gian Battista"}],"issued":{"date-parts":[["2020"]]}}}],"schema":"https://github.com/citation-style-language/schema/raw/master/csl-citation.json"} </w:instrText>
            </w:r>
            <w:r w:rsidRPr="0099031B">
              <w:rPr>
                <w:rFonts w:ascii="Calibri" w:hAnsi="Calibri" w:cs="Calibri"/>
                <w:color w:val="000000"/>
                <w:sz w:val="20"/>
                <w:szCs w:val="20"/>
              </w:rPr>
              <w:fldChar w:fldCharType="separate"/>
            </w:r>
            <w:r w:rsidRPr="0099031B">
              <w:rPr>
                <w:rFonts w:ascii="Calibri" w:hAnsi="Calibri" w:cs="Calibri"/>
                <w:noProof/>
                <w:color w:val="000000"/>
                <w:sz w:val="20"/>
                <w:szCs w:val="20"/>
              </w:rPr>
              <w:t>[7]</w:t>
            </w:r>
            <w:r w:rsidRPr="0099031B">
              <w:rPr>
                <w:rFonts w:ascii="Calibri" w:hAnsi="Calibri" w:cs="Calibri"/>
                <w:color w:val="000000"/>
                <w:sz w:val="20"/>
                <w:szCs w:val="20"/>
              </w:rPr>
              <w:fldChar w:fldCharType="end"/>
            </w:r>
          </w:p>
        </w:tc>
        <w:tc>
          <w:tcPr>
            <w:tcW w:w="2552" w:type="dxa"/>
            <w:shd w:val="clear" w:color="auto" w:fill="FFFFFF" w:themeFill="background1"/>
            <w:hideMark/>
          </w:tcPr>
          <w:p w14:paraId="464227D1" w14:textId="77777777"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Case Report</w:t>
            </w:r>
          </w:p>
        </w:tc>
        <w:tc>
          <w:tcPr>
            <w:tcW w:w="1984" w:type="dxa"/>
            <w:shd w:val="clear" w:color="auto" w:fill="FFFFFF" w:themeFill="background1"/>
            <w:hideMark/>
          </w:tcPr>
          <w:p w14:paraId="72FE6752" w14:textId="77777777"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Italy</w:t>
            </w:r>
          </w:p>
        </w:tc>
      </w:tr>
      <w:tr w:rsidR="007D3DEA" w:rsidRPr="0099031B" w14:paraId="5B564AFC" w14:textId="77777777" w:rsidTr="0099031B">
        <w:trPr>
          <w:trHeight w:val="212"/>
        </w:trPr>
        <w:tc>
          <w:tcPr>
            <w:tcW w:w="2977" w:type="dxa"/>
            <w:shd w:val="clear" w:color="auto" w:fill="FFFFFF" w:themeFill="background1"/>
            <w:hideMark/>
          </w:tcPr>
          <w:p w14:paraId="289ACAAD" w14:textId="1CF887CD" w:rsidR="007D3DEA" w:rsidRPr="0099031B" w:rsidRDefault="007D3DEA" w:rsidP="0099031B">
            <w:pPr>
              <w:spacing w:after="0" w:line="240" w:lineRule="auto"/>
              <w:rPr>
                <w:rFonts w:ascii="Calibri" w:hAnsi="Calibri" w:cs="Calibri"/>
                <w:color w:val="000000"/>
                <w:sz w:val="20"/>
                <w:szCs w:val="20"/>
              </w:rPr>
            </w:pPr>
            <w:proofErr w:type="spellStart"/>
            <w:r w:rsidRPr="0099031B">
              <w:rPr>
                <w:rFonts w:ascii="Calibri" w:hAnsi="Calibri" w:cs="Calibri"/>
                <w:color w:val="000000"/>
                <w:sz w:val="20"/>
                <w:szCs w:val="20"/>
              </w:rPr>
              <w:t>Durrani</w:t>
            </w:r>
            <w:proofErr w:type="spellEnd"/>
            <w:r w:rsidRPr="0099031B">
              <w:rPr>
                <w:rFonts w:ascii="Calibri" w:hAnsi="Calibri" w:cs="Calibri"/>
                <w:color w:val="000000"/>
                <w:sz w:val="20"/>
                <w:szCs w:val="20"/>
              </w:rPr>
              <w:t xml:space="preserve"> </w:t>
            </w:r>
            <w:r w:rsidRPr="0099031B">
              <w:rPr>
                <w:rFonts w:ascii="Calibri" w:hAnsi="Calibri" w:cs="Calibri"/>
                <w:i/>
                <w:iCs/>
                <w:color w:val="000000"/>
                <w:sz w:val="20"/>
                <w:szCs w:val="20"/>
              </w:rPr>
              <w:t>et al.</w:t>
            </w:r>
            <w:r w:rsidRPr="0099031B">
              <w:rPr>
                <w:rFonts w:ascii="Calibri" w:hAnsi="Calibri" w:cs="Calibri"/>
                <w:color w:val="000000"/>
                <w:sz w:val="20"/>
                <w:szCs w:val="20"/>
              </w:rPr>
              <w:t xml:space="preserve"> </w:t>
            </w:r>
            <w:r w:rsidR="00A3255E" w:rsidRPr="0099031B">
              <w:rPr>
                <w:rFonts w:ascii="Calibri" w:hAnsi="Calibri" w:cs="Calibri"/>
                <w:color w:val="000000"/>
                <w:sz w:val="20"/>
                <w:szCs w:val="20"/>
              </w:rPr>
              <w:fldChar w:fldCharType="begin"/>
            </w:r>
            <w:r w:rsidR="00A3255E" w:rsidRPr="0099031B">
              <w:rPr>
                <w:rFonts w:ascii="Calibri" w:hAnsi="Calibri" w:cs="Calibri"/>
                <w:color w:val="000000"/>
                <w:sz w:val="20"/>
                <w:szCs w:val="20"/>
              </w:rPr>
              <w:instrText xml:space="preserve"> ADDIN ZOTERO_ITEM CSL_CITATION {"citationID":"tdHs7BO8","properties":{"formattedCitation":"[8]","plainCitation":"[8]","noteIndex":0},"citationItems":[{"id":61,"uris":["http://zotero.org/users/2133743/items/UIU469VK"],"uri":["http://zotero.org/users/2133743/items/UIU469VK"],"itemData":{"id":61,"type":"article-journal","abstract":"INTRODUCTION: Respiratory viral illnesses are associated with diverse neurological complications, including acute transverse myelitis (ATM). Among the respiratory viral pathogens, the Coronaviridae family and its genera coronaviruses have been implicated as having neurotropic and neuroinvasive capabilities in human hosts. Despite previous strains of coronaviruses exhibiting neurotropic and neuroinvasive capabilities, little is known about the novel severe acute respiratory syndrome coronavirus 2 (SARS-CoV-2) and its involvement with the central nervous system (CNS). The current pandemic has highlighted the diverse clinical presentation of SARS-CoV-2 including a possible link to CNS manifestation with disease processes such as Guillain-Barre syndrome and cerebrovascular disease. It is critical to shed light on the varied neurological manifestation of SARS-CoV-2 to ensure clinicians do not overlook at-risk patient populations and are able to provide targeted therapies appropriately. CASE REPORT: While there are currently no published reports on post-infectious ATM secondary to SARS-CoV-2, there is one report of parainfectious ATM attributed to SARS-CoV-2 in pre-print. Here, we present a case of infectious ATM attributed to SARS-CoV-2 in a 24-year-old male who presented with bilateral lower-extremity weakness and overflow urinary incontinence after confirmed SARS-CoV-2 infection. Magnetic resonance imaging revealed non-enhancing T2-weighted hyperintense signal abnormalities spanning from the seventh through the twelfth thoracic level consistent with acute myelitis. CONCLUSION: The patient underwent further workup and treatment with intravenous corticosteroids with improvement of symptoms and a discharge diagnosis of ATM secondary to SARS-CoV-2.","container-title":"Clin Pract Cases Emerg Med","issue":"3","language":"eng","page":"344-348","title":"Acute Transverse Myelitis Secondary to Severe Acute Respiratory Syndrome Coronavirus 2 (SARS-CoV-2): A Case Report.","volume":"4","author":[{"family":"Durrani","given":"Muhammad"},{"family":"Kucharski","given":"Kevin"},{"family":"Smith","given":"Zachary"},{"family":"Fien","given":"Stephanie"}],"issued":{"date-parts":[["2020"]]}}}],"schema":"https://github.com/citation-style-language/schema/raw/master/csl-citation.json"} </w:instrText>
            </w:r>
            <w:r w:rsidR="00A3255E" w:rsidRPr="0099031B">
              <w:rPr>
                <w:rFonts w:ascii="Calibri" w:hAnsi="Calibri" w:cs="Calibri"/>
                <w:color w:val="000000"/>
                <w:sz w:val="20"/>
                <w:szCs w:val="20"/>
              </w:rPr>
              <w:fldChar w:fldCharType="separate"/>
            </w:r>
            <w:r w:rsidR="00A3255E" w:rsidRPr="0099031B">
              <w:rPr>
                <w:rFonts w:ascii="Calibri" w:hAnsi="Calibri" w:cs="Calibri"/>
                <w:noProof/>
                <w:color w:val="000000"/>
                <w:sz w:val="20"/>
                <w:szCs w:val="20"/>
              </w:rPr>
              <w:t>[8]</w:t>
            </w:r>
            <w:r w:rsidR="00A3255E" w:rsidRPr="0099031B">
              <w:rPr>
                <w:rFonts w:ascii="Calibri" w:hAnsi="Calibri" w:cs="Calibri"/>
                <w:color w:val="000000"/>
                <w:sz w:val="20"/>
                <w:szCs w:val="20"/>
              </w:rPr>
              <w:fldChar w:fldCharType="end"/>
            </w:r>
          </w:p>
        </w:tc>
        <w:tc>
          <w:tcPr>
            <w:tcW w:w="2552" w:type="dxa"/>
            <w:shd w:val="clear" w:color="auto" w:fill="FFFFFF" w:themeFill="background1"/>
            <w:hideMark/>
          </w:tcPr>
          <w:p w14:paraId="555E2A1C" w14:textId="77777777"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Case Report</w:t>
            </w:r>
          </w:p>
        </w:tc>
        <w:tc>
          <w:tcPr>
            <w:tcW w:w="1984" w:type="dxa"/>
            <w:shd w:val="clear" w:color="auto" w:fill="FFFFFF" w:themeFill="background1"/>
            <w:hideMark/>
          </w:tcPr>
          <w:p w14:paraId="18825728" w14:textId="77777777"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United States</w:t>
            </w:r>
          </w:p>
        </w:tc>
      </w:tr>
      <w:tr w:rsidR="007D3DEA" w:rsidRPr="0099031B" w14:paraId="090E445F" w14:textId="77777777" w:rsidTr="0099031B">
        <w:trPr>
          <w:trHeight w:val="212"/>
        </w:trPr>
        <w:tc>
          <w:tcPr>
            <w:tcW w:w="2977" w:type="dxa"/>
            <w:shd w:val="clear" w:color="auto" w:fill="FFFFFF" w:themeFill="background1"/>
            <w:hideMark/>
          </w:tcPr>
          <w:p w14:paraId="18877AE5" w14:textId="1A69295B"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 xml:space="preserve">Fernandes </w:t>
            </w:r>
            <w:r w:rsidRPr="0099031B">
              <w:rPr>
                <w:rFonts w:ascii="Calibri" w:hAnsi="Calibri" w:cs="Calibri"/>
                <w:i/>
                <w:iCs/>
                <w:color w:val="000000"/>
                <w:sz w:val="20"/>
                <w:szCs w:val="20"/>
              </w:rPr>
              <w:t>et al.</w:t>
            </w:r>
            <w:r w:rsidR="00A3255E" w:rsidRPr="0099031B">
              <w:rPr>
                <w:rFonts w:ascii="Calibri" w:hAnsi="Calibri" w:cs="Calibri"/>
                <w:color w:val="000000"/>
                <w:sz w:val="20"/>
                <w:szCs w:val="20"/>
              </w:rPr>
              <w:t xml:space="preserve"> </w:t>
            </w:r>
            <w:r w:rsidR="00A3255E" w:rsidRPr="0099031B">
              <w:rPr>
                <w:rFonts w:ascii="Calibri" w:hAnsi="Calibri" w:cs="Calibri"/>
                <w:color w:val="000000"/>
                <w:sz w:val="20"/>
                <w:szCs w:val="20"/>
              </w:rPr>
              <w:fldChar w:fldCharType="begin"/>
            </w:r>
            <w:r w:rsidR="00A3255E" w:rsidRPr="0099031B">
              <w:rPr>
                <w:rFonts w:ascii="Calibri" w:hAnsi="Calibri" w:cs="Calibri"/>
                <w:color w:val="000000"/>
                <w:sz w:val="20"/>
                <w:szCs w:val="20"/>
              </w:rPr>
              <w:instrText xml:space="preserve"> ADDIN ZOTERO_ITEM CSL_CITATION {"citationID":"EHhpNsD7","properties":{"formattedCitation":"[9]","plainCitation":"[9]","noteIndex":0},"citationItems":[{"id":10976,"uris":["http://zotero.org/groups/2625140/items/WHZCXAEZ"],"uri":["http://zotero.org/groups/2625140/items/WHZCXAEZ"],"itemData":{"id":10976,"type":"article-journal","abstract":"We describe six cases of healthcare professionals in Brazil who recovered but again presented symptoms consistent with COVID-19, with new positive reverse transcription (RT)-PCR test results. The cases reported herein presented symptom onset between March 16, 2020 and April 9, 2020. All were health professionals (four medical doctors), five were female, with a median age of 43.5 years, and three had comorbidities. All patients were confirmed for SARS-CoV-2 detection by RT-PCR in naso and/or oropharyngeal swab samples. Among the reported cases, three (50%) underwent RT-PCR testing in the period between the two symptomatic episodes, with negative results. The time elapsed between the onset of symptoms in the two episodes ranged from 53 to 70 days (median, 56.5 days). In the first episode, the main symptoms described were fever (4/6), myalgia (3/6), sore throat (3/6), and cough (3/6). Meanwhile, during the second episode, fever (4/6) and weakness (3/6) predominated. Most of the cases progressed without complications, although one individual presented hypoxemia (minimum SatO2 of 90%) in both episodes, and two, only in the second, one of which required intensive care unit admission, progressing with improvement after medication and receiving noninvasive ventilatory support. We report cases with recurrence of symptoms compatible with COVID-19, with positive RT-PCR results, that could represent the occurrence of viral reactivation or reinfection. The true nature of this phenomenon should be better clarified in future studies.","container-title":"Am J Trop Med Hyg","language":"eng","title":"Case Report: Recurrent Clinical Symptoms of COVID-19 in Healthcare Professionals: A Series of Cases from Brazil.","author":[{"family":"Fernandes Valente Takeda","given":"Christianne"},{"family":"Moura de Almeida","given":"Magda"},{"family":"Goncalves de Aguiar Gomes","given":"Ricristhi"},{"family":"Cisne Souza","given":"Tatiana"},{"family":"Alves de Lima Mota","given":"Matheus"},{"family":"Pamplona de Goes Cavalcanti","given":"Luciano"},{"family":"Baima Colares","given":"Jeova Keny"}],"issued":{"date-parts":[["2020"]]}}}],"schema":"https://github.com/citation-style-language/schema/raw/master/csl-citation.json"} </w:instrText>
            </w:r>
            <w:r w:rsidR="00A3255E" w:rsidRPr="0099031B">
              <w:rPr>
                <w:rFonts w:ascii="Calibri" w:hAnsi="Calibri" w:cs="Calibri"/>
                <w:color w:val="000000"/>
                <w:sz w:val="20"/>
                <w:szCs w:val="20"/>
              </w:rPr>
              <w:fldChar w:fldCharType="separate"/>
            </w:r>
            <w:r w:rsidR="00A3255E" w:rsidRPr="0099031B">
              <w:rPr>
                <w:rFonts w:ascii="Calibri" w:hAnsi="Calibri" w:cs="Calibri"/>
                <w:noProof/>
                <w:color w:val="000000"/>
                <w:sz w:val="20"/>
                <w:szCs w:val="20"/>
              </w:rPr>
              <w:t>[9]</w:t>
            </w:r>
            <w:r w:rsidR="00A3255E" w:rsidRPr="0099031B">
              <w:rPr>
                <w:rFonts w:ascii="Calibri" w:hAnsi="Calibri" w:cs="Calibri"/>
                <w:color w:val="000000"/>
                <w:sz w:val="20"/>
                <w:szCs w:val="20"/>
              </w:rPr>
              <w:fldChar w:fldCharType="end"/>
            </w:r>
          </w:p>
        </w:tc>
        <w:tc>
          <w:tcPr>
            <w:tcW w:w="2552" w:type="dxa"/>
            <w:shd w:val="clear" w:color="auto" w:fill="FFFFFF" w:themeFill="background1"/>
            <w:hideMark/>
          </w:tcPr>
          <w:p w14:paraId="20825266" w14:textId="77777777"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Case Series</w:t>
            </w:r>
          </w:p>
        </w:tc>
        <w:tc>
          <w:tcPr>
            <w:tcW w:w="1984" w:type="dxa"/>
            <w:shd w:val="clear" w:color="auto" w:fill="FFFFFF" w:themeFill="background1"/>
            <w:hideMark/>
          </w:tcPr>
          <w:p w14:paraId="429FD72A" w14:textId="77777777"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Brazil</w:t>
            </w:r>
          </w:p>
        </w:tc>
      </w:tr>
      <w:tr w:rsidR="007D3DEA" w:rsidRPr="0099031B" w14:paraId="2230A625" w14:textId="77777777" w:rsidTr="0099031B">
        <w:trPr>
          <w:trHeight w:val="212"/>
        </w:trPr>
        <w:tc>
          <w:tcPr>
            <w:tcW w:w="2977" w:type="dxa"/>
            <w:shd w:val="clear" w:color="auto" w:fill="FFFFFF" w:themeFill="background1"/>
            <w:hideMark/>
          </w:tcPr>
          <w:p w14:paraId="0361A963" w14:textId="6371214A" w:rsidR="007D3DEA" w:rsidRPr="0099031B" w:rsidRDefault="007D3DEA" w:rsidP="0099031B">
            <w:pPr>
              <w:spacing w:after="0" w:line="240" w:lineRule="auto"/>
              <w:rPr>
                <w:rFonts w:ascii="Calibri" w:hAnsi="Calibri" w:cs="Calibri"/>
                <w:color w:val="000000"/>
                <w:sz w:val="20"/>
                <w:szCs w:val="20"/>
              </w:rPr>
            </w:pPr>
            <w:proofErr w:type="spellStart"/>
            <w:r w:rsidRPr="0099031B">
              <w:rPr>
                <w:rFonts w:ascii="Calibri" w:hAnsi="Calibri" w:cs="Calibri"/>
                <w:color w:val="000000"/>
                <w:sz w:val="20"/>
                <w:szCs w:val="20"/>
              </w:rPr>
              <w:t>Frija</w:t>
            </w:r>
            <w:proofErr w:type="spellEnd"/>
            <w:r w:rsidRPr="0099031B">
              <w:rPr>
                <w:rFonts w:ascii="Calibri" w:hAnsi="Calibri" w:cs="Calibri"/>
                <w:color w:val="000000"/>
                <w:sz w:val="20"/>
                <w:szCs w:val="20"/>
              </w:rPr>
              <w:t xml:space="preserve">-Masson </w:t>
            </w:r>
            <w:r w:rsidRPr="0099031B">
              <w:rPr>
                <w:rFonts w:ascii="Calibri" w:hAnsi="Calibri" w:cs="Calibri"/>
                <w:i/>
                <w:iCs/>
                <w:color w:val="000000"/>
                <w:sz w:val="20"/>
                <w:szCs w:val="20"/>
              </w:rPr>
              <w:t>et al.</w:t>
            </w:r>
            <w:r w:rsidR="00A3255E" w:rsidRPr="0099031B">
              <w:rPr>
                <w:rFonts w:ascii="Calibri" w:hAnsi="Calibri" w:cs="Calibri"/>
                <w:color w:val="000000"/>
                <w:sz w:val="20"/>
                <w:szCs w:val="20"/>
              </w:rPr>
              <w:t xml:space="preserve"> </w:t>
            </w:r>
            <w:r w:rsidR="00A3255E" w:rsidRPr="0099031B">
              <w:rPr>
                <w:rFonts w:ascii="Calibri" w:hAnsi="Calibri" w:cs="Calibri"/>
                <w:color w:val="000000"/>
                <w:sz w:val="20"/>
                <w:szCs w:val="20"/>
              </w:rPr>
              <w:fldChar w:fldCharType="begin"/>
            </w:r>
            <w:r w:rsidR="00A3255E" w:rsidRPr="0099031B">
              <w:rPr>
                <w:rFonts w:ascii="Calibri" w:hAnsi="Calibri" w:cs="Calibri"/>
                <w:color w:val="000000"/>
                <w:sz w:val="20"/>
                <w:szCs w:val="20"/>
              </w:rPr>
              <w:instrText xml:space="preserve"> ADDIN ZOTERO_ITEM CSL_CITATION {"citationID":"KoZSitBH","properties":{"formattedCitation":"[10]","plainCitation":"[10]","noteIndex":0},"citationItems":[{"id":4765,"uris":["http://zotero.org/users/2133743/items/5VVI2T6Z"],"uri":["http://zotero.org/users/2133743/items/5VVI2T6Z"],"itemData":{"id":4765,"type":"article-journal","abstract":"Full text available","container-title":"European …","note":"publisher: Eur Respiratory Soc","title":"Functional characteristics of patients with SARS-CoV-2 pneumonia at 30 days post-infection","URL":"https://erj.ersjournals.com/content/56/2/2001754.abstract","author":[{"family":"J Frija-Masson","given":"M Gilbert…","suffix":"MP Debray"}],"issued":{"date-parts":[["2020"]]}}}],"schema":"https://github.com/citation-style-language/schema/raw/master/csl-citation.json"} </w:instrText>
            </w:r>
            <w:r w:rsidR="00A3255E" w:rsidRPr="0099031B">
              <w:rPr>
                <w:rFonts w:ascii="Calibri" w:hAnsi="Calibri" w:cs="Calibri"/>
                <w:color w:val="000000"/>
                <w:sz w:val="20"/>
                <w:szCs w:val="20"/>
              </w:rPr>
              <w:fldChar w:fldCharType="separate"/>
            </w:r>
            <w:r w:rsidR="00A3255E" w:rsidRPr="0099031B">
              <w:rPr>
                <w:rFonts w:ascii="Calibri" w:hAnsi="Calibri" w:cs="Calibri"/>
                <w:noProof/>
                <w:color w:val="000000"/>
                <w:sz w:val="20"/>
                <w:szCs w:val="20"/>
              </w:rPr>
              <w:t>[10]</w:t>
            </w:r>
            <w:r w:rsidR="00A3255E" w:rsidRPr="0099031B">
              <w:rPr>
                <w:rFonts w:ascii="Calibri" w:hAnsi="Calibri" w:cs="Calibri"/>
                <w:color w:val="000000"/>
                <w:sz w:val="20"/>
                <w:szCs w:val="20"/>
              </w:rPr>
              <w:fldChar w:fldCharType="end"/>
            </w:r>
          </w:p>
        </w:tc>
        <w:tc>
          <w:tcPr>
            <w:tcW w:w="2552" w:type="dxa"/>
            <w:shd w:val="clear" w:color="auto" w:fill="FFFFFF" w:themeFill="background1"/>
            <w:hideMark/>
          </w:tcPr>
          <w:p w14:paraId="54ABE945" w14:textId="77777777"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Cohort (R/S)</w:t>
            </w:r>
          </w:p>
        </w:tc>
        <w:tc>
          <w:tcPr>
            <w:tcW w:w="1984" w:type="dxa"/>
            <w:shd w:val="clear" w:color="auto" w:fill="FFFFFF" w:themeFill="background1"/>
            <w:hideMark/>
          </w:tcPr>
          <w:p w14:paraId="6220DFA5" w14:textId="77777777"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France</w:t>
            </w:r>
          </w:p>
        </w:tc>
      </w:tr>
      <w:tr w:rsidR="007D3DEA" w:rsidRPr="0099031B" w14:paraId="6276569F" w14:textId="77777777" w:rsidTr="0099031B">
        <w:trPr>
          <w:trHeight w:val="226"/>
        </w:trPr>
        <w:tc>
          <w:tcPr>
            <w:tcW w:w="2977" w:type="dxa"/>
            <w:shd w:val="clear" w:color="auto" w:fill="FFFFFF" w:themeFill="background1"/>
            <w:hideMark/>
          </w:tcPr>
          <w:p w14:paraId="3F628DD1" w14:textId="38F190C2"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 xml:space="preserve">Fujikura </w:t>
            </w:r>
            <w:r w:rsidRPr="0099031B">
              <w:rPr>
                <w:rFonts w:ascii="Calibri" w:hAnsi="Calibri" w:cs="Calibri"/>
                <w:i/>
                <w:iCs/>
                <w:color w:val="000000"/>
                <w:sz w:val="20"/>
                <w:szCs w:val="20"/>
              </w:rPr>
              <w:t>et al.</w:t>
            </w:r>
            <w:r w:rsidR="00A3255E" w:rsidRPr="0099031B">
              <w:rPr>
                <w:rFonts w:ascii="Calibri" w:hAnsi="Calibri" w:cs="Calibri"/>
                <w:color w:val="000000"/>
                <w:sz w:val="20"/>
                <w:szCs w:val="20"/>
              </w:rPr>
              <w:t xml:space="preserve"> </w:t>
            </w:r>
            <w:r w:rsidR="00A3255E" w:rsidRPr="0099031B">
              <w:rPr>
                <w:rFonts w:ascii="Calibri" w:hAnsi="Calibri" w:cs="Calibri"/>
                <w:color w:val="000000"/>
                <w:sz w:val="20"/>
                <w:szCs w:val="20"/>
              </w:rPr>
              <w:fldChar w:fldCharType="begin"/>
            </w:r>
            <w:r w:rsidR="00A3255E" w:rsidRPr="0099031B">
              <w:rPr>
                <w:rFonts w:ascii="Calibri" w:hAnsi="Calibri" w:cs="Calibri"/>
                <w:color w:val="000000"/>
                <w:sz w:val="20"/>
                <w:szCs w:val="20"/>
              </w:rPr>
              <w:instrText xml:space="preserve"> ADDIN ZOTERO_ITEM CSL_CITATION {"citationID":"SkW6SWBN","properties":{"formattedCitation":"[11]","plainCitation":"[11]","noteIndex":0},"citationItems":[{"id":11130,"uris":["http://zotero.org/groups/2625140/items/MJFQ5RJK"],"uri":["http://zotero.org/groups/2625140/items/MJFQ5RJK"],"itemData":{"id":11130,"type":"article-journal","abstract":"We present a late presentation of saddle pulmonary embolism and thrombus-in-transit straddle the patent foramen on patient who successfully recovered from severe acute respiratory syndrome coronavirus-2 (COVID-19) pneumonia. Seven days postdischarge (ie, 28 days after initial COVID-19 symptom onset), she was readmitted to hospital for severe dyspnea. Computer tomography angiogram and echocardiography confirmed the diagnosis. Severe pro-inflammatory and pro-thrombotic states with endothelial involvement have been reported associated with severe COVID-19 infection. However, the duration of hypercoagulable state has not yet known. This case highlights the risk of thromboembolic phenomena for prolonged periods of times after recovering from COVID-19 pneumonia. (© 2020 Wiley Periodicals LLC.)","container-title":"Echocardiography (Mount Kisco, N.Y.)","ISSN":"1540-8175","note":"publisher-place: [\"Division of Cardiology, Department of Medicine, Montefiore Medical Center, Albert Einstein College of Medicine, Bronx, New York, USA.; Department of Health and Human Services, Advanced Cardiovascular Imaging Laboratory, National Heart, Lung and Blood Institute, National Institutes of Health, Bethesda, Maryland, USA.\", \"Division of Cardiology, Department of Medicine, Montefiore Medical Center, Albert Einstein College of Medicine, Bronx, New York, USA.\", \"Division of Cardiology, Department of Medicine, Montefiore Medical Center, Albert Einstein College of Medicine, Bronx, New York, USA.\"] United States\npublisher: Wiley-Blackwell","title":"Saddle pulmonary embolism and thrombus-in-transit straddling the patent foramen ovale 28 days after COVID symptom onset.","URL":"http://0-search.ebscohost.com.wam.city.ac.uk/login.aspx?direct=true&amp;db=mdc&amp;AN=32735050&amp;site=ehost-live","author":[{"family":"Fujikura","given":"Kana"},{"family":"Fontes","given":"Joao D"},{"family":"Taub","given":"Cynthia C"}],"issued":{"date-parts":[["2020"]]}}}],"schema":"https://github.com/citation-style-language/schema/raw/master/csl-citation.json"} </w:instrText>
            </w:r>
            <w:r w:rsidR="00A3255E" w:rsidRPr="0099031B">
              <w:rPr>
                <w:rFonts w:ascii="Calibri" w:hAnsi="Calibri" w:cs="Calibri"/>
                <w:color w:val="000000"/>
                <w:sz w:val="20"/>
                <w:szCs w:val="20"/>
              </w:rPr>
              <w:fldChar w:fldCharType="separate"/>
            </w:r>
            <w:r w:rsidR="00A3255E" w:rsidRPr="0099031B">
              <w:rPr>
                <w:rFonts w:ascii="Calibri" w:hAnsi="Calibri" w:cs="Calibri"/>
                <w:noProof/>
                <w:color w:val="000000"/>
                <w:sz w:val="20"/>
                <w:szCs w:val="20"/>
              </w:rPr>
              <w:t>[11]</w:t>
            </w:r>
            <w:r w:rsidR="00A3255E" w:rsidRPr="0099031B">
              <w:rPr>
                <w:rFonts w:ascii="Calibri" w:hAnsi="Calibri" w:cs="Calibri"/>
                <w:color w:val="000000"/>
                <w:sz w:val="20"/>
                <w:szCs w:val="20"/>
              </w:rPr>
              <w:fldChar w:fldCharType="end"/>
            </w:r>
          </w:p>
        </w:tc>
        <w:tc>
          <w:tcPr>
            <w:tcW w:w="2552" w:type="dxa"/>
            <w:shd w:val="clear" w:color="auto" w:fill="FFFFFF" w:themeFill="background1"/>
            <w:hideMark/>
          </w:tcPr>
          <w:p w14:paraId="42E7637E" w14:textId="77777777"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Case Report</w:t>
            </w:r>
          </w:p>
        </w:tc>
        <w:tc>
          <w:tcPr>
            <w:tcW w:w="1984" w:type="dxa"/>
            <w:shd w:val="clear" w:color="auto" w:fill="FFFFFF" w:themeFill="background1"/>
            <w:hideMark/>
          </w:tcPr>
          <w:p w14:paraId="41E0A713" w14:textId="77777777"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United States</w:t>
            </w:r>
          </w:p>
        </w:tc>
      </w:tr>
      <w:tr w:rsidR="007D3DEA" w:rsidRPr="0099031B" w14:paraId="13C41C81" w14:textId="77777777" w:rsidTr="0099031B">
        <w:trPr>
          <w:trHeight w:val="212"/>
        </w:trPr>
        <w:tc>
          <w:tcPr>
            <w:tcW w:w="2977" w:type="dxa"/>
            <w:shd w:val="clear" w:color="auto" w:fill="FFFFFF" w:themeFill="background1"/>
            <w:hideMark/>
          </w:tcPr>
          <w:p w14:paraId="70E5FFFB" w14:textId="222D0D97" w:rsidR="007D3DEA" w:rsidRPr="0099031B" w:rsidRDefault="007D3DEA" w:rsidP="0099031B">
            <w:pPr>
              <w:spacing w:after="0" w:line="240" w:lineRule="auto"/>
              <w:rPr>
                <w:rFonts w:ascii="Calibri" w:hAnsi="Calibri" w:cs="Calibri"/>
                <w:color w:val="000000"/>
                <w:sz w:val="20"/>
                <w:szCs w:val="20"/>
              </w:rPr>
            </w:pPr>
            <w:proofErr w:type="spellStart"/>
            <w:r w:rsidRPr="0099031B">
              <w:rPr>
                <w:rFonts w:ascii="Calibri" w:hAnsi="Calibri" w:cs="Calibri"/>
                <w:color w:val="000000"/>
                <w:sz w:val="20"/>
                <w:szCs w:val="20"/>
              </w:rPr>
              <w:t>Fumagalli</w:t>
            </w:r>
            <w:proofErr w:type="spellEnd"/>
            <w:r w:rsidRPr="0099031B">
              <w:rPr>
                <w:rFonts w:ascii="Calibri" w:hAnsi="Calibri" w:cs="Calibri"/>
                <w:color w:val="000000"/>
                <w:sz w:val="20"/>
                <w:szCs w:val="20"/>
              </w:rPr>
              <w:t xml:space="preserve"> </w:t>
            </w:r>
            <w:r w:rsidRPr="0099031B">
              <w:rPr>
                <w:rFonts w:ascii="Calibri" w:hAnsi="Calibri" w:cs="Calibri"/>
                <w:i/>
                <w:iCs/>
                <w:color w:val="000000"/>
                <w:sz w:val="20"/>
                <w:szCs w:val="20"/>
              </w:rPr>
              <w:t>et al.</w:t>
            </w:r>
            <w:r w:rsidR="00A3255E" w:rsidRPr="0099031B">
              <w:rPr>
                <w:rFonts w:ascii="Calibri" w:hAnsi="Calibri" w:cs="Calibri"/>
                <w:color w:val="000000"/>
                <w:sz w:val="20"/>
                <w:szCs w:val="20"/>
              </w:rPr>
              <w:t xml:space="preserve"> </w:t>
            </w:r>
            <w:r w:rsidR="00A3255E" w:rsidRPr="0099031B">
              <w:rPr>
                <w:rFonts w:ascii="Calibri" w:hAnsi="Calibri" w:cs="Calibri"/>
                <w:color w:val="000000"/>
                <w:sz w:val="20"/>
                <w:szCs w:val="20"/>
              </w:rPr>
              <w:fldChar w:fldCharType="begin"/>
            </w:r>
            <w:r w:rsidR="00A3255E" w:rsidRPr="0099031B">
              <w:rPr>
                <w:rFonts w:ascii="Calibri" w:hAnsi="Calibri" w:cs="Calibri"/>
                <w:color w:val="000000"/>
                <w:sz w:val="20"/>
                <w:szCs w:val="20"/>
              </w:rPr>
              <w:instrText xml:space="preserve"> ADDIN ZOTERO_ITEM CSL_CITATION {"citationID":"pG3fBmUB","properties":{"formattedCitation":"[12]","plainCitation":"[12]","noteIndex":0},"citationItems":[{"id":11060,"uris":["http://zotero.org/groups/2625140/items/LMNY6M5K"],"uri":["http://zotero.org/groups/2625140/items/LMNY6M5K"],"itemData":{"id":11060,"type":"article-journal","abstract":"… Clinical recovery was defined by the presence of all of the following: absence of fever for at … and independency of patients [10], it will be necessary to prevent the tsunami of post-COVID-19 patients from catching healthcare systems unprepared again after the pandemic … Full text available","container-title":"Infection","note":"publisher: Springer","title":"Pulmonary function in patients surviving to COVID-19 pneumonia","URL":"https://link.springer.com/article/10.1007/s15010-020-01474-9","author":[{"family":"A Fumagalli","given":"N Borsa…","suffix":"C Misuraca, A Bianchi"}],"issued":{"date-parts":[["2020"]]}}}],"schema":"https://github.com/citation-style-language/schema/raw/master/csl-citation.json"} </w:instrText>
            </w:r>
            <w:r w:rsidR="00A3255E" w:rsidRPr="0099031B">
              <w:rPr>
                <w:rFonts w:ascii="Calibri" w:hAnsi="Calibri" w:cs="Calibri"/>
                <w:color w:val="000000"/>
                <w:sz w:val="20"/>
                <w:szCs w:val="20"/>
              </w:rPr>
              <w:fldChar w:fldCharType="separate"/>
            </w:r>
            <w:r w:rsidR="00A3255E" w:rsidRPr="0099031B">
              <w:rPr>
                <w:rFonts w:ascii="Calibri" w:hAnsi="Calibri" w:cs="Calibri"/>
                <w:noProof/>
                <w:color w:val="000000"/>
                <w:sz w:val="20"/>
                <w:szCs w:val="20"/>
              </w:rPr>
              <w:t>[12]</w:t>
            </w:r>
            <w:r w:rsidR="00A3255E" w:rsidRPr="0099031B">
              <w:rPr>
                <w:rFonts w:ascii="Calibri" w:hAnsi="Calibri" w:cs="Calibri"/>
                <w:color w:val="000000"/>
                <w:sz w:val="20"/>
                <w:szCs w:val="20"/>
              </w:rPr>
              <w:fldChar w:fldCharType="end"/>
            </w:r>
          </w:p>
        </w:tc>
        <w:tc>
          <w:tcPr>
            <w:tcW w:w="2552" w:type="dxa"/>
            <w:shd w:val="clear" w:color="auto" w:fill="FFFFFF" w:themeFill="background1"/>
            <w:hideMark/>
          </w:tcPr>
          <w:p w14:paraId="429A2171" w14:textId="77777777"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Case Series</w:t>
            </w:r>
          </w:p>
        </w:tc>
        <w:tc>
          <w:tcPr>
            <w:tcW w:w="1984" w:type="dxa"/>
            <w:shd w:val="clear" w:color="auto" w:fill="FFFFFF" w:themeFill="background1"/>
            <w:hideMark/>
          </w:tcPr>
          <w:p w14:paraId="2E01BD33" w14:textId="77777777"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Italy</w:t>
            </w:r>
          </w:p>
        </w:tc>
      </w:tr>
      <w:tr w:rsidR="007D3DEA" w:rsidRPr="0099031B" w14:paraId="58F54802" w14:textId="77777777" w:rsidTr="0099031B">
        <w:trPr>
          <w:trHeight w:val="212"/>
        </w:trPr>
        <w:tc>
          <w:tcPr>
            <w:tcW w:w="2977" w:type="dxa"/>
            <w:shd w:val="clear" w:color="auto" w:fill="FFFFFF" w:themeFill="background1"/>
            <w:hideMark/>
          </w:tcPr>
          <w:p w14:paraId="65864592" w14:textId="7837D020"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García-</w:t>
            </w:r>
            <w:proofErr w:type="spellStart"/>
            <w:r w:rsidRPr="0099031B">
              <w:rPr>
                <w:rFonts w:ascii="Calibri" w:hAnsi="Calibri" w:cs="Calibri"/>
                <w:color w:val="000000"/>
                <w:sz w:val="20"/>
                <w:szCs w:val="20"/>
              </w:rPr>
              <w:t>Manzanedo</w:t>
            </w:r>
            <w:proofErr w:type="spellEnd"/>
            <w:r w:rsidRPr="0099031B">
              <w:rPr>
                <w:rFonts w:ascii="Calibri" w:hAnsi="Calibri" w:cs="Calibri"/>
                <w:color w:val="000000"/>
                <w:sz w:val="20"/>
                <w:szCs w:val="20"/>
              </w:rPr>
              <w:t xml:space="preserve"> </w:t>
            </w:r>
            <w:r w:rsidRPr="0099031B">
              <w:rPr>
                <w:rFonts w:ascii="Calibri" w:hAnsi="Calibri" w:cs="Calibri"/>
                <w:i/>
                <w:iCs/>
                <w:color w:val="000000"/>
                <w:sz w:val="20"/>
                <w:szCs w:val="20"/>
              </w:rPr>
              <w:t>et al.</w:t>
            </w:r>
            <w:r w:rsidR="00A3255E" w:rsidRPr="0099031B">
              <w:rPr>
                <w:rFonts w:ascii="Calibri" w:hAnsi="Calibri" w:cs="Calibri"/>
                <w:color w:val="000000"/>
                <w:sz w:val="20"/>
                <w:szCs w:val="20"/>
              </w:rPr>
              <w:t xml:space="preserve"> </w:t>
            </w:r>
            <w:r w:rsidR="00A3255E" w:rsidRPr="0099031B">
              <w:rPr>
                <w:rFonts w:ascii="Calibri" w:hAnsi="Calibri" w:cs="Calibri"/>
                <w:color w:val="000000"/>
                <w:sz w:val="20"/>
                <w:szCs w:val="20"/>
              </w:rPr>
              <w:fldChar w:fldCharType="begin"/>
            </w:r>
            <w:r w:rsidR="00A3255E" w:rsidRPr="0099031B">
              <w:rPr>
                <w:rFonts w:ascii="Calibri" w:hAnsi="Calibri" w:cs="Calibri"/>
                <w:color w:val="000000"/>
                <w:sz w:val="20"/>
                <w:szCs w:val="20"/>
              </w:rPr>
              <w:instrText xml:space="preserve"> ADDIN ZOTERO_ITEM CSL_CITATION {"citationID":"eTXwttsJ","properties":{"formattedCitation":"[13]","plainCitation":"[13]","noteIndex":0},"citationItems":[{"id":64,"uris":["http://zotero.org/users/2133743/items/N5KCSAD9"],"uri":["http://zotero.org/users/2133743/items/N5KCSAD9"],"itemData":{"id":64,"type":"article-journal","container-title":"Med Clin (Barc)","language":"eng","title":"Guillain-barre syndrome after covid-19 infection.","author":[{"family":"Garcia-Manzanedo","given":"Sofia"},{"family":"Lopez de la Oliva Calvo","given":"Leire"},{"family":"Ruiz Alvarez","given":"Lara"}],"issued":{"date-parts":[["2020"]]}}}],"schema":"https://github.com/citation-style-language/schema/raw/master/csl-citation.json"} </w:instrText>
            </w:r>
            <w:r w:rsidR="00A3255E" w:rsidRPr="0099031B">
              <w:rPr>
                <w:rFonts w:ascii="Calibri" w:hAnsi="Calibri" w:cs="Calibri"/>
                <w:color w:val="000000"/>
                <w:sz w:val="20"/>
                <w:szCs w:val="20"/>
              </w:rPr>
              <w:fldChar w:fldCharType="separate"/>
            </w:r>
            <w:r w:rsidR="00A3255E" w:rsidRPr="0099031B">
              <w:rPr>
                <w:rFonts w:ascii="Calibri" w:hAnsi="Calibri" w:cs="Calibri"/>
                <w:noProof/>
                <w:color w:val="000000"/>
                <w:sz w:val="20"/>
                <w:szCs w:val="20"/>
              </w:rPr>
              <w:t>[13]</w:t>
            </w:r>
            <w:r w:rsidR="00A3255E" w:rsidRPr="0099031B">
              <w:rPr>
                <w:rFonts w:ascii="Calibri" w:hAnsi="Calibri" w:cs="Calibri"/>
                <w:color w:val="000000"/>
                <w:sz w:val="20"/>
                <w:szCs w:val="20"/>
              </w:rPr>
              <w:fldChar w:fldCharType="end"/>
            </w:r>
          </w:p>
        </w:tc>
        <w:tc>
          <w:tcPr>
            <w:tcW w:w="2552" w:type="dxa"/>
            <w:shd w:val="clear" w:color="auto" w:fill="FFFFFF" w:themeFill="background1"/>
            <w:hideMark/>
          </w:tcPr>
          <w:p w14:paraId="6B27E188" w14:textId="77777777"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Case Report</w:t>
            </w:r>
          </w:p>
        </w:tc>
        <w:tc>
          <w:tcPr>
            <w:tcW w:w="1984" w:type="dxa"/>
            <w:shd w:val="clear" w:color="auto" w:fill="FFFFFF" w:themeFill="background1"/>
            <w:hideMark/>
          </w:tcPr>
          <w:p w14:paraId="74040308" w14:textId="77777777"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Spain</w:t>
            </w:r>
          </w:p>
        </w:tc>
      </w:tr>
      <w:tr w:rsidR="007D3DEA" w:rsidRPr="0099031B" w14:paraId="2C9BD56E" w14:textId="77777777" w:rsidTr="0099031B">
        <w:trPr>
          <w:trHeight w:val="212"/>
        </w:trPr>
        <w:tc>
          <w:tcPr>
            <w:tcW w:w="2977" w:type="dxa"/>
            <w:shd w:val="clear" w:color="auto" w:fill="FFFFFF" w:themeFill="background1"/>
            <w:hideMark/>
          </w:tcPr>
          <w:p w14:paraId="54D8698A" w14:textId="521AA1A3"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 xml:space="preserve">Garg </w:t>
            </w:r>
            <w:r w:rsidRPr="0099031B">
              <w:rPr>
                <w:rFonts w:ascii="Calibri" w:hAnsi="Calibri" w:cs="Calibri"/>
                <w:i/>
                <w:iCs/>
                <w:color w:val="000000"/>
                <w:sz w:val="20"/>
                <w:szCs w:val="20"/>
              </w:rPr>
              <w:t>et al.</w:t>
            </w:r>
            <w:r w:rsidR="00A3255E" w:rsidRPr="0099031B">
              <w:rPr>
                <w:rFonts w:ascii="Calibri" w:hAnsi="Calibri" w:cs="Calibri"/>
                <w:color w:val="000000"/>
                <w:sz w:val="20"/>
                <w:szCs w:val="20"/>
              </w:rPr>
              <w:t xml:space="preserve"> </w:t>
            </w:r>
            <w:r w:rsidR="00A3255E" w:rsidRPr="0099031B">
              <w:rPr>
                <w:rFonts w:ascii="Calibri" w:hAnsi="Calibri" w:cs="Calibri"/>
                <w:color w:val="000000"/>
                <w:sz w:val="20"/>
                <w:szCs w:val="20"/>
              </w:rPr>
              <w:fldChar w:fldCharType="begin"/>
            </w:r>
            <w:r w:rsidR="00A3255E" w:rsidRPr="0099031B">
              <w:rPr>
                <w:rFonts w:ascii="Calibri" w:hAnsi="Calibri" w:cs="Calibri"/>
                <w:color w:val="000000"/>
                <w:sz w:val="20"/>
                <w:szCs w:val="20"/>
              </w:rPr>
              <w:instrText xml:space="preserve"> ADDIN ZOTERO_ITEM CSL_CITATION {"citationID":"DwsoFvvC","properties":{"formattedCitation":"[14]","plainCitation":"[14]","noteIndex":0},"citationItems":[{"id":10966,"uris":["http://zotero.org/groups/2625140/items/UU6SIHSQ"],"uri":["http://zotero.org/groups/2625140/items/UU6SIHSQ"],"itemData":{"id":10966,"type":"article-journal","abstract":"Novel coronavirus disease 2019 (COVID-19) pandemic has posed an unprecedented threat to humanity with more than eight million infections and 450,000 deaths reported worldwide so far. The spectrum of the disease varies from mild asymptomatic infection to severe disease with rapid progression to acute respiratory distress syndrome and multiorgan failure. It is associated with a prothrombotic state and hence there is a risk of thromboembolic complications in critically ill patients, even after recovery. However, the duration of prothrombotic risk after recovery is yet to be determined. We present the case of a 78-year-old man with a history of atrial fibrillation on warfarin who had been recently discharged to a nursing home after recovering from COVID-19 pneumonia and presented to the emergency department a month later with worsening shortness of breath and cough. He was found to have worsening respiratory failure with multiple segmental pulmonary emboli, despite being on warfarin, and supratherapeutic international normalized ratio (INR). He required mechanical ventilation and was started on steroids and therapeutic enoxaparin anticoagulation. This case highlights the risk of delayed thromboembolic complications in patients with COVID-19 infection and the need to identify the subgroup of patients with a higher risk of thromboembolism, such as discharges to nursing homes and those in need of oxygen requirement; and those with underlying comorbid conditions that may require anticoagulation for a longer duration. The role of heparin is being increasingly investigated in patients with COVID-19 infection; however, the role of other anticoagulants such as warfarin is yet to be defined.","container-title":"Cureus","issue":"6","language":"eng","page":"e8847","title":"A Case of COVID-19 Infection With Delayed Thromboembolic Complication on Warfarin.","volume":"12","author":[{"family":"Garg","given":"Alpana"},{"family":"Goyal","given":"Sachin"},{"family":"Patel","given":"Pragnesh"}],"issued":{"date-parts":[["2020"]]}}}],"schema":"https://github.com/citation-style-language/schema/raw/master/csl-citation.json"} </w:instrText>
            </w:r>
            <w:r w:rsidR="00A3255E" w:rsidRPr="0099031B">
              <w:rPr>
                <w:rFonts w:ascii="Calibri" w:hAnsi="Calibri" w:cs="Calibri"/>
                <w:color w:val="000000"/>
                <w:sz w:val="20"/>
                <w:szCs w:val="20"/>
              </w:rPr>
              <w:fldChar w:fldCharType="separate"/>
            </w:r>
            <w:r w:rsidR="00A3255E" w:rsidRPr="0099031B">
              <w:rPr>
                <w:rFonts w:ascii="Calibri" w:hAnsi="Calibri" w:cs="Calibri"/>
                <w:noProof/>
                <w:color w:val="000000"/>
                <w:sz w:val="20"/>
                <w:szCs w:val="20"/>
              </w:rPr>
              <w:t>[14]</w:t>
            </w:r>
            <w:r w:rsidR="00A3255E" w:rsidRPr="0099031B">
              <w:rPr>
                <w:rFonts w:ascii="Calibri" w:hAnsi="Calibri" w:cs="Calibri"/>
                <w:color w:val="000000"/>
                <w:sz w:val="20"/>
                <w:szCs w:val="20"/>
              </w:rPr>
              <w:fldChar w:fldCharType="end"/>
            </w:r>
          </w:p>
        </w:tc>
        <w:tc>
          <w:tcPr>
            <w:tcW w:w="2552" w:type="dxa"/>
            <w:shd w:val="clear" w:color="auto" w:fill="FFFFFF" w:themeFill="background1"/>
            <w:hideMark/>
          </w:tcPr>
          <w:p w14:paraId="0D55B3CB" w14:textId="77777777"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Case Report</w:t>
            </w:r>
          </w:p>
        </w:tc>
        <w:tc>
          <w:tcPr>
            <w:tcW w:w="1984" w:type="dxa"/>
            <w:shd w:val="clear" w:color="auto" w:fill="FFFFFF" w:themeFill="background1"/>
            <w:hideMark/>
          </w:tcPr>
          <w:p w14:paraId="2BDF325D" w14:textId="77777777"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United States</w:t>
            </w:r>
          </w:p>
        </w:tc>
      </w:tr>
      <w:tr w:rsidR="007D3DEA" w:rsidRPr="0099031B" w14:paraId="1F7E4A5C" w14:textId="77777777" w:rsidTr="0099031B">
        <w:trPr>
          <w:trHeight w:val="212"/>
        </w:trPr>
        <w:tc>
          <w:tcPr>
            <w:tcW w:w="2977" w:type="dxa"/>
            <w:shd w:val="clear" w:color="auto" w:fill="FFFFFF" w:themeFill="background1"/>
            <w:hideMark/>
          </w:tcPr>
          <w:p w14:paraId="7157A6EA" w14:textId="239E08D7" w:rsidR="007D3DEA" w:rsidRPr="0099031B" w:rsidRDefault="007D3DEA" w:rsidP="0099031B">
            <w:pPr>
              <w:spacing w:after="0" w:line="240" w:lineRule="auto"/>
              <w:rPr>
                <w:rFonts w:ascii="Calibri" w:hAnsi="Calibri" w:cs="Calibri"/>
                <w:color w:val="000000"/>
                <w:sz w:val="20"/>
                <w:szCs w:val="20"/>
              </w:rPr>
            </w:pPr>
            <w:proofErr w:type="spellStart"/>
            <w:r w:rsidRPr="0099031B">
              <w:rPr>
                <w:rFonts w:ascii="Calibri" w:hAnsi="Calibri" w:cs="Calibri"/>
                <w:color w:val="000000"/>
                <w:sz w:val="20"/>
                <w:szCs w:val="20"/>
              </w:rPr>
              <w:t>Gousseff</w:t>
            </w:r>
            <w:proofErr w:type="spellEnd"/>
            <w:r w:rsidRPr="0099031B">
              <w:rPr>
                <w:rFonts w:ascii="Calibri" w:hAnsi="Calibri" w:cs="Calibri"/>
                <w:color w:val="000000"/>
                <w:sz w:val="20"/>
                <w:szCs w:val="20"/>
              </w:rPr>
              <w:t xml:space="preserve"> </w:t>
            </w:r>
            <w:r w:rsidRPr="0099031B">
              <w:rPr>
                <w:rFonts w:ascii="Calibri" w:hAnsi="Calibri" w:cs="Calibri"/>
                <w:i/>
                <w:iCs/>
                <w:color w:val="000000"/>
                <w:sz w:val="20"/>
                <w:szCs w:val="20"/>
              </w:rPr>
              <w:t>at al.</w:t>
            </w:r>
            <w:r w:rsidR="00A3255E" w:rsidRPr="0099031B">
              <w:rPr>
                <w:rFonts w:ascii="Calibri" w:hAnsi="Calibri" w:cs="Calibri"/>
                <w:color w:val="000000"/>
                <w:sz w:val="20"/>
                <w:szCs w:val="20"/>
              </w:rPr>
              <w:t xml:space="preserve"> </w:t>
            </w:r>
            <w:r w:rsidR="00A3255E" w:rsidRPr="0099031B">
              <w:rPr>
                <w:rFonts w:ascii="Calibri" w:hAnsi="Calibri" w:cs="Calibri"/>
                <w:color w:val="000000"/>
                <w:sz w:val="20"/>
                <w:szCs w:val="20"/>
              </w:rPr>
              <w:fldChar w:fldCharType="begin"/>
            </w:r>
            <w:r w:rsidR="00A3255E" w:rsidRPr="0099031B">
              <w:rPr>
                <w:rFonts w:ascii="Calibri" w:hAnsi="Calibri" w:cs="Calibri"/>
                <w:color w:val="000000"/>
                <w:sz w:val="20"/>
                <w:szCs w:val="20"/>
              </w:rPr>
              <w:instrText xml:space="preserve"> ADDIN ZOTERO_ITEM CSL_CITATION {"citationID":"jrspcItY","properties":{"formattedCitation":"[15]","plainCitation":"[15]","noteIndex":0},"citationItems":[{"id":11223,"uris":["http://zotero.org/groups/2625140/items/3JB9Q52K"],"uri":["http://zotero.org/groups/2625140/items/3JB9Q52K"],"itemData":{"id":11223,"type":"article-journal","abstract":"For the first 3 months of COVID-19 pandemic, COVID-19 was expected to be an immunizing non-relapsing disease. We report a national case series of 11 virologically-confirmed COVID-19 patients having experienced a second clinically- and virologically-confirmed acute COVID-19 episode. According to the clinical history, we discuss either re-infection or reactivation hypothesis. Larger studies including further virological, immunological and epidemiologic data are needed to understand the mechanisms of these recurrences.","container-title":"The Journal of Infection","DOI":"10.1016/j.jinf.2020.06.073","ISSN":"0163-4453","issue":"5","journalAbbreviation":"J Infect","note":"PMID: 32619697\nPMCID: PMC7326402","page":"816-846","source":"PubMed Central","title":"Clinical recurrences of COVID-19 symptoms after recovery: Viral relapse, reinfection or inflammatory rebound?","title-short":"Clinical recurrences of COVID-19 symptoms after recovery","volume":"81","author":[{"family":"Gousseff","given":"Marie"},{"family":"Penot","given":"Pauline"},{"family":"Gallay","given":"Laure"},{"family":"Batisse","given":"Dominique"},{"family":"Benech","given":"Nicolas"},{"family":"Bouiller","given":"Kevin"},{"family":"Collarino","given":"Rocco"},{"family":"Conrad","given":"Anne"},{"family":"Slama","given":"Dorsaf"},{"family":"Joseph","given":"Cédric"},{"family":"Lemaignen","given":"Adrien"},{"family":"Lescure","given":"François-Xavier"},{"family":"Levy","given":"Bruno"},{"family":"Mahevas","given":"Matthieu"},{"family":"Pozzetto","given":"Bruno"},{"family":"Vignier","given":"Nicolas"},{"family":"Wyplosz","given":"Benjamin"},{"family":"Salmon","given":"Dominique"},{"family":"Goehringer","given":"Francois"},{"family":"Botelho-Nevers","given":"Elisabeth"}],"issued":{"date-parts":[["2020",11]]}}}],"schema":"https://github.com/citation-style-language/schema/raw/master/csl-citation.json"} </w:instrText>
            </w:r>
            <w:r w:rsidR="00A3255E" w:rsidRPr="0099031B">
              <w:rPr>
                <w:rFonts w:ascii="Calibri" w:hAnsi="Calibri" w:cs="Calibri"/>
                <w:color w:val="000000"/>
                <w:sz w:val="20"/>
                <w:szCs w:val="20"/>
              </w:rPr>
              <w:fldChar w:fldCharType="separate"/>
            </w:r>
            <w:r w:rsidR="00A3255E" w:rsidRPr="0099031B">
              <w:rPr>
                <w:rFonts w:ascii="Calibri" w:hAnsi="Calibri" w:cs="Calibri"/>
                <w:noProof/>
                <w:color w:val="000000"/>
                <w:sz w:val="20"/>
                <w:szCs w:val="20"/>
              </w:rPr>
              <w:t>[15]</w:t>
            </w:r>
            <w:r w:rsidR="00A3255E" w:rsidRPr="0099031B">
              <w:rPr>
                <w:rFonts w:ascii="Calibri" w:hAnsi="Calibri" w:cs="Calibri"/>
                <w:color w:val="000000"/>
                <w:sz w:val="20"/>
                <w:szCs w:val="20"/>
              </w:rPr>
              <w:fldChar w:fldCharType="end"/>
            </w:r>
          </w:p>
        </w:tc>
        <w:tc>
          <w:tcPr>
            <w:tcW w:w="2552" w:type="dxa"/>
            <w:shd w:val="clear" w:color="auto" w:fill="FFFFFF" w:themeFill="background1"/>
            <w:hideMark/>
          </w:tcPr>
          <w:p w14:paraId="4AAB4390" w14:textId="77777777"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Case Series</w:t>
            </w:r>
          </w:p>
        </w:tc>
        <w:tc>
          <w:tcPr>
            <w:tcW w:w="1984" w:type="dxa"/>
            <w:shd w:val="clear" w:color="auto" w:fill="FFFFFF" w:themeFill="background1"/>
            <w:hideMark/>
          </w:tcPr>
          <w:p w14:paraId="274BBC29" w14:textId="77777777"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France</w:t>
            </w:r>
          </w:p>
        </w:tc>
      </w:tr>
      <w:tr w:rsidR="007D3DEA" w:rsidRPr="0099031B" w14:paraId="5ADCC156" w14:textId="77777777" w:rsidTr="0099031B">
        <w:trPr>
          <w:trHeight w:val="212"/>
        </w:trPr>
        <w:tc>
          <w:tcPr>
            <w:tcW w:w="2977" w:type="dxa"/>
            <w:shd w:val="clear" w:color="auto" w:fill="FFFFFF" w:themeFill="background1"/>
            <w:hideMark/>
          </w:tcPr>
          <w:p w14:paraId="4AF7809D" w14:textId="0E6A4D94" w:rsidR="007D3DEA" w:rsidRPr="0099031B" w:rsidRDefault="007D3DEA" w:rsidP="0099031B">
            <w:pPr>
              <w:spacing w:after="0" w:line="240" w:lineRule="auto"/>
              <w:rPr>
                <w:rFonts w:ascii="Calibri" w:hAnsi="Calibri" w:cs="Calibri"/>
                <w:color w:val="000000"/>
                <w:sz w:val="20"/>
                <w:szCs w:val="20"/>
              </w:rPr>
            </w:pPr>
            <w:proofErr w:type="spellStart"/>
            <w:r w:rsidRPr="0099031B">
              <w:rPr>
                <w:rFonts w:ascii="Calibri" w:hAnsi="Calibri" w:cs="Calibri"/>
                <w:color w:val="000000"/>
                <w:sz w:val="20"/>
                <w:szCs w:val="20"/>
              </w:rPr>
              <w:t>Guedj</w:t>
            </w:r>
            <w:proofErr w:type="spellEnd"/>
            <w:r w:rsidRPr="0099031B">
              <w:rPr>
                <w:rFonts w:ascii="Calibri" w:hAnsi="Calibri" w:cs="Calibri"/>
                <w:color w:val="000000"/>
                <w:sz w:val="20"/>
                <w:szCs w:val="20"/>
              </w:rPr>
              <w:t xml:space="preserve"> </w:t>
            </w:r>
            <w:r w:rsidRPr="0099031B">
              <w:rPr>
                <w:rFonts w:ascii="Calibri" w:hAnsi="Calibri" w:cs="Calibri"/>
                <w:i/>
                <w:iCs/>
                <w:color w:val="000000"/>
                <w:sz w:val="20"/>
                <w:szCs w:val="20"/>
              </w:rPr>
              <w:t>et al.</w:t>
            </w:r>
            <w:r w:rsidR="00A3255E" w:rsidRPr="0099031B">
              <w:rPr>
                <w:rFonts w:ascii="Calibri" w:hAnsi="Calibri" w:cs="Calibri"/>
                <w:color w:val="000000"/>
                <w:sz w:val="20"/>
                <w:szCs w:val="20"/>
              </w:rPr>
              <w:t xml:space="preserve"> </w:t>
            </w:r>
            <w:r w:rsidR="00A3255E" w:rsidRPr="0099031B">
              <w:rPr>
                <w:rFonts w:ascii="Calibri" w:hAnsi="Calibri" w:cs="Calibri"/>
                <w:color w:val="000000"/>
                <w:sz w:val="20"/>
                <w:szCs w:val="20"/>
              </w:rPr>
              <w:fldChar w:fldCharType="begin"/>
            </w:r>
            <w:r w:rsidR="00A3255E" w:rsidRPr="0099031B">
              <w:rPr>
                <w:rFonts w:ascii="Calibri" w:hAnsi="Calibri" w:cs="Calibri"/>
                <w:color w:val="000000"/>
                <w:sz w:val="20"/>
                <w:szCs w:val="20"/>
              </w:rPr>
              <w:instrText xml:space="preserve"> ADDIN ZOTERO_ITEM CSL_CITATION {"citationID":"vjhdyCdB","properties":{"formattedCitation":"[16]","plainCitation":"[16]","noteIndex":0},"citationItems":[{"id":11124,"uris":["http://zotero.org/groups/2625140/items/Z3JSGPV6"],"uri":["http://zotero.org/groups/2625140/items/Z3JSGPV6"],"itemData":{"id":11124,"type":"article-journal","abstract":"Purpose: Several brain complications of SARS-CoV-2 infection have been reported. It has been moreover speculated that this neurotropism could potentially cause a delayed outbreak of neuropsychiatric and neurodegenerative diseases of neuroinflammatory origin. A propagation mechanism has been proposed across the cribriform plate of the ethmoid bone, from the nose to the olfactory epithelium, and possibly afterward to other limbic structures, and deeper parts of the brain including the brainstem.; Methods: Review of clinical examination, and whole-brain voxel-based analysis of 18 F-FDG PET metabolism in comparison with healthy subjects (p voxel &lt; 0.001, p-cluster &lt; 0.05, uncorrected), of two patients with confirmed diagnosis of SARS-CoV-2 explored at the post-viral stage of the disease.; Results: Hypometabolism of the olfactory/rectus gyrus was found on the two patients, especially one with 4-week prolonged anosmia. Additional hypometabolisms were found within amygdala, hippocampus, parahippocampus, cingulate cortex, pre-/post-central gyrus, thalamus/hypothalamus, cerebellum, pons, and medulla in the other patient who complained of delayed onset of a painful syndrome.; Conclusion: These preliminary findings reinforce the hypotheses of SARS-CoV-2 neurotropism through the olfactory bulb and the possible extension of this impairment to other brain structures. 18 F-FDG PET hypometabolism could constitute a cerebral quantitative biomarker of this involvement. Post-viral cohort studies are required to specify the exact relationship between such hypometabolisms and the possible persistent disorders, especially involving cognitive or emotion disturbances, residual respiratory symptoms, or painful complaints.","container-title":"European journal of nuclear medicine and molecular imaging","ISSN":"1619-7089","note":"publisher-place: [\"Nuclear Medicine Department, Aix Marseille University, APHM, CNRS, Centrale Marseille, Institut Fresnel, Timone Hospital, CERIMED, 264 rue Saint Pierre, 13005, Marseille, France. eric.guedj@ap-hm.fr.\", \"IHU-Méditerranée Infection, Marseille, France.; Aix Marseille University, IRD, APHM, MEPHI, Marseille, France.\", \"IHU-Méditerranée Infection, Marseille, France.; APHM, Marseille, France.\", \"IHU-Méditerranée Infection, Marseille, France.\", \"IHU-Méditerranée Infection, Marseille, France.; Aix Marseille University, IRD, APHM, MEPHI, Marseille, France.; Service des Explorations Fonctionnelles Respiratoires, Pôle Cardio-Vasculaire et Thoracique, CHU Nord, APHM, Marseille, France.\", \"Nuclear Medicine Department, Aix Marseille University, APHM, CNRS, Centrale Marseille, Institut Fresnel, Timone Hospital, CERIMED, 264 rue Saint Pierre, 13005, Marseille, France.\", \"IHU-Méditerranée Infection, Marseille, France.; Aix Marseille University, IRD, APHM, MEPHI, Marseille, France.\"] Germany\npublisher: Springer-Verlag Berlin","title":"18 F-FDG brain PET hypometabolism in post-SARS-CoV-2 infection: substrate for persistent/delayed disorders?","URL":"http://0-search.ebscohost.com.wam.city.ac.uk/login.aspx?direct=true&amp;db=mdc&amp;AN=32728799&amp;site=ehost-live","author":[{"family":"Guedj","given":"E"},{"family":"Million","given":"M"},{"family":"Dudouet","given":"P"},{"family":"Tissot-Dupont","given":"H"},{"family":"Bregeon","given":"F"},{"family":"Cammilleri","given":"S"},{"family":"Raoult","given":"D"}],"issued":{"date-parts":[["2020"]]}}}],"schema":"https://github.com/citation-style-language/schema/raw/master/csl-citation.json"} </w:instrText>
            </w:r>
            <w:r w:rsidR="00A3255E" w:rsidRPr="0099031B">
              <w:rPr>
                <w:rFonts w:ascii="Calibri" w:hAnsi="Calibri" w:cs="Calibri"/>
                <w:color w:val="000000"/>
                <w:sz w:val="20"/>
                <w:szCs w:val="20"/>
              </w:rPr>
              <w:fldChar w:fldCharType="separate"/>
            </w:r>
            <w:r w:rsidR="00A3255E" w:rsidRPr="0099031B">
              <w:rPr>
                <w:rFonts w:ascii="Calibri" w:hAnsi="Calibri" w:cs="Calibri"/>
                <w:noProof/>
                <w:color w:val="000000"/>
                <w:sz w:val="20"/>
                <w:szCs w:val="20"/>
              </w:rPr>
              <w:t>[16]</w:t>
            </w:r>
            <w:r w:rsidR="00A3255E" w:rsidRPr="0099031B">
              <w:rPr>
                <w:rFonts w:ascii="Calibri" w:hAnsi="Calibri" w:cs="Calibri"/>
                <w:color w:val="000000"/>
                <w:sz w:val="20"/>
                <w:szCs w:val="20"/>
              </w:rPr>
              <w:fldChar w:fldCharType="end"/>
            </w:r>
          </w:p>
        </w:tc>
        <w:tc>
          <w:tcPr>
            <w:tcW w:w="2552" w:type="dxa"/>
            <w:shd w:val="clear" w:color="auto" w:fill="FFFFFF" w:themeFill="background1"/>
            <w:hideMark/>
          </w:tcPr>
          <w:p w14:paraId="140DF508" w14:textId="77777777"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Case Series</w:t>
            </w:r>
          </w:p>
        </w:tc>
        <w:tc>
          <w:tcPr>
            <w:tcW w:w="1984" w:type="dxa"/>
            <w:shd w:val="clear" w:color="auto" w:fill="FFFFFF" w:themeFill="background1"/>
            <w:hideMark/>
          </w:tcPr>
          <w:p w14:paraId="767E0041" w14:textId="77777777"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France</w:t>
            </w:r>
          </w:p>
        </w:tc>
      </w:tr>
      <w:tr w:rsidR="007D3DEA" w:rsidRPr="0099031B" w14:paraId="17AA8814" w14:textId="77777777" w:rsidTr="0099031B">
        <w:trPr>
          <w:trHeight w:val="226"/>
        </w:trPr>
        <w:tc>
          <w:tcPr>
            <w:tcW w:w="2977" w:type="dxa"/>
            <w:shd w:val="clear" w:color="auto" w:fill="FFFFFF" w:themeFill="background1"/>
            <w:hideMark/>
          </w:tcPr>
          <w:p w14:paraId="61F1E6AB" w14:textId="798CAF24" w:rsidR="007D3DEA" w:rsidRPr="0099031B" w:rsidRDefault="007D3DEA" w:rsidP="0099031B">
            <w:pPr>
              <w:spacing w:after="0" w:line="240" w:lineRule="auto"/>
              <w:rPr>
                <w:rFonts w:ascii="Calibri" w:hAnsi="Calibri" w:cs="Calibri"/>
                <w:color w:val="000000"/>
                <w:sz w:val="20"/>
                <w:szCs w:val="20"/>
              </w:rPr>
            </w:pPr>
            <w:proofErr w:type="spellStart"/>
            <w:r w:rsidRPr="0099031B">
              <w:rPr>
                <w:rFonts w:ascii="Calibri" w:hAnsi="Calibri" w:cs="Calibri"/>
                <w:color w:val="000000"/>
                <w:sz w:val="20"/>
                <w:szCs w:val="20"/>
              </w:rPr>
              <w:t>Halasz</w:t>
            </w:r>
            <w:proofErr w:type="spellEnd"/>
            <w:r w:rsidRPr="0099031B">
              <w:rPr>
                <w:rFonts w:ascii="Calibri" w:hAnsi="Calibri" w:cs="Calibri"/>
                <w:color w:val="000000"/>
                <w:sz w:val="20"/>
                <w:szCs w:val="20"/>
              </w:rPr>
              <w:t xml:space="preserve"> </w:t>
            </w:r>
            <w:r w:rsidRPr="0099031B">
              <w:rPr>
                <w:rFonts w:ascii="Calibri" w:hAnsi="Calibri" w:cs="Calibri"/>
                <w:i/>
                <w:iCs/>
                <w:color w:val="000000"/>
                <w:sz w:val="20"/>
                <w:szCs w:val="20"/>
              </w:rPr>
              <w:t>et al.</w:t>
            </w:r>
            <w:r w:rsidR="00A3255E" w:rsidRPr="0099031B">
              <w:rPr>
                <w:rFonts w:ascii="Calibri" w:hAnsi="Calibri" w:cs="Calibri"/>
                <w:color w:val="000000"/>
                <w:sz w:val="20"/>
                <w:szCs w:val="20"/>
              </w:rPr>
              <w:t xml:space="preserve"> </w:t>
            </w:r>
            <w:r w:rsidR="00A3255E" w:rsidRPr="0099031B">
              <w:rPr>
                <w:rFonts w:ascii="Calibri" w:hAnsi="Calibri" w:cs="Calibri"/>
                <w:color w:val="000000"/>
                <w:sz w:val="20"/>
                <w:szCs w:val="20"/>
              </w:rPr>
              <w:fldChar w:fldCharType="begin"/>
            </w:r>
            <w:r w:rsidR="00A3255E" w:rsidRPr="0099031B">
              <w:rPr>
                <w:rFonts w:ascii="Calibri" w:hAnsi="Calibri" w:cs="Calibri"/>
                <w:color w:val="000000"/>
                <w:sz w:val="20"/>
                <w:szCs w:val="20"/>
              </w:rPr>
              <w:instrText xml:space="preserve"> ADDIN ZOTERO_ITEM CSL_CITATION {"citationID":"KkoIvDQm","properties":{"formattedCitation":"[17]","plainCitation":"[17]","noteIndex":0},"citationItems":[{"id":11126,"uris":["http://zotero.org/groups/2625140/items/GVXD2PFD"],"uri":["http://zotero.org/groups/2625140/items/GVXD2PFD"],"itemData":{"id":11126,"type":"article-journal","abstract":"Several studies suggested that the acute phase of SARS-CoV-2 infection may be associated with a hypercoagulable state and increased risk for venous thromboembolism but the incidence of thrombotic complications in the late phase of the disease is currently unknown. The present article describes three cases of patients with SARS-CoV-2 pneumonia and late occurrence of pulmonary embolism. Case 1: a 57-year-old man diagnosed with pulmonary embolism and type B aortic dissection after 12 days from SARS-CoV-2 pneumonia. Laboratory panel at the time of pulmonary embolism showed no signs of ongoing inflammation but only an elevated D-dimer. Case 2: a 76-year-old man with a diagnosis of SARS-CoV-2 pneumonia followed by pulmonary embolism 20 days later, high-resolution computed tomography on that time showed a partial resolution of crazy paving consolidation. Case 3: a 77-year-old man with SARS-CoV-2 pneumonia who developed a venous thromboembolic event despite thromboprophylaxis with low molecular weight heparin. Also in this patients no markers of inflammation were present at the time of complication.The present cases raise the possibility that in SARS-CoV-2 infection the hypercoagulable state may persist over the active inflammation phase and cytokine storm. These findings suggest a role for medium-long term therapeutic anticoagulation started at the time of SARS-CoV-2 pneumonia diagnosis.","container-title":"Giornale italiano di cardiologia (2006)","ISSN":"1972-6481","issue":"7","note":"publisher-place: [\"Dipartimento di Cardiologia, Ospedale Guglielmo da Saliceto, Piacenza.\", \"Dipartimento di Medicina Clinica e Sperimentale, Università degli Studi, Parma.\", \"Dipartimento di Cardiologia, Ospedale Guglielmo da Saliceto, Piacenza.\", \"Dipartimento di Cardiologia, Ospedale Guglielmo da Saliceto, Piacenza.\", \"Dipartimento di Scienze Mediche Traslazionali, Università di Napoli 'Federico II', Napoli.\", \"Dipartimento di Cardiologia, Ospedale Guglielmo da Saliceto, Piacenza.\", \"Dipartimento di Anestesiologia e Terapia Intensiva, Ospedale Guglielmo da Saliceto, Piacenza.\"] Italy\npublisher: Il Pensiero Scientifico Editore","page":"523-525","title":"[Late occurrence of pulmonary embolsim in SARS-CoV-2 pneumonia: a case series].","volume":"21","author":[{"family":"Halasz","given":"Geza"},{"family":"Di Spigno","given":"Francesco"},{"family":"Piepoli","given":"Massimo"},{"family":"Villani","given":"Giovanni Quinto"},{"family":"Nardecchia","given":"Silvia"},{"family":"Spezzano","given":"Tiziana"},{"family":"Villani","given":"Matteo"}],"issued":{"date-parts":[["2020"]]}}}],"schema":"https://github.com/citation-style-language/schema/raw/master/csl-citation.json"} </w:instrText>
            </w:r>
            <w:r w:rsidR="00A3255E" w:rsidRPr="0099031B">
              <w:rPr>
                <w:rFonts w:ascii="Calibri" w:hAnsi="Calibri" w:cs="Calibri"/>
                <w:color w:val="000000"/>
                <w:sz w:val="20"/>
                <w:szCs w:val="20"/>
              </w:rPr>
              <w:fldChar w:fldCharType="separate"/>
            </w:r>
            <w:r w:rsidR="00A3255E" w:rsidRPr="0099031B">
              <w:rPr>
                <w:rFonts w:ascii="Calibri" w:hAnsi="Calibri" w:cs="Calibri"/>
                <w:noProof/>
                <w:color w:val="000000"/>
                <w:sz w:val="20"/>
                <w:szCs w:val="20"/>
              </w:rPr>
              <w:t>[17]</w:t>
            </w:r>
            <w:r w:rsidR="00A3255E" w:rsidRPr="0099031B">
              <w:rPr>
                <w:rFonts w:ascii="Calibri" w:hAnsi="Calibri" w:cs="Calibri"/>
                <w:color w:val="000000"/>
                <w:sz w:val="20"/>
                <w:szCs w:val="20"/>
              </w:rPr>
              <w:fldChar w:fldCharType="end"/>
            </w:r>
          </w:p>
        </w:tc>
        <w:tc>
          <w:tcPr>
            <w:tcW w:w="2552" w:type="dxa"/>
            <w:shd w:val="clear" w:color="auto" w:fill="FFFFFF" w:themeFill="background1"/>
            <w:hideMark/>
          </w:tcPr>
          <w:p w14:paraId="182B1394" w14:textId="77777777"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Case Series</w:t>
            </w:r>
          </w:p>
        </w:tc>
        <w:tc>
          <w:tcPr>
            <w:tcW w:w="1984" w:type="dxa"/>
            <w:shd w:val="clear" w:color="auto" w:fill="FFFFFF" w:themeFill="background1"/>
            <w:hideMark/>
          </w:tcPr>
          <w:p w14:paraId="479AC5FE" w14:textId="77777777"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Italy</w:t>
            </w:r>
          </w:p>
        </w:tc>
      </w:tr>
      <w:tr w:rsidR="007D3DEA" w:rsidRPr="0099031B" w14:paraId="2EDD0736" w14:textId="77777777" w:rsidTr="0099031B">
        <w:trPr>
          <w:trHeight w:val="212"/>
        </w:trPr>
        <w:tc>
          <w:tcPr>
            <w:tcW w:w="2977" w:type="dxa"/>
            <w:shd w:val="clear" w:color="auto" w:fill="FFFFFF" w:themeFill="background1"/>
            <w:hideMark/>
          </w:tcPr>
          <w:p w14:paraId="043322D6" w14:textId="162A1EF3"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 xml:space="preserve">Hu </w:t>
            </w:r>
            <w:r w:rsidRPr="0099031B">
              <w:rPr>
                <w:rFonts w:ascii="Calibri" w:hAnsi="Calibri" w:cs="Calibri"/>
                <w:i/>
                <w:iCs/>
                <w:color w:val="000000"/>
                <w:sz w:val="20"/>
                <w:szCs w:val="20"/>
              </w:rPr>
              <w:t>et al.</w:t>
            </w:r>
            <w:r w:rsidR="00A3255E" w:rsidRPr="0099031B">
              <w:rPr>
                <w:rFonts w:ascii="Calibri" w:hAnsi="Calibri" w:cs="Calibri"/>
                <w:color w:val="000000"/>
                <w:sz w:val="20"/>
                <w:szCs w:val="20"/>
              </w:rPr>
              <w:t xml:space="preserve"> </w:t>
            </w:r>
            <w:r w:rsidR="00A3255E" w:rsidRPr="0099031B">
              <w:rPr>
                <w:rFonts w:ascii="Calibri" w:hAnsi="Calibri" w:cs="Calibri"/>
                <w:color w:val="000000"/>
                <w:sz w:val="20"/>
                <w:szCs w:val="20"/>
              </w:rPr>
              <w:fldChar w:fldCharType="begin"/>
            </w:r>
            <w:r w:rsidR="00A3255E" w:rsidRPr="0099031B">
              <w:rPr>
                <w:rFonts w:ascii="Calibri" w:hAnsi="Calibri" w:cs="Calibri"/>
                <w:color w:val="000000"/>
                <w:sz w:val="20"/>
                <w:szCs w:val="20"/>
              </w:rPr>
              <w:instrText xml:space="preserve"> ADDIN ZOTERO_ITEM CSL_CITATION {"citationID":"1SAaG2NZ","properties":{"formattedCitation":"[18]","plainCitation":"[18]","noteIndex":0},"citationItems":[{"id":11108,"uris":["http://zotero.org/groups/2625140/items/MKVFVGL5"],"uri":["http://zotero.org/groups/2625140/items/MKVFVGL5"],"itemData":{"id":11108,"type":"article-journal","abstract":"Purpose: To analyse the high-resolution computed tomography (HRCT) early imaging features and the changing trend of coronavirus disease 2019 (COVID-19) pneumonia.; Materials and Methods: Forty-six patients with COVID-19 pneumonia who had an isolated lesion on the first positive CT were enrolled in this study. The following parameters were recorded for each lesion: sites, sizes, location (peripheral or central), attenuation (ground-glass opacity or consolidation), and other abnormalities (supply pulmonary artery dilation, air bronchogram, interstitial thickening, etc.). The follow-up CT images were compared with the previous CT scans, and the development of the lesions was evaluated.; Results: The lesions tended to be peripheral and subpleural. All the lesions exhibited ground-glass opacity with or without consolidation. A higher proportion of supply pulmonary artery dilation (89.13 % [41/46]) and air bronchogram (69.57 % [32/46]) were found. Other ﬁndings included thickening of the intralobular interstitium and a halo sign of ground glass around a solid nodule. Cavitation, calciﬁcation or lymphadelopathy were not observed. The reticular patterns were noted from the 14 days after symptoms onset in 7 of 20 patients (45 %). At 22-31 days, the lesions were completely absorbed only in 2 of 7 patients (28.57 %).; Conclusion: The typical early CT features of COVID-19 pneumonia are ground-glass opacity, and located peripheral or subpleural location, and with supply pulmonary artery dilation. Reticulation was evident after the 2nd week and persisted in half of patients evaluated in 4 weeks after the onset. Long-term follow-up is required to determine whether the reticulation represents irreversible ﬁbrosis. (Copyright © 2020 Elsevier B.V. All rights reserved.)","container-title":"European journal of radiology","ISSN":"1872-7727","note":"publisher-place: [\"Department of Radiology, Tongji Hospital, Tongji Medical College, Huazhong University of Science and Technology, Jiefang Dadao 1095(#), Wuhan 430030, PR China.\", \"Department of Radiology, Tongji Hospital, Tongji Medical College, Huazhong University of Science and Technology, Jiefang Dadao 1095(#), Wuhan 430030, PR China.\", \"Department of Radiology, Tongji Hospital, Tongji Medical College, Huazhong University of Science and Technology, Jiefang Dadao 1095(#), Wuhan 430030, PR China.\", \"Department of Radiology, Tongji Hospital, Tongji Medical College, Huazhong University of Science and Technology, Jiefang Dadao 1095(#), Wuhan 430030, PR China.\", \"Department of Radiology, Tongji Hospital, Tongji Medical College, Huazhong University of Science and Technology, Jiefang Dadao 1095(#), Wuhan 430030, PR China.\", \"Department of Radiology, Tongji Hospital, Tongji Medical College, Huazhong University of Science and Technology, Jiefang Dadao 1095(#), Wuhan 430030, PR China.\", \"Department of Radiology, Tongji Hospital, Tongji Medical College, Huazhong University of Science and Technology, Jiefang Dadao 1095(#), Wuhan 430030, PR China. Electronic address: xpyy02@sina.com.\", \"Department of Radiology, Tongji Hospital, Tongji Medical College, Huazhong University of Science and Technology, Jiefang Dadao 1095(#), Wuhan 430030, PR China. Electronic address: xialiming2017@outlook.com.\"] Ireland\npublisher: Elsevier Science Ireland Ltd","page":"109017","title":"Early CT features and temporal lung changes in COVID-19 pneumonia in Wuhan, China.","volume":"128","author":[{"family":"Hu","given":"Qiongjie"},{"family":"Guan","given":"Hanxiong"},{"family":"Sun","given":"Ziyan"},{"family":"Huang","given":"Lu"},{"family":"Chen","given":"Chong"},{"family":"Ai","given":"Tao"},{"family":"Pan","given":"Yueying"},{"family":"Xia","given":"Liming"}],"issued":{"date-parts":[["2020"]]}}}],"schema":"https://github.com/citation-style-language/schema/raw/master/csl-citation.json"} </w:instrText>
            </w:r>
            <w:r w:rsidR="00A3255E" w:rsidRPr="0099031B">
              <w:rPr>
                <w:rFonts w:ascii="Calibri" w:hAnsi="Calibri" w:cs="Calibri"/>
                <w:color w:val="000000"/>
                <w:sz w:val="20"/>
                <w:szCs w:val="20"/>
              </w:rPr>
              <w:fldChar w:fldCharType="separate"/>
            </w:r>
            <w:r w:rsidR="00A3255E" w:rsidRPr="0099031B">
              <w:rPr>
                <w:rFonts w:ascii="Calibri" w:hAnsi="Calibri" w:cs="Calibri"/>
                <w:noProof/>
                <w:color w:val="000000"/>
                <w:sz w:val="20"/>
                <w:szCs w:val="20"/>
              </w:rPr>
              <w:t>[18]</w:t>
            </w:r>
            <w:r w:rsidR="00A3255E" w:rsidRPr="0099031B">
              <w:rPr>
                <w:rFonts w:ascii="Calibri" w:hAnsi="Calibri" w:cs="Calibri"/>
                <w:color w:val="000000"/>
                <w:sz w:val="20"/>
                <w:szCs w:val="20"/>
              </w:rPr>
              <w:fldChar w:fldCharType="end"/>
            </w:r>
          </w:p>
        </w:tc>
        <w:tc>
          <w:tcPr>
            <w:tcW w:w="2552" w:type="dxa"/>
            <w:shd w:val="clear" w:color="auto" w:fill="FFFFFF" w:themeFill="background1"/>
            <w:hideMark/>
          </w:tcPr>
          <w:p w14:paraId="38CC2EBB" w14:textId="77777777"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Cohort (P)</w:t>
            </w:r>
          </w:p>
        </w:tc>
        <w:tc>
          <w:tcPr>
            <w:tcW w:w="1984" w:type="dxa"/>
            <w:shd w:val="clear" w:color="auto" w:fill="FFFFFF" w:themeFill="background1"/>
            <w:hideMark/>
          </w:tcPr>
          <w:p w14:paraId="0C297E40" w14:textId="77777777"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China</w:t>
            </w:r>
          </w:p>
        </w:tc>
      </w:tr>
      <w:tr w:rsidR="007D3DEA" w:rsidRPr="0099031B" w14:paraId="6F04B46D" w14:textId="77777777" w:rsidTr="0099031B">
        <w:trPr>
          <w:trHeight w:val="212"/>
        </w:trPr>
        <w:tc>
          <w:tcPr>
            <w:tcW w:w="2977" w:type="dxa"/>
            <w:shd w:val="clear" w:color="auto" w:fill="FFFFFF" w:themeFill="background1"/>
            <w:hideMark/>
          </w:tcPr>
          <w:p w14:paraId="706A71AA" w14:textId="272891CE"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 xml:space="preserve">Huang </w:t>
            </w:r>
            <w:r w:rsidRPr="0099031B">
              <w:rPr>
                <w:rFonts w:ascii="Calibri" w:hAnsi="Calibri" w:cs="Calibri"/>
                <w:i/>
                <w:iCs/>
                <w:color w:val="000000"/>
                <w:sz w:val="20"/>
                <w:szCs w:val="20"/>
              </w:rPr>
              <w:t>et al.</w:t>
            </w:r>
            <w:r w:rsidR="00A3255E" w:rsidRPr="0099031B">
              <w:rPr>
                <w:rFonts w:ascii="Calibri" w:hAnsi="Calibri" w:cs="Calibri"/>
                <w:color w:val="000000"/>
                <w:sz w:val="20"/>
                <w:szCs w:val="20"/>
              </w:rPr>
              <w:t xml:space="preserve"> </w:t>
            </w:r>
            <w:r w:rsidR="00A3255E" w:rsidRPr="0099031B">
              <w:rPr>
                <w:rFonts w:ascii="Calibri" w:hAnsi="Calibri" w:cs="Calibri"/>
                <w:color w:val="000000"/>
                <w:sz w:val="20"/>
                <w:szCs w:val="20"/>
              </w:rPr>
              <w:fldChar w:fldCharType="begin"/>
            </w:r>
            <w:r w:rsidR="00A3255E" w:rsidRPr="0099031B">
              <w:rPr>
                <w:rFonts w:ascii="Calibri" w:hAnsi="Calibri" w:cs="Calibri"/>
                <w:color w:val="000000"/>
                <w:sz w:val="20"/>
                <w:szCs w:val="20"/>
              </w:rPr>
              <w:instrText xml:space="preserve"> ADDIN ZOTERO_ITEM CSL_CITATION {"citationID":"lRZLJWVV","properties":{"formattedCitation":"[19]","plainCitation":"[19]","noteIndex":0},"citationItems":[{"id":11056,"uris":["http://zotero.org/groups/2625140/items/I2G9B5C4"],"uri":["http://zotero.org/groups/2625140/items/I2G9B5C4"],"itemData":{"id":11056,"type":"article-journal","abstract":"Skip to main content. Advertisement. Home; JACC Journals: JACC; JACC: Basic to Translational Science; JACC: CardioOncology; JACC: Cardiovascular Interventions; JACC: Case Reports; JACC: Clinical Electrophysiology; JACC … Library Links","container-title":"JACC …","note":"publisher: imaging.onlinejacc.org","title":"Cardiac involvement in patients recovered from COVID-2019 identified using magnetic resonance imaging","URL":"https://imaging.onlinejacc.org/content/early/2020/07/30/j.jcmg.2020.05.004?versioned=true","author":[{"family":"L Huang","given":"T Zhu…","suffix":"P Zhao, D Tang"}],"issued":{"date-parts":[["2020"]]}}}],"schema":"https://github.com/citation-style-language/schema/raw/master/csl-citation.json"} </w:instrText>
            </w:r>
            <w:r w:rsidR="00A3255E" w:rsidRPr="0099031B">
              <w:rPr>
                <w:rFonts w:ascii="Calibri" w:hAnsi="Calibri" w:cs="Calibri"/>
                <w:color w:val="000000"/>
                <w:sz w:val="20"/>
                <w:szCs w:val="20"/>
              </w:rPr>
              <w:fldChar w:fldCharType="separate"/>
            </w:r>
            <w:r w:rsidR="00A3255E" w:rsidRPr="0099031B">
              <w:rPr>
                <w:rFonts w:ascii="Calibri" w:hAnsi="Calibri" w:cs="Calibri"/>
                <w:noProof/>
                <w:color w:val="000000"/>
                <w:sz w:val="20"/>
                <w:szCs w:val="20"/>
              </w:rPr>
              <w:t>[19]</w:t>
            </w:r>
            <w:r w:rsidR="00A3255E" w:rsidRPr="0099031B">
              <w:rPr>
                <w:rFonts w:ascii="Calibri" w:hAnsi="Calibri" w:cs="Calibri"/>
                <w:color w:val="000000"/>
                <w:sz w:val="20"/>
                <w:szCs w:val="20"/>
              </w:rPr>
              <w:fldChar w:fldCharType="end"/>
            </w:r>
          </w:p>
        </w:tc>
        <w:tc>
          <w:tcPr>
            <w:tcW w:w="2552" w:type="dxa"/>
            <w:shd w:val="clear" w:color="auto" w:fill="FFFFFF" w:themeFill="background1"/>
            <w:hideMark/>
          </w:tcPr>
          <w:p w14:paraId="3E9778CD" w14:textId="77777777"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Cohort (R/S)</w:t>
            </w:r>
          </w:p>
        </w:tc>
        <w:tc>
          <w:tcPr>
            <w:tcW w:w="1984" w:type="dxa"/>
            <w:shd w:val="clear" w:color="auto" w:fill="FFFFFF" w:themeFill="background1"/>
            <w:hideMark/>
          </w:tcPr>
          <w:p w14:paraId="540215A1" w14:textId="77777777"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China</w:t>
            </w:r>
          </w:p>
        </w:tc>
      </w:tr>
      <w:tr w:rsidR="007D3DEA" w:rsidRPr="0099031B" w14:paraId="2CD628C8" w14:textId="77777777" w:rsidTr="0099031B">
        <w:trPr>
          <w:trHeight w:val="212"/>
        </w:trPr>
        <w:tc>
          <w:tcPr>
            <w:tcW w:w="2977" w:type="dxa"/>
            <w:shd w:val="clear" w:color="auto" w:fill="FFFFFF" w:themeFill="background1"/>
            <w:hideMark/>
          </w:tcPr>
          <w:p w14:paraId="228AABDE" w14:textId="44353563" w:rsidR="007D3DEA" w:rsidRPr="0099031B" w:rsidRDefault="007D3DEA" w:rsidP="0099031B">
            <w:pPr>
              <w:spacing w:after="0" w:line="240" w:lineRule="auto"/>
              <w:rPr>
                <w:rFonts w:ascii="Calibri" w:hAnsi="Calibri" w:cs="Calibri"/>
                <w:color w:val="000000"/>
                <w:sz w:val="20"/>
                <w:szCs w:val="20"/>
              </w:rPr>
            </w:pPr>
            <w:proofErr w:type="spellStart"/>
            <w:r w:rsidRPr="0099031B">
              <w:rPr>
                <w:rFonts w:ascii="Calibri" w:hAnsi="Calibri" w:cs="Calibri"/>
                <w:color w:val="000000"/>
                <w:sz w:val="20"/>
                <w:szCs w:val="20"/>
              </w:rPr>
              <w:t>Iancu</w:t>
            </w:r>
            <w:proofErr w:type="spellEnd"/>
            <w:r w:rsidRPr="0099031B">
              <w:rPr>
                <w:rFonts w:ascii="Calibri" w:hAnsi="Calibri" w:cs="Calibri"/>
                <w:color w:val="000000"/>
                <w:sz w:val="20"/>
                <w:szCs w:val="20"/>
              </w:rPr>
              <w:t xml:space="preserve"> </w:t>
            </w:r>
            <w:r w:rsidRPr="0099031B">
              <w:rPr>
                <w:rFonts w:ascii="Calibri" w:hAnsi="Calibri" w:cs="Calibri"/>
                <w:i/>
                <w:iCs/>
                <w:color w:val="000000"/>
                <w:sz w:val="20"/>
                <w:szCs w:val="20"/>
              </w:rPr>
              <w:t>et al.</w:t>
            </w:r>
            <w:r w:rsidR="00A3255E" w:rsidRPr="0099031B">
              <w:rPr>
                <w:rFonts w:ascii="Calibri" w:hAnsi="Calibri" w:cs="Calibri"/>
                <w:color w:val="000000"/>
                <w:sz w:val="20"/>
                <w:szCs w:val="20"/>
              </w:rPr>
              <w:t xml:space="preserve"> </w:t>
            </w:r>
            <w:r w:rsidR="00A3255E" w:rsidRPr="0099031B">
              <w:rPr>
                <w:rFonts w:ascii="Calibri" w:hAnsi="Calibri" w:cs="Calibri"/>
                <w:color w:val="000000"/>
                <w:sz w:val="20"/>
                <w:szCs w:val="20"/>
              </w:rPr>
              <w:fldChar w:fldCharType="begin"/>
            </w:r>
            <w:r w:rsidR="00A3255E" w:rsidRPr="0099031B">
              <w:rPr>
                <w:rFonts w:ascii="Calibri" w:hAnsi="Calibri" w:cs="Calibri"/>
                <w:color w:val="000000"/>
                <w:sz w:val="20"/>
                <w:szCs w:val="20"/>
              </w:rPr>
              <w:instrText xml:space="preserve"> ADDIN ZOTERO_ITEM CSL_CITATION {"citationID":"pAvdhvap","properties":{"formattedCitation":"[20]","plainCitation":"[20]","noteIndex":0},"citationItems":[{"id":11134,"uris":["http://zotero.org/groups/2625140/items/ZBMMGSS8"],"uri":["http://zotero.org/groups/2625140/items/ZBMMGSS8"],"itemData":{"id":11134,"type":"article-journal","abstract":"Rationale: The clinical manifestations of the SARS-CoV-2 infection are mainly respiratory but the virus can cause a variety of symptoms. Dermatological findings are less well-characterized. Data is scarce on their timing, type and correlation with the immune response.; Patient Concerns: We present the case of SARS-CoV-2 infection in a previously healthy woman who presented with respiratory symptoms and developed anosmia, diarrhea, and an erythematous maculo-papular rash on day 15 from symptom onset.; Diagnosis: The nasopharyngeal swab tested by real time PCR for COVID-19 was positive. We interpreted this as a viral exanthema likely caused by an immune response to SARS-CoV-2 nucleotides.; Interventions: She was treated with Hydroxychloroquine, Azithromycin and Lopinavir/Ritonavir, and the rash with topical corticosteroids.; Outcomes: All symptoms resolved except for anosmia which persisted for 6 weeks. At the 4- and 6-weeks follow-up the IgG titers for SARS-CoV-2 were high.; Lessons: We must consider that SARS-CoV-2 has a multi-organ tropism. In our case, the SARS-CoV-2 infection had lung, nasopharyngeal, neurological, digestive, and skin manifestations. Identifying the different manifestations is useful for understanding the extent of SARS-CoV-2 infection. We not only present a rare manifestation but also suggest that cutaneous manifestations may correlate with immunity.","container-title":"Medicine","ISSN":"1536-5964","issue":"35","note":"publisher-place: [\"University Lucian Blaga of Sibiu, Faculty of Medicine, Dermatology Department.; Sibiu Emergency County Hospital, Clinic of Dermatology.\", \"University Lucian Blaga of Sibiu, Faculty of Medicine.; Sibiu Emergency County Hospital, Clinic of Internal Medicine.\", \"University Lucian Blaga of Sibiu, Faculty of Medicine, Infectious Diseases Department.; Sibiu Emergency County Hospital, Clinic of Infectious Diseases, Sibiu, Romania.\"] United States\npublisher: Lippincott Williams &amp; Wilkins","page":"e21810","title":"Viral exanthema as manifestation of SARS-CoV-2 infection: A case report.","volume":"99","author":[{"family":"Iancu","given":"Gabriela Mariana"},{"family":"Solomon","given":"Adelaida"},{"family":"Birlutiu","given":"Victoria"}],"issued":{"date-parts":[["2020"]]}}}],"schema":"https://github.com/citation-style-language/schema/raw/master/csl-citation.json"} </w:instrText>
            </w:r>
            <w:r w:rsidR="00A3255E" w:rsidRPr="0099031B">
              <w:rPr>
                <w:rFonts w:ascii="Calibri" w:hAnsi="Calibri" w:cs="Calibri"/>
                <w:color w:val="000000"/>
                <w:sz w:val="20"/>
                <w:szCs w:val="20"/>
              </w:rPr>
              <w:fldChar w:fldCharType="separate"/>
            </w:r>
            <w:r w:rsidR="00A3255E" w:rsidRPr="0099031B">
              <w:rPr>
                <w:rFonts w:ascii="Calibri" w:hAnsi="Calibri" w:cs="Calibri"/>
                <w:noProof/>
                <w:color w:val="000000"/>
                <w:sz w:val="20"/>
                <w:szCs w:val="20"/>
              </w:rPr>
              <w:t>[20]</w:t>
            </w:r>
            <w:r w:rsidR="00A3255E" w:rsidRPr="0099031B">
              <w:rPr>
                <w:rFonts w:ascii="Calibri" w:hAnsi="Calibri" w:cs="Calibri"/>
                <w:color w:val="000000"/>
                <w:sz w:val="20"/>
                <w:szCs w:val="20"/>
              </w:rPr>
              <w:fldChar w:fldCharType="end"/>
            </w:r>
          </w:p>
        </w:tc>
        <w:tc>
          <w:tcPr>
            <w:tcW w:w="2552" w:type="dxa"/>
            <w:shd w:val="clear" w:color="auto" w:fill="FFFFFF" w:themeFill="background1"/>
            <w:hideMark/>
          </w:tcPr>
          <w:p w14:paraId="3CF01746" w14:textId="77777777"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Case Report</w:t>
            </w:r>
          </w:p>
        </w:tc>
        <w:tc>
          <w:tcPr>
            <w:tcW w:w="1984" w:type="dxa"/>
            <w:shd w:val="clear" w:color="auto" w:fill="FFFFFF" w:themeFill="background1"/>
            <w:hideMark/>
          </w:tcPr>
          <w:p w14:paraId="61B9B809" w14:textId="6DEAE835" w:rsidR="007D3DEA" w:rsidRPr="0099031B" w:rsidRDefault="007D3DEA" w:rsidP="0099031B">
            <w:pPr>
              <w:spacing w:after="0" w:line="240" w:lineRule="auto"/>
              <w:rPr>
                <w:rFonts w:ascii="Calibri" w:hAnsi="Calibri" w:cs="Calibri"/>
                <w:sz w:val="20"/>
                <w:szCs w:val="20"/>
              </w:rPr>
            </w:pPr>
            <w:r w:rsidRPr="0099031B">
              <w:rPr>
                <w:rFonts w:ascii="Calibri" w:hAnsi="Calibri" w:cs="Calibri"/>
                <w:sz w:val="20"/>
                <w:szCs w:val="20"/>
              </w:rPr>
              <w:t>-</w:t>
            </w:r>
          </w:p>
        </w:tc>
      </w:tr>
      <w:tr w:rsidR="007D3DEA" w:rsidRPr="0099031B" w14:paraId="2BD8CAAE" w14:textId="77777777" w:rsidTr="0099031B">
        <w:trPr>
          <w:trHeight w:val="212"/>
        </w:trPr>
        <w:tc>
          <w:tcPr>
            <w:tcW w:w="2977" w:type="dxa"/>
            <w:shd w:val="clear" w:color="auto" w:fill="FFFFFF" w:themeFill="background1"/>
            <w:hideMark/>
          </w:tcPr>
          <w:p w14:paraId="2EE74FA2" w14:textId="3DDB1334" w:rsidR="007D3DEA" w:rsidRPr="0099031B" w:rsidRDefault="007D3DEA" w:rsidP="0099031B">
            <w:pPr>
              <w:spacing w:after="0" w:line="240" w:lineRule="auto"/>
              <w:rPr>
                <w:rFonts w:ascii="Calibri" w:hAnsi="Calibri" w:cs="Calibri"/>
                <w:color w:val="000000"/>
                <w:sz w:val="20"/>
                <w:szCs w:val="20"/>
              </w:rPr>
            </w:pPr>
            <w:proofErr w:type="spellStart"/>
            <w:r w:rsidRPr="0099031B">
              <w:rPr>
                <w:rFonts w:ascii="Calibri" w:hAnsi="Calibri" w:cs="Calibri"/>
                <w:color w:val="000000"/>
                <w:sz w:val="20"/>
                <w:szCs w:val="20"/>
              </w:rPr>
              <w:t>Insausti</w:t>
            </w:r>
            <w:proofErr w:type="spellEnd"/>
            <w:r w:rsidRPr="0099031B">
              <w:rPr>
                <w:rFonts w:ascii="Calibri" w:hAnsi="Calibri" w:cs="Calibri"/>
                <w:color w:val="000000"/>
                <w:sz w:val="20"/>
                <w:szCs w:val="20"/>
              </w:rPr>
              <w:t xml:space="preserve">-Garcia </w:t>
            </w:r>
            <w:r w:rsidRPr="0099031B">
              <w:rPr>
                <w:rFonts w:ascii="Calibri" w:hAnsi="Calibri" w:cs="Calibri"/>
                <w:i/>
                <w:iCs/>
                <w:color w:val="000000"/>
                <w:sz w:val="20"/>
                <w:szCs w:val="20"/>
              </w:rPr>
              <w:t>et al.</w:t>
            </w:r>
            <w:r w:rsidR="00A3255E" w:rsidRPr="0099031B">
              <w:rPr>
                <w:rFonts w:ascii="Calibri" w:hAnsi="Calibri" w:cs="Calibri"/>
                <w:color w:val="000000"/>
                <w:sz w:val="20"/>
                <w:szCs w:val="20"/>
              </w:rPr>
              <w:t xml:space="preserve"> </w:t>
            </w:r>
            <w:r w:rsidR="00A3255E" w:rsidRPr="0099031B">
              <w:rPr>
                <w:rFonts w:ascii="Calibri" w:hAnsi="Calibri" w:cs="Calibri"/>
                <w:color w:val="000000"/>
                <w:sz w:val="20"/>
                <w:szCs w:val="20"/>
              </w:rPr>
              <w:fldChar w:fldCharType="begin"/>
            </w:r>
            <w:r w:rsidR="00A3255E" w:rsidRPr="0099031B">
              <w:rPr>
                <w:rFonts w:ascii="Calibri" w:hAnsi="Calibri" w:cs="Calibri"/>
                <w:color w:val="000000"/>
                <w:sz w:val="20"/>
                <w:szCs w:val="20"/>
              </w:rPr>
              <w:instrText xml:space="preserve"> ADDIN ZOTERO_ITEM CSL_CITATION {"citationID":"2S0oCHFH","properties":{"formattedCitation":"[21]","plainCitation":"[21]","noteIndex":0},"citationItems":[{"id":10970,"uris":["http://zotero.org/groups/2625140/items/76NRXEGW"],"uri":["http://zotero.org/groups/2625140/items/76NRXEGW"],"itemData":{"id":10970,"type":"article-journal","abstract":"INTRODUCTION: Papillophlebitis is a rare condition characterized by venous congestion and optic disc edema, which has been suggested to occur as a consequence of inflammation of the retinal veins or, possibly, the capillaries of the optic disc, leading to venous insufficiency and compression of the central retina vein. The disease affects healthy young adults and commonly has a benign course, however, if complications such as macular edema or ischemia appears, treatment should be instituted immediately to avoid poor prognosis. CASE REPORT: A 40-year old white male patient consulted for a slight decrease in the sensitivity of the visual field in his left eye (OS). Visual acuities (VA) were 20/20 in both eyes. OS fundus examination showed dilated and tortuous retinal vessels, disc edema, and retinal hemorrhages. The patient was diagnosed with papillophlebitis. OS VA decreased to 20/200 due to macular edema, and he was treated with a intravitreal dexamethasone implant. An exhaustive and interdisciplinary exploration process was performed, identifying a recent disease and recovery of Covid-19 as the only factor of inflammation and coagulation alteration. Other systemic diseases were excluded. We also describe a rapid decrease in disc and macular edema after intravitreal dexametasone injection, which could support the inflammatory hypothesis. CONCLUSION: The importance of this case lies in the possible association of papillophlebitis with the new Covid-19 disease. We believe that the inflammatory reaction and the coagulation alteration present in our patient due to Sars-Cov2 coronavirus may have acted as risk factors for the development of papillophlebitis.","container-title":"Eur J Ophthalmol","language":"eng","page":"1.12067E+15","title":"Papillophlebitis in a COVID-19 patient: Inflammation and hypercoagulable state.","author":[{"family":"Insausti-Garcia","given":"Alfredo"},{"family":"Reche-Sainz","given":"Jose Alberto"},{"family":"Ruiz-Arranz","given":"Celia"},{"family":"Lopez Vazquez","given":"Angel"},{"family":"Ferro-Osuna","given":"Manuel"}],"issued":{"date-parts":[["2020"]]}}}],"schema":"https://github.com/citation-style-language/schema/raw/master/csl-citation.json"} </w:instrText>
            </w:r>
            <w:r w:rsidR="00A3255E" w:rsidRPr="0099031B">
              <w:rPr>
                <w:rFonts w:ascii="Calibri" w:hAnsi="Calibri" w:cs="Calibri"/>
                <w:color w:val="000000"/>
                <w:sz w:val="20"/>
                <w:szCs w:val="20"/>
              </w:rPr>
              <w:fldChar w:fldCharType="separate"/>
            </w:r>
            <w:r w:rsidR="00A3255E" w:rsidRPr="0099031B">
              <w:rPr>
                <w:rFonts w:ascii="Calibri" w:hAnsi="Calibri" w:cs="Calibri"/>
                <w:noProof/>
                <w:color w:val="000000"/>
                <w:sz w:val="20"/>
                <w:szCs w:val="20"/>
              </w:rPr>
              <w:t>[21]</w:t>
            </w:r>
            <w:r w:rsidR="00A3255E" w:rsidRPr="0099031B">
              <w:rPr>
                <w:rFonts w:ascii="Calibri" w:hAnsi="Calibri" w:cs="Calibri"/>
                <w:color w:val="000000"/>
                <w:sz w:val="20"/>
                <w:szCs w:val="20"/>
              </w:rPr>
              <w:fldChar w:fldCharType="end"/>
            </w:r>
          </w:p>
        </w:tc>
        <w:tc>
          <w:tcPr>
            <w:tcW w:w="2552" w:type="dxa"/>
            <w:shd w:val="clear" w:color="auto" w:fill="FFFFFF" w:themeFill="background1"/>
            <w:hideMark/>
          </w:tcPr>
          <w:p w14:paraId="7AE6BE8F" w14:textId="77777777"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Case Report</w:t>
            </w:r>
          </w:p>
        </w:tc>
        <w:tc>
          <w:tcPr>
            <w:tcW w:w="1984" w:type="dxa"/>
            <w:shd w:val="clear" w:color="auto" w:fill="FFFFFF" w:themeFill="background1"/>
            <w:hideMark/>
          </w:tcPr>
          <w:p w14:paraId="01296372" w14:textId="77777777"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Spain</w:t>
            </w:r>
          </w:p>
        </w:tc>
      </w:tr>
      <w:tr w:rsidR="007D3DEA" w:rsidRPr="0099031B" w14:paraId="49B0C720" w14:textId="77777777" w:rsidTr="0099031B">
        <w:trPr>
          <w:trHeight w:val="212"/>
        </w:trPr>
        <w:tc>
          <w:tcPr>
            <w:tcW w:w="2977" w:type="dxa"/>
            <w:shd w:val="clear" w:color="auto" w:fill="FFFFFF" w:themeFill="background1"/>
            <w:hideMark/>
          </w:tcPr>
          <w:p w14:paraId="36E44CE1" w14:textId="4879F428"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 xml:space="preserve">Khalifa </w:t>
            </w:r>
            <w:r w:rsidRPr="0099031B">
              <w:rPr>
                <w:rFonts w:ascii="Calibri" w:hAnsi="Calibri" w:cs="Calibri"/>
                <w:i/>
                <w:iCs/>
                <w:color w:val="000000"/>
                <w:sz w:val="20"/>
                <w:szCs w:val="20"/>
              </w:rPr>
              <w:t>et al.</w:t>
            </w:r>
            <w:r w:rsidR="00A3255E" w:rsidRPr="0099031B">
              <w:rPr>
                <w:rFonts w:ascii="Calibri" w:hAnsi="Calibri" w:cs="Calibri"/>
                <w:color w:val="000000"/>
                <w:sz w:val="20"/>
                <w:szCs w:val="20"/>
              </w:rPr>
              <w:t xml:space="preserve"> </w:t>
            </w:r>
            <w:r w:rsidR="00A3255E" w:rsidRPr="0099031B">
              <w:rPr>
                <w:rFonts w:ascii="Calibri" w:hAnsi="Calibri" w:cs="Calibri"/>
                <w:color w:val="000000"/>
                <w:sz w:val="20"/>
                <w:szCs w:val="20"/>
              </w:rPr>
              <w:fldChar w:fldCharType="begin"/>
            </w:r>
            <w:r w:rsidR="00A3255E" w:rsidRPr="0099031B">
              <w:rPr>
                <w:rFonts w:ascii="Calibri" w:hAnsi="Calibri" w:cs="Calibri"/>
                <w:color w:val="000000"/>
                <w:sz w:val="20"/>
                <w:szCs w:val="20"/>
              </w:rPr>
              <w:instrText xml:space="preserve"> ADDIN ZOTERO_ITEM CSL_CITATION {"citationID":"oce36qN6","properties":{"formattedCitation":"[22]","plainCitation":"[22]","noteIndex":0},"citationItems":[{"id":11120,"uris":["http://zotero.org/groups/2625140/items/Z4BQVZIP"],"uri":["http://zotero.org/groups/2625140/items/Z4BQVZIP"],"itemData":{"id":11120,"type":"article-journal","abstract":"Coronavirus disease (COVID-19) is caused by infection with severe acute respiratory syndrome coronavirus 2 (SARS-CoV-2). Physicians in China reported what is believed to be the first adult case of a SARS-CoV-2 infection associated with acute Guillain-Barré syndrome (GBS), followed by 5 adult Italian patients and another case in the United States. In the current report, we present one of the first descriptions of an association of GBS and SARS-CoV-2 infection in a child. In our facility, an 11-year-old boy presented with typical features of GBS and, after 5 days, a morbilliform skin rash over the palms of both hands. Three weeks before the start of the neurological symptoms, the boy had experienced an episode of mild febrile illness with mild respiratory manifestations and a persistent cough. The diagnosis of SARS-CoV-2 infection was confirmed by oropharyngeal swab on reverse-transcription polymerase chain reaction assay. The disease course of our patient strongly suggests a possible relationship between the development of GBS and SARS-CoV-2 infection. The case is discussed in view of previous case reports regarding the association of GBS and COVID-19. (© The Author(s) 2020. Published by Oxford University Press on behalf of The Journal of the Pediatric Infectious Diseases Society.)","container-title":"Journal of the Pediatric Infectious Diseases Society","ISSN":"2048-7207","issue":"4","note":"publisher-place: [\"Pediatric Neurology Department, Dr Erfan and Bagedo General Hospital, Jeddah, Kingdom of Saudi Arabia.\", \"Pediatric Neurology Department, Dr Erfan and Bagedo General Hospital, Jeddah, Kingdom of Saudi Arabia.\", \"Radiology Department, Faculty of Medicine, Cairo University, Cairo, Egypt.\", \"Internal Medicine Department, Faculty of Medicine, Cairo University, Cairo, Egypt.\", \"Pediatric Department, Faculty of Medicine, King Abdul-Aziz University, Jeddah, Saudi Arabia.\", \"Rheumatology and Rehabilitation Department, Faculty of Medicine, Cairo University, Cairo, Egypt.\", \"Faculty of Behavioral, Management and Social Sciences, Department of Psychology, Health and Technology, University of Twente, Enschede, The Netherlands.\"] England\npublisher: Oxford University Press","page":"510-513","title":"Guillain-Barré Syndrome Associated With Severe Acute Respiratory Syndrome Coronavirus 2 Detection and Coronavirus Disease 2019 in a Child.","volume":"9","author":[{"family":"Khalifa","given":"Maher"},{"family":"Zakaria","given":"Fairouz"},{"family":"Ragab","given":"Yasser"},{"family":"Saad","given":"Ahmed"},{"family":"Bamaga","given":"Ahmed"},{"family":"Emad","given":"Yasser"},{"family":"Rasker","given":"Johannes J"}],"issued":{"date-parts":[["2020"]]}}}],"schema":"https://github.com/citation-style-language/schema/raw/master/csl-citation.json"} </w:instrText>
            </w:r>
            <w:r w:rsidR="00A3255E" w:rsidRPr="0099031B">
              <w:rPr>
                <w:rFonts w:ascii="Calibri" w:hAnsi="Calibri" w:cs="Calibri"/>
                <w:color w:val="000000"/>
                <w:sz w:val="20"/>
                <w:szCs w:val="20"/>
              </w:rPr>
              <w:fldChar w:fldCharType="separate"/>
            </w:r>
            <w:r w:rsidR="00A3255E" w:rsidRPr="0099031B">
              <w:rPr>
                <w:rFonts w:ascii="Calibri" w:hAnsi="Calibri" w:cs="Calibri"/>
                <w:noProof/>
                <w:color w:val="000000"/>
                <w:sz w:val="20"/>
                <w:szCs w:val="20"/>
              </w:rPr>
              <w:t>[22]</w:t>
            </w:r>
            <w:r w:rsidR="00A3255E" w:rsidRPr="0099031B">
              <w:rPr>
                <w:rFonts w:ascii="Calibri" w:hAnsi="Calibri" w:cs="Calibri"/>
                <w:color w:val="000000"/>
                <w:sz w:val="20"/>
                <w:szCs w:val="20"/>
              </w:rPr>
              <w:fldChar w:fldCharType="end"/>
            </w:r>
          </w:p>
        </w:tc>
        <w:tc>
          <w:tcPr>
            <w:tcW w:w="2552" w:type="dxa"/>
            <w:shd w:val="clear" w:color="auto" w:fill="FFFFFF" w:themeFill="background1"/>
            <w:hideMark/>
          </w:tcPr>
          <w:p w14:paraId="6F6626A5" w14:textId="77777777"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Case Report</w:t>
            </w:r>
          </w:p>
        </w:tc>
        <w:tc>
          <w:tcPr>
            <w:tcW w:w="1984" w:type="dxa"/>
            <w:shd w:val="clear" w:color="auto" w:fill="FFFFFF" w:themeFill="background1"/>
            <w:hideMark/>
          </w:tcPr>
          <w:p w14:paraId="3CE57470" w14:textId="71D1991D" w:rsidR="007D3DEA" w:rsidRPr="0099031B" w:rsidRDefault="007D3DEA" w:rsidP="0099031B">
            <w:pPr>
              <w:spacing w:after="0" w:line="240" w:lineRule="auto"/>
              <w:rPr>
                <w:rFonts w:ascii="Calibri" w:hAnsi="Calibri" w:cs="Calibri"/>
                <w:sz w:val="20"/>
                <w:szCs w:val="20"/>
              </w:rPr>
            </w:pPr>
            <w:r w:rsidRPr="0099031B">
              <w:rPr>
                <w:rFonts w:ascii="Calibri" w:hAnsi="Calibri" w:cs="Calibri"/>
                <w:sz w:val="20"/>
                <w:szCs w:val="20"/>
              </w:rPr>
              <w:t>-</w:t>
            </w:r>
          </w:p>
        </w:tc>
      </w:tr>
      <w:tr w:rsidR="007D3DEA" w:rsidRPr="0099031B" w14:paraId="5AED6EDD" w14:textId="77777777" w:rsidTr="0099031B">
        <w:trPr>
          <w:trHeight w:val="212"/>
        </w:trPr>
        <w:tc>
          <w:tcPr>
            <w:tcW w:w="2977" w:type="dxa"/>
            <w:shd w:val="clear" w:color="auto" w:fill="FFFFFF" w:themeFill="background1"/>
            <w:hideMark/>
          </w:tcPr>
          <w:p w14:paraId="1DD3F9AF" w14:textId="75B49678"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 xml:space="preserve">Khoo </w:t>
            </w:r>
            <w:r w:rsidRPr="0099031B">
              <w:rPr>
                <w:rFonts w:ascii="Calibri" w:hAnsi="Calibri" w:cs="Calibri"/>
                <w:i/>
                <w:iCs/>
                <w:color w:val="000000"/>
                <w:sz w:val="20"/>
                <w:szCs w:val="20"/>
              </w:rPr>
              <w:t>et al.</w:t>
            </w:r>
            <w:r w:rsidR="00A3255E" w:rsidRPr="0099031B">
              <w:rPr>
                <w:rFonts w:ascii="Calibri" w:hAnsi="Calibri" w:cs="Calibri"/>
                <w:color w:val="000000"/>
                <w:sz w:val="20"/>
                <w:szCs w:val="20"/>
              </w:rPr>
              <w:t xml:space="preserve"> </w:t>
            </w:r>
            <w:r w:rsidR="00A3255E" w:rsidRPr="0099031B">
              <w:rPr>
                <w:rFonts w:ascii="Calibri" w:hAnsi="Calibri" w:cs="Calibri"/>
                <w:color w:val="000000"/>
                <w:sz w:val="20"/>
                <w:szCs w:val="20"/>
              </w:rPr>
              <w:fldChar w:fldCharType="begin"/>
            </w:r>
            <w:r w:rsidR="00A3255E" w:rsidRPr="0099031B">
              <w:rPr>
                <w:rFonts w:ascii="Calibri" w:hAnsi="Calibri" w:cs="Calibri"/>
                <w:color w:val="000000"/>
                <w:sz w:val="20"/>
                <w:szCs w:val="20"/>
              </w:rPr>
              <w:instrText xml:space="preserve"> ADDIN ZOTERO_ITEM CSL_CITATION {"citationID":"JsFYjbo4","properties":{"formattedCitation":"[23]","plainCitation":"[23]","noteIndex":0},"citationItems":[{"id":11022,"uris":["http://zotero.org/groups/2625140/items/MTJRQ4RK"],"uri":["http://zotero.org/groups/2625140/items/MTJRQ4RK"],"itemData":{"id":11022,"type":"article-journal","abstract":"… While causation is difficult to prove, the temporal profile of symptoms developing 1 week following COVID-19 clearly … illness, this case highlights a possible role for steroids in patients where a post-COVID-19 autoimmune encephalitis is suspected, after exclusion of … Full text available","container-title":"Journal of Neurology …","note":"publisher: jnnp.bmj.com","title":"Postinfectious brainstem encephalitis associated with SARS-CoV-2","URL":"https://jnnp.bmj.com/content/91/9/1013.abstract","author":[{"family":"A Khoo","given":"RS Weil…","suffix":"B McLoughlin, S Cheema"}],"issued":{"date-parts":[["2020"]]}}}],"schema":"https://github.com/citation-style-language/schema/raw/master/csl-citation.json"} </w:instrText>
            </w:r>
            <w:r w:rsidR="00A3255E" w:rsidRPr="0099031B">
              <w:rPr>
                <w:rFonts w:ascii="Calibri" w:hAnsi="Calibri" w:cs="Calibri"/>
                <w:color w:val="000000"/>
                <w:sz w:val="20"/>
                <w:szCs w:val="20"/>
              </w:rPr>
              <w:fldChar w:fldCharType="separate"/>
            </w:r>
            <w:r w:rsidR="00A3255E" w:rsidRPr="0099031B">
              <w:rPr>
                <w:rFonts w:ascii="Calibri" w:hAnsi="Calibri" w:cs="Calibri"/>
                <w:noProof/>
                <w:color w:val="000000"/>
                <w:sz w:val="20"/>
                <w:szCs w:val="20"/>
              </w:rPr>
              <w:t>[23]</w:t>
            </w:r>
            <w:r w:rsidR="00A3255E" w:rsidRPr="0099031B">
              <w:rPr>
                <w:rFonts w:ascii="Calibri" w:hAnsi="Calibri" w:cs="Calibri"/>
                <w:color w:val="000000"/>
                <w:sz w:val="20"/>
                <w:szCs w:val="20"/>
              </w:rPr>
              <w:fldChar w:fldCharType="end"/>
            </w:r>
          </w:p>
        </w:tc>
        <w:tc>
          <w:tcPr>
            <w:tcW w:w="2552" w:type="dxa"/>
            <w:shd w:val="clear" w:color="auto" w:fill="FFFFFF" w:themeFill="background1"/>
            <w:hideMark/>
          </w:tcPr>
          <w:p w14:paraId="681E66FE" w14:textId="77777777"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Case Report</w:t>
            </w:r>
          </w:p>
        </w:tc>
        <w:tc>
          <w:tcPr>
            <w:tcW w:w="1984" w:type="dxa"/>
            <w:shd w:val="clear" w:color="auto" w:fill="FFFFFF" w:themeFill="background1"/>
            <w:hideMark/>
          </w:tcPr>
          <w:p w14:paraId="716215DB" w14:textId="77777777"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United Kingdom</w:t>
            </w:r>
          </w:p>
        </w:tc>
      </w:tr>
      <w:tr w:rsidR="007D3DEA" w:rsidRPr="0099031B" w14:paraId="11DC05EA" w14:textId="77777777" w:rsidTr="0099031B">
        <w:trPr>
          <w:trHeight w:val="226"/>
        </w:trPr>
        <w:tc>
          <w:tcPr>
            <w:tcW w:w="2977" w:type="dxa"/>
            <w:shd w:val="clear" w:color="auto" w:fill="FFFFFF" w:themeFill="background1"/>
            <w:hideMark/>
          </w:tcPr>
          <w:p w14:paraId="61C2FB4F" w14:textId="7CC81B1C" w:rsidR="007D3DEA" w:rsidRPr="0099031B" w:rsidRDefault="007D3DEA" w:rsidP="0099031B">
            <w:pPr>
              <w:spacing w:after="0" w:line="240" w:lineRule="auto"/>
              <w:rPr>
                <w:rFonts w:ascii="Calibri" w:hAnsi="Calibri" w:cs="Calibri"/>
                <w:color w:val="000000"/>
                <w:sz w:val="20"/>
                <w:szCs w:val="20"/>
              </w:rPr>
            </w:pPr>
            <w:proofErr w:type="spellStart"/>
            <w:r w:rsidRPr="0099031B">
              <w:rPr>
                <w:rFonts w:ascii="Calibri" w:hAnsi="Calibri" w:cs="Calibri"/>
                <w:color w:val="000000"/>
                <w:sz w:val="20"/>
                <w:szCs w:val="20"/>
              </w:rPr>
              <w:t>Koche</w:t>
            </w:r>
            <w:proofErr w:type="spellEnd"/>
            <w:r w:rsidRPr="0099031B">
              <w:rPr>
                <w:rFonts w:ascii="Calibri" w:hAnsi="Calibri" w:cs="Calibri"/>
                <w:color w:val="000000"/>
                <w:sz w:val="20"/>
                <w:szCs w:val="20"/>
              </w:rPr>
              <w:t xml:space="preserve"> </w:t>
            </w:r>
            <w:r w:rsidRPr="0099031B">
              <w:rPr>
                <w:rFonts w:ascii="Calibri" w:hAnsi="Calibri" w:cs="Calibri"/>
                <w:i/>
                <w:iCs/>
                <w:color w:val="000000"/>
                <w:sz w:val="20"/>
                <w:szCs w:val="20"/>
              </w:rPr>
              <w:t>et al.</w:t>
            </w:r>
            <w:r w:rsidR="00A3255E" w:rsidRPr="0099031B">
              <w:rPr>
                <w:rFonts w:ascii="Calibri" w:hAnsi="Calibri" w:cs="Calibri"/>
                <w:color w:val="000000"/>
                <w:sz w:val="20"/>
                <w:szCs w:val="20"/>
              </w:rPr>
              <w:t xml:space="preserve"> </w:t>
            </w:r>
            <w:r w:rsidR="00A3255E" w:rsidRPr="0099031B">
              <w:rPr>
                <w:rFonts w:ascii="Calibri" w:hAnsi="Calibri" w:cs="Calibri"/>
                <w:color w:val="000000"/>
                <w:sz w:val="20"/>
                <w:szCs w:val="20"/>
              </w:rPr>
              <w:fldChar w:fldCharType="begin"/>
            </w:r>
            <w:r w:rsidR="00A3255E" w:rsidRPr="0099031B">
              <w:rPr>
                <w:rFonts w:ascii="Calibri" w:hAnsi="Calibri" w:cs="Calibri"/>
                <w:color w:val="000000"/>
                <w:sz w:val="20"/>
                <w:szCs w:val="20"/>
              </w:rPr>
              <w:instrText xml:space="preserve"> ADDIN ZOTERO_ITEM CSL_CITATION {"citationID":"MSZUvUUT","properties":{"formattedCitation":"[24]","plainCitation":"[24]","noteIndex":0},"citationItems":[{"id":11024,"uris":["http://zotero.org/groups/2625140/items/HWXCEUK7"],"uri":["http://zotero.org/groups/2625140/items/HWXCEUK7"],"itemData":{"id":11024,"type":"article-journal","abstract":"… in patients returning back to the emergency department with worsening hypoxia post-discharge who were … Patients that were hospitalized for acute presentation of COVID-19 infection should reasonably be consider for extended anticoagulant therapy after discharge … Library Links","container-title":"Cureus","note":"publisher: ncbi.nlm.nih.gov","title":"[HTML][HTML] Bilateral Pulmonary Embolism in a Discharged Patient With Resolved COVID-19 Pneumonia","URL":"https://www.ncbi.nlm.nih.gov/pmc/articles/PMC7449642/","author":[{"family":"M Koche","given":"IS Omoruyi","suffix":"S Bechmann"}],"issued":{"date-parts":[["2020"]]}}}],"schema":"https://github.com/citation-style-language/schema/raw/master/csl-citation.json"} </w:instrText>
            </w:r>
            <w:r w:rsidR="00A3255E" w:rsidRPr="0099031B">
              <w:rPr>
                <w:rFonts w:ascii="Calibri" w:hAnsi="Calibri" w:cs="Calibri"/>
                <w:color w:val="000000"/>
                <w:sz w:val="20"/>
                <w:szCs w:val="20"/>
              </w:rPr>
              <w:fldChar w:fldCharType="separate"/>
            </w:r>
            <w:r w:rsidR="00A3255E" w:rsidRPr="0099031B">
              <w:rPr>
                <w:rFonts w:ascii="Calibri" w:hAnsi="Calibri" w:cs="Calibri"/>
                <w:noProof/>
                <w:color w:val="000000"/>
                <w:sz w:val="20"/>
                <w:szCs w:val="20"/>
              </w:rPr>
              <w:t>[24]</w:t>
            </w:r>
            <w:r w:rsidR="00A3255E" w:rsidRPr="0099031B">
              <w:rPr>
                <w:rFonts w:ascii="Calibri" w:hAnsi="Calibri" w:cs="Calibri"/>
                <w:color w:val="000000"/>
                <w:sz w:val="20"/>
                <w:szCs w:val="20"/>
              </w:rPr>
              <w:fldChar w:fldCharType="end"/>
            </w:r>
          </w:p>
        </w:tc>
        <w:tc>
          <w:tcPr>
            <w:tcW w:w="2552" w:type="dxa"/>
            <w:shd w:val="clear" w:color="auto" w:fill="FFFFFF" w:themeFill="background1"/>
            <w:hideMark/>
          </w:tcPr>
          <w:p w14:paraId="102FFC8A" w14:textId="77777777"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Case Report</w:t>
            </w:r>
          </w:p>
        </w:tc>
        <w:tc>
          <w:tcPr>
            <w:tcW w:w="1984" w:type="dxa"/>
            <w:shd w:val="clear" w:color="auto" w:fill="FFFFFF" w:themeFill="background1"/>
            <w:hideMark/>
          </w:tcPr>
          <w:p w14:paraId="1BF7F0C2" w14:textId="77777777"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United States</w:t>
            </w:r>
          </w:p>
        </w:tc>
      </w:tr>
      <w:tr w:rsidR="007D3DEA" w:rsidRPr="0099031B" w14:paraId="5130787F" w14:textId="77777777" w:rsidTr="0099031B">
        <w:trPr>
          <w:trHeight w:val="212"/>
        </w:trPr>
        <w:tc>
          <w:tcPr>
            <w:tcW w:w="2977" w:type="dxa"/>
            <w:shd w:val="clear" w:color="auto" w:fill="FFFFFF" w:themeFill="background1"/>
            <w:hideMark/>
          </w:tcPr>
          <w:p w14:paraId="40DBA7C4" w14:textId="5867D6FC" w:rsidR="007D3DEA" w:rsidRPr="0099031B" w:rsidRDefault="007D3DEA" w:rsidP="0099031B">
            <w:pPr>
              <w:spacing w:after="0" w:line="240" w:lineRule="auto"/>
              <w:rPr>
                <w:rFonts w:ascii="Calibri" w:hAnsi="Calibri" w:cs="Calibri"/>
                <w:color w:val="000000"/>
                <w:sz w:val="20"/>
                <w:szCs w:val="20"/>
              </w:rPr>
            </w:pPr>
            <w:proofErr w:type="spellStart"/>
            <w:r w:rsidRPr="0099031B">
              <w:rPr>
                <w:rFonts w:ascii="Calibri" w:hAnsi="Calibri" w:cs="Calibri"/>
                <w:color w:val="000000"/>
                <w:sz w:val="20"/>
                <w:szCs w:val="20"/>
              </w:rPr>
              <w:t>Landi</w:t>
            </w:r>
            <w:proofErr w:type="spellEnd"/>
            <w:r w:rsidRPr="0099031B">
              <w:rPr>
                <w:rFonts w:ascii="Calibri" w:hAnsi="Calibri" w:cs="Calibri"/>
                <w:color w:val="000000"/>
                <w:sz w:val="20"/>
                <w:szCs w:val="20"/>
              </w:rPr>
              <w:t xml:space="preserve"> </w:t>
            </w:r>
            <w:r w:rsidRPr="0099031B">
              <w:rPr>
                <w:rFonts w:ascii="Calibri" w:hAnsi="Calibri" w:cs="Calibri"/>
                <w:i/>
                <w:iCs/>
                <w:color w:val="000000"/>
                <w:sz w:val="20"/>
                <w:szCs w:val="20"/>
              </w:rPr>
              <w:t>et al.</w:t>
            </w:r>
            <w:r w:rsidR="00A3255E" w:rsidRPr="0099031B">
              <w:rPr>
                <w:rFonts w:ascii="Calibri" w:hAnsi="Calibri" w:cs="Calibri"/>
                <w:color w:val="000000"/>
                <w:sz w:val="20"/>
                <w:szCs w:val="20"/>
              </w:rPr>
              <w:t xml:space="preserve"> </w:t>
            </w:r>
            <w:r w:rsidR="00A3255E" w:rsidRPr="0099031B">
              <w:rPr>
                <w:rFonts w:ascii="Calibri" w:hAnsi="Calibri" w:cs="Calibri"/>
                <w:color w:val="000000"/>
                <w:sz w:val="20"/>
                <w:szCs w:val="20"/>
              </w:rPr>
              <w:fldChar w:fldCharType="begin"/>
            </w:r>
            <w:r w:rsidR="00A3255E" w:rsidRPr="0099031B">
              <w:rPr>
                <w:rFonts w:ascii="Calibri" w:hAnsi="Calibri" w:cs="Calibri"/>
                <w:color w:val="000000"/>
                <w:sz w:val="20"/>
                <w:szCs w:val="20"/>
              </w:rPr>
              <w:instrText xml:space="preserve"> ADDIN ZOTERO_ITEM CSL_CITATION {"citationID":"zzAZSNUs","properties":{"formattedCitation":"[25]","plainCitation":"[25]","noteIndex":0},"citationItems":[{"id":11058,"uris":["http://zotero.org/groups/2625140/items/PPZ47H7H"],"uri":["http://zotero.org/groups/2625140/items/PPZ47H7H"],"itemData":{"id":11058,"type":"article-journal","abstract":"… Only the subjects who met the following WHO criteria for hospital discharge and/or … After … Acknowledgment: the Gemelli Against COVID-19 Post-Acute Care team thanks La Torre R, Brisetti S, Fella L, Sofo MT and all the nursing staff of “Post-COVID Day Hospital Unit” for their …","container-title":"Journal of …","note":"publisher: journalofinfection.com","title":"Positive RT-PCR nasopharyngeal swab in patients recovered from COVID-19 disease: When does quarantine really end?","URL":"https://www.journalofinfection.com/article/S0163-4453(20)30565-X/abstract","author":[{"family":"F Landi","given":"F Benvenuto…","suffix":"E Gremese, E Rota"}],"issued":{"date-parts":[["2020"]]}}}],"schema":"https://github.com/citation-style-language/schema/raw/master/csl-citation.json"} </w:instrText>
            </w:r>
            <w:r w:rsidR="00A3255E" w:rsidRPr="0099031B">
              <w:rPr>
                <w:rFonts w:ascii="Calibri" w:hAnsi="Calibri" w:cs="Calibri"/>
                <w:color w:val="000000"/>
                <w:sz w:val="20"/>
                <w:szCs w:val="20"/>
              </w:rPr>
              <w:fldChar w:fldCharType="separate"/>
            </w:r>
            <w:r w:rsidR="00A3255E" w:rsidRPr="0099031B">
              <w:rPr>
                <w:rFonts w:ascii="Calibri" w:hAnsi="Calibri" w:cs="Calibri"/>
                <w:noProof/>
                <w:color w:val="000000"/>
                <w:sz w:val="20"/>
                <w:szCs w:val="20"/>
              </w:rPr>
              <w:t>[25]</w:t>
            </w:r>
            <w:r w:rsidR="00A3255E" w:rsidRPr="0099031B">
              <w:rPr>
                <w:rFonts w:ascii="Calibri" w:hAnsi="Calibri" w:cs="Calibri"/>
                <w:color w:val="000000"/>
                <w:sz w:val="20"/>
                <w:szCs w:val="20"/>
              </w:rPr>
              <w:fldChar w:fldCharType="end"/>
            </w:r>
          </w:p>
        </w:tc>
        <w:tc>
          <w:tcPr>
            <w:tcW w:w="2552" w:type="dxa"/>
            <w:shd w:val="clear" w:color="auto" w:fill="FFFFFF" w:themeFill="background1"/>
            <w:hideMark/>
          </w:tcPr>
          <w:p w14:paraId="45BFE82A" w14:textId="77777777"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Cohort (P)</w:t>
            </w:r>
          </w:p>
        </w:tc>
        <w:tc>
          <w:tcPr>
            <w:tcW w:w="1984" w:type="dxa"/>
            <w:shd w:val="clear" w:color="auto" w:fill="FFFFFF" w:themeFill="background1"/>
            <w:hideMark/>
          </w:tcPr>
          <w:p w14:paraId="6E3A648D" w14:textId="77777777"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Italy</w:t>
            </w:r>
          </w:p>
        </w:tc>
      </w:tr>
      <w:tr w:rsidR="007D3DEA" w:rsidRPr="0099031B" w14:paraId="140585D1" w14:textId="77777777" w:rsidTr="0099031B">
        <w:trPr>
          <w:trHeight w:val="212"/>
        </w:trPr>
        <w:tc>
          <w:tcPr>
            <w:tcW w:w="2977" w:type="dxa"/>
            <w:shd w:val="clear" w:color="auto" w:fill="FFFFFF" w:themeFill="background1"/>
            <w:hideMark/>
          </w:tcPr>
          <w:p w14:paraId="4B8B82F7" w14:textId="0D90EEEC"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 xml:space="preserve">Li </w:t>
            </w:r>
            <w:r w:rsidRPr="0099031B">
              <w:rPr>
                <w:rFonts w:ascii="Calibri" w:hAnsi="Calibri" w:cs="Calibri"/>
                <w:i/>
                <w:iCs/>
                <w:color w:val="000000"/>
                <w:sz w:val="20"/>
                <w:szCs w:val="20"/>
              </w:rPr>
              <w:t>et al</w:t>
            </w:r>
            <w:r w:rsidRPr="0099031B">
              <w:rPr>
                <w:rFonts w:ascii="Calibri" w:hAnsi="Calibri" w:cs="Calibri"/>
                <w:color w:val="000000"/>
                <w:sz w:val="20"/>
                <w:szCs w:val="20"/>
              </w:rPr>
              <w:t>.</w:t>
            </w:r>
            <w:r w:rsidR="00A3255E" w:rsidRPr="0099031B">
              <w:rPr>
                <w:rFonts w:ascii="Calibri" w:hAnsi="Calibri" w:cs="Calibri"/>
                <w:color w:val="000000"/>
                <w:sz w:val="20"/>
                <w:szCs w:val="20"/>
              </w:rPr>
              <w:t xml:space="preserve"> </w:t>
            </w:r>
            <w:r w:rsidR="00A3255E" w:rsidRPr="0099031B">
              <w:rPr>
                <w:rFonts w:ascii="Calibri" w:hAnsi="Calibri" w:cs="Calibri"/>
                <w:color w:val="000000"/>
                <w:sz w:val="20"/>
                <w:szCs w:val="20"/>
              </w:rPr>
              <w:fldChar w:fldCharType="begin"/>
            </w:r>
            <w:r w:rsidR="00A3255E" w:rsidRPr="0099031B">
              <w:rPr>
                <w:rFonts w:ascii="Calibri" w:hAnsi="Calibri" w:cs="Calibri"/>
                <w:color w:val="000000"/>
                <w:sz w:val="20"/>
                <w:szCs w:val="20"/>
              </w:rPr>
              <w:instrText xml:space="preserve"> ADDIN ZOTERO_ITEM CSL_CITATION {"citationID":"a8Cv7WtM","properties":{"formattedCitation":"[26]","plainCitation":"[26]","noteIndex":0},"citationItems":[{"id":11004,"uris":["http://zotero.org/groups/2625140/items/X3JPABSN"],"uri":["http://zotero.org/groups/2625140/items/X3JPABSN"],"itemData":{"id":11004,"type":"article-journal","container-title":"Crit Care","issue":"1","language":"eng","note":"publisher-place: Coronavirus Infections/physiopathology, therapy; Humans/; Lung/physiopathology; Pandemics/; Pneumonia, Viral/physiopathology, therapy; Prospective Studies/; Respiratory Function Tests/; Severity of Illness Index/; Survivors/","page":"300","title":"Lung ventilation function characteristics of survivors from severe COVID-19: a prospective study.","volume":"24","author":[{"family":"Li","given":"Xianyong"},{"family":"Wang","given":"Changsong"},{"family":"Kou","given":"Shengjie"},{"family":"Luo","given":"Peiyao"},{"family":"Zhao","given":"Mingyan"},{"family":"Yu","given":"Kaijiang"}],"issued":{"date-parts":[["2020"]]}}}],"schema":"https://github.com/citation-style-language/schema/raw/master/csl-citation.json"} </w:instrText>
            </w:r>
            <w:r w:rsidR="00A3255E" w:rsidRPr="0099031B">
              <w:rPr>
                <w:rFonts w:ascii="Calibri" w:hAnsi="Calibri" w:cs="Calibri"/>
                <w:color w:val="000000"/>
                <w:sz w:val="20"/>
                <w:szCs w:val="20"/>
              </w:rPr>
              <w:fldChar w:fldCharType="separate"/>
            </w:r>
            <w:r w:rsidR="00A3255E" w:rsidRPr="0099031B">
              <w:rPr>
                <w:rFonts w:ascii="Calibri" w:hAnsi="Calibri" w:cs="Calibri"/>
                <w:noProof/>
                <w:color w:val="000000"/>
                <w:sz w:val="20"/>
                <w:szCs w:val="20"/>
              </w:rPr>
              <w:t>[26]</w:t>
            </w:r>
            <w:r w:rsidR="00A3255E" w:rsidRPr="0099031B">
              <w:rPr>
                <w:rFonts w:ascii="Calibri" w:hAnsi="Calibri" w:cs="Calibri"/>
                <w:color w:val="000000"/>
                <w:sz w:val="20"/>
                <w:szCs w:val="20"/>
              </w:rPr>
              <w:fldChar w:fldCharType="end"/>
            </w:r>
          </w:p>
        </w:tc>
        <w:tc>
          <w:tcPr>
            <w:tcW w:w="2552" w:type="dxa"/>
            <w:shd w:val="clear" w:color="auto" w:fill="FFFFFF" w:themeFill="background1"/>
            <w:hideMark/>
          </w:tcPr>
          <w:p w14:paraId="422C2DF9" w14:textId="77777777"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Cohort (P)</w:t>
            </w:r>
          </w:p>
        </w:tc>
        <w:tc>
          <w:tcPr>
            <w:tcW w:w="1984" w:type="dxa"/>
            <w:shd w:val="clear" w:color="auto" w:fill="FFFFFF" w:themeFill="background1"/>
            <w:hideMark/>
          </w:tcPr>
          <w:p w14:paraId="33EC870B" w14:textId="77777777"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China</w:t>
            </w:r>
          </w:p>
        </w:tc>
      </w:tr>
      <w:tr w:rsidR="007D3DEA" w:rsidRPr="0099031B" w14:paraId="4D5E63B0" w14:textId="77777777" w:rsidTr="0099031B">
        <w:trPr>
          <w:trHeight w:val="226"/>
        </w:trPr>
        <w:tc>
          <w:tcPr>
            <w:tcW w:w="2977" w:type="dxa"/>
            <w:shd w:val="clear" w:color="auto" w:fill="FFFFFF" w:themeFill="background1"/>
            <w:hideMark/>
          </w:tcPr>
          <w:p w14:paraId="32EB6E14" w14:textId="519611CC" w:rsidR="007D3DEA" w:rsidRPr="0099031B" w:rsidRDefault="007D3DEA" w:rsidP="0099031B">
            <w:pPr>
              <w:spacing w:after="0" w:line="240" w:lineRule="auto"/>
              <w:rPr>
                <w:rFonts w:ascii="Calibri" w:hAnsi="Calibri" w:cs="Calibri"/>
                <w:color w:val="000000"/>
                <w:sz w:val="20"/>
                <w:szCs w:val="20"/>
              </w:rPr>
            </w:pPr>
            <w:proofErr w:type="spellStart"/>
            <w:r w:rsidRPr="0099031B">
              <w:rPr>
                <w:rFonts w:ascii="Calibri" w:hAnsi="Calibri" w:cs="Calibri"/>
                <w:color w:val="000000"/>
                <w:sz w:val="20"/>
                <w:szCs w:val="20"/>
              </w:rPr>
              <w:t>Licciardi</w:t>
            </w:r>
            <w:proofErr w:type="spellEnd"/>
            <w:r w:rsidRPr="0099031B">
              <w:rPr>
                <w:rFonts w:ascii="Calibri" w:hAnsi="Calibri" w:cs="Calibri"/>
                <w:color w:val="000000"/>
                <w:sz w:val="20"/>
                <w:szCs w:val="20"/>
              </w:rPr>
              <w:t xml:space="preserve"> </w:t>
            </w:r>
            <w:r w:rsidRPr="0099031B">
              <w:rPr>
                <w:rFonts w:ascii="Calibri" w:hAnsi="Calibri" w:cs="Calibri"/>
                <w:i/>
                <w:iCs/>
                <w:color w:val="000000"/>
                <w:sz w:val="20"/>
                <w:szCs w:val="20"/>
              </w:rPr>
              <w:t>et al.</w:t>
            </w:r>
            <w:r w:rsidR="00A3255E" w:rsidRPr="0099031B">
              <w:rPr>
                <w:rFonts w:ascii="Calibri" w:hAnsi="Calibri" w:cs="Calibri"/>
                <w:color w:val="000000"/>
                <w:sz w:val="20"/>
                <w:szCs w:val="20"/>
              </w:rPr>
              <w:t xml:space="preserve"> </w:t>
            </w:r>
            <w:r w:rsidR="00A3255E" w:rsidRPr="0099031B">
              <w:rPr>
                <w:rFonts w:ascii="Calibri" w:hAnsi="Calibri" w:cs="Calibri"/>
                <w:color w:val="000000"/>
                <w:sz w:val="20"/>
                <w:szCs w:val="20"/>
              </w:rPr>
              <w:fldChar w:fldCharType="begin"/>
            </w:r>
            <w:r w:rsidR="00A3255E" w:rsidRPr="0099031B">
              <w:rPr>
                <w:rFonts w:ascii="Calibri" w:hAnsi="Calibri" w:cs="Calibri"/>
                <w:color w:val="000000"/>
                <w:sz w:val="20"/>
                <w:szCs w:val="20"/>
              </w:rPr>
              <w:instrText xml:space="preserve"> ADDIN ZOTERO_ITEM CSL_CITATION {"citationID":"gdQJypaY","properties":{"formattedCitation":"[27]","plainCitation":"[27]","noteIndex":0},"citationItems":[{"id":11102,"uris":["http://zotero.org/groups/2625140/items/IWAU8ZVW"],"uri":["http://zotero.org/groups/2625140/items/IWAU8ZVW"],"itemData":{"id":11102,"type":"article-journal","abstract":"We describe 2 children with persistent fever and profuse diarrhea who developed signs of mucocutaneous involvement (conjunctivitis, fissured lips, skin rash, erythema, and edema of the hands and feet). Blood tests revealed elevated markers of inflammation, lymphopenia, thrombocytopenia, and complement consumption. Afterward, diffuse edema with hypoalbuminemia appeared in the context of a capillary leak syndrome. In both patients, repeated nasal swabs were negative for severe acute respiratory syndrome coronavirus 2 (SARS-CoV-2), but each patient had high titers of immunoglobulin G and immunoglobulin M against the SARS-CoV-2 virus. The negative PCR results in the presence of immunoglobulin M and immunoglobulin G suggested that the inflammatory response developed in the late phase of viral infection, when SARS-CoV-2 was not detectable in the upper airway. In this report, we describe patients with what we propose to name as SARS-CoV-2–induced Kawasaki-like hyperinflammatory syndrome. SARS-CoV-2–induced Kawasaki-like hyperinflammatory syndrome seems to be caused by a delayed response to SARS-CoV-2. It resembles Kawasaki disease complicated by macrophage activation syndrome, although it has peculiar features, such as prodromal diarrhea, capillary leak syndrome, and myocardial dysfunction. Intravenous corticosteroid treatment appears to be helpful.","container-title":"Pediatrics","ISSN":"0031-4005","issue":"2","note":"publisher-place: [\"Department of Pediatric and Public Health Sciences, University of Torino, Turin, Italy\", \"Regina Margherita Children's Hospital, AOU Città della Salute e della Scienza di Torino, Turin, Italy\", \"Department of Veterinary Sciences, University of Turin, Turin, Italy\"] Chicago, Illinois\npublisher: American Academy of Pediatrics","page":"1-5","title":"SARS-CoV-2–Induced Kawasaki-Like Hyperinflammatory Syndrome: A Novel COVID Phenotype in Children.","volume":"146","author":[{"family":"Licciardi","given":"Francesco"},{"family":"Pruccoli","given":"Giulia"},{"family":"Denina","given":"Marco"},{"family":"Parodi","given":"Emilia"},{"family":"Taglietto","given":"Manuela"},{"family":"Rosati","given":"Sergio"},{"family":"Montin","given":"Davide"}],"issued":{"date-parts":[["2020"]]}}}],"schema":"https://github.com/citation-style-language/schema/raw/master/csl-citation.json"} </w:instrText>
            </w:r>
            <w:r w:rsidR="00A3255E" w:rsidRPr="0099031B">
              <w:rPr>
                <w:rFonts w:ascii="Calibri" w:hAnsi="Calibri" w:cs="Calibri"/>
                <w:color w:val="000000"/>
                <w:sz w:val="20"/>
                <w:szCs w:val="20"/>
              </w:rPr>
              <w:fldChar w:fldCharType="separate"/>
            </w:r>
            <w:r w:rsidR="00A3255E" w:rsidRPr="0099031B">
              <w:rPr>
                <w:rFonts w:ascii="Calibri" w:hAnsi="Calibri" w:cs="Calibri"/>
                <w:noProof/>
                <w:color w:val="000000"/>
                <w:sz w:val="20"/>
                <w:szCs w:val="20"/>
              </w:rPr>
              <w:t>[27]</w:t>
            </w:r>
            <w:r w:rsidR="00A3255E" w:rsidRPr="0099031B">
              <w:rPr>
                <w:rFonts w:ascii="Calibri" w:hAnsi="Calibri" w:cs="Calibri"/>
                <w:color w:val="000000"/>
                <w:sz w:val="20"/>
                <w:szCs w:val="20"/>
              </w:rPr>
              <w:fldChar w:fldCharType="end"/>
            </w:r>
          </w:p>
        </w:tc>
        <w:tc>
          <w:tcPr>
            <w:tcW w:w="2552" w:type="dxa"/>
            <w:shd w:val="clear" w:color="auto" w:fill="FFFFFF" w:themeFill="background1"/>
            <w:hideMark/>
          </w:tcPr>
          <w:p w14:paraId="0CEAD63A" w14:textId="77777777"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Case Series</w:t>
            </w:r>
          </w:p>
        </w:tc>
        <w:tc>
          <w:tcPr>
            <w:tcW w:w="1984" w:type="dxa"/>
            <w:shd w:val="clear" w:color="auto" w:fill="FFFFFF" w:themeFill="background1"/>
            <w:hideMark/>
          </w:tcPr>
          <w:p w14:paraId="28292432" w14:textId="77777777"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Italy</w:t>
            </w:r>
          </w:p>
        </w:tc>
      </w:tr>
      <w:tr w:rsidR="007D3DEA" w:rsidRPr="0099031B" w14:paraId="00C1808F" w14:textId="77777777" w:rsidTr="0099031B">
        <w:trPr>
          <w:trHeight w:val="212"/>
        </w:trPr>
        <w:tc>
          <w:tcPr>
            <w:tcW w:w="2977" w:type="dxa"/>
            <w:shd w:val="clear" w:color="auto" w:fill="FFFFFF" w:themeFill="background1"/>
            <w:hideMark/>
          </w:tcPr>
          <w:p w14:paraId="39232264" w14:textId="5105D8F1"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 xml:space="preserve">Lim </w:t>
            </w:r>
            <w:r w:rsidRPr="0099031B">
              <w:rPr>
                <w:rFonts w:ascii="Calibri" w:hAnsi="Calibri" w:cs="Calibri"/>
                <w:i/>
                <w:iCs/>
                <w:color w:val="000000"/>
                <w:sz w:val="20"/>
                <w:szCs w:val="20"/>
              </w:rPr>
              <w:t>et al.</w:t>
            </w:r>
            <w:r w:rsidR="00A3255E" w:rsidRPr="0099031B">
              <w:rPr>
                <w:rFonts w:ascii="Calibri" w:hAnsi="Calibri" w:cs="Calibri"/>
                <w:color w:val="000000"/>
                <w:sz w:val="20"/>
                <w:szCs w:val="20"/>
              </w:rPr>
              <w:t xml:space="preserve"> </w:t>
            </w:r>
            <w:r w:rsidR="00A3255E" w:rsidRPr="0099031B">
              <w:rPr>
                <w:rFonts w:ascii="Calibri" w:hAnsi="Calibri" w:cs="Calibri"/>
                <w:color w:val="000000"/>
                <w:sz w:val="20"/>
                <w:szCs w:val="20"/>
              </w:rPr>
              <w:fldChar w:fldCharType="begin"/>
            </w:r>
            <w:r w:rsidR="00A3255E" w:rsidRPr="0099031B">
              <w:rPr>
                <w:rFonts w:ascii="Calibri" w:hAnsi="Calibri" w:cs="Calibri"/>
                <w:color w:val="000000"/>
                <w:sz w:val="20"/>
                <w:szCs w:val="20"/>
              </w:rPr>
              <w:instrText xml:space="preserve"> ADDIN ZOTERO_ITEM CSL_CITATION {"citationID":"ep8N9fUM","properties":{"formattedCitation":"[28]","plainCitation":"[28]","noteIndex":0},"citationItems":[{"id":11106,"uris":["http://zotero.org/groups/2625140/items/YQWHUPF5"],"uri":["http://zotero.org/groups/2625140/items/YQWHUPF5"],"itemData":{"id":11106,"type":"article-journal","abstract":"To date, there have been no detailed reports of patients developing persistent psychotic symptoms following Coronavirus disease 2019 (COVID-19) infection. There have been reports of patients developing transient delirium (with and without hypoxia) after COVID-19 infection as well as other neurological manifestations. We report on a female patient who, post-COVID-19 infection, developed an initial delirium followed by persistent and florid psychotic symptoms consisting of persecutory delusion, complex visual and auditory hallucinations and Capgras phenomenon in the absence of hypoxia but elevated tumour necrosis factor (TNF)-α. The psychotic symptoms persisted for about 40 days. Her magnetic resonance imaging brain scan, electroencephalogram, cerebrospinal fluid examination and extensive autoimmune panel did not show any abnormalities. The cause of the psychotic symptoms in this patient were not ascertained but we propose either an inflammatory state, characterised by the patient's elevated TNF-alpha levels as a possible contributing mechanism for her psychosis in line with the proinflammatory changes observed in some cases of psychosis. Or, an alternative, but unproven, hypothesis is one of an antibody-mediated encephalitic event induced by viral infection.","container-title":"BJPsych open","ISSN":"2056-4724","issue":"5","note":"publisher-place: [\"Department of Neurology, University College Hospital, UCLH, UK.\", \"Department of Neuropsychiatry, National Hospital for Neurology and Neurosurgery, UCLH, UK.\", \"Department of Neuropsychiatry, National Hospital for Neurology and Neurosurgery, UCLH, UK.\", \"Queen Square Multiple Sclerosis Centre, National Hospital for Neurology and Neurosurgery, UCLH, UK.\", \"Department of Neuropsychiatry, National Hospital for Neurology and Neurosurgery, UCLH, UK.\"] England\npublisher: Cambridge University Press","page":"e105","title":"Persistent psychotic symptoms following COVID-19 infection.","volume":"6","author":[{"family":"Lim","given":"Soon Tjin"},{"family":"Janaway","given":"Benjamin"},{"family":"Costello","given":"Harry"},{"family":"Trip","given":"Anand"},{"family":"Price","given":"Gary"}],"issued":{"date-parts":[["2020"]]}}}],"schema":"https://github.com/citation-style-language/schema/raw/master/csl-citation.json"} </w:instrText>
            </w:r>
            <w:r w:rsidR="00A3255E" w:rsidRPr="0099031B">
              <w:rPr>
                <w:rFonts w:ascii="Calibri" w:hAnsi="Calibri" w:cs="Calibri"/>
                <w:color w:val="000000"/>
                <w:sz w:val="20"/>
                <w:szCs w:val="20"/>
              </w:rPr>
              <w:fldChar w:fldCharType="separate"/>
            </w:r>
            <w:r w:rsidR="00A3255E" w:rsidRPr="0099031B">
              <w:rPr>
                <w:rFonts w:ascii="Calibri" w:hAnsi="Calibri" w:cs="Calibri"/>
                <w:noProof/>
                <w:color w:val="000000"/>
                <w:sz w:val="20"/>
                <w:szCs w:val="20"/>
              </w:rPr>
              <w:t>[28]</w:t>
            </w:r>
            <w:r w:rsidR="00A3255E" w:rsidRPr="0099031B">
              <w:rPr>
                <w:rFonts w:ascii="Calibri" w:hAnsi="Calibri" w:cs="Calibri"/>
                <w:color w:val="000000"/>
                <w:sz w:val="20"/>
                <w:szCs w:val="20"/>
              </w:rPr>
              <w:fldChar w:fldCharType="end"/>
            </w:r>
          </w:p>
        </w:tc>
        <w:tc>
          <w:tcPr>
            <w:tcW w:w="2552" w:type="dxa"/>
            <w:shd w:val="clear" w:color="auto" w:fill="FFFFFF" w:themeFill="background1"/>
            <w:hideMark/>
          </w:tcPr>
          <w:p w14:paraId="13EB2CCC" w14:textId="77777777"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Case Report</w:t>
            </w:r>
          </w:p>
        </w:tc>
        <w:tc>
          <w:tcPr>
            <w:tcW w:w="1984" w:type="dxa"/>
            <w:shd w:val="clear" w:color="auto" w:fill="FFFFFF" w:themeFill="background1"/>
            <w:hideMark/>
          </w:tcPr>
          <w:p w14:paraId="4022591D" w14:textId="77777777"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United Kingdom</w:t>
            </w:r>
          </w:p>
        </w:tc>
      </w:tr>
      <w:tr w:rsidR="007D3DEA" w:rsidRPr="0099031B" w14:paraId="5E5821C1" w14:textId="77777777" w:rsidTr="0099031B">
        <w:trPr>
          <w:trHeight w:val="226"/>
        </w:trPr>
        <w:tc>
          <w:tcPr>
            <w:tcW w:w="2977" w:type="dxa"/>
            <w:shd w:val="clear" w:color="auto" w:fill="FFFFFF" w:themeFill="background1"/>
            <w:hideMark/>
          </w:tcPr>
          <w:p w14:paraId="1A6DAB51" w14:textId="6F46E238"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 xml:space="preserve">Liu C </w:t>
            </w:r>
            <w:r w:rsidRPr="0099031B">
              <w:rPr>
                <w:rFonts w:ascii="Calibri" w:hAnsi="Calibri" w:cs="Calibri"/>
                <w:i/>
                <w:iCs/>
                <w:color w:val="000000"/>
                <w:sz w:val="20"/>
                <w:szCs w:val="20"/>
              </w:rPr>
              <w:t>et al.</w:t>
            </w:r>
            <w:r w:rsidR="00A3255E" w:rsidRPr="0099031B">
              <w:rPr>
                <w:rFonts w:ascii="Calibri" w:hAnsi="Calibri" w:cs="Calibri"/>
                <w:color w:val="000000"/>
                <w:sz w:val="20"/>
                <w:szCs w:val="20"/>
              </w:rPr>
              <w:t xml:space="preserve"> </w:t>
            </w:r>
            <w:r w:rsidR="00A3255E" w:rsidRPr="0099031B">
              <w:rPr>
                <w:rFonts w:ascii="Calibri" w:hAnsi="Calibri" w:cs="Calibri"/>
                <w:color w:val="000000"/>
                <w:sz w:val="20"/>
                <w:szCs w:val="20"/>
              </w:rPr>
              <w:fldChar w:fldCharType="begin"/>
            </w:r>
            <w:r w:rsidR="00A3255E" w:rsidRPr="0099031B">
              <w:rPr>
                <w:rFonts w:ascii="Calibri" w:hAnsi="Calibri" w:cs="Calibri"/>
                <w:color w:val="000000"/>
                <w:sz w:val="20"/>
                <w:szCs w:val="20"/>
              </w:rPr>
              <w:instrText xml:space="preserve"> ADDIN ZOTERO_ITEM CSL_CITATION {"citationID":"7NZcmQYG","properties":{"formattedCitation":"[29]","plainCitation":"[29]","noteIndex":0},"citationItems":[{"id":10968,"uris":["http://zotero.org/groups/2625140/items/3VD4U2ET"],"uri":["http://zotero.org/groups/2625140/items/3VD4U2ET"],"itemData":{"id":10968,"type":"article-journal","abstract":"RATIONALE: Many clinical studies focused on the epidemiological and clinical characteristics of the inpatients with COVID-19. However, there are few reports about clinical follow-up about discharged patients. OBJECTIVES: This paper aimed to describe the follow-up of patients with COVID-19 in Wenzhou city, Zhejiang, China. METHODS: We retrospectively reviewed 4-week follow-ups in patients with COVID-19, including CT chest scanning, blood test, and oropharyngeal swab test of SARS-CoV-2 RNA. The chest CT scan and blood test were performed on the last day before discharge, two weeks and four weeks after discharge. The oropharyngeal swab test was performed on both one week and two weeks after the discharge. Fifty-one common COVID-19 patients were enrolled in the study. All the CT and clinical data were collected between January, 23 and March, 28, 2020. RESULTS: Compared with the last CT scan before discharge, the abnormalities in lungs were gradually absorbed in the first and second follow-ups after discharge. The cases with focal ground-glass opacity (GGO) reduced from 17.7% to 9.8%. The cases with multiple GGO decreased from 80.4% to 23.5%. The cases with consolidation reduced from 49.0% to 2.0%. The cases with interlobular septal thickening reduced from 80.4% to 35.3%. The cases with subpleural lines reduced from 29.4% to 7.8%. The cases with irregular lines reduced from 41.2% to 15.7%. The lung lesions of 25.5% patients were fully absorbed in the first CT scans after discharge and the rate of lung recovery increased to 64.7% after the second follow-up. Nucleic acid tests turned recurrently positive in 17.6% discharged patients, in which only 33.3% patients complained clinical symptoms. There were no differences in the characteristics of the last CT before discharge between the patients with recurrently positive test and patients with negative test. The lung damages were fully absorbed in 55.6% discharged patients with recurrence of positive SARS-CoV-2 RNA. CONCLUSIONS: The lung damage due to COVID-19 could be reversible for the common COVID-19 patients. A few cases showed recurring positive results of nucleic acid tests after discharge.","container-title":"Ann Am Thorac Soc","language":"eng","title":"Chest CT and Clinical Follow-up of Discharged Patients with COVID-19 in Wenzhou City, Zhejiang, China.","author":[{"family":"Liu","given":"Chenbin"},{"family":"Ye","given":"Ling"},{"family":"Xia","given":"Ruike"},{"family":"Zheng","given":"Xudong"},{"family":"Yuan","given":"Cuiyun"},{"family":"Wang","given":"Zhenguo"},{"family":"Lin","given":"Ruiwu"},{"family":"Shi","given":"Deen"},{"family":"Gao","given":"Yuantong"},{"family":"Yao","given":"Junpu"},{"family":"Sun","given":"Qingfeng"},{"family":"Wang","given":"Xiaoyang"},{"family":"Jin","given":"Meiling"}],"issued":{"date-parts":[["2020"]]}}}],"schema":"https://github.com/citation-style-language/schema/raw/master/csl-citation.json"} </w:instrText>
            </w:r>
            <w:r w:rsidR="00A3255E" w:rsidRPr="0099031B">
              <w:rPr>
                <w:rFonts w:ascii="Calibri" w:hAnsi="Calibri" w:cs="Calibri"/>
                <w:color w:val="000000"/>
                <w:sz w:val="20"/>
                <w:szCs w:val="20"/>
              </w:rPr>
              <w:fldChar w:fldCharType="separate"/>
            </w:r>
            <w:r w:rsidR="00A3255E" w:rsidRPr="0099031B">
              <w:rPr>
                <w:rFonts w:ascii="Calibri" w:hAnsi="Calibri" w:cs="Calibri"/>
                <w:noProof/>
                <w:color w:val="000000"/>
                <w:sz w:val="20"/>
                <w:szCs w:val="20"/>
              </w:rPr>
              <w:t>[29]</w:t>
            </w:r>
            <w:r w:rsidR="00A3255E" w:rsidRPr="0099031B">
              <w:rPr>
                <w:rFonts w:ascii="Calibri" w:hAnsi="Calibri" w:cs="Calibri"/>
                <w:color w:val="000000"/>
                <w:sz w:val="20"/>
                <w:szCs w:val="20"/>
              </w:rPr>
              <w:fldChar w:fldCharType="end"/>
            </w:r>
          </w:p>
        </w:tc>
        <w:tc>
          <w:tcPr>
            <w:tcW w:w="2552" w:type="dxa"/>
            <w:shd w:val="clear" w:color="auto" w:fill="FFFFFF" w:themeFill="background1"/>
            <w:hideMark/>
          </w:tcPr>
          <w:p w14:paraId="7C521332" w14:textId="77777777"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Cohort (R/S)</w:t>
            </w:r>
          </w:p>
        </w:tc>
        <w:tc>
          <w:tcPr>
            <w:tcW w:w="1984" w:type="dxa"/>
            <w:shd w:val="clear" w:color="auto" w:fill="FFFFFF" w:themeFill="background1"/>
            <w:hideMark/>
          </w:tcPr>
          <w:p w14:paraId="73B76986" w14:textId="77777777"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China</w:t>
            </w:r>
          </w:p>
        </w:tc>
      </w:tr>
      <w:tr w:rsidR="007D3DEA" w:rsidRPr="0099031B" w14:paraId="2FE2E9AB" w14:textId="77777777" w:rsidTr="0099031B">
        <w:trPr>
          <w:trHeight w:val="212"/>
        </w:trPr>
        <w:tc>
          <w:tcPr>
            <w:tcW w:w="2977" w:type="dxa"/>
            <w:shd w:val="clear" w:color="auto" w:fill="FFFFFF" w:themeFill="background1"/>
            <w:hideMark/>
          </w:tcPr>
          <w:p w14:paraId="7613CE7D" w14:textId="1557C516"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 xml:space="preserve">Liu F </w:t>
            </w:r>
            <w:r w:rsidRPr="0099031B">
              <w:rPr>
                <w:rFonts w:ascii="Calibri" w:hAnsi="Calibri" w:cs="Calibri"/>
                <w:i/>
                <w:iCs/>
                <w:color w:val="000000"/>
                <w:sz w:val="20"/>
                <w:szCs w:val="20"/>
              </w:rPr>
              <w:t>et al.</w:t>
            </w:r>
            <w:r w:rsidR="00A3255E" w:rsidRPr="0099031B">
              <w:rPr>
                <w:rFonts w:ascii="Calibri" w:hAnsi="Calibri" w:cs="Calibri"/>
                <w:color w:val="000000"/>
                <w:sz w:val="20"/>
                <w:szCs w:val="20"/>
              </w:rPr>
              <w:t xml:space="preserve"> </w:t>
            </w:r>
            <w:r w:rsidR="00A3255E" w:rsidRPr="0099031B">
              <w:rPr>
                <w:rFonts w:ascii="Calibri" w:hAnsi="Calibri" w:cs="Calibri"/>
                <w:color w:val="000000"/>
                <w:sz w:val="20"/>
                <w:szCs w:val="20"/>
              </w:rPr>
              <w:fldChar w:fldCharType="begin"/>
            </w:r>
            <w:r w:rsidR="00A3255E" w:rsidRPr="0099031B">
              <w:rPr>
                <w:rFonts w:ascii="Calibri" w:hAnsi="Calibri" w:cs="Calibri"/>
                <w:color w:val="000000"/>
                <w:sz w:val="20"/>
                <w:szCs w:val="20"/>
              </w:rPr>
              <w:instrText xml:space="preserve"> ADDIN ZOTERO_ITEM CSL_CITATION {"citationID":"beE5Ht00","properties":{"formattedCitation":"[30]","plainCitation":"[30]","noteIndex":0},"citationItems":[{"id":11136,"uris":["http://zotero.org/groups/2625140/items/XFW4HPEA"],"uri":["http://zotero.org/groups/2625140/items/XFW4HPEA"],"itemData":{"id":11136,"type":"article-journal","abstract":"A case who revealed the longest duration of viral shedding (67 days) in current reports, presented complicated characteristic on the relapse of COVID-19 due to the inconsistent performance of chest radiography and SARS-CoV-2-RNA detection after discharge. Lopinavir-interferon α2b boosted ribavirin following with lopinavir boosted budesonide might be a potent treatment for viral clearance. (Copyright © 2020. Published by Elsevier B.V.)","container-title":"Journal of microbiology, immunology, and infection = Wei mian yu gan ran za zhi","ISSN":"1995-9133","note":"publisher-place: [\"Medical Laboratory, Xixi Hospital of Hangzhou, Hangzhou, China.\", \"Department of Infectious Disease, Xixi Hospital of Hangzhou, Hangzhou, China.\", \"Department of Infectious Disease, Xixi Hospital of Hangzhou, Hangzhou, China.\", \"Medical Laboratory, Xixi Hospital of Hangzhou, Hangzhou, China.\", \"Medical Laboratory, Xixi Hospital of Hangzhou, Hangzhou, China.\", \"Medical Laboratory, Xixi Hospital of Hangzhou, Hangzhou, China.\", \"Department of Radiology, Xixi Hospital of Hangzhou, Hangzhou, China.\", \"Department of Neuroscience, Temple University, Philadelphia, PA, USA.\", \"Medical Laboratory, Xixi Hospital of Hangzhou, Hangzhou, China.\", \"Medical Laboratory, Xixi Hospital of Hangzhou, Hangzhou, China. Electronic address: xuaifangjyk@163.com.\"] England\npublisher: published by Elsevier for the Taiwan Society of Microbiology","title":"Repeated COVID-19 relapse during post-discharge surveillance with viral shedding lasting for 67 days in a recovered patient infected with SARS-CoV-2.","URL":"http://0-search.ebscohost.com.wam.city.ac.uk/login.aspx?direct=true&amp;db=mdc&amp;AN=32807688&amp;site=ehost-live","author":[{"family":"Liu","given":"Fang"},{"family":"Cai","given":"Zhao-Bin"},{"family":"Huang","given":"Jin-Song"},{"family":"Niu","given":"Hai-Ying"},{"family":"Yu","given":"Wen-Yan"},{"family":"Zhang","given":"Yan"},{"family":"Yan","given":"Ting-Bo"},{"family":"Chen","given":"Chen"},{"family":"Liu","given":"Yuan"},{"family":"Xu","given":"Ai-Fang"}],"issued":{"date-parts":[["2020"]]}}}],"schema":"https://github.com/citation-style-language/schema/raw/master/csl-citation.json"} </w:instrText>
            </w:r>
            <w:r w:rsidR="00A3255E" w:rsidRPr="0099031B">
              <w:rPr>
                <w:rFonts w:ascii="Calibri" w:hAnsi="Calibri" w:cs="Calibri"/>
                <w:color w:val="000000"/>
                <w:sz w:val="20"/>
                <w:szCs w:val="20"/>
              </w:rPr>
              <w:fldChar w:fldCharType="separate"/>
            </w:r>
            <w:r w:rsidR="00A3255E" w:rsidRPr="0099031B">
              <w:rPr>
                <w:rFonts w:ascii="Calibri" w:hAnsi="Calibri" w:cs="Calibri"/>
                <w:noProof/>
                <w:color w:val="000000"/>
                <w:sz w:val="20"/>
                <w:szCs w:val="20"/>
              </w:rPr>
              <w:t>[30]</w:t>
            </w:r>
            <w:r w:rsidR="00A3255E" w:rsidRPr="0099031B">
              <w:rPr>
                <w:rFonts w:ascii="Calibri" w:hAnsi="Calibri" w:cs="Calibri"/>
                <w:color w:val="000000"/>
                <w:sz w:val="20"/>
                <w:szCs w:val="20"/>
              </w:rPr>
              <w:fldChar w:fldCharType="end"/>
            </w:r>
          </w:p>
        </w:tc>
        <w:tc>
          <w:tcPr>
            <w:tcW w:w="2552" w:type="dxa"/>
            <w:shd w:val="clear" w:color="auto" w:fill="FFFFFF" w:themeFill="background1"/>
            <w:hideMark/>
          </w:tcPr>
          <w:p w14:paraId="70E58865" w14:textId="77777777"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Case Report</w:t>
            </w:r>
          </w:p>
        </w:tc>
        <w:tc>
          <w:tcPr>
            <w:tcW w:w="1984" w:type="dxa"/>
            <w:shd w:val="clear" w:color="auto" w:fill="FFFFFF" w:themeFill="background1"/>
            <w:hideMark/>
          </w:tcPr>
          <w:p w14:paraId="30AE759E" w14:textId="77777777"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China</w:t>
            </w:r>
          </w:p>
        </w:tc>
      </w:tr>
      <w:tr w:rsidR="007D3DEA" w:rsidRPr="0099031B" w14:paraId="5EC754F2" w14:textId="77777777" w:rsidTr="0099031B">
        <w:trPr>
          <w:trHeight w:val="226"/>
        </w:trPr>
        <w:tc>
          <w:tcPr>
            <w:tcW w:w="2977" w:type="dxa"/>
            <w:shd w:val="clear" w:color="auto" w:fill="FFFFFF" w:themeFill="background1"/>
            <w:hideMark/>
          </w:tcPr>
          <w:p w14:paraId="2F2B1299" w14:textId="776329AC"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 xml:space="preserve">Liu F, Cai </w:t>
            </w:r>
            <w:r w:rsidRPr="0099031B">
              <w:rPr>
                <w:rFonts w:ascii="Calibri" w:hAnsi="Calibri" w:cs="Calibri"/>
                <w:i/>
                <w:iCs/>
                <w:color w:val="000000"/>
                <w:sz w:val="20"/>
                <w:szCs w:val="20"/>
              </w:rPr>
              <w:t>et al.</w:t>
            </w:r>
            <w:r w:rsidR="00A3255E" w:rsidRPr="0099031B">
              <w:rPr>
                <w:rFonts w:ascii="Calibri" w:hAnsi="Calibri" w:cs="Calibri"/>
                <w:color w:val="000000"/>
                <w:sz w:val="20"/>
                <w:szCs w:val="20"/>
              </w:rPr>
              <w:t xml:space="preserve"> </w:t>
            </w:r>
            <w:r w:rsidR="00A3255E" w:rsidRPr="0099031B">
              <w:rPr>
                <w:rFonts w:ascii="Calibri" w:hAnsi="Calibri" w:cs="Calibri"/>
                <w:color w:val="000000"/>
                <w:sz w:val="20"/>
                <w:szCs w:val="20"/>
              </w:rPr>
              <w:fldChar w:fldCharType="begin"/>
            </w:r>
            <w:r w:rsidR="00F13585" w:rsidRPr="0099031B">
              <w:rPr>
                <w:rFonts w:ascii="Calibri" w:hAnsi="Calibri" w:cs="Calibri"/>
                <w:color w:val="000000"/>
                <w:sz w:val="20"/>
                <w:szCs w:val="20"/>
              </w:rPr>
              <w:instrText xml:space="preserve"> ADDIN ZOTERO_ITEM CSL_CITATION {"citationID":"SHkafTML","properties":{"formattedCitation":"[31]","plainCitation":"[31]","noteIndex":0},"citationItems":[{"id":4763,"uris":["http://zotero.org/users/2133743/items/9L48BCMP"],"uri":["http://zotero.org/users/2133743/items/9L48BCMP"],"itemData":{"id":4763,"type":"article-journal","abstract":"… many countries as the recurrence of positive SARS-CoV-2 during post-discharge surveillance (China … admitted to hospital three times due to SARS-CoV-2 RNA recurred positive after discharge … the negative pressure isolation ward was reserved for confirmed cases of COVID-19 … Library Links","container-title":"Pathogens and …","note":"publisher: academic.oup.com","title":"Positive SARS-CoV-2 RNA recurs repeatedly in a case recovered from COVID-19: dynamic results from 108 days of follow-up","URL":"https://academic.oup.com/femspd/article-abstract/78/4/ftaa031/5863936","author":[{"family":"F Liu","given":"H Niu…","suffix":"Z Cai, J Huang, W Yu"}],"issued":{"date-parts":[["2020"]]}}}],"schema":"https://github.com/citation-style-language/schema/raw/master/csl-citation.json"} </w:instrText>
            </w:r>
            <w:r w:rsidR="00A3255E" w:rsidRPr="0099031B">
              <w:rPr>
                <w:rFonts w:ascii="Calibri" w:hAnsi="Calibri" w:cs="Calibri"/>
                <w:color w:val="000000"/>
                <w:sz w:val="20"/>
                <w:szCs w:val="20"/>
              </w:rPr>
              <w:fldChar w:fldCharType="separate"/>
            </w:r>
            <w:r w:rsidR="00F13585" w:rsidRPr="0099031B">
              <w:rPr>
                <w:rFonts w:ascii="Calibri" w:hAnsi="Calibri" w:cs="Calibri"/>
                <w:noProof/>
                <w:color w:val="000000"/>
                <w:sz w:val="20"/>
                <w:szCs w:val="20"/>
              </w:rPr>
              <w:t>[31]</w:t>
            </w:r>
            <w:r w:rsidR="00A3255E" w:rsidRPr="0099031B">
              <w:rPr>
                <w:rFonts w:ascii="Calibri" w:hAnsi="Calibri" w:cs="Calibri"/>
                <w:color w:val="000000"/>
                <w:sz w:val="20"/>
                <w:szCs w:val="20"/>
              </w:rPr>
              <w:fldChar w:fldCharType="end"/>
            </w:r>
          </w:p>
        </w:tc>
        <w:tc>
          <w:tcPr>
            <w:tcW w:w="2552" w:type="dxa"/>
            <w:shd w:val="clear" w:color="auto" w:fill="FFFFFF" w:themeFill="background1"/>
            <w:hideMark/>
          </w:tcPr>
          <w:p w14:paraId="22754A61" w14:textId="77777777"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Case Report</w:t>
            </w:r>
          </w:p>
        </w:tc>
        <w:tc>
          <w:tcPr>
            <w:tcW w:w="1984" w:type="dxa"/>
            <w:shd w:val="clear" w:color="auto" w:fill="FFFFFF" w:themeFill="background1"/>
            <w:hideMark/>
          </w:tcPr>
          <w:p w14:paraId="08B33A11" w14:textId="77777777"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China</w:t>
            </w:r>
          </w:p>
        </w:tc>
      </w:tr>
      <w:tr w:rsidR="007D3DEA" w:rsidRPr="0099031B" w14:paraId="06ED2D47" w14:textId="77777777" w:rsidTr="0099031B">
        <w:trPr>
          <w:trHeight w:val="226"/>
        </w:trPr>
        <w:tc>
          <w:tcPr>
            <w:tcW w:w="2977" w:type="dxa"/>
            <w:shd w:val="clear" w:color="auto" w:fill="FFFFFF" w:themeFill="background1"/>
            <w:hideMark/>
          </w:tcPr>
          <w:p w14:paraId="2012BFA7" w14:textId="1AD5F707"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 xml:space="preserve">Lu </w:t>
            </w:r>
            <w:r w:rsidRPr="0099031B">
              <w:rPr>
                <w:rFonts w:ascii="Calibri" w:hAnsi="Calibri" w:cs="Calibri"/>
                <w:i/>
                <w:iCs/>
                <w:color w:val="000000"/>
                <w:sz w:val="20"/>
                <w:szCs w:val="20"/>
              </w:rPr>
              <w:t>et al.</w:t>
            </w:r>
            <w:r w:rsidR="00A3255E" w:rsidRPr="0099031B">
              <w:rPr>
                <w:rFonts w:ascii="Calibri" w:hAnsi="Calibri" w:cs="Calibri"/>
                <w:color w:val="000000"/>
                <w:sz w:val="20"/>
                <w:szCs w:val="20"/>
              </w:rPr>
              <w:t xml:space="preserve"> </w:t>
            </w:r>
            <w:r w:rsidR="00A3255E" w:rsidRPr="0099031B">
              <w:rPr>
                <w:rFonts w:ascii="Calibri" w:hAnsi="Calibri" w:cs="Calibri"/>
                <w:color w:val="000000"/>
                <w:sz w:val="20"/>
                <w:szCs w:val="20"/>
              </w:rPr>
              <w:fldChar w:fldCharType="begin"/>
            </w:r>
            <w:r w:rsidR="00F13585" w:rsidRPr="0099031B">
              <w:rPr>
                <w:rFonts w:ascii="Calibri" w:hAnsi="Calibri" w:cs="Calibri"/>
                <w:color w:val="000000"/>
                <w:sz w:val="20"/>
                <w:szCs w:val="20"/>
              </w:rPr>
              <w:instrText xml:space="preserve"> ADDIN ZOTERO_ITEM CSL_CITATION {"citationID":"QT6U9Ulj","properties":{"formattedCitation":"[32]","plainCitation":"[32]","noteIndex":0},"citationItems":[{"id":11122,"uris":["http://zotero.org/groups/2625140/items/Z82RQ2N3"],"uri":["http://zotero.org/groups/2625140/items/Z82RQ2N3"],"itemData":{"id":11122,"type":"article-journal","abstract":"Background: Increasing evidence supported the possible neuro-invasion potential of SARS-CoV-2. However, no studies were conducted to explore the existence of the micro-structural changes in the central nervous system after infection. We aimed to identify the existence of potential brain micro-structural changes related to SARS-CoV-2.; Methods: In this prospective study, diffusion tensor imaging (DTI) and 3D high-resolution T1WI sequences were acquired in 60 recovered COVID-19 patients (56.67% male; age: 44.10 ± 16.00) and 39 age- and sex-matched non-COVID-19 controls (56.41% male; age: 45.88 ± 13.90). Registered fractional anisotropy (FA), mean diffusivity (MD), axial diffusivity (AD), and radial diffusivity (RD) were quantified for DTI, and an index score system was introduced. Regional volumes derived from Voxel-based Morphometry (VBM) and DTI metrics were compared using analysis of covariance (ANCOVA). Two sample t-test and Spearman correlation were conducted to assess the relationships among imaging indices, index scores and clinical information.; Findings: In this follow-up stage, neurological symptoms were presented in 55% COVID-19 patients. COVID-19 patients had statistically significantly higher bilateral gray matter volumes (GMV) in olfactory cortices, hippocampi, insulas, left Rolandic operculum, left Heschl's gyrus and right cingulate gyrus and a general decline of MD, AD, RD accompanied with an increase of FA in white matter, especially AD in the right CR, EC and SFF, and MD in SFF compared with non-COVID-19 volunteers (corrected p value &lt;0.05). Global GMV, GMVs in left Rolandic operculum, right cingulate, bilateral hippocampi, left Heschl's gyrus, and Global MD of WM were found to correlate with memory loss ( p value &lt;0.05). GMVs in the right cingulate gyrus and left hippocampus were related to smell loss ( p value &lt;0.05). MD-GM score, global GMV, and GMV in right cingulate gyrus were correlated with LDH level ( p value &lt;0.05).; Interpretation: Study findings revealed possible disruption to micro-structural and functional brain integrity in the recovery stages of COVID-19, suggesting the long-term consequences of SARS-CoV-2.; Funding: Shanghai Natural Science Foundation, Youth Program of National Natural Science Foundation of China, Shanghai Sailing Program, Shanghai Science and Technology Development, Shanghai Municipal Science and Technology Major Project and ZJ Lab. (© 2020 The Authors.)","container-title":"EClinicalMedicine","ISSN":"2589-5370","note":"publisher-place: [\"Department of Radiology, Huashan Hospital, Fudan University, Shanghai, China (Y Lu, X Li, D Geng, N Mei, Y Zhao, D Wang, B Yin).\", \"Department of Radiology, Huashan Hospital, Fudan University, Shanghai, China (Y Lu, X Li, D Geng, N Mei, Y Zhao, D Wang, B Yin).\", \"Department of Radiology, Huashan Hospital, Fudan University, Shanghai, China (Y Lu, X Li, D Geng, N Mei, Y Zhao, D Wang, B Yin).\", \"Department of Radiology, Huashan Hospital, Fudan University, Shanghai, China (Y Lu, X Li, D Geng, N Mei, Y Zhao, D Wang, B Yin).\", \"GE Healthcare, MR Research China, Beijing, China (P Wu).\", \"Institute of Cognitive Neuroscience, School of Psychology and Cognitive Science, East China Normal University, Shanghai, China (C Huang).\", \"Institute of Psychiatry, Psychology &amp; Neuroscience, King's College London, London, England (T Jia).\", \"Department of Radiology, Huashan Hospital, Fudan University, Shanghai, China (Y Lu, X Li, D Geng, N Mei, Y Zhao, D Wang, B Yin).\", \"Department of Radiology, Huashan Hospital, Fudan University, Shanghai, China (Y Lu, X Li, D Geng, N Mei, Y Zhao, D Wang, B Yin).\", \"Department of Radiology, Fu Yang No.2 Hospital, Anhui, China (A Xiao).\", \"Department of Radiology, Huashan Hospital, Fudan University, Shanghai, China (Y Lu, X Li, D Geng, N Mei, Y Zhao, D Wang, B Yin).\"] England\npublisher: The Lancet","page":"100484","title":"Cerebral Micro-Structural Changes in COVID-19 Patients - An MRI-based 3-month Follow-up Study.","volume":"25","author":[{"family":"Lu","given":"Yiping"},{"family":"Li","given":"Xuanxuan"},{"family":"Geng","given":"Daoying"},{"family":"Mei","given":"Nan"},{"family":"Wu","given":"Pu-Yeh"},{"family":"Huang","given":"Chu-Chung"},{"family":"Jia","given":"Tianye"},{"family":"Zhao","given":"Yajing"},{"family":"Wang","given":"Dongdong"},{"family":"Xiao","given":"Anling"},{"family":"Yin","given":"Bo"}],"issued":{"date-parts":[["2020"]]}}}],"schema":"https://github.com/citation-style-language/schema/raw/master/csl-citation.json"} </w:instrText>
            </w:r>
            <w:r w:rsidR="00A3255E" w:rsidRPr="0099031B">
              <w:rPr>
                <w:rFonts w:ascii="Calibri" w:hAnsi="Calibri" w:cs="Calibri"/>
                <w:color w:val="000000"/>
                <w:sz w:val="20"/>
                <w:szCs w:val="20"/>
              </w:rPr>
              <w:fldChar w:fldCharType="separate"/>
            </w:r>
            <w:r w:rsidR="00F13585" w:rsidRPr="0099031B">
              <w:rPr>
                <w:rFonts w:ascii="Calibri" w:hAnsi="Calibri" w:cs="Calibri"/>
                <w:noProof/>
                <w:color w:val="000000"/>
                <w:sz w:val="20"/>
                <w:szCs w:val="20"/>
              </w:rPr>
              <w:t>[32]</w:t>
            </w:r>
            <w:r w:rsidR="00A3255E" w:rsidRPr="0099031B">
              <w:rPr>
                <w:rFonts w:ascii="Calibri" w:hAnsi="Calibri" w:cs="Calibri"/>
                <w:color w:val="000000"/>
                <w:sz w:val="20"/>
                <w:szCs w:val="20"/>
              </w:rPr>
              <w:fldChar w:fldCharType="end"/>
            </w:r>
          </w:p>
        </w:tc>
        <w:tc>
          <w:tcPr>
            <w:tcW w:w="2552" w:type="dxa"/>
            <w:shd w:val="clear" w:color="auto" w:fill="FFFFFF" w:themeFill="background1"/>
            <w:hideMark/>
          </w:tcPr>
          <w:p w14:paraId="0A4F2730" w14:textId="77777777"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Cohort (P)</w:t>
            </w:r>
          </w:p>
        </w:tc>
        <w:tc>
          <w:tcPr>
            <w:tcW w:w="1984" w:type="dxa"/>
            <w:shd w:val="clear" w:color="auto" w:fill="FFFFFF" w:themeFill="background1"/>
            <w:hideMark/>
          </w:tcPr>
          <w:p w14:paraId="199F14C9" w14:textId="77777777"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China</w:t>
            </w:r>
          </w:p>
        </w:tc>
      </w:tr>
      <w:tr w:rsidR="007D3DEA" w:rsidRPr="0099031B" w14:paraId="0250858F" w14:textId="77777777" w:rsidTr="0099031B">
        <w:trPr>
          <w:trHeight w:val="212"/>
        </w:trPr>
        <w:tc>
          <w:tcPr>
            <w:tcW w:w="2977" w:type="dxa"/>
            <w:shd w:val="clear" w:color="auto" w:fill="FFFFFF" w:themeFill="background1"/>
            <w:hideMark/>
          </w:tcPr>
          <w:p w14:paraId="53EEB07E" w14:textId="58DF5376" w:rsidR="007D3DEA" w:rsidRPr="0099031B" w:rsidRDefault="007D3DEA" w:rsidP="0099031B">
            <w:pPr>
              <w:spacing w:after="0" w:line="240" w:lineRule="auto"/>
              <w:rPr>
                <w:rFonts w:ascii="Calibri" w:hAnsi="Calibri" w:cs="Calibri"/>
                <w:color w:val="000000"/>
                <w:sz w:val="20"/>
                <w:szCs w:val="20"/>
              </w:rPr>
            </w:pPr>
            <w:proofErr w:type="spellStart"/>
            <w:r w:rsidRPr="0099031B">
              <w:rPr>
                <w:rFonts w:ascii="Calibri" w:hAnsi="Calibri" w:cs="Calibri"/>
                <w:color w:val="000000"/>
                <w:sz w:val="20"/>
                <w:szCs w:val="20"/>
              </w:rPr>
              <w:t>Lv</w:t>
            </w:r>
            <w:proofErr w:type="spellEnd"/>
            <w:r w:rsidRPr="0099031B">
              <w:rPr>
                <w:rFonts w:ascii="Calibri" w:hAnsi="Calibri" w:cs="Calibri"/>
                <w:color w:val="000000"/>
                <w:sz w:val="20"/>
                <w:szCs w:val="20"/>
              </w:rPr>
              <w:t xml:space="preserve"> </w:t>
            </w:r>
            <w:r w:rsidRPr="0099031B">
              <w:rPr>
                <w:rFonts w:ascii="Calibri" w:hAnsi="Calibri" w:cs="Calibri"/>
                <w:i/>
                <w:iCs/>
                <w:color w:val="000000"/>
                <w:sz w:val="20"/>
                <w:szCs w:val="20"/>
              </w:rPr>
              <w:t>et al.</w:t>
            </w:r>
            <w:r w:rsidR="005020E4" w:rsidRPr="0099031B">
              <w:rPr>
                <w:rFonts w:ascii="Calibri" w:hAnsi="Calibri" w:cs="Calibri"/>
                <w:color w:val="000000"/>
                <w:sz w:val="20"/>
                <w:szCs w:val="20"/>
              </w:rPr>
              <w:t xml:space="preserve"> </w:t>
            </w:r>
            <w:r w:rsidR="005020E4" w:rsidRPr="0099031B">
              <w:rPr>
                <w:rFonts w:ascii="Calibri" w:hAnsi="Calibri" w:cs="Calibri"/>
                <w:color w:val="000000"/>
                <w:sz w:val="20"/>
                <w:szCs w:val="20"/>
              </w:rPr>
              <w:fldChar w:fldCharType="begin"/>
            </w:r>
            <w:r w:rsidR="00F13585" w:rsidRPr="0099031B">
              <w:rPr>
                <w:rFonts w:ascii="Calibri" w:hAnsi="Calibri" w:cs="Calibri"/>
                <w:color w:val="000000"/>
                <w:sz w:val="20"/>
                <w:szCs w:val="20"/>
              </w:rPr>
              <w:instrText xml:space="preserve"> ADDIN ZOTERO_ITEM CSL_CITATION {"citationID":"nxrxO8yf","properties":{"formattedCitation":"[33]","plainCitation":"[33]","noteIndex":0},"citationItems":[{"id":10990,"uris":["http://zotero.org/groups/2625140/items/75R9V9HW"],"uri":["http://zotero.org/groups/2625140/items/75R9V9HW"],"itemData":{"id":10990,"type":"article-journal","abstract":"OBJECTIVES: To investigate olfactory and gustatory dysfunction in patients with coronavirus disease 2019 (COVID-19) in Wuhan using a telephone interview. METHODS: This retrospective telephone survey investigated 196 consecutive patients with COVID-19 discharged 3 months previously from two hospital in Wuhan, China. The characteristics of the patient's disease course and recovery time for olfactory and/or gustatory dysfunctions (OD and/or GD) were collected by telephone interview. Demographic data were collected from the patients' medical records. RESULTS: A total of 196 patients with COVID-19 completed the study. The most prevalent general symptoms consisted of fever, cough, and fatigue. 19.9% of patients reported OD and/or GD. In 87.2% of these cases, OD or GD appeared after the general symptoms. Among the patients, 51.4% had a recovery time of more than 4 weeks for OD and/or GD. Patients with COVID-19 and OD and/or GD had significantly higher rates of cardiovascular disease than patients without OD and/or GD (p = 0.002). CONCLUSION: Recovery from chemosensory dysfunction (OD and/or GD) was slow, with over half of the patients taking more than 4 weeks to recover. Cardiovascular disease might be related to the development of olfactory or taste disorders in patients with COVID-19.","container-title":"Int J Infect Dis","language":"eng","title":"Prevalence and recovery time of olfactory and gustatory dysfunctions of hospitalized patients with COVID19 in Wuhan, China.","author":[{"family":"Lv","given":"Hao"},{"family":"Zhang","given":"Wei"},{"family":"Zhu","given":"Zhanyong"},{"family":"Xiong","given":"Qiutang"},{"family":"Xiang","given":"Rong"},{"family":"Wang","given":"Yingying"},{"family":"Shi","given":"Wendan"},{"family":"Deng","given":"Zhifeng"},{"family":"Xu","given":"Yu"}],"issued":{"date-parts":[["2020"]]}}}],"schema":"https://github.com/citation-style-language/schema/raw/master/csl-citation.json"} </w:instrText>
            </w:r>
            <w:r w:rsidR="005020E4" w:rsidRPr="0099031B">
              <w:rPr>
                <w:rFonts w:ascii="Calibri" w:hAnsi="Calibri" w:cs="Calibri"/>
                <w:color w:val="000000"/>
                <w:sz w:val="20"/>
                <w:szCs w:val="20"/>
              </w:rPr>
              <w:fldChar w:fldCharType="separate"/>
            </w:r>
            <w:r w:rsidR="00F13585" w:rsidRPr="0099031B">
              <w:rPr>
                <w:rFonts w:ascii="Calibri" w:hAnsi="Calibri" w:cs="Calibri"/>
                <w:noProof/>
                <w:color w:val="000000"/>
                <w:sz w:val="20"/>
                <w:szCs w:val="20"/>
              </w:rPr>
              <w:t>[33]</w:t>
            </w:r>
            <w:r w:rsidR="005020E4" w:rsidRPr="0099031B">
              <w:rPr>
                <w:rFonts w:ascii="Calibri" w:hAnsi="Calibri" w:cs="Calibri"/>
                <w:color w:val="000000"/>
                <w:sz w:val="20"/>
                <w:szCs w:val="20"/>
              </w:rPr>
              <w:fldChar w:fldCharType="end"/>
            </w:r>
          </w:p>
        </w:tc>
        <w:tc>
          <w:tcPr>
            <w:tcW w:w="2552" w:type="dxa"/>
            <w:shd w:val="clear" w:color="auto" w:fill="FFFFFF" w:themeFill="background1"/>
            <w:hideMark/>
          </w:tcPr>
          <w:p w14:paraId="06F5B85B" w14:textId="77777777"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Cohort (R/S)</w:t>
            </w:r>
          </w:p>
        </w:tc>
        <w:tc>
          <w:tcPr>
            <w:tcW w:w="1984" w:type="dxa"/>
            <w:shd w:val="clear" w:color="auto" w:fill="FFFFFF" w:themeFill="background1"/>
            <w:hideMark/>
          </w:tcPr>
          <w:p w14:paraId="1BAE21B9" w14:textId="77777777"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China</w:t>
            </w:r>
          </w:p>
        </w:tc>
      </w:tr>
      <w:tr w:rsidR="007D3DEA" w:rsidRPr="0099031B" w14:paraId="790B6D21" w14:textId="77777777" w:rsidTr="0099031B">
        <w:trPr>
          <w:trHeight w:val="226"/>
        </w:trPr>
        <w:tc>
          <w:tcPr>
            <w:tcW w:w="2977" w:type="dxa"/>
            <w:shd w:val="clear" w:color="auto" w:fill="FFFFFF" w:themeFill="background1"/>
            <w:hideMark/>
          </w:tcPr>
          <w:p w14:paraId="66208023" w14:textId="15C10B13"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 xml:space="preserve">Masset </w:t>
            </w:r>
            <w:r w:rsidRPr="0099031B">
              <w:rPr>
                <w:rFonts w:ascii="Calibri" w:hAnsi="Calibri" w:cs="Calibri"/>
                <w:i/>
                <w:iCs/>
                <w:color w:val="000000"/>
                <w:sz w:val="20"/>
                <w:szCs w:val="20"/>
              </w:rPr>
              <w:t>et al.</w:t>
            </w:r>
            <w:r w:rsidR="005020E4" w:rsidRPr="0099031B">
              <w:rPr>
                <w:rFonts w:ascii="Calibri" w:hAnsi="Calibri" w:cs="Calibri"/>
                <w:color w:val="000000"/>
                <w:sz w:val="20"/>
                <w:szCs w:val="20"/>
              </w:rPr>
              <w:t xml:space="preserve"> </w:t>
            </w:r>
            <w:r w:rsidR="005020E4" w:rsidRPr="0099031B">
              <w:rPr>
                <w:rFonts w:ascii="Calibri" w:hAnsi="Calibri" w:cs="Calibri"/>
                <w:color w:val="000000"/>
                <w:sz w:val="20"/>
                <w:szCs w:val="20"/>
              </w:rPr>
              <w:fldChar w:fldCharType="begin"/>
            </w:r>
            <w:r w:rsidR="00F13585" w:rsidRPr="0099031B">
              <w:rPr>
                <w:rFonts w:ascii="Calibri" w:hAnsi="Calibri" w:cs="Calibri"/>
                <w:color w:val="000000"/>
                <w:sz w:val="20"/>
                <w:szCs w:val="20"/>
              </w:rPr>
              <w:instrText xml:space="preserve"> ADDIN ZOTERO_ITEM CSL_CITATION {"citationID":"sCrypl48","properties":{"formattedCitation":"[34]","plainCitation":"[34]","noteIndex":0},"citationItems":[{"id":11128,"uris":["http://zotero.org/groups/2625140/items/AKKM6RVR"],"uri":["http://zotero.org/groups/2625140/items/AKKM6RVR"],"itemData":{"id":11128,"type":"article-journal","abstract":"Kidney transplant recipients have been supposed vulnerable to severe Covid-19 infection, due to their comorbidities and immunosuppressive therapies. Mild-term complications of Covid-19 are currently unknown, especially in this population. Herein, we report two cases of BKV replication after non-severe SARS-CoV-2 infection. The first case was a 59-year-old man, transplanted 3 months ago, with recent history of slight BKV viremia (3.3 log 10 DNA copies/ml). Despite strong reduction of maintenance immunosuppression (interruption of mycophenolic acid and important decrease of calcineurin inhibitors), BKV replication largely increased after Covid-19 and viremia persisted at 4.5 log copy/ml few months later. The second case was a 53-year-old woman, transplanted 15 years ago. She had recent history of BKV cystitis, which resolved with decrease of MPA dosage. Few weeks after SARS-CoV-2 infection, she presented recurrence of lower urinary tract symptoms. Our reports highlight that SARS-CoV-2 infection, even without severity, could disrupt immune system and particularly lymphocytes, thus leading to viral replication. Monitoring of viral replications after Covid-19 in kidney transplant recipients could permit to confirm these preliminary observations. (This article is protected by copyright. All rights reserved.)","container-title":"Transplant infectious disease : an official journal of the Transplantation Society","ISSN":"1399-3062","note":"publisher-place: [\"Nephrology and Transplantation Department, Centre Hospitalier Universitaire, Nantes, France.\", \"Nephrology and Transplantation Department, Centre Hospitalier Universitaire, Nantes, France.; Centre de Recherche en Transplantation et Immunologie, UMR 1064, INSERM, Université de Nantes.\", \"Centre de Recherche en Transplantation et Immunologie, UMR 1064, INSERM, Université de Nantes.\", \"Infectious Diseases Department, Centre Hospitalier Universitaire, Nantes, France.\", \"Service de Virologie, Centre Hospitalier Universitaire, Nantes, France.\", \"Nephrology and Transplantation Department, Centre Hospitalier Universitaire, Nantes, France.\", \"Nephrology and Transplantation Department, Centre Hospitalier Universitaire, Nantes, France.\", \"Nephrology and Transplantation Department, Centre Hospitalier Universitaire, Nantes, France.; Centre de Recherche en Transplantation et Immunologie, UMR 1064, INSERM, Université de Nantes.\", \"Nephrology and Transplantation Department, Centre Hospitalier Universitaire, Nantes, France.\", \"Nephrology and Transplantation Department, Centre Hospitalier Universitaire, Nantes, France.; Centre de Recherche en Transplantation et Immunologie, UMR 1064, INSERM, Université de Nantes.\", \"Nephrology and Transplantation Department, Centre Hospitalier Universitaire, Nantes, France.; Centre de Recherche en Transplantation et Immunologie, UMR 1064, INSERM, Université de Nantes.\", \"Nephrology and Transplantation Department, Centre Hospitalier Universitaire, Nantes, France.\", \"Nephrology and Transplantation Department, Centre Hospitalier Universitaire, Nantes, France.; Centre de Recherche en Transplantation et Immunologie, UMR 1064, INSERM, Université de Nantes.\", \"Nephrology and Transplantation Department, Centre Hospitalier Universitaire, Nantes, France.; Centre de Recherche en Transplantation et Immunologie, UMR 1064, INSERM, Université de Nantes.\", \"Nephrology and Transplantation Department, Centre Hospitalier Universitaire, Nantes, France.; Centre de Recherche en Transplantation et Immunologie, UMR 1064, INSERM, Université de Nantes.\", \"Nephrology and Transplantation Department, Centre Hospitalier Universitaire, Nantes, France.\", \"Nephrology and Transplantation Department, Centre Hospitalier Universitaire, Nantes, France.\", \"Nephrology and Transplantation Department, Centre Hospitalier Universitaire, Nantes, France.; Centre de Recherche en Transplantation et Immunologie, UMR 1064, INSERM, Université de Nantes.\"] Denmark\npublisher: Munksgaard","page":"e13465","title":"Resurgence of BK Virus following Covid-19 in kidney transplant recipients.","author":[{"family":"Masset","given":"Christophe"},{"family":"Ville","given":"Simon"},{"family":"Halary","given":"Franck"},{"family":"Gaborit","given":"Benjamin"},{"family":"Bressolette-Bodin","given":"Celine"},{"family":"Deltombe","given":"Clément"},{"family":"Dujardin","given":"Amaury"},{"family":"Jacquemont","given":"Lola"},{"family":"Lebot","given":"Sabine"},{"family":"Kervella","given":"Delphine"},{"family":"Figueres","given":"Lucille"},{"family":"Cantarovich","given":"Diego"},{"family":"Giral","given":"Magali"},{"family":"Hourmant","given":"Maryvonne"},{"family":"Blancho","given":"Gilles"},{"family":"Garandeau","given":"Claire"},{"family":"Meurette","given":"Aurélie"},{"family":"Dantal","given":"Jacques"}],"issued":{"date-parts":[["2020"]]}}}],"schema":"https://github.com/citation-style-language/schema/raw/master/csl-citation.json"} </w:instrText>
            </w:r>
            <w:r w:rsidR="005020E4" w:rsidRPr="0099031B">
              <w:rPr>
                <w:rFonts w:ascii="Calibri" w:hAnsi="Calibri" w:cs="Calibri"/>
                <w:color w:val="000000"/>
                <w:sz w:val="20"/>
                <w:szCs w:val="20"/>
              </w:rPr>
              <w:fldChar w:fldCharType="separate"/>
            </w:r>
            <w:r w:rsidR="00F13585" w:rsidRPr="0099031B">
              <w:rPr>
                <w:rFonts w:ascii="Calibri" w:hAnsi="Calibri" w:cs="Calibri"/>
                <w:noProof/>
                <w:color w:val="000000"/>
                <w:sz w:val="20"/>
                <w:szCs w:val="20"/>
              </w:rPr>
              <w:t>[34]</w:t>
            </w:r>
            <w:r w:rsidR="005020E4" w:rsidRPr="0099031B">
              <w:rPr>
                <w:rFonts w:ascii="Calibri" w:hAnsi="Calibri" w:cs="Calibri"/>
                <w:color w:val="000000"/>
                <w:sz w:val="20"/>
                <w:szCs w:val="20"/>
              </w:rPr>
              <w:fldChar w:fldCharType="end"/>
            </w:r>
          </w:p>
        </w:tc>
        <w:tc>
          <w:tcPr>
            <w:tcW w:w="2552" w:type="dxa"/>
            <w:shd w:val="clear" w:color="auto" w:fill="FFFFFF" w:themeFill="background1"/>
            <w:hideMark/>
          </w:tcPr>
          <w:p w14:paraId="07E0999C" w14:textId="77777777"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Case Series</w:t>
            </w:r>
          </w:p>
        </w:tc>
        <w:tc>
          <w:tcPr>
            <w:tcW w:w="1984" w:type="dxa"/>
            <w:shd w:val="clear" w:color="auto" w:fill="FFFFFF" w:themeFill="background1"/>
            <w:hideMark/>
          </w:tcPr>
          <w:p w14:paraId="4E71A673" w14:textId="77777777"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France</w:t>
            </w:r>
          </w:p>
        </w:tc>
      </w:tr>
      <w:tr w:rsidR="007D3DEA" w:rsidRPr="0099031B" w14:paraId="52867671" w14:textId="77777777" w:rsidTr="0099031B">
        <w:trPr>
          <w:trHeight w:val="226"/>
        </w:trPr>
        <w:tc>
          <w:tcPr>
            <w:tcW w:w="2977" w:type="dxa"/>
            <w:shd w:val="clear" w:color="auto" w:fill="FFFFFF" w:themeFill="background1"/>
            <w:hideMark/>
          </w:tcPr>
          <w:p w14:paraId="466685A5" w14:textId="61012FE8"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 xml:space="preserve">Mayer </w:t>
            </w:r>
            <w:r w:rsidRPr="0099031B">
              <w:rPr>
                <w:rFonts w:ascii="Calibri" w:hAnsi="Calibri" w:cs="Calibri"/>
                <w:i/>
                <w:iCs/>
                <w:color w:val="000000"/>
                <w:sz w:val="20"/>
                <w:szCs w:val="20"/>
              </w:rPr>
              <w:t>et al.</w:t>
            </w:r>
            <w:r w:rsidR="005020E4" w:rsidRPr="0099031B">
              <w:rPr>
                <w:rFonts w:ascii="Calibri" w:hAnsi="Calibri" w:cs="Calibri"/>
                <w:color w:val="000000"/>
                <w:sz w:val="20"/>
                <w:szCs w:val="20"/>
              </w:rPr>
              <w:t xml:space="preserve"> </w:t>
            </w:r>
            <w:r w:rsidR="005020E4" w:rsidRPr="0099031B">
              <w:rPr>
                <w:rFonts w:ascii="Calibri" w:hAnsi="Calibri" w:cs="Calibri"/>
                <w:color w:val="000000"/>
                <w:sz w:val="20"/>
                <w:szCs w:val="20"/>
              </w:rPr>
              <w:fldChar w:fldCharType="begin"/>
            </w:r>
            <w:r w:rsidR="00F13585" w:rsidRPr="0099031B">
              <w:rPr>
                <w:rFonts w:ascii="Calibri" w:hAnsi="Calibri" w:cs="Calibri"/>
                <w:color w:val="000000"/>
                <w:sz w:val="20"/>
                <w:szCs w:val="20"/>
              </w:rPr>
              <w:instrText xml:space="preserve"> ADDIN ZOTERO_ITEM CSL_CITATION {"citationID":"XeuoZ6U5","properties":{"formattedCitation":"[35]","plainCitation":"[35]","noteIndex":0},"citationItems":[{"id":11018,"uris":["http://zotero.org/groups/2625140/items/VIB8CXTN"],"uri":["http://zotero.org/groups/2625140/items/VIB8CXTN"],"itemData":{"id":11018,"type":"article-journal","abstract":"BACKGROUND: In this case report, we describe the trajectory of recovery of a young, healthy patient diagnosed with coronavirus disease 2019 who developed acute respiratory distress syndrome. The purpose of this case report is to highlight the potential role of intensive care unit recovery or follow-up clinics for patients surviving acute hospitalization for coronavirus disease 2019. CASE PRESENTATION: Our patient was a 27-year-old Caucasian woman with a past medical history of asthma transferred from a community hospital to our medical intensive care unit for acute hypoxic respiratory failure due to bilateral pneumonia requiring mechanical ventilation (ratio of arterial oxygen partial pressure to fraction of inspired oxygen, 180). On day 2 of her intensive care unit admission, reverse transcription-polymerase chain reaction confirmed coronavirus disease 2019. Her clinical status gradually improved, and she was extubated on intensive care unit day 5. She had a negative test result for coronavirus disease 2019 twice with repeated reverse transcription-polymerase chain reaction before being discharged to home after 10 days in the intensive care unit. Two weeks after intensive care unit discharge, the patient returned to our outpatient intensive care unit recovery clinic. At follow-up, the patient endorsed significant fatigue and exhaustion with difficulty walking, minor issues with sleep disruption, and periods of memory loss. She scored 10/12 on the short performance physical battery, indicating good physical function. She did not have signs of anxiety, depression, or post-traumatic stress disorder through self-report questionnaires. Clinically, she was considered at low risk of developing post-intensive care syndrome, but she required follow-up services to assist in navigating the healthcare system, addressing remaining symptoms, and promoting return to her pre-coronavirus disease 2019 societal role. CONCLUSION: We present this case report to suggest that patients surviving coronavirus disease 2019 with subsequent development of acute respiratory distress syndrome will require more intense intensive care unit recovery follow-up. Patients with a higher degree of acute illness who also have pre-existing comorbidities and those of older age who survive mechanical ventilation for coronavirus disease 2019 will require substantial post-intensive care unit care to mitigate and treat post-intensive care syndrome, promote reintegration into the community, and improve quality of life.","container-title":"J Med Case Rep","issue":"1","language":"eng","page":"161","title":"Recovery from COVID-19 and acute respiratory distress syndrome: the potential role of an intensive care unit recovery clinic: a case report.","volume":"14","author":[{"family":"Mayer","given":"Kirby P"},{"family":"Sturgill","given":"Jamie L"},{"family":"Kalema","given":"Anna G"},{"family":"Soper","given":"Melissa K"},{"family":"Seif","given":"Sherif M"},{"family":"Cassity","given":"Evan P"},{"family":"Hatton Kolpek","given":"Jimmi"},{"family":"Dupont-Versteegden","given":"Esther E"},{"family":"Montgomery-Yates","given":"Ashley A"},{"family":"Morris","given":"Peter E"}],"issued":{"date-parts":[["2020"]]}}}],"schema":"https://github.com/citation-style-language/schema/raw/master/csl-citation.json"} </w:instrText>
            </w:r>
            <w:r w:rsidR="005020E4" w:rsidRPr="0099031B">
              <w:rPr>
                <w:rFonts w:ascii="Calibri" w:hAnsi="Calibri" w:cs="Calibri"/>
                <w:color w:val="000000"/>
                <w:sz w:val="20"/>
                <w:szCs w:val="20"/>
              </w:rPr>
              <w:fldChar w:fldCharType="separate"/>
            </w:r>
            <w:r w:rsidR="00F13585" w:rsidRPr="0099031B">
              <w:rPr>
                <w:rFonts w:ascii="Calibri" w:hAnsi="Calibri" w:cs="Calibri"/>
                <w:noProof/>
                <w:color w:val="000000"/>
                <w:sz w:val="20"/>
                <w:szCs w:val="20"/>
              </w:rPr>
              <w:t>[35]</w:t>
            </w:r>
            <w:r w:rsidR="005020E4" w:rsidRPr="0099031B">
              <w:rPr>
                <w:rFonts w:ascii="Calibri" w:hAnsi="Calibri" w:cs="Calibri"/>
                <w:color w:val="000000"/>
                <w:sz w:val="20"/>
                <w:szCs w:val="20"/>
              </w:rPr>
              <w:fldChar w:fldCharType="end"/>
            </w:r>
          </w:p>
        </w:tc>
        <w:tc>
          <w:tcPr>
            <w:tcW w:w="2552" w:type="dxa"/>
            <w:shd w:val="clear" w:color="auto" w:fill="FFFFFF" w:themeFill="background1"/>
            <w:hideMark/>
          </w:tcPr>
          <w:p w14:paraId="6621F21E" w14:textId="77777777"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Case Report</w:t>
            </w:r>
          </w:p>
        </w:tc>
        <w:tc>
          <w:tcPr>
            <w:tcW w:w="1984" w:type="dxa"/>
            <w:shd w:val="clear" w:color="auto" w:fill="FFFFFF" w:themeFill="background1"/>
            <w:hideMark/>
          </w:tcPr>
          <w:p w14:paraId="3F52474F" w14:textId="77777777"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United States</w:t>
            </w:r>
          </w:p>
        </w:tc>
      </w:tr>
      <w:tr w:rsidR="007D3DEA" w:rsidRPr="0099031B" w14:paraId="7F5A7B44" w14:textId="77777777" w:rsidTr="0099031B">
        <w:trPr>
          <w:trHeight w:val="226"/>
        </w:trPr>
        <w:tc>
          <w:tcPr>
            <w:tcW w:w="2977" w:type="dxa"/>
            <w:shd w:val="clear" w:color="auto" w:fill="FFFFFF" w:themeFill="background1"/>
            <w:hideMark/>
          </w:tcPr>
          <w:p w14:paraId="0B7AB79A" w14:textId="63A3047C" w:rsidR="007D3DEA" w:rsidRPr="0099031B" w:rsidRDefault="007D3DEA" w:rsidP="0099031B">
            <w:pPr>
              <w:spacing w:after="0" w:line="240" w:lineRule="auto"/>
              <w:rPr>
                <w:rFonts w:ascii="Calibri" w:hAnsi="Calibri" w:cs="Calibri"/>
                <w:color w:val="000000"/>
                <w:sz w:val="20"/>
                <w:szCs w:val="20"/>
              </w:rPr>
            </w:pPr>
            <w:proofErr w:type="spellStart"/>
            <w:r w:rsidRPr="0099031B">
              <w:rPr>
                <w:rFonts w:ascii="Calibri" w:hAnsi="Calibri" w:cs="Calibri"/>
                <w:color w:val="000000"/>
                <w:sz w:val="20"/>
                <w:szCs w:val="20"/>
              </w:rPr>
              <w:t>Miglis</w:t>
            </w:r>
            <w:proofErr w:type="spellEnd"/>
            <w:r w:rsidRPr="0099031B">
              <w:rPr>
                <w:rFonts w:ascii="Calibri" w:hAnsi="Calibri" w:cs="Calibri"/>
                <w:color w:val="000000"/>
                <w:sz w:val="20"/>
                <w:szCs w:val="20"/>
              </w:rPr>
              <w:t xml:space="preserve"> </w:t>
            </w:r>
            <w:r w:rsidRPr="0099031B">
              <w:rPr>
                <w:rFonts w:ascii="Calibri" w:hAnsi="Calibri" w:cs="Calibri"/>
                <w:i/>
                <w:iCs/>
                <w:color w:val="000000"/>
                <w:sz w:val="20"/>
                <w:szCs w:val="20"/>
              </w:rPr>
              <w:t>et al.</w:t>
            </w:r>
            <w:r w:rsidR="005020E4" w:rsidRPr="0099031B">
              <w:rPr>
                <w:rFonts w:ascii="Calibri" w:hAnsi="Calibri" w:cs="Calibri"/>
                <w:color w:val="000000"/>
                <w:sz w:val="20"/>
                <w:szCs w:val="20"/>
              </w:rPr>
              <w:t xml:space="preserve"> </w:t>
            </w:r>
            <w:r w:rsidR="005020E4" w:rsidRPr="0099031B">
              <w:rPr>
                <w:rFonts w:ascii="Calibri" w:hAnsi="Calibri" w:cs="Calibri"/>
                <w:color w:val="000000"/>
                <w:sz w:val="20"/>
                <w:szCs w:val="20"/>
              </w:rPr>
              <w:fldChar w:fldCharType="begin"/>
            </w:r>
            <w:r w:rsidR="00F13585" w:rsidRPr="0099031B">
              <w:rPr>
                <w:rFonts w:ascii="Calibri" w:hAnsi="Calibri" w:cs="Calibri"/>
                <w:color w:val="000000"/>
                <w:sz w:val="20"/>
                <w:szCs w:val="20"/>
              </w:rPr>
              <w:instrText xml:space="preserve"> ADDIN ZOTERO_ITEM CSL_CITATION {"citationID":"4tbfayhw","properties":{"formattedCitation":"[36]","plainCitation":"[36]","noteIndex":0},"citationItems":[{"id":11026,"uris":["http://zotero.org/groups/2625140/items/PBFY2H8D"],"uri":["http://zotero.org/groups/2625140/items/PBFY2H8D"],"itemData":{"id":11026,"type":"article-journal","abstract":"… patient had no pre-existing symptoms of autonomic impairment, it is worth noting that her twin sister also developed similar symptoms after a similar … Given the magnitude of the pandemic, COVID-19 represents a unique opportunity to study post-infectious autonomic … Full text available","container-title":"Clinical Autonomic …","note":"publisher: Springer","title":"[HTML][HTML] A case report of postural tachycardia syndrome after COVID-19","URL":"https://link.springer.com/article/10.1007/s10286-020-00727-9","author":[{"family":"MG Miglis","given":"DI Sinn…","suffix":"T Prieto, R Shaik, S Muppidi"}],"issued":{"date-parts":[["2020"]]}}}],"schema":"https://github.com/citation-style-language/schema/raw/master/csl-citation.json"} </w:instrText>
            </w:r>
            <w:r w:rsidR="005020E4" w:rsidRPr="0099031B">
              <w:rPr>
                <w:rFonts w:ascii="Calibri" w:hAnsi="Calibri" w:cs="Calibri"/>
                <w:color w:val="000000"/>
                <w:sz w:val="20"/>
                <w:szCs w:val="20"/>
              </w:rPr>
              <w:fldChar w:fldCharType="separate"/>
            </w:r>
            <w:r w:rsidR="00F13585" w:rsidRPr="0099031B">
              <w:rPr>
                <w:rFonts w:ascii="Calibri" w:hAnsi="Calibri" w:cs="Calibri"/>
                <w:noProof/>
                <w:color w:val="000000"/>
                <w:sz w:val="20"/>
                <w:szCs w:val="20"/>
              </w:rPr>
              <w:t>[36]</w:t>
            </w:r>
            <w:r w:rsidR="005020E4" w:rsidRPr="0099031B">
              <w:rPr>
                <w:rFonts w:ascii="Calibri" w:hAnsi="Calibri" w:cs="Calibri"/>
                <w:color w:val="000000"/>
                <w:sz w:val="20"/>
                <w:szCs w:val="20"/>
              </w:rPr>
              <w:fldChar w:fldCharType="end"/>
            </w:r>
          </w:p>
        </w:tc>
        <w:tc>
          <w:tcPr>
            <w:tcW w:w="2552" w:type="dxa"/>
            <w:shd w:val="clear" w:color="auto" w:fill="FFFFFF" w:themeFill="background1"/>
            <w:hideMark/>
          </w:tcPr>
          <w:p w14:paraId="7DE24DA8" w14:textId="77777777"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Case Series</w:t>
            </w:r>
          </w:p>
        </w:tc>
        <w:tc>
          <w:tcPr>
            <w:tcW w:w="1984" w:type="dxa"/>
            <w:shd w:val="clear" w:color="auto" w:fill="FFFFFF" w:themeFill="background1"/>
            <w:hideMark/>
          </w:tcPr>
          <w:p w14:paraId="6DCA2781" w14:textId="77777777"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United States</w:t>
            </w:r>
          </w:p>
        </w:tc>
      </w:tr>
      <w:tr w:rsidR="007D3DEA" w:rsidRPr="0099031B" w14:paraId="6EBA9634" w14:textId="77777777" w:rsidTr="0099031B">
        <w:trPr>
          <w:trHeight w:val="212"/>
        </w:trPr>
        <w:tc>
          <w:tcPr>
            <w:tcW w:w="2977" w:type="dxa"/>
            <w:shd w:val="clear" w:color="auto" w:fill="FFFFFF" w:themeFill="background1"/>
            <w:hideMark/>
          </w:tcPr>
          <w:p w14:paraId="4D37E633" w14:textId="23093EC6" w:rsidR="007D3DEA" w:rsidRPr="0099031B" w:rsidRDefault="007D3DEA" w:rsidP="0099031B">
            <w:pPr>
              <w:spacing w:after="0" w:line="240" w:lineRule="auto"/>
              <w:rPr>
                <w:rFonts w:ascii="Calibri" w:hAnsi="Calibri" w:cs="Calibri"/>
                <w:color w:val="000000"/>
                <w:sz w:val="20"/>
                <w:szCs w:val="20"/>
              </w:rPr>
            </w:pPr>
            <w:proofErr w:type="spellStart"/>
            <w:r w:rsidRPr="0099031B">
              <w:rPr>
                <w:rFonts w:ascii="Calibri" w:hAnsi="Calibri" w:cs="Calibri"/>
                <w:color w:val="000000"/>
                <w:sz w:val="20"/>
                <w:szCs w:val="20"/>
              </w:rPr>
              <w:t>Natalello</w:t>
            </w:r>
            <w:proofErr w:type="spellEnd"/>
            <w:r w:rsidRPr="0099031B">
              <w:rPr>
                <w:rFonts w:ascii="Calibri" w:hAnsi="Calibri" w:cs="Calibri"/>
                <w:color w:val="000000"/>
                <w:sz w:val="20"/>
                <w:szCs w:val="20"/>
              </w:rPr>
              <w:t xml:space="preserve"> </w:t>
            </w:r>
            <w:r w:rsidRPr="0099031B">
              <w:rPr>
                <w:rFonts w:ascii="Calibri" w:hAnsi="Calibri" w:cs="Calibri"/>
                <w:i/>
                <w:iCs/>
                <w:color w:val="000000"/>
                <w:sz w:val="20"/>
                <w:szCs w:val="20"/>
              </w:rPr>
              <w:t>et al.</w:t>
            </w:r>
            <w:r w:rsidR="005020E4" w:rsidRPr="0099031B">
              <w:rPr>
                <w:rFonts w:ascii="Calibri" w:hAnsi="Calibri" w:cs="Calibri"/>
                <w:color w:val="000000"/>
                <w:sz w:val="20"/>
                <w:szCs w:val="20"/>
              </w:rPr>
              <w:t xml:space="preserve"> </w:t>
            </w:r>
            <w:r w:rsidR="005020E4" w:rsidRPr="0099031B">
              <w:rPr>
                <w:rFonts w:ascii="Calibri" w:hAnsi="Calibri" w:cs="Calibri"/>
                <w:color w:val="000000"/>
                <w:sz w:val="20"/>
                <w:szCs w:val="20"/>
              </w:rPr>
              <w:fldChar w:fldCharType="begin"/>
            </w:r>
            <w:r w:rsidR="00F13585" w:rsidRPr="0099031B">
              <w:rPr>
                <w:rFonts w:ascii="Calibri" w:hAnsi="Calibri" w:cs="Calibri"/>
                <w:color w:val="000000"/>
                <w:sz w:val="20"/>
                <w:szCs w:val="20"/>
              </w:rPr>
              <w:instrText xml:space="preserve"> ADDIN ZOTERO_ITEM CSL_CITATION {"citationID":"M9YX2W7j","properties":{"formattedCitation":"[37]","plainCitation":"[37]","noteIndex":0},"citationItems":[{"id":11028,"uris":["http://zotero.org/groups/2625140/items/HMFZUHUG"],"uri":["http://zotero.org/groups/2625140/items/HMFZUHUG"],"itemData":{"id":11028,"type":"article-journal","abstract":"… a different distribution of elementary capillaroscopic alterations, resembling acute and post-acute microvascular … after discharge (ie patients' recovery based on clinical improvement and after repeated negative … pre-existing or recent acral symptoms with respect to COVID-19 was …","container-title":"Microvascular …","note":"publisher: Elsevier","title":"[HTML][HTML] Nailfold capillaroscopy findings in patients with coronavirus disease 19: Broadening the spectrum of covid-19 microvascular involvement","URL":"https://www.sciencedirect.com/science/article/pii/S002628622030131X","author":[{"family":"G Natalello","given":"L Gigante…","suffix":"G De Luca"}],"issued":{"date-parts":[["2020"]]}}}],"schema":"https://github.com/citation-style-language/schema/raw/master/csl-citation.json"} </w:instrText>
            </w:r>
            <w:r w:rsidR="005020E4" w:rsidRPr="0099031B">
              <w:rPr>
                <w:rFonts w:ascii="Calibri" w:hAnsi="Calibri" w:cs="Calibri"/>
                <w:color w:val="000000"/>
                <w:sz w:val="20"/>
                <w:szCs w:val="20"/>
              </w:rPr>
              <w:fldChar w:fldCharType="separate"/>
            </w:r>
            <w:r w:rsidR="00F13585" w:rsidRPr="0099031B">
              <w:rPr>
                <w:rFonts w:ascii="Calibri" w:hAnsi="Calibri" w:cs="Calibri"/>
                <w:noProof/>
                <w:color w:val="000000"/>
                <w:sz w:val="20"/>
                <w:szCs w:val="20"/>
              </w:rPr>
              <w:t>[37]</w:t>
            </w:r>
            <w:r w:rsidR="005020E4" w:rsidRPr="0099031B">
              <w:rPr>
                <w:rFonts w:ascii="Calibri" w:hAnsi="Calibri" w:cs="Calibri"/>
                <w:color w:val="000000"/>
                <w:sz w:val="20"/>
                <w:szCs w:val="20"/>
              </w:rPr>
              <w:fldChar w:fldCharType="end"/>
            </w:r>
          </w:p>
        </w:tc>
        <w:tc>
          <w:tcPr>
            <w:tcW w:w="2552" w:type="dxa"/>
            <w:shd w:val="clear" w:color="auto" w:fill="FFFFFF" w:themeFill="background1"/>
            <w:hideMark/>
          </w:tcPr>
          <w:p w14:paraId="74870E29" w14:textId="77777777"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Cohort (P)</w:t>
            </w:r>
          </w:p>
        </w:tc>
        <w:tc>
          <w:tcPr>
            <w:tcW w:w="1984" w:type="dxa"/>
            <w:shd w:val="clear" w:color="auto" w:fill="FFFFFF" w:themeFill="background1"/>
            <w:hideMark/>
          </w:tcPr>
          <w:p w14:paraId="7C3740B7" w14:textId="77777777"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Italy</w:t>
            </w:r>
          </w:p>
        </w:tc>
      </w:tr>
      <w:tr w:rsidR="007D3DEA" w:rsidRPr="0099031B" w14:paraId="24AC09F7" w14:textId="77777777" w:rsidTr="0099031B">
        <w:trPr>
          <w:trHeight w:val="212"/>
        </w:trPr>
        <w:tc>
          <w:tcPr>
            <w:tcW w:w="2977" w:type="dxa"/>
            <w:shd w:val="clear" w:color="auto" w:fill="FFFFFF" w:themeFill="background1"/>
            <w:hideMark/>
          </w:tcPr>
          <w:p w14:paraId="07212E1F" w14:textId="0487BCF9"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 xml:space="preserve">Ng </w:t>
            </w:r>
            <w:r w:rsidRPr="0099031B">
              <w:rPr>
                <w:rFonts w:ascii="Calibri" w:hAnsi="Calibri" w:cs="Calibri"/>
                <w:i/>
                <w:iCs/>
                <w:color w:val="000000"/>
                <w:sz w:val="20"/>
                <w:szCs w:val="20"/>
              </w:rPr>
              <w:t>et al.</w:t>
            </w:r>
            <w:r w:rsidR="005020E4" w:rsidRPr="0099031B">
              <w:rPr>
                <w:rFonts w:ascii="Calibri" w:hAnsi="Calibri" w:cs="Calibri"/>
                <w:color w:val="000000"/>
                <w:sz w:val="20"/>
                <w:szCs w:val="20"/>
              </w:rPr>
              <w:t xml:space="preserve"> </w:t>
            </w:r>
            <w:r w:rsidR="005020E4" w:rsidRPr="0099031B">
              <w:rPr>
                <w:rFonts w:ascii="Calibri" w:hAnsi="Calibri" w:cs="Calibri"/>
                <w:color w:val="000000"/>
                <w:sz w:val="20"/>
                <w:szCs w:val="20"/>
              </w:rPr>
              <w:fldChar w:fldCharType="begin"/>
            </w:r>
            <w:r w:rsidR="00F13585" w:rsidRPr="0099031B">
              <w:rPr>
                <w:rFonts w:ascii="Calibri" w:hAnsi="Calibri" w:cs="Calibri"/>
                <w:color w:val="000000"/>
                <w:sz w:val="20"/>
                <w:szCs w:val="20"/>
              </w:rPr>
              <w:instrText xml:space="preserve"> ADDIN ZOTERO_ITEM CSL_CITATION {"citationID":"aI9YvbYZ","properties":{"formattedCitation":"[38]","plainCitation":"[38]","noteIndex":0},"citationItems":[{"id":11010,"uris":["http://zotero.org/groups/2625140/items/8XI38933"],"uri":["http://zotero.org/groups/2625140/items/8XI38933"],"itemData":{"id":11010,"type":"article-journal","container-title":"BMJ Case Rep","issue":"8","language":"eng","note":"publisher-place: Betacoronavirus/isolation &amp; purification; Child/; Coronavirus Infections/complications, immunology; Diagnosis, Differential/; Exanthema/etiology, immunology, virology; Humans/; Male/; Pandemics/; Pneumonia, Viral/complications, immunology; Time/","title":"Prolonged dermatological manifestation 4 weeks following recovery of COVID-19 in a child.","volume":"13","author":[{"family":"Ng","given":"Sze May"}],"issued":{"date-parts":[["2020"]]}}}],"schema":"https://github.com/citation-style-language/schema/raw/master/csl-citation.json"} </w:instrText>
            </w:r>
            <w:r w:rsidR="005020E4" w:rsidRPr="0099031B">
              <w:rPr>
                <w:rFonts w:ascii="Calibri" w:hAnsi="Calibri" w:cs="Calibri"/>
                <w:color w:val="000000"/>
                <w:sz w:val="20"/>
                <w:szCs w:val="20"/>
              </w:rPr>
              <w:fldChar w:fldCharType="separate"/>
            </w:r>
            <w:r w:rsidR="00F13585" w:rsidRPr="0099031B">
              <w:rPr>
                <w:rFonts w:ascii="Calibri" w:hAnsi="Calibri" w:cs="Calibri"/>
                <w:noProof/>
                <w:color w:val="000000"/>
                <w:sz w:val="20"/>
                <w:szCs w:val="20"/>
              </w:rPr>
              <w:t>[38]</w:t>
            </w:r>
            <w:r w:rsidR="005020E4" w:rsidRPr="0099031B">
              <w:rPr>
                <w:rFonts w:ascii="Calibri" w:hAnsi="Calibri" w:cs="Calibri"/>
                <w:color w:val="000000"/>
                <w:sz w:val="20"/>
                <w:szCs w:val="20"/>
              </w:rPr>
              <w:fldChar w:fldCharType="end"/>
            </w:r>
          </w:p>
        </w:tc>
        <w:tc>
          <w:tcPr>
            <w:tcW w:w="2552" w:type="dxa"/>
            <w:shd w:val="clear" w:color="auto" w:fill="FFFFFF" w:themeFill="background1"/>
            <w:hideMark/>
          </w:tcPr>
          <w:p w14:paraId="1EF31E06" w14:textId="77777777"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Case Report</w:t>
            </w:r>
          </w:p>
        </w:tc>
        <w:tc>
          <w:tcPr>
            <w:tcW w:w="1984" w:type="dxa"/>
            <w:shd w:val="clear" w:color="auto" w:fill="FFFFFF" w:themeFill="background1"/>
            <w:hideMark/>
          </w:tcPr>
          <w:p w14:paraId="6FD39FF2" w14:textId="77777777"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United Kingdom</w:t>
            </w:r>
          </w:p>
        </w:tc>
      </w:tr>
      <w:tr w:rsidR="007D3DEA" w:rsidRPr="0099031B" w14:paraId="098F786B" w14:textId="77777777" w:rsidTr="0099031B">
        <w:trPr>
          <w:trHeight w:val="212"/>
        </w:trPr>
        <w:tc>
          <w:tcPr>
            <w:tcW w:w="2977" w:type="dxa"/>
            <w:shd w:val="clear" w:color="auto" w:fill="FFFFFF" w:themeFill="background1"/>
            <w:hideMark/>
          </w:tcPr>
          <w:p w14:paraId="770716BA" w14:textId="27027DB4"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 xml:space="preserve">Paolo </w:t>
            </w:r>
            <w:r w:rsidRPr="0099031B">
              <w:rPr>
                <w:rFonts w:ascii="Calibri" w:hAnsi="Calibri" w:cs="Calibri"/>
                <w:i/>
                <w:iCs/>
                <w:color w:val="000000"/>
                <w:sz w:val="20"/>
                <w:szCs w:val="20"/>
              </w:rPr>
              <w:t>et al.</w:t>
            </w:r>
            <w:r w:rsidR="005020E4" w:rsidRPr="0099031B">
              <w:rPr>
                <w:rFonts w:ascii="Calibri" w:hAnsi="Calibri" w:cs="Calibri"/>
                <w:color w:val="000000"/>
                <w:sz w:val="20"/>
                <w:szCs w:val="20"/>
              </w:rPr>
              <w:t xml:space="preserve"> </w:t>
            </w:r>
            <w:r w:rsidR="005020E4" w:rsidRPr="0099031B">
              <w:rPr>
                <w:rFonts w:ascii="Calibri" w:hAnsi="Calibri" w:cs="Calibri"/>
                <w:color w:val="000000"/>
                <w:sz w:val="20"/>
                <w:szCs w:val="20"/>
              </w:rPr>
              <w:fldChar w:fldCharType="begin"/>
            </w:r>
            <w:r w:rsidR="00F13585" w:rsidRPr="0099031B">
              <w:rPr>
                <w:rFonts w:ascii="Calibri" w:hAnsi="Calibri" w:cs="Calibri"/>
                <w:color w:val="000000"/>
                <w:sz w:val="20"/>
                <w:szCs w:val="20"/>
              </w:rPr>
              <w:instrText xml:space="preserve"> ADDIN ZOTERO_ITEM CSL_CITATION {"citationID":"op3eb4z3","properties":{"formattedCitation":"[39]","plainCitation":"[39]","noteIndex":0},"citationItems":[{"id":10972,"uris":["http://zotero.org/groups/2625140/items/ZJVIVL72"],"uri":["http://zotero.org/groups/2625140/items/ZJVIVL72"],"itemData":{"id":10972,"type":"article-journal","abstract":"The objective of this study was to investigate the status of COVID-19 patients with sudden anosmia and dysgeusia using an olfactory dysfunction questionnaire highlighting recovery times. This prospective study included 75 patients who completed a patient-reported outcome questionnaire. Among these, 46 patients completed an olfactory evaluation based on the duration of anosmia and dysgeusia. The olfactory evaluation revealed that 24% (N=18) of patients had mild hyposmia, 13% (N=10) had moderate hyposmia, 30% (N=23) had severe hyposmia, 32% (N=24) had anosmia, and 100% had dysgeusia (N=75). The viral load significantly decreased throughout the 17days following the onset of the olfactory disorder. The purpose of this study was to understand whether patients with COVID-19 can recover olfactory and gustatory function, in contrast to patients with other rhinoviruses and inflammatory diseases such as rhinosinusitis chronic and rhinosinusitis with polyps. These preliminary clinical findings indicate that the relatively rapid recovery of olfactory and gustative function can mean a resolution of viral infection in most patients. The present study suggests that coronavirus can induce olfactory dysfunction but not permanent damage. Olfactory and gustatory functional impairment has been recognized as a hallmark of COVID-19 and may be an important predictor of clinical outcome. Our study supports the need to add anosmia and dysgeusia to the list of symptoms used in screening tools for possible COVID-19 infection.","container-title":"Med Hypotheses","language":"eng","page":"110086","title":"Does COVID-19 cause permanent damage to olfactory and gustatory function?","volume":"143","author":[{"family":"Paolo","given":"Gamba"}],"issued":{"date-parts":[["2020"]]}}}],"schema":"https://github.com/citation-style-language/schema/raw/master/csl-citation.json"} </w:instrText>
            </w:r>
            <w:r w:rsidR="005020E4" w:rsidRPr="0099031B">
              <w:rPr>
                <w:rFonts w:ascii="Calibri" w:hAnsi="Calibri" w:cs="Calibri"/>
                <w:color w:val="000000"/>
                <w:sz w:val="20"/>
                <w:szCs w:val="20"/>
              </w:rPr>
              <w:fldChar w:fldCharType="separate"/>
            </w:r>
            <w:r w:rsidR="00F13585" w:rsidRPr="0099031B">
              <w:rPr>
                <w:rFonts w:ascii="Calibri" w:hAnsi="Calibri" w:cs="Calibri"/>
                <w:noProof/>
                <w:color w:val="000000"/>
                <w:sz w:val="20"/>
                <w:szCs w:val="20"/>
              </w:rPr>
              <w:t>[39]</w:t>
            </w:r>
            <w:r w:rsidR="005020E4" w:rsidRPr="0099031B">
              <w:rPr>
                <w:rFonts w:ascii="Calibri" w:hAnsi="Calibri" w:cs="Calibri"/>
                <w:color w:val="000000"/>
                <w:sz w:val="20"/>
                <w:szCs w:val="20"/>
              </w:rPr>
              <w:fldChar w:fldCharType="end"/>
            </w:r>
          </w:p>
        </w:tc>
        <w:tc>
          <w:tcPr>
            <w:tcW w:w="2552" w:type="dxa"/>
            <w:shd w:val="clear" w:color="auto" w:fill="FFFFFF" w:themeFill="background1"/>
            <w:hideMark/>
          </w:tcPr>
          <w:p w14:paraId="65FFE124" w14:textId="77777777"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Cohort (P)</w:t>
            </w:r>
          </w:p>
        </w:tc>
        <w:tc>
          <w:tcPr>
            <w:tcW w:w="1984" w:type="dxa"/>
            <w:shd w:val="clear" w:color="auto" w:fill="FFFFFF" w:themeFill="background1"/>
            <w:hideMark/>
          </w:tcPr>
          <w:p w14:paraId="246D20C9" w14:textId="77777777"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Italy</w:t>
            </w:r>
          </w:p>
        </w:tc>
      </w:tr>
      <w:tr w:rsidR="007D3DEA" w:rsidRPr="0099031B" w14:paraId="28845789" w14:textId="77777777" w:rsidTr="0099031B">
        <w:trPr>
          <w:trHeight w:val="212"/>
        </w:trPr>
        <w:tc>
          <w:tcPr>
            <w:tcW w:w="2977" w:type="dxa"/>
            <w:shd w:val="clear" w:color="auto" w:fill="FFFFFF" w:themeFill="background1"/>
            <w:hideMark/>
          </w:tcPr>
          <w:p w14:paraId="600B5997" w14:textId="3C33BA84" w:rsidR="007D3DEA" w:rsidRPr="0099031B" w:rsidRDefault="007D3DEA" w:rsidP="0099031B">
            <w:pPr>
              <w:spacing w:after="0" w:line="240" w:lineRule="auto"/>
              <w:rPr>
                <w:rFonts w:ascii="Calibri" w:hAnsi="Calibri" w:cs="Calibri"/>
                <w:color w:val="000000"/>
                <w:sz w:val="20"/>
                <w:szCs w:val="20"/>
              </w:rPr>
            </w:pPr>
            <w:proofErr w:type="spellStart"/>
            <w:r w:rsidRPr="0099031B">
              <w:rPr>
                <w:rFonts w:ascii="Calibri" w:hAnsi="Calibri" w:cs="Calibri"/>
                <w:color w:val="000000"/>
                <w:sz w:val="20"/>
                <w:szCs w:val="20"/>
              </w:rPr>
              <w:t>Pavon</w:t>
            </w:r>
            <w:proofErr w:type="spellEnd"/>
            <w:r w:rsidRPr="0099031B">
              <w:rPr>
                <w:rFonts w:ascii="Calibri" w:hAnsi="Calibri" w:cs="Calibri"/>
                <w:color w:val="000000"/>
                <w:sz w:val="20"/>
                <w:szCs w:val="20"/>
              </w:rPr>
              <w:t xml:space="preserve"> </w:t>
            </w:r>
            <w:r w:rsidRPr="0099031B">
              <w:rPr>
                <w:rFonts w:ascii="Calibri" w:hAnsi="Calibri" w:cs="Calibri"/>
                <w:i/>
                <w:iCs/>
                <w:color w:val="000000"/>
                <w:sz w:val="20"/>
                <w:szCs w:val="20"/>
              </w:rPr>
              <w:t>et al.</w:t>
            </w:r>
            <w:r w:rsidR="005020E4" w:rsidRPr="0099031B">
              <w:rPr>
                <w:rFonts w:ascii="Calibri" w:hAnsi="Calibri" w:cs="Calibri"/>
                <w:color w:val="000000"/>
                <w:sz w:val="20"/>
                <w:szCs w:val="20"/>
              </w:rPr>
              <w:t xml:space="preserve"> </w:t>
            </w:r>
            <w:r w:rsidR="005020E4" w:rsidRPr="0099031B">
              <w:rPr>
                <w:rFonts w:ascii="Calibri" w:hAnsi="Calibri" w:cs="Calibri"/>
                <w:color w:val="000000"/>
                <w:sz w:val="20"/>
                <w:szCs w:val="20"/>
              </w:rPr>
              <w:fldChar w:fldCharType="begin"/>
            </w:r>
            <w:r w:rsidR="00F13585" w:rsidRPr="0099031B">
              <w:rPr>
                <w:rFonts w:ascii="Calibri" w:hAnsi="Calibri" w:cs="Calibri"/>
                <w:color w:val="000000"/>
                <w:sz w:val="20"/>
                <w:szCs w:val="20"/>
              </w:rPr>
              <w:instrText xml:space="preserve"> ADDIN ZOTERO_ITEM CSL_CITATION {"citationID":"veYMfhdC","properties":{"formattedCitation":"[40]","plainCitation":"[40]","noteIndex":0},"citationItems":[{"id":11138,"uris":["http://zotero.org/groups/2625140/items/PKKLKGJI"],"uri":["http://zotero.org/groups/2625140/items/PKKLKGJI"],"itemData":{"id":11138,"type":"article-journal","abstract":"A 64-year-old man presented with severe myocarditis 6 weeks after an initial almost asymptomatic severe acute respiratory syndrome coronavirus-2 (SARS-CoV2) infection. He was found to have a persistent positive swab. Mechanisms explaining myocardial injury in patients with COVID-19 remains unclear, but this case suggests that severe acute myocarditis can develop in the late phase of COVID-19 infection, even after a symptom-free interval. (Copyright © 2020 Canadian Cardiovascular Society. Published by Elsevier Inc. All rights reserved.)","container-title":"The Canadian journal of cardiology","ISSN":"1916-7075","issue":"8","note":"publisher-place: [\"Centre of Cardiac Magnetic Resonance, Lausanne University Hospital, Lausanne, Switzerland; Department of Cardiology, Lausanne University Hospital, Lausanne, Switzerland. Electronic address: anna-giulia.pavon@chuv.ch.\", \"Department of Cardiology, Lausanne University Hospital, Lausanne, Switzerland.\", \"Service of Internal Medicine, Department of Medicine, Lausanne University Hospital, Lausanne, Switzerland.\", \"Radiology Department, Lausanne University Hospital, Lausanne, Switzerland.\", \"Department of Cardiology, Lausanne University Hospital, Lausanne, Switzerland.\", \"Intensive Care Department, Lausanne University Hospital, Lausanne, Switzerland.\", \"Centre of Cardiac Magnetic Resonance, Lausanne University Hospital, Lausanne, Switzerland; Department of Cardiology, Lausanne University Hospital, Lausanne, Switzerland.\", \"Department of Cardiology, Lausanne University Hospital, Lausanne, Switzerland.\", \"Centre of Cardiac Magnetic Resonance, Lausanne University Hospital, Lausanne, Switzerland; Department of Cardiology, Lausanne University Hospital, Lausanne, Switzerland; Faculty of Biology and Medicine, University of Lausanne, Lausanne, Switzerland.\"] England\npublisher: Elsevier","page":"1326.e5-1326.e7","title":"First Documentation of Persistent SARS-Cov-2 Infection Presenting With Late Acute Severe Myocarditis.","volume":"36","author":[{"family":"Pavon","given":"Anna Giulia"},{"family":"Meier","given":"David"},{"family":"Samim","given":"Daryoush"},{"family":"Rotzinger","given":"David C"},{"family":"Fournier","given":"Stephane"},{"family":"Marquis","given":"Patrick"},{"family":"Monney","given":"Pierre"},{"family":"Muller","given":"Olivier"},{"family":"Schwitter","given":"Juerg"}],"issued":{"date-parts":[["2020"]]}}}],"schema":"https://github.com/citation-style-language/schema/raw/master/csl-citation.json"} </w:instrText>
            </w:r>
            <w:r w:rsidR="005020E4" w:rsidRPr="0099031B">
              <w:rPr>
                <w:rFonts w:ascii="Calibri" w:hAnsi="Calibri" w:cs="Calibri"/>
                <w:color w:val="000000"/>
                <w:sz w:val="20"/>
                <w:szCs w:val="20"/>
              </w:rPr>
              <w:fldChar w:fldCharType="separate"/>
            </w:r>
            <w:r w:rsidR="00F13585" w:rsidRPr="0099031B">
              <w:rPr>
                <w:rFonts w:ascii="Calibri" w:hAnsi="Calibri" w:cs="Calibri"/>
                <w:noProof/>
                <w:color w:val="000000"/>
                <w:sz w:val="20"/>
                <w:szCs w:val="20"/>
              </w:rPr>
              <w:t>[40]</w:t>
            </w:r>
            <w:r w:rsidR="005020E4" w:rsidRPr="0099031B">
              <w:rPr>
                <w:rFonts w:ascii="Calibri" w:hAnsi="Calibri" w:cs="Calibri"/>
                <w:color w:val="000000"/>
                <w:sz w:val="20"/>
                <w:szCs w:val="20"/>
              </w:rPr>
              <w:fldChar w:fldCharType="end"/>
            </w:r>
          </w:p>
        </w:tc>
        <w:tc>
          <w:tcPr>
            <w:tcW w:w="2552" w:type="dxa"/>
            <w:shd w:val="clear" w:color="auto" w:fill="FFFFFF" w:themeFill="background1"/>
            <w:hideMark/>
          </w:tcPr>
          <w:p w14:paraId="2E78E2F4" w14:textId="77777777"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Case Report</w:t>
            </w:r>
          </w:p>
        </w:tc>
        <w:tc>
          <w:tcPr>
            <w:tcW w:w="1984" w:type="dxa"/>
            <w:shd w:val="clear" w:color="auto" w:fill="FFFFFF" w:themeFill="background1"/>
            <w:hideMark/>
          </w:tcPr>
          <w:p w14:paraId="6EA77019" w14:textId="77777777"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Switzerland</w:t>
            </w:r>
          </w:p>
        </w:tc>
      </w:tr>
      <w:tr w:rsidR="007D3DEA" w:rsidRPr="0099031B" w14:paraId="344D3879" w14:textId="77777777" w:rsidTr="0099031B">
        <w:trPr>
          <w:trHeight w:val="226"/>
        </w:trPr>
        <w:tc>
          <w:tcPr>
            <w:tcW w:w="2977" w:type="dxa"/>
            <w:shd w:val="clear" w:color="auto" w:fill="FFFFFF" w:themeFill="background1"/>
            <w:hideMark/>
          </w:tcPr>
          <w:p w14:paraId="781EDE56" w14:textId="323E5E14"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 xml:space="preserve">Ros-Castello </w:t>
            </w:r>
            <w:r w:rsidRPr="0099031B">
              <w:rPr>
                <w:rFonts w:ascii="Calibri" w:hAnsi="Calibri" w:cs="Calibri"/>
                <w:i/>
                <w:iCs/>
                <w:color w:val="000000"/>
                <w:sz w:val="20"/>
                <w:szCs w:val="20"/>
              </w:rPr>
              <w:t>et al.</w:t>
            </w:r>
            <w:r w:rsidR="005020E4" w:rsidRPr="0099031B">
              <w:rPr>
                <w:rFonts w:ascii="Calibri" w:hAnsi="Calibri" w:cs="Calibri"/>
                <w:color w:val="000000"/>
                <w:sz w:val="20"/>
                <w:szCs w:val="20"/>
              </w:rPr>
              <w:t xml:space="preserve"> </w:t>
            </w:r>
            <w:r w:rsidR="005020E4" w:rsidRPr="0099031B">
              <w:rPr>
                <w:rFonts w:ascii="Calibri" w:hAnsi="Calibri" w:cs="Calibri"/>
                <w:color w:val="000000"/>
                <w:sz w:val="20"/>
                <w:szCs w:val="20"/>
              </w:rPr>
              <w:fldChar w:fldCharType="begin"/>
            </w:r>
            <w:r w:rsidR="00F13585" w:rsidRPr="0099031B">
              <w:rPr>
                <w:rFonts w:ascii="Calibri" w:hAnsi="Calibri" w:cs="Calibri"/>
                <w:color w:val="000000"/>
                <w:sz w:val="20"/>
                <w:szCs w:val="20"/>
              </w:rPr>
              <w:instrText xml:space="preserve"> ADDIN ZOTERO_ITEM CSL_CITATION {"citationID":"gowXsQjx","properties":{"formattedCitation":"[41]","plainCitation":"[41]","noteIndex":0},"citationItems":[{"id":10996,"uris":["http://zotero.org/groups/2625140/items/7V6NZX37"],"uri":["http://zotero.org/groups/2625140/items/7V6NZX37"],"itemData":{"id":10996,"type":"article-journal","container-title":"Mov Disord Clin Pract","language":"eng","title":"Post-hypoxic myoclonus after COVID-19 infection recovery.","author":[{"family":"Ros-Castello","given":"Victoria"},{"family":"Quereda","given":"Carmen"},{"family":"Lopez-Sendon","given":"Jose"},{"family":"Corral","given":"Inigo"}],"issued":{"date-parts":[["2020"]]}},"locator":"-"}],"schema":"https://github.com/citation-style-language/schema/raw/master/csl-citation.json"} </w:instrText>
            </w:r>
            <w:r w:rsidR="005020E4" w:rsidRPr="0099031B">
              <w:rPr>
                <w:rFonts w:ascii="Calibri" w:hAnsi="Calibri" w:cs="Calibri"/>
                <w:color w:val="000000"/>
                <w:sz w:val="20"/>
                <w:szCs w:val="20"/>
              </w:rPr>
              <w:fldChar w:fldCharType="separate"/>
            </w:r>
            <w:r w:rsidR="00F13585" w:rsidRPr="0099031B">
              <w:rPr>
                <w:rFonts w:ascii="Calibri" w:hAnsi="Calibri" w:cs="Calibri"/>
                <w:noProof/>
                <w:color w:val="000000"/>
                <w:sz w:val="20"/>
                <w:szCs w:val="20"/>
              </w:rPr>
              <w:t>[41]</w:t>
            </w:r>
            <w:r w:rsidR="005020E4" w:rsidRPr="0099031B">
              <w:rPr>
                <w:rFonts w:ascii="Calibri" w:hAnsi="Calibri" w:cs="Calibri"/>
                <w:color w:val="000000"/>
                <w:sz w:val="20"/>
                <w:szCs w:val="20"/>
              </w:rPr>
              <w:fldChar w:fldCharType="end"/>
            </w:r>
          </w:p>
        </w:tc>
        <w:tc>
          <w:tcPr>
            <w:tcW w:w="2552" w:type="dxa"/>
            <w:shd w:val="clear" w:color="auto" w:fill="FFFFFF" w:themeFill="background1"/>
            <w:hideMark/>
          </w:tcPr>
          <w:p w14:paraId="53447297" w14:textId="77777777"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Case Report</w:t>
            </w:r>
          </w:p>
        </w:tc>
        <w:tc>
          <w:tcPr>
            <w:tcW w:w="1984" w:type="dxa"/>
            <w:shd w:val="clear" w:color="auto" w:fill="FFFFFF" w:themeFill="background1"/>
            <w:hideMark/>
          </w:tcPr>
          <w:p w14:paraId="03ECF3AF" w14:textId="77777777"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Spain</w:t>
            </w:r>
          </w:p>
        </w:tc>
      </w:tr>
      <w:tr w:rsidR="007D3DEA" w:rsidRPr="0099031B" w14:paraId="2A7EAB15" w14:textId="77777777" w:rsidTr="0099031B">
        <w:trPr>
          <w:trHeight w:val="212"/>
        </w:trPr>
        <w:tc>
          <w:tcPr>
            <w:tcW w:w="2977" w:type="dxa"/>
            <w:shd w:val="clear" w:color="auto" w:fill="FFFFFF" w:themeFill="background1"/>
            <w:hideMark/>
          </w:tcPr>
          <w:p w14:paraId="117C40C4" w14:textId="27C1BC2C" w:rsidR="007D3DEA" w:rsidRPr="00513896" w:rsidRDefault="007D3DEA" w:rsidP="0099031B">
            <w:pPr>
              <w:spacing w:after="0" w:line="240" w:lineRule="auto"/>
              <w:rPr>
                <w:rFonts w:ascii="Calibri" w:hAnsi="Calibri" w:cs="Calibri"/>
                <w:color w:val="000000"/>
                <w:sz w:val="20"/>
                <w:szCs w:val="20"/>
              </w:rPr>
            </w:pPr>
            <w:proofErr w:type="spellStart"/>
            <w:r w:rsidRPr="00513896">
              <w:rPr>
                <w:rFonts w:ascii="Calibri" w:hAnsi="Calibri" w:cs="Calibri"/>
                <w:color w:val="000000"/>
                <w:sz w:val="20"/>
                <w:szCs w:val="20"/>
              </w:rPr>
              <w:t>Savastano</w:t>
            </w:r>
            <w:proofErr w:type="spellEnd"/>
            <w:r w:rsidRPr="00513896">
              <w:rPr>
                <w:rFonts w:ascii="Calibri" w:hAnsi="Calibri" w:cs="Calibri"/>
                <w:color w:val="000000"/>
                <w:sz w:val="20"/>
                <w:szCs w:val="20"/>
              </w:rPr>
              <w:t xml:space="preserve"> et al.</w:t>
            </w:r>
            <w:r w:rsidR="005020E4" w:rsidRPr="00513896">
              <w:rPr>
                <w:rFonts w:ascii="Calibri" w:hAnsi="Calibri" w:cs="Calibri"/>
                <w:color w:val="000000"/>
                <w:sz w:val="20"/>
                <w:szCs w:val="20"/>
              </w:rPr>
              <w:t xml:space="preserve"> </w:t>
            </w:r>
            <w:r w:rsidR="00513896" w:rsidRPr="00513896">
              <w:rPr>
                <w:rFonts w:ascii="Calibri" w:hAnsi="Calibri" w:cs="Calibri"/>
                <w:color w:val="000000"/>
                <w:sz w:val="20"/>
                <w:szCs w:val="20"/>
              </w:rPr>
              <w:fldChar w:fldCharType="begin"/>
            </w:r>
            <w:r w:rsidR="00513896" w:rsidRPr="00513896">
              <w:rPr>
                <w:rFonts w:ascii="Calibri" w:hAnsi="Calibri" w:cs="Calibri"/>
                <w:color w:val="000000"/>
                <w:sz w:val="20"/>
                <w:szCs w:val="20"/>
              </w:rPr>
              <w:instrText xml:space="preserve"> ADDIN ZOTERO_ITEM CSL_CITATION {"citationID":"6cMcietl","properties":{"formattedCitation":"[42]","plainCitation":"[42]","noteIndex":0},"citationItems":[{"id":11064,"uris":["http://zotero.org/groups/2625140/items/SZ6VARJC"],"uri":["http://zotero.org/groups/2625140/items/SZ6VARJC"],"itemData":{"id":11064,"type":"article-journal","abstract":"The ability of severe acute respiratory syndrome coronavirus 2 (SARS-CoV-2? s) to cause multi-organ ischemia and coronavirus-induced posterior segment eye diseases in mammals gave concern about potential sight-threatening ischemia in post coronavirus disease 2019 …","container-title":"Journal of Clinical …","note":"publisher: mdpi.com","title":"Peripapillary Retinal Vascular Involvement in Early Post-COVID-19 Patients","URL":"https://www.mdpi.com/2077-0383/9/9/2895","author":[{"family":"Savastano","given":"A"},{"family":"Crincoli","given":"E"},{"family":"Savastano","given":"MC"},{"family":"Younis","given":"S"},{"family":"et al","given":""},{"family":"Post-Acute Care Study Group","given":""}],"issued":{"date-parts":[["2020"]]}}}],"schema":"https://github.com/citation-style-language/schema/raw/master/csl-citation.json"} </w:instrText>
            </w:r>
            <w:r w:rsidR="00513896" w:rsidRPr="00513896">
              <w:rPr>
                <w:rFonts w:ascii="Calibri" w:hAnsi="Calibri" w:cs="Calibri"/>
                <w:color w:val="000000"/>
                <w:sz w:val="20"/>
                <w:szCs w:val="20"/>
              </w:rPr>
              <w:fldChar w:fldCharType="separate"/>
            </w:r>
            <w:r w:rsidR="00513896" w:rsidRPr="00513896">
              <w:rPr>
                <w:rFonts w:ascii="Calibri" w:hAnsi="Calibri" w:cs="Calibri"/>
                <w:noProof/>
                <w:color w:val="000000"/>
                <w:sz w:val="20"/>
                <w:szCs w:val="20"/>
              </w:rPr>
              <w:t>[42]</w:t>
            </w:r>
            <w:r w:rsidR="00513896" w:rsidRPr="00513896">
              <w:rPr>
                <w:rFonts w:ascii="Calibri" w:hAnsi="Calibri" w:cs="Calibri"/>
                <w:color w:val="000000"/>
                <w:sz w:val="20"/>
                <w:szCs w:val="20"/>
              </w:rPr>
              <w:fldChar w:fldCharType="end"/>
            </w:r>
          </w:p>
        </w:tc>
        <w:tc>
          <w:tcPr>
            <w:tcW w:w="2552" w:type="dxa"/>
            <w:shd w:val="clear" w:color="auto" w:fill="FFFFFF" w:themeFill="background1"/>
            <w:hideMark/>
          </w:tcPr>
          <w:p w14:paraId="66CD6BA1" w14:textId="77777777" w:rsidR="007D3DEA" w:rsidRPr="00513896" w:rsidRDefault="007D3DEA" w:rsidP="0099031B">
            <w:pPr>
              <w:spacing w:after="0" w:line="240" w:lineRule="auto"/>
              <w:rPr>
                <w:rFonts w:ascii="Calibri" w:hAnsi="Calibri" w:cs="Calibri"/>
                <w:color w:val="000000"/>
                <w:sz w:val="20"/>
                <w:szCs w:val="20"/>
              </w:rPr>
            </w:pPr>
            <w:r w:rsidRPr="00513896">
              <w:rPr>
                <w:rFonts w:ascii="Calibri" w:hAnsi="Calibri" w:cs="Calibri"/>
                <w:color w:val="000000"/>
                <w:sz w:val="20"/>
                <w:szCs w:val="20"/>
              </w:rPr>
              <w:t>Case Control</w:t>
            </w:r>
          </w:p>
        </w:tc>
        <w:tc>
          <w:tcPr>
            <w:tcW w:w="1984" w:type="dxa"/>
            <w:shd w:val="clear" w:color="auto" w:fill="FFFFFF" w:themeFill="background1"/>
            <w:hideMark/>
          </w:tcPr>
          <w:p w14:paraId="71A6E3D1" w14:textId="22F832FA" w:rsidR="00432A98" w:rsidRPr="0099031B" w:rsidRDefault="007D3DEA" w:rsidP="0099031B">
            <w:pPr>
              <w:spacing w:after="0" w:line="240" w:lineRule="auto"/>
              <w:rPr>
                <w:rFonts w:ascii="Calibri" w:hAnsi="Calibri" w:cs="Calibri"/>
                <w:color w:val="000000"/>
                <w:sz w:val="20"/>
                <w:szCs w:val="20"/>
              </w:rPr>
            </w:pPr>
            <w:r w:rsidRPr="00513896">
              <w:rPr>
                <w:rFonts w:ascii="Calibri" w:hAnsi="Calibri" w:cs="Calibri"/>
                <w:color w:val="000000"/>
                <w:sz w:val="20"/>
                <w:szCs w:val="20"/>
              </w:rPr>
              <w:t>Italy</w:t>
            </w:r>
          </w:p>
        </w:tc>
      </w:tr>
      <w:tr w:rsidR="007D3DEA" w:rsidRPr="0099031B" w14:paraId="460A0F14" w14:textId="77777777" w:rsidTr="0099031B">
        <w:trPr>
          <w:trHeight w:val="212"/>
        </w:trPr>
        <w:tc>
          <w:tcPr>
            <w:tcW w:w="2977" w:type="dxa"/>
            <w:shd w:val="clear" w:color="auto" w:fill="FFFFFF" w:themeFill="background1"/>
            <w:hideMark/>
          </w:tcPr>
          <w:p w14:paraId="58761CAB" w14:textId="1C4305F5" w:rsidR="007D3DEA" w:rsidRPr="0099031B" w:rsidRDefault="007D3DEA" w:rsidP="0099031B">
            <w:pPr>
              <w:spacing w:after="0" w:line="240" w:lineRule="auto"/>
              <w:rPr>
                <w:rFonts w:ascii="Calibri" w:hAnsi="Calibri" w:cs="Calibri"/>
                <w:color w:val="000000"/>
                <w:sz w:val="20"/>
                <w:szCs w:val="20"/>
              </w:rPr>
            </w:pPr>
            <w:proofErr w:type="spellStart"/>
            <w:r w:rsidRPr="0099031B">
              <w:rPr>
                <w:rFonts w:ascii="Calibri" w:hAnsi="Calibri" w:cs="Calibri"/>
                <w:color w:val="000000"/>
                <w:sz w:val="20"/>
                <w:szCs w:val="20"/>
              </w:rPr>
              <w:t>Seang</w:t>
            </w:r>
            <w:proofErr w:type="spellEnd"/>
            <w:r w:rsidRPr="0099031B">
              <w:rPr>
                <w:rFonts w:ascii="Calibri" w:hAnsi="Calibri" w:cs="Calibri"/>
                <w:color w:val="000000"/>
                <w:sz w:val="20"/>
                <w:szCs w:val="20"/>
              </w:rPr>
              <w:t xml:space="preserve"> </w:t>
            </w:r>
            <w:r w:rsidRPr="0099031B">
              <w:rPr>
                <w:rFonts w:ascii="Calibri" w:hAnsi="Calibri" w:cs="Calibri"/>
                <w:i/>
                <w:iCs/>
                <w:color w:val="000000"/>
                <w:sz w:val="20"/>
                <w:szCs w:val="20"/>
              </w:rPr>
              <w:t>et al.</w:t>
            </w:r>
            <w:r w:rsidR="00432A98" w:rsidRPr="0099031B">
              <w:rPr>
                <w:rFonts w:ascii="Calibri" w:hAnsi="Calibri" w:cs="Calibri"/>
                <w:color w:val="000000"/>
                <w:sz w:val="20"/>
                <w:szCs w:val="20"/>
              </w:rPr>
              <w:t xml:space="preserve"> </w:t>
            </w:r>
            <w:r w:rsidR="00432A98" w:rsidRPr="0099031B">
              <w:rPr>
                <w:rFonts w:ascii="Calibri" w:hAnsi="Calibri" w:cs="Calibri"/>
                <w:color w:val="000000"/>
                <w:sz w:val="20"/>
                <w:szCs w:val="20"/>
              </w:rPr>
              <w:fldChar w:fldCharType="begin"/>
            </w:r>
            <w:r w:rsidR="00513896">
              <w:rPr>
                <w:rFonts w:ascii="Calibri" w:hAnsi="Calibri" w:cs="Calibri"/>
                <w:color w:val="000000"/>
                <w:sz w:val="20"/>
                <w:szCs w:val="20"/>
              </w:rPr>
              <w:instrText xml:space="preserve"> ADDIN ZOTERO_ITEM CSL_CITATION {"citationID":"VkFTsf5p","properties":{"formattedCitation":"[43]","plainCitation":"[43]","noteIndex":0},"citationItems":[{"id":10950,"uris":["http://zotero.org/groups/2625140/items/DL5ZFXQH"],"uri":["http://zotero.org/groups/2625140/items/DL5ZFXQH"],"itemData":{"id":10950,"type":"article-journal","abstract":"Introduction La persistance d’une symptomatologie chez des patients suspects d’une infection à SARS-COV-2 est fréquente y compris chez des patients sans diagnostic virologique initial L’organisation d’une consultation dite « post-COVID » initiée en mai 2020 et son évaluation constitue l’objectif de cette étude Matériels et méthodes Étude rétrospective de cohorte des patients&amp;amp;gt;18 ans, présentant une histoire clinique compatible avec une infection à SARS-COV-2, une symptomatologie persistante≥30 j du j0 et vus en consultation post-COVID entre mai–juin 2020 Le diagnostic d’infection à SARS-COV-2 a été définie par une RT-PCR SARS-COV-2 positive et/ou une sérologique positive en IgG (Architect, Abbott ;sensibilité 100 % [IC95 : 95,8–100 %] ;spécificité 99,6 % [IC95 : 99,0–99,9 %]) Les variables continues sont présentées en médiane et IQR L’analyse présentée compare les caractéristiques des patients confirmés au SARS-COV-2 (COVID-19 positif) à ceux non confirmés (COVID-19 négatif) Résultats Un total de 83 patients (71 femmes [86 %], 46 ans [38–52]) ont consulté dans un délai 61jours (j) (49–78) après le début des symptômes Les manifestations cliniques persistantes après j30 les plus fréquentes étaient : asthénie/myalgies (n=58, 70 %), toux (n=34, 41 %), dyspnée (n=45, 54 %) et douleur thoracique (n=43, 52 %) Parmi eux, 32/83 (39 %) avaient eu une PCR SARS-COV-2 positive et 51/83 (61 %) n’avait pas de preuve virologique d’infection Une sérologie réalisée chez 78 patients (27 avec PCR positive antérieure et 51 sans preuve virologique) montre la présence d’Ac anti-SARS-CoV chez 37/78 (47 %) : 26/27 (97 %) des patients avec PCR initiale positive et 11/51 (22 %) des patients sans preuve virologique initiale Au total, 43/83 (52 %) patients de la consultation post-COVID ont eu un COVID-19 confirmé Le groupe COVID-19 positif (n=43, 33 femmes [77 %], 49 ans [44–59]) était significativement plus âgé (p=0,005) avec un délai de consultation plus court par rapport au j0 (55 j [45–70] vs 73 j [53–82], p=0,007) que les COVID-19 négatif (n=40, 29 femmes [73 %], 42 ans [35–49]) avec à j0, significativement plus souvent de la toux (n=36 [84 %] vs n=25 [63 %], p=0,028), une anosmie/dysgueusie (n=29 [67 %] vs n=8 [20 %], p&amp;amp;lt;0,0001), des céphalées (n=26 [61 %] vs n=13 [33 %], p=0,010) et une hospitalisation plus fréquente (28 % vs 2,5 %, p=0,001) L’évolution clinique du groupe COVID-19 positif montrait la persistance majoritairement d’asthénie/myalgies (n=31, 72 %), toux et dyspnée (n=22, 51 %) Les manifestations d’anosmie/dysgueusie persistaient également et de façon significative par rapport au groupe COVID-19 négatif (n=10 [23 %] vs n=2 [5 %], p=0,020) Conclusion La consultation « post-COVID » a accueilli une moitié de patients confirmés au SARS-COV-2 Les manifestations les plus fréquemment rapportées étaient une asthénie, des myalgies et une symptomatologie pulmonaire La sérologie SARS-COV-2 a permis un diagnostic rétrospectif d’infection au SARS-COV-2 chez 22 % des patients sans documentation virologique La compréhension de cette persistance de symptômes cliniques nécessite une analyse clinicobiologique multidisciplinaire afin d’en adapter la prise en charge","container-title":"Médecine et Maladies Infectieuses","title":"Description clinique et diagnostique sérologique des patients présentant des symptômes persistants après suspicion d’infection à SARS-COV-2","URL":"https://doi.org/10.1016/j.medmal.2020.06.148","author":[{"family":"Seang","given":"S."},{"family":"Ktorza","given":"N."},{"family":"Monsel","given":"G."},{"family":"Abdi","given":"B."},{"family":"Marcelin","given":"A."},{"family":"Valantin","given":"M."},{"family":"Pourcher","given":"V."},{"family":"Caumes","given":"E."},{"family":"Katlama","given":"C."},{"family":"Tubiana","given":"R."}],"issued":{"date-parts":[["2020"]]}}}],"schema":"https://github.com/citation-style-language/schema/raw/master/csl-citation.json"} </w:instrText>
            </w:r>
            <w:r w:rsidR="00432A98" w:rsidRPr="0099031B">
              <w:rPr>
                <w:rFonts w:ascii="Calibri" w:hAnsi="Calibri" w:cs="Calibri"/>
                <w:color w:val="000000"/>
                <w:sz w:val="20"/>
                <w:szCs w:val="20"/>
              </w:rPr>
              <w:fldChar w:fldCharType="separate"/>
            </w:r>
            <w:r w:rsidR="00513896">
              <w:rPr>
                <w:rFonts w:ascii="Calibri" w:hAnsi="Calibri" w:cs="Calibri"/>
                <w:noProof/>
                <w:color w:val="000000"/>
                <w:sz w:val="20"/>
                <w:szCs w:val="20"/>
              </w:rPr>
              <w:t>[43]</w:t>
            </w:r>
            <w:r w:rsidR="00432A98" w:rsidRPr="0099031B">
              <w:rPr>
                <w:rFonts w:ascii="Calibri" w:hAnsi="Calibri" w:cs="Calibri"/>
                <w:color w:val="000000"/>
                <w:sz w:val="20"/>
                <w:szCs w:val="20"/>
              </w:rPr>
              <w:fldChar w:fldCharType="end"/>
            </w:r>
          </w:p>
        </w:tc>
        <w:tc>
          <w:tcPr>
            <w:tcW w:w="2552" w:type="dxa"/>
            <w:shd w:val="clear" w:color="auto" w:fill="FFFFFF" w:themeFill="background1"/>
            <w:hideMark/>
          </w:tcPr>
          <w:p w14:paraId="4636B65F" w14:textId="77777777"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Cohort (R/S)</w:t>
            </w:r>
          </w:p>
        </w:tc>
        <w:tc>
          <w:tcPr>
            <w:tcW w:w="1984" w:type="dxa"/>
            <w:shd w:val="clear" w:color="auto" w:fill="FFFFFF" w:themeFill="background1"/>
            <w:hideMark/>
          </w:tcPr>
          <w:p w14:paraId="3BFF23B8" w14:textId="77777777"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France</w:t>
            </w:r>
          </w:p>
        </w:tc>
      </w:tr>
      <w:tr w:rsidR="007D3DEA" w:rsidRPr="0099031B" w14:paraId="798F7F18" w14:textId="77777777" w:rsidTr="0099031B">
        <w:trPr>
          <w:trHeight w:val="212"/>
        </w:trPr>
        <w:tc>
          <w:tcPr>
            <w:tcW w:w="2977" w:type="dxa"/>
            <w:shd w:val="clear" w:color="auto" w:fill="FFFFFF" w:themeFill="background1"/>
            <w:hideMark/>
          </w:tcPr>
          <w:p w14:paraId="0AF145D0" w14:textId="1010AA1D" w:rsidR="007D3DEA" w:rsidRPr="0099031B" w:rsidRDefault="007D3DEA" w:rsidP="0099031B">
            <w:pPr>
              <w:spacing w:after="0" w:line="240" w:lineRule="auto"/>
              <w:rPr>
                <w:rFonts w:ascii="Calibri" w:hAnsi="Calibri" w:cs="Calibri"/>
                <w:color w:val="000000"/>
                <w:sz w:val="20"/>
                <w:szCs w:val="20"/>
              </w:rPr>
            </w:pPr>
            <w:proofErr w:type="spellStart"/>
            <w:r w:rsidRPr="0099031B">
              <w:rPr>
                <w:rFonts w:ascii="Calibri" w:hAnsi="Calibri" w:cs="Calibri"/>
                <w:color w:val="000000"/>
                <w:sz w:val="20"/>
                <w:szCs w:val="20"/>
              </w:rPr>
              <w:t>Senel</w:t>
            </w:r>
            <w:proofErr w:type="spellEnd"/>
            <w:r w:rsidRPr="0099031B">
              <w:rPr>
                <w:rFonts w:ascii="Calibri" w:hAnsi="Calibri" w:cs="Calibri"/>
                <w:color w:val="000000"/>
                <w:sz w:val="20"/>
                <w:szCs w:val="20"/>
              </w:rPr>
              <w:t xml:space="preserve"> </w:t>
            </w:r>
            <w:r w:rsidRPr="0099031B">
              <w:rPr>
                <w:rFonts w:ascii="Calibri" w:hAnsi="Calibri" w:cs="Calibri"/>
                <w:i/>
                <w:iCs/>
                <w:color w:val="000000"/>
                <w:sz w:val="20"/>
                <w:szCs w:val="20"/>
              </w:rPr>
              <w:t>et al.</w:t>
            </w:r>
            <w:r w:rsidR="00432A98" w:rsidRPr="0099031B">
              <w:rPr>
                <w:rFonts w:ascii="Calibri" w:hAnsi="Calibri" w:cs="Calibri"/>
                <w:i/>
                <w:iCs/>
                <w:color w:val="000000"/>
                <w:sz w:val="20"/>
                <w:szCs w:val="20"/>
              </w:rPr>
              <w:t xml:space="preserve"> </w:t>
            </w:r>
            <w:r w:rsidR="00432A98" w:rsidRPr="0099031B">
              <w:rPr>
                <w:rFonts w:ascii="Calibri" w:hAnsi="Calibri" w:cs="Calibri"/>
                <w:color w:val="000000"/>
                <w:sz w:val="20"/>
                <w:szCs w:val="20"/>
              </w:rPr>
              <w:fldChar w:fldCharType="begin"/>
            </w:r>
            <w:r w:rsidR="00513896">
              <w:rPr>
                <w:rFonts w:ascii="Calibri" w:hAnsi="Calibri" w:cs="Calibri"/>
                <w:color w:val="000000"/>
                <w:sz w:val="20"/>
                <w:szCs w:val="20"/>
              </w:rPr>
              <w:instrText xml:space="preserve"> ADDIN ZOTERO_ITEM CSL_CITATION {"citationID":"FNrcPdrB","properties":{"formattedCitation":"[44]","plainCitation":"[44]","noteIndex":0},"citationItems":[{"id":11014,"uris":["http://zotero.org/groups/2625140/items/I8PQEIYT"],"uri":["http://zotero.org/groups/2625140/items/I8PQEIYT"],"itemData":{"id":11014,"type":"article-journal","abstract":"The Miller Fisher syndrome (MFS) is classified as a variant of the Guillain-Barre syndrome (GBS), accounting for 5-25% of all GBS cases. Since the coronavirus disease-2019 (COVID-19) outbreak, increasing evidence of the neurologic manifestations of severe acute respiratory syndrome coronavirus 2 (SARS-CoV-2) infection, affecting both central and peripheral nervous system, has been described. Here we report the clinical course, detailed cerebrospinal fluid (CSF) profile including CSF/blood antibody status, and neurochemical parameters of a case with a typical clinical presentation of MFS after being tested positive for SARS-CoV-2 infection.","container-title":"Eur J Neurol","language":"eng","title":"Miller-Fisher syndrome after COVID-19: neurochemical markers as an early sign of nervous system involvement.","author":[{"family":"Senel","given":"Makbule"},{"family":"Abu-Rumeileh","given":"Samir"},{"family":"Michel","given":"Detlef"},{"family":"Garibashvili","given":"Tamara"},{"family":"Althaus","given":"Katharina"},{"family":"Kassubek","given":"Jan"},{"family":"Otto","given":"Markus"}],"issued":{"date-parts":[["2020"]]}}}],"schema":"https://github.com/citation-style-language/schema/raw/master/csl-citation.json"} </w:instrText>
            </w:r>
            <w:r w:rsidR="00432A98" w:rsidRPr="0099031B">
              <w:rPr>
                <w:rFonts w:ascii="Calibri" w:hAnsi="Calibri" w:cs="Calibri"/>
                <w:color w:val="000000"/>
                <w:sz w:val="20"/>
                <w:szCs w:val="20"/>
              </w:rPr>
              <w:fldChar w:fldCharType="separate"/>
            </w:r>
            <w:r w:rsidR="00513896">
              <w:rPr>
                <w:rFonts w:ascii="Calibri" w:hAnsi="Calibri" w:cs="Calibri"/>
                <w:noProof/>
                <w:color w:val="000000"/>
                <w:sz w:val="20"/>
                <w:szCs w:val="20"/>
              </w:rPr>
              <w:t>[44]</w:t>
            </w:r>
            <w:r w:rsidR="00432A98" w:rsidRPr="0099031B">
              <w:rPr>
                <w:rFonts w:ascii="Calibri" w:hAnsi="Calibri" w:cs="Calibri"/>
                <w:color w:val="000000"/>
                <w:sz w:val="20"/>
                <w:szCs w:val="20"/>
              </w:rPr>
              <w:fldChar w:fldCharType="end"/>
            </w:r>
          </w:p>
        </w:tc>
        <w:tc>
          <w:tcPr>
            <w:tcW w:w="2552" w:type="dxa"/>
            <w:shd w:val="clear" w:color="auto" w:fill="FFFFFF" w:themeFill="background1"/>
            <w:hideMark/>
          </w:tcPr>
          <w:p w14:paraId="65100458" w14:textId="77777777"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Case Report</w:t>
            </w:r>
          </w:p>
        </w:tc>
        <w:tc>
          <w:tcPr>
            <w:tcW w:w="1984" w:type="dxa"/>
            <w:shd w:val="clear" w:color="auto" w:fill="FFFFFF" w:themeFill="background1"/>
            <w:hideMark/>
          </w:tcPr>
          <w:p w14:paraId="32837E42" w14:textId="77777777"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Germany</w:t>
            </w:r>
          </w:p>
        </w:tc>
      </w:tr>
      <w:tr w:rsidR="007D3DEA" w:rsidRPr="0099031B" w14:paraId="63D96CF8" w14:textId="77777777" w:rsidTr="0099031B">
        <w:trPr>
          <w:trHeight w:val="226"/>
        </w:trPr>
        <w:tc>
          <w:tcPr>
            <w:tcW w:w="2977" w:type="dxa"/>
            <w:shd w:val="clear" w:color="auto" w:fill="FFFFFF" w:themeFill="background1"/>
            <w:hideMark/>
          </w:tcPr>
          <w:p w14:paraId="110BA2C0" w14:textId="0686362B" w:rsidR="007D3DEA" w:rsidRPr="0099031B" w:rsidRDefault="007D3DEA" w:rsidP="0099031B">
            <w:pPr>
              <w:spacing w:after="0" w:line="240" w:lineRule="auto"/>
              <w:rPr>
                <w:rFonts w:ascii="Calibri" w:hAnsi="Calibri" w:cs="Calibri"/>
                <w:color w:val="000000"/>
                <w:sz w:val="20"/>
                <w:szCs w:val="20"/>
              </w:rPr>
            </w:pPr>
            <w:proofErr w:type="spellStart"/>
            <w:r w:rsidRPr="0099031B">
              <w:rPr>
                <w:rFonts w:ascii="Calibri" w:hAnsi="Calibri" w:cs="Calibri"/>
                <w:color w:val="000000"/>
                <w:sz w:val="20"/>
                <w:szCs w:val="20"/>
              </w:rPr>
              <w:t>Stierli</w:t>
            </w:r>
            <w:proofErr w:type="spellEnd"/>
            <w:r w:rsidRPr="0099031B">
              <w:rPr>
                <w:rFonts w:ascii="Calibri" w:hAnsi="Calibri" w:cs="Calibri"/>
                <w:color w:val="000000"/>
                <w:sz w:val="20"/>
                <w:szCs w:val="20"/>
              </w:rPr>
              <w:t xml:space="preserve"> </w:t>
            </w:r>
            <w:r w:rsidRPr="0099031B">
              <w:rPr>
                <w:rFonts w:ascii="Calibri" w:hAnsi="Calibri" w:cs="Calibri"/>
                <w:i/>
                <w:iCs/>
                <w:color w:val="000000"/>
                <w:sz w:val="20"/>
                <w:szCs w:val="20"/>
              </w:rPr>
              <w:t>et al.</w:t>
            </w:r>
            <w:r w:rsidR="00432A98" w:rsidRPr="0099031B">
              <w:rPr>
                <w:rFonts w:ascii="Calibri" w:hAnsi="Calibri" w:cs="Calibri"/>
                <w:color w:val="000000"/>
                <w:sz w:val="20"/>
                <w:szCs w:val="20"/>
              </w:rPr>
              <w:t xml:space="preserve"> </w:t>
            </w:r>
            <w:r w:rsidR="00432A98" w:rsidRPr="0099031B">
              <w:rPr>
                <w:rFonts w:ascii="Calibri" w:hAnsi="Calibri" w:cs="Calibri"/>
                <w:color w:val="000000"/>
                <w:sz w:val="20"/>
                <w:szCs w:val="20"/>
              </w:rPr>
              <w:fldChar w:fldCharType="begin"/>
            </w:r>
            <w:r w:rsidR="00513896">
              <w:rPr>
                <w:rFonts w:ascii="Calibri" w:hAnsi="Calibri" w:cs="Calibri"/>
                <w:color w:val="000000"/>
                <w:sz w:val="20"/>
                <w:szCs w:val="20"/>
              </w:rPr>
              <w:instrText xml:space="preserve"> ADDIN ZOTERO_ITEM CSL_CITATION {"citationID":"u42LOQMQ","properties":{"formattedCitation":"[45]","plainCitation":"[45]","noteIndex":0},"citationItems":[{"id":10986,"uris":["http://zotero.org/groups/2625140/items/I5U3FN4Q"],"uri":["http://zotero.org/groups/2625140/items/I5U3FN4Q"],"itemData":{"id":10986,"type":"article-journal","abstract":"OBJECTIVE: We present a case report that complements the conclusion of Stam et al. in their call to rehabilitation facilities to anticipate and prepare to address post intensive care syndrome (PICS) in post-Covid-19 patients. METHODS: The case report presented here provides insight into treating mechanically ventilated post-Covid-19 patients. RESULTS: Early intervention for dysphagia, using speech and language therapy and ventilator-compatible speaking valves, provided within an interprofessional collaborative team, can mitigate the potential negative consequences of prolonged intubation, long-term use of cuffed tracheostomy, and PICS resulting from Covid-19. CONCLUSION: Such a treatment approach can be used to address what is important to patients: to be able to speak with family and friends, eat what they want, and breathe spontaneously.","container-title":"J Rehabil Med","issue":"9","language":"eng","page":"jrm00100","title":"Insights from an interprofessional POST-COVID-19 rehabilitation unit: A speech and language therapy and respiratory medicine perspective.","volume":"52","author":[{"family":"Stierli","given":"Sarah"},{"family":"Buss","given":"Irene"},{"family":"Redecker","given":"Hermann"},{"family":"Baumberger","given":"Michael"},{"family":"Blattler","given":"Erika"},{"family":"Selb","given":"Melissa"},{"family":"Hinter","given":"Sandra"},{"family":"Ischer","given":"Barbara"},{"family":"Schwegler","given":"Hans"}],"issued":{"date-parts":[["2020"]]}}}],"schema":"https://github.com/citation-style-language/schema/raw/master/csl-citation.json"} </w:instrText>
            </w:r>
            <w:r w:rsidR="00432A98" w:rsidRPr="0099031B">
              <w:rPr>
                <w:rFonts w:ascii="Calibri" w:hAnsi="Calibri" w:cs="Calibri"/>
                <w:color w:val="000000"/>
                <w:sz w:val="20"/>
                <w:szCs w:val="20"/>
              </w:rPr>
              <w:fldChar w:fldCharType="separate"/>
            </w:r>
            <w:r w:rsidR="00513896">
              <w:rPr>
                <w:rFonts w:ascii="Calibri" w:hAnsi="Calibri" w:cs="Calibri"/>
                <w:noProof/>
                <w:color w:val="000000"/>
                <w:sz w:val="20"/>
                <w:szCs w:val="20"/>
              </w:rPr>
              <w:t>[45]</w:t>
            </w:r>
            <w:r w:rsidR="00432A98" w:rsidRPr="0099031B">
              <w:rPr>
                <w:rFonts w:ascii="Calibri" w:hAnsi="Calibri" w:cs="Calibri"/>
                <w:color w:val="000000"/>
                <w:sz w:val="20"/>
                <w:szCs w:val="20"/>
              </w:rPr>
              <w:fldChar w:fldCharType="end"/>
            </w:r>
          </w:p>
        </w:tc>
        <w:tc>
          <w:tcPr>
            <w:tcW w:w="2552" w:type="dxa"/>
            <w:shd w:val="clear" w:color="auto" w:fill="FFFFFF" w:themeFill="background1"/>
            <w:hideMark/>
          </w:tcPr>
          <w:p w14:paraId="066F49F0" w14:textId="77777777"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Case Report</w:t>
            </w:r>
          </w:p>
        </w:tc>
        <w:tc>
          <w:tcPr>
            <w:tcW w:w="1984" w:type="dxa"/>
            <w:shd w:val="clear" w:color="auto" w:fill="FFFFFF" w:themeFill="background1"/>
            <w:hideMark/>
          </w:tcPr>
          <w:p w14:paraId="767439C7" w14:textId="77777777"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Switzerland</w:t>
            </w:r>
          </w:p>
        </w:tc>
      </w:tr>
      <w:tr w:rsidR="007D3DEA" w:rsidRPr="0099031B" w14:paraId="1AB285F6" w14:textId="77777777" w:rsidTr="0099031B">
        <w:trPr>
          <w:trHeight w:val="226"/>
        </w:trPr>
        <w:tc>
          <w:tcPr>
            <w:tcW w:w="2977" w:type="dxa"/>
            <w:shd w:val="clear" w:color="auto" w:fill="FFFFFF" w:themeFill="background1"/>
            <w:hideMark/>
          </w:tcPr>
          <w:p w14:paraId="273652AB" w14:textId="4B3FA64C" w:rsidR="007D3DEA" w:rsidRPr="0099031B" w:rsidRDefault="007D3DEA" w:rsidP="0099031B">
            <w:pPr>
              <w:spacing w:after="0" w:line="240" w:lineRule="auto"/>
              <w:rPr>
                <w:rFonts w:ascii="Calibri" w:hAnsi="Calibri" w:cs="Calibri"/>
                <w:color w:val="000000"/>
                <w:sz w:val="20"/>
                <w:szCs w:val="20"/>
              </w:rPr>
            </w:pPr>
            <w:proofErr w:type="spellStart"/>
            <w:r w:rsidRPr="0099031B">
              <w:rPr>
                <w:rFonts w:ascii="Calibri" w:hAnsi="Calibri" w:cs="Calibri"/>
                <w:color w:val="000000"/>
                <w:sz w:val="20"/>
                <w:szCs w:val="20"/>
              </w:rPr>
              <w:t>Uppuluri</w:t>
            </w:r>
            <w:proofErr w:type="spellEnd"/>
            <w:r w:rsidRPr="0099031B">
              <w:rPr>
                <w:rFonts w:ascii="Calibri" w:hAnsi="Calibri" w:cs="Calibri"/>
                <w:color w:val="000000"/>
                <w:sz w:val="20"/>
                <w:szCs w:val="20"/>
              </w:rPr>
              <w:t xml:space="preserve"> </w:t>
            </w:r>
            <w:r w:rsidRPr="0099031B">
              <w:rPr>
                <w:rFonts w:ascii="Calibri" w:hAnsi="Calibri" w:cs="Calibri"/>
                <w:i/>
                <w:iCs/>
                <w:color w:val="000000"/>
                <w:sz w:val="20"/>
                <w:szCs w:val="20"/>
              </w:rPr>
              <w:t>et al.</w:t>
            </w:r>
            <w:r w:rsidR="00432A98" w:rsidRPr="0099031B">
              <w:rPr>
                <w:rFonts w:ascii="Calibri" w:hAnsi="Calibri" w:cs="Calibri"/>
                <w:color w:val="000000"/>
                <w:sz w:val="20"/>
                <w:szCs w:val="20"/>
              </w:rPr>
              <w:t xml:space="preserve"> </w:t>
            </w:r>
            <w:r w:rsidR="00432A98" w:rsidRPr="0099031B">
              <w:rPr>
                <w:rFonts w:ascii="Calibri" w:hAnsi="Calibri" w:cs="Calibri"/>
                <w:color w:val="000000"/>
                <w:sz w:val="20"/>
                <w:szCs w:val="20"/>
              </w:rPr>
              <w:fldChar w:fldCharType="begin"/>
            </w:r>
            <w:r w:rsidR="00513896">
              <w:rPr>
                <w:rFonts w:ascii="Calibri" w:hAnsi="Calibri" w:cs="Calibri"/>
                <w:color w:val="000000"/>
                <w:sz w:val="20"/>
                <w:szCs w:val="20"/>
              </w:rPr>
              <w:instrText xml:space="preserve"> ADDIN ZOTERO_ITEM CSL_CITATION {"citationID":"Rd7OTYAv","properties":{"formattedCitation":"[46]","plainCitation":"[46]","noteIndex":0},"citationItems":[{"id":11092,"uris":["http://zotero.org/groups/2625140/items/DWS2PDWB"],"uri":["http://zotero.org/groups/2625140/items/DWS2PDWB"],"itemData":{"id":11092,"type":"article-journal","abstract":"Disclaimer: In an effort to expedite the publication of articles related to the COVID-19 pandemic, AJHP is posting these manuscripts online as soon as possible after acceptance. Accepted manuscripts have been peer-reviewed and copyedited, but are posted online before technical formatting and author proofing. These manuscripts are not the final version of record and will be replaced with the final article (formatted per AJHP style and proofed by the authors) at a later time.; Purpose: Coronavirus disease 2019 (COVID-19) has been associated with thrombotic complications such as stroke and venous thromboembolism (VTE), and VTE prophylaxis for hospitalized patients with COVID-19 is recommended. However, extended postdischarge VTE prophylaxis and VTE prophylaxis for nonhospitalized patients with COVID-19 are not routinely recommended due to uncertain benefit in these populations.; Summary: Here we report development of a pulmonary embolism (PE) in a young patient without other VTE risk factors who was treated for COVID-19 in an emergency department (ED) and discharged home without VTE prophylaxis, which was consistent with current recommendations. The patient presented to the ED 12 days later with complaints of chest pain for 1 day and was found to have a PE within the segmental and subsegmental branches of the left lower lobe.; Conclusion: This case suggests that nonhospitalized patients with COVID-19 may be at higher risk for VTE than patients with other medical illnesses and warrants further research into the risk of VTE in outpatients with COVID-19. (© American Society of Health-System Pharmacists 2020. All rights reserved. For permissions, please e-mail: journals.permissions@oup.com.)","container-title":"American journal of health-system pharmacy : AJHP : official journal of the American Society of Health-System Pharmacists","ISSN":"1535-2900","note":"publisher-place: [\"University of Illinois at Chicago College of Pharmacy, Chicago, IL.\", \"University of Illinois at Chicago College of Pharmacy, Chicago, IL.\"] England\npublisher: Oxford University Press","title":"Development of pulmonary embolism in a nonhospitalized patient with COVID-19 who did not receive venous thromboembolism prophylaxis.","URL":"http://0-search.ebscohost.com.wam.city.ac.uk/login.aspx?direct=true&amp;db=mdc&amp;AN=32780839&amp;site=ehost-live","author":[{"family":"Uppuluri","given":"Ellen M"},{"family":"Shapiro","given":"Nancy L"}],"issued":{"date-parts":[["2020"]]}}}],"schema":"https://github.com/citation-style-language/schema/raw/master/csl-citation.json"} </w:instrText>
            </w:r>
            <w:r w:rsidR="00432A98" w:rsidRPr="0099031B">
              <w:rPr>
                <w:rFonts w:ascii="Calibri" w:hAnsi="Calibri" w:cs="Calibri"/>
                <w:color w:val="000000"/>
                <w:sz w:val="20"/>
                <w:szCs w:val="20"/>
              </w:rPr>
              <w:fldChar w:fldCharType="separate"/>
            </w:r>
            <w:r w:rsidR="00513896">
              <w:rPr>
                <w:rFonts w:ascii="Calibri" w:hAnsi="Calibri" w:cs="Calibri"/>
                <w:noProof/>
                <w:color w:val="000000"/>
                <w:sz w:val="20"/>
                <w:szCs w:val="20"/>
              </w:rPr>
              <w:t>[46]</w:t>
            </w:r>
            <w:r w:rsidR="00432A98" w:rsidRPr="0099031B">
              <w:rPr>
                <w:rFonts w:ascii="Calibri" w:hAnsi="Calibri" w:cs="Calibri"/>
                <w:color w:val="000000"/>
                <w:sz w:val="20"/>
                <w:szCs w:val="20"/>
              </w:rPr>
              <w:fldChar w:fldCharType="end"/>
            </w:r>
          </w:p>
        </w:tc>
        <w:tc>
          <w:tcPr>
            <w:tcW w:w="2552" w:type="dxa"/>
            <w:shd w:val="clear" w:color="auto" w:fill="FFFFFF" w:themeFill="background1"/>
            <w:hideMark/>
          </w:tcPr>
          <w:p w14:paraId="6A0E252A" w14:textId="77777777"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Case Report</w:t>
            </w:r>
          </w:p>
        </w:tc>
        <w:tc>
          <w:tcPr>
            <w:tcW w:w="1984" w:type="dxa"/>
            <w:shd w:val="clear" w:color="auto" w:fill="FFFFFF" w:themeFill="background1"/>
            <w:hideMark/>
          </w:tcPr>
          <w:p w14:paraId="3BB49B31" w14:textId="77777777"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United States</w:t>
            </w:r>
          </w:p>
        </w:tc>
      </w:tr>
      <w:tr w:rsidR="007D3DEA" w:rsidRPr="0099031B" w14:paraId="5AED0BC9" w14:textId="77777777" w:rsidTr="0099031B">
        <w:trPr>
          <w:trHeight w:val="212"/>
        </w:trPr>
        <w:tc>
          <w:tcPr>
            <w:tcW w:w="2977" w:type="dxa"/>
            <w:shd w:val="clear" w:color="auto" w:fill="FFFFFF" w:themeFill="background1"/>
            <w:hideMark/>
          </w:tcPr>
          <w:p w14:paraId="4DC9FC11" w14:textId="4ED184C4" w:rsidR="007D3DEA" w:rsidRPr="0099031B" w:rsidRDefault="007D3DEA" w:rsidP="0099031B">
            <w:pPr>
              <w:spacing w:after="0" w:line="240" w:lineRule="auto"/>
              <w:rPr>
                <w:rFonts w:ascii="Calibri" w:hAnsi="Calibri" w:cs="Calibri"/>
                <w:color w:val="000000"/>
                <w:sz w:val="20"/>
                <w:szCs w:val="20"/>
              </w:rPr>
            </w:pPr>
            <w:proofErr w:type="spellStart"/>
            <w:r w:rsidRPr="0099031B">
              <w:rPr>
                <w:rFonts w:ascii="Calibri" w:hAnsi="Calibri" w:cs="Calibri"/>
                <w:color w:val="000000"/>
                <w:sz w:val="20"/>
                <w:szCs w:val="20"/>
              </w:rPr>
              <w:t>Vadukul</w:t>
            </w:r>
            <w:proofErr w:type="spellEnd"/>
            <w:r w:rsidRPr="0099031B">
              <w:rPr>
                <w:rFonts w:ascii="Calibri" w:hAnsi="Calibri" w:cs="Calibri"/>
                <w:color w:val="000000"/>
                <w:sz w:val="20"/>
                <w:szCs w:val="20"/>
              </w:rPr>
              <w:t xml:space="preserve"> </w:t>
            </w:r>
            <w:r w:rsidRPr="0099031B">
              <w:rPr>
                <w:rFonts w:ascii="Calibri" w:hAnsi="Calibri" w:cs="Calibri"/>
                <w:i/>
                <w:iCs/>
                <w:color w:val="000000"/>
                <w:sz w:val="20"/>
                <w:szCs w:val="20"/>
              </w:rPr>
              <w:t>et al.</w:t>
            </w:r>
            <w:r w:rsidR="00432A98" w:rsidRPr="0099031B">
              <w:rPr>
                <w:rFonts w:ascii="Calibri" w:hAnsi="Calibri" w:cs="Calibri"/>
                <w:color w:val="000000"/>
                <w:sz w:val="20"/>
                <w:szCs w:val="20"/>
              </w:rPr>
              <w:t xml:space="preserve"> </w:t>
            </w:r>
            <w:r w:rsidR="00432A98" w:rsidRPr="0099031B">
              <w:rPr>
                <w:rFonts w:ascii="Calibri" w:hAnsi="Calibri" w:cs="Calibri"/>
                <w:color w:val="000000"/>
                <w:sz w:val="20"/>
                <w:szCs w:val="20"/>
              </w:rPr>
              <w:fldChar w:fldCharType="begin"/>
            </w:r>
            <w:r w:rsidR="00513896">
              <w:rPr>
                <w:rFonts w:ascii="Calibri" w:hAnsi="Calibri" w:cs="Calibri"/>
                <w:color w:val="000000"/>
                <w:sz w:val="20"/>
                <w:szCs w:val="20"/>
              </w:rPr>
              <w:instrText xml:space="preserve"> ADDIN ZOTERO_ITEM CSL_CITATION {"citationID":"QkgiftVu","properties":{"formattedCitation":"[47]","plainCitation":"[47]","noteIndex":0},"citationItems":[{"id":11020,"uris":["http://zotero.org/groups/2625140/items/EKR6ZFNM"],"uri":["http://zotero.org/groups/2625140/items/EKR6ZFNM"],"itemData":{"id":11020,"type":"article-journal","abstract":"COVID-19 is the infectious disease caused by a recently discovered SARS-CoV-2. Following an initial outbreak in December 2019 in Wuhan, China, the virus has spread globally culminating in the WHO declaring a pandemic on 11 March 2020. We present the case of a patient with an initial presentation of COVID-19 pneumonitis requiring mechanical ventilation for nearly 2 weeks and total admission time of 3 weeks. She was given prophylactic dose anticoagulation according to hospital protocol during this time. Following a week at home, she was readmitted with acute massive pulmonary embolism with severe respiratory and cardiac failure, representing the first such case in the literature.","container-title":"BMJ Case Rep","issue":"9","language":"eng","note":"publisher-place: Anticoagulants/therapeutic use; Coronavirus Infections/complications; Female/; Humans/; Inflammation/virology; Middle Aged/; Pandemics/; Pneumonia, Viral/complications; Pulmonary Embolism/virology; Severity of Illness Index/; Thrombosis/drug therapy, virology","title":"Massive pulmonary embolism following recovery from COVID-19 infection: inflammation, thrombosis and the role of extended thromboprophylaxis.","volume":"13","author":[{"family":"Vadukul","given":"Prakash"},{"family":"Sharma","given":"Deepak S"},{"family":"Vincent","given":"Paul"}],"issued":{"date-parts":[["2020"]]}}}],"schema":"https://github.com/citation-style-language/schema/raw/master/csl-citation.json"} </w:instrText>
            </w:r>
            <w:r w:rsidR="00432A98" w:rsidRPr="0099031B">
              <w:rPr>
                <w:rFonts w:ascii="Calibri" w:hAnsi="Calibri" w:cs="Calibri"/>
                <w:color w:val="000000"/>
                <w:sz w:val="20"/>
                <w:szCs w:val="20"/>
              </w:rPr>
              <w:fldChar w:fldCharType="separate"/>
            </w:r>
            <w:r w:rsidR="00513896">
              <w:rPr>
                <w:rFonts w:ascii="Calibri" w:hAnsi="Calibri" w:cs="Calibri"/>
                <w:noProof/>
                <w:color w:val="000000"/>
                <w:sz w:val="20"/>
                <w:szCs w:val="20"/>
              </w:rPr>
              <w:t>[47]</w:t>
            </w:r>
            <w:r w:rsidR="00432A98" w:rsidRPr="0099031B">
              <w:rPr>
                <w:rFonts w:ascii="Calibri" w:hAnsi="Calibri" w:cs="Calibri"/>
                <w:color w:val="000000"/>
                <w:sz w:val="20"/>
                <w:szCs w:val="20"/>
              </w:rPr>
              <w:fldChar w:fldCharType="end"/>
            </w:r>
          </w:p>
        </w:tc>
        <w:tc>
          <w:tcPr>
            <w:tcW w:w="2552" w:type="dxa"/>
            <w:shd w:val="clear" w:color="auto" w:fill="FFFFFF" w:themeFill="background1"/>
            <w:hideMark/>
          </w:tcPr>
          <w:p w14:paraId="58D7FFE0" w14:textId="77777777"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Case Report</w:t>
            </w:r>
          </w:p>
        </w:tc>
        <w:tc>
          <w:tcPr>
            <w:tcW w:w="1984" w:type="dxa"/>
            <w:shd w:val="clear" w:color="auto" w:fill="FFFFFF" w:themeFill="background1"/>
            <w:hideMark/>
          </w:tcPr>
          <w:p w14:paraId="71801D32" w14:textId="77777777"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United Kingdom</w:t>
            </w:r>
          </w:p>
        </w:tc>
      </w:tr>
      <w:tr w:rsidR="007D3DEA" w:rsidRPr="0099031B" w14:paraId="323867B1" w14:textId="77777777" w:rsidTr="0099031B">
        <w:trPr>
          <w:trHeight w:val="212"/>
        </w:trPr>
        <w:tc>
          <w:tcPr>
            <w:tcW w:w="2977" w:type="dxa"/>
            <w:shd w:val="clear" w:color="auto" w:fill="FFFFFF" w:themeFill="background1"/>
            <w:hideMark/>
          </w:tcPr>
          <w:p w14:paraId="52EA0B57" w14:textId="65257106"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 xml:space="preserve">van </w:t>
            </w:r>
            <w:proofErr w:type="spellStart"/>
            <w:r w:rsidRPr="0099031B">
              <w:rPr>
                <w:rFonts w:ascii="Calibri" w:hAnsi="Calibri" w:cs="Calibri"/>
                <w:color w:val="000000"/>
                <w:sz w:val="20"/>
                <w:szCs w:val="20"/>
              </w:rPr>
              <w:t>Dongen</w:t>
            </w:r>
            <w:proofErr w:type="spellEnd"/>
            <w:r w:rsidRPr="0099031B">
              <w:rPr>
                <w:rFonts w:ascii="Calibri" w:hAnsi="Calibri" w:cs="Calibri"/>
                <w:color w:val="000000"/>
                <w:sz w:val="20"/>
                <w:szCs w:val="20"/>
              </w:rPr>
              <w:t xml:space="preserve"> </w:t>
            </w:r>
            <w:r w:rsidRPr="0099031B">
              <w:rPr>
                <w:rFonts w:ascii="Calibri" w:hAnsi="Calibri" w:cs="Calibri"/>
                <w:i/>
                <w:iCs/>
                <w:color w:val="000000"/>
                <w:sz w:val="20"/>
                <w:szCs w:val="20"/>
              </w:rPr>
              <w:t>et al.</w:t>
            </w:r>
            <w:r w:rsidR="00432A98" w:rsidRPr="0099031B">
              <w:rPr>
                <w:rFonts w:ascii="Calibri" w:hAnsi="Calibri" w:cs="Calibri"/>
                <w:color w:val="000000"/>
                <w:sz w:val="20"/>
                <w:szCs w:val="20"/>
              </w:rPr>
              <w:t xml:space="preserve"> </w:t>
            </w:r>
            <w:r w:rsidR="00432A98" w:rsidRPr="0099031B">
              <w:rPr>
                <w:rFonts w:ascii="Calibri" w:hAnsi="Calibri" w:cs="Calibri"/>
                <w:color w:val="000000"/>
                <w:sz w:val="20"/>
                <w:szCs w:val="20"/>
              </w:rPr>
              <w:fldChar w:fldCharType="begin"/>
            </w:r>
            <w:r w:rsidR="00513896">
              <w:rPr>
                <w:rFonts w:ascii="Calibri" w:hAnsi="Calibri" w:cs="Calibri"/>
                <w:color w:val="000000"/>
                <w:sz w:val="20"/>
                <w:szCs w:val="20"/>
              </w:rPr>
              <w:instrText xml:space="preserve"> ADDIN ZOTERO_ITEM CSL_CITATION {"citationID":"biabzY49","properties":{"formattedCitation":"[48]","plainCitation":"[48]","noteIndex":0},"citationItems":[{"id":10960,"uris":["http://zotero.org/groups/2625140/items/7QTHE8N7"],"uri":["http://zotero.org/groups/2625140/items/7QTHE8N7"],"itemData":{"id":10960,"type":"article-journal","abstract":"COVID-19 is a novel viral disease caused by SARS-CoV-2. The mid- and long-term outcomes have not yet been determined. COVID-19 infection is increasingly being associated with systemic and multi-organ involvement, encompassing cytokine release syndrome and thromboembolic, vascular and cardiac events. The patient described experienced unusually rapid development of pulmonary hypertension (PH) and right ventricular failure after recent severe COVID-19 pneumonia with cytokine release syndrome, which initially was successfully treated with methylprednisolone and tocilizumab. The development of pulmonary hypertension and right ventricular failure - in the absence of emboli on multiple CT angiograms - was most likely caused by progressive pulmonary parenchymal abnormalities combined with microvascular damage of the pulmonary arteries (group III and IV pulmonary hypertension, respectively). To the best of our knowledge, these complications have not previously been described and therefore awareness of PH as a complication of COVID-19 is warranted. LEARNING POINTS: COVID-19 increasingly presents with systemic and multi-organ involvement with vascular, thromboembolic and cardiac events.Patients with severe COVID-19 pneumonia and concomitant cytokine release syndrome may be particularly at risk for the development of secondary pulmonary hypertension and right ventricular failure.Pulmonary hypertension can develop unusually rapidly following COVID-19 pneumonia and probably results from progressive pulmonary interstitial and microvascular abnormalities due to COVID-19.","container-title":"Eur J Case Rep Intern Med","issue":"7","language":"eng","page":"1784","title":"Unusually Rapid Development of Pulmonary Hypertension and Right Ventricular Failure after COVID-19 Pneumonia.","volume":"7","author":[{"family":"Dongen","given":"Christel Mp","non-dropping-particle":"van"},{"family":"Janssen","given":"Marlou Thf"},{"family":"Horst","given":"Robrecht Pj","non-dropping-particle":"van der"},{"family":"Kraaij","given":"Dave Jw","non-dropping-particle":"van"},{"family":"Peeters","given":"Ralph Hrm"},{"family":"Toorn","given":"Leon M","non-dropping-particle":"van den"},{"family":"Mostard","given":"Remy Lm"}],"issued":{"date-parts":[["2020"]]}}}],"schema":"https://github.com/citation-style-language/schema/raw/master/csl-citation.json"} </w:instrText>
            </w:r>
            <w:r w:rsidR="00432A98" w:rsidRPr="0099031B">
              <w:rPr>
                <w:rFonts w:ascii="Calibri" w:hAnsi="Calibri" w:cs="Calibri"/>
                <w:color w:val="000000"/>
                <w:sz w:val="20"/>
                <w:szCs w:val="20"/>
              </w:rPr>
              <w:fldChar w:fldCharType="separate"/>
            </w:r>
            <w:r w:rsidR="00513896">
              <w:rPr>
                <w:rFonts w:ascii="Calibri" w:hAnsi="Calibri" w:cs="Calibri"/>
                <w:noProof/>
                <w:color w:val="000000"/>
                <w:sz w:val="20"/>
                <w:szCs w:val="20"/>
              </w:rPr>
              <w:t>[48]</w:t>
            </w:r>
            <w:r w:rsidR="00432A98" w:rsidRPr="0099031B">
              <w:rPr>
                <w:rFonts w:ascii="Calibri" w:hAnsi="Calibri" w:cs="Calibri"/>
                <w:color w:val="000000"/>
                <w:sz w:val="20"/>
                <w:szCs w:val="20"/>
              </w:rPr>
              <w:fldChar w:fldCharType="end"/>
            </w:r>
          </w:p>
        </w:tc>
        <w:tc>
          <w:tcPr>
            <w:tcW w:w="2552" w:type="dxa"/>
            <w:shd w:val="clear" w:color="auto" w:fill="FFFFFF" w:themeFill="background1"/>
            <w:hideMark/>
          </w:tcPr>
          <w:p w14:paraId="77C1E2F7" w14:textId="77777777"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Case Report</w:t>
            </w:r>
          </w:p>
        </w:tc>
        <w:tc>
          <w:tcPr>
            <w:tcW w:w="1984" w:type="dxa"/>
            <w:shd w:val="clear" w:color="auto" w:fill="FFFFFF" w:themeFill="background1"/>
            <w:hideMark/>
          </w:tcPr>
          <w:p w14:paraId="642D202E" w14:textId="77777777"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The Netherlands</w:t>
            </w:r>
          </w:p>
        </w:tc>
      </w:tr>
      <w:tr w:rsidR="007D3DEA" w:rsidRPr="0099031B" w14:paraId="472ADDD4" w14:textId="77777777" w:rsidTr="0099031B">
        <w:trPr>
          <w:trHeight w:val="212"/>
        </w:trPr>
        <w:tc>
          <w:tcPr>
            <w:tcW w:w="2977" w:type="dxa"/>
            <w:shd w:val="clear" w:color="auto" w:fill="FFFFFF" w:themeFill="background1"/>
            <w:hideMark/>
          </w:tcPr>
          <w:p w14:paraId="38EEC91E" w14:textId="7C6587AC"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 xml:space="preserve">Wang </w:t>
            </w:r>
            <w:r w:rsidRPr="0099031B">
              <w:rPr>
                <w:rFonts w:ascii="Calibri" w:hAnsi="Calibri" w:cs="Calibri"/>
                <w:i/>
                <w:iCs/>
                <w:color w:val="000000"/>
                <w:sz w:val="20"/>
                <w:szCs w:val="20"/>
              </w:rPr>
              <w:t>et al.</w:t>
            </w:r>
            <w:r w:rsidR="00432A98" w:rsidRPr="0099031B">
              <w:rPr>
                <w:rFonts w:ascii="Calibri" w:hAnsi="Calibri" w:cs="Calibri"/>
                <w:color w:val="000000"/>
                <w:sz w:val="20"/>
                <w:szCs w:val="20"/>
              </w:rPr>
              <w:t xml:space="preserve"> </w:t>
            </w:r>
            <w:r w:rsidR="00432A98" w:rsidRPr="0099031B">
              <w:rPr>
                <w:rFonts w:ascii="Calibri" w:hAnsi="Calibri" w:cs="Calibri"/>
                <w:color w:val="000000"/>
                <w:sz w:val="20"/>
                <w:szCs w:val="20"/>
              </w:rPr>
              <w:fldChar w:fldCharType="begin"/>
            </w:r>
            <w:r w:rsidR="00513896">
              <w:rPr>
                <w:rFonts w:ascii="Calibri" w:hAnsi="Calibri" w:cs="Calibri"/>
                <w:color w:val="000000"/>
                <w:sz w:val="20"/>
                <w:szCs w:val="20"/>
              </w:rPr>
              <w:instrText xml:space="preserve"> ADDIN ZOTERO_ITEM CSL_CITATION {"citationID":"MkZSxkvS","properties":{"formattedCitation":"[49]","plainCitation":"[49]","noteIndex":0},"citationItems":[{"id":4776,"uris":["http://zotero.org/users/2133743/items/QEXI83KU"],"uri":["http://zotero.org/users/2133743/items/QEXI83KU"],"itemData":{"id":4776,"type":"article-journal","abstract":"Introduction: Coronavirus disease (COVID-19) is spreading worldwide. The reported possible neurological symptoms are varied and range from subtle neurologic deficits to unconsciousness. Knowledge regarding the detection, diagnosis, treatment, and follow-up of COVID-19-associated neurological damage is still limited. We report a case of serious neurological damage and mental abnormalities in a patient who was finally confirmed to have COVID-19 based on IgM and IgG antibodies in the cerebrospinal fluid (CSF).; Patient Concerns: A 68-year-old man had slight flu-like symptoms and transient loss of consciousness in early February. Exaggerated unconsciousness and deteriorating mental abnormalities occurred over the next month without severe respiratory symptoms. Craniocerebral computed tomography showed normal results, but antibodies against severe acute respiratory syndrome coronavirus 2 were 100 times higher in the CSF than in the serum; tests for viral ribonucleic acid showed negative results with both a nasopharyngeal swab and CSF sample.; Diagnosis: COVID-19 pneumonia was diagnosed based on symptoms and positive results for IgM and IgG in the CSF.; Interventions: Antiviral, fluid, and nutritional support were administered for 30 days before admission without obvious improvement. A further 18 days of routine antiviral therapy, immunoglobulin therapy (10 g per day for 5 days), and antipsychotic drug treatment were administered.; Outcomes: The patient's neurological and mental abnormalities were greatly ameliorated. He was discharged with mild irritability, slight shaking of the hands, and walking fatigue. These symptoms have persisted up to our last follow-up (May 4, 2020).; Conclusion: We believe this is the first case involving neural system injury in a patient who confirmed COVID-19 based on CSF antibody test results. Negative ribonucleic acid test results, strong positivity for antibodies, and high protein levels in the CSF suggest the possibility of autoimmune encephalitis secondary to COVID-19. This case highlights additional novel symptoms of COVID-19, and these data are important for the assessment and follow-up of COVID-19 patients.","container-title":"Medicine","ISSN":"1536-5964","issue":"36","note":"publisher-place: [\"Department of Neurosurgery, Chang Hai Hospital, The Second Military Medical University, Shanghai.; Huo Shen Shan Hospital, Wuhan.\", \"Department of Endocrinology, The Second Medical Center, The People's Liberation Army General Hospital, Beijing, China.\", \"Department of Neurosurgery, Chang Hai Hospital, The Second Military Medical University, Shanghai.; Huo Shen Shan Hospital, Wuhan.\", \"Department of Neurosurgery, Chang Hai Hospital, The Second Military Medical University, Shanghai.\", \"Department of Endocrinology, The Second Medical Center, The People's Liberation Army General Hospital, Beijing, China.\", \"Department of Endocrinology, The Second Medical Center, The People's Liberation Army General Hospital, Beijing, China.\"] United States\npublisher: Lippincott Williams &amp; Wilkins","page":"e21428","title":"Coronavirus disease 2019 associated with aggressive neurological and mental abnormalities confirmed based on cerebrospinal fluid antibodies: A case report.","volume":"99","author":[{"family":"Wang","given":"Maomao"},{"family":"Li","given":"Ting"},{"family":"Qiao","given":"Fan"},{"family":"Wang","given":"Laixing"},{"family":"Li","given":"Chunlin"},{"family":"Gong","given":"Yanping"}],"issued":{"date-parts":[["2020"]]}}}],"schema":"https://github.com/citation-style-language/schema/raw/master/csl-citation.json"} </w:instrText>
            </w:r>
            <w:r w:rsidR="00432A98" w:rsidRPr="0099031B">
              <w:rPr>
                <w:rFonts w:ascii="Calibri" w:hAnsi="Calibri" w:cs="Calibri"/>
                <w:color w:val="000000"/>
                <w:sz w:val="20"/>
                <w:szCs w:val="20"/>
              </w:rPr>
              <w:fldChar w:fldCharType="separate"/>
            </w:r>
            <w:r w:rsidR="00513896">
              <w:rPr>
                <w:rFonts w:ascii="Calibri" w:hAnsi="Calibri" w:cs="Calibri"/>
                <w:noProof/>
                <w:color w:val="000000"/>
                <w:sz w:val="20"/>
                <w:szCs w:val="20"/>
              </w:rPr>
              <w:t>[49]</w:t>
            </w:r>
            <w:r w:rsidR="00432A98" w:rsidRPr="0099031B">
              <w:rPr>
                <w:rFonts w:ascii="Calibri" w:hAnsi="Calibri" w:cs="Calibri"/>
                <w:color w:val="000000"/>
                <w:sz w:val="20"/>
                <w:szCs w:val="20"/>
              </w:rPr>
              <w:fldChar w:fldCharType="end"/>
            </w:r>
          </w:p>
        </w:tc>
        <w:tc>
          <w:tcPr>
            <w:tcW w:w="2552" w:type="dxa"/>
            <w:shd w:val="clear" w:color="auto" w:fill="FFFFFF" w:themeFill="background1"/>
            <w:hideMark/>
          </w:tcPr>
          <w:p w14:paraId="3BA6593E" w14:textId="77777777"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Case Report</w:t>
            </w:r>
          </w:p>
        </w:tc>
        <w:tc>
          <w:tcPr>
            <w:tcW w:w="1984" w:type="dxa"/>
            <w:shd w:val="clear" w:color="auto" w:fill="FFFFFF" w:themeFill="background1"/>
            <w:hideMark/>
          </w:tcPr>
          <w:p w14:paraId="77BA7517" w14:textId="77777777"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China</w:t>
            </w:r>
          </w:p>
        </w:tc>
      </w:tr>
      <w:tr w:rsidR="007D3DEA" w:rsidRPr="0099031B" w14:paraId="24DC06A4" w14:textId="77777777" w:rsidTr="0099031B">
        <w:trPr>
          <w:trHeight w:val="212"/>
        </w:trPr>
        <w:tc>
          <w:tcPr>
            <w:tcW w:w="2977" w:type="dxa"/>
            <w:shd w:val="clear" w:color="auto" w:fill="FFFFFF" w:themeFill="background1"/>
            <w:hideMark/>
          </w:tcPr>
          <w:p w14:paraId="528CEC33" w14:textId="0553A88F"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 xml:space="preserve">Wang X </w:t>
            </w:r>
            <w:r w:rsidRPr="0099031B">
              <w:rPr>
                <w:rFonts w:ascii="Calibri" w:hAnsi="Calibri" w:cs="Calibri"/>
                <w:i/>
                <w:iCs/>
                <w:color w:val="000000"/>
                <w:sz w:val="20"/>
                <w:szCs w:val="20"/>
              </w:rPr>
              <w:t>et al</w:t>
            </w:r>
            <w:r w:rsidRPr="0099031B">
              <w:rPr>
                <w:rFonts w:ascii="Calibri" w:hAnsi="Calibri" w:cs="Calibri"/>
                <w:color w:val="000000"/>
                <w:sz w:val="20"/>
                <w:szCs w:val="20"/>
              </w:rPr>
              <w:t>.</w:t>
            </w:r>
            <w:r w:rsidR="00432A98" w:rsidRPr="0099031B">
              <w:rPr>
                <w:rFonts w:ascii="Calibri" w:hAnsi="Calibri" w:cs="Calibri"/>
                <w:color w:val="000000"/>
                <w:sz w:val="20"/>
                <w:szCs w:val="20"/>
              </w:rPr>
              <w:t xml:space="preserve"> </w:t>
            </w:r>
            <w:r w:rsidR="00432A98" w:rsidRPr="0099031B">
              <w:rPr>
                <w:rFonts w:ascii="Calibri" w:hAnsi="Calibri" w:cs="Calibri"/>
                <w:color w:val="000000"/>
                <w:sz w:val="20"/>
                <w:szCs w:val="20"/>
              </w:rPr>
              <w:fldChar w:fldCharType="begin"/>
            </w:r>
            <w:r w:rsidR="00513896">
              <w:rPr>
                <w:rFonts w:ascii="Calibri" w:hAnsi="Calibri" w:cs="Calibri"/>
                <w:color w:val="000000"/>
                <w:sz w:val="20"/>
                <w:szCs w:val="20"/>
              </w:rPr>
              <w:instrText xml:space="preserve"> ADDIN ZOTERO_ITEM CSL_CITATION {"citationID":"pXyvSrj7","properties":{"formattedCitation":"[50]","plainCitation":"[50]","noteIndex":0},"citationItems":[{"id":11100,"uris":["http://zotero.org/groups/2625140/items/Y37PXYHY"],"uri":["http://zotero.org/groups/2625140/items/Y37PXYHY"],"itemData":{"id":11100,"type":"article-journal","abstract":"The current reports of COVID-19 focus on the respiratory system, however, intestinal infections caused by SARS-CoV-2 are also worthy of attention. This paper reported persistence of intestinal SARS-CoV-2 infection leads to re-admission after pneumonia resolved in three cases with COVID-19. (Copyright © 2020 The Author(s). Published by Elsevier Ltd.. All rights reserved.)","container-title":"International journal of infectious diseases : IJID : official publication of the International Society for Infectious Diseases","ISSN":"1878-3511","note":"publisher-place: [\"Department of Respiratory and Critical Care Medicine, Union Hospital, Tongji Medical College, Huazhong University of Science and Technology, Wuhan 430022, China.\", \"Department of Respiratory and Critical Care Medicine, Union Hospital, Tongji Medical College, Huazhong University of Science and Technology, Wuhan 430022, China.\", \"Department of Radiology, Union Hospital, Tongji Medical College, Huazhong University of Science and Technology, Wuhan 430022, China.\", \"Department of Respiratory and Critical Care Medicine, Union Hospital, Tongji Medical College, Huazhong University of Science and Technology, Wuhan 430022, China. Electronic address: zhouqiongtj@126.com.\", \"Department of Respiratory and Critical Care Medicine, Union Hospital, Tongji Medical College, Huazhong University of Science and Technology, Wuhan 430022, China. Electronic address: whmawl@aliyun.com.\"] Canada\npublisher: Elsevier","page":"433-435","title":"Persistence of intestinal SARS-CoV-2 infection in patients with COVID-19 leads to re-admission after pneumonia resolved.","volume":"95","author":[{"family":"Wang","given":"Xiaorong"},{"family":"Zhou","given":"Yaya"},{"family":"Jiang","given":"Nanchuan"},{"family":"Zhou","given":"Qiong"},{"family":"Ma","given":"Wan-Li"}],"issued":{"date-parts":[["2020"]]}}}],"schema":"https://github.com/citation-style-language/schema/raw/master/csl-citation.json"} </w:instrText>
            </w:r>
            <w:r w:rsidR="00432A98" w:rsidRPr="0099031B">
              <w:rPr>
                <w:rFonts w:ascii="Calibri" w:hAnsi="Calibri" w:cs="Calibri"/>
                <w:color w:val="000000"/>
                <w:sz w:val="20"/>
                <w:szCs w:val="20"/>
              </w:rPr>
              <w:fldChar w:fldCharType="separate"/>
            </w:r>
            <w:r w:rsidR="00513896">
              <w:rPr>
                <w:rFonts w:ascii="Calibri" w:hAnsi="Calibri" w:cs="Calibri"/>
                <w:noProof/>
                <w:color w:val="000000"/>
                <w:sz w:val="20"/>
                <w:szCs w:val="20"/>
              </w:rPr>
              <w:t>[50]</w:t>
            </w:r>
            <w:r w:rsidR="00432A98" w:rsidRPr="0099031B">
              <w:rPr>
                <w:rFonts w:ascii="Calibri" w:hAnsi="Calibri" w:cs="Calibri"/>
                <w:color w:val="000000"/>
                <w:sz w:val="20"/>
                <w:szCs w:val="20"/>
              </w:rPr>
              <w:fldChar w:fldCharType="end"/>
            </w:r>
          </w:p>
        </w:tc>
        <w:tc>
          <w:tcPr>
            <w:tcW w:w="2552" w:type="dxa"/>
            <w:shd w:val="clear" w:color="auto" w:fill="FFFFFF" w:themeFill="background1"/>
            <w:hideMark/>
          </w:tcPr>
          <w:p w14:paraId="034E46BC" w14:textId="77777777"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Case Report</w:t>
            </w:r>
          </w:p>
        </w:tc>
        <w:tc>
          <w:tcPr>
            <w:tcW w:w="1984" w:type="dxa"/>
            <w:shd w:val="clear" w:color="auto" w:fill="FFFFFF" w:themeFill="background1"/>
            <w:hideMark/>
          </w:tcPr>
          <w:p w14:paraId="6CFC447B" w14:textId="77777777"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China</w:t>
            </w:r>
          </w:p>
        </w:tc>
      </w:tr>
      <w:tr w:rsidR="007D3DEA" w:rsidRPr="0099031B" w14:paraId="14E9735E" w14:textId="77777777" w:rsidTr="0099031B">
        <w:trPr>
          <w:trHeight w:val="212"/>
        </w:trPr>
        <w:tc>
          <w:tcPr>
            <w:tcW w:w="2977" w:type="dxa"/>
            <w:shd w:val="clear" w:color="auto" w:fill="FFFFFF" w:themeFill="background1"/>
            <w:hideMark/>
          </w:tcPr>
          <w:p w14:paraId="27F797F9" w14:textId="5C7D5EEC"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 xml:space="preserve">You </w:t>
            </w:r>
            <w:r w:rsidRPr="0099031B">
              <w:rPr>
                <w:rFonts w:ascii="Calibri" w:hAnsi="Calibri" w:cs="Calibri"/>
                <w:i/>
                <w:iCs/>
                <w:color w:val="000000"/>
                <w:sz w:val="20"/>
                <w:szCs w:val="20"/>
              </w:rPr>
              <w:t>et al</w:t>
            </w:r>
            <w:r w:rsidRPr="0099031B">
              <w:rPr>
                <w:rFonts w:ascii="Calibri" w:hAnsi="Calibri" w:cs="Calibri"/>
                <w:color w:val="000000"/>
                <w:sz w:val="20"/>
                <w:szCs w:val="20"/>
              </w:rPr>
              <w:t>.</w:t>
            </w:r>
            <w:r w:rsidR="00432A98" w:rsidRPr="0099031B">
              <w:rPr>
                <w:rFonts w:ascii="Calibri" w:hAnsi="Calibri" w:cs="Calibri"/>
                <w:color w:val="000000"/>
                <w:sz w:val="20"/>
                <w:szCs w:val="20"/>
              </w:rPr>
              <w:t xml:space="preserve"> </w:t>
            </w:r>
            <w:r w:rsidR="00432A98" w:rsidRPr="0099031B">
              <w:rPr>
                <w:rFonts w:ascii="Calibri" w:hAnsi="Calibri" w:cs="Calibri"/>
                <w:color w:val="000000"/>
                <w:sz w:val="20"/>
                <w:szCs w:val="20"/>
              </w:rPr>
              <w:fldChar w:fldCharType="begin"/>
            </w:r>
            <w:r w:rsidR="00513896">
              <w:rPr>
                <w:rFonts w:ascii="Calibri" w:hAnsi="Calibri" w:cs="Calibri"/>
                <w:color w:val="000000"/>
                <w:sz w:val="20"/>
                <w:szCs w:val="20"/>
              </w:rPr>
              <w:instrText xml:space="preserve"> ADDIN ZOTERO_ITEM CSL_CITATION {"citationID":"Mu11nXbo","properties":{"formattedCitation":"[51]","plainCitation":"[51]","noteIndex":0},"citationItems":[{"id":11042,"uris":["http://zotero.org/groups/2625140/items/DDEZRFM4"],"uri":["http://zotero.org/groups/2625140/items/DDEZRFM4"],"itemData":{"id":11042,"type":"article-journal","abstract":"… 3 , 4 , 5 , 6 However, post-discharge imaging or lung functional data are scarce for COVID-19 survivors … Pathogenesis of COVID-19 from a cell biologic perspective … Das KM, Lee EY, Singh R. Follow-up chest radiographic findings in patients with MERS-CoV after recovery …","container-title":"The Journal of Infection","note":"publisher: ncbi.nlm.nih.gov","title":"[HTML][HTML] Anormal pulmonary function and residual CT abnormalities in rehabilitating COVID-19 patients after discharge: a prospective cohort study","URL":"https://www.ncbi.nlm.nih.gov/pmc/articles/PMC7273134/","author":[{"family":"J You","given":"L Zhang"}],"issued":{"date-parts":[["2020"]]}}}],"schema":"https://github.com/citation-style-language/schema/raw/master/csl-citation.json"} </w:instrText>
            </w:r>
            <w:r w:rsidR="00432A98" w:rsidRPr="0099031B">
              <w:rPr>
                <w:rFonts w:ascii="Calibri" w:hAnsi="Calibri" w:cs="Calibri"/>
                <w:color w:val="000000"/>
                <w:sz w:val="20"/>
                <w:szCs w:val="20"/>
              </w:rPr>
              <w:fldChar w:fldCharType="separate"/>
            </w:r>
            <w:r w:rsidR="00513896">
              <w:rPr>
                <w:rFonts w:ascii="Calibri" w:hAnsi="Calibri" w:cs="Calibri"/>
                <w:noProof/>
                <w:color w:val="000000"/>
                <w:sz w:val="20"/>
                <w:szCs w:val="20"/>
              </w:rPr>
              <w:t>[51]</w:t>
            </w:r>
            <w:r w:rsidR="00432A98" w:rsidRPr="0099031B">
              <w:rPr>
                <w:rFonts w:ascii="Calibri" w:hAnsi="Calibri" w:cs="Calibri"/>
                <w:color w:val="000000"/>
                <w:sz w:val="20"/>
                <w:szCs w:val="20"/>
              </w:rPr>
              <w:fldChar w:fldCharType="end"/>
            </w:r>
          </w:p>
        </w:tc>
        <w:tc>
          <w:tcPr>
            <w:tcW w:w="2552" w:type="dxa"/>
            <w:shd w:val="clear" w:color="auto" w:fill="FFFFFF" w:themeFill="background1"/>
            <w:hideMark/>
          </w:tcPr>
          <w:p w14:paraId="608DEF7E" w14:textId="77777777"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Cohort (P)</w:t>
            </w:r>
          </w:p>
        </w:tc>
        <w:tc>
          <w:tcPr>
            <w:tcW w:w="1984" w:type="dxa"/>
            <w:shd w:val="clear" w:color="auto" w:fill="FFFFFF" w:themeFill="background1"/>
            <w:hideMark/>
          </w:tcPr>
          <w:p w14:paraId="40298BEA" w14:textId="77777777"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China</w:t>
            </w:r>
          </w:p>
        </w:tc>
      </w:tr>
      <w:tr w:rsidR="007D3DEA" w:rsidRPr="0099031B" w14:paraId="65E4DFCB" w14:textId="77777777" w:rsidTr="0099031B">
        <w:trPr>
          <w:trHeight w:val="226"/>
        </w:trPr>
        <w:tc>
          <w:tcPr>
            <w:tcW w:w="2977" w:type="dxa"/>
            <w:shd w:val="clear" w:color="auto" w:fill="FFFFFF" w:themeFill="background1"/>
            <w:hideMark/>
          </w:tcPr>
          <w:p w14:paraId="5AFB8B14" w14:textId="121FB7C8"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 xml:space="preserve">Yuan B </w:t>
            </w:r>
            <w:r w:rsidRPr="0099031B">
              <w:rPr>
                <w:rFonts w:ascii="Calibri" w:hAnsi="Calibri" w:cs="Calibri"/>
                <w:i/>
                <w:iCs/>
                <w:color w:val="000000"/>
                <w:sz w:val="20"/>
                <w:szCs w:val="20"/>
              </w:rPr>
              <w:t>et al</w:t>
            </w:r>
            <w:r w:rsidRPr="0099031B">
              <w:rPr>
                <w:rFonts w:ascii="Calibri" w:hAnsi="Calibri" w:cs="Calibri"/>
                <w:color w:val="000000"/>
                <w:sz w:val="20"/>
                <w:szCs w:val="20"/>
              </w:rPr>
              <w:t>.</w:t>
            </w:r>
            <w:r w:rsidR="00432A98" w:rsidRPr="0099031B">
              <w:rPr>
                <w:rFonts w:ascii="Calibri" w:hAnsi="Calibri" w:cs="Calibri"/>
                <w:color w:val="000000"/>
                <w:sz w:val="20"/>
                <w:szCs w:val="20"/>
              </w:rPr>
              <w:t xml:space="preserve"> </w:t>
            </w:r>
            <w:r w:rsidR="00432A98" w:rsidRPr="0099031B">
              <w:rPr>
                <w:rFonts w:ascii="Calibri" w:hAnsi="Calibri" w:cs="Calibri"/>
                <w:color w:val="000000"/>
                <w:sz w:val="20"/>
                <w:szCs w:val="20"/>
              </w:rPr>
              <w:fldChar w:fldCharType="begin"/>
            </w:r>
            <w:r w:rsidR="00513896">
              <w:rPr>
                <w:rFonts w:ascii="Calibri" w:hAnsi="Calibri" w:cs="Calibri"/>
                <w:color w:val="000000"/>
                <w:sz w:val="20"/>
                <w:szCs w:val="20"/>
              </w:rPr>
              <w:instrText xml:space="preserve"> ADDIN ZOTERO_ITEM CSL_CITATION {"citationID":"MIdSXn8t","properties":{"formattedCitation":"[52]","plainCitation":"[52]","noteIndex":0},"citationItems":[{"id":10958,"uris":["http://zotero.org/groups/2625140/items/YH64NLBR"],"uri":["http://zotero.org/groups/2625140/items/YH64NLBR"],"itemData":{"id":10958,"type":"article-journal","abstract":"Self-reported depression has been observed in coronavirus disease-2019 (COVID-19) patients, infected with severe acute respiratory syndrome coronavirus 2 (SARS-CoV-2), during discharge from the hospital. However, the cause of this self-reported depression during the convalescent period remains unclear. Here, we report the mental health status of 96 convalescent COVID-19 patients who were surveyed using an online questionnaire at the Shenzhen Samii Medical Center from March 2 to March 12, 2020 in Shenzhen, China. After obtaining their informed consent, we retrospectively analyzed the clinical characteristics of patients, including routine blood and biochemical data. The results suggested that patients with self-reported depression exhibited increased immune response, as indicated by increased white blood cell and neutrophil counts, as well as neutrophil-to-lymphocyte ratio. However, the mechanism linking self-reported depression to these cellular changes needs further study. In conclusion, self-reported depression occurred at an early stage in convalescent COVID-19 patients, and changes in immune function were apparent during short-term follow-up of these patients after discharge. Appropriate psychological interventions are necessary, and changes in immune function should be emphasized during long-term follow up of these patients.","container-title":"Brain Behav Immun","language":"eng","note":"publisher-place: Adult/; Basophils/; Betacoronavirus/; C-Reactive Protein/immunology; China/; Convalescence/psychology; Coronavirus Infections/immunology, psychology; Depression/immunology, psychology; Depressive Disorder/immunology, psychology; Eosinophils/; Female/; Humans/; Interleukin-6/immunology; Length of Stay/; Leukocyte Count/; Lymphocyte Count/; Male/; Middle Aged/; Monocytes/; Neutrophils/; Pandemics/; Pneumonia, Viral/immunology, psychology; Self Report/; Severity of Illness Index/; Young Adult/","page":"39-43","title":"Correlation between immune response and self-reported depression during convalescence from COVID-19.","volume":"88","author":[{"family":"Yuan","given":"Bo"},{"family":"Li","given":"Weixin"},{"family":"Liu","given":"Hanqing"},{"family":"Cai","given":"Xin"},{"family":"Song","given":"Shuo"},{"family":"Zhao","given":"Jia"},{"family":"Hu","given":"Xiaopeng"},{"family":"Li","given":"Zhiwen"},{"family":"Chen","given":"Yongxin"},{"family":"Zhang","given":"Kai"},{"family":"Liu","given":"Zhiyong"},{"family":"Peng","given":"Jing"},{"family":"Wang","given":"Cheng"},{"family":"Wang","given":"Jianchun"},{"family":"An","given":"Yawen"}],"issued":{"date-parts":[["2020"]]}}}],"schema":"https://github.com/citation-style-language/schema/raw/master/csl-citation.json"} </w:instrText>
            </w:r>
            <w:r w:rsidR="00432A98" w:rsidRPr="0099031B">
              <w:rPr>
                <w:rFonts w:ascii="Calibri" w:hAnsi="Calibri" w:cs="Calibri"/>
                <w:color w:val="000000"/>
                <w:sz w:val="20"/>
                <w:szCs w:val="20"/>
              </w:rPr>
              <w:fldChar w:fldCharType="separate"/>
            </w:r>
            <w:r w:rsidR="00513896">
              <w:rPr>
                <w:rFonts w:ascii="Calibri" w:hAnsi="Calibri" w:cs="Calibri"/>
                <w:noProof/>
                <w:color w:val="000000"/>
                <w:sz w:val="20"/>
                <w:szCs w:val="20"/>
              </w:rPr>
              <w:t>[52]</w:t>
            </w:r>
            <w:r w:rsidR="00432A98" w:rsidRPr="0099031B">
              <w:rPr>
                <w:rFonts w:ascii="Calibri" w:hAnsi="Calibri" w:cs="Calibri"/>
                <w:color w:val="000000"/>
                <w:sz w:val="20"/>
                <w:szCs w:val="20"/>
              </w:rPr>
              <w:fldChar w:fldCharType="end"/>
            </w:r>
          </w:p>
        </w:tc>
        <w:tc>
          <w:tcPr>
            <w:tcW w:w="2552" w:type="dxa"/>
            <w:shd w:val="clear" w:color="auto" w:fill="FFFFFF" w:themeFill="background1"/>
            <w:hideMark/>
          </w:tcPr>
          <w:p w14:paraId="7F13655D" w14:textId="77777777"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Cross Sectional</w:t>
            </w:r>
          </w:p>
        </w:tc>
        <w:tc>
          <w:tcPr>
            <w:tcW w:w="1984" w:type="dxa"/>
            <w:shd w:val="clear" w:color="auto" w:fill="FFFFFF" w:themeFill="background1"/>
            <w:hideMark/>
          </w:tcPr>
          <w:p w14:paraId="26249E97" w14:textId="77777777"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China</w:t>
            </w:r>
          </w:p>
        </w:tc>
      </w:tr>
      <w:tr w:rsidR="007D3DEA" w:rsidRPr="0099031B" w14:paraId="364D4597" w14:textId="77777777" w:rsidTr="0099031B">
        <w:trPr>
          <w:trHeight w:val="212"/>
        </w:trPr>
        <w:tc>
          <w:tcPr>
            <w:tcW w:w="2977" w:type="dxa"/>
            <w:shd w:val="clear" w:color="auto" w:fill="FFFFFF" w:themeFill="background1"/>
            <w:hideMark/>
          </w:tcPr>
          <w:p w14:paraId="186A5FE4" w14:textId="244FC2D7" w:rsidR="007D3DEA" w:rsidRPr="0099031B" w:rsidRDefault="007D3DEA" w:rsidP="0099031B">
            <w:pPr>
              <w:spacing w:after="0" w:line="240" w:lineRule="auto"/>
              <w:rPr>
                <w:rFonts w:ascii="Calibri" w:hAnsi="Calibri" w:cs="Calibri"/>
                <w:color w:val="000000"/>
                <w:sz w:val="20"/>
                <w:szCs w:val="20"/>
              </w:rPr>
            </w:pPr>
            <w:proofErr w:type="spellStart"/>
            <w:r w:rsidRPr="0099031B">
              <w:rPr>
                <w:rFonts w:ascii="Calibri" w:hAnsi="Calibri" w:cs="Calibri"/>
                <w:color w:val="000000"/>
                <w:sz w:val="20"/>
                <w:szCs w:val="20"/>
              </w:rPr>
              <w:t>Zha</w:t>
            </w:r>
            <w:proofErr w:type="spellEnd"/>
            <w:r w:rsidRPr="0099031B">
              <w:rPr>
                <w:rFonts w:ascii="Calibri" w:hAnsi="Calibri" w:cs="Calibri"/>
                <w:color w:val="000000"/>
                <w:sz w:val="20"/>
                <w:szCs w:val="20"/>
              </w:rPr>
              <w:t xml:space="preserve"> </w:t>
            </w:r>
            <w:r w:rsidRPr="0099031B">
              <w:rPr>
                <w:rFonts w:ascii="Calibri" w:hAnsi="Calibri" w:cs="Calibri"/>
                <w:i/>
                <w:iCs/>
                <w:color w:val="000000"/>
                <w:sz w:val="20"/>
                <w:szCs w:val="20"/>
              </w:rPr>
              <w:t>el al.</w:t>
            </w:r>
            <w:r w:rsidR="00432A98" w:rsidRPr="0099031B">
              <w:rPr>
                <w:rFonts w:ascii="Calibri" w:hAnsi="Calibri" w:cs="Calibri"/>
                <w:color w:val="000000"/>
                <w:sz w:val="20"/>
                <w:szCs w:val="20"/>
              </w:rPr>
              <w:t xml:space="preserve"> </w:t>
            </w:r>
            <w:r w:rsidR="00432A98" w:rsidRPr="0099031B">
              <w:rPr>
                <w:rFonts w:ascii="Calibri" w:hAnsi="Calibri" w:cs="Calibri"/>
                <w:color w:val="000000"/>
                <w:sz w:val="20"/>
                <w:szCs w:val="20"/>
              </w:rPr>
              <w:fldChar w:fldCharType="begin"/>
            </w:r>
            <w:r w:rsidR="00513896">
              <w:rPr>
                <w:rFonts w:ascii="Calibri" w:hAnsi="Calibri" w:cs="Calibri"/>
                <w:color w:val="000000"/>
                <w:sz w:val="20"/>
                <w:szCs w:val="20"/>
              </w:rPr>
              <w:instrText xml:space="preserve"> ADDIN ZOTERO_ITEM CSL_CITATION {"citationID":"wNSR9ZRM","properties":{"formattedCitation":"[53]","plainCitation":"[53]","noteIndex":0},"citationItems":[{"id":10974,"uris":["http://zotero.org/groups/2625140/items/CFF5M52G"],"uri":["http://zotero.org/groups/2625140/items/CFF5M52G"],"itemData":{"id":10974,"type":"article-journal","abstract":"BACKGROUND: Coronavirus disease 2019 (COVID-19) caused by a new Betacoronavirus severe acute respiratory syndrome coronavirus 2 (SARS-CoV-2) is currently a global pandemic. Gathered clinicopathological evidence in COVID-19 patients shows that alveoli injuries and interstitial changes are the major mechanisms of impaired O2/CO2 exchange. Few rehabilitation exercises concerning COVID-19 patients were reported. Here, we present a modified version of rehabilitation exercises based on the underlying mechanism of the disease to mild cases of COVID-19. These exercises aimed to improve the pulmonary function of patients and ease the expectoration process. Additionally, an essential branch of Traditional Chinese Medicine (TCM) named acupressure was integrated into the exercises to facilitate the recovery and maintenance of pulmonary function. METHODS: From March 4, 2020 to May 5, 2020, a total of 60 COVID-19 patients who completed the full course of MRE were enrolled in this observational study. The diagnostic and classification criteria were based on the 7th edition of Diagnosis and Treatment Guideline of COVID-19 published by the National Health Commission of the People's Republic of China. We prospectively gathered patients' reported outcomes concerning respiration-related symptoms at four different time points, including: (I) at admission; (II) at the time of hospital discharge; (III) two weeks after discharge; (IV) four weeks after discharge. The reported respiratory symptoms included dry cough, productive cough, difficulty in expectoration, and dyspnea. RESULTS: In total, 60 confirmed mild COVID-19 cases were enrolled with a median age of 54 years old. The baseline prevalence for dry cough, productive cough, difficulty in expectoration, and dyspnea were 41.7%, 43.3%, 35.0%, and 50.0%, respectively. The pronounced decline in symptom prevalence was recorded over time. Interestingly, four weeks after discharge, we noticed a lower remission rate in productive cough and difficulty in expectoration. CONCLUSIONS: The modified rehabilitation exercises were retrieved from the Eight-Section Brocade, and are specifically designed for rehabilitation of COVID-19 patients at home or health facilities. Based on current findings on pronouncedly improved remission rate in respiratory symptoms, we recommend the MRE as suitable rehabilitation exercise to smooth respiration and ease the expectoration process in mild COVID-19 cases.","container-title":"Ann Palliat Med","language":"eng","title":"Modified rehabilitation exercises for mild cases of COVID-19.","author":[{"family":"Zha","given":"Lulu"},{"family":"Xu","given":"Xi"},{"family":"Wang","given":"Dongya"},{"family":"Qiao","given":"Guibin"},{"family":"Zhuang","given":"Weitao"},{"family":"Huang","given":"Shujie"}],"issued":{"date-parts":[["2020"]]}}}],"schema":"https://github.com/citation-style-language/schema/raw/master/csl-citation.json"} </w:instrText>
            </w:r>
            <w:r w:rsidR="00432A98" w:rsidRPr="0099031B">
              <w:rPr>
                <w:rFonts w:ascii="Calibri" w:hAnsi="Calibri" w:cs="Calibri"/>
                <w:color w:val="000000"/>
                <w:sz w:val="20"/>
                <w:szCs w:val="20"/>
              </w:rPr>
              <w:fldChar w:fldCharType="separate"/>
            </w:r>
            <w:r w:rsidR="00513896">
              <w:rPr>
                <w:rFonts w:ascii="Calibri" w:hAnsi="Calibri" w:cs="Calibri"/>
                <w:noProof/>
                <w:color w:val="000000"/>
                <w:sz w:val="20"/>
                <w:szCs w:val="20"/>
              </w:rPr>
              <w:t>[53]</w:t>
            </w:r>
            <w:r w:rsidR="00432A98" w:rsidRPr="0099031B">
              <w:rPr>
                <w:rFonts w:ascii="Calibri" w:hAnsi="Calibri" w:cs="Calibri"/>
                <w:color w:val="000000"/>
                <w:sz w:val="20"/>
                <w:szCs w:val="20"/>
              </w:rPr>
              <w:fldChar w:fldCharType="end"/>
            </w:r>
          </w:p>
        </w:tc>
        <w:tc>
          <w:tcPr>
            <w:tcW w:w="2552" w:type="dxa"/>
            <w:shd w:val="clear" w:color="auto" w:fill="FFFFFF" w:themeFill="background1"/>
            <w:hideMark/>
          </w:tcPr>
          <w:p w14:paraId="43ED6BF2" w14:textId="77777777"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Cohort (P)</w:t>
            </w:r>
          </w:p>
        </w:tc>
        <w:tc>
          <w:tcPr>
            <w:tcW w:w="1984" w:type="dxa"/>
            <w:shd w:val="clear" w:color="auto" w:fill="FFFFFF" w:themeFill="background1"/>
            <w:hideMark/>
          </w:tcPr>
          <w:p w14:paraId="0652ECA6" w14:textId="77777777"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China</w:t>
            </w:r>
          </w:p>
        </w:tc>
      </w:tr>
      <w:tr w:rsidR="007D3DEA" w:rsidRPr="0099031B" w14:paraId="28197ECC" w14:textId="77777777" w:rsidTr="0099031B">
        <w:trPr>
          <w:trHeight w:val="226"/>
        </w:trPr>
        <w:tc>
          <w:tcPr>
            <w:tcW w:w="2977" w:type="dxa"/>
            <w:tcBorders>
              <w:bottom w:val="single" w:sz="4" w:space="0" w:color="auto"/>
            </w:tcBorders>
            <w:shd w:val="clear" w:color="auto" w:fill="FFFFFF" w:themeFill="background1"/>
            <w:hideMark/>
          </w:tcPr>
          <w:p w14:paraId="4D738EEA" w14:textId="4ABE1710"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lastRenderedPageBreak/>
              <w:t xml:space="preserve">Zhao YM </w:t>
            </w:r>
            <w:r w:rsidRPr="0099031B">
              <w:rPr>
                <w:rFonts w:ascii="Calibri" w:hAnsi="Calibri" w:cs="Calibri"/>
                <w:i/>
                <w:iCs/>
                <w:color w:val="000000"/>
                <w:sz w:val="20"/>
                <w:szCs w:val="20"/>
              </w:rPr>
              <w:t>et al.</w:t>
            </w:r>
            <w:r w:rsidR="00432A98" w:rsidRPr="0099031B">
              <w:rPr>
                <w:rFonts w:ascii="Calibri" w:hAnsi="Calibri" w:cs="Calibri"/>
                <w:color w:val="000000"/>
                <w:sz w:val="20"/>
                <w:szCs w:val="20"/>
              </w:rPr>
              <w:t xml:space="preserve"> </w:t>
            </w:r>
            <w:r w:rsidR="00432A98" w:rsidRPr="0099031B">
              <w:rPr>
                <w:rFonts w:ascii="Calibri" w:hAnsi="Calibri" w:cs="Calibri"/>
                <w:color w:val="000000"/>
                <w:sz w:val="20"/>
                <w:szCs w:val="20"/>
              </w:rPr>
              <w:fldChar w:fldCharType="begin"/>
            </w:r>
            <w:r w:rsidR="00513896">
              <w:rPr>
                <w:rFonts w:ascii="Calibri" w:hAnsi="Calibri" w:cs="Calibri"/>
                <w:color w:val="000000"/>
                <w:sz w:val="20"/>
                <w:szCs w:val="20"/>
              </w:rPr>
              <w:instrText xml:space="preserve"> ADDIN ZOTERO_ITEM CSL_CITATION {"citationID":"iOYPUJKg","properties":{"formattedCitation":"[54]","plainCitation":"[54]","noteIndex":0},"citationItems":[{"id":11140,"uris":["http://zotero.org/groups/2625140/items/YE9R88CS"],"uri":["http://zotero.org/groups/2625140/items/YE9R88CS"],"itemData":{"id":11140,"type":"article-journal","abstract":"Background: The long-term pulmonary function and related physiological characteristics of COVID-19 survivors have not been studied in depth, thus many aspects are not understood.; Methods: COVID-19 survivors were recruited for high resolution computed tomography (HRCT) of the thorax, lung function and serum levels of SARS-CoV-2 IgG antibody tests 3 months after discharge. The relationship between the clinical characteristics and the pulmonary function or CT scores were investigated.; Findings: Fifty-five recovered patients participated in this study. SARS-CoV-2 infection related symptoms were detected in 35 of them and different degrees of radiological abnormalities were detected in 39 patients. Urea nitrogen concentration at admission was associated with the presence of CT abnormalities ( P = 0.046, OR 7.149, 95% CI 1.038 to 49.216). Lung function abnormalities were detected in 14 patients and the measurement of D-dimer levels at admission may be useful for prediction of impaired diffusion defect ( P = 0.031, OR 1.066, 95% CI 1.006 to 1.129). Of all the subjects, 47 of 55 patients tested positive for SARS-CoV-2 IgG in serum, among which the generation of Immunoglobulin G (IgG) antibody in female patients was stronger than male patients in infection rehabilitation phase.; Interpretation: Radiological and physiological abnormalities were still found in a considerable proportion of COVID-19 survivors without critical cases 3 months after discharge. Higher level of D-dimer on admission could effectively predict impaired DLCO after 3 months discharge. It is necessary to follow up the COVID-19 patients to appropriately manage any persistent or emerging long-term sequelae.; Funding: Key Scientific Research Projects of Henan Higher Education Institutions. (© 2020 The Authors.)","container-title":"EClinicalMedicine","ISSN":"2589-5370","note":"publisher-place: [\"Department of Respiratory and Critical Care Medicine. The First Affiliated Hospital of Zhengzhou University, Zhengzhou 450051, China.; School of Life Sciences, Zhengzhou University, Zhengzhou 450001, China.\", \"Department of Respiration, Henan Provincial Chest Hospital, Zhengzhou 450003, China.\", \"Department of Respiratory and Critical Care Medicine, Guangshan People's Hospital, Xinyang 465400, China.\", \"Department of Respiratory and Critical Care Medicine, Xixian People's Hospital, Xinyang 464200, China.\", \"Department of Respiratory and Critical Care Medicine, Xixian People's Hospital, Xinyang 464200, China.\", \"Department of Radiology, The First Affiliated Hospital of Zhengzhou University 450051, China.\", \"Department of Radiology, The First Affiliated Hospital of Zhengzhou University 450051, China.\", \"Department of Radiology, The First Affiliated Hospital of Zhengzhou University 450051, China.\", \"Clinical Laboratory, The First Affiliated Hospital of Zhengzhou University 450051, China.\", \"School of Life Sciences, Zhengzhou University, Zhengzhou 450001, China.\", \"Department of Respiratory and Critical Care Medicine, Guangshan People's Hospital, Xinyang 465400, China.\", \"School of Life Sciences, Zhengzhou University, Zhengzhou 450001, China.\", \"Department of Respiratory and Critical Care Medicine. The First Affiliated Hospital of Zhengzhou University, Zhengzhou 450051, China.\"] England\npublisher: The Lancet","page":"100463","title":"Follow-up study of the pulmonary function and related physiological characteristics of COVID-19 survivors three months after recovery.","volume":"25","author":[{"family":"Zhao","given":"Yu-Miao"},{"family":"Shang","given":"Yao-Min"},{"family":"Song","given":"Wen-Bin"},{"family":"Li","given":"Qing-Quan"},{"family":"Xie","given":"Hua"},{"family":"Xu","given":"Qin-Fu"},{"family":"Jia","given":"Jun-Li"},{"family":"Li","given":"Li-Ming"},{"family":"Mao","given":"Hong-Li"},{"family":"Zhou","given":"Xiu-Man"},{"family":"Luo","given":"Hong"},{"family":"Gao","given":"Yan-Feng"},{"family":"Xu","given":"Ai-Guo"}],"issued":{"date-parts":[["2020"]]}}}],"schema":"https://github.com/citation-style-language/schema/raw/master/csl-citation.json"} </w:instrText>
            </w:r>
            <w:r w:rsidR="00432A98" w:rsidRPr="0099031B">
              <w:rPr>
                <w:rFonts w:ascii="Calibri" w:hAnsi="Calibri" w:cs="Calibri"/>
                <w:color w:val="000000"/>
                <w:sz w:val="20"/>
                <w:szCs w:val="20"/>
              </w:rPr>
              <w:fldChar w:fldCharType="separate"/>
            </w:r>
            <w:r w:rsidR="00513896">
              <w:rPr>
                <w:rFonts w:ascii="Calibri" w:hAnsi="Calibri" w:cs="Calibri"/>
                <w:noProof/>
                <w:color w:val="000000"/>
                <w:sz w:val="20"/>
                <w:szCs w:val="20"/>
              </w:rPr>
              <w:t>[54]</w:t>
            </w:r>
            <w:r w:rsidR="00432A98" w:rsidRPr="0099031B">
              <w:rPr>
                <w:rFonts w:ascii="Calibri" w:hAnsi="Calibri" w:cs="Calibri"/>
                <w:color w:val="000000"/>
                <w:sz w:val="20"/>
                <w:szCs w:val="20"/>
              </w:rPr>
              <w:fldChar w:fldCharType="end"/>
            </w:r>
          </w:p>
        </w:tc>
        <w:tc>
          <w:tcPr>
            <w:tcW w:w="2552" w:type="dxa"/>
            <w:tcBorders>
              <w:bottom w:val="single" w:sz="4" w:space="0" w:color="auto"/>
            </w:tcBorders>
            <w:shd w:val="clear" w:color="auto" w:fill="FFFFFF" w:themeFill="background1"/>
            <w:hideMark/>
          </w:tcPr>
          <w:p w14:paraId="653E97C6" w14:textId="77777777"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Cohort (R/S)</w:t>
            </w:r>
          </w:p>
        </w:tc>
        <w:tc>
          <w:tcPr>
            <w:tcW w:w="1984" w:type="dxa"/>
            <w:tcBorders>
              <w:bottom w:val="single" w:sz="4" w:space="0" w:color="auto"/>
            </w:tcBorders>
            <w:shd w:val="clear" w:color="auto" w:fill="FFFFFF" w:themeFill="background1"/>
            <w:hideMark/>
          </w:tcPr>
          <w:p w14:paraId="2D516EEE" w14:textId="77777777"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China</w:t>
            </w:r>
          </w:p>
        </w:tc>
      </w:tr>
      <w:tr w:rsidR="007D3DEA" w:rsidRPr="0099031B" w14:paraId="532B7C92" w14:textId="77777777" w:rsidTr="0099031B">
        <w:trPr>
          <w:trHeight w:val="226"/>
        </w:trPr>
        <w:tc>
          <w:tcPr>
            <w:tcW w:w="2977" w:type="dxa"/>
            <w:tcBorders>
              <w:top w:val="single" w:sz="4" w:space="0" w:color="auto"/>
              <w:bottom w:val="single" w:sz="4" w:space="0" w:color="000000"/>
            </w:tcBorders>
            <w:shd w:val="clear" w:color="auto" w:fill="FFFFFF" w:themeFill="background1"/>
          </w:tcPr>
          <w:p w14:paraId="752225E2" w14:textId="77777777" w:rsidR="007D3DEA" w:rsidRPr="0099031B" w:rsidRDefault="007D3DEA" w:rsidP="0099031B">
            <w:pPr>
              <w:spacing w:after="0" w:line="240" w:lineRule="auto"/>
              <w:rPr>
                <w:rFonts w:ascii="Calibri" w:hAnsi="Calibri" w:cs="Calibri"/>
                <w:b/>
                <w:bCs/>
                <w:color w:val="000000"/>
                <w:sz w:val="20"/>
                <w:szCs w:val="20"/>
              </w:rPr>
            </w:pPr>
            <w:r w:rsidRPr="0099031B">
              <w:rPr>
                <w:rFonts w:ascii="Calibri" w:hAnsi="Calibri" w:cs="Calibri"/>
                <w:b/>
                <w:bCs/>
                <w:color w:val="000000"/>
                <w:sz w:val="20"/>
                <w:szCs w:val="20"/>
              </w:rPr>
              <w:t>Preprints</w:t>
            </w:r>
          </w:p>
        </w:tc>
        <w:tc>
          <w:tcPr>
            <w:tcW w:w="2552" w:type="dxa"/>
            <w:tcBorders>
              <w:top w:val="single" w:sz="4" w:space="0" w:color="auto"/>
              <w:bottom w:val="single" w:sz="4" w:space="0" w:color="000000"/>
            </w:tcBorders>
            <w:shd w:val="clear" w:color="auto" w:fill="FFFFFF" w:themeFill="background1"/>
          </w:tcPr>
          <w:p w14:paraId="3A143DC5" w14:textId="77777777" w:rsidR="007D3DEA" w:rsidRPr="0099031B" w:rsidRDefault="007D3DEA" w:rsidP="0099031B">
            <w:pPr>
              <w:spacing w:after="0" w:line="240" w:lineRule="auto"/>
              <w:rPr>
                <w:rFonts w:ascii="Calibri" w:hAnsi="Calibri" w:cs="Calibri"/>
                <w:color w:val="000000"/>
                <w:sz w:val="20"/>
                <w:szCs w:val="20"/>
              </w:rPr>
            </w:pPr>
          </w:p>
        </w:tc>
        <w:tc>
          <w:tcPr>
            <w:tcW w:w="1984" w:type="dxa"/>
            <w:tcBorders>
              <w:top w:val="single" w:sz="4" w:space="0" w:color="auto"/>
              <w:bottom w:val="single" w:sz="4" w:space="0" w:color="000000"/>
            </w:tcBorders>
            <w:shd w:val="clear" w:color="auto" w:fill="FFFFFF" w:themeFill="background1"/>
          </w:tcPr>
          <w:p w14:paraId="35929359" w14:textId="77777777" w:rsidR="007D3DEA" w:rsidRPr="0099031B" w:rsidRDefault="007D3DEA" w:rsidP="0099031B">
            <w:pPr>
              <w:spacing w:after="0" w:line="240" w:lineRule="auto"/>
              <w:rPr>
                <w:rFonts w:ascii="Calibri" w:hAnsi="Calibri" w:cs="Calibri"/>
                <w:color w:val="000000"/>
                <w:sz w:val="20"/>
                <w:szCs w:val="20"/>
              </w:rPr>
            </w:pPr>
          </w:p>
        </w:tc>
      </w:tr>
      <w:tr w:rsidR="007D3DEA" w:rsidRPr="0099031B" w14:paraId="7B32C59F" w14:textId="77777777" w:rsidTr="0099031B">
        <w:trPr>
          <w:trHeight w:val="226"/>
        </w:trPr>
        <w:tc>
          <w:tcPr>
            <w:tcW w:w="2977" w:type="dxa"/>
            <w:tcBorders>
              <w:top w:val="single" w:sz="4" w:space="0" w:color="000000"/>
            </w:tcBorders>
            <w:shd w:val="clear" w:color="auto" w:fill="FFFFFF" w:themeFill="background1"/>
            <w:hideMark/>
          </w:tcPr>
          <w:p w14:paraId="4656D291" w14:textId="490AA1B3"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 xml:space="preserve">Arnold </w:t>
            </w:r>
            <w:r w:rsidRPr="0099031B">
              <w:rPr>
                <w:rFonts w:ascii="Calibri" w:hAnsi="Calibri" w:cs="Calibri"/>
                <w:i/>
                <w:iCs/>
                <w:color w:val="000000"/>
                <w:sz w:val="20"/>
                <w:szCs w:val="20"/>
              </w:rPr>
              <w:t>et al.</w:t>
            </w:r>
            <w:r w:rsidR="00432A98" w:rsidRPr="0099031B">
              <w:rPr>
                <w:rFonts w:ascii="Calibri" w:hAnsi="Calibri" w:cs="Calibri"/>
                <w:color w:val="000000"/>
                <w:sz w:val="20"/>
                <w:szCs w:val="20"/>
              </w:rPr>
              <w:t xml:space="preserve"> </w:t>
            </w:r>
            <w:r w:rsidR="00432A98" w:rsidRPr="0099031B">
              <w:rPr>
                <w:rFonts w:ascii="Calibri" w:hAnsi="Calibri" w:cs="Calibri"/>
                <w:color w:val="000000"/>
                <w:sz w:val="20"/>
                <w:szCs w:val="20"/>
              </w:rPr>
              <w:fldChar w:fldCharType="begin"/>
            </w:r>
            <w:r w:rsidR="00513896">
              <w:rPr>
                <w:rFonts w:ascii="Calibri" w:hAnsi="Calibri" w:cs="Calibri"/>
                <w:color w:val="000000"/>
                <w:sz w:val="20"/>
                <w:szCs w:val="20"/>
              </w:rPr>
              <w:instrText xml:space="preserve"> ADDIN ZOTERO_ITEM CSL_CITATION {"citationID":"NZV2IzBl","properties":{"formattedCitation":"[55]","plainCitation":"[55]","noteIndex":0},"citationItems":[{"id":11084,"uris":["http://zotero.org/groups/2625140/items/VII6MEL4"],"uri":["http://zotero.org/groups/2625140/items/VII6MEL4"],"itemData":{"id":11084,"type":"article-journal","abstract":"… The copyright holder for this preprint this version posted August 14, 2020 … The persistence of symptoms following COVID-19 infection is widely reported in the media and individual case … discharged from an Italian hospital at a median of 60 days post discharge, patients were … Library Links View as HTML","container-title":"medRxiv","note":"publisher: medrxiv.org","title":"Patient outcomes after hospitalisation with COVID-19 and implications for follow-up; results from a prospective UK cohort.","URL":"https://www.medrxiv.org/content/10.1101/2020.08.12.20173526v1.abstract","author":[{"family":"DT Arnold","given":"J Viner…","suffix":"FW Hamilton, A Milne, A Morley"}],"issued":{"date-parts":[["2020"]]}}}],"schema":"https://github.com/citation-style-language/schema/raw/master/csl-citation.json"} </w:instrText>
            </w:r>
            <w:r w:rsidR="00432A98" w:rsidRPr="0099031B">
              <w:rPr>
                <w:rFonts w:ascii="Calibri" w:hAnsi="Calibri" w:cs="Calibri"/>
                <w:color w:val="000000"/>
                <w:sz w:val="20"/>
                <w:szCs w:val="20"/>
              </w:rPr>
              <w:fldChar w:fldCharType="separate"/>
            </w:r>
            <w:r w:rsidR="00513896">
              <w:rPr>
                <w:rFonts w:ascii="Calibri" w:hAnsi="Calibri" w:cs="Calibri"/>
                <w:noProof/>
                <w:color w:val="000000"/>
                <w:sz w:val="20"/>
                <w:szCs w:val="20"/>
              </w:rPr>
              <w:t>[55]</w:t>
            </w:r>
            <w:r w:rsidR="00432A98" w:rsidRPr="0099031B">
              <w:rPr>
                <w:rFonts w:ascii="Calibri" w:hAnsi="Calibri" w:cs="Calibri"/>
                <w:color w:val="000000"/>
                <w:sz w:val="20"/>
                <w:szCs w:val="20"/>
              </w:rPr>
              <w:fldChar w:fldCharType="end"/>
            </w:r>
          </w:p>
        </w:tc>
        <w:tc>
          <w:tcPr>
            <w:tcW w:w="2552" w:type="dxa"/>
            <w:tcBorders>
              <w:top w:val="single" w:sz="4" w:space="0" w:color="000000"/>
            </w:tcBorders>
            <w:shd w:val="clear" w:color="auto" w:fill="FFFFFF" w:themeFill="background1"/>
            <w:hideMark/>
          </w:tcPr>
          <w:p w14:paraId="0BD8E33D" w14:textId="77777777"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Cohort (P)</w:t>
            </w:r>
          </w:p>
        </w:tc>
        <w:tc>
          <w:tcPr>
            <w:tcW w:w="1984" w:type="dxa"/>
            <w:tcBorders>
              <w:top w:val="single" w:sz="4" w:space="0" w:color="000000"/>
            </w:tcBorders>
            <w:shd w:val="clear" w:color="auto" w:fill="FFFFFF" w:themeFill="background1"/>
            <w:hideMark/>
          </w:tcPr>
          <w:p w14:paraId="1A92577B" w14:textId="77777777"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United Kingdom</w:t>
            </w:r>
          </w:p>
        </w:tc>
      </w:tr>
      <w:tr w:rsidR="007D3DEA" w:rsidRPr="0099031B" w14:paraId="0BC1B6C3" w14:textId="77777777" w:rsidTr="0099031B">
        <w:trPr>
          <w:trHeight w:val="226"/>
        </w:trPr>
        <w:tc>
          <w:tcPr>
            <w:tcW w:w="2977" w:type="dxa"/>
            <w:shd w:val="clear" w:color="auto" w:fill="FFFFFF" w:themeFill="background1"/>
            <w:hideMark/>
          </w:tcPr>
          <w:p w14:paraId="65D470F3" w14:textId="0000E066"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 xml:space="preserve">Ashraf </w:t>
            </w:r>
            <w:r w:rsidRPr="0099031B">
              <w:rPr>
                <w:rFonts w:ascii="Calibri" w:hAnsi="Calibri" w:cs="Calibri"/>
                <w:i/>
                <w:iCs/>
                <w:color w:val="000000"/>
                <w:sz w:val="20"/>
                <w:szCs w:val="20"/>
              </w:rPr>
              <w:t>et al.</w:t>
            </w:r>
            <w:r w:rsidR="00432A98" w:rsidRPr="0099031B">
              <w:rPr>
                <w:rFonts w:ascii="Calibri" w:hAnsi="Calibri" w:cs="Calibri"/>
                <w:color w:val="000000"/>
                <w:sz w:val="20"/>
                <w:szCs w:val="20"/>
              </w:rPr>
              <w:t xml:space="preserve"> </w:t>
            </w:r>
            <w:r w:rsidR="00432A98" w:rsidRPr="0099031B">
              <w:rPr>
                <w:rFonts w:ascii="Calibri" w:hAnsi="Calibri" w:cs="Calibri"/>
                <w:color w:val="000000"/>
                <w:sz w:val="20"/>
                <w:szCs w:val="20"/>
              </w:rPr>
              <w:fldChar w:fldCharType="begin"/>
            </w:r>
            <w:r w:rsidR="00513896">
              <w:rPr>
                <w:rFonts w:ascii="Calibri" w:hAnsi="Calibri" w:cs="Calibri"/>
                <w:color w:val="000000"/>
                <w:sz w:val="20"/>
                <w:szCs w:val="20"/>
              </w:rPr>
              <w:instrText xml:space="preserve"> ADDIN ZOTERO_ITEM CSL_CITATION {"citationID":"BVR3Ixog","properties":{"formattedCitation":"[56]","plainCitation":"[56]","noteIndex":0},"citationItems":[{"id":11038,"uris":["http://zotero.org/groups/2625140/items/A6CPQ5UV"],"uri":["http://zotero.org/groups/2625140/items/A6CPQ5UV"],"itemData":{"id":11038,"type":"article-journal","abstract":"… Six of the patients (8.6%) were readmitted to the hospital, and 3 patients (4.3%) died post-discharge (Table 3) … Exposure history — no./total no. (%) Contact with suspected COVID-19 family member … The copyright holder for this preprint this version posted April 24, 2020 … Library Links View as HTML","container-title":"medRxiv","note":"publisher: medrxiv.org","title":"COVID-19 in Iran, a comprehensive investigation from exposure to treatment outcomes","URL":"https://www.medrxiv.org/content/10.1101/2020.04.20.20072421v1.abstract","author":[{"family":"MA Ashraf","given":"F Davari-tanha…","suffix":"N Shokouhi, E Shirali"}],"issued":{"date-parts":[["2020"]]}}}],"schema":"https://github.com/citation-style-language/schema/raw/master/csl-citation.json"} </w:instrText>
            </w:r>
            <w:r w:rsidR="00432A98" w:rsidRPr="0099031B">
              <w:rPr>
                <w:rFonts w:ascii="Calibri" w:hAnsi="Calibri" w:cs="Calibri"/>
                <w:color w:val="000000"/>
                <w:sz w:val="20"/>
                <w:szCs w:val="20"/>
              </w:rPr>
              <w:fldChar w:fldCharType="separate"/>
            </w:r>
            <w:r w:rsidR="00513896">
              <w:rPr>
                <w:rFonts w:ascii="Calibri" w:hAnsi="Calibri" w:cs="Calibri"/>
                <w:noProof/>
                <w:color w:val="000000"/>
                <w:sz w:val="20"/>
                <w:szCs w:val="20"/>
              </w:rPr>
              <w:t>[56]</w:t>
            </w:r>
            <w:r w:rsidR="00432A98" w:rsidRPr="0099031B">
              <w:rPr>
                <w:rFonts w:ascii="Calibri" w:hAnsi="Calibri" w:cs="Calibri"/>
                <w:color w:val="000000"/>
                <w:sz w:val="20"/>
                <w:szCs w:val="20"/>
              </w:rPr>
              <w:fldChar w:fldCharType="end"/>
            </w:r>
          </w:p>
        </w:tc>
        <w:tc>
          <w:tcPr>
            <w:tcW w:w="2552" w:type="dxa"/>
            <w:shd w:val="clear" w:color="auto" w:fill="FFFFFF" w:themeFill="background1"/>
            <w:hideMark/>
          </w:tcPr>
          <w:p w14:paraId="21FE14CA" w14:textId="77777777"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Cohort (P)</w:t>
            </w:r>
          </w:p>
        </w:tc>
        <w:tc>
          <w:tcPr>
            <w:tcW w:w="1984" w:type="dxa"/>
            <w:shd w:val="clear" w:color="auto" w:fill="FFFFFF" w:themeFill="background1"/>
            <w:hideMark/>
          </w:tcPr>
          <w:p w14:paraId="2B703C30" w14:textId="77777777"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Iran</w:t>
            </w:r>
          </w:p>
        </w:tc>
      </w:tr>
      <w:tr w:rsidR="007D3DEA" w:rsidRPr="0099031B" w14:paraId="2EE58285" w14:textId="77777777" w:rsidTr="0099031B">
        <w:trPr>
          <w:trHeight w:val="212"/>
        </w:trPr>
        <w:tc>
          <w:tcPr>
            <w:tcW w:w="2977" w:type="dxa"/>
            <w:shd w:val="clear" w:color="auto" w:fill="FFFFFF" w:themeFill="background1"/>
            <w:hideMark/>
          </w:tcPr>
          <w:p w14:paraId="218D0898" w14:textId="2C5BCEAA"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 xml:space="preserve">Banda </w:t>
            </w:r>
            <w:r w:rsidRPr="0099031B">
              <w:rPr>
                <w:rFonts w:ascii="Calibri" w:hAnsi="Calibri" w:cs="Calibri"/>
                <w:i/>
                <w:iCs/>
                <w:color w:val="000000"/>
                <w:sz w:val="20"/>
                <w:szCs w:val="20"/>
              </w:rPr>
              <w:t>et al.</w:t>
            </w:r>
            <w:r w:rsidR="00432A98" w:rsidRPr="0099031B">
              <w:rPr>
                <w:rFonts w:ascii="Calibri" w:hAnsi="Calibri" w:cs="Calibri"/>
                <w:color w:val="000000"/>
                <w:sz w:val="20"/>
                <w:szCs w:val="20"/>
              </w:rPr>
              <w:t xml:space="preserve"> </w:t>
            </w:r>
            <w:r w:rsidR="00432A98" w:rsidRPr="0099031B">
              <w:rPr>
                <w:rFonts w:ascii="Calibri" w:hAnsi="Calibri" w:cs="Calibri"/>
                <w:color w:val="000000"/>
                <w:sz w:val="20"/>
                <w:szCs w:val="20"/>
              </w:rPr>
              <w:fldChar w:fldCharType="begin"/>
            </w:r>
            <w:r w:rsidR="00513896">
              <w:rPr>
                <w:rFonts w:ascii="Calibri" w:hAnsi="Calibri" w:cs="Calibri"/>
                <w:color w:val="000000"/>
                <w:sz w:val="20"/>
                <w:szCs w:val="20"/>
              </w:rPr>
              <w:instrText xml:space="preserve"> ADDIN ZOTERO_ITEM CSL_CITATION {"citationID":"QmFQmQOC","properties":{"formattedCitation":"[57]","plainCitation":"[57]","noteIndex":0},"citationItems":[{"id":10954,"uris":["http://zotero.org/groups/2625140/items/BZD5WZ2Z"],"uri":["http://zotero.org/groups/2625140/items/BZD5WZ2Z"],"itemData":{"id":10954,"type":"article-journal","abstract":"As the COVID-19 virus continues to infect people across the globe, there is little understanding of the long term implications for recovered patients. There have been reports of persistent symptoms after confirmed infections on patients even after three months of initial recovery. While some of these patients have documented follow-ups on clinical records, or participate in longitudinal surveys, these datasets are usually not publicly available or standardized to perform longitudinal analyses on them. Therefore, there is a need to use additional data sources for continued follow-up and identification of latent symptoms that might be underreported in other places. In this work we present a preliminary characterization of post-COVID-19 symptoms using social media data from Twitter. We use a combination of natural language processing and clinician reviews to identify long term self-reported symptoms on a set of Twitter users.","title":"Long-term patient-reported symptoms of COVID-19: an analysis of social media data","URL":"http://medrxiv.org/cgi/content/short/2020.07.29.20164418v1?rss=1; https://doi.org/10.1101/2020.07.29.20164418","author":[{"family":"Banda","given":"J. M."},{"family":"Singh","given":"G. V."},{"family":"Alser","given":"O."},{"family":"PRIETO-ALHAMBRA","given":"D."}],"issued":{"literal":"1"}}}],"schema":"https://github.com/citation-style-language/schema/raw/master/csl-citation.json"} </w:instrText>
            </w:r>
            <w:r w:rsidR="00432A98" w:rsidRPr="0099031B">
              <w:rPr>
                <w:rFonts w:ascii="Calibri" w:hAnsi="Calibri" w:cs="Calibri"/>
                <w:color w:val="000000"/>
                <w:sz w:val="20"/>
                <w:szCs w:val="20"/>
              </w:rPr>
              <w:fldChar w:fldCharType="separate"/>
            </w:r>
            <w:r w:rsidR="00513896">
              <w:rPr>
                <w:rFonts w:ascii="Calibri" w:hAnsi="Calibri" w:cs="Calibri"/>
                <w:noProof/>
                <w:color w:val="000000"/>
                <w:sz w:val="20"/>
                <w:szCs w:val="20"/>
              </w:rPr>
              <w:t>[57]</w:t>
            </w:r>
            <w:r w:rsidR="00432A98" w:rsidRPr="0099031B">
              <w:rPr>
                <w:rFonts w:ascii="Calibri" w:hAnsi="Calibri" w:cs="Calibri"/>
                <w:color w:val="000000"/>
                <w:sz w:val="20"/>
                <w:szCs w:val="20"/>
              </w:rPr>
              <w:fldChar w:fldCharType="end"/>
            </w:r>
          </w:p>
        </w:tc>
        <w:tc>
          <w:tcPr>
            <w:tcW w:w="2552" w:type="dxa"/>
            <w:shd w:val="clear" w:color="auto" w:fill="FFFFFF" w:themeFill="background1"/>
            <w:hideMark/>
          </w:tcPr>
          <w:p w14:paraId="3A8F7A13" w14:textId="77777777"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w:t>
            </w:r>
          </w:p>
        </w:tc>
        <w:tc>
          <w:tcPr>
            <w:tcW w:w="1984" w:type="dxa"/>
            <w:shd w:val="clear" w:color="auto" w:fill="FFFFFF" w:themeFill="background1"/>
            <w:hideMark/>
          </w:tcPr>
          <w:p w14:paraId="2D4AEFFD" w14:textId="77777777"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English Language</w:t>
            </w:r>
          </w:p>
        </w:tc>
      </w:tr>
      <w:tr w:rsidR="007D3DEA" w:rsidRPr="0099031B" w14:paraId="03C87BD3" w14:textId="77777777" w:rsidTr="0099031B">
        <w:trPr>
          <w:trHeight w:val="212"/>
        </w:trPr>
        <w:tc>
          <w:tcPr>
            <w:tcW w:w="2977" w:type="dxa"/>
            <w:shd w:val="clear" w:color="auto" w:fill="FFFFFF" w:themeFill="background1"/>
            <w:hideMark/>
          </w:tcPr>
          <w:p w14:paraId="35CCF857" w14:textId="335CEE10" w:rsidR="007D3DEA" w:rsidRPr="0099031B" w:rsidRDefault="007D3DEA" w:rsidP="0099031B">
            <w:pPr>
              <w:spacing w:after="0" w:line="240" w:lineRule="auto"/>
              <w:rPr>
                <w:rFonts w:ascii="Calibri" w:hAnsi="Calibri" w:cs="Calibri"/>
                <w:color w:val="000000"/>
                <w:sz w:val="20"/>
                <w:szCs w:val="20"/>
              </w:rPr>
            </w:pPr>
            <w:proofErr w:type="spellStart"/>
            <w:r w:rsidRPr="0099031B">
              <w:rPr>
                <w:rFonts w:ascii="Calibri" w:hAnsi="Calibri" w:cs="Calibri"/>
                <w:color w:val="000000"/>
                <w:sz w:val="20"/>
                <w:szCs w:val="20"/>
              </w:rPr>
              <w:t>Barin</w:t>
            </w:r>
            <w:proofErr w:type="spellEnd"/>
            <w:r w:rsidRPr="0099031B">
              <w:rPr>
                <w:rFonts w:ascii="Calibri" w:hAnsi="Calibri" w:cs="Calibri"/>
                <w:color w:val="000000"/>
                <w:sz w:val="20"/>
                <w:szCs w:val="20"/>
              </w:rPr>
              <w:t xml:space="preserve"> </w:t>
            </w:r>
            <w:r w:rsidRPr="0099031B">
              <w:rPr>
                <w:rFonts w:ascii="Calibri" w:hAnsi="Calibri" w:cs="Calibri"/>
                <w:i/>
                <w:iCs/>
                <w:color w:val="000000"/>
                <w:sz w:val="20"/>
                <w:szCs w:val="20"/>
              </w:rPr>
              <w:t>et al.</w:t>
            </w:r>
            <w:r w:rsidR="00432A98" w:rsidRPr="0099031B">
              <w:rPr>
                <w:rFonts w:ascii="Calibri" w:hAnsi="Calibri" w:cs="Calibri"/>
                <w:color w:val="000000"/>
                <w:sz w:val="20"/>
                <w:szCs w:val="20"/>
              </w:rPr>
              <w:t xml:space="preserve"> </w:t>
            </w:r>
            <w:r w:rsidR="00432A98" w:rsidRPr="0099031B">
              <w:rPr>
                <w:rFonts w:ascii="Calibri" w:hAnsi="Calibri" w:cs="Calibri"/>
                <w:color w:val="000000"/>
                <w:sz w:val="20"/>
                <w:szCs w:val="20"/>
              </w:rPr>
              <w:fldChar w:fldCharType="begin"/>
            </w:r>
            <w:r w:rsidR="00513896">
              <w:rPr>
                <w:rFonts w:ascii="Calibri" w:hAnsi="Calibri" w:cs="Calibri"/>
                <w:color w:val="000000"/>
                <w:sz w:val="20"/>
                <w:szCs w:val="20"/>
              </w:rPr>
              <w:instrText xml:space="preserve"> ADDIN ZOTERO_ITEM CSL_CITATION {"citationID":"deqD5thk","properties":{"formattedCitation":"[58]","plainCitation":"[58]","noteIndex":0},"citationItems":[{"id":11066,"uris":["http://zotero.org/groups/2625140/items/97IU8ABJ"],"uri":["http://zotero.org/groups/2625140/items/97IU8ABJ"],"itemData":{"id":11066,"type":"article-journal","abstract":"… Holistic and a more personalized approach is needed for post-discharge monitoring and treatment of COVID-19 … The psychological impact of COVID-19 on the mental health in the general population … The copyright holder for this preprint this version posted September 1, 2020 … Library Links View as HTML","container-title":"medRxiv","note":"publisher: medrxiv.org","title":"… of Two-Month Post-Diagnosis IgG Antibody Levels and Psychological Measures for Assessing Longer Term Multi-Faceted Recovery among COVID-19 Cases in …","URL":"https://www.medrxiv.org/content/10.1101/2020.08.27.20178160v1.abstract","author":[{"family":"B Barin","given":"G Ozbalikci…","suffix":"BE Yoldascan, F Savaskan"}],"issued":{"date-parts":[["2020"]]}}}],"schema":"https://github.com/citation-style-language/schema/raw/master/csl-citation.json"} </w:instrText>
            </w:r>
            <w:r w:rsidR="00432A98" w:rsidRPr="0099031B">
              <w:rPr>
                <w:rFonts w:ascii="Calibri" w:hAnsi="Calibri" w:cs="Calibri"/>
                <w:color w:val="000000"/>
                <w:sz w:val="20"/>
                <w:szCs w:val="20"/>
              </w:rPr>
              <w:fldChar w:fldCharType="separate"/>
            </w:r>
            <w:r w:rsidR="00513896">
              <w:rPr>
                <w:rFonts w:ascii="Calibri" w:hAnsi="Calibri" w:cs="Calibri"/>
                <w:noProof/>
                <w:color w:val="000000"/>
                <w:sz w:val="20"/>
                <w:szCs w:val="20"/>
              </w:rPr>
              <w:t>[58]</w:t>
            </w:r>
            <w:r w:rsidR="00432A98" w:rsidRPr="0099031B">
              <w:rPr>
                <w:rFonts w:ascii="Calibri" w:hAnsi="Calibri" w:cs="Calibri"/>
                <w:color w:val="000000"/>
                <w:sz w:val="20"/>
                <w:szCs w:val="20"/>
              </w:rPr>
              <w:fldChar w:fldCharType="end"/>
            </w:r>
          </w:p>
        </w:tc>
        <w:tc>
          <w:tcPr>
            <w:tcW w:w="2552" w:type="dxa"/>
            <w:shd w:val="clear" w:color="auto" w:fill="FFFFFF" w:themeFill="background1"/>
            <w:hideMark/>
          </w:tcPr>
          <w:p w14:paraId="135FFB26" w14:textId="77777777"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Cohort (P)</w:t>
            </w:r>
          </w:p>
        </w:tc>
        <w:tc>
          <w:tcPr>
            <w:tcW w:w="1984" w:type="dxa"/>
            <w:shd w:val="clear" w:color="auto" w:fill="FFFFFF" w:themeFill="background1"/>
            <w:hideMark/>
          </w:tcPr>
          <w:p w14:paraId="6432969A" w14:textId="77777777"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Cyprus</w:t>
            </w:r>
          </w:p>
        </w:tc>
      </w:tr>
      <w:tr w:rsidR="007D3DEA" w:rsidRPr="0099031B" w14:paraId="1A6635C3" w14:textId="77777777" w:rsidTr="0099031B">
        <w:trPr>
          <w:trHeight w:val="212"/>
        </w:trPr>
        <w:tc>
          <w:tcPr>
            <w:tcW w:w="2977" w:type="dxa"/>
            <w:shd w:val="clear" w:color="auto" w:fill="FFFFFF" w:themeFill="background1"/>
            <w:hideMark/>
          </w:tcPr>
          <w:p w14:paraId="3D42F404" w14:textId="73C6C225"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 xml:space="preserve">Clark </w:t>
            </w:r>
            <w:r w:rsidRPr="0099031B">
              <w:rPr>
                <w:rFonts w:ascii="Calibri" w:hAnsi="Calibri" w:cs="Calibri"/>
                <w:i/>
                <w:iCs/>
                <w:color w:val="000000"/>
                <w:sz w:val="20"/>
                <w:szCs w:val="20"/>
              </w:rPr>
              <w:t>et al.</w:t>
            </w:r>
            <w:r w:rsidR="00432A98" w:rsidRPr="0099031B">
              <w:rPr>
                <w:rFonts w:ascii="Calibri" w:hAnsi="Calibri" w:cs="Calibri"/>
                <w:color w:val="000000"/>
                <w:sz w:val="20"/>
                <w:szCs w:val="20"/>
              </w:rPr>
              <w:t xml:space="preserve"> </w:t>
            </w:r>
            <w:r w:rsidR="00432A98" w:rsidRPr="0099031B">
              <w:rPr>
                <w:rFonts w:ascii="Calibri" w:hAnsi="Calibri" w:cs="Calibri"/>
                <w:color w:val="000000"/>
                <w:sz w:val="20"/>
                <w:szCs w:val="20"/>
              </w:rPr>
              <w:fldChar w:fldCharType="begin"/>
            </w:r>
            <w:r w:rsidR="00513896">
              <w:rPr>
                <w:rFonts w:ascii="Calibri" w:hAnsi="Calibri" w:cs="Calibri"/>
                <w:color w:val="000000"/>
                <w:sz w:val="20"/>
                <w:szCs w:val="20"/>
              </w:rPr>
              <w:instrText xml:space="preserve"> ADDIN ZOTERO_ITEM CSL_CITATION {"citationID":"7FLksS9A","properties":{"formattedCitation":"[59]","plainCitation":"[59]","noteIndex":0},"citationItems":[{"id":10952,"uris":["http://zotero.org/groups/2625140/items/VWCYRGQF"],"uri":["http://zotero.org/groups/2625140/items/VWCYRGQF"],"itemData":{"id":10952,"type":"article-journal","abstract":"BACKGROUND: Myocarditis is a leading cause of sudden cardiac death among competitive athletes and may occur without antecedent symptoms. COVID-19-associated myocarditis has been well-described, but the prevalence of myocardial inflammation and fibrosis in young athletes after COVID-19 infection is unknown. OBJECTIVES: This study sought to evaluate the prevalence and extent of cardiovascular involvement in collegiate athletes that had recently recovered from COVID-19. METHODS: We conducted a retrospective cohort analysis of collegiate varsity athletes with prior COVID-19 infection, all of whom underwent cardiac magnetic resonance (CMR) prior to resumption of competitive sports in August 2020. RESULTS: Twenty-two collegiate athletes with prior COVID-19 infection underwent CMR. The median time from SARS-CoV-2 infection to CMR was 52 days. The mean age was 20.2 years. Athletes represented 8 different varsity sports. This cohort was compared to 22 healthy controls and 22 tactical athlete controls. Most athletes experienced mild illness (N=17, 77%), while the remainder (23%) were asymptomatic. No athletes had abnormal troponin I, electrocardiograms, or LVEF &lt; 50% on echocardiography. Late gadolinium enhancement was found in 9% of collegiate athletes and one athlete (5%) met formal criteria for myocarditis. CONCLUSIONS: Our study suggests that the prevalence of myocardial inflammation or fibrosis after an asymptomatic or mild course of ambulatory COVID-19 among competitive athletes is modest (9%), but would be missed by ECG, Ti, and strain echocardiography. Future investigation is necessary to further phenotype cardiovascular manifestations of COVID-19 in order to better counsel athletes on return to sports participation.","container-title":"medRxiv","title":"COVID-19 Myocardial Pathology Evaluated Through scrEening Cardiac Magnetic Resonance (COMPETE CMR)","URL":"https://www.ncbi.nlm.nih.gov/pubmed/32908996/; https://doi.org/10.1101/2020.08.31.20185140; http://medrxiv.org/cgi/content/short/2020.08.31.20185140v1?rss=1","author":[{"family":"Clark","given":"Daniel E."},{"family":"Parikh","given":"Amar"},{"family":"Dendy","given":"Jeffrey M."},{"family":"Diamond","given":"Alex B."},{"family":"George-Durrett","given":"Kristen"},{"family":"Fish","given":"Frank A."},{"family":"Fitch","given":"Warne"},{"family":"Hughes","given":"Sean G."},{"family":"Soslow","given":"Jonathan H."}],"issued":{"literal":"1"}}}],"schema":"https://github.com/citation-style-language/schema/raw/master/csl-citation.json"} </w:instrText>
            </w:r>
            <w:r w:rsidR="00432A98" w:rsidRPr="0099031B">
              <w:rPr>
                <w:rFonts w:ascii="Calibri" w:hAnsi="Calibri" w:cs="Calibri"/>
                <w:color w:val="000000"/>
                <w:sz w:val="20"/>
                <w:szCs w:val="20"/>
              </w:rPr>
              <w:fldChar w:fldCharType="separate"/>
            </w:r>
            <w:r w:rsidR="00513896">
              <w:rPr>
                <w:rFonts w:ascii="Calibri" w:hAnsi="Calibri" w:cs="Calibri"/>
                <w:noProof/>
                <w:color w:val="000000"/>
                <w:sz w:val="20"/>
                <w:szCs w:val="20"/>
              </w:rPr>
              <w:t>[59]</w:t>
            </w:r>
            <w:r w:rsidR="00432A98" w:rsidRPr="0099031B">
              <w:rPr>
                <w:rFonts w:ascii="Calibri" w:hAnsi="Calibri" w:cs="Calibri"/>
                <w:color w:val="000000"/>
                <w:sz w:val="20"/>
                <w:szCs w:val="20"/>
              </w:rPr>
              <w:fldChar w:fldCharType="end"/>
            </w:r>
          </w:p>
        </w:tc>
        <w:tc>
          <w:tcPr>
            <w:tcW w:w="2552" w:type="dxa"/>
            <w:shd w:val="clear" w:color="auto" w:fill="FFFFFF" w:themeFill="background1"/>
            <w:hideMark/>
          </w:tcPr>
          <w:p w14:paraId="4C98174B" w14:textId="77777777"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Cohort (R/S)</w:t>
            </w:r>
          </w:p>
        </w:tc>
        <w:tc>
          <w:tcPr>
            <w:tcW w:w="1984" w:type="dxa"/>
            <w:shd w:val="clear" w:color="auto" w:fill="FFFFFF" w:themeFill="background1"/>
            <w:hideMark/>
          </w:tcPr>
          <w:p w14:paraId="01C269EC" w14:textId="77777777"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United States</w:t>
            </w:r>
          </w:p>
        </w:tc>
      </w:tr>
      <w:tr w:rsidR="007D3DEA" w:rsidRPr="0099031B" w14:paraId="56023B14" w14:textId="77777777" w:rsidTr="0099031B">
        <w:trPr>
          <w:trHeight w:val="212"/>
        </w:trPr>
        <w:tc>
          <w:tcPr>
            <w:tcW w:w="2977" w:type="dxa"/>
            <w:shd w:val="clear" w:color="auto" w:fill="FFFFFF" w:themeFill="background1"/>
            <w:hideMark/>
          </w:tcPr>
          <w:p w14:paraId="5E294811" w14:textId="4D6326DB"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 xml:space="preserve">Cody </w:t>
            </w:r>
            <w:r w:rsidRPr="0099031B">
              <w:rPr>
                <w:rFonts w:ascii="Calibri" w:hAnsi="Calibri" w:cs="Calibri"/>
                <w:i/>
                <w:iCs/>
                <w:color w:val="000000"/>
                <w:sz w:val="20"/>
                <w:szCs w:val="20"/>
              </w:rPr>
              <w:t>et al.</w:t>
            </w:r>
            <w:r w:rsidR="00432A98" w:rsidRPr="0099031B">
              <w:rPr>
                <w:rFonts w:ascii="Calibri" w:hAnsi="Calibri" w:cs="Calibri"/>
                <w:color w:val="000000"/>
                <w:sz w:val="20"/>
                <w:szCs w:val="20"/>
              </w:rPr>
              <w:t xml:space="preserve"> </w:t>
            </w:r>
            <w:r w:rsidR="00432A98" w:rsidRPr="0099031B">
              <w:rPr>
                <w:rFonts w:ascii="Calibri" w:hAnsi="Calibri" w:cs="Calibri"/>
                <w:color w:val="000000"/>
                <w:sz w:val="20"/>
                <w:szCs w:val="20"/>
              </w:rPr>
              <w:fldChar w:fldCharType="begin"/>
            </w:r>
            <w:r w:rsidR="00513896">
              <w:rPr>
                <w:rFonts w:ascii="Calibri" w:hAnsi="Calibri" w:cs="Calibri"/>
                <w:color w:val="000000"/>
                <w:sz w:val="20"/>
                <w:szCs w:val="20"/>
              </w:rPr>
              <w:instrText xml:space="preserve"> ADDIN ZOTERO_ITEM CSL_CITATION {"citationID":"EdblHv5n","properties":{"formattedCitation":"[60]","plainCitation":"[60]","noteIndex":0},"citationItems":[{"id":11032,"uris":["http://zotero.org/groups/2625140/items/V9YL3R3J"],"uri":["http://zotero.org/groups/2625140/items/V9YL3R3J"],"itemData":{"id":11032,"type":"article-journal","abstract":"… Quality of life was assessed at a virtual post-intensive care follow-up clinic around 10 weeks after ICU discharge … The intensive care mortality rate was 8.9%. Functional and psychological morbidity post intensive care was signi cant … COVID-19 …","note":"publisher: researchsquare.com","title":"[PDF][PDF] Clinical characteristics and post-intensive care outcomes of COVID-19 pneumonia.","URL":"https://www.researchsquare.com/article/rs-58685/latest.pdf","author":[{"family":"NMD Cody","given":"MK Downey…","suffix":"SM Lakey, SM McMahon"}],"issued":{"date-parts":[["2020"]]}}}],"schema":"https://github.com/citation-style-language/schema/raw/master/csl-citation.json"} </w:instrText>
            </w:r>
            <w:r w:rsidR="00432A98" w:rsidRPr="0099031B">
              <w:rPr>
                <w:rFonts w:ascii="Calibri" w:hAnsi="Calibri" w:cs="Calibri"/>
                <w:color w:val="000000"/>
                <w:sz w:val="20"/>
                <w:szCs w:val="20"/>
              </w:rPr>
              <w:fldChar w:fldCharType="separate"/>
            </w:r>
            <w:r w:rsidR="00513896">
              <w:rPr>
                <w:rFonts w:ascii="Calibri" w:hAnsi="Calibri" w:cs="Calibri"/>
                <w:noProof/>
                <w:color w:val="000000"/>
                <w:sz w:val="20"/>
                <w:szCs w:val="20"/>
              </w:rPr>
              <w:t>[60]</w:t>
            </w:r>
            <w:r w:rsidR="00432A98" w:rsidRPr="0099031B">
              <w:rPr>
                <w:rFonts w:ascii="Calibri" w:hAnsi="Calibri" w:cs="Calibri"/>
                <w:color w:val="000000"/>
                <w:sz w:val="20"/>
                <w:szCs w:val="20"/>
              </w:rPr>
              <w:fldChar w:fldCharType="end"/>
            </w:r>
          </w:p>
        </w:tc>
        <w:tc>
          <w:tcPr>
            <w:tcW w:w="2552" w:type="dxa"/>
            <w:shd w:val="clear" w:color="auto" w:fill="FFFFFF" w:themeFill="background1"/>
            <w:hideMark/>
          </w:tcPr>
          <w:p w14:paraId="70BE96EE" w14:textId="77777777"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Case Series</w:t>
            </w:r>
          </w:p>
        </w:tc>
        <w:tc>
          <w:tcPr>
            <w:tcW w:w="1984" w:type="dxa"/>
            <w:shd w:val="clear" w:color="auto" w:fill="FFFFFF" w:themeFill="background1"/>
            <w:hideMark/>
          </w:tcPr>
          <w:p w14:paraId="5AB111BC" w14:textId="77777777"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Northern Ireland</w:t>
            </w:r>
          </w:p>
        </w:tc>
      </w:tr>
      <w:tr w:rsidR="007D3DEA" w:rsidRPr="0099031B" w14:paraId="372C5089" w14:textId="77777777" w:rsidTr="0099031B">
        <w:trPr>
          <w:trHeight w:val="226"/>
        </w:trPr>
        <w:tc>
          <w:tcPr>
            <w:tcW w:w="2977" w:type="dxa"/>
            <w:shd w:val="clear" w:color="auto" w:fill="FFFFFF" w:themeFill="background1"/>
            <w:hideMark/>
          </w:tcPr>
          <w:p w14:paraId="2EA149AE" w14:textId="6CDD0A82" w:rsidR="007D3DEA" w:rsidRPr="00513896" w:rsidRDefault="007D3DEA" w:rsidP="0099031B">
            <w:pPr>
              <w:spacing w:after="0" w:line="240" w:lineRule="auto"/>
              <w:rPr>
                <w:rFonts w:ascii="Calibri" w:hAnsi="Calibri" w:cs="Calibri"/>
                <w:color w:val="000000"/>
                <w:sz w:val="20"/>
                <w:szCs w:val="20"/>
              </w:rPr>
            </w:pPr>
            <w:r w:rsidRPr="00513896">
              <w:rPr>
                <w:rFonts w:ascii="Calibri" w:hAnsi="Calibri" w:cs="Calibri"/>
                <w:color w:val="000000"/>
                <w:sz w:val="20"/>
                <w:szCs w:val="20"/>
              </w:rPr>
              <w:t>He et al.</w:t>
            </w:r>
            <w:r w:rsidR="00432A98" w:rsidRPr="00513896">
              <w:rPr>
                <w:rFonts w:ascii="Calibri" w:hAnsi="Calibri" w:cs="Calibri"/>
                <w:color w:val="000000"/>
                <w:sz w:val="20"/>
                <w:szCs w:val="20"/>
              </w:rPr>
              <w:t xml:space="preserve"> </w:t>
            </w:r>
            <w:r w:rsidR="00513896" w:rsidRPr="00513896">
              <w:rPr>
                <w:rFonts w:ascii="Calibri" w:hAnsi="Calibri" w:cs="Calibri"/>
                <w:color w:val="000000"/>
                <w:sz w:val="20"/>
                <w:szCs w:val="20"/>
              </w:rPr>
              <w:fldChar w:fldCharType="begin"/>
            </w:r>
            <w:r w:rsidR="00513896">
              <w:rPr>
                <w:rFonts w:ascii="Calibri" w:hAnsi="Calibri" w:cs="Calibri"/>
                <w:color w:val="000000"/>
                <w:sz w:val="20"/>
                <w:szCs w:val="20"/>
              </w:rPr>
              <w:instrText xml:space="preserve"> ADDIN ZOTERO_ITEM CSL_CITATION {"citationID":"JnLVEymy","properties":{"formattedCitation":"[61]","plainCitation":"[61]","noteIndex":0},"citationItems":[{"id":11040,"uris":["http://zotero.org/groups/2625140/items/RAJ45MG6"],"uri":["http://zotero.org/groups/2625140/items/RAJ45MG6"],"itemData":{"id":11040,"type":"article-journal","abstract":"… Immunologically speaking, after the acute infection of the SARS-CoV–2, the human body could … acid tests of respiratory pathogens for 3 consecutive times), and the post-discharge quarantine should … Y, Xu H: Positive RT-PCR Test Results in Patients Recovered From COVID-19 …","note":"publisher: researchsquare.com","title":"Clinical Characteristics Analysis of the “Re-positive” Discharged COVID-19 Pneumonia Patients in Wuhan, China","URL":"https://www.researchsquare.com/article/rs-28667/latest.pdf","author":[{"family":"He","given":"S"},{"family":"Zhou","given":"K"},{"family":"Hu","given":"M"},{"family":"Liu","given":"Chun"}],"issued":{"date-parts":[["2020"]]}}}],"schema":"https://github.com/citation-style-language/schema/raw/master/csl-citation.json"} </w:instrText>
            </w:r>
            <w:r w:rsidR="00513896" w:rsidRPr="00513896">
              <w:rPr>
                <w:rFonts w:ascii="Calibri" w:hAnsi="Calibri" w:cs="Calibri"/>
                <w:color w:val="000000"/>
                <w:sz w:val="20"/>
                <w:szCs w:val="20"/>
              </w:rPr>
              <w:fldChar w:fldCharType="separate"/>
            </w:r>
            <w:r w:rsidR="00513896" w:rsidRPr="00513896">
              <w:rPr>
                <w:rFonts w:ascii="Calibri" w:hAnsi="Calibri" w:cs="Calibri"/>
                <w:noProof/>
                <w:color w:val="000000"/>
                <w:sz w:val="20"/>
                <w:szCs w:val="20"/>
              </w:rPr>
              <w:t>[61]</w:t>
            </w:r>
            <w:r w:rsidR="00513896" w:rsidRPr="00513896">
              <w:rPr>
                <w:rFonts w:ascii="Calibri" w:hAnsi="Calibri" w:cs="Calibri"/>
                <w:color w:val="000000"/>
                <w:sz w:val="20"/>
                <w:szCs w:val="20"/>
              </w:rPr>
              <w:fldChar w:fldCharType="end"/>
            </w:r>
          </w:p>
        </w:tc>
        <w:tc>
          <w:tcPr>
            <w:tcW w:w="2552" w:type="dxa"/>
            <w:shd w:val="clear" w:color="auto" w:fill="FFFFFF" w:themeFill="background1"/>
            <w:hideMark/>
          </w:tcPr>
          <w:p w14:paraId="7C9462C3" w14:textId="77777777" w:rsidR="007D3DEA" w:rsidRPr="00513896" w:rsidRDefault="007D3DEA" w:rsidP="0099031B">
            <w:pPr>
              <w:spacing w:after="0" w:line="240" w:lineRule="auto"/>
              <w:rPr>
                <w:rFonts w:ascii="Calibri" w:hAnsi="Calibri" w:cs="Calibri"/>
                <w:color w:val="000000"/>
                <w:sz w:val="20"/>
                <w:szCs w:val="20"/>
              </w:rPr>
            </w:pPr>
            <w:r w:rsidRPr="00513896">
              <w:rPr>
                <w:rFonts w:ascii="Calibri" w:hAnsi="Calibri" w:cs="Calibri"/>
                <w:color w:val="000000"/>
                <w:sz w:val="20"/>
                <w:szCs w:val="20"/>
              </w:rPr>
              <w:t>Cohort (P)</w:t>
            </w:r>
          </w:p>
        </w:tc>
        <w:tc>
          <w:tcPr>
            <w:tcW w:w="1984" w:type="dxa"/>
            <w:shd w:val="clear" w:color="auto" w:fill="FFFFFF" w:themeFill="background1"/>
            <w:hideMark/>
          </w:tcPr>
          <w:p w14:paraId="639DC8C6" w14:textId="77777777" w:rsidR="007D3DEA" w:rsidRPr="0099031B" w:rsidRDefault="007D3DEA" w:rsidP="0099031B">
            <w:pPr>
              <w:spacing w:after="0" w:line="240" w:lineRule="auto"/>
              <w:rPr>
                <w:rFonts w:ascii="Calibri" w:hAnsi="Calibri" w:cs="Calibri"/>
                <w:color w:val="000000"/>
                <w:sz w:val="20"/>
                <w:szCs w:val="20"/>
              </w:rPr>
            </w:pPr>
            <w:r w:rsidRPr="00513896">
              <w:rPr>
                <w:rFonts w:ascii="Calibri" w:hAnsi="Calibri" w:cs="Calibri"/>
                <w:color w:val="000000"/>
                <w:sz w:val="20"/>
                <w:szCs w:val="20"/>
              </w:rPr>
              <w:t>China</w:t>
            </w:r>
          </w:p>
        </w:tc>
      </w:tr>
      <w:tr w:rsidR="007D3DEA" w:rsidRPr="0099031B" w14:paraId="08764ABF" w14:textId="77777777" w:rsidTr="0099031B">
        <w:trPr>
          <w:trHeight w:val="212"/>
        </w:trPr>
        <w:tc>
          <w:tcPr>
            <w:tcW w:w="2977" w:type="dxa"/>
            <w:shd w:val="clear" w:color="auto" w:fill="FFFFFF" w:themeFill="background1"/>
            <w:hideMark/>
          </w:tcPr>
          <w:p w14:paraId="3A1A743B" w14:textId="5DE6ECDC"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 xml:space="preserve">Ismael </w:t>
            </w:r>
            <w:r w:rsidRPr="0099031B">
              <w:rPr>
                <w:rFonts w:ascii="Calibri" w:hAnsi="Calibri" w:cs="Calibri"/>
                <w:i/>
                <w:iCs/>
                <w:color w:val="000000"/>
                <w:sz w:val="20"/>
                <w:szCs w:val="20"/>
              </w:rPr>
              <w:t>et al.</w:t>
            </w:r>
            <w:r w:rsidR="00432A98" w:rsidRPr="0099031B">
              <w:rPr>
                <w:rFonts w:ascii="Calibri" w:hAnsi="Calibri" w:cs="Calibri"/>
                <w:i/>
                <w:iCs/>
                <w:color w:val="000000"/>
                <w:sz w:val="20"/>
                <w:szCs w:val="20"/>
              </w:rPr>
              <w:t xml:space="preserve"> </w:t>
            </w:r>
            <w:r w:rsidR="00432A98" w:rsidRPr="0099031B">
              <w:rPr>
                <w:rFonts w:ascii="Calibri" w:hAnsi="Calibri" w:cs="Calibri"/>
                <w:color w:val="000000"/>
                <w:sz w:val="20"/>
                <w:szCs w:val="20"/>
              </w:rPr>
              <w:fldChar w:fldCharType="begin"/>
            </w:r>
            <w:r w:rsidR="00513896">
              <w:rPr>
                <w:rFonts w:ascii="Calibri" w:hAnsi="Calibri" w:cs="Calibri"/>
                <w:color w:val="000000"/>
                <w:sz w:val="20"/>
                <w:szCs w:val="20"/>
              </w:rPr>
              <w:instrText xml:space="preserve"> ADDIN ZOTERO_ITEM CSL_CITATION {"citationID":"VC3ItFBb","properties":{"formattedCitation":"[62]","plainCitation":"[62]","noteIndex":0},"citationItems":[{"id":11070,"uris":["http://zotero.org/groups/2625140/items/NQGJAW2K"],"uri":["http://zotero.org/groups/2625140/items/NQGJAW2K"],"itemData":{"id":11070,"type":"article-journal","abstract":"… COVID-19: Underpinning Research for Detection, Therapeutics, and Vaccines Development … The copyright holder for this preprint this version posted August 31, 2020 … Semantic equivalence of the Portuguese version of the Post-Traumatic Stress Disorder Checklist-Civilian … Library Links View as HTML","container-title":"medRxiv","note":"publisher: medrxiv.org","title":"Post-infection depression, anxiety and PTSD: a retrospective cohort study with mild COVID-19 patients","URL":"https://www.medrxiv.org/content/10.1101/2020.08.25.20182113v1.abstract","author":[{"family":"F Ismael","given":"FE Leal…","suffix":"JCS Bizario, T Battagin, B Zaramella"}],"issued":{"date-parts":[["2020"]]}}}],"schema":"https://github.com/citation-style-language/schema/raw/master/csl-citation.json"} </w:instrText>
            </w:r>
            <w:r w:rsidR="00432A98" w:rsidRPr="0099031B">
              <w:rPr>
                <w:rFonts w:ascii="Calibri" w:hAnsi="Calibri" w:cs="Calibri"/>
                <w:color w:val="000000"/>
                <w:sz w:val="20"/>
                <w:szCs w:val="20"/>
              </w:rPr>
              <w:fldChar w:fldCharType="separate"/>
            </w:r>
            <w:r w:rsidR="00513896">
              <w:rPr>
                <w:rFonts w:ascii="Calibri" w:hAnsi="Calibri" w:cs="Calibri"/>
                <w:noProof/>
                <w:color w:val="000000"/>
                <w:sz w:val="20"/>
                <w:szCs w:val="20"/>
              </w:rPr>
              <w:t>[62]</w:t>
            </w:r>
            <w:r w:rsidR="00432A98" w:rsidRPr="0099031B">
              <w:rPr>
                <w:rFonts w:ascii="Calibri" w:hAnsi="Calibri" w:cs="Calibri"/>
                <w:color w:val="000000"/>
                <w:sz w:val="20"/>
                <w:szCs w:val="20"/>
              </w:rPr>
              <w:fldChar w:fldCharType="end"/>
            </w:r>
          </w:p>
        </w:tc>
        <w:tc>
          <w:tcPr>
            <w:tcW w:w="2552" w:type="dxa"/>
            <w:shd w:val="clear" w:color="auto" w:fill="FFFFFF" w:themeFill="background1"/>
            <w:hideMark/>
          </w:tcPr>
          <w:p w14:paraId="23E9DAD2" w14:textId="77777777"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Cohort (R/S)</w:t>
            </w:r>
          </w:p>
        </w:tc>
        <w:tc>
          <w:tcPr>
            <w:tcW w:w="1984" w:type="dxa"/>
            <w:shd w:val="clear" w:color="auto" w:fill="FFFFFF" w:themeFill="background1"/>
            <w:hideMark/>
          </w:tcPr>
          <w:p w14:paraId="5D7C6688" w14:textId="77777777"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Brazil</w:t>
            </w:r>
          </w:p>
        </w:tc>
      </w:tr>
      <w:tr w:rsidR="007D3DEA" w:rsidRPr="0099031B" w14:paraId="544F4783" w14:textId="77777777" w:rsidTr="0099031B">
        <w:trPr>
          <w:trHeight w:val="226"/>
        </w:trPr>
        <w:tc>
          <w:tcPr>
            <w:tcW w:w="2977" w:type="dxa"/>
            <w:shd w:val="clear" w:color="auto" w:fill="FFFFFF" w:themeFill="background1"/>
            <w:hideMark/>
          </w:tcPr>
          <w:p w14:paraId="3D1E44F9" w14:textId="70B2A60E"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 xml:space="preserve">Li X </w:t>
            </w:r>
            <w:r w:rsidRPr="0099031B">
              <w:rPr>
                <w:rFonts w:ascii="Calibri" w:hAnsi="Calibri" w:cs="Calibri"/>
                <w:i/>
                <w:iCs/>
                <w:color w:val="000000"/>
                <w:sz w:val="20"/>
                <w:szCs w:val="20"/>
              </w:rPr>
              <w:t>et al</w:t>
            </w:r>
            <w:r w:rsidRPr="0099031B">
              <w:rPr>
                <w:rFonts w:ascii="Calibri" w:hAnsi="Calibri" w:cs="Calibri"/>
                <w:color w:val="000000"/>
                <w:sz w:val="20"/>
                <w:szCs w:val="20"/>
              </w:rPr>
              <w:t>.</w:t>
            </w:r>
            <w:r w:rsidR="00432A98" w:rsidRPr="0099031B">
              <w:rPr>
                <w:rFonts w:ascii="Calibri" w:hAnsi="Calibri" w:cs="Calibri"/>
                <w:color w:val="000000"/>
                <w:sz w:val="20"/>
                <w:szCs w:val="20"/>
              </w:rPr>
              <w:t xml:space="preserve"> </w:t>
            </w:r>
            <w:r w:rsidR="00432A98" w:rsidRPr="0099031B">
              <w:rPr>
                <w:rFonts w:ascii="Calibri" w:hAnsi="Calibri" w:cs="Calibri"/>
                <w:color w:val="000000"/>
                <w:sz w:val="20"/>
                <w:szCs w:val="20"/>
              </w:rPr>
              <w:fldChar w:fldCharType="begin"/>
            </w:r>
            <w:r w:rsidR="00513896">
              <w:rPr>
                <w:rFonts w:ascii="Calibri" w:hAnsi="Calibri" w:cs="Calibri"/>
                <w:color w:val="000000"/>
                <w:sz w:val="20"/>
                <w:szCs w:val="20"/>
              </w:rPr>
              <w:instrText xml:space="preserve"> ADDIN ZOTERO_ITEM CSL_CITATION {"citationID":"kVWa4xr2","properties":{"formattedCitation":"[63]","plainCitation":"[63]","noteIndex":0},"citationItems":[{"id":11044,"uris":["http://zotero.org/groups/2625140/items/ZNXCQ7RL"],"uri":["http://zotero.org/groups/2625140/items/ZNXCQ7RL"],"itemData":{"id":11044,"type":"article-journal","abstract":"… Long-term follow-up studies are required to evaluate the prevalence of post-COVID-19 brosis … Table 2 Dynamic changes of pulmonary brosis in 457 patients at different stages after onset of COVID-19 COVID-19 Patients Days after onset 0–30 31–60 61–90 91–120 &gt; 120 …","note":"publisher: researchsquare.com","title":"[PDF][PDF] Pulmonary fibrosis and its related factors in discharged patients with new coronavirus pneumonia: A cohort study of 90-150 days follow-up after onset","URL":"https://www.researchsquare.com/article/rs-79977/latest.pdf","author":[{"family":"X Li","given":"MJ Deen…","suffix":"C Shen, L Wang, S Majumder, D Zhang"}],"issued":{"date-parts":[["2020"]]}}}],"schema":"https://github.com/citation-style-language/schema/raw/master/csl-citation.json"} </w:instrText>
            </w:r>
            <w:r w:rsidR="00432A98" w:rsidRPr="0099031B">
              <w:rPr>
                <w:rFonts w:ascii="Calibri" w:hAnsi="Calibri" w:cs="Calibri"/>
                <w:color w:val="000000"/>
                <w:sz w:val="20"/>
                <w:szCs w:val="20"/>
              </w:rPr>
              <w:fldChar w:fldCharType="separate"/>
            </w:r>
            <w:r w:rsidR="00513896">
              <w:rPr>
                <w:rFonts w:ascii="Calibri" w:hAnsi="Calibri" w:cs="Calibri"/>
                <w:noProof/>
                <w:color w:val="000000"/>
                <w:sz w:val="20"/>
                <w:szCs w:val="20"/>
              </w:rPr>
              <w:t>[63]</w:t>
            </w:r>
            <w:r w:rsidR="00432A98" w:rsidRPr="0099031B">
              <w:rPr>
                <w:rFonts w:ascii="Calibri" w:hAnsi="Calibri" w:cs="Calibri"/>
                <w:color w:val="000000"/>
                <w:sz w:val="20"/>
                <w:szCs w:val="20"/>
              </w:rPr>
              <w:fldChar w:fldCharType="end"/>
            </w:r>
          </w:p>
        </w:tc>
        <w:tc>
          <w:tcPr>
            <w:tcW w:w="2552" w:type="dxa"/>
            <w:shd w:val="clear" w:color="auto" w:fill="FFFFFF" w:themeFill="background1"/>
            <w:hideMark/>
          </w:tcPr>
          <w:p w14:paraId="4D48D827" w14:textId="77777777"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Cohort (P)</w:t>
            </w:r>
          </w:p>
        </w:tc>
        <w:tc>
          <w:tcPr>
            <w:tcW w:w="1984" w:type="dxa"/>
            <w:shd w:val="clear" w:color="auto" w:fill="FFFFFF" w:themeFill="background1"/>
            <w:hideMark/>
          </w:tcPr>
          <w:p w14:paraId="7E9925E2" w14:textId="77777777"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China</w:t>
            </w:r>
          </w:p>
        </w:tc>
      </w:tr>
      <w:tr w:rsidR="007D3DEA" w:rsidRPr="0099031B" w14:paraId="10B14CD2" w14:textId="77777777" w:rsidTr="0099031B">
        <w:trPr>
          <w:trHeight w:val="226"/>
        </w:trPr>
        <w:tc>
          <w:tcPr>
            <w:tcW w:w="2977" w:type="dxa"/>
            <w:shd w:val="clear" w:color="auto" w:fill="FFFFFF" w:themeFill="background1"/>
            <w:hideMark/>
          </w:tcPr>
          <w:p w14:paraId="00774289" w14:textId="1F85D615"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 xml:space="preserve">McGrath </w:t>
            </w:r>
            <w:r w:rsidRPr="0099031B">
              <w:rPr>
                <w:rFonts w:ascii="Calibri" w:hAnsi="Calibri" w:cs="Calibri"/>
                <w:i/>
                <w:iCs/>
                <w:color w:val="000000"/>
                <w:sz w:val="20"/>
                <w:szCs w:val="20"/>
              </w:rPr>
              <w:t>et al</w:t>
            </w:r>
            <w:r w:rsidRPr="0099031B">
              <w:rPr>
                <w:rFonts w:ascii="Calibri" w:hAnsi="Calibri" w:cs="Calibri"/>
                <w:color w:val="000000"/>
                <w:sz w:val="20"/>
                <w:szCs w:val="20"/>
              </w:rPr>
              <w:t>.</w:t>
            </w:r>
            <w:r w:rsidR="000F6971" w:rsidRPr="0099031B">
              <w:rPr>
                <w:rFonts w:ascii="Calibri" w:hAnsi="Calibri" w:cs="Calibri"/>
                <w:color w:val="000000"/>
                <w:sz w:val="20"/>
                <w:szCs w:val="20"/>
              </w:rPr>
              <w:t xml:space="preserve"> </w:t>
            </w:r>
            <w:r w:rsidR="000F6971" w:rsidRPr="0099031B">
              <w:rPr>
                <w:rFonts w:ascii="Calibri" w:hAnsi="Calibri" w:cs="Calibri"/>
                <w:color w:val="000000"/>
                <w:sz w:val="20"/>
                <w:szCs w:val="20"/>
              </w:rPr>
              <w:fldChar w:fldCharType="begin"/>
            </w:r>
            <w:r w:rsidR="00513896">
              <w:rPr>
                <w:rFonts w:ascii="Calibri" w:hAnsi="Calibri" w:cs="Calibri"/>
                <w:color w:val="000000"/>
                <w:sz w:val="20"/>
                <w:szCs w:val="20"/>
              </w:rPr>
              <w:instrText xml:space="preserve"> ADDIN ZOTERO_ITEM CSL_CITATION {"citationID":"3nbOTwEF","properties":{"formattedCitation":"[64]","plainCitation":"[64]","noteIndex":0},"citationItems":[{"id":11046,"uris":["http://zotero.org/groups/2625140/items/3TZCFDSM"],"uri":["http://zotero.org/groups/2625140/items/3TZCFDSM"],"itemData":{"id":11046,"type":"article-journal","abstract":"… of 23 patients by Kai-Wang et al.(8) demonstrated viral RNA detection in saliva after 20 or … positive following discharge tended to be younger, with milder forms of COVID-19 during their initial … in the interpretation of our ndings is the lack of a negative SARS-CoV-2 PCR post initial …","note":"publisher: researchsquare.com","title":"[PDF][PDF] COVID-19 relapse with prolonged viral shedding up to 60 days or re-infection, in 3 frontline healthcare workers with recurrent symptoms and persistent SARS …","URL":"https://www.researchsquare.com/article/rs-34532/latest.pdf","author":[{"family":"J McGrath","given":"D Natin…","suffix":"T McGinty, M Lynch, E O'Regan"}],"issued":{"date-parts":[["2020"]]}}}],"schema":"https://github.com/citation-style-language/schema/raw/master/csl-citation.json"} </w:instrText>
            </w:r>
            <w:r w:rsidR="000F6971" w:rsidRPr="0099031B">
              <w:rPr>
                <w:rFonts w:ascii="Calibri" w:hAnsi="Calibri" w:cs="Calibri"/>
                <w:color w:val="000000"/>
                <w:sz w:val="20"/>
                <w:szCs w:val="20"/>
              </w:rPr>
              <w:fldChar w:fldCharType="separate"/>
            </w:r>
            <w:r w:rsidR="00513896">
              <w:rPr>
                <w:rFonts w:ascii="Calibri" w:hAnsi="Calibri" w:cs="Calibri"/>
                <w:noProof/>
                <w:color w:val="000000"/>
                <w:sz w:val="20"/>
                <w:szCs w:val="20"/>
              </w:rPr>
              <w:t>[64]</w:t>
            </w:r>
            <w:r w:rsidR="000F6971" w:rsidRPr="0099031B">
              <w:rPr>
                <w:rFonts w:ascii="Calibri" w:hAnsi="Calibri" w:cs="Calibri"/>
                <w:color w:val="000000"/>
                <w:sz w:val="20"/>
                <w:szCs w:val="20"/>
              </w:rPr>
              <w:fldChar w:fldCharType="end"/>
            </w:r>
          </w:p>
        </w:tc>
        <w:tc>
          <w:tcPr>
            <w:tcW w:w="2552" w:type="dxa"/>
            <w:shd w:val="clear" w:color="auto" w:fill="FFFFFF" w:themeFill="background1"/>
            <w:hideMark/>
          </w:tcPr>
          <w:p w14:paraId="7A40425B" w14:textId="77777777"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Case Series</w:t>
            </w:r>
          </w:p>
        </w:tc>
        <w:tc>
          <w:tcPr>
            <w:tcW w:w="1984" w:type="dxa"/>
            <w:shd w:val="clear" w:color="auto" w:fill="FFFFFF" w:themeFill="background1"/>
            <w:hideMark/>
          </w:tcPr>
          <w:p w14:paraId="0E3E8CEE" w14:textId="77777777"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Ireland</w:t>
            </w:r>
          </w:p>
        </w:tc>
      </w:tr>
      <w:tr w:rsidR="007D3DEA" w:rsidRPr="0099031B" w14:paraId="4BAB0C7E" w14:textId="77777777" w:rsidTr="0099031B">
        <w:trPr>
          <w:trHeight w:val="212"/>
        </w:trPr>
        <w:tc>
          <w:tcPr>
            <w:tcW w:w="2977" w:type="dxa"/>
            <w:shd w:val="clear" w:color="auto" w:fill="FFFFFF" w:themeFill="background1"/>
            <w:hideMark/>
          </w:tcPr>
          <w:p w14:paraId="7CDCDD44" w14:textId="29A89A42"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 xml:space="preserve">Mohamed-Hussein </w:t>
            </w:r>
            <w:r w:rsidRPr="0099031B">
              <w:rPr>
                <w:rFonts w:ascii="Calibri" w:hAnsi="Calibri" w:cs="Calibri"/>
                <w:i/>
                <w:iCs/>
                <w:color w:val="000000"/>
                <w:sz w:val="20"/>
                <w:szCs w:val="20"/>
              </w:rPr>
              <w:t>et al.</w:t>
            </w:r>
            <w:r w:rsidR="000F6971" w:rsidRPr="0099031B">
              <w:rPr>
                <w:rFonts w:ascii="Calibri" w:hAnsi="Calibri" w:cs="Calibri"/>
                <w:color w:val="000000"/>
                <w:sz w:val="20"/>
                <w:szCs w:val="20"/>
              </w:rPr>
              <w:t xml:space="preserve"> </w:t>
            </w:r>
            <w:r w:rsidR="000F6971" w:rsidRPr="0099031B">
              <w:rPr>
                <w:rFonts w:ascii="Calibri" w:hAnsi="Calibri" w:cs="Calibri"/>
                <w:color w:val="000000"/>
                <w:sz w:val="20"/>
                <w:szCs w:val="20"/>
              </w:rPr>
              <w:fldChar w:fldCharType="begin"/>
            </w:r>
            <w:r w:rsidR="00513896">
              <w:rPr>
                <w:rFonts w:ascii="Calibri" w:hAnsi="Calibri" w:cs="Calibri"/>
                <w:color w:val="000000"/>
                <w:sz w:val="20"/>
                <w:szCs w:val="20"/>
              </w:rPr>
              <w:instrText xml:space="preserve"> ADDIN ZOTERO_ITEM CSL_CITATION {"citationID":"sK2Owkxu","properties":{"formattedCitation":"[65]","plainCitation":"[65]","noteIndex":0},"citationItems":[{"id":11050,"uris":["http://zotero.org/groups/2625140/items/L2ZZBXA4"],"uri":["http://zotero.org/groups/2625140/items/L2ZZBXA4"],"itemData":{"id":11050,"type":"article-journal","abstract":"… Arabi YM, Uyeki TM, Alraddadi BM. Quality of life reported by survivors after … The copyright holder for this preprint this version posted September 1, 2020 … Table 2: Post COVID-19 Functional Status Scale (PCFS) in the studied recovered COVID - 19 cases (n=444) Variable … Library Links View as HTML","container-title":"medRxiv","note":"publisher: medrxiv.org","title":"Post-COVID-19 Functional Status: Relation to age, smoking, hospitalization and comorbidities","URL":"https://www.medrxiv.org/content/10.1101/2020.08.26.20182618v1.abstract","author":[{"family":"A Mohamed-Hussein","given":"HE Zayan…","suffix":"I Galal, M Saad"}],"issued":{"date-parts":[["2020"]]}}}],"schema":"https://github.com/citation-style-language/schema/raw/master/csl-citation.json"} </w:instrText>
            </w:r>
            <w:r w:rsidR="000F6971" w:rsidRPr="0099031B">
              <w:rPr>
                <w:rFonts w:ascii="Calibri" w:hAnsi="Calibri" w:cs="Calibri"/>
                <w:color w:val="000000"/>
                <w:sz w:val="20"/>
                <w:szCs w:val="20"/>
              </w:rPr>
              <w:fldChar w:fldCharType="separate"/>
            </w:r>
            <w:r w:rsidR="00513896">
              <w:rPr>
                <w:rFonts w:ascii="Calibri" w:hAnsi="Calibri" w:cs="Calibri"/>
                <w:noProof/>
                <w:color w:val="000000"/>
                <w:sz w:val="20"/>
                <w:szCs w:val="20"/>
              </w:rPr>
              <w:t>[65]</w:t>
            </w:r>
            <w:r w:rsidR="000F6971" w:rsidRPr="0099031B">
              <w:rPr>
                <w:rFonts w:ascii="Calibri" w:hAnsi="Calibri" w:cs="Calibri"/>
                <w:color w:val="000000"/>
                <w:sz w:val="20"/>
                <w:szCs w:val="20"/>
              </w:rPr>
              <w:fldChar w:fldCharType="end"/>
            </w:r>
          </w:p>
        </w:tc>
        <w:tc>
          <w:tcPr>
            <w:tcW w:w="2552" w:type="dxa"/>
            <w:shd w:val="clear" w:color="auto" w:fill="FFFFFF" w:themeFill="background1"/>
            <w:hideMark/>
          </w:tcPr>
          <w:p w14:paraId="402176C2" w14:textId="77777777"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Cohort (P)</w:t>
            </w:r>
          </w:p>
        </w:tc>
        <w:tc>
          <w:tcPr>
            <w:tcW w:w="1984" w:type="dxa"/>
            <w:shd w:val="clear" w:color="auto" w:fill="FFFFFF" w:themeFill="background1"/>
            <w:hideMark/>
          </w:tcPr>
          <w:p w14:paraId="5ED5D075" w14:textId="77777777"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Egypt</w:t>
            </w:r>
          </w:p>
        </w:tc>
      </w:tr>
      <w:tr w:rsidR="007D3DEA" w:rsidRPr="0099031B" w14:paraId="6EB0EC0F" w14:textId="77777777" w:rsidTr="0099031B">
        <w:trPr>
          <w:trHeight w:val="226"/>
        </w:trPr>
        <w:tc>
          <w:tcPr>
            <w:tcW w:w="2977" w:type="dxa"/>
            <w:shd w:val="clear" w:color="auto" w:fill="FFFFFF" w:themeFill="background1"/>
            <w:hideMark/>
          </w:tcPr>
          <w:p w14:paraId="7C0B1E81" w14:textId="6DE6EE0C"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 xml:space="preserve">O'Keefe </w:t>
            </w:r>
            <w:r w:rsidRPr="0099031B">
              <w:rPr>
                <w:rFonts w:ascii="Calibri" w:hAnsi="Calibri" w:cs="Calibri"/>
                <w:i/>
                <w:iCs/>
                <w:color w:val="000000"/>
                <w:sz w:val="20"/>
                <w:szCs w:val="20"/>
              </w:rPr>
              <w:t>et al.</w:t>
            </w:r>
            <w:r w:rsidR="000F6971" w:rsidRPr="0099031B">
              <w:rPr>
                <w:rFonts w:ascii="Calibri" w:hAnsi="Calibri" w:cs="Calibri"/>
                <w:color w:val="000000"/>
                <w:sz w:val="20"/>
                <w:szCs w:val="20"/>
              </w:rPr>
              <w:t xml:space="preserve"> </w:t>
            </w:r>
            <w:r w:rsidR="000F6971" w:rsidRPr="0099031B">
              <w:rPr>
                <w:rFonts w:ascii="Calibri" w:hAnsi="Calibri" w:cs="Calibri"/>
                <w:color w:val="000000"/>
                <w:sz w:val="20"/>
                <w:szCs w:val="20"/>
              </w:rPr>
              <w:fldChar w:fldCharType="begin"/>
            </w:r>
            <w:r w:rsidR="00513896">
              <w:rPr>
                <w:rFonts w:ascii="Calibri" w:hAnsi="Calibri" w:cs="Calibri"/>
                <w:color w:val="000000"/>
                <w:sz w:val="20"/>
                <w:szCs w:val="20"/>
              </w:rPr>
              <w:instrText xml:space="preserve"> ADDIN ZOTERO_ITEM CSL_CITATION {"citationID":"PoLr8gD7","properties":{"formattedCitation":"[66]","plainCitation":"[66]","noteIndex":0},"citationItems":[{"id":11074,"uris":["http://zotero.org/groups/2625140/items/3HQB7QN6"],"uri":["http://zotero.org/groups/2625140/items/3HQB7QN6"],"itemData":{"id":11074,"type":"article-journal","abstract":"… 4] as well as community-acquired pneumonia [5], but these reports are limited to post-hospitalization cohorts … The copyright holder for this preprint this version posted July 7, 2020 … evaluation for their symptoms, with only one patient identified to have a non-COVID-19 alternate … Library Links View as HTML","container-title":"medRxiv","note":"publisher: medrxiv.org","title":"Characterization of prolonged COVID-19 symptoms and patient comorbidities in an outpatient telemedicine cohort","URL":"https://www.medrxiv.org/content/10.1101/2020.07.05.20146886v1.abstract","author":[{"family":"JB O'Keefe","given":"M Cellai"}],"issued":{"date-parts":[["2020"]]}}}],"schema":"https://github.com/citation-style-language/schema/raw/master/csl-citation.json"} </w:instrText>
            </w:r>
            <w:r w:rsidR="000F6971" w:rsidRPr="0099031B">
              <w:rPr>
                <w:rFonts w:ascii="Calibri" w:hAnsi="Calibri" w:cs="Calibri"/>
                <w:color w:val="000000"/>
                <w:sz w:val="20"/>
                <w:szCs w:val="20"/>
              </w:rPr>
              <w:fldChar w:fldCharType="separate"/>
            </w:r>
            <w:r w:rsidR="00513896">
              <w:rPr>
                <w:rFonts w:ascii="Calibri" w:hAnsi="Calibri" w:cs="Calibri"/>
                <w:noProof/>
                <w:color w:val="000000"/>
                <w:sz w:val="20"/>
                <w:szCs w:val="20"/>
              </w:rPr>
              <w:t>[66]</w:t>
            </w:r>
            <w:r w:rsidR="000F6971" w:rsidRPr="0099031B">
              <w:rPr>
                <w:rFonts w:ascii="Calibri" w:hAnsi="Calibri" w:cs="Calibri"/>
                <w:color w:val="000000"/>
                <w:sz w:val="20"/>
                <w:szCs w:val="20"/>
              </w:rPr>
              <w:fldChar w:fldCharType="end"/>
            </w:r>
          </w:p>
        </w:tc>
        <w:tc>
          <w:tcPr>
            <w:tcW w:w="2552" w:type="dxa"/>
            <w:shd w:val="clear" w:color="auto" w:fill="FFFFFF" w:themeFill="background1"/>
            <w:hideMark/>
          </w:tcPr>
          <w:p w14:paraId="519E27CF" w14:textId="77777777"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Cohort (R/S)</w:t>
            </w:r>
          </w:p>
        </w:tc>
        <w:tc>
          <w:tcPr>
            <w:tcW w:w="1984" w:type="dxa"/>
            <w:shd w:val="clear" w:color="auto" w:fill="FFFFFF" w:themeFill="background1"/>
            <w:hideMark/>
          </w:tcPr>
          <w:p w14:paraId="3B6A0E3C" w14:textId="77777777"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United States</w:t>
            </w:r>
          </w:p>
        </w:tc>
      </w:tr>
      <w:tr w:rsidR="007D3DEA" w:rsidRPr="0099031B" w14:paraId="5F57A4EA" w14:textId="77777777" w:rsidTr="0099031B">
        <w:trPr>
          <w:trHeight w:val="212"/>
        </w:trPr>
        <w:tc>
          <w:tcPr>
            <w:tcW w:w="2977" w:type="dxa"/>
            <w:shd w:val="clear" w:color="auto" w:fill="FFFFFF" w:themeFill="background1"/>
            <w:hideMark/>
          </w:tcPr>
          <w:p w14:paraId="145CFA9B" w14:textId="14430DAA"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 xml:space="preserve">Parra </w:t>
            </w:r>
            <w:r w:rsidRPr="0099031B">
              <w:rPr>
                <w:rFonts w:ascii="Calibri" w:hAnsi="Calibri" w:cs="Calibri"/>
                <w:i/>
                <w:iCs/>
                <w:color w:val="000000"/>
                <w:sz w:val="20"/>
                <w:szCs w:val="20"/>
              </w:rPr>
              <w:t>et al.</w:t>
            </w:r>
            <w:r w:rsidR="000F6971" w:rsidRPr="0099031B">
              <w:rPr>
                <w:rFonts w:ascii="Calibri" w:hAnsi="Calibri" w:cs="Calibri"/>
                <w:color w:val="000000"/>
                <w:sz w:val="20"/>
                <w:szCs w:val="20"/>
              </w:rPr>
              <w:t xml:space="preserve"> </w:t>
            </w:r>
            <w:r w:rsidR="000F6971" w:rsidRPr="0099031B">
              <w:rPr>
                <w:rFonts w:ascii="Calibri" w:hAnsi="Calibri" w:cs="Calibri"/>
                <w:color w:val="000000"/>
                <w:sz w:val="20"/>
                <w:szCs w:val="20"/>
              </w:rPr>
              <w:fldChar w:fldCharType="begin"/>
            </w:r>
            <w:r w:rsidR="00513896">
              <w:rPr>
                <w:rFonts w:ascii="Calibri" w:hAnsi="Calibri" w:cs="Calibri"/>
                <w:color w:val="000000"/>
                <w:sz w:val="20"/>
                <w:szCs w:val="20"/>
              </w:rPr>
              <w:instrText xml:space="preserve"> ADDIN ZOTERO_ITEM CSL_CITATION {"citationID":"cJ8wQhfa","properties":{"formattedCitation":"[67]","plainCitation":"[67]","noteIndex":0},"citationItems":[{"id":11062,"uris":["http://zotero.org/groups/2625140/items/3EMR4FML"],"uri":["http://zotero.org/groups/2625140/items/3EMR4FML"],"itemData":{"id":11062,"type":"article-journal","abstract":"… 1. Cao H, Ruan L, Liu j, Liao W. The Clinical Characteristic of Eight Patients of COVID-19 With Positive RT-PCR Test After Discharge … The copyright holder for this preprint this version posted June 3, 2020 … Table 3. First and last laboratory analysis results of patients with COVID-19 … Library Links View as HTML","container-title":"MedRxiv","note":"publisher: medrxiv.org","title":"Hospital readmissions of discharged patients with COVID-19","URL":"https://www.medrxiv.org/content/10.1101/2020.05.31.20118455v1.abstract","author":[{"family":"LM Parra","given":"I Diego…","suffix":"MI Cantero, I Morras, A Vallejo"}],"issued":{"date-parts":[["2020"]]}}}],"schema":"https://github.com/citation-style-language/schema/raw/master/csl-citation.json"} </w:instrText>
            </w:r>
            <w:r w:rsidR="000F6971" w:rsidRPr="0099031B">
              <w:rPr>
                <w:rFonts w:ascii="Calibri" w:hAnsi="Calibri" w:cs="Calibri"/>
                <w:color w:val="000000"/>
                <w:sz w:val="20"/>
                <w:szCs w:val="20"/>
              </w:rPr>
              <w:fldChar w:fldCharType="separate"/>
            </w:r>
            <w:r w:rsidR="00513896">
              <w:rPr>
                <w:rFonts w:ascii="Calibri" w:hAnsi="Calibri" w:cs="Calibri"/>
                <w:noProof/>
                <w:color w:val="000000"/>
                <w:sz w:val="20"/>
                <w:szCs w:val="20"/>
              </w:rPr>
              <w:t>[67]</w:t>
            </w:r>
            <w:r w:rsidR="000F6971" w:rsidRPr="0099031B">
              <w:rPr>
                <w:rFonts w:ascii="Calibri" w:hAnsi="Calibri" w:cs="Calibri"/>
                <w:color w:val="000000"/>
                <w:sz w:val="20"/>
                <w:szCs w:val="20"/>
              </w:rPr>
              <w:fldChar w:fldCharType="end"/>
            </w:r>
          </w:p>
        </w:tc>
        <w:tc>
          <w:tcPr>
            <w:tcW w:w="2552" w:type="dxa"/>
            <w:shd w:val="clear" w:color="auto" w:fill="FFFFFF" w:themeFill="background1"/>
            <w:hideMark/>
          </w:tcPr>
          <w:p w14:paraId="4E06C93A" w14:textId="77777777"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 xml:space="preserve">Nested case-control </w:t>
            </w:r>
          </w:p>
        </w:tc>
        <w:tc>
          <w:tcPr>
            <w:tcW w:w="1984" w:type="dxa"/>
            <w:shd w:val="clear" w:color="auto" w:fill="FFFFFF" w:themeFill="background1"/>
            <w:hideMark/>
          </w:tcPr>
          <w:p w14:paraId="75628365" w14:textId="77777777"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Spain</w:t>
            </w:r>
          </w:p>
        </w:tc>
      </w:tr>
      <w:tr w:rsidR="007D3DEA" w:rsidRPr="0099031B" w14:paraId="2D3EF68A" w14:textId="77777777" w:rsidTr="0099031B">
        <w:trPr>
          <w:trHeight w:val="226"/>
        </w:trPr>
        <w:tc>
          <w:tcPr>
            <w:tcW w:w="2977" w:type="dxa"/>
            <w:shd w:val="clear" w:color="auto" w:fill="FFFFFF" w:themeFill="background1"/>
            <w:hideMark/>
          </w:tcPr>
          <w:p w14:paraId="405E7C26" w14:textId="064BB44E" w:rsidR="007D3DEA" w:rsidRPr="00513896" w:rsidRDefault="007D3DEA" w:rsidP="0099031B">
            <w:pPr>
              <w:spacing w:after="0" w:line="240" w:lineRule="auto"/>
              <w:rPr>
                <w:rFonts w:ascii="Calibri" w:hAnsi="Calibri" w:cs="Calibri"/>
                <w:color w:val="000000"/>
                <w:sz w:val="20"/>
                <w:szCs w:val="20"/>
              </w:rPr>
            </w:pPr>
            <w:proofErr w:type="spellStart"/>
            <w:r w:rsidRPr="00513896">
              <w:rPr>
                <w:rFonts w:ascii="Calibri" w:hAnsi="Calibri" w:cs="Calibri"/>
                <w:color w:val="000000"/>
                <w:sz w:val="20"/>
                <w:szCs w:val="20"/>
              </w:rPr>
              <w:t>Romao</w:t>
            </w:r>
            <w:proofErr w:type="spellEnd"/>
            <w:r w:rsidRPr="00513896">
              <w:rPr>
                <w:rFonts w:ascii="Calibri" w:hAnsi="Calibri" w:cs="Calibri"/>
                <w:color w:val="000000"/>
                <w:sz w:val="20"/>
                <w:szCs w:val="20"/>
              </w:rPr>
              <w:t xml:space="preserve"> </w:t>
            </w:r>
            <w:r w:rsidRPr="00513896">
              <w:rPr>
                <w:rFonts w:ascii="Calibri" w:hAnsi="Calibri" w:cs="Calibri"/>
                <w:i/>
                <w:iCs/>
                <w:color w:val="000000"/>
                <w:sz w:val="20"/>
                <w:szCs w:val="20"/>
              </w:rPr>
              <w:t>et al.</w:t>
            </w:r>
            <w:r w:rsidR="000F6971" w:rsidRPr="00513896">
              <w:rPr>
                <w:rFonts w:ascii="Calibri" w:hAnsi="Calibri" w:cs="Calibri"/>
                <w:color w:val="000000"/>
                <w:sz w:val="20"/>
                <w:szCs w:val="20"/>
              </w:rPr>
              <w:t xml:space="preserve"> </w:t>
            </w:r>
            <w:r w:rsidR="00513896" w:rsidRPr="00513896">
              <w:rPr>
                <w:rFonts w:ascii="Calibri" w:hAnsi="Calibri" w:cs="Calibri"/>
                <w:color w:val="000000"/>
                <w:sz w:val="20"/>
                <w:szCs w:val="20"/>
              </w:rPr>
              <w:fldChar w:fldCharType="begin"/>
            </w:r>
            <w:r w:rsidR="00513896">
              <w:rPr>
                <w:rFonts w:ascii="Calibri" w:hAnsi="Calibri" w:cs="Calibri"/>
                <w:color w:val="000000"/>
                <w:sz w:val="20"/>
                <w:szCs w:val="20"/>
              </w:rPr>
              <w:instrText xml:space="preserve"> ADDIN ZOTERO_ITEM CSL_CITATION {"citationID":"OVKsFodD","properties":{"formattedCitation":"[68]","plainCitation":"[68]","noteIndex":0},"citationItems":[{"id":11052,"uris":["http://zotero.org/groups/2625140/items/3ZG8IWFP"],"uri":["http://zotero.org/groups/2625140/items/3ZG8IWFP"],"itemData":{"id":11052,"type":"article-journal","abstract":"… did not develop IgG antibodies 47 days post-symptom onset. Concordance between serology … Two X-linked agammaglobulinemia patients develop pneumonia as COVID-19 manifestation but recover … The copyright holder for this preprint this version posted June 8, 2020 … Library Links View as HTML","container-title":"medRxiv","note":"publisher: medrxiv.org","title":"A COVID-19 outbreak in a rheumatology department upon the early days of the pandemic","URL":"https://www.medrxiv.org/content/10.1101/2020.06.05.20107011v1.abstract","author":[{"family":"VC Romão","given":"AR Cruz-Machado…","suffix":"F Oliveira-Ramos"}],"issued":{"date-parts":[["2020"]]}}}],"schema":"https://github.com/citation-style-language/schema/raw/master/csl-citation.json"} </w:instrText>
            </w:r>
            <w:r w:rsidR="00513896" w:rsidRPr="00513896">
              <w:rPr>
                <w:rFonts w:ascii="Calibri" w:hAnsi="Calibri" w:cs="Calibri"/>
                <w:color w:val="000000"/>
                <w:sz w:val="20"/>
                <w:szCs w:val="20"/>
              </w:rPr>
              <w:fldChar w:fldCharType="separate"/>
            </w:r>
            <w:r w:rsidR="00513896">
              <w:rPr>
                <w:rFonts w:ascii="Calibri" w:hAnsi="Calibri" w:cs="Calibri"/>
                <w:noProof/>
                <w:color w:val="000000"/>
                <w:sz w:val="20"/>
                <w:szCs w:val="20"/>
              </w:rPr>
              <w:t>[68]</w:t>
            </w:r>
            <w:r w:rsidR="00513896" w:rsidRPr="00513896">
              <w:rPr>
                <w:rFonts w:ascii="Calibri" w:hAnsi="Calibri" w:cs="Calibri"/>
                <w:color w:val="000000"/>
                <w:sz w:val="20"/>
                <w:szCs w:val="20"/>
              </w:rPr>
              <w:fldChar w:fldCharType="end"/>
            </w:r>
          </w:p>
        </w:tc>
        <w:tc>
          <w:tcPr>
            <w:tcW w:w="2552" w:type="dxa"/>
            <w:shd w:val="clear" w:color="auto" w:fill="FFFFFF" w:themeFill="background1"/>
            <w:hideMark/>
          </w:tcPr>
          <w:p w14:paraId="03CDA12A" w14:textId="77777777" w:rsidR="007D3DEA" w:rsidRPr="00513896" w:rsidRDefault="007D3DEA" w:rsidP="0099031B">
            <w:pPr>
              <w:spacing w:after="0" w:line="240" w:lineRule="auto"/>
              <w:rPr>
                <w:rFonts w:ascii="Calibri" w:hAnsi="Calibri" w:cs="Calibri"/>
                <w:color w:val="000000"/>
                <w:sz w:val="20"/>
                <w:szCs w:val="20"/>
              </w:rPr>
            </w:pPr>
            <w:r w:rsidRPr="00513896">
              <w:rPr>
                <w:rFonts w:ascii="Calibri" w:hAnsi="Calibri" w:cs="Calibri"/>
                <w:color w:val="000000"/>
                <w:sz w:val="20"/>
                <w:szCs w:val="20"/>
              </w:rPr>
              <w:t>Cohort (P)</w:t>
            </w:r>
          </w:p>
        </w:tc>
        <w:tc>
          <w:tcPr>
            <w:tcW w:w="1984" w:type="dxa"/>
            <w:shd w:val="clear" w:color="auto" w:fill="FFFFFF" w:themeFill="background1"/>
            <w:hideMark/>
          </w:tcPr>
          <w:p w14:paraId="02AC7631" w14:textId="77777777" w:rsidR="007D3DEA" w:rsidRPr="0099031B" w:rsidRDefault="007D3DEA" w:rsidP="0099031B">
            <w:pPr>
              <w:spacing w:after="0" w:line="240" w:lineRule="auto"/>
              <w:rPr>
                <w:rFonts w:ascii="Calibri" w:hAnsi="Calibri" w:cs="Calibri"/>
                <w:color w:val="000000"/>
                <w:sz w:val="20"/>
                <w:szCs w:val="20"/>
              </w:rPr>
            </w:pPr>
            <w:r w:rsidRPr="00513896">
              <w:rPr>
                <w:rFonts w:ascii="Calibri" w:hAnsi="Calibri" w:cs="Calibri"/>
                <w:color w:val="000000"/>
                <w:sz w:val="20"/>
                <w:szCs w:val="20"/>
              </w:rPr>
              <w:t>Portugal</w:t>
            </w:r>
          </w:p>
        </w:tc>
      </w:tr>
      <w:tr w:rsidR="007D3DEA" w:rsidRPr="0099031B" w14:paraId="28923769" w14:textId="77777777" w:rsidTr="0099031B">
        <w:trPr>
          <w:trHeight w:val="212"/>
        </w:trPr>
        <w:tc>
          <w:tcPr>
            <w:tcW w:w="2977" w:type="dxa"/>
            <w:shd w:val="clear" w:color="auto" w:fill="FFFFFF" w:themeFill="background1"/>
            <w:hideMark/>
          </w:tcPr>
          <w:p w14:paraId="6384E393" w14:textId="5777D19E"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 xml:space="preserve">Sami </w:t>
            </w:r>
            <w:r w:rsidRPr="0099031B">
              <w:rPr>
                <w:rFonts w:ascii="Calibri" w:hAnsi="Calibri" w:cs="Calibri"/>
                <w:i/>
                <w:iCs/>
                <w:color w:val="000000"/>
                <w:sz w:val="20"/>
                <w:szCs w:val="20"/>
              </w:rPr>
              <w:t>et al</w:t>
            </w:r>
            <w:r w:rsidRPr="0099031B">
              <w:rPr>
                <w:rFonts w:ascii="Calibri" w:hAnsi="Calibri" w:cs="Calibri"/>
                <w:color w:val="000000"/>
                <w:sz w:val="20"/>
                <w:szCs w:val="20"/>
              </w:rPr>
              <w:t>.</w:t>
            </w:r>
            <w:r w:rsidR="000F6971" w:rsidRPr="0099031B">
              <w:rPr>
                <w:rFonts w:ascii="Calibri" w:hAnsi="Calibri" w:cs="Calibri"/>
                <w:color w:val="000000"/>
                <w:sz w:val="20"/>
                <w:szCs w:val="20"/>
              </w:rPr>
              <w:t xml:space="preserve"> </w:t>
            </w:r>
            <w:r w:rsidR="000F6971" w:rsidRPr="0099031B">
              <w:rPr>
                <w:rFonts w:ascii="Calibri" w:hAnsi="Calibri" w:cs="Calibri"/>
                <w:color w:val="000000"/>
                <w:sz w:val="20"/>
                <w:szCs w:val="20"/>
              </w:rPr>
              <w:fldChar w:fldCharType="begin"/>
            </w:r>
            <w:r w:rsidR="00513896">
              <w:rPr>
                <w:rFonts w:ascii="Calibri" w:hAnsi="Calibri" w:cs="Calibri"/>
                <w:color w:val="000000"/>
                <w:sz w:val="20"/>
                <w:szCs w:val="20"/>
              </w:rPr>
              <w:instrText xml:space="preserve"> ADDIN ZOTERO_ITEM CSL_CITATION {"citationID":"grOYkPAM","properties":{"formattedCitation":"[69]","plainCitation":"[69]","noteIndex":0},"citationItems":[{"id":11172,"uris":["http://zotero.org/groups/2625140/items/PY2VLXZK"],"uri":["http://zotero.org/groups/2625140/items/PY2VLXZK"],"itemData":{"id":11172,"type":"article-journal","abstract":"&lt;p&gt;The COVID-19 is rapidly scattering worldwide, and the number of cases in the Eastern Mediterranean Region is rising. Thus, there is a need for immediate targeted actions. We designed a longitudinal study in a hot outbreak zone to analyze the serial findings between infected patients for detecting temporal changes from February 2020. In a hospital-based open-cohort study, patients are followed from admission until one year from their discharge (the 1st, 4th, 12th weeks, and the first year). The patient recruitment phase finished at the end of August 2020, and the follow-up continues by the end of August 2021. The measurements included demographic, socio-economics, symptoms, health service diagnosis and treatment, contact history, and psychological variables. The signs improvement, death, length of stay in hospital were considered primary, and impaired pulmonary function and psychotic disorders were considered main secondary outcomes. Moreover, clinical symptoms and respiratory functions are being determined in such follow-ups. Among the first 600 COVID-19 cases, 490 patients with complete information (39% female; the average age of 57 ± 15 years) were analyzed. Seven percent of these patients died. The three main leading causes of admission were: fever (77%), dry cough (73%), and fatigue (69%). The most prevalent comorbidities between COVID-19 patients were hypertension (35%), diabetes (28%), and ischemic heart disease (14%). The percentage of primary composite endpoints (PCEP), defined as death, the use of mechanical ventilation, or admission to an intensive care unit was 18%. The Cox proportional-hazards model for PCEP indicated the following significant risk factors: Oxygen saturation &amp;lt; 80% (HR= 6.3; [CI 95%: 2.5,15.5]), lymphopenia (HR= 3.5; [CI 95%: 2.2,5.5]), Oxygen saturation 80%-90% (HR= 2.5; [CI 95%: 1.1,5.8]), and thrombocytopenia (HR= 1.6; [CI 95%: 1.1,2.5]). This long-term prospective Cohort may support healthcare professionals in the management of resources following this pandemic.&lt;/p&gt;","container-title":"medRxiv","DOI":"10.1101/2020.05.11.20096727","language":"en","note":"publisher: Cold Spring Harbor Laboratory Press","page":"2020.05.11.20096727","source":"www.medrxiv.org","title":"A one-year hospital-based prospective COVID-19 open-cohort in the Eastern Mediterranean region: The Khorshid COVID Cohort (KCC) study","title-short":"A one-year hospital-based prospective COVID-19 open-cohort in the Eastern Mediterranean region","author":[{"family":"Sami","given":"Ramin"},{"family":"Soltaninejad","given":"Forogh"},{"family":"Amra","given":"Babak"},{"family":"Naderi","given":"Zohreh"},{"family":"Javanmard","given":"Shaghayegh Haghjooy"},{"family":"Iraj","given":"Bijan"},{"family":"Ahmadi","given":"Somayeh Haji"},{"family":"Shayganfar","given":"Azin"},{"family":"Dehghan","given":"Mehrnegar"},{"family":"Khademi","given":"Nilufar"},{"family":"Hosseini","given":"Nastaran Sadat"},{"family":"Mortazavi","given":"Mojgan"},{"family":"Mansourian","given":"Marjan"},{"family":"Mananas","given":"Miquel Angel"},{"family":"Marateb","given":"Hamid Reza"},{"family":"Adibi","given":"Peyman"}],"issued":{"date-parts":[["2020",9,14]]}}}],"schema":"https://github.com/citation-style-language/schema/raw/master/csl-citation.json"} </w:instrText>
            </w:r>
            <w:r w:rsidR="000F6971" w:rsidRPr="0099031B">
              <w:rPr>
                <w:rFonts w:ascii="Calibri" w:hAnsi="Calibri" w:cs="Calibri"/>
                <w:color w:val="000000"/>
                <w:sz w:val="20"/>
                <w:szCs w:val="20"/>
              </w:rPr>
              <w:fldChar w:fldCharType="separate"/>
            </w:r>
            <w:r w:rsidR="00513896">
              <w:rPr>
                <w:rFonts w:ascii="Calibri" w:hAnsi="Calibri" w:cs="Calibri"/>
                <w:noProof/>
                <w:color w:val="000000"/>
                <w:sz w:val="20"/>
                <w:szCs w:val="20"/>
              </w:rPr>
              <w:t>[69]</w:t>
            </w:r>
            <w:r w:rsidR="000F6971" w:rsidRPr="0099031B">
              <w:rPr>
                <w:rFonts w:ascii="Calibri" w:hAnsi="Calibri" w:cs="Calibri"/>
                <w:color w:val="000000"/>
                <w:sz w:val="20"/>
                <w:szCs w:val="20"/>
              </w:rPr>
              <w:fldChar w:fldCharType="end"/>
            </w:r>
          </w:p>
        </w:tc>
        <w:tc>
          <w:tcPr>
            <w:tcW w:w="2552" w:type="dxa"/>
            <w:shd w:val="clear" w:color="auto" w:fill="FFFFFF" w:themeFill="background1"/>
            <w:hideMark/>
          </w:tcPr>
          <w:p w14:paraId="7C1B6E44" w14:textId="77777777"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Cohort (P)</w:t>
            </w:r>
          </w:p>
        </w:tc>
        <w:tc>
          <w:tcPr>
            <w:tcW w:w="1984" w:type="dxa"/>
            <w:shd w:val="clear" w:color="auto" w:fill="FFFFFF" w:themeFill="background1"/>
            <w:hideMark/>
          </w:tcPr>
          <w:p w14:paraId="43622E2C" w14:textId="77777777"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Iran</w:t>
            </w:r>
          </w:p>
        </w:tc>
      </w:tr>
      <w:tr w:rsidR="007D3DEA" w:rsidRPr="0099031B" w14:paraId="1C3BB3B7" w14:textId="77777777" w:rsidTr="0099031B">
        <w:trPr>
          <w:trHeight w:val="226"/>
        </w:trPr>
        <w:tc>
          <w:tcPr>
            <w:tcW w:w="2977" w:type="dxa"/>
            <w:shd w:val="clear" w:color="auto" w:fill="FFFFFF" w:themeFill="background1"/>
            <w:hideMark/>
          </w:tcPr>
          <w:p w14:paraId="0C64806E" w14:textId="10D07181"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 xml:space="preserve">Townsend </w:t>
            </w:r>
            <w:r w:rsidRPr="0099031B">
              <w:rPr>
                <w:rFonts w:ascii="Calibri" w:hAnsi="Calibri" w:cs="Calibri"/>
                <w:i/>
                <w:iCs/>
                <w:color w:val="000000"/>
                <w:sz w:val="20"/>
                <w:szCs w:val="20"/>
              </w:rPr>
              <w:t>et al</w:t>
            </w:r>
            <w:r w:rsidRPr="0099031B">
              <w:rPr>
                <w:rFonts w:ascii="Calibri" w:hAnsi="Calibri" w:cs="Calibri"/>
                <w:color w:val="000000"/>
                <w:sz w:val="20"/>
                <w:szCs w:val="20"/>
              </w:rPr>
              <w:t>.</w:t>
            </w:r>
            <w:r w:rsidR="000F6971" w:rsidRPr="0099031B">
              <w:rPr>
                <w:rFonts w:ascii="Calibri" w:hAnsi="Calibri" w:cs="Calibri"/>
                <w:color w:val="000000"/>
                <w:sz w:val="20"/>
                <w:szCs w:val="20"/>
              </w:rPr>
              <w:t xml:space="preserve"> </w:t>
            </w:r>
            <w:r w:rsidR="000F6971" w:rsidRPr="0099031B">
              <w:rPr>
                <w:rFonts w:ascii="Calibri" w:hAnsi="Calibri" w:cs="Calibri"/>
                <w:color w:val="000000"/>
                <w:sz w:val="20"/>
                <w:szCs w:val="20"/>
              </w:rPr>
              <w:fldChar w:fldCharType="begin"/>
            </w:r>
            <w:r w:rsidR="00513896">
              <w:rPr>
                <w:rFonts w:ascii="Calibri" w:hAnsi="Calibri" w:cs="Calibri"/>
                <w:color w:val="000000"/>
                <w:sz w:val="20"/>
                <w:szCs w:val="20"/>
              </w:rPr>
              <w:instrText xml:space="preserve"> ADDIN ZOTERO_ITEM CSL_CITATION {"citationID":"R4Tzd2uC","properties":{"formattedCitation":"[70]","plainCitation":"[70]","noteIndex":0},"citationItems":[{"id":11082,"uris":["http://zotero.org/groups/2625140/items/KVZEH22A"],"uri":["http://zotero.org/groups/2625140/items/KVZEH22A"],"itemData":{"id":11082,"type":"article-journal","abstract":"… Hospital (SJH), Dublin, Ireland. Participants were recruited from the post-COVID-19 … The copyright holder for this preprint this version posted July 30, 2020 … treatment of COVID-19, with the remainder managed as outpatients (57/128; 44.5%) … Library Links View as HTML","container-title":"medRxiv","note":"publisher: medrxiv.org","title":"Persistent fatigue following SARS-CoV-2 infection is common and independent of severity of initial infection","URL":"https://www.medrxiv.org/content/10.1101/2020.07.29.20164293v1.abstract","author":[{"family":"L Townsend","given":"R Kiersey…","suffix":"AH Dyer, K Jones, J Dunne"}],"issued":{"date-parts":[["2020"]]}}}],"schema":"https://github.com/citation-style-language/schema/raw/master/csl-citation.json"} </w:instrText>
            </w:r>
            <w:r w:rsidR="000F6971" w:rsidRPr="0099031B">
              <w:rPr>
                <w:rFonts w:ascii="Calibri" w:hAnsi="Calibri" w:cs="Calibri"/>
                <w:color w:val="000000"/>
                <w:sz w:val="20"/>
                <w:szCs w:val="20"/>
              </w:rPr>
              <w:fldChar w:fldCharType="separate"/>
            </w:r>
            <w:r w:rsidR="00513896">
              <w:rPr>
                <w:rFonts w:ascii="Calibri" w:hAnsi="Calibri" w:cs="Calibri"/>
                <w:noProof/>
                <w:color w:val="000000"/>
                <w:sz w:val="20"/>
                <w:szCs w:val="20"/>
              </w:rPr>
              <w:t>[70]</w:t>
            </w:r>
            <w:r w:rsidR="000F6971" w:rsidRPr="0099031B">
              <w:rPr>
                <w:rFonts w:ascii="Calibri" w:hAnsi="Calibri" w:cs="Calibri"/>
                <w:color w:val="000000"/>
                <w:sz w:val="20"/>
                <w:szCs w:val="20"/>
              </w:rPr>
              <w:fldChar w:fldCharType="end"/>
            </w:r>
          </w:p>
        </w:tc>
        <w:tc>
          <w:tcPr>
            <w:tcW w:w="2552" w:type="dxa"/>
            <w:shd w:val="clear" w:color="auto" w:fill="FFFFFF" w:themeFill="background1"/>
            <w:hideMark/>
          </w:tcPr>
          <w:p w14:paraId="069FA1CE" w14:textId="77777777"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Cohort (P)</w:t>
            </w:r>
          </w:p>
        </w:tc>
        <w:tc>
          <w:tcPr>
            <w:tcW w:w="1984" w:type="dxa"/>
            <w:shd w:val="clear" w:color="auto" w:fill="FFFFFF" w:themeFill="background1"/>
            <w:hideMark/>
          </w:tcPr>
          <w:p w14:paraId="350F04E6" w14:textId="77777777"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Ireland</w:t>
            </w:r>
          </w:p>
        </w:tc>
      </w:tr>
      <w:tr w:rsidR="007D3DEA" w:rsidRPr="0099031B" w14:paraId="74658E12" w14:textId="77777777" w:rsidTr="0099031B">
        <w:trPr>
          <w:trHeight w:val="212"/>
        </w:trPr>
        <w:tc>
          <w:tcPr>
            <w:tcW w:w="2977" w:type="dxa"/>
            <w:shd w:val="clear" w:color="auto" w:fill="FFFFFF" w:themeFill="background1"/>
            <w:hideMark/>
          </w:tcPr>
          <w:p w14:paraId="396A23E3" w14:textId="2224CCF3" w:rsidR="007D3DEA" w:rsidRPr="0099031B" w:rsidRDefault="007D3DEA" w:rsidP="0099031B">
            <w:pPr>
              <w:spacing w:after="0" w:line="240" w:lineRule="auto"/>
              <w:rPr>
                <w:rFonts w:ascii="Calibri" w:hAnsi="Calibri" w:cs="Calibri"/>
                <w:color w:val="000000"/>
                <w:sz w:val="20"/>
                <w:szCs w:val="20"/>
              </w:rPr>
            </w:pPr>
            <w:proofErr w:type="spellStart"/>
            <w:r w:rsidRPr="0099031B">
              <w:rPr>
                <w:rFonts w:ascii="Calibri" w:hAnsi="Calibri" w:cs="Calibri"/>
                <w:color w:val="000000"/>
                <w:sz w:val="20"/>
                <w:szCs w:val="20"/>
              </w:rPr>
              <w:t>Weerahandi</w:t>
            </w:r>
            <w:proofErr w:type="spellEnd"/>
            <w:r w:rsidRPr="0099031B">
              <w:rPr>
                <w:rFonts w:ascii="Calibri" w:hAnsi="Calibri" w:cs="Calibri"/>
                <w:color w:val="000000"/>
                <w:sz w:val="20"/>
                <w:szCs w:val="20"/>
              </w:rPr>
              <w:t xml:space="preserve"> </w:t>
            </w:r>
            <w:r w:rsidRPr="0099031B">
              <w:rPr>
                <w:rFonts w:ascii="Calibri" w:hAnsi="Calibri" w:cs="Calibri"/>
                <w:i/>
                <w:iCs/>
                <w:color w:val="000000"/>
                <w:sz w:val="20"/>
                <w:szCs w:val="20"/>
              </w:rPr>
              <w:t>et al.</w:t>
            </w:r>
            <w:r w:rsidR="000F6971" w:rsidRPr="0099031B">
              <w:rPr>
                <w:rFonts w:ascii="Calibri" w:hAnsi="Calibri" w:cs="Calibri"/>
                <w:color w:val="000000"/>
                <w:sz w:val="20"/>
                <w:szCs w:val="20"/>
              </w:rPr>
              <w:t xml:space="preserve"> </w:t>
            </w:r>
            <w:r w:rsidR="000F6971" w:rsidRPr="0099031B">
              <w:rPr>
                <w:rFonts w:ascii="Calibri" w:hAnsi="Calibri" w:cs="Calibri"/>
                <w:color w:val="000000"/>
                <w:sz w:val="20"/>
                <w:szCs w:val="20"/>
              </w:rPr>
              <w:fldChar w:fldCharType="begin"/>
            </w:r>
            <w:r w:rsidR="00513896">
              <w:rPr>
                <w:rFonts w:ascii="Calibri" w:hAnsi="Calibri" w:cs="Calibri"/>
                <w:color w:val="000000"/>
                <w:sz w:val="20"/>
                <w:szCs w:val="20"/>
              </w:rPr>
              <w:instrText xml:space="preserve"> ADDIN ZOTERO_ITEM CSL_CITATION {"citationID":"DfdyHdZx","properties":{"formattedCitation":"[71]","plainCitation":"[71]","noteIndex":0},"citationItems":[{"id":11142,"uris":["http://zotero.org/groups/2625140/items/KKV2P9WP"],"uri":["http://zotero.org/groups/2625140/items/KKV2P9WP"],"itemData":{"id":11142,"type":"article-journal","abstract":"Background: Little is known about long-term recovery from severe COVID-19 disease. Here, we characterize overall health, physical health and mental health of patients one month after discharge for severe COVID-19.; Methods: This was a prospective single health system observational cohort study of patients ≥18 years hospitalized with laboratory-confirmed COVID-19 disease who required at least 6 liters of oxygen during admission, had intact baseline cognitive and functional status and were discharged alive. Participants were enrolled between 30 and 40 days after discharge. Outcomes were elicited through validated survey instruments: the PROMIS Dyspnea Characteristics and PROMIS Global Health-10.; Results: A total of 161 patients (40.6% of eligible) were enrolled; 152 (38.3%) completed the survey. Median age was 62 years (interquartile range [IQR], 50-67); 57 (37%) were female. Overall, 113/152 (74%) participants reported shortness of breath within the prior week (median score 3 out of 10 [IQR 0-5]), vs. 47/152 (31%) pre-COVID-19 infection (0, IQR 0-1), p&lt;0.001. Participants also rated their physical health and mental health as worse in their post-COVID state (43.8, standard deviation 9.3; mental health 47.3, SD 9.3) compared to their pre-COVID state, (54.3, SD 9.3; 54.3, SD 7.8, respectively), both p &lt;0.001. A total of 52/148 (35.1%) patients without pre-COVID oxygen requirements needed home oxygen after hospital discharge; 20/148 (13.5%) reported still using oxygen at time of survey.; Conclusions: Patients with severe COVID-19 disease typically experience sequelae affecting their respiratory status, physical health and mental health for at least several weeks after hospital discharge.","container-title":"MedRxiv : the preprint server for health sciences","note":"publisher-place: United States","title":"Post-discharge health status and symptoms in patients with severe COVID-19.","URL":"http://0-search.ebscohost.com.wam.city.ac.uk/login.aspx?direct=true&amp;db=mdc&amp;AN=32817973&amp;site=ehost-live","author":[{"family":"Weerahandi","given":"Himali"},{"family":"Hochman","given":"Katherine A"},{"family":"Simon","given":"Emma"},{"family":"Blaum","given":"Caroline"},{"family":"Chodosh","given":"Joshua"},{"family":"Duan","given":"Emily"},{"family":"Garry","given":"Kira"},{"family":"Kahan","given":"Tamara"},{"family":"Karmen-Tuohy","given":"Savannah"},{"family":"Karpel","given":"Hannah"},{"family":"Mendoza","given":"Felicia"},{"family":"Prete","given":"Alexander M"},{"family":"Quintana","given":"Lindsey"},{"family":"Rutishauser","given":"Jennifer"},{"family":"Santos Martinez","given":"Leticia"},{"family":"Shah","given":"Kanan"},{"family":"Sharma","given":"Sneha"},{"family":"Simon","given":"Elias"},{"family":"Stirniman","given":"Ana"},{"family":"Horwitz","given":"Leora"}],"issued":{"date-parts":[["2020"]]}}}],"schema":"https://github.com/citation-style-language/schema/raw/master/csl-citation.json"} </w:instrText>
            </w:r>
            <w:r w:rsidR="000F6971" w:rsidRPr="0099031B">
              <w:rPr>
                <w:rFonts w:ascii="Calibri" w:hAnsi="Calibri" w:cs="Calibri"/>
                <w:color w:val="000000"/>
                <w:sz w:val="20"/>
                <w:szCs w:val="20"/>
              </w:rPr>
              <w:fldChar w:fldCharType="separate"/>
            </w:r>
            <w:r w:rsidR="00513896">
              <w:rPr>
                <w:rFonts w:ascii="Calibri" w:hAnsi="Calibri" w:cs="Calibri"/>
                <w:noProof/>
                <w:color w:val="000000"/>
                <w:sz w:val="20"/>
                <w:szCs w:val="20"/>
              </w:rPr>
              <w:t>[71]</w:t>
            </w:r>
            <w:r w:rsidR="000F6971" w:rsidRPr="0099031B">
              <w:rPr>
                <w:rFonts w:ascii="Calibri" w:hAnsi="Calibri" w:cs="Calibri"/>
                <w:color w:val="000000"/>
                <w:sz w:val="20"/>
                <w:szCs w:val="20"/>
              </w:rPr>
              <w:fldChar w:fldCharType="end"/>
            </w:r>
          </w:p>
        </w:tc>
        <w:tc>
          <w:tcPr>
            <w:tcW w:w="2552" w:type="dxa"/>
            <w:shd w:val="clear" w:color="auto" w:fill="FFFFFF" w:themeFill="background1"/>
            <w:hideMark/>
          </w:tcPr>
          <w:p w14:paraId="37EF7BFB" w14:textId="77777777"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Cohort (P)</w:t>
            </w:r>
          </w:p>
        </w:tc>
        <w:tc>
          <w:tcPr>
            <w:tcW w:w="1984" w:type="dxa"/>
            <w:shd w:val="clear" w:color="auto" w:fill="FFFFFF" w:themeFill="background1"/>
            <w:hideMark/>
          </w:tcPr>
          <w:p w14:paraId="79740EB7" w14:textId="77777777"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United States</w:t>
            </w:r>
          </w:p>
        </w:tc>
      </w:tr>
      <w:tr w:rsidR="007D3DEA" w:rsidRPr="0099031B" w14:paraId="753DE29E" w14:textId="77777777" w:rsidTr="0099031B">
        <w:trPr>
          <w:trHeight w:val="145"/>
        </w:trPr>
        <w:tc>
          <w:tcPr>
            <w:tcW w:w="2977" w:type="dxa"/>
            <w:tcBorders>
              <w:bottom w:val="single" w:sz="4" w:space="0" w:color="000000"/>
            </w:tcBorders>
            <w:shd w:val="clear" w:color="auto" w:fill="FFFFFF" w:themeFill="background1"/>
            <w:hideMark/>
          </w:tcPr>
          <w:p w14:paraId="770831A9" w14:textId="7D7D8D6C"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 xml:space="preserve">Zhang J </w:t>
            </w:r>
            <w:r w:rsidRPr="0099031B">
              <w:rPr>
                <w:rFonts w:ascii="Calibri" w:hAnsi="Calibri" w:cs="Calibri"/>
                <w:i/>
                <w:iCs/>
                <w:color w:val="000000"/>
                <w:sz w:val="20"/>
                <w:szCs w:val="20"/>
              </w:rPr>
              <w:t>et al.</w:t>
            </w:r>
            <w:r w:rsidR="000F6971" w:rsidRPr="0099031B">
              <w:rPr>
                <w:rFonts w:ascii="Calibri" w:hAnsi="Calibri" w:cs="Calibri"/>
                <w:color w:val="000000"/>
                <w:sz w:val="20"/>
                <w:szCs w:val="20"/>
              </w:rPr>
              <w:t xml:space="preserve"> </w:t>
            </w:r>
            <w:r w:rsidR="000F6971" w:rsidRPr="0099031B">
              <w:rPr>
                <w:rFonts w:ascii="Calibri" w:hAnsi="Calibri" w:cs="Calibri"/>
                <w:color w:val="000000"/>
                <w:sz w:val="20"/>
                <w:szCs w:val="20"/>
              </w:rPr>
              <w:fldChar w:fldCharType="begin"/>
            </w:r>
            <w:r w:rsidR="00513896">
              <w:rPr>
                <w:rFonts w:ascii="Calibri" w:hAnsi="Calibri" w:cs="Calibri"/>
                <w:color w:val="000000"/>
                <w:sz w:val="20"/>
                <w:szCs w:val="20"/>
              </w:rPr>
              <w:instrText xml:space="preserve"> ADDIN ZOTERO_ITEM CSL_CITATION {"citationID":"hEP1mrbk","properties":{"formattedCitation":"[72]","plainCitation":"[72]","noteIndex":0},"citationItems":[{"id":11080,"uris":["http://zotero.org/groups/2625140/items/GWZA6P32"],"uri":["http://zotero.org/groups/2625140/items/GWZA6P32"],"itemData":{"id":11080,"type":"article-journal","abstract":"… 20 Pages Posted: 21 Jul 2020 … the short-term risk of mental disorders, fatigue symptoms, perceived event impact, and coping style among post-illness Wuhan patients … Patients (aged 18 to 65 years) were recruited from patients with COVID-19 within 1 month after discharge and …","note":"publisher: papers.ssrn.com","title":"Mental Disorders, Fatigue, Perceived Event Impact, and Coping in Post-Illness Patients with COVID-19 within 1 Month after Discharge: A Case-Controlled Study","URL":"https://papers.ssrn.com/sol3/papers.cfm?abstract_id=3619802","author":[{"family":"J Zhang","given":"M Wang…","suffix":"Y Liu, Q Wang, B Lei, Y Xie, L Yang"}],"issued":{"date-parts":[["2020"]]}}}],"schema":"https://github.com/citation-style-language/schema/raw/master/csl-citation.json"} </w:instrText>
            </w:r>
            <w:r w:rsidR="000F6971" w:rsidRPr="0099031B">
              <w:rPr>
                <w:rFonts w:ascii="Calibri" w:hAnsi="Calibri" w:cs="Calibri"/>
                <w:color w:val="000000"/>
                <w:sz w:val="20"/>
                <w:szCs w:val="20"/>
              </w:rPr>
              <w:fldChar w:fldCharType="separate"/>
            </w:r>
            <w:r w:rsidR="00513896">
              <w:rPr>
                <w:rFonts w:ascii="Calibri" w:hAnsi="Calibri" w:cs="Calibri"/>
                <w:noProof/>
                <w:color w:val="000000"/>
                <w:sz w:val="20"/>
                <w:szCs w:val="20"/>
              </w:rPr>
              <w:t>[72]</w:t>
            </w:r>
            <w:r w:rsidR="000F6971" w:rsidRPr="0099031B">
              <w:rPr>
                <w:rFonts w:ascii="Calibri" w:hAnsi="Calibri" w:cs="Calibri"/>
                <w:color w:val="000000"/>
                <w:sz w:val="20"/>
                <w:szCs w:val="20"/>
              </w:rPr>
              <w:fldChar w:fldCharType="end"/>
            </w:r>
          </w:p>
        </w:tc>
        <w:tc>
          <w:tcPr>
            <w:tcW w:w="2552" w:type="dxa"/>
            <w:tcBorders>
              <w:bottom w:val="single" w:sz="4" w:space="0" w:color="000000"/>
            </w:tcBorders>
            <w:shd w:val="clear" w:color="auto" w:fill="FFFFFF" w:themeFill="background1"/>
            <w:hideMark/>
          </w:tcPr>
          <w:p w14:paraId="10661A9B" w14:textId="77777777"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Case Control</w:t>
            </w:r>
          </w:p>
        </w:tc>
        <w:tc>
          <w:tcPr>
            <w:tcW w:w="1984" w:type="dxa"/>
            <w:shd w:val="clear" w:color="auto" w:fill="FFFFFF" w:themeFill="background1"/>
            <w:hideMark/>
          </w:tcPr>
          <w:p w14:paraId="381769AD" w14:textId="77777777"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China</w:t>
            </w:r>
          </w:p>
        </w:tc>
      </w:tr>
      <w:tr w:rsidR="007D3DEA" w:rsidRPr="0099031B" w14:paraId="7AA2F0FB" w14:textId="77777777" w:rsidTr="0099031B">
        <w:trPr>
          <w:trHeight w:val="145"/>
        </w:trPr>
        <w:tc>
          <w:tcPr>
            <w:tcW w:w="7513" w:type="dxa"/>
            <w:gridSpan w:val="3"/>
            <w:tcBorders>
              <w:top w:val="single" w:sz="4" w:space="0" w:color="000000"/>
              <w:right w:val="single" w:sz="4" w:space="0" w:color="FFFFFF"/>
            </w:tcBorders>
            <w:shd w:val="clear" w:color="auto" w:fill="FFFFFF" w:themeFill="background1"/>
          </w:tcPr>
          <w:tbl>
            <w:tblPr>
              <w:tblW w:w="1740" w:type="dxa"/>
              <w:tblLayout w:type="fixed"/>
              <w:tblLook w:val="04A0" w:firstRow="1" w:lastRow="0" w:firstColumn="1" w:lastColumn="0" w:noHBand="0" w:noVBand="1"/>
            </w:tblPr>
            <w:tblGrid>
              <w:gridCol w:w="1740"/>
            </w:tblGrid>
            <w:tr w:rsidR="007D3DEA" w:rsidRPr="0099031B" w14:paraId="437B7D5E" w14:textId="77777777" w:rsidTr="00E06F66">
              <w:trPr>
                <w:trHeight w:val="240"/>
              </w:trPr>
              <w:tc>
                <w:tcPr>
                  <w:tcW w:w="1740" w:type="dxa"/>
                  <w:tcBorders>
                    <w:top w:val="nil"/>
                    <w:left w:val="nil"/>
                    <w:bottom w:val="nil"/>
                    <w:right w:val="nil"/>
                  </w:tcBorders>
                  <w:shd w:val="clear" w:color="auto" w:fill="auto"/>
                  <w:vAlign w:val="center"/>
                  <w:hideMark/>
                </w:tcPr>
                <w:p w14:paraId="622BC042" w14:textId="77777777"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P- prospective</w:t>
                  </w:r>
                </w:p>
              </w:tc>
            </w:tr>
            <w:tr w:rsidR="007D3DEA" w:rsidRPr="0099031B" w14:paraId="5BF627A0" w14:textId="77777777" w:rsidTr="00E06F66">
              <w:trPr>
                <w:trHeight w:val="240"/>
              </w:trPr>
              <w:tc>
                <w:tcPr>
                  <w:tcW w:w="1740" w:type="dxa"/>
                  <w:tcBorders>
                    <w:top w:val="single" w:sz="4" w:space="0" w:color="FFFFFF" w:themeColor="background1"/>
                    <w:left w:val="nil"/>
                    <w:bottom w:val="nil"/>
                    <w:right w:val="nil"/>
                  </w:tcBorders>
                  <w:shd w:val="clear" w:color="auto" w:fill="auto"/>
                  <w:vAlign w:val="center"/>
                  <w:hideMark/>
                </w:tcPr>
                <w:p w14:paraId="73854D5F" w14:textId="77777777" w:rsidR="007D3DEA" w:rsidRPr="0099031B" w:rsidRDefault="007D3DEA" w:rsidP="0099031B">
                  <w:pPr>
                    <w:spacing w:after="0" w:line="240" w:lineRule="auto"/>
                    <w:rPr>
                      <w:rFonts w:ascii="Calibri" w:hAnsi="Calibri" w:cs="Calibri"/>
                      <w:color w:val="000000"/>
                      <w:sz w:val="20"/>
                      <w:szCs w:val="20"/>
                    </w:rPr>
                  </w:pPr>
                  <w:r w:rsidRPr="0099031B">
                    <w:rPr>
                      <w:rFonts w:ascii="Calibri" w:hAnsi="Calibri" w:cs="Calibri"/>
                      <w:color w:val="000000"/>
                      <w:sz w:val="20"/>
                      <w:szCs w:val="20"/>
                    </w:rPr>
                    <w:t>R/S- retrospective</w:t>
                  </w:r>
                </w:p>
              </w:tc>
            </w:tr>
          </w:tbl>
          <w:p w14:paraId="0D5B178B" w14:textId="77777777" w:rsidR="007D3DEA" w:rsidRPr="0099031B" w:rsidRDefault="007D3DEA" w:rsidP="0099031B">
            <w:pPr>
              <w:spacing w:after="0" w:line="240" w:lineRule="auto"/>
              <w:rPr>
                <w:rFonts w:ascii="Calibri" w:hAnsi="Calibri" w:cs="Calibri"/>
                <w:color w:val="000000"/>
                <w:sz w:val="20"/>
                <w:szCs w:val="20"/>
              </w:rPr>
            </w:pPr>
          </w:p>
        </w:tc>
      </w:tr>
    </w:tbl>
    <w:p w14:paraId="77CC16E9" w14:textId="6F3B0D19" w:rsidR="007D3DEA" w:rsidRDefault="007D3DEA"/>
    <w:p w14:paraId="4772604F" w14:textId="09E583A7" w:rsidR="007D3DEA" w:rsidRDefault="007D3DEA"/>
    <w:p w14:paraId="44F8660C" w14:textId="086FC609" w:rsidR="007D3DEA" w:rsidRDefault="007D3DEA">
      <w:pPr>
        <w:spacing w:after="0" w:line="240" w:lineRule="auto"/>
      </w:pPr>
      <w:r>
        <w:br w:type="page"/>
      </w:r>
    </w:p>
    <w:p w14:paraId="58D0D2A3" w14:textId="77777777" w:rsidR="007D3DEA" w:rsidRDefault="007D3DEA" w:rsidP="007D3DEA">
      <w:pPr>
        <w:rPr>
          <w:b/>
          <w:bCs/>
        </w:rPr>
        <w:sectPr w:rsidR="007D3DEA" w:rsidSect="007D3DEA">
          <w:pgSz w:w="11900" w:h="16840"/>
          <w:pgMar w:top="1440" w:right="1440" w:bottom="1440" w:left="1440" w:header="720" w:footer="720" w:gutter="0"/>
          <w:cols w:space="720"/>
          <w:docGrid w:linePitch="360"/>
        </w:sectPr>
      </w:pPr>
    </w:p>
    <w:p w14:paraId="641621E5" w14:textId="7D26E94B" w:rsidR="007D3DEA" w:rsidRPr="0005743F" w:rsidRDefault="007D3DEA" w:rsidP="007D3DEA">
      <w:pPr>
        <w:rPr>
          <w:b/>
          <w:bCs/>
        </w:rPr>
      </w:pPr>
      <w:r w:rsidRPr="00A72896">
        <w:rPr>
          <w:b/>
          <w:bCs/>
        </w:rPr>
        <w:lastRenderedPageBreak/>
        <w:t xml:space="preserve">Supplementary </w:t>
      </w:r>
      <w:r>
        <w:rPr>
          <w:b/>
          <w:bCs/>
        </w:rPr>
        <w:t>table</w:t>
      </w:r>
      <w:r w:rsidRPr="00A72896">
        <w:rPr>
          <w:b/>
          <w:bCs/>
        </w:rPr>
        <w:t xml:space="preserve"> </w:t>
      </w:r>
      <w:r>
        <w:rPr>
          <w:b/>
          <w:bCs/>
        </w:rPr>
        <w:t>3.</w:t>
      </w:r>
      <w:r w:rsidRPr="00A72896">
        <w:rPr>
          <w:b/>
          <w:bCs/>
        </w:rPr>
        <w:t xml:space="preserve"> </w:t>
      </w:r>
      <w:r w:rsidRPr="0005743F">
        <w:rPr>
          <w:b/>
          <w:bCs/>
        </w:rPr>
        <w:t>Risk of bias assessment</w:t>
      </w:r>
    </w:p>
    <w:p w14:paraId="401F28DB" w14:textId="77777777" w:rsidR="007D3DEA" w:rsidRPr="00146F6F" w:rsidRDefault="007D3DEA" w:rsidP="007D3DEA">
      <w:pPr>
        <w:rPr>
          <w:noProof/>
          <w:sz w:val="18"/>
          <w:szCs w:val="18"/>
        </w:rPr>
        <w:sectPr w:rsidR="007D3DEA" w:rsidRPr="00146F6F" w:rsidSect="007D3DEA">
          <w:pgSz w:w="16840" w:h="11900" w:orient="landscape"/>
          <w:pgMar w:top="1440" w:right="1440" w:bottom="1440" w:left="1440" w:header="720" w:footer="720" w:gutter="0"/>
          <w:cols w:space="720"/>
          <w:docGrid w:linePitch="360"/>
        </w:sectPr>
      </w:pPr>
      <w:r>
        <w:rPr>
          <w:noProof/>
          <w:lang w:eastAsia="en-GB"/>
        </w:rPr>
        <w:drawing>
          <wp:inline distT="0" distB="0" distL="0" distR="0" wp14:anchorId="066F2B29" wp14:editId="71D76FF3">
            <wp:extent cx="9497060" cy="4991100"/>
            <wp:effectExtent l="0" t="0" r="8890" b="0"/>
            <wp:docPr id="2" name="Picture 1">
              <a:extLst xmlns:a="http://schemas.openxmlformats.org/drawingml/2006/main">
                <a:ext uri="{FF2B5EF4-FFF2-40B4-BE49-F238E27FC236}">
                  <a16:creationId xmlns:a16="http://schemas.microsoft.com/office/drawing/2014/main" id="{A876F0F0-BADE-E144-BD93-232E3CCB2C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A876F0F0-BADE-E144-BD93-232E3CCB2CEB}"/>
                        </a:ext>
                      </a:extLst>
                    </pic:cNvPr>
                    <pic:cNvPicPr>
                      <a:picLocks noChangeAspect="1"/>
                    </pic:cNvPicPr>
                  </pic:nvPicPr>
                  <pic:blipFill>
                    <a:blip r:embed="rId5"/>
                    <a:stretch>
                      <a:fillRect/>
                    </a:stretch>
                  </pic:blipFill>
                  <pic:spPr>
                    <a:xfrm>
                      <a:off x="0" y="0"/>
                      <a:ext cx="9504304" cy="4994907"/>
                    </a:xfrm>
                    <a:prstGeom prst="rect">
                      <a:avLst/>
                    </a:prstGeom>
                  </pic:spPr>
                </pic:pic>
              </a:graphicData>
            </a:graphic>
          </wp:inline>
        </w:drawing>
      </w:r>
    </w:p>
    <w:p w14:paraId="430CFB6B" w14:textId="13191425" w:rsidR="007D3DEA" w:rsidRDefault="007D3DEA">
      <w:pPr>
        <w:rPr>
          <w:b/>
          <w:bCs/>
        </w:rPr>
      </w:pPr>
      <w:r w:rsidRPr="007D3DEA">
        <w:rPr>
          <w:b/>
          <w:bCs/>
        </w:rPr>
        <w:lastRenderedPageBreak/>
        <w:t>References</w:t>
      </w:r>
    </w:p>
    <w:p w14:paraId="74832396" w14:textId="77777777" w:rsidR="00513896" w:rsidRPr="00513896" w:rsidRDefault="00B619F5" w:rsidP="00513896">
      <w:pPr>
        <w:pStyle w:val="Bibliography"/>
      </w:pPr>
      <w:r>
        <w:rPr>
          <w:b/>
          <w:bCs/>
        </w:rPr>
        <w:fldChar w:fldCharType="begin"/>
      </w:r>
      <w:r w:rsidR="00513896">
        <w:rPr>
          <w:b/>
          <w:bCs/>
        </w:rPr>
        <w:instrText xml:space="preserve"> ADDIN ZOTERO_BIBL {"uncited":[],"omitted":[],"custom":[]} CSL_BIBLIOGRAPHY </w:instrText>
      </w:r>
      <w:r>
        <w:rPr>
          <w:b/>
          <w:bCs/>
        </w:rPr>
        <w:fldChar w:fldCharType="separate"/>
      </w:r>
      <w:r w:rsidR="00513896" w:rsidRPr="00513896">
        <w:t xml:space="preserve">1 </w:t>
      </w:r>
      <w:r w:rsidR="00513896" w:rsidRPr="00513896">
        <w:tab/>
      </w:r>
      <w:proofErr w:type="spellStart"/>
      <w:r w:rsidR="00513896" w:rsidRPr="00513896">
        <w:t>Barón</w:t>
      </w:r>
      <w:proofErr w:type="spellEnd"/>
      <w:r w:rsidR="00513896" w:rsidRPr="00513896">
        <w:t xml:space="preserve">-Sánchez J, Santiago C, </w:t>
      </w:r>
      <w:proofErr w:type="spellStart"/>
      <w:r w:rsidR="00513896" w:rsidRPr="00513896">
        <w:t>Goizueta</w:t>
      </w:r>
      <w:proofErr w:type="spellEnd"/>
      <w:r w:rsidR="00513896" w:rsidRPr="00513896">
        <w:t xml:space="preserve">-San Martín G, </w:t>
      </w:r>
      <w:r w:rsidR="00513896" w:rsidRPr="00513896">
        <w:rPr>
          <w:i/>
          <w:iCs/>
        </w:rPr>
        <w:t>et al.</w:t>
      </w:r>
      <w:r w:rsidR="00513896" w:rsidRPr="00513896">
        <w:t xml:space="preserve"> Smell and taste disorders in Spanish patients with mild COVID-19. </w:t>
      </w:r>
      <w:proofErr w:type="spellStart"/>
      <w:r w:rsidR="00513896" w:rsidRPr="00513896">
        <w:rPr>
          <w:i/>
          <w:iCs/>
        </w:rPr>
        <w:t>Neurol</w:t>
      </w:r>
      <w:proofErr w:type="spellEnd"/>
      <w:r w:rsidR="00513896" w:rsidRPr="00513896">
        <w:rPr>
          <w:i/>
          <w:iCs/>
        </w:rPr>
        <w:t xml:space="preserve"> </w:t>
      </w:r>
      <w:proofErr w:type="spellStart"/>
      <w:r w:rsidR="00513896" w:rsidRPr="00513896">
        <w:rPr>
          <w:i/>
          <w:iCs/>
        </w:rPr>
        <w:t>Barc</w:t>
      </w:r>
      <w:proofErr w:type="spellEnd"/>
      <w:r w:rsidR="00513896" w:rsidRPr="00513896">
        <w:rPr>
          <w:i/>
          <w:iCs/>
        </w:rPr>
        <w:t xml:space="preserve"> Spain</w:t>
      </w:r>
      <w:r w:rsidR="00513896" w:rsidRPr="00513896">
        <w:t xml:space="preserve"> Published Online First: 2020.http://0-search.ebscohost.com.wam.city.ac.uk/login.aspx?direct=true&amp;db=mdc&amp;AN=32900532&amp;site=ehost-live</w:t>
      </w:r>
    </w:p>
    <w:p w14:paraId="65F91705" w14:textId="77777777" w:rsidR="00513896" w:rsidRPr="00513896" w:rsidRDefault="00513896" w:rsidP="00513896">
      <w:pPr>
        <w:pStyle w:val="Bibliography"/>
      </w:pPr>
      <w:r w:rsidRPr="00513896">
        <w:t xml:space="preserve">2 </w:t>
      </w:r>
      <w:r w:rsidRPr="00513896">
        <w:tab/>
      </w:r>
      <w:proofErr w:type="spellStart"/>
      <w:r w:rsidRPr="00513896">
        <w:t>Brancatella</w:t>
      </w:r>
      <w:proofErr w:type="spellEnd"/>
      <w:r w:rsidRPr="00513896">
        <w:t xml:space="preserve"> A, Ricci D, Viola N, </w:t>
      </w:r>
      <w:r w:rsidRPr="00513896">
        <w:rPr>
          <w:i/>
          <w:iCs/>
        </w:rPr>
        <w:t>et al.</w:t>
      </w:r>
      <w:r w:rsidRPr="00513896">
        <w:t xml:space="preserve"> Subacute Thyroiditis After Sars-COV-2 Infection. </w:t>
      </w:r>
      <w:r w:rsidRPr="00513896">
        <w:rPr>
          <w:i/>
          <w:iCs/>
        </w:rPr>
        <w:t xml:space="preserve">J Clin Endocrinol </w:t>
      </w:r>
      <w:proofErr w:type="spellStart"/>
      <w:r w:rsidRPr="00513896">
        <w:rPr>
          <w:i/>
          <w:iCs/>
        </w:rPr>
        <w:t>Metab</w:t>
      </w:r>
      <w:proofErr w:type="spellEnd"/>
      <w:r w:rsidRPr="00513896">
        <w:t xml:space="preserve"> 2020;</w:t>
      </w:r>
      <w:r w:rsidRPr="00513896">
        <w:rPr>
          <w:b/>
          <w:bCs/>
        </w:rPr>
        <w:t>105</w:t>
      </w:r>
      <w:r w:rsidRPr="00513896">
        <w:t>.</w:t>
      </w:r>
    </w:p>
    <w:p w14:paraId="1FF4F974" w14:textId="40005A34" w:rsidR="00513896" w:rsidRPr="00513896" w:rsidRDefault="00513896" w:rsidP="00513896">
      <w:pPr>
        <w:pStyle w:val="Bibliography"/>
      </w:pPr>
      <w:r w:rsidRPr="00513896">
        <w:t xml:space="preserve">3 </w:t>
      </w:r>
      <w:r w:rsidRPr="00513896">
        <w:tab/>
      </w:r>
      <w:proofErr w:type="spellStart"/>
      <w:r w:rsidRPr="00513896">
        <w:t>Brosnahan</w:t>
      </w:r>
      <w:proofErr w:type="spellEnd"/>
      <w:r w:rsidRPr="00513896">
        <w:t xml:space="preserve"> EY A Bhatt, JS Berger. COVID-19 Pneumonia Hospitalizations Followed by Re-Presentation for Presumed Thrombotic Event. </w:t>
      </w:r>
      <w:r w:rsidRPr="00513896">
        <w:rPr>
          <w:i/>
          <w:iCs/>
        </w:rPr>
        <w:t>Chest</w:t>
      </w:r>
      <w:r w:rsidRPr="00513896">
        <w:t xml:space="preserve"> Published Online First: 2020.https://www.sciencedirect.com/science/article/pii/S0012369220317293/pdf?md5=ee63115bf25427c7c1b8a73566ee19eb&amp;pid=1-s2.0-S0012369220317293-main.pdf</w:t>
      </w:r>
    </w:p>
    <w:p w14:paraId="14129A6E" w14:textId="77777777" w:rsidR="00513896" w:rsidRPr="00513896" w:rsidRDefault="00513896" w:rsidP="00513896">
      <w:pPr>
        <w:pStyle w:val="Bibliography"/>
      </w:pPr>
      <w:r w:rsidRPr="00513896">
        <w:t xml:space="preserve">4 </w:t>
      </w:r>
      <w:r w:rsidRPr="00513896">
        <w:tab/>
        <w:t xml:space="preserve">Chen M, </w:t>
      </w:r>
      <w:proofErr w:type="gramStart"/>
      <w:r w:rsidRPr="00513896">
        <w:t>An</w:t>
      </w:r>
      <w:proofErr w:type="gramEnd"/>
      <w:r w:rsidRPr="00513896">
        <w:t xml:space="preserve"> W, Xia F, </w:t>
      </w:r>
      <w:r w:rsidRPr="00513896">
        <w:rPr>
          <w:i/>
          <w:iCs/>
        </w:rPr>
        <w:t>et al.</w:t>
      </w:r>
      <w:r w:rsidRPr="00513896">
        <w:t xml:space="preserve"> Clinical characteristics of </w:t>
      </w:r>
      <w:proofErr w:type="spellStart"/>
      <w:r w:rsidRPr="00513896">
        <w:t>rehospitalized</w:t>
      </w:r>
      <w:proofErr w:type="spellEnd"/>
      <w:r w:rsidRPr="00513896">
        <w:t xml:space="preserve"> patients with COVID-19 in China. </w:t>
      </w:r>
      <w:r w:rsidRPr="00513896">
        <w:rPr>
          <w:i/>
          <w:iCs/>
        </w:rPr>
        <w:t xml:space="preserve">J Med </w:t>
      </w:r>
      <w:proofErr w:type="spellStart"/>
      <w:r w:rsidRPr="00513896">
        <w:rPr>
          <w:i/>
          <w:iCs/>
        </w:rPr>
        <w:t>Virol</w:t>
      </w:r>
      <w:proofErr w:type="spellEnd"/>
      <w:r w:rsidRPr="00513896">
        <w:t xml:space="preserve"> 2020.</w:t>
      </w:r>
    </w:p>
    <w:p w14:paraId="28BB25C9" w14:textId="77777777" w:rsidR="00513896" w:rsidRPr="00513896" w:rsidRDefault="00513896" w:rsidP="00513896">
      <w:pPr>
        <w:pStyle w:val="Bibliography"/>
      </w:pPr>
      <w:r w:rsidRPr="00513896">
        <w:t xml:space="preserve">5 </w:t>
      </w:r>
      <w:r w:rsidRPr="00513896">
        <w:tab/>
      </w:r>
      <w:proofErr w:type="spellStart"/>
      <w:r w:rsidRPr="00513896">
        <w:t>Curci</w:t>
      </w:r>
      <w:proofErr w:type="spellEnd"/>
      <w:r w:rsidRPr="00513896">
        <w:t xml:space="preserve"> C, Pisano F, Bonacci E, </w:t>
      </w:r>
      <w:r w:rsidRPr="00513896">
        <w:rPr>
          <w:i/>
          <w:iCs/>
        </w:rPr>
        <w:t>et al.</w:t>
      </w:r>
      <w:r w:rsidRPr="00513896">
        <w:t xml:space="preserve"> Early rehabilitation in post-acute COVID-19 patients: data from an Italian COVID-19 rehabilitation unit and proposal of a treatment protocol. A cross-sectional study. </w:t>
      </w:r>
      <w:r w:rsidRPr="00513896">
        <w:rPr>
          <w:i/>
          <w:iCs/>
        </w:rPr>
        <w:t xml:space="preserve">Eur J Phys </w:t>
      </w:r>
      <w:proofErr w:type="spellStart"/>
      <w:r w:rsidRPr="00513896">
        <w:rPr>
          <w:i/>
          <w:iCs/>
        </w:rPr>
        <w:t>Rehabil</w:t>
      </w:r>
      <w:proofErr w:type="spellEnd"/>
      <w:r w:rsidRPr="00513896">
        <w:rPr>
          <w:i/>
          <w:iCs/>
        </w:rPr>
        <w:t xml:space="preserve"> Med</w:t>
      </w:r>
      <w:r w:rsidRPr="00513896">
        <w:t xml:space="preserve"> Published Online First: 2020.http://0-search.ebscohost.com.wam.city.ac.uk/login.aspx?direct=true&amp;db=mdc&amp;AN=32667150&amp;site=ehost-live</w:t>
      </w:r>
    </w:p>
    <w:p w14:paraId="2EA54FDC" w14:textId="77777777" w:rsidR="00513896" w:rsidRPr="00513896" w:rsidRDefault="00513896" w:rsidP="00513896">
      <w:pPr>
        <w:pStyle w:val="Bibliography"/>
      </w:pPr>
      <w:r w:rsidRPr="00513896">
        <w:t xml:space="preserve">6 </w:t>
      </w:r>
      <w:r w:rsidRPr="00513896">
        <w:tab/>
      </w:r>
      <w:proofErr w:type="spellStart"/>
      <w:r w:rsidRPr="00513896">
        <w:t>D’Ascanio</w:t>
      </w:r>
      <w:proofErr w:type="spellEnd"/>
      <w:r w:rsidRPr="00513896">
        <w:t xml:space="preserve"> L, </w:t>
      </w:r>
      <w:proofErr w:type="spellStart"/>
      <w:r w:rsidRPr="00513896">
        <w:t>Pandolfini</w:t>
      </w:r>
      <w:proofErr w:type="spellEnd"/>
      <w:r w:rsidRPr="00513896">
        <w:t xml:space="preserve"> M, </w:t>
      </w:r>
      <w:proofErr w:type="spellStart"/>
      <w:r w:rsidRPr="00513896">
        <w:t>Cingolani</w:t>
      </w:r>
      <w:proofErr w:type="spellEnd"/>
      <w:r w:rsidRPr="00513896">
        <w:t xml:space="preserve"> C, </w:t>
      </w:r>
      <w:r w:rsidRPr="00513896">
        <w:rPr>
          <w:i/>
          <w:iCs/>
        </w:rPr>
        <w:t>et al.</w:t>
      </w:r>
      <w:r w:rsidRPr="00513896">
        <w:t xml:space="preserve"> Olfactory Dysfunction in COVID-19 Patients: Prevalence and Prognosis for Recovering Sense of Smell. </w:t>
      </w:r>
      <w:proofErr w:type="spellStart"/>
      <w:r w:rsidRPr="00513896">
        <w:rPr>
          <w:i/>
          <w:iCs/>
        </w:rPr>
        <w:t>Otolaryngol</w:t>
      </w:r>
      <w:proofErr w:type="spellEnd"/>
      <w:r w:rsidRPr="00513896">
        <w:rPr>
          <w:i/>
          <w:iCs/>
        </w:rPr>
        <w:t xml:space="preserve"> Neck </w:t>
      </w:r>
      <w:proofErr w:type="spellStart"/>
      <w:r w:rsidRPr="00513896">
        <w:rPr>
          <w:i/>
          <w:iCs/>
        </w:rPr>
        <w:t>Surg</w:t>
      </w:r>
      <w:proofErr w:type="spellEnd"/>
      <w:r w:rsidRPr="00513896">
        <w:rPr>
          <w:i/>
          <w:iCs/>
        </w:rPr>
        <w:t xml:space="preserve"> Off J Am </w:t>
      </w:r>
      <w:proofErr w:type="spellStart"/>
      <w:r w:rsidRPr="00513896">
        <w:rPr>
          <w:i/>
          <w:iCs/>
        </w:rPr>
        <w:t>Acad</w:t>
      </w:r>
      <w:proofErr w:type="spellEnd"/>
      <w:r w:rsidRPr="00513896">
        <w:rPr>
          <w:i/>
          <w:iCs/>
        </w:rPr>
        <w:t xml:space="preserve"> </w:t>
      </w:r>
      <w:proofErr w:type="spellStart"/>
      <w:r w:rsidRPr="00513896">
        <w:rPr>
          <w:i/>
          <w:iCs/>
        </w:rPr>
        <w:t>Otolaryngol</w:t>
      </w:r>
      <w:proofErr w:type="spellEnd"/>
      <w:r w:rsidRPr="00513896">
        <w:rPr>
          <w:i/>
          <w:iCs/>
        </w:rPr>
        <w:t xml:space="preserve">-Head Neck </w:t>
      </w:r>
      <w:proofErr w:type="spellStart"/>
      <w:r w:rsidRPr="00513896">
        <w:rPr>
          <w:i/>
          <w:iCs/>
        </w:rPr>
        <w:t>Surg</w:t>
      </w:r>
      <w:proofErr w:type="spellEnd"/>
      <w:r w:rsidRPr="00513896">
        <w:t xml:space="preserve"> </w:t>
      </w:r>
      <w:proofErr w:type="gramStart"/>
      <w:r w:rsidRPr="00513896">
        <w:t>2020;:</w:t>
      </w:r>
      <w:proofErr w:type="gramEnd"/>
      <w:r w:rsidRPr="00513896">
        <w:t>194599820943530.</w:t>
      </w:r>
    </w:p>
    <w:p w14:paraId="16F57B79" w14:textId="77777777" w:rsidR="00513896" w:rsidRPr="00513896" w:rsidRDefault="00513896" w:rsidP="00513896">
      <w:pPr>
        <w:pStyle w:val="Bibliography"/>
      </w:pPr>
      <w:r w:rsidRPr="00513896">
        <w:t xml:space="preserve">7 </w:t>
      </w:r>
      <w:r w:rsidRPr="00513896">
        <w:tab/>
        <w:t xml:space="preserve">Di Tano G, </w:t>
      </w:r>
      <w:proofErr w:type="spellStart"/>
      <w:r w:rsidRPr="00513896">
        <w:t>Moschini</w:t>
      </w:r>
      <w:proofErr w:type="spellEnd"/>
      <w:r w:rsidRPr="00513896">
        <w:t xml:space="preserve"> L, </w:t>
      </w:r>
      <w:proofErr w:type="spellStart"/>
      <w:r w:rsidRPr="00513896">
        <w:t>Loffi</w:t>
      </w:r>
      <w:proofErr w:type="spellEnd"/>
      <w:r w:rsidRPr="00513896">
        <w:t xml:space="preserve"> M, </w:t>
      </w:r>
      <w:r w:rsidRPr="00513896">
        <w:rPr>
          <w:i/>
          <w:iCs/>
        </w:rPr>
        <w:t>et al.</w:t>
      </w:r>
      <w:r w:rsidRPr="00513896">
        <w:t xml:space="preserve"> Late Pulmonary Embolism after COVID-19 Pneumonia despite Adequate Rivaroxaban Treatment. </w:t>
      </w:r>
      <w:r w:rsidRPr="00513896">
        <w:rPr>
          <w:i/>
          <w:iCs/>
        </w:rPr>
        <w:t>Eur J Case Rep Intern Med</w:t>
      </w:r>
      <w:r w:rsidRPr="00513896">
        <w:t xml:space="preserve"> </w:t>
      </w:r>
      <w:proofErr w:type="gramStart"/>
      <w:r w:rsidRPr="00513896">
        <w:t>2020;</w:t>
      </w:r>
      <w:r w:rsidRPr="00513896">
        <w:rPr>
          <w:b/>
          <w:bCs/>
        </w:rPr>
        <w:t>7</w:t>
      </w:r>
      <w:r w:rsidRPr="00513896">
        <w:t>:1790</w:t>
      </w:r>
      <w:proofErr w:type="gramEnd"/>
      <w:r w:rsidRPr="00513896">
        <w:t>.</w:t>
      </w:r>
    </w:p>
    <w:p w14:paraId="628E8E8C" w14:textId="77777777" w:rsidR="00513896" w:rsidRPr="00513896" w:rsidRDefault="00513896" w:rsidP="00513896">
      <w:pPr>
        <w:pStyle w:val="Bibliography"/>
      </w:pPr>
      <w:r w:rsidRPr="00513896">
        <w:t xml:space="preserve">8 </w:t>
      </w:r>
      <w:r w:rsidRPr="00513896">
        <w:tab/>
      </w:r>
      <w:proofErr w:type="spellStart"/>
      <w:r w:rsidRPr="00513896">
        <w:t>Durrani</w:t>
      </w:r>
      <w:proofErr w:type="spellEnd"/>
      <w:r w:rsidRPr="00513896">
        <w:t xml:space="preserve"> M, Kucharski K, Smith Z, </w:t>
      </w:r>
      <w:r w:rsidRPr="00513896">
        <w:rPr>
          <w:i/>
          <w:iCs/>
        </w:rPr>
        <w:t>et al.</w:t>
      </w:r>
      <w:r w:rsidRPr="00513896">
        <w:t xml:space="preserve"> Acute Transverse Myelitis Secondary to Severe Acute Respiratory Syndrome Coronavirus 2 (SARS-CoV-2): A Case Report. </w:t>
      </w:r>
      <w:r w:rsidRPr="00513896">
        <w:rPr>
          <w:i/>
          <w:iCs/>
        </w:rPr>
        <w:t xml:space="preserve">Clin </w:t>
      </w:r>
      <w:proofErr w:type="spellStart"/>
      <w:r w:rsidRPr="00513896">
        <w:rPr>
          <w:i/>
          <w:iCs/>
        </w:rPr>
        <w:t>Pr</w:t>
      </w:r>
      <w:proofErr w:type="spellEnd"/>
      <w:r w:rsidRPr="00513896">
        <w:rPr>
          <w:i/>
          <w:iCs/>
        </w:rPr>
        <w:t xml:space="preserve"> Cases </w:t>
      </w:r>
      <w:proofErr w:type="spellStart"/>
      <w:r w:rsidRPr="00513896">
        <w:rPr>
          <w:i/>
          <w:iCs/>
        </w:rPr>
        <w:t>Emerg</w:t>
      </w:r>
      <w:proofErr w:type="spellEnd"/>
      <w:r w:rsidRPr="00513896">
        <w:rPr>
          <w:i/>
          <w:iCs/>
        </w:rPr>
        <w:t xml:space="preserve"> Med</w:t>
      </w:r>
      <w:r w:rsidRPr="00513896">
        <w:t xml:space="preserve"> </w:t>
      </w:r>
      <w:proofErr w:type="gramStart"/>
      <w:r w:rsidRPr="00513896">
        <w:t>2020;</w:t>
      </w:r>
      <w:r w:rsidRPr="00513896">
        <w:rPr>
          <w:b/>
          <w:bCs/>
        </w:rPr>
        <w:t>4</w:t>
      </w:r>
      <w:r w:rsidRPr="00513896">
        <w:t>:344</w:t>
      </w:r>
      <w:proofErr w:type="gramEnd"/>
      <w:r w:rsidRPr="00513896">
        <w:t>–8.</w:t>
      </w:r>
    </w:p>
    <w:p w14:paraId="11FF768A" w14:textId="77777777" w:rsidR="00513896" w:rsidRPr="00513896" w:rsidRDefault="00513896" w:rsidP="00513896">
      <w:pPr>
        <w:pStyle w:val="Bibliography"/>
      </w:pPr>
      <w:r w:rsidRPr="00513896">
        <w:t xml:space="preserve">9 </w:t>
      </w:r>
      <w:r w:rsidRPr="00513896">
        <w:tab/>
        <w:t xml:space="preserve">Fernandes Valente Takeda C, Moura de Almeida M, Goncalves de Aguiar Gomes R, </w:t>
      </w:r>
      <w:r w:rsidRPr="00513896">
        <w:rPr>
          <w:i/>
          <w:iCs/>
        </w:rPr>
        <w:t>et al.</w:t>
      </w:r>
      <w:r w:rsidRPr="00513896">
        <w:t xml:space="preserve"> Case Report: Recurrent Clinical Symptoms of COVID-19 in Healthcare Professionals: A Series of Cases from Brazil. </w:t>
      </w:r>
      <w:r w:rsidRPr="00513896">
        <w:rPr>
          <w:i/>
          <w:iCs/>
        </w:rPr>
        <w:t xml:space="preserve">Am J Trop Med </w:t>
      </w:r>
      <w:proofErr w:type="spellStart"/>
      <w:r w:rsidRPr="00513896">
        <w:rPr>
          <w:i/>
          <w:iCs/>
        </w:rPr>
        <w:t>Hyg</w:t>
      </w:r>
      <w:proofErr w:type="spellEnd"/>
      <w:r w:rsidRPr="00513896">
        <w:t xml:space="preserve"> 2020.</w:t>
      </w:r>
    </w:p>
    <w:p w14:paraId="10735245" w14:textId="7A02A9BB" w:rsidR="00513896" w:rsidRPr="00513896" w:rsidRDefault="00513896" w:rsidP="00513896">
      <w:pPr>
        <w:pStyle w:val="Bibliography"/>
      </w:pPr>
      <w:r w:rsidRPr="00513896">
        <w:t xml:space="preserve">10 </w:t>
      </w:r>
      <w:r w:rsidRPr="00513896">
        <w:tab/>
      </w:r>
      <w:proofErr w:type="spellStart"/>
      <w:r w:rsidRPr="00513896">
        <w:t>Frija</w:t>
      </w:r>
      <w:proofErr w:type="spellEnd"/>
      <w:r w:rsidRPr="00513896">
        <w:t>-Masson</w:t>
      </w:r>
      <w:r>
        <w:t xml:space="preserve"> J</w:t>
      </w:r>
      <w:r w:rsidRPr="00513896">
        <w:t xml:space="preserve"> MG MP </w:t>
      </w:r>
      <w:proofErr w:type="spellStart"/>
      <w:r w:rsidRPr="00513896">
        <w:t>Debray</w:t>
      </w:r>
      <w:proofErr w:type="spellEnd"/>
      <w:r w:rsidRPr="00513896">
        <w:t xml:space="preserve">. Functional characteristics of patients with SARS-CoV-2 pneumonia at 30 days post-infection. </w:t>
      </w:r>
      <w:r w:rsidRPr="00513896">
        <w:rPr>
          <w:i/>
          <w:iCs/>
        </w:rPr>
        <w:t>Eur …</w:t>
      </w:r>
      <w:r w:rsidRPr="00513896">
        <w:t xml:space="preserve"> Published Online First: 2020.https://erj.ersjournals.com/content/56/2/2001754.abstract</w:t>
      </w:r>
    </w:p>
    <w:p w14:paraId="3327D525" w14:textId="77777777" w:rsidR="00513896" w:rsidRPr="00513896" w:rsidRDefault="00513896" w:rsidP="00513896">
      <w:pPr>
        <w:pStyle w:val="Bibliography"/>
      </w:pPr>
      <w:r w:rsidRPr="00513896">
        <w:t xml:space="preserve">11 </w:t>
      </w:r>
      <w:r w:rsidRPr="00513896">
        <w:tab/>
        <w:t xml:space="preserve">Fujikura K, Fontes JD, Taub CC. Saddle pulmonary embolism and thrombus-in-transit straddling the patent foramen </w:t>
      </w:r>
      <w:proofErr w:type="spellStart"/>
      <w:r w:rsidRPr="00513896">
        <w:t>ovale</w:t>
      </w:r>
      <w:proofErr w:type="spellEnd"/>
      <w:r w:rsidRPr="00513896">
        <w:t xml:space="preserve"> 28 days after COVID symptom onset. </w:t>
      </w:r>
      <w:proofErr w:type="spellStart"/>
      <w:r w:rsidRPr="00513896">
        <w:rPr>
          <w:i/>
          <w:iCs/>
        </w:rPr>
        <w:t>Echocardiogr</w:t>
      </w:r>
      <w:proofErr w:type="spellEnd"/>
      <w:r w:rsidRPr="00513896">
        <w:rPr>
          <w:i/>
          <w:iCs/>
        </w:rPr>
        <w:t xml:space="preserve"> Mt </w:t>
      </w:r>
      <w:proofErr w:type="spellStart"/>
      <w:r w:rsidRPr="00513896">
        <w:rPr>
          <w:i/>
          <w:iCs/>
        </w:rPr>
        <w:t>Kisco</w:t>
      </w:r>
      <w:proofErr w:type="spellEnd"/>
      <w:r w:rsidRPr="00513896">
        <w:rPr>
          <w:i/>
          <w:iCs/>
        </w:rPr>
        <w:t xml:space="preserve"> N</w:t>
      </w:r>
      <w:r w:rsidRPr="00513896">
        <w:t xml:space="preserve"> Published Online First: 2020.http://0-search.ebscohost.com.wam.city.ac.uk/login.aspx?direct=true&amp;db=mdc&amp;AN=32735050&amp;site=ehost-live</w:t>
      </w:r>
    </w:p>
    <w:p w14:paraId="1A28A923" w14:textId="660CF9AD" w:rsidR="00513896" w:rsidRPr="00513896" w:rsidRDefault="00513896" w:rsidP="00513896">
      <w:pPr>
        <w:pStyle w:val="Bibliography"/>
      </w:pPr>
      <w:r w:rsidRPr="00513896">
        <w:t xml:space="preserve">12 </w:t>
      </w:r>
      <w:r w:rsidRPr="00513896">
        <w:tab/>
      </w:r>
      <w:proofErr w:type="spellStart"/>
      <w:r w:rsidRPr="00513896">
        <w:t>Fumagalli</w:t>
      </w:r>
      <w:proofErr w:type="spellEnd"/>
      <w:r w:rsidRPr="00513896">
        <w:t xml:space="preserve"> NB C </w:t>
      </w:r>
      <w:proofErr w:type="spellStart"/>
      <w:r w:rsidRPr="00513896">
        <w:t>Misuraca</w:t>
      </w:r>
      <w:proofErr w:type="spellEnd"/>
      <w:r w:rsidRPr="00513896">
        <w:t xml:space="preserve">, A Bianchi. Pulmonary function in patients surviving to COVID-19 pneumonia. </w:t>
      </w:r>
      <w:r w:rsidRPr="00513896">
        <w:rPr>
          <w:i/>
          <w:iCs/>
        </w:rPr>
        <w:t>Infection</w:t>
      </w:r>
      <w:r w:rsidRPr="00513896">
        <w:t xml:space="preserve"> Published Online First: 2020.https://link.springer.com/article/10.1007/s15010-020-01474-9</w:t>
      </w:r>
    </w:p>
    <w:p w14:paraId="24ED5C23" w14:textId="77777777" w:rsidR="00513896" w:rsidRPr="00513896" w:rsidRDefault="00513896" w:rsidP="00513896">
      <w:pPr>
        <w:pStyle w:val="Bibliography"/>
      </w:pPr>
      <w:r w:rsidRPr="00513896">
        <w:lastRenderedPageBreak/>
        <w:t xml:space="preserve">13 </w:t>
      </w:r>
      <w:r w:rsidRPr="00513896">
        <w:tab/>
        <w:t>Garcia-</w:t>
      </w:r>
      <w:proofErr w:type="spellStart"/>
      <w:r w:rsidRPr="00513896">
        <w:t>Manzanedo</w:t>
      </w:r>
      <w:proofErr w:type="spellEnd"/>
      <w:r w:rsidRPr="00513896">
        <w:t xml:space="preserve"> S, Lopez de la Oliva Calvo L, Ruiz Alvarez L. </w:t>
      </w:r>
      <w:proofErr w:type="spellStart"/>
      <w:r w:rsidRPr="00513896">
        <w:t>Guillain-barre</w:t>
      </w:r>
      <w:proofErr w:type="spellEnd"/>
      <w:r w:rsidRPr="00513896">
        <w:t xml:space="preserve"> syndrome after covid-19 infection. </w:t>
      </w:r>
      <w:r w:rsidRPr="00513896">
        <w:rPr>
          <w:i/>
          <w:iCs/>
        </w:rPr>
        <w:t xml:space="preserve">Med Clin </w:t>
      </w:r>
      <w:proofErr w:type="spellStart"/>
      <w:r w:rsidRPr="00513896">
        <w:rPr>
          <w:i/>
          <w:iCs/>
        </w:rPr>
        <w:t>Barc</w:t>
      </w:r>
      <w:proofErr w:type="spellEnd"/>
      <w:r w:rsidRPr="00513896">
        <w:t xml:space="preserve"> 2020.</w:t>
      </w:r>
    </w:p>
    <w:p w14:paraId="40F47BF0" w14:textId="77777777" w:rsidR="00513896" w:rsidRPr="00513896" w:rsidRDefault="00513896" w:rsidP="00513896">
      <w:pPr>
        <w:pStyle w:val="Bibliography"/>
      </w:pPr>
      <w:r w:rsidRPr="00513896">
        <w:t xml:space="preserve">14 </w:t>
      </w:r>
      <w:r w:rsidRPr="00513896">
        <w:tab/>
        <w:t xml:space="preserve">Garg A, Goyal S, Patel P. A Case of COVID-19 Infection </w:t>
      </w:r>
      <w:proofErr w:type="gramStart"/>
      <w:r w:rsidRPr="00513896">
        <w:t>With</w:t>
      </w:r>
      <w:proofErr w:type="gramEnd"/>
      <w:r w:rsidRPr="00513896">
        <w:t xml:space="preserve"> Delayed Thromboembolic Complication on Warfarin. </w:t>
      </w:r>
      <w:proofErr w:type="spellStart"/>
      <w:r w:rsidRPr="00513896">
        <w:rPr>
          <w:i/>
          <w:iCs/>
        </w:rPr>
        <w:t>Cureus</w:t>
      </w:r>
      <w:proofErr w:type="spellEnd"/>
      <w:r w:rsidRPr="00513896">
        <w:t xml:space="preserve"> 2020;</w:t>
      </w:r>
      <w:proofErr w:type="gramStart"/>
      <w:r w:rsidRPr="00513896">
        <w:rPr>
          <w:b/>
          <w:bCs/>
        </w:rPr>
        <w:t>12</w:t>
      </w:r>
      <w:r w:rsidRPr="00513896">
        <w:t>:e</w:t>
      </w:r>
      <w:proofErr w:type="gramEnd"/>
      <w:r w:rsidRPr="00513896">
        <w:t>8847.</w:t>
      </w:r>
    </w:p>
    <w:p w14:paraId="7E437C20" w14:textId="77777777" w:rsidR="00513896" w:rsidRPr="00513896" w:rsidRDefault="00513896" w:rsidP="00513896">
      <w:pPr>
        <w:pStyle w:val="Bibliography"/>
      </w:pPr>
      <w:r w:rsidRPr="00513896">
        <w:t xml:space="preserve">15 </w:t>
      </w:r>
      <w:r w:rsidRPr="00513896">
        <w:tab/>
      </w:r>
      <w:proofErr w:type="spellStart"/>
      <w:r w:rsidRPr="00513896">
        <w:t>Gousseff</w:t>
      </w:r>
      <w:proofErr w:type="spellEnd"/>
      <w:r w:rsidRPr="00513896">
        <w:t xml:space="preserve"> M, </w:t>
      </w:r>
      <w:proofErr w:type="spellStart"/>
      <w:r w:rsidRPr="00513896">
        <w:t>Penot</w:t>
      </w:r>
      <w:proofErr w:type="spellEnd"/>
      <w:r w:rsidRPr="00513896">
        <w:t xml:space="preserve"> P, </w:t>
      </w:r>
      <w:proofErr w:type="spellStart"/>
      <w:r w:rsidRPr="00513896">
        <w:t>Gallay</w:t>
      </w:r>
      <w:proofErr w:type="spellEnd"/>
      <w:r w:rsidRPr="00513896">
        <w:t xml:space="preserve"> L, </w:t>
      </w:r>
      <w:r w:rsidRPr="00513896">
        <w:rPr>
          <w:i/>
          <w:iCs/>
        </w:rPr>
        <w:t>et al.</w:t>
      </w:r>
      <w:r w:rsidRPr="00513896">
        <w:t xml:space="preserve"> Clinical recurrences of COVID-19 symptoms after recovery: Viral relapse, reinfection or inflammatory rebound? </w:t>
      </w:r>
      <w:r w:rsidRPr="00513896">
        <w:rPr>
          <w:i/>
          <w:iCs/>
        </w:rPr>
        <w:t>J Infect</w:t>
      </w:r>
      <w:r w:rsidRPr="00513896">
        <w:t xml:space="preserve"> </w:t>
      </w:r>
      <w:proofErr w:type="gramStart"/>
      <w:r w:rsidRPr="00513896">
        <w:t>2020;</w:t>
      </w:r>
      <w:r w:rsidRPr="00513896">
        <w:rPr>
          <w:b/>
          <w:bCs/>
        </w:rPr>
        <w:t>81</w:t>
      </w:r>
      <w:r w:rsidRPr="00513896">
        <w:t>:816</w:t>
      </w:r>
      <w:proofErr w:type="gramEnd"/>
      <w:r w:rsidRPr="00513896">
        <w:t xml:space="preserve">–46. </w:t>
      </w:r>
      <w:proofErr w:type="gramStart"/>
      <w:r w:rsidRPr="00513896">
        <w:t>doi:10.1016/j.jinf</w:t>
      </w:r>
      <w:proofErr w:type="gramEnd"/>
      <w:r w:rsidRPr="00513896">
        <w:t>.2020.06.073</w:t>
      </w:r>
    </w:p>
    <w:p w14:paraId="7DFDE4F0" w14:textId="77777777" w:rsidR="00513896" w:rsidRPr="00513896" w:rsidRDefault="00513896" w:rsidP="00513896">
      <w:pPr>
        <w:pStyle w:val="Bibliography"/>
      </w:pPr>
      <w:r w:rsidRPr="00513896">
        <w:t xml:space="preserve">16 </w:t>
      </w:r>
      <w:r w:rsidRPr="00513896">
        <w:tab/>
      </w:r>
      <w:proofErr w:type="spellStart"/>
      <w:r w:rsidRPr="00513896">
        <w:t>Guedj</w:t>
      </w:r>
      <w:proofErr w:type="spellEnd"/>
      <w:r w:rsidRPr="00513896">
        <w:t xml:space="preserve"> E, Million M, </w:t>
      </w:r>
      <w:proofErr w:type="spellStart"/>
      <w:r w:rsidRPr="00513896">
        <w:t>Dudouet</w:t>
      </w:r>
      <w:proofErr w:type="spellEnd"/>
      <w:r w:rsidRPr="00513896">
        <w:t xml:space="preserve"> P, </w:t>
      </w:r>
      <w:r w:rsidRPr="00513896">
        <w:rPr>
          <w:i/>
          <w:iCs/>
        </w:rPr>
        <w:t>et al.</w:t>
      </w:r>
      <w:r w:rsidRPr="00513896">
        <w:t xml:space="preserve"> 18 F-FDG brain PET hypometabolism in post-SARS-CoV-2 infection: substrate for persistent/delayed disorders? </w:t>
      </w:r>
      <w:r w:rsidRPr="00513896">
        <w:rPr>
          <w:i/>
          <w:iCs/>
        </w:rPr>
        <w:t xml:space="preserve">Eur J </w:t>
      </w:r>
      <w:proofErr w:type="spellStart"/>
      <w:r w:rsidRPr="00513896">
        <w:rPr>
          <w:i/>
          <w:iCs/>
        </w:rPr>
        <w:t>Nucl</w:t>
      </w:r>
      <w:proofErr w:type="spellEnd"/>
      <w:r w:rsidRPr="00513896">
        <w:rPr>
          <w:i/>
          <w:iCs/>
        </w:rPr>
        <w:t xml:space="preserve"> Med Mol Imaging</w:t>
      </w:r>
      <w:r w:rsidRPr="00513896">
        <w:t xml:space="preserve"> Published Online First: 2020.http://0-search.ebscohost.com.wam.city.ac.uk/login.aspx?direct=true&amp;db=mdc&amp;AN=32728799&amp;site=ehost-live</w:t>
      </w:r>
    </w:p>
    <w:p w14:paraId="1044BB35" w14:textId="77777777" w:rsidR="00513896" w:rsidRPr="00513896" w:rsidRDefault="00513896" w:rsidP="00513896">
      <w:pPr>
        <w:pStyle w:val="Bibliography"/>
      </w:pPr>
      <w:r w:rsidRPr="00513896">
        <w:t xml:space="preserve">17 </w:t>
      </w:r>
      <w:r w:rsidRPr="00513896">
        <w:tab/>
      </w:r>
      <w:proofErr w:type="spellStart"/>
      <w:r w:rsidRPr="00513896">
        <w:t>Halasz</w:t>
      </w:r>
      <w:proofErr w:type="spellEnd"/>
      <w:r w:rsidRPr="00513896">
        <w:t xml:space="preserve"> G, Di </w:t>
      </w:r>
      <w:proofErr w:type="spellStart"/>
      <w:r w:rsidRPr="00513896">
        <w:t>Spigno</w:t>
      </w:r>
      <w:proofErr w:type="spellEnd"/>
      <w:r w:rsidRPr="00513896">
        <w:t xml:space="preserve"> F, </w:t>
      </w:r>
      <w:proofErr w:type="spellStart"/>
      <w:r w:rsidRPr="00513896">
        <w:t>Piepoli</w:t>
      </w:r>
      <w:proofErr w:type="spellEnd"/>
      <w:r w:rsidRPr="00513896">
        <w:t xml:space="preserve"> M, </w:t>
      </w:r>
      <w:r w:rsidRPr="00513896">
        <w:rPr>
          <w:i/>
          <w:iCs/>
        </w:rPr>
        <w:t>et al.</w:t>
      </w:r>
      <w:r w:rsidRPr="00513896">
        <w:t xml:space="preserve"> [Late occurrence of pulmonary </w:t>
      </w:r>
      <w:proofErr w:type="spellStart"/>
      <w:r w:rsidRPr="00513896">
        <w:t>embolsim</w:t>
      </w:r>
      <w:proofErr w:type="spellEnd"/>
      <w:r w:rsidRPr="00513896">
        <w:t xml:space="preserve"> in SARS-CoV-2 pneumonia: a case series]. </w:t>
      </w:r>
      <w:r w:rsidRPr="00513896">
        <w:rPr>
          <w:i/>
          <w:iCs/>
        </w:rPr>
        <w:t xml:space="preserve">G Ital </w:t>
      </w:r>
      <w:proofErr w:type="spellStart"/>
      <w:r w:rsidRPr="00513896">
        <w:rPr>
          <w:i/>
          <w:iCs/>
        </w:rPr>
        <w:t>Cardiol</w:t>
      </w:r>
      <w:proofErr w:type="spellEnd"/>
      <w:r w:rsidRPr="00513896">
        <w:rPr>
          <w:i/>
          <w:iCs/>
        </w:rPr>
        <w:t xml:space="preserve"> 2006</w:t>
      </w:r>
      <w:r w:rsidRPr="00513896">
        <w:t xml:space="preserve"> </w:t>
      </w:r>
      <w:proofErr w:type="gramStart"/>
      <w:r w:rsidRPr="00513896">
        <w:t>2020;</w:t>
      </w:r>
      <w:r w:rsidRPr="00513896">
        <w:rPr>
          <w:b/>
          <w:bCs/>
        </w:rPr>
        <w:t>21</w:t>
      </w:r>
      <w:r w:rsidRPr="00513896">
        <w:t>:523</w:t>
      </w:r>
      <w:proofErr w:type="gramEnd"/>
      <w:r w:rsidRPr="00513896">
        <w:t>–5.</w:t>
      </w:r>
    </w:p>
    <w:p w14:paraId="37CEA903" w14:textId="77777777" w:rsidR="00513896" w:rsidRPr="00513896" w:rsidRDefault="00513896" w:rsidP="00513896">
      <w:pPr>
        <w:pStyle w:val="Bibliography"/>
      </w:pPr>
      <w:r w:rsidRPr="00513896">
        <w:t xml:space="preserve">18 </w:t>
      </w:r>
      <w:r w:rsidRPr="00513896">
        <w:tab/>
        <w:t xml:space="preserve">Hu Q, Guan H, Sun Z, </w:t>
      </w:r>
      <w:r w:rsidRPr="00513896">
        <w:rPr>
          <w:i/>
          <w:iCs/>
        </w:rPr>
        <w:t>et al.</w:t>
      </w:r>
      <w:r w:rsidRPr="00513896">
        <w:t xml:space="preserve"> Early CT features and temporal lung changes in COVID-19 pneumonia in Wuhan, China. </w:t>
      </w:r>
      <w:r w:rsidRPr="00513896">
        <w:rPr>
          <w:i/>
          <w:iCs/>
        </w:rPr>
        <w:t xml:space="preserve">Eur J </w:t>
      </w:r>
      <w:proofErr w:type="spellStart"/>
      <w:r w:rsidRPr="00513896">
        <w:rPr>
          <w:i/>
          <w:iCs/>
        </w:rPr>
        <w:t>Radiol</w:t>
      </w:r>
      <w:proofErr w:type="spellEnd"/>
      <w:r w:rsidRPr="00513896">
        <w:t xml:space="preserve"> </w:t>
      </w:r>
      <w:proofErr w:type="gramStart"/>
      <w:r w:rsidRPr="00513896">
        <w:t>2020;</w:t>
      </w:r>
      <w:r w:rsidRPr="00513896">
        <w:rPr>
          <w:b/>
          <w:bCs/>
        </w:rPr>
        <w:t>128</w:t>
      </w:r>
      <w:r w:rsidRPr="00513896">
        <w:t>:109017</w:t>
      </w:r>
      <w:proofErr w:type="gramEnd"/>
      <w:r w:rsidRPr="00513896">
        <w:t>.</w:t>
      </w:r>
    </w:p>
    <w:p w14:paraId="0E3699E1" w14:textId="354F38FB" w:rsidR="00513896" w:rsidRPr="00513896" w:rsidRDefault="00513896" w:rsidP="00513896">
      <w:pPr>
        <w:pStyle w:val="Bibliography"/>
      </w:pPr>
      <w:r w:rsidRPr="00513896">
        <w:t xml:space="preserve">19 </w:t>
      </w:r>
      <w:r w:rsidRPr="00513896">
        <w:tab/>
        <w:t xml:space="preserve">Huang TZ P Zhao, D Tang. Cardiac involvement in patients recovered from COVID-2019 identified using magnetic resonance imaging. </w:t>
      </w:r>
      <w:r w:rsidRPr="00513896">
        <w:rPr>
          <w:i/>
          <w:iCs/>
        </w:rPr>
        <w:t>JACC …</w:t>
      </w:r>
      <w:r w:rsidRPr="00513896">
        <w:t xml:space="preserve"> Published Online First: 2020.https://imaging.onlinejacc.org/content/early/2020/07/30/j.jcmg.2020.05.004?versioned=true</w:t>
      </w:r>
    </w:p>
    <w:p w14:paraId="5FBA12A5" w14:textId="77777777" w:rsidR="00513896" w:rsidRPr="00513896" w:rsidRDefault="00513896" w:rsidP="00513896">
      <w:pPr>
        <w:pStyle w:val="Bibliography"/>
      </w:pPr>
      <w:r w:rsidRPr="00513896">
        <w:t xml:space="preserve">20 </w:t>
      </w:r>
      <w:r w:rsidRPr="00513896">
        <w:tab/>
      </w:r>
      <w:proofErr w:type="spellStart"/>
      <w:r w:rsidRPr="00513896">
        <w:t>Iancu</w:t>
      </w:r>
      <w:proofErr w:type="spellEnd"/>
      <w:r w:rsidRPr="00513896">
        <w:t xml:space="preserve"> GM, Solomon A, </w:t>
      </w:r>
      <w:proofErr w:type="spellStart"/>
      <w:r w:rsidRPr="00513896">
        <w:t>Birlutiu</w:t>
      </w:r>
      <w:proofErr w:type="spellEnd"/>
      <w:r w:rsidRPr="00513896">
        <w:t xml:space="preserve"> V. Viral exanthema as manifestation of SARS-CoV-2 infection: A case report. </w:t>
      </w:r>
      <w:r w:rsidRPr="00513896">
        <w:rPr>
          <w:i/>
          <w:iCs/>
        </w:rPr>
        <w:t>Medicine (Baltimore)</w:t>
      </w:r>
      <w:r w:rsidRPr="00513896">
        <w:t xml:space="preserve"> 2020;</w:t>
      </w:r>
      <w:proofErr w:type="gramStart"/>
      <w:r w:rsidRPr="00513896">
        <w:rPr>
          <w:b/>
          <w:bCs/>
        </w:rPr>
        <w:t>99</w:t>
      </w:r>
      <w:r w:rsidRPr="00513896">
        <w:t>:e</w:t>
      </w:r>
      <w:proofErr w:type="gramEnd"/>
      <w:r w:rsidRPr="00513896">
        <w:t>21810.</w:t>
      </w:r>
    </w:p>
    <w:p w14:paraId="006A2FD8" w14:textId="77777777" w:rsidR="00513896" w:rsidRPr="00513896" w:rsidRDefault="00513896" w:rsidP="00513896">
      <w:pPr>
        <w:pStyle w:val="Bibliography"/>
      </w:pPr>
      <w:r w:rsidRPr="00513896">
        <w:t xml:space="preserve">21 </w:t>
      </w:r>
      <w:r w:rsidRPr="00513896">
        <w:tab/>
      </w:r>
      <w:proofErr w:type="spellStart"/>
      <w:r w:rsidRPr="00513896">
        <w:t>Insausti</w:t>
      </w:r>
      <w:proofErr w:type="spellEnd"/>
      <w:r w:rsidRPr="00513896">
        <w:t xml:space="preserve">-Garcia A, </w:t>
      </w:r>
      <w:proofErr w:type="spellStart"/>
      <w:r w:rsidRPr="00513896">
        <w:t>Reche-Sainz</w:t>
      </w:r>
      <w:proofErr w:type="spellEnd"/>
      <w:r w:rsidRPr="00513896">
        <w:t xml:space="preserve"> JA, Ruiz-</w:t>
      </w:r>
      <w:proofErr w:type="spellStart"/>
      <w:r w:rsidRPr="00513896">
        <w:t>Arranz</w:t>
      </w:r>
      <w:proofErr w:type="spellEnd"/>
      <w:r w:rsidRPr="00513896">
        <w:t xml:space="preserve"> C, </w:t>
      </w:r>
      <w:r w:rsidRPr="00513896">
        <w:rPr>
          <w:i/>
          <w:iCs/>
        </w:rPr>
        <w:t>et al.</w:t>
      </w:r>
      <w:r w:rsidRPr="00513896">
        <w:t xml:space="preserve"> </w:t>
      </w:r>
      <w:proofErr w:type="spellStart"/>
      <w:r w:rsidRPr="00513896">
        <w:t>Papillophlebitis</w:t>
      </w:r>
      <w:proofErr w:type="spellEnd"/>
      <w:r w:rsidRPr="00513896">
        <w:t xml:space="preserve"> in a COVID-19 patient: Inflammation and hypercoagulable state. </w:t>
      </w:r>
      <w:r w:rsidRPr="00513896">
        <w:rPr>
          <w:i/>
          <w:iCs/>
        </w:rPr>
        <w:t xml:space="preserve">Eur J </w:t>
      </w:r>
      <w:proofErr w:type="spellStart"/>
      <w:r w:rsidRPr="00513896">
        <w:rPr>
          <w:i/>
          <w:iCs/>
        </w:rPr>
        <w:t>Ophthalmol</w:t>
      </w:r>
      <w:proofErr w:type="spellEnd"/>
      <w:r w:rsidRPr="00513896">
        <w:t xml:space="preserve"> </w:t>
      </w:r>
      <w:proofErr w:type="gramStart"/>
      <w:r w:rsidRPr="00513896">
        <w:t>2020;:</w:t>
      </w:r>
      <w:proofErr w:type="gramEnd"/>
      <w:r w:rsidRPr="00513896">
        <w:t>1.12067E+15.</w:t>
      </w:r>
    </w:p>
    <w:p w14:paraId="04BA142A" w14:textId="77777777" w:rsidR="00513896" w:rsidRPr="00513896" w:rsidRDefault="00513896" w:rsidP="00513896">
      <w:pPr>
        <w:pStyle w:val="Bibliography"/>
      </w:pPr>
      <w:r w:rsidRPr="00513896">
        <w:t xml:space="preserve">22 </w:t>
      </w:r>
      <w:r w:rsidRPr="00513896">
        <w:tab/>
        <w:t xml:space="preserve">Khalifa M, Zakaria F, Ragab Y, </w:t>
      </w:r>
      <w:r w:rsidRPr="00513896">
        <w:rPr>
          <w:i/>
          <w:iCs/>
        </w:rPr>
        <w:t>et al.</w:t>
      </w:r>
      <w:r w:rsidRPr="00513896">
        <w:t xml:space="preserve"> Guillain-Barré Syndrome Associated </w:t>
      </w:r>
      <w:proofErr w:type="gramStart"/>
      <w:r w:rsidRPr="00513896">
        <w:t>With</w:t>
      </w:r>
      <w:proofErr w:type="gramEnd"/>
      <w:r w:rsidRPr="00513896">
        <w:t xml:space="preserve"> Severe Acute Respiratory Syndrome Coronavirus 2 Detection and Coronavirus Disease 2019 in a Child. </w:t>
      </w:r>
      <w:r w:rsidRPr="00513896">
        <w:rPr>
          <w:i/>
          <w:iCs/>
        </w:rPr>
        <w:t xml:space="preserve">J </w:t>
      </w:r>
      <w:proofErr w:type="spellStart"/>
      <w:r w:rsidRPr="00513896">
        <w:rPr>
          <w:i/>
          <w:iCs/>
        </w:rPr>
        <w:t>Pediatr</w:t>
      </w:r>
      <w:proofErr w:type="spellEnd"/>
      <w:r w:rsidRPr="00513896">
        <w:rPr>
          <w:i/>
          <w:iCs/>
        </w:rPr>
        <w:t xml:space="preserve"> Infect Dis Soc</w:t>
      </w:r>
      <w:r w:rsidRPr="00513896">
        <w:t xml:space="preserve"> </w:t>
      </w:r>
      <w:proofErr w:type="gramStart"/>
      <w:r w:rsidRPr="00513896">
        <w:t>2020;</w:t>
      </w:r>
      <w:r w:rsidRPr="00513896">
        <w:rPr>
          <w:b/>
          <w:bCs/>
        </w:rPr>
        <w:t>9</w:t>
      </w:r>
      <w:r w:rsidRPr="00513896">
        <w:t>:510</w:t>
      </w:r>
      <w:proofErr w:type="gramEnd"/>
      <w:r w:rsidRPr="00513896">
        <w:t>–3.</w:t>
      </w:r>
    </w:p>
    <w:p w14:paraId="71A4468E" w14:textId="17956201" w:rsidR="00513896" w:rsidRPr="00513896" w:rsidRDefault="00513896" w:rsidP="00513896">
      <w:pPr>
        <w:pStyle w:val="Bibliography"/>
      </w:pPr>
      <w:r w:rsidRPr="00513896">
        <w:t xml:space="preserve">23 </w:t>
      </w:r>
      <w:r w:rsidRPr="00513896">
        <w:tab/>
        <w:t xml:space="preserve">Khoo RW B McLoughlin, S Cheema. Postinfectious brainstem encephalitis associated with SARS-CoV-2. </w:t>
      </w:r>
      <w:r w:rsidRPr="00513896">
        <w:rPr>
          <w:i/>
          <w:iCs/>
        </w:rPr>
        <w:t xml:space="preserve">J </w:t>
      </w:r>
      <w:proofErr w:type="spellStart"/>
      <w:r w:rsidRPr="00513896">
        <w:rPr>
          <w:i/>
          <w:iCs/>
        </w:rPr>
        <w:t>Neurol</w:t>
      </w:r>
      <w:proofErr w:type="spellEnd"/>
      <w:r w:rsidRPr="00513896">
        <w:rPr>
          <w:i/>
          <w:iCs/>
        </w:rPr>
        <w:t xml:space="preserve"> …</w:t>
      </w:r>
      <w:r w:rsidRPr="00513896">
        <w:t xml:space="preserve"> Published Online First: 2020.https://jnnp.bmj.com/content/91/9/1013.abstract</w:t>
      </w:r>
    </w:p>
    <w:p w14:paraId="46339CDF" w14:textId="43F0E26C" w:rsidR="00513896" w:rsidRPr="00513896" w:rsidRDefault="00513896" w:rsidP="00513896">
      <w:pPr>
        <w:pStyle w:val="Bibliography"/>
      </w:pPr>
      <w:r w:rsidRPr="00513896">
        <w:t xml:space="preserve">24 </w:t>
      </w:r>
      <w:r w:rsidRPr="00513896">
        <w:tab/>
      </w:r>
      <w:proofErr w:type="spellStart"/>
      <w:r w:rsidRPr="00513896">
        <w:t>Koche</w:t>
      </w:r>
      <w:proofErr w:type="spellEnd"/>
      <w:r w:rsidRPr="00513896">
        <w:t xml:space="preserve"> IO S </w:t>
      </w:r>
      <w:proofErr w:type="spellStart"/>
      <w:r w:rsidRPr="00513896">
        <w:t>Bechmann</w:t>
      </w:r>
      <w:proofErr w:type="spellEnd"/>
      <w:r w:rsidRPr="00513896">
        <w:t xml:space="preserve">. [HTML][HTML] Bilateral Pulmonary Embolism in a Discharged Patient </w:t>
      </w:r>
      <w:proofErr w:type="gramStart"/>
      <w:r w:rsidRPr="00513896">
        <w:t>With</w:t>
      </w:r>
      <w:proofErr w:type="gramEnd"/>
      <w:r w:rsidRPr="00513896">
        <w:t xml:space="preserve"> Resolved COVID-19 Pneumonia. </w:t>
      </w:r>
      <w:proofErr w:type="spellStart"/>
      <w:r w:rsidRPr="00513896">
        <w:rPr>
          <w:i/>
          <w:iCs/>
        </w:rPr>
        <w:t>Cureus</w:t>
      </w:r>
      <w:proofErr w:type="spellEnd"/>
      <w:r w:rsidRPr="00513896">
        <w:t xml:space="preserve"> Published Online First: 2020.https://www.ncbi.nlm.nih.gov/pmc/articles/PMC7449642/</w:t>
      </w:r>
    </w:p>
    <w:p w14:paraId="4515E529" w14:textId="114C3D4F" w:rsidR="00513896" w:rsidRPr="00513896" w:rsidRDefault="00513896" w:rsidP="00513896">
      <w:pPr>
        <w:pStyle w:val="Bibliography"/>
      </w:pPr>
      <w:r w:rsidRPr="00513896">
        <w:t xml:space="preserve">25 </w:t>
      </w:r>
      <w:r w:rsidRPr="00513896">
        <w:tab/>
      </w:r>
      <w:proofErr w:type="spellStart"/>
      <w:r w:rsidRPr="00513896">
        <w:t>Landi</w:t>
      </w:r>
      <w:proofErr w:type="spellEnd"/>
      <w:r w:rsidRPr="00513896">
        <w:t xml:space="preserve"> FB E </w:t>
      </w:r>
      <w:proofErr w:type="spellStart"/>
      <w:r w:rsidRPr="00513896">
        <w:t>Gremese</w:t>
      </w:r>
      <w:proofErr w:type="spellEnd"/>
      <w:r w:rsidRPr="00513896">
        <w:t xml:space="preserve">, E Rota. Positive RT-PCR nasopharyngeal swab in patients recovered from COVID-19 disease: When does quarantine really end? </w:t>
      </w:r>
      <w:r w:rsidRPr="00513896">
        <w:rPr>
          <w:i/>
          <w:iCs/>
        </w:rPr>
        <w:t>J …</w:t>
      </w:r>
      <w:r w:rsidRPr="00513896">
        <w:t xml:space="preserve"> Published Online First: 2020.https://www.journalofinfection.com/article/S0163-4453(20)30565-X/abstract</w:t>
      </w:r>
    </w:p>
    <w:p w14:paraId="7405410A" w14:textId="77777777" w:rsidR="00513896" w:rsidRPr="00513896" w:rsidRDefault="00513896" w:rsidP="00513896">
      <w:pPr>
        <w:pStyle w:val="Bibliography"/>
      </w:pPr>
      <w:r w:rsidRPr="00513896">
        <w:t xml:space="preserve">26 </w:t>
      </w:r>
      <w:r w:rsidRPr="00513896">
        <w:tab/>
        <w:t xml:space="preserve">Li X, Wang C, Kou S, </w:t>
      </w:r>
      <w:r w:rsidRPr="00513896">
        <w:rPr>
          <w:i/>
          <w:iCs/>
        </w:rPr>
        <w:t>et al.</w:t>
      </w:r>
      <w:r w:rsidRPr="00513896">
        <w:t xml:space="preserve"> Lung ventilation function characteristics of survivors from severe COVID-19: a prospective study. </w:t>
      </w:r>
      <w:r w:rsidRPr="00513896">
        <w:rPr>
          <w:i/>
          <w:iCs/>
        </w:rPr>
        <w:t>Crit Care</w:t>
      </w:r>
      <w:r w:rsidRPr="00513896">
        <w:t xml:space="preserve"> </w:t>
      </w:r>
      <w:proofErr w:type="gramStart"/>
      <w:r w:rsidRPr="00513896">
        <w:t>2020;</w:t>
      </w:r>
      <w:r w:rsidRPr="00513896">
        <w:rPr>
          <w:b/>
          <w:bCs/>
        </w:rPr>
        <w:t>24</w:t>
      </w:r>
      <w:r w:rsidRPr="00513896">
        <w:t>:300</w:t>
      </w:r>
      <w:proofErr w:type="gramEnd"/>
      <w:r w:rsidRPr="00513896">
        <w:t>.</w:t>
      </w:r>
    </w:p>
    <w:p w14:paraId="089D1319" w14:textId="77777777" w:rsidR="00513896" w:rsidRPr="00513896" w:rsidRDefault="00513896" w:rsidP="00513896">
      <w:pPr>
        <w:pStyle w:val="Bibliography"/>
      </w:pPr>
      <w:r w:rsidRPr="00513896">
        <w:lastRenderedPageBreak/>
        <w:t xml:space="preserve">27 </w:t>
      </w:r>
      <w:r w:rsidRPr="00513896">
        <w:tab/>
      </w:r>
      <w:proofErr w:type="spellStart"/>
      <w:r w:rsidRPr="00513896">
        <w:t>Licciardi</w:t>
      </w:r>
      <w:proofErr w:type="spellEnd"/>
      <w:r w:rsidRPr="00513896">
        <w:t xml:space="preserve"> F, </w:t>
      </w:r>
      <w:proofErr w:type="spellStart"/>
      <w:r w:rsidRPr="00513896">
        <w:t>Pruccoli</w:t>
      </w:r>
      <w:proofErr w:type="spellEnd"/>
      <w:r w:rsidRPr="00513896">
        <w:t xml:space="preserve"> G, </w:t>
      </w:r>
      <w:proofErr w:type="spellStart"/>
      <w:r w:rsidRPr="00513896">
        <w:t>Denina</w:t>
      </w:r>
      <w:proofErr w:type="spellEnd"/>
      <w:r w:rsidRPr="00513896">
        <w:t xml:space="preserve"> M, </w:t>
      </w:r>
      <w:r w:rsidRPr="00513896">
        <w:rPr>
          <w:i/>
          <w:iCs/>
        </w:rPr>
        <w:t>et al.</w:t>
      </w:r>
      <w:r w:rsidRPr="00513896">
        <w:t xml:space="preserve"> SARS-CoV-2–Induced Kawasaki-Like Hyperinflammatory Syndrome: A Novel COVID Phenotype in Children. </w:t>
      </w:r>
      <w:proofErr w:type="spellStart"/>
      <w:r w:rsidRPr="00513896">
        <w:rPr>
          <w:i/>
          <w:iCs/>
        </w:rPr>
        <w:t>Pediatrics</w:t>
      </w:r>
      <w:proofErr w:type="spellEnd"/>
      <w:r w:rsidRPr="00513896">
        <w:t xml:space="preserve"> </w:t>
      </w:r>
      <w:proofErr w:type="gramStart"/>
      <w:r w:rsidRPr="00513896">
        <w:t>2020;</w:t>
      </w:r>
      <w:r w:rsidRPr="00513896">
        <w:rPr>
          <w:b/>
          <w:bCs/>
        </w:rPr>
        <w:t>146</w:t>
      </w:r>
      <w:r w:rsidRPr="00513896">
        <w:t>:1</w:t>
      </w:r>
      <w:proofErr w:type="gramEnd"/>
      <w:r w:rsidRPr="00513896">
        <w:t>–5.</w:t>
      </w:r>
    </w:p>
    <w:p w14:paraId="0CF2604E" w14:textId="77777777" w:rsidR="00513896" w:rsidRPr="00513896" w:rsidRDefault="00513896" w:rsidP="00513896">
      <w:pPr>
        <w:pStyle w:val="Bibliography"/>
      </w:pPr>
      <w:r w:rsidRPr="00513896">
        <w:t xml:space="preserve">28 </w:t>
      </w:r>
      <w:r w:rsidRPr="00513896">
        <w:tab/>
        <w:t xml:space="preserve">Lim ST, </w:t>
      </w:r>
      <w:proofErr w:type="spellStart"/>
      <w:r w:rsidRPr="00513896">
        <w:t>Janaway</w:t>
      </w:r>
      <w:proofErr w:type="spellEnd"/>
      <w:r w:rsidRPr="00513896">
        <w:t xml:space="preserve"> B, Costello H, </w:t>
      </w:r>
      <w:r w:rsidRPr="00513896">
        <w:rPr>
          <w:i/>
          <w:iCs/>
        </w:rPr>
        <w:t>et al.</w:t>
      </w:r>
      <w:r w:rsidRPr="00513896">
        <w:t xml:space="preserve"> Persistent psychotic symptoms following COVID-19 infection. </w:t>
      </w:r>
      <w:proofErr w:type="spellStart"/>
      <w:r w:rsidRPr="00513896">
        <w:rPr>
          <w:i/>
          <w:iCs/>
        </w:rPr>
        <w:t>BJPsych</w:t>
      </w:r>
      <w:proofErr w:type="spellEnd"/>
      <w:r w:rsidRPr="00513896">
        <w:rPr>
          <w:i/>
          <w:iCs/>
        </w:rPr>
        <w:t xml:space="preserve"> Open</w:t>
      </w:r>
      <w:r w:rsidRPr="00513896">
        <w:t xml:space="preserve"> 2020;</w:t>
      </w:r>
      <w:proofErr w:type="gramStart"/>
      <w:r w:rsidRPr="00513896">
        <w:rPr>
          <w:b/>
          <w:bCs/>
        </w:rPr>
        <w:t>6</w:t>
      </w:r>
      <w:r w:rsidRPr="00513896">
        <w:t>:e</w:t>
      </w:r>
      <w:proofErr w:type="gramEnd"/>
      <w:r w:rsidRPr="00513896">
        <w:t>105.</w:t>
      </w:r>
    </w:p>
    <w:p w14:paraId="496548FB" w14:textId="77777777" w:rsidR="00513896" w:rsidRPr="00513896" w:rsidRDefault="00513896" w:rsidP="00513896">
      <w:pPr>
        <w:pStyle w:val="Bibliography"/>
      </w:pPr>
      <w:r w:rsidRPr="00513896">
        <w:t xml:space="preserve">29 </w:t>
      </w:r>
      <w:r w:rsidRPr="00513896">
        <w:tab/>
        <w:t xml:space="preserve">Liu C, Ye L, Xia R, </w:t>
      </w:r>
      <w:r w:rsidRPr="00513896">
        <w:rPr>
          <w:i/>
          <w:iCs/>
        </w:rPr>
        <w:t>et al.</w:t>
      </w:r>
      <w:r w:rsidRPr="00513896">
        <w:t xml:space="preserve"> Chest CT and Clinical Follow-up of Discharged Patients with COVID-19 in Wenzhou City, Zhejiang, China. </w:t>
      </w:r>
      <w:r w:rsidRPr="00513896">
        <w:rPr>
          <w:i/>
          <w:iCs/>
        </w:rPr>
        <w:t xml:space="preserve">Ann Am </w:t>
      </w:r>
      <w:proofErr w:type="spellStart"/>
      <w:r w:rsidRPr="00513896">
        <w:rPr>
          <w:i/>
          <w:iCs/>
        </w:rPr>
        <w:t>Thorac</w:t>
      </w:r>
      <w:proofErr w:type="spellEnd"/>
      <w:r w:rsidRPr="00513896">
        <w:rPr>
          <w:i/>
          <w:iCs/>
        </w:rPr>
        <w:t xml:space="preserve"> Soc</w:t>
      </w:r>
      <w:r w:rsidRPr="00513896">
        <w:t xml:space="preserve"> 2020.</w:t>
      </w:r>
    </w:p>
    <w:p w14:paraId="4DADAB4F" w14:textId="77777777" w:rsidR="00513896" w:rsidRPr="00513896" w:rsidRDefault="00513896" w:rsidP="00513896">
      <w:pPr>
        <w:pStyle w:val="Bibliography"/>
      </w:pPr>
      <w:r w:rsidRPr="00513896">
        <w:t xml:space="preserve">30 </w:t>
      </w:r>
      <w:r w:rsidRPr="00513896">
        <w:tab/>
        <w:t xml:space="preserve">Liu F, Cai Z-B, Huang J-S, </w:t>
      </w:r>
      <w:r w:rsidRPr="00513896">
        <w:rPr>
          <w:i/>
          <w:iCs/>
        </w:rPr>
        <w:t>et al.</w:t>
      </w:r>
      <w:r w:rsidRPr="00513896">
        <w:t xml:space="preserve"> Repeated COVID-19 relapse during post-discharge surveillance with viral shedding lasting for 67 days in a recovered patient infected with SARS-CoV-2. </w:t>
      </w:r>
      <w:r w:rsidRPr="00513896">
        <w:rPr>
          <w:i/>
          <w:iCs/>
        </w:rPr>
        <w:t xml:space="preserve">J </w:t>
      </w:r>
      <w:proofErr w:type="spellStart"/>
      <w:r w:rsidRPr="00513896">
        <w:rPr>
          <w:i/>
          <w:iCs/>
        </w:rPr>
        <w:t>Microbiol</w:t>
      </w:r>
      <w:proofErr w:type="spellEnd"/>
      <w:r w:rsidRPr="00513896">
        <w:rPr>
          <w:i/>
          <w:iCs/>
        </w:rPr>
        <w:t xml:space="preserve"> Immunol Infect Wei </w:t>
      </w:r>
      <w:proofErr w:type="spellStart"/>
      <w:r w:rsidRPr="00513896">
        <w:rPr>
          <w:i/>
          <w:iCs/>
        </w:rPr>
        <w:t>Mian</w:t>
      </w:r>
      <w:proofErr w:type="spellEnd"/>
      <w:r w:rsidRPr="00513896">
        <w:rPr>
          <w:i/>
          <w:iCs/>
        </w:rPr>
        <w:t xml:space="preserve"> Yu Gan Ran Za </w:t>
      </w:r>
      <w:proofErr w:type="spellStart"/>
      <w:r w:rsidRPr="00513896">
        <w:rPr>
          <w:i/>
          <w:iCs/>
        </w:rPr>
        <w:t>Zhi</w:t>
      </w:r>
      <w:proofErr w:type="spellEnd"/>
      <w:r w:rsidRPr="00513896">
        <w:t xml:space="preserve"> Published Online First: 2020.http://0-search.ebscohost.com.wam.city.ac.uk/login.aspx?direct=true&amp;db=mdc&amp;AN=32807688&amp;site=ehost-live</w:t>
      </w:r>
    </w:p>
    <w:p w14:paraId="1A91E5A5" w14:textId="7AEB19A9" w:rsidR="00513896" w:rsidRPr="00513896" w:rsidRDefault="00513896" w:rsidP="00513896">
      <w:pPr>
        <w:pStyle w:val="Bibliography"/>
      </w:pPr>
      <w:r w:rsidRPr="00513896">
        <w:t xml:space="preserve">31 </w:t>
      </w:r>
      <w:r w:rsidRPr="00513896">
        <w:tab/>
        <w:t xml:space="preserve">Liu HN Z Cai, J Huang, W Yu. Positive SARS-CoV-2 RNA recurs repeatedly in a case recovered from COVID-19: dynamic results from 108 days of follow-up. </w:t>
      </w:r>
      <w:proofErr w:type="spellStart"/>
      <w:r w:rsidRPr="00513896">
        <w:rPr>
          <w:i/>
          <w:iCs/>
        </w:rPr>
        <w:t>Pathog</w:t>
      </w:r>
      <w:proofErr w:type="spellEnd"/>
      <w:r w:rsidRPr="00513896">
        <w:rPr>
          <w:i/>
          <w:iCs/>
        </w:rPr>
        <w:t xml:space="preserve"> …</w:t>
      </w:r>
      <w:r w:rsidRPr="00513896">
        <w:t xml:space="preserve"> Published Online First: 2020.https://academic.oup.com/femspd/article-abstract/78/4/ftaa031/5863936</w:t>
      </w:r>
    </w:p>
    <w:p w14:paraId="6A23ACA7" w14:textId="77777777" w:rsidR="00513896" w:rsidRPr="00513896" w:rsidRDefault="00513896" w:rsidP="00513896">
      <w:pPr>
        <w:pStyle w:val="Bibliography"/>
      </w:pPr>
      <w:r w:rsidRPr="00513896">
        <w:t xml:space="preserve">32 </w:t>
      </w:r>
      <w:r w:rsidRPr="00513896">
        <w:tab/>
        <w:t xml:space="preserve">Lu Y, Li X, </w:t>
      </w:r>
      <w:proofErr w:type="spellStart"/>
      <w:r w:rsidRPr="00513896">
        <w:t>Geng</w:t>
      </w:r>
      <w:proofErr w:type="spellEnd"/>
      <w:r w:rsidRPr="00513896">
        <w:t xml:space="preserve"> D, </w:t>
      </w:r>
      <w:r w:rsidRPr="00513896">
        <w:rPr>
          <w:i/>
          <w:iCs/>
        </w:rPr>
        <w:t>et al.</w:t>
      </w:r>
      <w:r w:rsidRPr="00513896">
        <w:t xml:space="preserve"> Cerebral Micro-Structural Changes in COVID-19 Patients - An MRI-based 3-month Follow-up Study. </w:t>
      </w:r>
      <w:proofErr w:type="spellStart"/>
      <w:r w:rsidRPr="00513896">
        <w:rPr>
          <w:i/>
          <w:iCs/>
        </w:rPr>
        <w:t>EClinicalMedicine</w:t>
      </w:r>
      <w:proofErr w:type="spellEnd"/>
      <w:r w:rsidRPr="00513896">
        <w:t xml:space="preserve"> </w:t>
      </w:r>
      <w:proofErr w:type="gramStart"/>
      <w:r w:rsidRPr="00513896">
        <w:t>2020;</w:t>
      </w:r>
      <w:r w:rsidRPr="00513896">
        <w:rPr>
          <w:b/>
          <w:bCs/>
        </w:rPr>
        <w:t>25</w:t>
      </w:r>
      <w:r w:rsidRPr="00513896">
        <w:t>:100484</w:t>
      </w:r>
      <w:proofErr w:type="gramEnd"/>
      <w:r w:rsidRPr="00513896">
        <w:t>.</w:t>
      </w:r>
    </w:p>
    <w:p w14:paraId="75A367F8" w14:textId="77777777" w:rsidR="00513896" w:rsidRPr="00513896" w:rsidRDefault="00513896" w:rsidP="00513896">
      <w:pPr>
        <w:pStyle w:val="Bibliography"/>
      </w:pPr>
      <w:r w:rsidRPr="00513896">
        <w:t xml:space="preserve">33 </w:t>
      </w:r>
      <w:r w:rsidRPr="00513896">
        <w:tab/>
      </w:r>
      <w:proofErr w:type="spellStart"/>
      <w:r w:rsidRPr="00513896">
        <w:t>Lv</w:t>
      </w:r>
      <w:proofErr w:type="spellEnd"/>
      <w:r w:rsidRPr="00513896">
        <w:t xml:space="preserve"> H, Zhang W, Zhu Z, </w:t>
      </w:r>
      <w:r w:rsidRPr="00513896">
        <w:rPr>
          <w:i/>
          <w:iCs/>
        </w:rPr>
        <w:t>et al.</w:t>
      </w:r>
      <w:r w:rsidRPr="00513896">
        <w:t xml:space="preserve"> Prevalence and recovery time of olfactory and gustatory dysfunctions of hospitalized patients with COVID19 in Wuhan, China. </w:t>
      </w:r>
      <w:r w:rsidRPr="00513896">
        <w:rPr>
          <w:i/>
          <w:iCs/>
        </w:rPr>
        <w:t>Int J Infect Dis</w:t>
      </w:r>
      <w:r w:rsidRPr="00513896">
        <w:t xml:space="preserve"> 2020.</w:t>
      </w:r>
    </w:p>
    <w:p w14:paraId="18D8851D" w14:textId="77777777" w:rsidR="00513896" w:rsidRPr="00513896" w:rsidRDefault="00513896" w:rsidP="00513896">
      <w:pPr>
        <w:pStyle w:val="Bibliography"/>
      </w:pPr>
      <w:r w:rsidRPr="00513896">
        <w:t xml:space="preserve">34 </w:t>
      </w:r>
      <w:r w:rsidRPr="00513896">
        <w:tab/>
        <w:t xml:space="preserve">Masset C, Ville S, </w:t>
      </w:r>
      <w:proofErr w:type="spellStart"/>
      <w:r w:rsidRPr="00513896">
        <w:t>Halary</w:t>
      </w:r>
      <w:proofErr w:type="spellEnd"/>
      <w:r w:rsidRPr="00513896">
        <w:t xml:space="preserve"> F, </w:t>
      </w:r>
      <w:r w:rsidRPr="00513896">
        <w:rPr>
          <w:i/>
          <w:iCs/>
        </w:rPr>
        <w:t>et al.</w:t>
      </w:r>
      <w:r w:rsidRPr="00513896">
        <w:t xml:space="preserve"> Resurgence of BK Virus following Covid-19 in kidney transplant recipients. </w:t>
      </w:r>
      <w:proofErr w:type="spellStart"/>
      <w:r w:rsidRPr="00513896">
        <w:rPr>
          <w:i/>
          <w:iCs/>
        </w:rPr>
        <w:t>Transpl</w:t>
      </w:r>
      <w:proofErr w:type="spellEnd"/>
      <w:r w:rsidRPr="00513896">
        <w:rPr>
          <w:i/>
          <w:iCs/>
        </w:rPr>
        <w:t xml:space="preserve"> Infect Dis Off J Transplant Soc</w:t>
      </w:r>
      <w:r w:rsidRPr="00513896">
        <w:t xml:space="preserve"> </w:t>
      </w:r>
      <w:proofErr w:type="gramStart"/>
      <w:r w:rsidRPr="00513896">
        <w:t>2020;:</w:t>
      </w:r>
      <w:proofErr w:type="gramEnd"/>
      <w:r w:rsidRPr="00513896">
        <w:t>e13465.</w:t>
      </w:r>
    </w:p>
    <w:p w14:paraId="4577724A" w14:textId="77777777" w:rsidR="00513896" w:rsidRPr="00513896" w:rsidRDefault="00513896" w:rsidP="00513896">
      <w:pPr>
        <w:pStyle w:val="Bibliography"/>
      </w:pPr>
      <w:r w:rsidRPr="00513896">
        <w:t xml:space="preserve">35 </w:t>
      </w:r>
      <w:r w:rsidRPr="00513896">
        <w:tab/>
        <w:t xml:space="preserve">Mayer KP, Sturgill JL, Kalema AG, </w:t>
      </w:r>
      <w:r w:rsidRPr="00513896">
        <w:rPr>
          <w:i/>
          <w:iCs/>
        </w:rPr>
        <w:t>et al.</w:t>
      </w:r>
      <w:r w:rsidRPr="00513896">
        <w:t xml:space="preserve"> Recovery from COVID-19 and acute respiratory distress syndrome: the potential role of an intensive care unit recovery clinic: a case report. </w:t>
      </w:r>
      <w:r w:rsidRPr="00513896">
        <w:rPr>
          <w:i/>
          <w:iCs/>
        </w:rPr>
        <w:t>J Med Case Rep</w:t>
      </w:r>
      <w:r w:rsidRPr="00513896">
        <w:t xml:space="preserve"> </w:t>
      </w:r>
      <w:proofErr w:type="gramStart"/>
      <w:r w:rsidRPr="00513896">
        <w:t>2020;</w:t>
      </w:r>
      <w:r w:rsidRPr="00513896">
        <w:rPr>
          <w:b/>
          <w:bCs/>
        </w:rPr>
        <w:t>14</w:t>
      </w:r>
      <w:r w:rsidRPr="00513896">
        <w:t>:161</w:t>
      </w:r>
      <w:proofErr w:type="gramEnd"/>
      <w:r w:rsidRPr="00513896">
        <w:t>.</w:t>
      </w:r>
    </w:p>
    <w:p w14:paraId="12686909" w14:textId="0A14AA34" w:rsidR="00513896" w:rsidRPr="00513896" w:rsidRDefault="00513896" w:rsidP="00513896">
      <w:pPr>
        <w:pStyle w:val="Bibliography"/>
      </w:pPr>
      <w:r w:rsidRPr="00513896">
        <w:t xml:space="preserve">36 </w:t>
      </w:r>
      <w:r w:rsidRPr="00513896">
        <w:tab/>
      </w:r>
      <w:proofErr w:type="spellStart"/>
      <w:r w:rsidRPr="00513896">
        <w:t>Miglis</w:t>
      </w:r>
      <w:proofErr w:type="spellEnd"/>
      <w:r w:rsidRPr="00513896">
        <w:t xml:space="preserve"> DS T Prieto, R Shaik, S </w:t>
      </w:r>
      <w:proofErr w:type="spellStart"/>
      <w:r w:rsidRPr="00513896">
        <w:t>Muppidi</w:t>
      </w:r>
      <w:proofErr w:type="spellEnd"/>
      <w:r w:rsidRPr="00513896">
        <w:t xml:space="preserve">. [HTML][HTML] A case report of postural tachycardia syndrome after COVID-19. </w:t>
      </w:r>
      <w:r w:rsidRPr="00513896">
        <w:rPr>
          <w:i/>
          <w:iCs/>
        </w:rPr>
        <w:t xml:space="preserve">Clin </w:t>
      </w:r>
      <w:proofErr w:type="spellStart"/>
      <w:r w:rsidRPr="00513896">
        <w:rPr>
          <w:i/>
          <w:iCs/>
        </w:rPr>
        <w:t>Auton</w:t>
      </w:r>
      <w:proofErr w:type="spellEnd"/>
      <w:r w:rsidRPr="00513896">
        <w:rPr>
          <w:i/>
          <w:iCs/>
        </w:rPr>
        <w:t xml:space="preserve"> …</w:t>
      </w:r>
      <w:r w:rsidRPr="00513896">
        <w:t xml:space="preserve"> Published Online First: 2020.https://link.springer.com/article/10.1007/s10286-020-00727-9</w:t>
      </w:r>
    </w:p>
    <w:p w14:paraId="4A92442D" w14:textId="7C587AB3" w:rsidR="00513896" w:rsidRPr="00513896" w:rsidRDefault="00513896" w:rsidP="00513896">
      <w:pPr>
        <w:pStyle w:val="Bibliography"/>
      </w:pPr>
      <w:r w:rsidRPr="00513896">
        <w:t xml:space="preserve">37 </w:t>
      </w:r>
      <w:r w:rsidRPr="00513896">
        <w:tab/>
      </w:r>
      <w:proofErr w:type="spellStart"/>
      <w:r w:rsidRPr="00513896">
        <w:t>Natalello</w:t>
      </w:r>
      <w:proofErr w:type="spellEnd"/>
      <w:r w:rsidRPr="00513896">
        <w:t xml:space="preserve"> LG G De Luca. [HTML][HTML] Nailfold capillaroscopy findings in patients with coronavirus disease 19: Broadening the spectrum of covid-19 microvascular involvement. </w:t>
      </w:r>
      <w:proofErr w:type="spellStart"/>
      <w:r w:rsidRPr="00513896">
        <w:rPr>
          <w:i/>
          <w:iCs/>
        </w:rPr>
        <w:t>Microvasc</w:t>
      </w:r>
      <w:proofErr w:type="spellEnd"/>
      <w:r w:rsidRPr="00513896">
        <w:rPr>
          <w:i/>
          <w:iCs/>
        </w:rPr>
        <w:t xml:space="preserve"> …</w:t>
      </w:r>
      <w:r w:rsidRPr="00513896">
        <w:t xml:space="preserve"> Published Online First: 2020.https://www.sciencedirect.com/science/article/pii/S002628622030131X</w:t>
      </w:r>
    </w:p>
    <w:p w14:paraId="684E5E3E" w14:textId="77777777" w:rsidR="00513896" w:rsidRPr="00513896" w:rsidRDefault="00513896" w:rsidP="00513896">
      <w:pPr>
        <w:pStyle w:val="Bibliography"/>
      </w:pPr>
      <w:r w:rsidRPr="00513896">
        <w:t xml:space="preserve">38 </w:t>
      </w:r>
      <w:r w:rsidRPr="00513896">
        <w:tab/>
        <w:t xml:space="preserve">Ng SM. Prolonged dermatological manifestation 4 weeks following recovery of COVID-19 in a child. </w:t>
      </w:r>
      <w:r w:rsidRPr="00513896">
        <w:rPr>
          <w:i/>
          <w:iCs/>
        </w:rPr>
        <w:t>BMJ Case Rep</w:t>
      </w:r>
      <w:r w:rsidRPr="00513896">
        <w:t xml:space="preserve"> 2020;</w:t>
      </w:r>
      <w:r w:rsidRPr="00513896">
        <w:rPr>
          <w:b/>
          <w:bCs/>
        </w:rPr>
        <w:t>13</w:t>
      </w:r>
      <w:r w:rsidRPr="00513896">
        <w:t>.</w:t>
      </w:r>
    </w:p>
    <w:p w14:paraId="21825FF2" w14:textId="77777777" w:rsidR="00513896" w:rsidRPr="00513896" w:rsidRDefault="00513896" w:rsidP="00513896">
      <w:pPr>
        <w:pStyle w:val="Bibliography"/>
      </w:pPr>
      <w:r w:rsidRPr="00513896">
        <w:t xml:space="preserve">39 </w:t>
      </w:r>
      <w:r w:rsidRPr="00513896">
        <w:tab/>
        <w:t xml:space="preserve">Paolo G. Does COVID-19 cause permanent damage to olfactory and gustatory function? </w:t>
      </w:r>
      <w:r w:rsidRPr="00513896">
        <w:rPr>
          <w:i/>
          <w:iCs/>
        </w:rPr>
        <w:t>Med Hypotheses</w:t>
      </w:r>
      <w:r w:rsidRPr="00513896">
        <w:t xml:space="preserve"> </w:t>
      </w:r>
      <w:proofErr w:type="gramStart"/>
      <w:r w:rsidRPr="00513896">
        <w:t>2020;</w:t>
      </w:r>
      <w:r w:rsidRPr="00513896">
        <w:rPr>
          <w:b/>
          <w:bCs/>
        </w:rPr>
        <w:t>143</w:t>
      </w:r>
      <w:r w:rsidRPr="00513896">
        <w:t>:110086</w:t>
      </w:r>
      <w:proofErr w:type="gramEnd"/>
      <w:r w:rsidRPr="00513896">
        <w:t>.</w:t>
      </w:r>
    </w:p>
    <w:p w14:paraId="21A77E37" w14:textId="77777777" w:rsidR="00513896" w:rsidRPr="00513896" w:rsidRDefault="00513896" w:rsidP="00513896">
      <w:pPr>
        <w:pStyle w:val="Bibliography"/>
      </w:pPr>
      <w:r w:rsidRPr="00513896">
        <w:t xml:space="preserve">40 </w:t>
      </w:r>
      <w:r w:rsidRPr="00513896">
        <w:tab/>
      </w:r>
      <w:proofErr w:type="spellStart"/>
      <w:r w:rsidRPr="00513896">
        <w:t>Pavon</w:t>
      </w:r>
      <w:proofErr w:type="spellEnd"/>
      <w:r w:rsidRPr="00513896">
        <w:t xml:space="preserve"> AG, Meier D, </w:t>
      </w:r>
      <w:proofErr w:type="spellStart"/>
      <w:r w:rsidRPr="00513896">
        <w:t>Samim</w:t>
      </w:r>
      <w:proofErr w:type="spellEnd"/>
      <w:r w:rsidRPr="00513896">
        <w:t xml:space="preserve"> D, </w:t>
      </w:r>
      <w:r w:rsidRPr="00513896">
        <w:rPr>
          <w:i/>
          <w:iCs/>
        </w:rPr>
        <w:t>et al.</w:t>
      </w:r>
      <w:r w:rsidRPr="00513896">
        <w:t xml:space="preserve"> First Documentation of Persistent SARS-Cov-2 Infection Presenting </w:t>
      </w:r>
      <w:proofErr w:type="gramStart"/>
      <w:r w:rsidRPr="00513896">
        <w:t>With</w:t>
      </w:r>
      <w:proofErr w:type="gramEnd"/>
      <w:r w:rsidRPr="00513896">
        <w:t xml:space="preserve"> Late Acute Severe Myocarditis. </w:t>
      </w:r>
      <w:r w:rsidRPr="00513896">
        <w:rPr>
          <w:i/>
          <w:iCs/>
        </w:rPr>
        <w:t xml:space="preserve">Can J </w:t>
      </w:r>
      <w:proofErr w:type="spellStart"/>
      <w:r w:rsidRPr="00513896">
        <w:rPr>
          <w:i/>
          <w:iCs/>
        </w:rPr>
        <w:t>Cardiol</w:t>
      </w:r>
      <w:proofErr w:type="spellEnd"/>
      <w:r w:rsidRPr="00513896">
        <w:t xml:space="preserve"> </w:t>
      </w:r>
      <w:proofErr w:type="gramStart"/>
      <w:r w:rsidRPr="00513896">
        <w:t>2020;</w:t>
      </w:r>
      <w:r w:rsidRPr="00513896">
        <w:rPr>
          <w:b/>
          <w:bCs/>
        </w:rPr>
        <w:t>36</w:t>
      </w:r>
      <w:r w:rsidRPr="00513896">
        <w:t>:1326</w:t>
      </w:r>
      <w:proofErr w:type="gramEnd"/>
      <w:r w:rsidRPr="00513896">
        <w:t>.e5-1326.e7.</w:t>
      </w:r>
    </w:p>
    <w:p w14:paraId="31A1B968" w14:textId="77777777" w:rsidR="00513896" w:rsidRPr="00513896" w:rsidRDefault="00513896" w:rsidP="00513896">
      <w:pPr>
        <w:pStyle w:val="Bibliography"/>
      </w:pPr>
      <w:r w:rsidRPr="00513896">
        <w:t xml:space="preserve">41 </w:t>
      </w:r>
      <w:r w:rsidRPr="00513896">
        <w:tab/>
        <w:t xml:space="preserve">Ros-Castello V, </w:t>
      </w:r>
      <w:proofErr w:type="spellStart"/>
      <w:r w:rsidRPr="00513896">
        <w:t>Quereda</w:t>
      </w:r>
      <w:proofErr w:type="spellEnd"/>
      <w:r w:rsidRPr="00513896">
        <w:t xml:space="preserve"> C, Lopez-</w:t>
      </w:r>
      <w:proofErr w:type="spellStart"/>
      <w:r w:rsidRPr="00513896">
        <w:t>Sendon</w:t>
      </w:r>
      <w:proofErr w:type="spellEnd"/>
      <w:r w:rsidRPr="00513896">
        <w:t xml:space="preserve"> J, </w:t>
      </w:r>
      <w:r w:rsidRPr="00513896">
        <w:rPr>
          <w:i/>
          <w:iCs/>
        </w:rPr>
        <w:t>et al.</w:t>
      </w:r>
      <w:r w:rsidRPr="00513896">
        <w:t xml:space="preserve"> Post-hypoxic myoclonus after COVID-19 infection recovery. </w:t>
      </w:r>
      <w:r w:rsidRPr="00513896">
        <w:rPr>
          <w:i/>
          <w:iCs/>
        </w:rPr>
        <w:t xml:space="preserve">Mov </w:t>
      </w:r>
      <w:proofErr w:type="spellStart"/>
      <w:r w:rsidRPr="00513896">
        <w:rPr>
          <w:i/>
          <w:iCs/>
        </w:rPr>
        <w:t>Disord</w:t>
      </w:r>
      <w:proofErr w:type="spellEnd"/>
      <w:r w:rsidRPr="00513896">
        <w:rPr>
          <w:i/>
          <w:iCs/>
        </w:rPr>
        <w:t xml:space="preserve"> Clin </w:t>
      </w:r>
      <w:proofErr w:type="spellStart"/>
      <w:r w:rsidRPr="00513896">
        <w:rPr>
          <w:i/>
          <w:iCs/>
        </w:rPr>
        <w:t>Pr</w:t>
      </w:r>
      <w:proofErr w:type="spellEnd"/>
      <w:r w:rsidRPr="00513896">
        <w:t xml:space="preserve"> 2020.</w:t>
      </w:r>
    </w:p>
    <w:p w14:paraId="245291D1" w14:textId="77777777" w:rsidR="00513896" w:rsidRPr="00513896" w:rsidRDefault="00513896" w:rsidP="00513896">
      <w:pPr>
        <w:pStyle w:val="Bibliography"/>
      </w:pPr>
      <w:r w:rsidRPr="00513896">
        <w:lastRenderedPageBreak/>
        <w:t xml:space="preserve">42 </w:t>
      </w:r>
      <w:r w:rsidRPr="00513896">
        <w:tab/>
      </w:r>
      <w:proofErr w:type="spellStart"/>
      <w:r w:rsidRPr="00513896">
        <w:t>Savastano</w:t>
      </w:r>
      <w:proofErr w:type="spellEnd"/>
      <w:r w:rsidRPr="00513896">
        <w:t xml:space="preserve"> A, </w:t>
      </w:r>
      <w:proofErr w:type="spellStart"/>
      <w:r w:rsidRPr="00513896">
        <w:t>Crincoli</w:t>
      </w:r>
      <w:proofErr w:type="spellEnd"/>
      <w:r w:rsidRPr="00513896">
        <w:t xml:space="preserve"> E, </w:t>
      </w:r>
      <w:proofErr w:type="spellStart"/>
      <w:r w:rsidRPr="00513896">
        <w:t>Savastano</w:t>
      </w:r>
      <w:proofErr w:type="spellEnd"/>
      <w:r w:rsidRPr="00513896">
        <w:t xml:space="preserve"> M, </w:t>
      </w:r>
      <w:r w:rsidRPr="00513896">
        <w:rPr>
          <w:i/>
          <w:iCs/>
        </w:rPr>
        <w:t>et al.</w:t>
      </w:r>
      <w:r w:rsidRPr="00513896">
        <w:t xml:space="preserve"> Peripapillary Retinal Vascular Involvement in Early Post-COVID-19 Patients. </w:t>
      </w:r>
      <w:r w:rsidRPr="00513896">
        <w:rPr>
          <w:i/>
          <w:iCs/>
        </w:rPr>
        <w:t>J Clin …</w:t>
      </w:r>
      <w:r w:rsidRPr="00513896">
        <w:t xml:space="preserve"> Published Online First: 2020.https://www.mdpi.com/2077-0383/9/9/2895</w:t>
      </w:r>
    </w:p>
    <w:p w14:paraId="0EB0B9E6" w14:textId="77777777" w:rsidR="00513896" w:rsidRPr="00513896" w:rsidRDefault="00513896" w:rsidP="00513896">
      <w:pPr>
        <w:pStyle w:val="Bibliography"/>
      </w:pPr>
      <w:r w:rsidRPr="00513896">
        <w:t xml:space="preserve">43 </w:t>
      </w:r>
      <w:r w:rsidRPr="00513896">
        <w:tab/>
      </w:r>
      <w:proofErr w:type="spellStart"/>
      <w:r w:rsidRPr="00513896">
        <w:t>Seang</w:t>
      </w:r>
      <w:proofErr w:type="spellEnd"/>
      <w:r w:rsidRPr="00513896">
        <w:t xml:space="preserve"> S, </w:t>
      </w:r>
      <w:proofErr w:type="spellStart"/>
      <w:r w:rsidRPr="00513896">
        <w:t>Ktorza</w:t>
      </w:r>
      <w:proofErr w:type="spellEnd"/>
      <w:r w:rsidRPr="00513896">
        <w:t xml:space="preserve"> N, </w:t>
      </w:r>
      <w:proofErr w:type="spellStart"/>
      <w:r w:rsidRPr="00513896">
        <w:t>Monsel</w:t>
      </w:r>
      <w:proofErr w:type="spellEnd"/>
      <w:r w:rsidRPr="00513896">
        <w:t xml:space="preserve"> G, </w:t>
      </w:r>
      <w:r w:rsidRPr="00513896">
        <w:rPr>
          <w:i/>
          <w:iCs/>
        </w:rPr>
        <w:t>et al.</w:t>
      </w:r>
      <w:r w:rsidRPr="00513896">
        <w:t xml:space="preserve"> Description </w:t>
      </w:r>
      <w:proofErr w:type="spellStart"/>
      <w:r w:rsidRPr="00513896">
        <w:t>clinique</w:t>
      </w:r>
      <w:proofErr w:type="spellEnd"/>
      <w:r w:rsidRPr="00513896">
        <w:t xml:space="preserve"> et </w:t>
      </w:r>
      <w:proofErr w:type="spellStart"/>
      <w:r w:rsidRPr="00513896">
        <w:t>diagnostique</w:t>
      </w:r>
      <w:proofErr w:type="spellEnd"/>
      <w:r w:rsidRPr="00513896">
        <w:t xml:space="preserve"> </w:t>
      </w:r>
      <w:proofErr w:type="spellStart"/>
      <w:r w:rsidRPr="00513896">
        <w:t>sérologique</w:t>
      </w:r>
      <w:proofErr w:type="spellEnd"/>
      <w:r w:rsidRPr="00513896">
        <w:t xml:space="preserve"> des patients </w:t>
      </w:r>
      <w:proofErr w:type="spellStart"/>
      <w:r w:rsidRPr="00513896">
        <w:t>présentant</w:t>
      </w:r>
      <w:proofErr w:type="spellEnd"/>
      <w:r w:rsidRPr="00513896">
        <w:t xml:space="preserve"> des </w:t>
      </w:r>
      <w:proofErr w:type="spellStart"/>
      <w:r w:rsidRPr="00513896">
        <w:t>symptômes</w:t>
      </w:r>
      <w:proofErr w:type="spellEnd"/>
      <w:r w:rsidRPr="00513896">
        <w:t xml:space="preserve"> </w:t>
      </w:r>
      <w:proofErr w:type="spellStart"/>
      <w:r w:rsidRPr="00513896">
        <w:t>persistants</w:t>
      </w:r>
      <w:proofErr w:type="spellEnd"/>
      <w:r w:rsidRPr="00513896">
        <w:t xml:space="preserve"> après suspicion </w:t>
      </w:r>
      <w:proofErr w:type="spellStart"/>
      <w:r w:rsidRPr="00513896">
        <w:t>d’infection</w:t>
      </w:r>
      <w:proofErr w:type="spellEnd"/>
      <w:r w:rsidRPr="00513896">
        <w:t xml:space="preserve"> à SARS-COV-2. </w:t>
      </w:r>
      <w:proofErr w:type="spellStart"/>
      <w:r w:rsidRPr="00513896">
        <w:rPr>
          <w:i/>
          <w:iCs/>
        </w:rPr>
        <w:t>Médecine</w:t>
      </w:r>
      <w:proofErr w:type="spellEnd"/>
      <w:r w:rsidRPr="00513896">
        <w:rPr>
          <w:i/>
          <w:iCs/>
        </w:rPr>
        <w:t xml:space="preserve"> Mal Infect</w:t>
      </w:r>
      <w:r w:rsidRPr="00513896">
        <w:t xml:space="preserve"> Published Online First: 2020.https://doi.org/10.1016/j.medmal.2020.06.148</w:t>
      </w:r>
    </w:p>
    <w:p w14:paraId="2CD85E29" w14:textId="77777777" w:rsidR="00513896" w:rsidRPr="00513896" w:rsidRDefault="00513896" w:rsidP="00513896">
      <w:pPr>
        <w:pStyle w:val="Bibliography"/>
      </w:pPr>
      <w:r w:rsidRPr="00513896">
        <w:t xml:space="preserve">44 </w:t>
      </w:r>
      <w:r w:rsidRPr="00513896">
        <w:tab/>
      </w:r>
      <w:proofErr w:type="spellStart"/>
      <w:r w:rsidRPr="00513896">
        <w:t>Senel</w:t>
      </w:r>
      <w:proofErr w:type="spellEnd"/>
      <w:r w:rsidRPr="00513896">
        <w:t xml:space="preserve"> M, Abu-</w:t>
      </w:r>
      <w:proofErr w:type="spellStart"/>
      <w:r w:rsidRPr="00513896">
        <w:t>Rumeileh</w:t>
      </w:r>
      <w:proofErr w:type="spellEnd"/>
      <w:r w:rsidRPr="00513896">
        <w:t xml:space="preserve"> S, Michel D, </w:t>
      </w:r>
      <w:r w:rsidRPr="00513896">
        <w:rPr>
          <w:i/>
          <w:iCs/>
        </w:rPr>
        <w:t>et al.</w:t>
      </w:r>
      <w:r w:rsidRPr="00513896">
        <w:t xml:space="preserve"> Miller-Fisher syndrome after COVID-19: neurochemical markers as an early sign of nervous system involvement. </w:t>
      </w:r>
      <w:r w:rsidRPr="00513896">
        <w:rPr>
          <w:i/>
          <w:iCs/>
        </w:rPr>
        <w:t xml:space="preserve">Eur J </w:t>
      </w:r>
      <w:proofErr w:type="spellStart"/>
      <w:r w:rsidRPr="00513896">
        <w:rPr>
          <w:i/>
          <w:iCs/>
        </w:rPr>
        <w:t>Neurol</w:t>
      </w:r>
      <w:proofErr w:type="spellEnd"/>
      <w:r w:rsidRPr="00513896">
        <w:t xml:space="preserve"> 2020.</w:t>
      </w:r>
    </w:p>
    <w:p w14:paraId="03A107D1" w14:textId="77777777" w:rsidR="00513896" w:rsidRPr="00513896" w:rsidRDefault="00513896" w:rsidP="00513896">
      <w:pPr>
        <w:pStyle w:val="Bibliography"/>
      </w:pPr>
      <w:r w:rsidRPr="00513896">
        <w:t xml:space="preserve">45 </w:t>
      </w:r>
      <w:r w:rsidRPr="00513896">
        <w:tab/>
      </w:r>
      <w:proofErr w:type="spellStart"/>
      <w:r w:rsidRPr="00513896">
        <w:t>Stierli</w:t>
      </w:r>
      <w:proofErr w:type="spellEnd"/>
      <w:r w:rsidRPr="00513896">
        <w:t xml:space="preserve"> S, Buss I, </w:t>
      </w:r>
      <w:proofErr w:type="spellStart"/>
      <w:r w:rsidRPr="00513896">
        <w:t>Redecker</w:t>
      </w:r>
      <w:proofErr w:type="spellEnd"/>
      <w:r w:rsidRPr="00513896">
        <w:t xml:space="preserve"> H, </w:t>
      </w:r>
      <w:r w:rsidRPr="00513896">
        <w:rPr>
          <w:i/>
          <w:iCs/>
        </w:rPr>
        <w:t>et al.</w:t>
      </w:r>
      <w:r w:rsidRPr="00513896">
        <w:t xml:space="preserve"> Insights from an interprofessional POST-COVID-19 rehabilitation unit: A speech and language therapy and respiratory medicine perspective. </w:t>
      </w:r>
      <w:r w:rsidRPr="00513896">
        <w:rPr>
          <w:i/>
          <w:iCs/>
        </w:rPr>
        <w:t xml:space="preserve">J </w:t>
      </w:r>
      <w:proofErr w:type="spellStart"/>
      <w:r w:rsidRPr="00513896">
        <w:rPr>
          <w:i/>
          <w:iCs/>
        </w:rPr>
        <w:t>Rehabil</w:t>
      </w:r>
      <w:proofErr w:type="spellEnd"/>
      <w:r w:rsidRPr="00513896">
        <w:rPr>
          <w:i/>
          <w:iCs/>
        </w:rPr>
        <w:t xml:space="preserve"> Med</w:t>
      </w:r>
      <w:r w:rsidRPr="00513896">
        <w:t xml:space="preserve"> 2020;</w:t>
      </w:r>
      <w:proofErr w:type="gramStart"/>
      <w:r w:rsidRPr="00513896">
        <w:rPr>
          <w:b/>
          <w:bCs/>
        </w:rPr>
        <w:t>52</w:t>
      </w:r>
      <w:r w:rsidRPr="00513896">
        <w:t>:jrm</w:t>
      </w:r>
      <w:proofErr w:type="gramEnd"/>
      <w:r w:rsidRPr="00513896">
        <w:t>00100.</w:t>
      </w:r>
    </w:p>
    <w:p w14:paraId="53B583E3" w14:textId="77777777" w:rsidR="00513896" w:rsidRPr="00513896" w:rsidRDefault="00513896" w:rsidP="00513896">
      <w:pPr>
        <w:pStyle w:val="Bibliography"/>
      </w:pPr>
      <w:r w:rsidRPr="00513896">
        <w:t xml:space="preserve">46 </w:t>
      </w:r>
      <w:r w:rsidRPr="00513896">
        <w:tab/>
      </w:r>
      <w:proofErr w:type="spellStart"/>
      <w:r w:rsidRPr="00513896">
        <w:t>Uppuluri</w:t>
      </w:r>
      <w:proofErr w:type="spellEnd"/>
      <w:r w:rsidRPr="00513896">
        <w:t xml:space="preserve"> EM, Shapiro NL. Development of pulmonary embolism in a </w:t>
      </w:r>
      <w:proofErr w:type="spellStart"/>
      <w:r w:rsidRPr="00513896">
        <w:t>nonhospitalized</w:t>
      </w:r>
      <w:proofErr w:type="spellEnd"/>
      <w:r w:rsidRPr="00513896">
        <w:t xml:space="preserve"> patient with COVID-19 who did not receive venous thromboembolism prophylaxis. </w:t>
      </w:r>
      <w:r w:rsidRPr="00513896">
        <w:rPr>
          <w:i/>
          <w:iCs/>
        </w:rPr>
        <w:t>Am J Health-</w:t>
      </w:r>
      <w:proofErr w:type="spellStart"/>
      <w:r w:rsidRPr="00513896">
        <w:rPr>
          <w:i/>
          <w:iCs/>
        </w:rPr>
        <w:t>Syst</w:t>
      </w:r>
      <w:proofErr w:type="spellEnd"/>
      <w:r w:rsidRPr="00513896">
        <w:rPr>
          <w:i/>
          <w:iCs/>
        </w:rPr>
        <w:t xml:space="preserve"> Pharm AJHP Off J Am Soc Health-</w:t>
      </w:r>
      <w:proofErr w:type="spellStart"/>
      <w:r w:rsidRPr="00513896">
        <w:rPr>
          <w:i/>
          <w:iCs/>
        </w:rPr>
        <w:t>Syst</w:t>
      </w:r>
      <w:proofErr w:type="spellEnd"/>
      <w:r w:rsidRPr="00513896">
        <w:rPr>
          <w:i/>
          <w:iCs/>
        </w:rPr>
        <w:t xml:space="preserve"> Pharm</w:t>
      </w:r>
      <w:r w:rsidRPr="00513896">
        <w:t xml:space="preserve"> Published Online First: 2020.http://0-search.ebscohost.com.wam.city.ac.uk/login.aspx?direct=true&amp;db=mdc&amp;AN=32780839&amp;site=ehost-live</w:t>
      </w:r>
    </w:p>
    <w:p w14:paraId="759186AF" w14:textId="77777777" w:rsidR="00513896" w:rsidRPr="00513896" w:rsidRDefault="00513896" w:rsidP="00513896">
      <w:pPr>
        <w:pStyle w:val="Bibliography"/>
      </w:pPr>
      <w:r w:rsidRPr="00513896">
        <w:t xml:space="preserve">47 </w:t>
      </w:r>
      <w:r w:rsidRPr="00513896">
        <w:tab/>
      </w:r>
      <w:proofErr w:type="spellStart"/>
      <w:r w:rsidRPr="00513896">
        <w:t>Vadukul</w:t>
      </w:r>
      <w:proofErr w:type="spellEnd"/>
      <w:r w:rsidRPr="00513896">
        <w:t xml:space="preserve"> P, Sharma DS, Vincent P. Massive pulmonary embolism following recovery from COVID-19 infection: inflammation, thrombosis and the role of extended thromboprophylaxis. </w:t>
      </w:r>
      <w:r w:rsidRPr="00513896">
        <w:rPr>
          <w:i/>
          <w:iCs/>
        </w:rPr>
        <w:t>BMJ Case Rep</w:t>
      </w:r>
      <w:r w:rsidRPr="00513896">
        <w:t xml:space="preserve"> 2020;</w:t>
      </w:r>
      <w:r w:rsidRPr="00513896">
        <w:rPr>
          <w:b/>
          <w:bCs/>
        </w:rPr>
        <w:t>13</w:t>
      </w:r>
      <w:r w:rsidRPr="00513896">
        <w:t>.</w:t>
      </w:r>
    </w:p>
    <w:p w14:paraId="6AE8E500" w14:textId="77777777" w:rsidR="00513896" w:rsidRPr="00513896" w:rsidRDefault="00513896" w:rsidP="00513896">
      <w:pPr>
        <w:pStyle w:val="Bibliography"/>
      </w:pPr>
      <w:r w:rsidRPr="00513896">
        <w:t xml:space="preserve">48 </w:t>
      </w:r>
      <w:r w:rsidRPr="00513896">
        <w:tab/>
        <w:t xml:space="preserve">van </w:t>
      </w:r>
      <w:proofErr w:type="spellStart"/>
      <w:r w:rsidRPr="00513896">
        <w:t>Dongen</w:t>
      </w:r>
      <w:proofErr w:type="spellEnd"/>
      <w:r w:rsidRPr="00513896">
        <w:t xml:space="preserve"> CM, Janssen MT, van der Horst RP, </w:t>
      </w:r>
      <w:r w:rsidRPr="00513896">
        <w:rPr>
          <w:i/>
          <w:iCs/>
        </w:rPr>
        <w:t>et al.</w:t>
      </w:r>
      <w:r w:rsidRPr="00513896">
        <w:t xml:space="preserve"> Unusually Rapid Development of Pulmonary Hypertension and Right Ventricular Failure after COVID-19 Pneumonia. </w:t>
      </w:r>
      <w:r w:rsidRPr="00513896">
        <w:rPr>
          <w:i/>
          <w:iCs/>
        </w:rPr>
        <w:t>Eur J Case Rep Intern Med</w:t>
      </w:r>
      <w:r w:rsidRPr="00513896">
        <w:t xml:space="preserve"> </w:t>
      </w:r>
      <w:proofErr w:type="gramStart"/>
      <w:r w:rsidRPr="00513896">
        <w:t>2020;</w:t>
      </w:r>
      <w:r w:rsidRPr="00513896">
        <w:rPr>
          <w:b/>
          <w:bCs/>
        </w:rPr>
        <w:t>7</w:t>
      </w:r>
      <w:r w:rsidRPr="00513896">
        <w:t>:1784</w:t>
      </w:r>
      <w:proofErr w:type="gramEnd"/>
      <w:r w:rsidRPr="00513896">
        <w:t>.</w:t>
      </w:r>
    </w:p>
    <w:p w14:paraId="03A633E7" w14:textId="77777777" w:rsidR="00513896" w:rsidRPr="00513896" w:rsidRDefault="00513896" w:rsidP="00513896">
      <w:pPr>
        <w:pStyle w:val="Bibliography"/>
      </w:pPr>
      <w:r w:rsidRPr="00513896">
        <w:t xml:space="preserve">49 </w:t>
      </w:r>
      <w:r w:rsidRPr="00513896">
        <w:tab/>
        <w:t xml:space="preserve">Wang M, Li T, </w:t>
      </w:r>
      <w:proofErr w:type="spellStart"/>
      <w:r w:rsidRPr="00513896">
        <w:t>Qiao</w:t>
      </w:r>
      <w:proofErr w:type="spellEnd"/>
      <w:r w:rsidRPr="00513896">
        <w:t xml:space="preserve"> F, </w:t>
      </w:r>
      <w:r w:rsidRPr="00513896">
        <w:rPr>
          <w:i/>
          <w:iCs/>
        </w:rPr>
        <w:t>et al.</w:t>
      </w:r>
      <w:r w:rsidRPr="00513896">
        <w:t xml:space="preserve"> Coronavirus disease 2019 associated with aggressive neurological and mental abnormalities confirmed based on cerebrospinal fluid antibodies: A case report. </w:t>
      </w:r>
      <w:r w:rsidRPr="00513896">
        <w:rPr>
          <w:i/>
          <w:iCs/>
        </w:rPr>
        <w:t>Medicine (Baltimore)</w:t>
      </w:r>
      <w:r w:rsidRPr="00513896">
        <w:t xml:space="preserve"> 2020;</w:t>
      </w:r>
      <w:proofErr w:type="gramStart"/>
      <w:r w:rsidRPr="00513896">
        <w:rPr>
          <w:b/>
          <w:bCs/>
        </w:rPr>
        <w:t>99</w:t>
      </w:r>
      <w:r w:rsidRPr="00513896">
        <w:t>:e</w:t>
      </w:r>
      <w:proofErr w:type="gramEnd"/>
      <w:r w:rsidRPr="00513896">
        <w:t>21428.</w:t>
      </w:r>
    </w:p>
    <w:p w14:paraId="1A21E4FC" w14:textId="77777777" w:rsidR="00513896" w:rsidRPr="00513896" w:rsidRDefault="00513896" w:rsidP="00513896">
      <w:pPr>
        <w:pStyle w:val="Bibliography"/>
      </w:pPr>
      <w:r w:rsidRPr="00513896">
        <w:t xml:space="preserve">50 </w:t>
      </w:r>
      <w:r w:rsidRPr="00513896">
        <w:tab/>
        <w:t xml:space="preserve">Wang X, Zhou Y, Jiang N, </w:t>
      </w:r>
      <w:r w:rsidRPr="00513896">
        <w:rPr>
          <w:i/>
          <w:iCs/>
        </w:rPr>
        <w:t>et al.</w:t>
      </w:r>
      <w:r w:rsidRPr="00513896">
        <w:t xml:space="preserve"> Persistence of intestinal SARS-CoV-2 infection in patients with COVID-19 leads to re-admission after pneumonia resolved. </w:t>
      </w:r>
      <w:r w:rsidRPr="00513896">
        <w:rPr>
          <w:i/>
          <w:iCs/>
        </w:rPr>
        <w:t xml:space="preserve">Int J Infect Dis IJID Off </w:t>
      </w:r>
      <w:proofErr w:type="spellStart"/>
      <w:r w:rsidRPr="00513896">
        <w:rPr>
          <w:i/>
          <w:iCs/>
        </w:rPr>
        <w:t>Publ</w:t>
      </w:r>
      <w:proofErr w:type="spellEnd"/>
      <w:r w:rsidRPr="00513896">
        <w:rPr>
          <w:i/>
          <w:iCs/>
        </w:rPr>
        <w:t xml:space="preserve"> Int Soc Infect Dis</w:t>
      </w:r>
      <w:r w:rsidRPr="00513896">
        <w:t xml:space="preserve"> </w:t>
      </w:r>
      <w:proofErr w:type="gramStart"/>
      <w:r w:rsidRPr="00513896">
        <w:t>2020;</w:t>
      </w:r>
      <w:r w:rsidRPr="00513896">
        <w:rPr>
          <w:b/>
          <w:bCs/>
        </w:rPr>
        <w:t>95</w:t>
      </w:r>
      <w:r w:rsidRPr="00513896">
        <w:t>:433</w:t>
      </w:r>
      <w:proofErr w:type="gramEnd"/>
      <w:r w:rsidRPr="00513896">
        <w:t>–5.</w:t>
      </w:r>
    </w:p>
    <w:p w14:paraId="215A56A4" w14:textId="0BE8B971" w:rsidR="00513896" w:rsidRPr="00513896" w:rsidRDefault="00513896" w:rsidP="00513896">
      <w:pPr>
        <w:pStyle w:val="Bibliography"/>
      </w:pPr>
      <w:r w:rsidRPr="00513896">
        <w:t xml:space="preserve">51 </w:t>
      </w:r>
      <w:r w:rsidRPr="00513896">
        <w:tab/>
        <w:t xml:space="preserve">You LZ. [Anormal pulmonary function and residual CT abnormalities in rehabilitating COVID-19 patients after discharge: a prospective cohort study. </w:t>
      </w:r>
      <w:r w:rsidRPr="00513896">
        <w:rPr>
          <w:i/>
          <w:iCs/>
        </w:rPr>
        <w:t>J Infect</w:t>
      </w:r>
      <w:r w:rsidRPr="00513896">
        <w:t xml:space="preserve"> Published Online First: 2020.https://www.ncbi.nlm.nih.gov/pmc/articles/PMC7273134/</w:t>
      </w:r>
    </w:p>
    <w:p w14:paraId="21BA82CF" w14:textId="77777777" w:rsidR="00513896" w:rsidRPr="00513896" w:rsidRDefault="00513896" w:rsidP="00513896">
      <w:pPr>
        <w:pStyle w:val="Bibliography"/>
      </w:pPr>
      <w:r w:rsidRPr="00513896">
        <w:t xml:space="preserve">52 </w:t>
      </w:r>
      <w:r w:rsidRPr="00513896">
        <w:tab/>
        <w:t xml:space="preserve">Yuan B, Li W, Liu H, </w:t>
      </w:r>
      <w:r w:rsidRPr="00513896">
        <w:rPr>
          <w:i/>
          <w:iCs/>
        </w:rPr>
        <w:t>et al.</w:t>
      </w:r>
      <w:r w:rsidRPr="00513896">
        <w:t xml:space="preserve"> Correlation between immune response and self-reported depression during convalescence from COVID-19. </w:t>
      </w:r>
      <w:r w:rsidRPr="00513896">
        <w:rPr>
          <w:i/>
          <w:iCs/>
        </w:rPr>
        <w:t xml:space="preserve">Brain </w:t>
      </w:r>
      <w:proofErr w:type="spellStart"/>
      <w:r w:rsidRPr="00513896">
        <w:rPr>
          <w:i/>
          <w:iCs/>
        </w:rPr>
        <w:t>Behav</w:t>
      </w:r>
      <w:proofErr w:type="spellEnd"/>
      <w:r w:rsidRPr="00513896">
        <w:rPr>
          <w:i/>
          <w:iCs/>
        </w:rPr>
        <w:t xml:space="preserve"> </w:t>
      </w:r>
      <w:proofErr w:type="spellStart"/>
      <w:r w:rsidRPr="00513896">
        <w:rPr>
          <w:i/>
          <w:iCs/>
        </w:rPr>
        <w:t>Immun</w:t>
      </w:r>
      <w:proofErr w:type="spellEnd"/>
      <w:r w:rsidRPr="00513896">
        <w:t xml:space="preserve"> </w:t>
      </w:r>
      <w:proofErr w:type="gramStart"/>
      <w:r w:rsidRPr="00513896">
        <w:t>2020;</w:t>
      </w:r>
      <w:r w:rsidRPr="00513896">
        <w:rPr>
          <w:b/>
          <w:bCs/>
        </w:rPr>
        <w:t>88</w:t>
      </w:r>
      <w:r w:rsidRPr="00513896">
        <w:t>:39</w:t>
      </w:r>
      <w:proofErr w:type="gramEnd"/>
      <w:r w:rsidRPr="00513896">
        <w:t>–43.</w:t>
      </w:r>
    </w:p>
    <w:p w14:paraId="0B38FFA4" w14:textId="77777777" w:rsidR="00513896" w:rsidRPr="00513896" w:rsidRDefault="00513896" w:rsidP="00513896">
      <w:pPr>
        <w:pStyle w:val="Bibliography"/>
      </w:pPr>
      <w:r w:rsidRPr="00513896">
        <w:t xml:space="preserve">53 </w:t>
      </w:r>
      <w:r w:rsidRPr="00513896">
        <w:tab/>
      </w:r>
      <w:proofErr w:type="spellStart"/>
      <w:r w:rsidRPr="00513896">
        <w:t>Zha</w:t>
      </w:r>
      <w:proofErr w:type="spellEnd"/>
      <w:r w:rsidRPr="00513896">
        <w:t xml:space="preserve"> L, Xu X, Wang D, </w:t>
      </w:r>
      <w:r w:rsidRPr="00513896">
        <w:rPr>
          <w:i/>
          <w:iCs/>
        </w:rPr>
        <w:t>et al.</w:t>
      </w:r>
      <w:r w:rsidRPr="00513896">
        <w:t xml:space="preserve"> Modified rehabilitation exercises for mild cases of COVID-19. </w:t>
      </w:r>
      <w:r w:rsidRPr="00513896">
        <w:rPr>
          <w:i/>
          <w:iCs/>
        </w:rPr>
        <w:t xml:space="preserve">Ann </w:t>
      </w:r>
      <w:proofErr w:type="spellStart"/>
      <w:r w:rsidRPr="00513896">
        <w:rPr>
          <w:i/>
          <w:iCs/>
        </w:rPr>
        <w:t>Palliat</w:t>
      </w:r>
      <w:proofErr w:type="spellEnd"/>
      <w:r w:rsidRPr="00513896">
        <w:rPr>
          <w:i/>
          <w:iCs/>
        </w:rPr>
        <w:t xml:space="preserve"> Med</w:t>
      </w:r>
      <w:r w:rsidRPr="00513896">
        <w:t xml:space="preserve"> 2020.</w:t>
      </w:r>
    </w:p>
    <w:p w14:paraId="24B3F226" w14:textId="77777777" w:rsidR="00513896" w:rsidRPr="00513896" w:rsidRDefault="00513896" w:rsidP="00513896">
      <w:pPr>
        <w:pStyle w:val="Bibliography"/>
      </w:pPr>
      <w:r w:rsidRPr="00513896">
        <w:t xml:space="preserve">54 </w:t>
      </w:r>
      <w:r w:rsidRPr="00513896">
        <w:tab/>
        <w:t xml:space="preserve">Zhao Y-M, Shang Y-M, Song W-B, </w:t>
      </w:r>
      <w:r w:rsidRPr="00513896">
        <w:rPr>
          <w:i/>
          <w:iCs/>
        </w:rPr>
        <w:t>et al.</w:t>
      </w:r>
      <w:r w:rsidRPr="00513896">
        <w:t xml:space="preserve"> Follow-up study of the pulmonary function and related physiological characteristics of COVID-19 survivors three months after recovery. </w:t>
      </w:r>
      <w:proofErr w:type="spellStart"/>
      <w:r w:rsidRPr="00513896">
        <w:rPr>
          <w:i/>
          <w:iCs/>
        </w:rPr>
        <w:t>EClinicalMedicine</w:t>
      </w:r>
      <w:proofErr w:type="spellEnd"/>
      <w:r w:rsidRPr="00513896">
        <w:t xml:space="preserve"> </w:t>
      </w:r>
      <w:proofErr w:type="gramStart"/>
      <w:r w:rsidRPr="00513896">
        <w:t>2020;</w:t>
      </w:r>
      <w:r w:rsidRPr="00513896">
        <w:rPr>
          <w:b/>
          <w:bCs/>
        </w:rPr>
        <w:t>25</w:t>
      </w:r>
      <w:r w:rsidRPr="00513896">
        <w:t>:100463</w:t>
      </w:r>
      <w:proofErr w:type="gramEnd"/>
      <w:r w:rsidRPr="00513896">
        <w:t>.</w:t>
      </w:r>
    </w:p>
    <w:p w14:paraId="265D5ECB" w14:textId="34FE205C" w:rsidR="00513896" w:rsidRPr="00513896" w:rsidRDefault="00513896" w:rsidP="00513896">
      <w:pPr>
        <w:pStyle w:val="Bibliography"/>
      </w:pPr>
      <w:r w:rsidRPr="00513896">
        <w:lastRenderedPageBreak/>
        <w:t xml:space="preserve">55 </w:t>
      </w:r>
      <w:r w:rsidRPr="00513896">
        <w:tab/>
        <w:t xml:space="preserve">Arnold JV FW Hamilton, A Milne, A Morley. Patient outcomes after hospitalisation with COVID-19 and implications for follow-up; results from a prospective UK cohort. </w:t>
      </w:r>
      <w:proofErr w:type="spellStart"/>
      <w:r w:rsidRPr="00513896">
        <w:rPr>
          <w:i/>
          <w:iCs/>
        </w:rPr>
        <w:t>medRxiv</w:t>
      </w:r>
      <w:proofErr w:type="spellEnd"/>
      <w:r w:rsidRPr="00513896">
        <w:t xml:space="preserve"> Published Online First: 2020.https://www.medrxiv.org/content/10.1101/2020.08.12.20173526v1.abstract</w:t>
      </w:r>
    </w:p>
    <w:p w14:paraId="670A540E" w14:textId="6A1386B1" w:rsidR="00513896" w:rsidRPr="00513896" w:rsidRDefault="00513896" w:rsidP="00513896">
      <w:pPr>
        <w:pStyle w:val="Bibliography"/>
      </w:pPr>
      <w:r w:rsidRPr="00513896">
        <w:t xml:space="preserve">56 </w:t>
      </w:r>
      <w:r w:rsidRPr="00513896">
        <w:tab/>
        <w:t xml:space="preserve">Ashraf FD N </w:t>
      </w:r>
      <w:proofErr w:type="spellStart"/>
      <w:r w:rsidRPr="00513896">
        <w:t>Shokouhi</w:t>
      </w:r>
      <w:proofErr w:type="spellEnd"/>
      <w:r w:rsidRPr="00513896">
        <w:t xml:space="preserve">, E </w:t>
      </w:r>
      <w:proofErr w:type="spellStart"/>
      <w:r w:rsidRPr="00513896">
        <w:t>Shirali</w:t>
      </w:r>
      <w:proofErr w:type="spellEnd"/>
      <w:r w:rsidRPr="00513896">
        <w:t xml:space="preserve">. COVID-19 in Iran, a comprehensive investigation from exposure to treatment outcomes. </w:t>
      </w:r>
      <w:proofErr w:type="spellStart"/>
      <w:r w:rsidRPr="00513896">
        <w:rPr>
          <w:i/>
          <w:iCs/>
        </w:rPr>
        <w:t>medRxiv</w:t>
      </w:r>
      <w:proofErr w:type="spellEnd"/>
      <w:r w:rsidRPr="00513896">
        <w:t xml:space="preserve"> Published Online First: 2020.https://www.medrxiv.org/content/10.1101/2020.04.20.20072421v1.abstract</w:t>
      </w:r>
    </w:p>
    <w:p w14:paraId="124793C7" w14:textId="77777777" w:rsidR="00513896" w:rsidRPr="00513896" w:rsidRDefault="00513896" w:rsidP="00513896">
      <w:pPr>
        <w:pStyle w:val="Bibliography"/>
      </w:pPr>
      <w:r w:rsidRPr="00513896">
        <w:t xml:space="preserve">57 </w:t>
      </w:r>
      <w:r w:rsidRPr="00513896">
        <w:tab/>
        <w:t xml:space="preserve">Banda JM, Singh GV, </w:t>
      </w:r>
      <w:proofErr w:type="spellStart"/>
      <w:r w:rsidRPr="00513896">
        <w:t>Alser</w:t>
      </w:r>
      <w:proofErr w:type="spellEnd"/>
      <w:r w:rsidRPr="00513896">
        <w:t xml:space="preserve"> O, </w:t>
      </w:r>
      <w:r w:rsidRPr="00513896">
        <w:rPr>
          <w:i/>
          <w:iCs/>
        </w:rPr>
        <w:t>et al.</w:t>
      </w:r>
      <w:r w:rsidRPr="00513896">
        <w:t xml:space="preserve"> Long-term patient-reported symptoms of COVID-19: an analysis of social media data. Published Online First: 1.http://medrxiv.org/cgi/content/short/2020.07.29.20164418v1?rss=1; https://doi.org/10.1101/2020.07.29.20164418</w:t>
      </w:r>
    </w:p>
    <w:p w14:paraId="5EFCE1FA" w14:textId="03EFB56F" w:rsidR="00513896" w:rsidRPr="00513896" w:rsidRDefault="00513896" w:rsidP="00513896">
      <w:pPr>
        <w:pStyle w:val="Bibliography"/>
      </w:pPr>
      <w:r w:rsidRPr="00513896">
        <w:t xml:space="preserve">58 </w:t>
      </w:r>
      <w:r w:rsidRPr="00513896">
        <w:tab/>
      </w:r>
      <w:proofErr w:type="spellStart"/>
      <w:r w:rsidRPr="00513896">
        <w:t>Barin</w:t>
      </w:r>
      <w:proofErr w:type="spellEnd"/>
      <w:r w:rsidRPr="00513896">
        <w:t xml:space="preserve"> GO BE </w:t>
      </w:r>
      <w:proofErr w:type="spellStart"/>
      <w:r w:rsidRPr="00513896">
        <w:t>Yoldascan</w:t>
      </w:r>
      <w:proofErr w:type="spellEnd"/>
      <w:r w:rsidRPr="00513896">
        <w:t xml:space="preserve">, F </w:t>
      </w:r>
      <w:proofErr w:type="spellStart"/>
      <w:r w:rsidRPr="00513896">
        <w:t>Savaskan</w:t>
      </w:r>
      <w:proofErr w:type="spellEnd"/>
      <w:r w:rsidRPr="00513896">
        <w:t xml:space="preserve">. … of Two-Month Post-Diagnosis IgG Antibody Levels and Psychological Measures for Assessing Longer Term Multi-Faceted Recovery among COVID-19 Cases in …. </w:t>
      </w:r>
      <w:proofErr w:type="spellStart"/>
      <w:r w:rsidRPr="00513896">
        <w:rPr>
          <w:i/>
          <w:iCs/>
        </w:rPr>
        <w:t>medRxiv</w:t>
      </w:r>
      <w:proofErr w:type="spellEnd"/>
      <w:r w:rsidRPr="00513896">
        <w:t xml:space="preserve"> Published Online First: 2020.https://www.medrxiv.org/content/10.1101/2020.08.27.20178160v1.abstract</w:t>
      </w:r>
    </w:p>
    <w:p w14:paraId="267625DD" w14:textId="77777777" w:rsidR="00513896" w:rsidRPr="00513896" w:rsidRDefault="00513896" w:rsidP="00513896">
      <w:pPr>
        <w:pStyle w:val="Bibliography"/>
      </w:pPr>
      <w:r w:rsidRPr="00513896">
        <w:t xml:space="preserve">59 </w:t>
      </w:r>
      <w:r w:rsidRPr="00513896">
        <w:tab/>
        <w:t xml:space="preserve">Clark DE, Parikh A, Dendy JM, </w:t>
      </w:r>
      <w:r w:rsidRPr="00513896">
        <w:rPr>
          <w:i/>
          <w:iCs/>
        </w:rPr>
        <w:t>et al.</w:t>
      </w:r>
      <w:r w:rsidRPr="00513896">
        <w:t xml:space="preserve"> COVID-19 Myocardial Pathology Evaluated Through </w:t>
      </w:r>
      <w:proofErr w:type="spellStart"/>
      <w:proofErr w:type="gramStart"/>
      <w:r w:rsidRPr="00513896">
        <w:t>scrEening</w:t>
      </w:r>
      <w:proofErr w:type="spellEnd"/>
      <w:proofErr w:type="gramEnd"/>
      <w:r w:rsidRPr="00513896">
        <w:t xml:space="preserve"> Cardiac Magnetic Resonance (COMPETE CMR). </w:t>
      </w:r>
      <w:proofErr w:type="spellStart"/>
      <w:r w:rsidRPr="00513896">
        <w:rPr>
          <w:i/>
          <w:iCs/>
        </w:rPr>
        <w:t>medRxiv</w:t>
      </w:r>
      <w:proofErr w:type="spellEnd"/>
      <w:r w:rsidRPr="00513896">
        <w:t xml:space="preserve"> Published Online First: 1.https://www.ncbi.nlm.nih.gov/pubmed/32908996/; https://doi.org/10.1101/2020.08.31.20185140; http://medrxiv.org/cgi/content/short/2020.08.31.20185140v1?rss=1</w:t>
      </w:r>
    </w:p>
    <w:p w14:paraId="1D97544C" w14:textId="269AE1C1" w:rsidR="00513896" w:rsidRPr="00513896" w:rsidRDefault="00513896" w:rsidP="00513896">
      <w:pPr>
        <w:pStyle w:val="Bibliography"/>
      </w:pPr>
      <w:r w:rsidRPr="00513896">
        <w:t xml:space="preserve">60 </w:t>
      </w:r>
      <w:r w:rsidRPr="00513896">
        <w:tab/>
        <w:t xml:space="preserve">Cody MD SM </w:t>
      </w:r>
      <w:proofErr w:type="spellStart"/>
      <w:r w:rsidRPr="00513896">
        <w:t>Lakey</w:t>
      </w:r>
      <w:proofErr w:type="spellEnd"/>
      <w:r w:rsidRPr="00513896">
        <w:t>, SM McMahon. [PDF][PDF] Clinical characteristics and post-intensive care outcomes of COVID-19 pneumonia. Published Online First: 2020.https://www.researchsquare.com/article/rs-58685/latest.pdf</w:t>
      </w:r>
    </w:p>
    <w:p w14:paraId="5189A640" w14:textId="77777777" w:rsidR="00513896" w:rsidRPr="00513896" w:rsidRDefault="00513896" w:rsidP="00513896">
      <w:pPr>
        <w:pStyle w:val="Bibliography"/>
      </w:pPr>
      <w:r w:rsidRPr="00513896">
        <w:t xml:space="preserve">61 </w:t>
      </w:r>
      <w:r w:rsidRPr="00513896">
        <w:tab/>
        <w:t xml:space="preserve">He S, Zhou K, Hu M, </w:t>
      </w:r>
      <w:r w:rsidRPr="00513896">
        <w:rPr>
          <w:i/>
          <w:iCs/>
        </w:rPr>
        <w:t>et al.</w:t>
      </w:r>
      <w:r w:rsidRPr="00513896">
        <w:t xml:space="preserve"> Clinical Characteristics Analysis of the “Re-positive” Discharged COVID-19 Pneumonia Patients in Wuhan, China. Published Online First: 2020.https://www.researchsquare.com/article/rs-28667/latest.pdf</w:t>
      </w:r>
    </w:p>
    <w:p w14:paraId="28BBB965" w14:textId="2FBEA592" w:rsidR="00513896" w:rsidRPr="00513896" w:rsidRDefault="00513896" w:rsidP="00513896">
      <w:pPr>
        <w:pStyle w:val="Bibliography"/>
      </w:pPr>
      <w:r w:rsidRPr="00513896">
        <w:t xml:space="preserve">62 </w:t>
      </w:r>
      <w:r w:rsidRPr="00513896">
        <w:tab/>
        <w:t xml:space="preserve">Ismael FL JCS </w:t>
      </w:r>
      <w:proofErr w:type="spellStart"/>
      <w:r w:rsidRPr="00513896">
        <w:t>Bizario</w:t>
      </w:r>
      <w:proofErr w:type="spellEnd"/>
      <w:r w:rsidRPr="00513896">
        <w:t xml:space="preserve">, T </w:t>
      </w:r>
      <w:proofErr w:type="spellStart"/>
      <w:r w:rsidRPr="00513896">
        <w:t>Battagin</w:t>
      </w:r>
      <w:proofErr w:type="spellEnd"/>
      <w:r w:rsidRPr="00513896">
        <w:t xml:space="preserve">, B </w:t>
      </w:r>
      <w:proofErr w:type="spellStart"/>
      <w:r w:rsidRPr="00513896">
        <w:t>Zaramella</w:t>
      </w:r>
      <w:proofErr w:type="spellEnd"/>
      <w:r w:rsidRPr="00513896">
        <w:t xml:space="preserve">. Post-infection depression, anxiety and PTSD: a retrospective cohort study with mild COVID-19 patients. </w:t>
      </w:r>
      <w:proofErr w:type="spellStart"/>
      <w:r w:rsidRPr="00513896">
        <w:rPr>
          <w:i/>
          <w:iCs/>
        </w:rPr>
        <w:t>medRxiv</w:t>
      </w:r>
      <w:proofErr w:type="spellEnd"/>
      <w:r w:rsidRPr="00513896">
        <w:t xml:space="preserve"> Published Online First: 2020.https://www.medrxiv.org/content/10.1101/2020.08.25.20182113v1.abstract</w:t>
      </w:r>
    </w:p>
    <w:p w14:paraId="44C430DB" w14:textId="71A179AE" w:rsidR="00513896" w:rsidRPr="00513896" w:rsidRDefault="00513896" w:rsidP="00513896">
      <w:pPr>
        <w:pStyle w:val="Bibliography"/>
      </w:pPr>
      <w:r w:rsidRPr="00513896">
        <w:t xml:space="preserve">63 </w:t>
      </w:r>
      <w:r w:rsidRPr="00513896">
        <w:tab/>
        <w:t>Li MD C Shen, L Wang, S Majumder, D Zhang. [PDF][PDF] Pulmonary fibrosis and its related factors in discharged patients with new coronavirus pneumonia: A cohort study of 90-150 days follow-up after onset. Published Online First: 2020.https://www.researchsquare.com/article/rs-79977/latest.pdf</w:t>
      </w:r>
    </w:p>
    <w:p w14:paraId="3593213E" w14:textId="79C201BD" w:rsidR="00513896" w:rsidRPr="00513896" w:rsidRDefault="00513896" w:rsidP="00513896">
      <w:pPr>
        <w:pStyle w:val="Bibliography"/>
      </w:pPr>
      <w:r w:rsidRPr="00513896">
        <w:t xml:space="preserve">64 </w:t>
      </w:r>
      <w:r w:rsidRPr="00513896">
        <w:tab/>
        <w:t xml:space="preserve">McGrath DN T McGinty, M Lynch, E </w:t>
      </w:r>
      <w:proofErr w:type="spellStart"/>
      <w:r w:rsidRPr="00513896">
        <w:t>O’Regan</w:t>
      </w:r>
      <w:proofErr w:type="spellEnd"/>
      <w:r w:rsidRPr="00513896">
        <w:t>. [PDF][PDF] COVID-19 relapse with prolonged viral shedding up to 60 days or re-infection, in 3 frontline healthcare workers with recurrent symptoms and persistent SARS …. Published Online First: 2020.https://www.researchsquare.com/article/rs-34532/latest.pdf</w:t>
      </w:r>
    </w:p>
    <w:p w14:paraId="686F1FA3" w14:textId="2C2ABD1A" w:rsidR="00513896" w:rsidRPr="00513896" w:rsidRDefault="00513896" w:rsidP="00513896">
      <w:pPr>
        <w:pStyle w:val="Bibliography"/>
      </w:pPr>
      <w:r w:rsidRPr="00513896">
        <w:t xml:space="preserve">65 </w:t>
      </w:r>
      <w:r w:rsidRPr="00513896">
        <w:tab/>
        <w:t xml:space="preserve">Mohamed-Hussein HZ I Galal, M Saad. Post-COVID-19 Functional Status: Relation to age, smoking, hospitalization and comorbidities. </w:t>
      </w:r>
      <w:proofErr w:type="spellStart"/>
      <w:r w:rsidRPr="00513896">
        <w:rPr>
          <w:i/>
          <w:iCs/>
        </w:rPr>
        <w:t>medRxiv</w:t>
      </w:r>
      <w:proofErr w:type="spellEnd"/>
      <w:r w:rsidRPr="00513896">
        <w:t xml:space="preserve"> Published Online First: 2020.https://www.medrxiv.org/content/10.1101/2020.08.26.20182618v1.abstract</w:t>
      </w:r>
    </w:p>
    <w:p w14:paraId="0A1DA16F" w14:textId="212E5470" w:rsidR="00513896" w:rsidRPr="00513896" w:rsidRDefault="00513896" w:rsidP="00513896">
      <w:pPr>
        <w:pStyle w:val="Bibliography"/>
      </w:pPr>
      <w:r w:rsidRPr="00513896">
        <w:t xml:space="preserve">66 </w:t>
      </w:r>
      <w:r w:rsidRPr="00513896">
        <w:tab/>
        <w:t xml:space="preserve">O’Keefe MC. Characterization of prolonged COVID-19 symptoms and patient comorbidities in an outpatient telemedicine cohort. </w:t>
      </w:r>
      <w:proofErr w:type="spellStart"/>
      <w:r w:rsidRPr="00513896">
        <w:rPr>
          <w:i/>
          <w:iCs/>
        </w:rPr>
        <w:t>medRxiv</w:t>
      </w:r>
      <w:proofErr w:type="spellEnd"/>
      <w:r w:rsidRPr="00513896">
        <w:t xml:space="preserve"> Published Online First: 2020.https://www.medrxiv.org/content/10.1101/2020.07.05.20146886v1.abstract</w:t>
      </w:r>
    </w:p>
    <w:p w14:paraId="2DC6E469" w14:textId="4F67D881" w:rsidR="00513896" w:rsidRPr="00513896" w:rsidRDefault="00513896" w:rsidP="00513896">
      <w:pPr>
        <w:pStyle w:val="Bibliography"/>
      </w:pPr>
      <w:r w:rsidRPr="00513896">
        <w:lastRenderedPageBreak/>
        <w:t xml:space="preserve">67 </w:t>
      </w:r>
      <w:r w:rsidRPr="00513896">
        <w:tab/>
        <w:t xml:space="preserve">Parra ID MI </w:t>
      </w:r>
      <w:proofErr w:type="spellStart"/>
      <w:r w:rsidRPr="00513896">
        <w:t>Cantero</w:t>
      </w:r>
      <w:proofErr w:type="spellEnd"/>
      <w:r w:rsidRPr="00513896">
        <w:t xml:space="preserve">, I </w:t>
      </w:r>
      <w:proofErr w:type="spellStart"/>
      <w:r w:rsidRPr="00513896">
        <w:t>Morras</w:t>
      </w:r>
      <w:proofErr w:type="spellEnd"/>
      <w:r w:rsidRPr="00513896">
        <w:t xml:space="preserve">, A Vallejo. Hospital readmissions of discharged patients with COVID-19. </w:t>
      </w:r>
      <w:proofErr w:type="spellStart"/>
      <w:r w:rsidRPr="00513896">
        <w:rPr>
          <w:i/>
          <w:iCs/>
        </w:rPr>
        <w:t>MedRxiv</w:t>
      </w:r>
      <w:proofErr w:type="spellEnd"/>
      <w:r w:rsidRPr="00513896">
        <w:t xml:space="preserve"> Published Online First: 2020.https://www.medrxiv.org/content/10.1101/2020.05.31.20118455v1.abstract</w:t>
      </w:r>
    </w:p>
    <w:p w14:paraId="423555C1" w14:textId="74FEAA59" w:rsidR="00513896" w:rsidRPr="00513896" w:rsidRDefault="00513896" w:rsidP="00513896">
      <w:pPr>
        <w:pStyle w:val="Bibliography"/>
      </w:pPr>
      <w:r w:rsidRPr="00513896">
        <w:t xml:space="preserve">68 </w:t>
      </w:r>
      <w:r w:rsidRPr="00513896">
        <w:tab/>
      </w:r>
      <w:proofErr w:type="spellStart"/>
      <w:r w:rsidRPr="00513896">
        <w:t>Romão</w:t>
      </w:r>
      <w:proofErr w:type="spellEnd"/>
      <w:r w:rsidRPr="00513896">
        <w:t xml:space="preserve"> AC-M F Oliveira-Ramos. A COVID-19 outbreak in a rheumatology department upon the early days of the pandemic. </w:t>
      </w:r>
      <w:proofErr w:type="spellStart"/>
      <w:r w:rsidRPr="00513896">
        <w:rPr>
          <w:i/>
          <w:iCs/>
        </w:rPr>
        <w:t>medRxiv</w:t>
      </w:r>
      <w:proofErr w:type="spellEnd"/>
      <w:r w:rsidRPr="00513896">
        <w:t xml:space="preserve"> Published Online First: 2020.https://www.medrxiv.org/content/10.1101/2020.06.05.20107011v1.abstract</w:t>
      </w:r>
    </w:p>
    <w:p w14:paraId="13279D24" w14:textId="77777777" w:rsidR="00513896" w:rsidRPr="00513896" w:rsidRDefault="00513896" w:rsidP="00513896">
      <w:pPr>
        <w:pStyle w:val="Bibliography"/>
      </w:pPr>
      <w:r w:rsidRPr="00513896">
        <w:t xml:space="preserve">69 </w:t>
      </w:r>
      <w:r w:rsidRPr="00513896">
        <w:tab/>
        <w:t xml:space="preserve">Sami R, </w:t>
      </w:r>
      <w:proofErr w:type="spellStart"/>
      <w:r w:rsidRPr="00513896">
        <w:t>Soltaninejad</w:t>
      </w:r>
      <w:proofErr w:type="spellEnd"/>
      <w:r w:rsidRPr="00513896">
        <w:t xml:space="preserve"> F, Amra B, </w:t>
      </w:r>
      <w:r w:rsidRPr="00513896">
        <w:rPr>
          <w:i/>
          <w:iCs/>
        </w:rPr>
        <w:t>et al.</w:t>
      </w:r>
      <w:r w:rsidRPr="00513896">
        <w:t xml:space="preserve"> A one-year hospital-based prospective COVID-19 open-cohort in the Eastern Mediterranean region: The </w:t>
      </w:r>
      <w:proofErr w:type="spellStart"/>
      <w:r w:rsidRPr="00513896">
        <w:t>Khorshid</w:t>
      </w:r>
      <w:proofErr w:type="spellEnd"/>
      <w:r w:rsidRPr="00513896">
        <w:t xml:space="preserve"> COVID Cohort (KCC) study. </w:t>
      </w:r>
      <w:proofErr w:type="spellStart"/>
      <w:r w:rsidRPr="00513896">
        <w:rPr>
          <w:i/>
          <w:iCs/>
        </w:rPr>
        <w:t>medRxiv</w:t>
      </w:r>
      <w:proofErr w:type="spellEnd"/>
      <w:r w:rsidRPr="00513896">
        <w:t xml:space="preserve"> </w:t>
      </w:r>
      <w:proofErr w:type="gramStart"/>
      <w:r w:rsidRPr="00513896">
        <w:t>2020;:</w:t>
      </w:r>
      <w:proofErr w:type="gramEnd"/>
      <w:r w:rsidRPr="00513896">
        <w:t>2020.05.11.20096727. doi:10.1101/2020.05.11.20096727</w:t>
      </w:r>
    </w:p>
    <w:p w14:paraId="71C42140" w14:textId="125C2C8D" w:rsidR="00513896" w:rsidRPr="00513896" w:rsidRDefault="00513896" w:rsidP="00513896">
      <w:pPr>
        <w:pStyle w:val="Bibliography"/>
      </w:pPr>
      <w:r w:rsidRPr="00513896">
        <w:t xml:space="preserve">70 </w:t>
      </w:r>
      <w:r w:rsidRPr="00513896">
        <w:tab/>
        <w:t xml:space="preserve">Townsend RK AH Dyer, K Jones, J Dunne. Persistent fatigue following SARS-CoV-2 infection is common and independent of severity of initial infection. </w:t>
      </w:r>
      <w:proofErr w:type="spellStart"/>
      <w:r w:rsidRPr="00513896">
        <w:rPr>
          <w:i/>
          <w:iCs/>
        </w:rPr>
        <w:t>medRxiv</w:t>
      </w:r>
      <w:proofErr w:type="spellEnd"/>
      <w:r w:rsidRPr="00513896">
        <w:t xml:space="preserve"> Published Online First: 2020.https://www.medrxiv.org/content/10.1101/2020.07.29.20164293v1.abstract</w:t>
      </w:r>
    </w:p>
    <w:p w14:paraId="0C3C96C7" w14:textId="77777777" w:rsidR="00513896" w:rsidRPr="00513896" w:rsidRDefault="00513896" w:rsidP="00513896">
      <w:pPr>
        <w:pStyle w:val="Bibliography"/>
      </w:pPr>
      <w:r w:rsidRPr="00513896">
        <w:t xml:space="preserve">71 </w:t>
      </w:r>
      <w:r w:rsidRPr="00513896">
        <w:tab/>
      </w:r>
      <w:proofErr w:type="spellStart"/>
      <w:r w:rsidRPr="00513896">
        <w:t>Weerahandi</w:t>
      </w:r>
      <w:proofErr w:type="spellEnd"/>
      <w:r w:rsidRPr="00513896">
        <w:t xml:space="preserve"> H, Hochman KA, Simon E, </w:t>
      </w:r>
      <w:r w:rsidRPr="00513896">
        <w:rPr>
          <w:i/>
          <w:iCs/>
        </w:rPr>
        <w:t>et al.</w:t>
      </w:r>
      <w:r w:rsidRPr="00513896">
        <w:t xml:space="preserve"> Post-discharge health status and symptoms in patients with severe COVID-19. </w:t>
      </w:r>
      <w:proofErr w:type="spellStart"/>
      <w:r w:rsidRPr="00513896">
        <w:rPr>
          <w:i/>
          <w:iCs/>
        </w:rPr>
        <w:t>MedRxiv</w:t>
      </w:r>
      <w:proofErr w:type="spellEnd"/>
      <w:r w:rsidRPr="00513896">
        <w:rPr>
          <w:i/>
          <w:iCs/>
        </w:rPr>
        <w:t xml:space="preserve"> </w:t>
      </w:r>
      <w:proofErr w:type="spellStart"/>
      <w:r w:rsidRPr="00513896">
        <w:rPr>
          <w:i/>
          <w:iCs/>
        </w:rPr>
        <w:t>Prepr</w:t>
      </w:r>
      <w:proofErr w:type="spellEnd"/>
      <w:r w:rsidRPr="00513896">
        <w:rPr>
          <w:i/>
          <w:iCs/>
        </w:rPr>
        <w:t xml:space="preserve"> </w:t>
      </w:r>
      <w:proofErr w:type="spellStart"/>
      <w:r w:rsidRPr="00513896">
        <w:rPr>
          <w:i/>
          <w:iCs/>
        </w:rPr>
        <w:t>Serv</w:t>
      </w:r>
      <w:proofErr w:type="spellEnd"/>
      <w:r w:rsidRPr="00513896">
        <w:rPr>
          <w:i/>
          <w:iCs/>
        </w:rPr>
        <w:t xml:space="preserve"> Health Sci</w:t>
      </w:r>
      <w:r w:rsidRPr="00513896">
        <w:t xml:space="preserve"> Published Online First: 2020.http://0-search.ebscohost.com.wam.city.ac.uk/login.aspx?direct=true&amp;db=mdc&amp;AN=32817973&amp;site=ehost-live</w:t>
      </w:r>
    </w:p>
    <w:p w14:paraId="0B7113F5" w14:textId="47B2C9F7" w:rsidR="00513896" w:rsidRPr="00513896" w:rsidRDefault="00513896" w:rsidP="00513896">
      <w:pPr>
        <w:pStyle w:val="Bibliography"/>
      </w:pPr>
      <w:r w:rsidRPr="00513896">
        <w:t xml:space="preserve">72 </w:t>
      </w:r>
      <w:r w:rsidRPr="00513896">
        <w:tab/>
        <w:t xml:space="preserve">Zhang MW Y Liu, Q Wang, B Lei, Y </w:t>
      </w:r>
      <w:proofErr w:type="spellStart"/>
      <w:r w:rsidRPr="00513896">
        <w:t>Xie</w:t>
      </w:r>
      <w:proofErr w:type="spellEnd"/>
      <w:r w:rsidRPr="00513896">
        <w:t>, L Yang. Mental Disorders, Fatigue, Perceived Event Impact, and Coping in Post-Illness Patients with COVID-19 within 1 Month after Discharge: A Case-Controlled Study. Published Online First: 2020.https://papers.ssrn.com/sol3/</w:t>
      </w:r>
      <w:proofErr w:type="spellStart"/>
      <w:r w:rsidRPr="00513896">
        <w:t>papers.cfm?abstract_id</w:t>
      </w:r>
      <w:proofErr w:type="spellEnd"/>
      <w:r w:rsidRPr="00513896">
        <w:t>=3619802</w:t>
      </w:r>
    </w:p>
    <w:p w14:paraId="44268145" w14:textId="75BD4BEE" w:rsidR="00B619F5" w:rsidRPr="007D3DEA" w:rsidRDefault="00B619F5">
      <w:pPr>
        <w:rPr>
          <w:b/>
          <w:bCs/>
        </w:rPr>
      </w:pPr>
      <w:r>
        <w:rPr>
          <w:b/>
          <w:bCs/>
        </w:rPr>
        <w:fldChar w:fldCharType="end"/>
      </w:r>
    </w:p>
    <w:sectPr w:rsidR="00B619F5" w:rsidRPr="007D3DEA" w:rsidSect="007D3DEA">
      <w:pgSz w:w="11900" w:h="16840"/>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DEA"/>
    <w:rsid w:val="000F6971"/>
    <w:rsid w:val="003547D1"/>
    <w:rsid w:val="00432A98"/>
    <w:rsid w:val="005020E4"/>
    <w:rsid w:val="00513896"/>
    <w:rsid w:val="007D3DEA"/>
    <w:rsid w:val="0099031B"/>
    <w:rsid w:val="00A3255E"/>
    <w:rsid w:val="00B619F5"/>
    <w:rsid w:val="00F135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9F48C"/>
  <w15:chartTrackingRefBased/>
  <w15:docId w15:val="{6DD5D439-94EC-1448-86DC-55C21593B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DEA"/>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7D3DEA"/>
    <w:pPr>
      <w:spacing w:after="0" w:line="240" w:lineRule="auto"/>
    </w:pPr>
    <w:rPr>
      <w:rFonts w:ascii="Arial" w:eastAsia="Arial" w:hAnsi="Arial" w:cs="Arial"/>
      <w:sz w:val="20"/>
      <w:szCs w:val="20"/>
      <w:lang w:val="en"/>
    </w:rPr>
  </w:style>
  <w:style w:type="character" w:customStyle="1" w:styleId="CommentTextChar">
    <w:name w:val="Comment Text Char"/>
    <w:basedOn w:val="DefaultParagraphFont"/>
    <w:link w:val="CommentText"/>
    <w:uiPriority w:val="99"/>
    <w:semiHidden/>
    <w:rsid w:val="007D3DEA"/>
    <w:rPr>
      <w:rFonts w:ascii="Arial" w:eastAsia="Arial" w:hAnsi="Arial" w:cs="Arial"/>
      <w:sz w:val="20"/>
      <w:szCs w:val="20"/>
      <w:lang w:val="en"/>
    </w:rPr>
  </w:style>
  <w:style w:type="character" w:styleId="CommentReference">
    <w:name w:val="annotation reference"/>
    <w:basedOn w:val="DefaultParagraphFont"/>
    <w:uiPriority w:val="99"/>
    <w:semiHidden/>
    <w:unhideWhenUsed/>
    <w:rsid w:val="007D3DEA"/>
    <w:rPr>
      <w:sz w:val="16"/>
      <w:szCs w:val="16"/>
    </w:rPr>
  </w:style>
  <w:style w:type="paragraph" w:styleId="BalloonText">
    <w:name w:val="Balloon Text"/>
    <w:basedOn w:val="Normal"/>
    <w:link w:val="BalloonTextChar"/>
    <w:uiPriority w:val="99"/>
    <w:semiHidden/>
    <w:unhideWhenUsed/>
    <w:rsid w:val="007D3DE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D3DEA"/>
    <w:rPr>
      <w:rFonts w:ascii="Times New Roman" w:hAnsi="Times New Roman" w:cs="Times New Roman"/>
      <w:sz w:val="18"/>
      <w:szCs w:val="18"/>
    </w:rPr>
  </w:style>
  <w:style w:type="paragraph" w:styleId="Bibliography">
    <w:name w:val="Bibliography"/>
    <w:basedOn w:val="Normal"/>
    <w:next w:val="Normal"/>
    <w:uiPriority w:val="37"/>
    <w:unhideWhenUsed/>
    <w:rsid w:val="00B619F5"/>
    <w:pPr>
      <w:tabs>
        <w:tab w:val="left" w:pos="380"/>
      </w:tabs>
      <w:spacing w:after="240" w:line="240" w:lineRule="auto"/>
      <w:ind w:left="384" w:hanging="3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150DB-0FDE-634D-B352-BE3D0E325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10</Pages>
  <Words>27064</Words>
  <Characters>154266</Characters>
  <Application>Microsoft Office Word</Application>
  <DocSecurity>0</DocSecurity>
  <Lines>1285</Lines>
  <Paragraphs>361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Charitini Stavropoulou</dc:creator>
  <cp:keywords/>
  <dc:description/>
  <cp:lastModifiedBy>Charitini Stavropoulou</cp:lastModifiedBy>
  <cp:revision>6</cp:revision>
  <dcterms:created xsi:type="dcterms:W3CDTF">2020-12-03T20:37:00Z</dcterms:created>
  <dcterms:modified xsi:type="dcterms:W3CDTF">2020-12-04T18:12:00Z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zotero-version="5.0.93"&gt;&lt;session id="j8j3iiXQ"/&gt;&lt;style id="http://www.zotero.org/styles/bmj" hasBibliography="1" bibliographyStyleHasBeenSet="1"/&gt;&lt;prefs&gt;&lt;pref name="fieldType" value="Field"/&gt;&lt;pref name="automaticJournalAbbreviations</vt:lpwstr>
  </property>
  <property fmtid="{D5CDD505-2E9C-101B-9397-08002B2CF9AE}" pid="3" name="ZOTERO_PREF_2">
    <vt:lpwstr>" value="true"/&gt;&lt;pref name="dontAskDelayCitationUpdates" value="true"/&gt;&lt;/prefs&gt;&lt;/data&gt;</vt:lpwstr>
  </property>
</Properties>
</file>