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BD" w:rsidRPr="00E5615C" w:rsidRDefault="000B0BB1">
      <w:pPr>
        <w:rPr>
          <w:rFonts w:cs="Times New Roman"/>
          <w:b/>
          <w:sz w:val="24"/>
          <w:szCs w:val="24"/>
        </w:rPr>
      </w:pPr>
      <w:r w:rsidRPr="00E5615C">
        <w:rPr>
          <w:rFonts w:cs="Times New Roman"/>
          <w:b/>
          <w:sz w:val="24"/>
          <w:szCs w:val="24"/>
        </w:rPr>
        <w:t xml:space="preserve">Appendix </w:t>
      </w:r>
    </w:p>
    <w:p w:rsidR="000B0BB1" w:rsidRPr="00E5615C" w:rsidRDefault="000B0BB1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0B0BB1" w:rsidRPr="00E5615C" w:rsidRDefault="000B0BB1">
      <w:pPr>
        <w:rPr>
          <w:rFonts w:cs="Times New Roman"/>
          <w:b/>
          <w:sz w:val="24"/>
          <w:szCs w:val="24"/>
        </w:rPr>
      </w:pPr>
      <w:r w:rsidRPr="00E5615C">
        <w:rPr>
          <w:rFonts w:cs="Times New Roman"/>
          <w:b/>
          <w:sz w:val="24"/>
          <w:szCs w:val="24"/>
        </w:rPr>
        <w:t>Exhibit 1: Sample CAC data collection form</w:t>
      </w:r>
    </w:p>
    <w:p w:rsidR="000B0BB1" w:rsidRDefault="000B0BB1">
      <w:pPr>
        <w:sectPr w:rsidR="000B0BB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.75pt" o:ole="">
            <v:imagedata r:id="rId4" o:title=""/>
          </v:shape>
          <o:OLEObject Type="Embed" ProgID="AcroExch.Document.7" ShapeID="_x0000_i1025" DrawAspect="Content" ObjectID="_1660478030" r:id="rId5"/>
        </w:object>
      </w:r>
    </w:p>
    <w:p w:rsidR="00B71C5E" w:rsidRPr="00E5615C" w:rsidRDefault="000B0BB1">
      <w:pPr>
        <w:rPr>
          <w:rFonts w:cs="Times New Roman"/>
          <w:b/>
          <w:sz w:val="24"/>
          <w:szCs w:val="24"/>
        </w:rPr>
      </w:pPr>
      <w:r w:rsidRPr="00E5615C">
        <w:rPr>
          <w:rFonts w:cs="Times New Roman"/>
          <w:b/>
          <w:sz w:val="24"/>
          <w:szCs w:val="24"/>
        </w:rPr>
        <w:lastRenderedPageBreak/>
        <w:t xml:space="preserve">Exhibit 2: </w:t>
      </w:r>
      <w:r w:rsidR="008C795B" w:rsidRPr="00E5615C">
        <w:rPr>
          <w:rFonts w:cs="Times New Roman"/>
          <w:b/>
          <w:sz w:val="24"/>
          <w:szCs w:val="24"/>
        </w:rPr>
        <w:t>Shelter Positivity Rate vs. Weekly Positivity Rate in Toronto</w:t>
      </w:r>
    </w:p>
    <w:p w:rsidR="00BD284E" w:rsidRDefault="00BD284E"/>
    <w:p w:rsidR="00752E97" w:rsidRDefault="00752E97">
      <w:r>
        <w:rPr>
          <w:noProof/>
        </w:rPr>
        <w:drawing>
          <wp:inline distT="0" distB="0" distL="0" distR="0">
            <wp:extent cx="7829550" cy="5219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 Appendix Figure 2 - September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0027" cy="522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E97" w:rsidSect="000B0B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4E"/>
    <w:rsid w:val="000B0BB1"/>
    <w:rsid w:val="00164F58"/>
    <w:rsid w:val="00383F48"/>
    <w:rsid w:val="00752E97"/>
    <w:rsid w:val="008C795B"/>
    <w:rsid w:val="00B71C5E"/>
    <w:rsid w:val="00B7214F"/>
    <w:rsid w:val="00BD284E"/>
    <w:rsid w:val="00E47845"/>
    <w:rsid w:val="00E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C855721-CC00-499F-9C95-A327A6D7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Hospital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(Amy) Craig-Neil</dc:creator>
  <cp:keywords/>
  <dc:description/>
  <cp:lastModifiedBy>Amelia (Amy) Craig-Neil</cp:lastModifiedBy>
  <cp:revision>5</cp:revision>
  <dcterms:created xsi:type="dcterms:W3CDTF">2020-08-28T12:47:00Z</dcterms:created>
  <dcterms:modified xsi:type="dcterms:W3CDTF">2020-09-01T19:07:00Z</dcterms:modified>
</cp:coreProperties>
</file>