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39F78" w14:textId="5DBEBA1E" w:rsidR="00A83947" w:rsidRDefault="00A83947" w:rsidP="00D02DC1">
      <w:pPr>
        <w:pStyle w:val="Titre3"/>
        <w:rPr>
          <w:lang w:val="en-GB"/>
        </w:rPr>
      </w:pPr>
      <w:r w:rsidRPr="00945694">
        <w:t>COCO</w:t>
      </w:r>
      <w:r w:rsidR="001E2A2D">
        <w:t>-OLD</w:t>
      </w:r>
      <w:r w:rsidRPr="00945694">
        <w:t xml:space="preserve"> </w:t>
      </w:r>
      <w:r w:rsidRPr="00A83947">
        <w:rPr>
          <w:lang w:val="en-GB"/>
        </w:rPr>
        <w:t xml:space="preserve">(Collaborative cOhort COrticoteroids </w:t>
      </w:r>
      <w:r w:rsidR="001E2A2D">
        <w:rPr>
          <w:lang w:val="en-GB"/>
        </w:rPr>
        <w:t>for OLD patients with</w:t>
      </w:r>
      <w:r w:rsidR="00945694">
        <w:rPr>
          <w:lang w:val="en-GB"/>
        </w:rPr>
        <w:t xml:space="preserve"> COvid-19) study Group</w:t>
      </w:r>
    </w:p>
    <w:p w14:paraId="05C3ABAD" w14:textId="77777777" w:rsidR="00945694" w:rsidRPr="00945694" w:rsidRDefault="00945694" w:rsidP="00945694">
      <w:pPr>
        <w:rPr>
          <w:lang w:val="en-GB"/>
        </w:rPr>
      </w:pPr>
    </w:p>
    <w:p w14:paraId="44E16F47" w14:textId="4A7E2129" w:rsidR="00E73AAC" w:rsidRDefault="00E73AAC" w:rsidP="00D02DC1">
      <w:pPr>
        <w:pStyle w:val="Titre3"/>
        <w:rPr>
          <w:rStyle w:val="Titre3Car"/>
          <w:b/>
        </w:rPr>
      </w:pPr>
      <w:r>
        <w:rPr>
          <w:rStyle w:val="Titre3Car"/>
          <w:b/>
        </w:rPr>
        <w:t>Principal investigator</w:t>
      </w:r>
    </w:p>
    <w:p w14:paraId="63CAFD15" w14:textId="3370BD24" w:rsidR="00E73AAC" w:rsidRDefault="00E73AAC" w:rsidP="00E73AAC">
      <w:r w:rsidRPr="0046490A">
        <w:t>François-Xavier Lescure</w:t>
      </w:r>
    </w:p>
    <w:p w14:paraId="1B43E2B7" w14:textId="1FD4E1A6" w:rsidR="0039277F" w:rsidRPr="00945694" w:rsidRDefault="00F77C4B" w:rsidP="00D02DC1">
      <w:pPr>
        <w:pStyle w:val="Titre3"/>
        <w:rPr>
          <w:rStyle w:val="Titre3Car"/>
          <w:b/>
        </w:rPr>
      </w:pPr>
      <w:r w:rsidRPr="00945694">
        <w:rPr>
          <w:rStyle w:val="Titre3Car"/>
          <w:b/>
        </w:rPr>
        <w:t>Writing committee</w:t>
      </w:r>
    </w:p>
    <w:p w14:paraId="6D71C56D" w14:textId="76807C50" w:rsidR="00945694" w:rsidRDefault="006D1E37" w:rsidP="00F77C4B">
      <w:pPr>
        <w:rPr>
          <w:lang w:val="en-GB"/>
        </w:rPr>
      </w:pPr>
      <w:r w:rsidRPr="00E666C3">
        <w:rPr>
          <w:lang w:val="en-GB"/>
        </w:rPr>
        <w:t>Laure Gallay</w:t>
      </w:r>
      <w:r w:rsidR="00563BDD">
        <w:rPr>
          <w:lang w:val="en-GB"/>
        </w:rPr>
        <w:t>,</w:t>
      </w:r>
      <w:r w:rsidRPr="00E666C3">
        <w:rPr>
          <w:lang w:val="en-GB"/>
        </w:rPr>
        <w:t xml:space="preserve"> </w:t>
      </w:r>
      <w:r w:rsidR="00F77C4B" w:rsidRPr="00E666C3">
        <w:rPr>
          <w:lang w:val="en-GB"/>
        </w:rPr>
        <w:t xml:space="preserve">Viet-Thi Tran, Elodie Perrodeau, </w:t>
      </w:r>
      <w:r w:rsidR="001E2A2D">
        <w:rPr>
          <w:lang w:val="en-GB"/>
        </w:rPr>
        <w:t xml:space="preserve">Emmanuel Forestier, </w:t>
      </w:r>
      <w:r w:rsidR="002964FF">
        <w:rPr>
          <w:lang w:val="en-GB"/>
        </w:rPr>
        <w:t xml:space="preserve">Matthieu Mahevas, </w:t>
      </w:r>
      <w:r w:rsidR="001E2A2D" w:rsidRPr="001E2A2D">
        <w:rPr>
          <w:rFonts w:cstheme="minorHAnsi"/>
        </w:rPr>
        <w:t>Francesca Bisio, Nicolas Vi</w:t>
      </w:r>
      <w:r w:rsidR="001E2A2D">
        <w:rPr>
          <w:rFonts w:cstheme="minorHAnsi"/>
        </w:rPr>
        <w:t>g</w:t>
      </w:r>
      <w:r w:rsidR="001E2A2D" w:rsidRPr="001E2A2D">
        <w:rPr>
          <w:rFonts w:cstheme="minorHAnsi"/>
        </w:rPr>
        <w:t>nier,</w:t>
      </w:r>
      <w:r w:rsidR="001E2A2D" w:rsidRPr="00E666C3">
        <w:rPr>
          <w:lang w:val="en-GB"/>
        </w:rPr>
        <w:t xml:space="preserve"> </w:t>
      </w:r>
      <w:r w:rsidR="00945694" w:rsidRPr="00E666C3">
        <w:rPr>
          <w:lang w:val="en-GB"/>
        </w:rPr>
        <w:t>François-Xavier Lescure (Principal Investigator and corresponding author)</w:t>
      </w:r>
    </w:p>
    <w:p w14:paraId="1387C688" w14:textId="4873C961" w:rsidR="0039277F" w:rsidRPr="002964FF" w:rsidRDefault="00F77C4B" w:rsidP="00D02DC1">
      <w:pPr>
        <w:pStyle w:val="Titre3"/>
        <w:rPr>
          <w:lang w:val="fr-FR"/>
        </w:rPr>
      </w:pPr>
      <w:r w:rsidRPr="002964FF">
        <w:rPr>
          <w:lang w:val="fr-FR"/>
        </w:rPr>
        <w:t xml:space="preserve">Methodology and </w:t>
      </w:r>
      <w:r w:rsidR="0039277F" w:rsidRPr="002964FF">
        <w:rPr>
          <w:lang w:val="fr-FR"/>
        </w:rPr>
        <w:t>statistics</w:t>
      </w:r>
    </w:p>
    <w:p w14:paraId="5AD7F9AA" w14:textId="4CA8C1A6" w:rsidR="00F77C4B" w:rsidRDefault="0039277F" w:rsidP="00F77C4B">
      <w:pPr>
        <w:rPr>
          <w:bCs/>
          <w:lang w:val="fr-FR"/>
        </w:rPr>
      </w:pPr>
      <w:r w:rsidRPr="0046490A">
        <w:rPr>
          <w:bCs/>
          <w:lang w:val="fr-FR"/>
        </w:rPr>
        <w:t>Centre d’Epidémiologie Clinique, Hôpital Hôtel-Dieu, Assistance Publique-Hôpitaux de Paris AP-HP / Université de Paris, Centre de Recherche Epidémiologie et Statistiques (C</w:t>
      </w:r>
      <w:bookmarkStart w:id="0" w:name="_GoBack"/>
      <w:bookmarkEnd w:id="0"/>
      <w:r w:rsidRPr="0046490A">
        <w:rPr>
          <w:bCs/>
          <w:lang w:val="fr-FR"/>
        </w:rPr>
        <w:t>RESS UMR 1153)</w:t>
      </w:r>
      <w:r w:rsidR="002964FF">
        <w:rPr>
          <w:bCs/>
          <w:lang w:val="fr-FR"/>
        </w:rPr>
        <w:t xml:space="preserve"> </w:t>
      </w:r>
      <w:r w:rsidRPr="002964FF">
        <w:rPr>
          <w:bCs/>
          <w:lang w:val="fr-FR"/>
        </w:rPr>
        <w:t>:</w:t>
      </w:r>
      <w:r w:rsidRPr="00522C56">
        <w:rPr>
          <w:bCs/>
          <w:lang w:val="fr-FR"/>
        </w:rPr>
        <w:t xml:space="preserve"> </w:t>
      </w:r>
      <w:r w:rsidR="00F77C4B" w:rsidRPr="00522C56">
        <w:rPr>
          <w:bCs/>
          <w:lang w:val="fr-FR"/>
        </w:rPr>
        <w:t xml:space="preserve">Viet-Thi Tran, Elodie Perrodeau </w:t>
      </w:r>
    </w:p>
    <w:p w14:paraId="41415113" w14:textId="20CD82AF" w:rsidR="00F77C4B" w:rsidRPr="002964FF" w:rsidRDefault="00F77C4B" w:rsidP="00D02DC1">
      <w:pPr>
        <w:pStyle w:val="Titre3"/>
        <w:rPr>
          <w:lang w:val="fr-FR"/>
        </w:rPr>
      </w:pPr>
      <w:r w:rsidRPr="002964FF">
        <w:rPr>
          <w:lang w:val="fr-FR"/>
        </w:rPr>
        <w:t>Centres</w:t>
      </w:r>
      <w:r w:rsidR="0039277F" w:rsidRPr="002964FF">
        <w:rPr>
          <w:lang w:val="fr-FR"/>
        </w:rPr>
        <w:t xml:space="preserve"> (alphabetically)</w:t>
      </w:r>
    </w:p>
    <w:p w14:paraId="01D01CD3" w14:textId="2EE36AA6" w:rsidR="00F77C4B" w:rsidRPr="002964FF" w:rsidRDefault="0046490A" w:rsidP="00F77C4B">
      <w:pPr>
        <w:spacing w:after="0" w:line="360" w:lineRule="auto"/>
        <w:rPr>
          <w:rFonts w:cstheme="minorHAnsi"/>
          <w:lang w:val="fr-FR"/>
        </w:rPr>
      </w:pPr>
      <w:bookmarkStart w:id="1" w:name="_Hlk44688432"/>
      <w:r w:rsidRPr="002964FF">
        <w:rPr>
          <w:rFonts w:cstheme="minorHAnsi"/>
          <w:b/>
          <w:lang w:val="fr-FR"/>
        </w:rPr>
        <w:t>A</w:t>
      </w:r>
      <w:r w:rsidR="004673A3" w:rsidRPr="002964FF">
        <w:rPr>
          <w:rFonts w:cstheme="minorHAnsi"/>
          <w:b/>
          <w:lang w:val="fr-FR"/>
        </w:rPr>
        <w:t>les</w:t>
      </w:r>
      <w:r w:rsidRPr="002964FF">
        <w:rPr>
          <w:rFonts w:cstheme="minorHAnsi"/>
          <w:b/>
          <w:lang w:val="fr-FR"/>
        </w:rPr>
        <w:t xml:space="preserve">, </w:t>
      </w:r>
      <w:r w:rsidR="00B10ECA" w:rsidRPr="002964FF">
        <w:rPr>
          <w:rFonts w:cstheme="minorHAnsi"/>
          <w:b/>
          <w:lang w:val="fr-FR"/>
        </w:rPr>
        <w:t>c</w:t>
      </w:r>
      <w:r w:rsidR="00F77C4B" w:rsidRPr="002964FF">
        <w:rPr>
          <w:rFonts w:cstheme="minorHAnsi"/>
          <w:b/>
          <w:lang w:val="fr-FR"/>
        </w:rPr>
        <w:t xml:space="preserve">entre </w:t>
      </w:r>
      <w:r w:rsidRPr="002964FF">
        <w:rPr>
          <w:rFonts w:cstheme="minorHAnsi"/>
          <w:b/>
          <w:lang w:val="fr-FR"/>
        </w:rPr>
        <w:t>hospitalier</w:t>
      </w:r>
      <w:r w:rsidR="004673A3" w:rsidRPr="002964FF">
        <w:rPr>
          <w:rFonts w:cstheme="minorHAnsi"/>
          <w:b/>
          <w:lang w:val="fr-FR"/>
        </w:rPr>
        <w:t>, Service de médecine interne</w:t>
      </w:r>
      <w:r w:rsidRPr="002964FF">
        <w:rPr>
          <w:rFonts w:cstheme="minorHAnsi"/>
          <w:lang w:val="fr-FR"/>
        </w:rPr>
        <w:t xml:space="preserve"> :</w:t>
      </w:r>
      <w:r w:rsidR="00F77C4B" w:rsidRPr="002964FF">
        <w:rPr>
          <w:rFonts w:cstheme="minorHAnsi"/>
          <w:lang w:val="fr-FR"/>
        </w:rPr>
        <w:t xml:space="preserve"> </w:t>
      </w:r>
      <w:r w:rsidR="004673A3" w:rsidRPr="002964FF">
        <w:rPr>
          <w:rFonts w:cstheme="minorHAnsi"/>
          <w:lang w:val="fr-FR"/>
        </w:rPr>
        <w:t>Thibaut Fraisse</w:t>
      </w:r>
      <w:r w:rsidR="00F77C4B" w:rsidRPr="002964FF">
        <w:rPr>
          <w:rFonts w:cstheme="minorHAnsi"/>
          <w:lang w:val="fr-FR"/>
        </w:rPr>
        <w:t xml:space="preserve"> </w:t>
      </w:r>
    </w:p>
    <w:p w14:paraId="4296C104" w14:textId="26C9426A" w:rsidR="00B10ECA" w:rsidRPr="002964FF" w:rsidRDefault="00F77C4B" w:rsidP="00F77C4B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Angers, centre hospitalo-universitaire</w:t>
      </w:r>
      <w:r w:rsidR="00EC4C3C" w:rsidRPr="002964FF">
        <w:rPr>
          <w:rFonts w:cstheme="minorHAnsi"/>
          <w:b/>
          <w:lang w:val="fr-FR"/>
        </w:rPr>
        <w:t>, Service de Maladies Infectieuses et Tropicales</w:t>
      </w:r>
      <w:r w:rsidRPr="002964FF">
        <w:rPr>
          <w:rFonts w:cstheme="minorHAnsi"/>
          <w:lang w:val="fr-FR"/>
        </w:rPr>
        <w:t> : Diane Sanderink</w:t>
      </w:r>
    </w:p>
    <w:p w14:paraId="7F28D1E6" w14:textId="2A782500" w:rsidR="00B10ECA" w:rsidRPr="002964FF" w:rsidRDefault="00F77C4B" w:rsidP="00F77C4B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B</w:t>
      </w:r>
      <w:r w:rsidR="00B10ECA" w:rsidRPr="002964FF">
        <w:rPr>
          <w:rFonts w:cstheme="minorHAnsi"/>
          <w:b/>
          <w:lang w:val="fr-FR"/>
        </w:rPr>
        <w:t>lois</w:t>
      </w:r>
      <w:r w:rsidRPr="002964FF">
        <w:rPr>
          <w:rFonts w:cstheme="minorHAnsi"/>
          <w:b/>
          <w:lang w:val="fr-FR"/>
        </w:rPr>
        <w:t xml:space="preserve">, </w:t>
      </w:r>
      <w:r w:rsidR="0039277F" w:rsidRPr="002964FF">
        <w:rPr>
          <w:rFonts w:cstheme="minorHAnsi"/>
          <w:b/>
          <w:lang w:val="fr-FR"/>
        </w:rPr>
        <w:t>centre hospital</w:t>
      </w:r>
      <w:r w:rsidR="00B10ECA" w:rsidRPr="002964FF">
        <w:rPr>
          <w:rFonts w:cstheme="minorHAnsi"/>
          <w:b/>
          <w:lang w:val="fr-FR"/>
        </w:rPr>
        <w:t>ier</w:t>
      </w:r>
      <w:r w:rsidR="0046490A" w:rsidRPr="002964FF">
        <w:rPr>
          <w:rFonts w:cstheme="minorHAnsi"/>
          <w:b/>
          <w:lang w:val="fr-FR"/>
        </w:rPr>
        <w:t>, Service de médecine interne et Maladies infectieuses</w:t>
      </w:r>
      <w:r w:rsidR="0039277F" w:rsidRPr="002964FF">
        <w:rPr>
          <w:rFonts w:cstheme="minorHAnsi"/>
          <w:b/>
          <w:lang w:val="fr-FR"/>
        </w:rPr>
        <w:t> </w:t>
      </w:r>
      <w:r w:rsidR="0039277F" w:rsidRPr="002964FF">
        <w:rPr>
          <w:rFonts w:cstheme="minorHAnsi"/>
          <w:lang w:val="fr-FR"/>
        </w:rPr>
        <w:t>:</w:t>
      </w:r>
      <w:r w:rsidRPr="002964FF">
        <w:rPr>
          <w:rFonts w:cstheme="minorHAnsi"/>
          <w:lang w:val="fr-FR"/>
        </w:rPr>
        <w:t xml:space="preserve"> </w:t>
      </w:r>
      <w:r w:rsidR="00B10ECA" w:rsidRPr="002964FF">
        <w:rPr>
          <w:rFonts w:cstheme="minorHAnsi"/>
          <w:lang w:val="fr-FR"/>
        </w:rPr>
        <w:t>Bertrand</w:t>
      </w:r>
      <w:r w:rsidRPr="002964FF">
        <w:rPr>
          <w:rFonts w:cstheme="minorHAnsi"/>
          <w:lang w:val="fr-FR"/>
        </w:rPr>
        <w:t xml:space="preserve"> </w:t>
      </w:r>
      <w:r w:rsidR="00B10ECA" w:rsidRPr="002964FF">
        <w:rPr>
          <w:rFonts w:cstheme="minorHAnsi"/>
          <w:lang w:val="fr-FR"/>
        </w:rPr>
        <w:t>Lioger</w:t>
      </w:r>
    </w:p>
    <w:p w14:paraId="7BF93FB1" w14:textId="3A93EB54" w:rsidR="00B10ECA" w:rsidRPr="002964FF" w:rsidRDefault="00F77C4B" w:rsidP="00F77C4B">
      <w:pPr>
        <w:spacing w:after="0" w:line="360" w:lineRule="auto"/>
        <w:rPr>
          <w:rFonts w:cstheme="minorHAnsi"/>
          <w:bCs/>
          <w:lang w:val="fr-FR"/>
        </w:rPr>
      </w:pPr>
      <w:r w:rsidRPr="002964FF">
        <w:rPr>
          <w:rFonts w:cstheme="minorHAnsi"/>
          <w:b/>
          <w:bCs/>
          <w:lang w:val="fr-FR"/>
        </w:rPr>
        <w:t>Cayenne</w:t>
      </w:r>
      <w:r w:rsidR="00EC4C3C" w:rsidRPr="002964FF">
        <w:rPr>
          <w:rFonts w:cstheme="minorHAnsi"/>
          <w:b/>
          <w:bCs/>
          <w:lang w:val="fr-FR"/>
        </w:rPr>
        <w:t xml:space="preserve">, </w:t>
      </w:r>
      <w:r w:rsidR="00B10ECA" w:rsidRPr="002964FF">
        <w:rPr>
          <w:rFonts w:cstheme="minorHAnsi"/>
          <w:b/>
          <w:lang w:val="fr-FR"/>
        </w:rPr>
        <w:t xml:space="preserve">centre hospitalier, </w:t>
      </w:r>
      <w:r w:rsidR="00EC4C3C" w:rsidRPr="002964FF">
        <w:rPr>
          <w:rFonts w:cstheme="minorHAnsi"/>
          <w:b/>
          <w:bCs/>
          <w:lang w:val="fr-FR"/>
        </w:rPr>
        <w:t>Service Maladies infectieuses et tropicales</w:t>
      </w:r>
      <w:r w:rsidRPr="002964FF">
        <w:rPr>
          <w:rFonts w:cstheme="minorHAnsi"/>
          <w:b/>
          <w:bCs/>
          <w:lang w:val="fr-FR"/>
        </w:rPr>
        <w:t> :</w:t>
      </w:r>
      <w:r w:rsidRPr="002964FF">
        <w:rPr>
          <w:rFonts w:cstheme="minorHAnsi"/>
          <w:bCs/>
          <w:lang w:val="fr-FR"/>
        </w:rPr>
        <w:t xml:space="preserve"> </w:t>
      </w:r>
      <w:r w:rsidR="00B10ECA" w:rsidRPr="002964FF">
        <w:rPr>
          <w:rFonts w:cstheme="minorHAnsi"/>
          <w:bCs/>
          <w:lang w:val="fr-FR"/>
        </w:rPr>
        <w:t xml:space="preserve">Camille Boutrou </w:t>
      </w:r>
      <w:r w:rsidRPr="002964FF">
        <w:rPr>
          <w:rFonts w:cstheme="minorHAnsi"/>
          <w:bCs/>
          <w:lang w:val="fr-FR"/>
        </w:rPr>
        <w:t xml:space="preserve"> </w:t>
      </w:r>
    </w:p>
    <w:p w14:paraId="7C4C6DD8" w14:textId="1B1EEEC2" w:rsidR="00B10ECA" w:rsidRPr="002964FF" w:rsidRDefault="00EC4C3C" w:rsidP="00F77C4B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Chambéry,</w:t>
      </w:r>
      <w:r w:rsidR="00F77C4B" w:rsidRPr="002964FF">
        <w:rPr>
          <w:rFonts w:cstheme="minorHAnsi"/>
          <w:b/>
          <w:lang w:val="fr-FR"/>
        </w:rPr>
        <w:t xml:space="preserve"> Centre </w:t>
      </w:r>
      <w:r w:rsidR="0039277F" w:rsidRPr="002964FF">
        <w:rPr>
          <w:rFonts w:cstheme="minorHAnsi"/>
          <w:b/>
          <w:lang w:val="fr-FR"/>
        </w:rPr>
        <w:t>hospitalier métropole Savoie</w:t>
      </w:r>
      <w:r w:rsidR="00B10ECA" w:rsidRPr="002964FF">
        <w:rPr>
          <w:rFonts w:cstheme="minorHAnsi"/>
          <w:b/>
          <w:lang w:val="fr-FR"/>
        </w:rPr>
        <w:t xml:space="preserve">, </w:t>
      </w:r>
      <w:r w:rsidR="00B10ECA" w:rsidRPr="002964FF">
        <w:rPr>
          <w:rFonts w:cstheme="minorHAnsi"/>
          <w:b/>
          <w:bCs/>
          <w:lang w:val="fr-FR"/>
        </w:rPr>
        <w:t>Service Maladies infectieuses et tropicales </w:t>
      </w:r>
      <w:r w:rsidR="0039277F" w:rsidRPr="002964FF">
        <w:rPr>
          <w:rFonts w:cstheme="minorHAnsi"/>
          <w:b/>
          <w:lang w:val="fr-FR"/>
        </w:rPr>
        <w:t>:</w:t>
      </w:r>
      <w:r w:rsidR="00F77C4B" w:rsidRPr="002964FF">
        <w:rPr>
          <w:rFonts w:cstheme="minorHAnsi"/>
          <w:lang w:val="fr-FR"/>
        </w:rPr>
        <w:t xml:space="preserve"> Anne - Laure </w:t>
      </w:r>
      <w:r w:rsidRPr="002964FF">
        <w:rPr>
          <w:rFonts w:cstheme="minorHAnsi"/>
          <w:lang w:val="fr-FR"/>
        </w:rPr>
        <w:t xml:space="preserve">Destrem </w:t>
      </w:r>
    </w:p>
    <w:p w14:paraId="6A59C1FA" w14:textId="0CBA428D" w:rsidR="00F77C4B" w:rsidRPr="002964FF" w:rsidRDefault="00F77C4B" w:rsidP="00F77C4B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Chateaubriand, centre hospitalier</w:t>
      </w:r>
      <w:r w:rsidR="0046490A" w:rsidRPr="002964FF">
        <w:rPr>
          <w:rFonts w:cstheme="minorHAnsi"/>
          <w:b/>
          <w:lang w:val="fr-FR"/>
        </w:rPr>
        <w:t>, Service médecine polyvalente et gériatrie aigue</w:t>
      </w:r>
      <w:r w:rsidR="0039277F" w:rsidRPr="002964FF">
        <w:rPr>
          <w:rFonts w:cstheme="minorHAnsi"/>
          <w:b/>
          <w:lang w:val="fr-FR"/>
        </w:rPr>
        <w:t> :</w:t>
      </w:r>
      <w:r w:rsidRPr="002964FF">
        <w:rPr>
          <w:rFonts w:cstheme="minorHAnsi"/>
          <w:lang w:val="fr-FR"/>
        </w:rPr>
        <w:t xml:space="preserve"> </w:t>
      </w:r>
      <w:r w:rsidR="0046490A" w:rsidRPr="002964FF">
        <w:rPr>
          <w:rFonts w:cstheme="minorHAnsi"/>
          <w:lang w:val="fr-FR"/>
        </w:rPr>
        <w:t xml:space="preserve">Pascal </w:t>
      </w:r>
      <w:r w:rsidRPr="002964FF">
        <w:rPr>
          <w:rFonts w:cstheme="minorHAnsi"/>
          <w:lang w:val="fr-FR"/>
        </w:rPr>
        <w:t xml:space="preserve">Gicquel </w:t>
      </w:r>
    </w:p>
    <w:p w14:paraId="3AF75364" w14:textId="6EF3504D" w:rsidR="00F77C4B" w:rsidRPr="002964FF" w:rsidRDefault="00F77C4B" w:rsidP="00F77C4B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Colmar, hôpital Louis Pasteur</w:t>
      </w:r>
      <w:r w:rsidR="00D02DC1" w:rsidRPr="002964FF">
        <w:rPr>
          <w:rFonts w:cstheme="minorHAnsi"/>
          <w:b/>
          <w:lang w:val="fr-FR"/>
        </w:rPr>
        <w:t xml:space="preserve">, </w:t>
      </w:r>
      <w:r w:rsidR="00AE4A50" w:rsidRPr="002964FF">
        <w:rPr>
          <w:rFonts w:cstheme="minorHAnsi"/>
          <w:b/>
          <w:lang w:val="fr-FR"/>
        </w:rPr>
        <w:t>Service de m</w:t>
      </w:r>
      <w:r w:rsidR="00D02DC1" w:rsidRPr="002964FF">
        <w:rPr>
          <w:rFonts w:cstheme="minorHAnsi"/>
          <w:b/>
          <w:lang w:val="fr-FR"/>
        </w:rPr>
        <w:t>aladies infectieuses et tropicales</w:t>
      </w:r>
      <w:r w:rsidR="0039277F" w:rsidRPr="002964FF">
        <w:rPr>
          <w:rFonts w:cstheme="minorHAnsi"/>
          <w:b/>
          <w:lang w:val="fr-FR"/>
        </w:rPr>
        <w:t> :</w:t>
      </w:r>
      <w:r w:rsidRPr="002964FF">
        <w:rPr>
          <w:rFonts w:cstheme="minorHAnsi"/>
          <w:b/>
          <w:lang w:val="fr-FR"/>
        </w:rPr>
        <w:t xml:space="preserve"> </w:t>
      </w:r>
      <w:r w:rsidRPr="002964FF">
        <w:rPr>
          <w:rFonts w:cstheme="minorHAnsi"/>
          <w:lang w:val="fr-FR"/>
        </w:rPr>
        <w:t xml:space="preserve">Martin Martinot </w:t>
      </w:r>
    </w:p>
    <w:p w14:paraId="2AD1A656" w14:textId="08988EE3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lastRenderedPageBreak/>
        <w:t>Fort de France, centre hospitalo-universitaire Martinique, Service des maladies infectieuses et tropicales :</w:t>
      </w:r>
      <w:r w:rsidRPr="002964FF">
        <w:rPr>
          <w:rFonts w:cstheme="minorHAnsi"/>
          <w:lang w:val="fr-FR"/>
        </w:rPr>
        <w:t xml:space="preserve"> Jérémie Pasquier</w:t>
      </w:r>
    </w:p>
    <w:p w14:paraId="1F34562B" w14:textId="4AB62652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Luxembourg (Luxembourg), centre hospitalier, service de</w:t>
      </w:r>
      <w:r w:rsidRPr="002964FF">
        <w:rPr>
          <w:rFonts w:cstheme="minorHAnsi"/>
          <w:lang w:val="fr-FR"/>
        </w:rPr>
        <w:t xml:space="preserve"> </w:t>
      </w:r>
      <w:r w:rsidRPr="002964FF">
        <w:rPr>
          <w:b/>
          <w:lang w:val="fr-FR"/>
        </w:rPr>
        <w:t>réanimation poly</w:t>
      </w:r>
      <w:r w:rsidR="001E2A2D" w:rsidRPr="002964FF">
        <w:rPr>
          <w:b/>
          <w:lang w:val="fr-FR"/>
        </w:rPr>
        <w:t>v</w:t>
      </w:r>
      <w:r w:rsidRPr="002964FF">
        <w:rPr>
          <w:b/>
          <w:lang w:val="fr-FR"/>
        </w:rPr>
        <w:t>alente</w:t>
      </w:r>
      <w:r w:rsidRPr="002964FF">
        <w:rPr>
          <w:rFonts w:cstheme="minorHAnsi"/>
          <w:lang w:val="fr-FR"/>
        </w:rPr>
        <w:t>: J</w:t>
      </w:r>
      <w:r w:rsidRPr="002964FF">
        <w:rPr>
          <w:lang w:val="fr-FR"/>
        </w:rPr>
        <w:t>ean Reuter</w:t>
      </w:r>
    </w:p>
    <w:p w14:paraId="7DC658F3" w14:textId="28FAC06F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Lyon Hospices civils de Lyon, hôpital Edouard Herriot, médecine interne</w:t>
      </w:r>
      <w:r w:rsidRPr="002964FF">
        <w:rPr>
          <w:rFonts w:cstheme="minorHAnsi"/>
          <w:lang w:val="fr-FR"/>
        </w:rPr>
        <w:t> : Helene Desmurs-Clavel</w:t>
      </w:r>
    </w:p>
    <w:p w14:paraId="3D4F5EF5" w14:textId="1CAF2BF5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Lyon, Hospices civils de Lyon, hôpital de la Croix Rousse, Maladies Infectieuses et Tropicales</w:t>
      </w:r>
      <w:r w:rsidRPr="002964FF">
        <w:rPr>
          <w:rFonts w:cstheme="minorHAnsi"/>
          <w:lang w:val="fr-FR"/>
        </w:rPr>
        <w:t xml:space="preserve"> : Nicolas Benech </w:t>
      </w:r>
    </w:p>
    <w:p w14:paraId="6D0675F9" w14:textId="2BE8C52F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Marseille, hôpital St Joseph, Service de Médecine Interne</w:t>
      </w:r>
      <w:r w:rsidRPr="002964FF">
        <w:rPr>
          <w:rFonts w:cstheme="minorHAnsi"/>
          <w:lang w:val="fr-FR"/>
        </w:rPr>
        <w:t> : Boris Bienvenu</w:t>
      </w:r>
    </w:p>
    <w:p w14:paraId="796F2D5B" w14:textId="1F1B64FE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Melun, Centre hospitalier,</w:t>
      </w:r>
      <w:r w:rsidRPr="002964FF">
        <w:rPr>
          <w:rFonts w:cstheme="minorHAnsi"/>
          <w:lang w:val="fr-FR"/>
        </w:rPr>
        <w:t> </w:t>
      </w:r>
      <w:r w:rsidRPr="002964FF">
        <w:rPr>
          <w:rFonts w:cstheme="minorHAnsi"/>
          <w:b/>
          <w:bCs/>
          <w:lang w:val="fr-FR"/>
        </w:rPr>
        <w:t>Service Maladies infectieuses et tropicales </w:t>
      </w:r>
      <w:r w:rsidRPr="002964FF">
        <w:rPr>
          <w:rFonts w:cstheme="minorHAnsi"/>
          <w:lang w:val="fr-FR"/>
        </w:rPr>
        <w:t xml:space="preserve">: Nicolas Vignier </w:t>
      </w:r>
    </w:p>
    <w:p w14:paraId="5BC4DD11" w14:textId="4A298376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 xml:space="preserve">Montreuil, </w:t>
      </w:r>
      <w:r w:rsidRPr="002964FF">
        <w:rPr>
          <w:rFonts w:cstheme="minorHAnsi"/>
          <w:b/>
          <w:shd w:val="clear" w:color="auto" w:fill="FFFFFF"/>
          <w:lang w:val="fr-FR"/>
        </w:rPr>
        <w:t>centre hospitalier intercommunal André Grégoire, Service de médecine interne et Maladies infectieuses </w:t>
      </w:r>
      <w:r w:rsidRPr="002964FF">
        <w:rPr>
          <w:rFonts w:cstheme="minorHAnsi"/>
          <w:lang w:val="fr-FR"/>
        </w:rPr>
        <w:t>: Guillemette Frémont</w:t>
      </w:r>
    </w:p>
    <w:p w14:paraId="7EAAF1F0" w14:textId="7F108669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Nancy, centre hospitalo-universitaire, hôpital Brabois, Maladies Infectieuses et Tropicales</w:t>
      </w:r>
      <w:r w:rsidRPr="002964FF">
        <w:rPr>
          <w:rFonts w:cstheme="minorHAnsi"/>
          <w:lang w:val="fr-FR"/>
        </w:rPr>
        <w:t> : François Goehringer</w:t>
      </w:r>
    </w:p>
    <w:p w14:paraId="343F2A02" w14:textId="14CC41A2" w:rsidR="00AE4A50" w:rsidRPr="002964FF" w:rsidRDefault="00AE4A50" w:rsidP="00AE4A50">
      <w:pPr>
        <w:spacing w:after="0" w:line="360" w:lineRule="auto"/>
        <w:rPr>
          <w:rFonts w:cstheme="minorHAnsi"/>
          <w:b/>
          <w:lang w:val="fr-FR"/>
        </w:rPr>
      </w:pPr>
      <w:r w:rsidRPr="002964FF">
        <w:rPr>
          <w:rFonts w:cstheme="minorHAnsi"/>
          <w:b/>
          <w:lang w:val="fr-FR"/>
        </w:rPr>
        <w:t>Nantes, centre hospitalo-universitaire, service de Médecine Aiguë Gériatrique</w:t>
      </w:r>
      <w:r w:rsidRPr="002964FF">
        <w:rPr>
          <w:rFonts w:cstheme="minorHAnsi"/>
          <w:lang w:val="fr-FR"/>
        </w:rPr>
        <w:t xml:space="preserve"> : Guillaume Chapelet </w:t>
      </w:r>
    </w:p>
    <w:p w14:paraId="763B5442" w14:textId="0645356E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Nantes, Hôpital privé du confluent de Nantes, Service de Médecine Interne et Maladies Infectieuses :</w:t>
      </w:r>
      <w:r w:rsidRPr="002964FF">
        <w:rPr>
          <w:rFonts w:cstheme="minorHAnsi"/>
          <w:lang w:val="fr-FR"/>
        </w:rPr>
        <w:t xml:space="preserve"> Olivier Grossi</w:t>
      </w:r>
    </w:p>
    <w:p w14:paraId="5DF20C9E" w14:textId="29DAF5F9" w:rsidR="00AE4A50" w:rsidRPr="002964FF" w:rsidRDefault="00AE4A50" w:rsidP="00AE4A50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Nîmes, centre hospitalo-universitaire</w:t>
      </w:r>
      <w:r w:rsidRPr="002964FF">
        <w:rPr>
          <w:rFonts w:cstheme="minorHAnsi"/>
          <w:b/>
          <w:shd w:val="clear" w:color="auto" w:fill="FFFFFF"/>
          <w:lang w:val="fr-FR"/>
        </w:rPr>
        <w:t xml:space="preserve"> Carémeau,</w:t>
      </w:r>
      <w:r w:rsidRPr="002964FF">
        <w:rPr>
          <w:lang w:val="fr-FR"/>
        </w:rPr>
        <w:t xml:space="preserve"> </w:t>
      </w:r>
      <w:r w:rsidRPr="002964FF">
        <w:rPr>
          <w:rFonts w:cstheme="minorHAnsi"/>
          <w:b/>
          <w:shd w:val="clear" w:color="auto" w:fill="FFFFFF"/>
          <w:lang w:val="fr-FR"/>
        </w:rPr>
        <w:t>Service des maladies infectieuses et tropicales</w:t>
      </w:r>
      <w:r w:rsidRPr="002964FF">
        <w:rPr>
          <w:rFonts w:cstheme="minorHAnsi"/>
          <w:lang w:val="fr-FR"/>
        </w:rPr>
        <w:t> : Didier Laureillard</w:t>
      </w:r>
    </w:p>
    <w:p w14:paraId="67378061" w14:textId="77777777" w:rsidR="00C805D3" w:rsidRPr="002964FF" w:rsidRDefault="00C805D3" w:rsidP="00C805D3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Paris, Assistance Publique Hôpitaux de Paris (AP-HP), Hôpital Bichat :</w:t>
      </w:r>
      <w:r w:rsidRPr="002964FF">
        <w:rPr>
          <w:rFonts w:cstheme="minorHAnsi"/>
          <w:lang w:val="fr-FR"/>
        </w:rPr>
        <w:t xml:space="preserve"> Cyrille Gourjault, Alexandre Lahens, François-Xavier Lescure</w:t>
      </w:r>
    </w:p>
    <w:p w14:paraId="574500F9" w14:textId="1F420E60" w:rsidR="00C805D3" w:rsidRPr="002964FF" w:rsidRDefault="00C805D3" w:rsidP="00C805D3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Paris, Assistance Publique Hôpitaux de Paris (AP-HP), Hôpital Cochin, Service de Médecine interne</w:t>
      </w:r>
      <w:r w:rsidRPr="002964FF">
        <w:rPr>
          <w:rFonts w:cstheme="minorHAnsi"/>
          <w:lang w:val="fr-FR"/>
        </w:rPr>
        <w:t xml:space="preserve"> : </w:t>
      </w:r>
      <w:r w:rsidR="000D3463" w:rsidRPr="002964FF">
        <w:rPr>
          <w:rFonts w:cstheme="minorHAnsi"/>
          <w:lang w:val="fr-FR"/>
        </w:rPr>
        <w:t>Célia Azoulay</w:t>
      </w:r>
    </w:p>
    <w:p w14:paraId="442E4D05" w14:textId="36F2E312" w:rsidR="000D3463" w:rsidRPr="002964FF" w:rsidRDefault="000D3463" w:rsidP="00C805D3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Paris, Assistance Publique Hôpitaux de Paris (AP-HP), Hôpital Cochin, Service de pneumologie </w:t>
      </w:r>
      <w:r w:rsidRPr="002964FF">
        <w:rPr>
          <w:rFonts w:cstheme="minorHAnsi"/>
          <w:lang w:val="fr-FR"/>
        </w:rPr>
        <w:t>: Nicolas Carlier</w:t>
      </w:r>
    </w:p>
    <w:p w14:paraId="74E9AD7C" w14:textId="07DCAAA4" w:rsidR="006D1E37" w:rsidRPr="002964FF" w:rsidRDefault="00C805D3" w:rsidP="00C805D3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Paris, Assistance Publique Hôpitaux de Paris (AP-HP), Hôpital Pitié Salpêtrière, Service des Maladies Infectieuses et Tropicales</w:t>
      </w:r>
      <w:r w:rsidRPr="002964FF">
        <w:rPr>
          <w:rFonts w:cstheme="minorHAnsi"/>
          <w:lang w:val="fr-FR"/>
        </w:rPr>
        <w:t xml:space="preserve"> : Gianpiero </w:t>
      </w:r>
      <w:r w:rsidR="001E2A2D" w:rsidRPr="002964FF">
        <w:rPr>
          <w:rFonts w:cstheme="minorHAnsi"/>
          <w:lang w:val="fr-FR"/>
        </w:rPr>
        <w:t>Tebano</w:t>
      </w:r>
    </w:p>
    <w:p w14:paraId="381E6A42" w14:textId="378B02D6" w:rsidR="00C805D3" w:rsidRPr="002964FF" w:rsidRDefault="00C805D3" w:rsidP="00C805D3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Paris, Assistance Publique Hôpitaux de Paris (AP-HP), Hôpital St Antoine</w:t>
      </w:r>
      <w:r w:rsidRPr="002964FF">
        <w:rPr>
          <w:rFonts w:cstheme="minorHAnsi"/>
          <w:lang w:val="fr-FR"/>
        </w:rPr>
        <w:t> : Jérôme Pacanowski</w:t>
      </w:r>
    </w:p>
    <w:p w14:paraId="6AF89A7D" w14:textId="7A346F22" w:rsidR="006D1E37" w:rsidRPr="002964FF" w:rsidRDefault="006D1E37" w:rsidP="00C805D3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Paris, Assistance Publique Hôpitaux de Paris (AP-HP), Hôpital Jean Verdier</w:t>
      </w:r>
      <w:r w:rsidRPr="002964FF">
        <w:rPr>
          <w:rFonts w:cstheme="minorHAnsi"/>
          <w:lang w:val="fr-FR"/>
        </w:rPr>
        <w:t> : Simone Tunesi</w:t>
      </w:r>
    </w:p>
    <w:p w14:paraId="1DA90E76" w14:textId="511C43FD" w:rsidR="000D3463" w:rsidRPr="002964FF" w:rsidRDefault="000D3463" w:rsidP="00C805D3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 xml:space="preserve">Paris, Assistance Publique Hôpitaux de Paris (AP-HP), Hôpital Tenon : </w:t>
      </w:r>
      <w:r w:rsidRPr="002964FF">
        <w:rPr>
          <w:rFonts w:cstheme="minorHAnsi"/>
          <w:lang w:val="fr-FR"/>
        </w:rPr>
        <w:t>Nadège Lemaire</w:t>
      </w:r>
    </w:p>
    <w:p w14:paraId="3A5405FB" w14:textId="04FE6AAA" w:rsidR="000D3463" w:rsidRPr="002964FF" w:rsidRDefault="000D3463" w:rsidP="00C805D3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lastRenderedPageBreak/>
        <w:t>Pontivy, centre hospitalier centre Bretagne,</w:t>
      </w:r>
      <w:r w:rsidRPr="002964FF">
        <w:rPr>
          <w:lang w:val="fr-FR"/>
        </w:rPr>
        <w:t xml:space="preserve"> </w:t>
      </w:r>
      <w:r w:rsidRPr="002964FF">
        <w:rPr>
          <w:rFonts w:cstheme="minorHAnsi"/>
          <w:b/>
          <w:lang w:val="fr-FR"/>
        </w:rPr>
        <w:t>Service de Médecine Polyvalente, Maladies Infectieuses, Dermatologie</w:t>
      </w:r>
      <w:r w:rsidRPr="002964FF">
        <w:rPr>
          <w:rFonts w:cstheme="minorHAnsi"/>
          <w:lang w:val="fr-FR"/>
        </w:rPr>
        <w:t> : Laurent Bellec</w:t>
      </w:r>
    </w:p>
    <w:p w14:paraId="6F7DEAA0" w14:textId="0D9BE41D" w:rsidR="000D3463" w:rsidRPr="002964FF" w:rsidRDefault="000D3463" w:rsidP="000D3463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Reims, centre hospitalo-universitaire, service de Médecine interne, Immunologie clinique et maladies infectieuses</w:t>
      </w:r>
      <w:r w:rsidRPr="002964FF">
        <w:rPr>
          <w:rFonts w:cstheme="minorHAnsi"/>
          <w:lang w:val="fr-FR"/>
        </w:rPr>
        <w:t xml:space="preserve"> : Firouze </w:t>
      </w:r>
      <w:r w:rsidR="001E2A2D" w:rsidRPr="002964FF">
        <w:rPr>
          <w:rFonts w:cstheme="minorHAnsi"/>
          <w:lang w:val="fr-FR"/>
        </w:rPr>
        <w:t>Bani-Sadr</w:t>
      </w:r>
    </w:p>
    <w:p w14:paraId="10FE9936" w14:textId="7882E872" w:rsidR="00B10ECA" w:rsidRPr="002964FF" w:rsidRDefault="00E60489" w:rsidP="00F77C4B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Roubaix,</w:t>
      </w:r>
      <w:r w:rsidRPr="002964FF">
        <w:rPr>
          <w:rFonts w:cstheme="minorHAnsi"/>
          <w:lang w:val="fr-FR"/>
        </w:rPr>
        <w:t xml:space="preserve"> </w:t>
      </w:r>
      <w:r w:rsidRPr="002964FF">
        <w:rPr>
          <w:rFonts w:cstheme="minorHAnsi"/>
          <w:b/>
          <w:lang w:val="fr-FR"/>
        </w:rPr>
        <w:t>centre hospitalier, Service de Médecine interne </w:t>
      </w:r>
      <w:r w:rsidRPr="002964FF">
        <w:rPr>
          <w:rFonts w:cstheme="minorHAnsi"/>
          <w:lang w:val="fr-FR"/>
        </w:rPr>
        <w:t>: Marie Pichenot</w:t>
      </w:r>
    </w:p>
    <w:p w14:paraId="506921A4" w14:textId="77777777" w:rsidR="00E60489" w:rsidRPr="002964FF" w:rsidRDefault="00E60489" w:rsidP="00E60489">
      <w:pPr>
        <w:pStyle w:val="NormalWeb"/>
        <w:spacing w:line="360" w:lineRule="auto"/>
        <w:rPr>
          <w:rFonts w:ascii="Times New Roman" w:hAnsi="Times New Roman" w:cstheme="minorHAnsi"/>
          <w:b/>
          <w:sz w:val="24"/>
          <w:szCs w:val="24"/>
          <w:lang w:eastAsia="en-US"/>
        </w:rPr>
      </w:pPr>
      <w:r w:rsidRPr="002964FF">
        <w:rPr>
          <w:rFonts w:ascii="Times New Roman" w:hAnsi="Times New Roman" w:cstheme="minorHAnsi"/>
          <w:b/>
          <w:sz w:val="24"/>
          <w:szCs w:val="24"/>
          <w:lang w:eastAsia="en-US"/>
        </w:rPr>
        <w:t>Rouen, centre hospitalo-universitaire, Service des Maladies Infectieuses et Tropicales</w:t>
      </w:r>
      <w:r w:rsidRPr="002964FF">
        <w:rPr>
          <w:rFonts w:ascii="Times New Roman" w:hAnsi="Times New Roman" w:cstheme="minorHAnsi"/>
          <w:sz w:val="24"/>
          <w:szCs w:val="24"/>
          <w:lang w:eastAsia="en-US"/>
        </w:rPr>
        <w:t> : Kevin Alexandre</w:t>
      </w:r>
      <w:r w:rsidRPr="002964FF">
        <w:rPr>
          <w:rFonts w:ascii="Times New Roman" w:hAnsi="Times New Roman" w:cstheme="minorHAnsi"/>
          <w:b/>
          <w:sz w:val="24"/>
          <w:szCs w:val="24"/>
          <w:lang w:eastAsia="en-US"/>
        </w:rPr>
        <w:t xml:space="preserve"> </w:t>
      </w:r>
    </w:p>
    <w:p w14:paraId="70447EB3" w14:textId="77777777" w:rsidR="00E60489" w:rsidRPr="002964FF" w:rsidRDefault="00E60489" w:rsidP="00E60489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Saint Denis (réunion),</w:t>
      </w:r>
      <w:r w:rsidRPr="002964FF">
        <w:rPr>
          <w:rFonts w:cstheme="minorHAnsi"/>
          <w:lang w:val="fr-FR"/>
        </w:rPr>
        <w:t xml:space="preserve"> </w:t>
      </w:r>
      <w:r w:rsidRPr="002964FF">
        <w:rPr>
          <w:rFonts w:cstheme="minorHAnsi"/>
          <w:b/>
          <w:lang w:val="fr-FR"/>
        </w:rPr>
        <w:t>centre hospitalo-universitaire, service de pneumoligie </w:t>
      </w:r>
      <w:r w:rsidRPr="002964FF">
        <w:rPr>
          <w:rFonts w:cstheme="minorHAnsi"/>
          <w:lang w:val="fr-FR"/>
        </w:rPr>
        <w:t>: Laurie Masse</w:t>
      </w:r>
    </w:p>
    <w:p w14:paraId="1C309A86" w14:textId="0C7A71B7" w:rsidR="00E60489" w:rsidRPr="002964FF" w:rsidRDefault="00E60489" w:rsidP="00E60489">
      <w:pPr>
        <w:pStyle w:val="NormalWeb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4FF">
        <w:rPr>
          <w:rFonts w:ascii="Times New Roman" w:hAnsi="Times New Roman" w:cs="Times New Roman"/>
          <w:b/>
          <w:sz w:val="24"/>
          <w:szCs w:val="24"/>
        </w:rPr>
        <w:t>Tourcoing, centre hospitalier, hôpital Guy Chatiliez, Service Universitaire des Maladies Infectieuses et du Voyageur </w:t>
      </w:r>
      <w:r w:rsidRPr="002964FF">
        <w:rPr>
          <w:rFonts w:ascii="Times New Roman" w:hAnsi="Times New Roman" w:cs="Times New Roman"/>
          <w:sz w:val="24"/>
          <w:szCs w:val="24"/>
        </w:rPr>
        <w:t>: Olivier Robineau</w:t>
      </w:r>
    </w:p>
    <w:p w14:paraId="0FA4BA15" w14:textId="0C4C7A01" w:rsidR="00E60489" w:rsidRPr="002964FF" w:rsidRDefault="00E60489" w:rsidP="00E60489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Tours, centre hospitalo-universitaire, Pôle Médecine</w:t>
      </w:r>
      <w:r w:rsidRPr="002964FF">
        <w:rPr>
          <w:rFonts w:cstheme="minorHAnsi"/>
          <w:lang w:val="fr-FR"/>
        </w:rPr>
        <w:t> : Camille Thorey, Sophie Deriaz</w:t>
      </w:r>
    </w:p>
    <w:p w14:paraId="3D838255" w14:textId="70CCA155" w:rsidR="00E60489" w:rsidRPr="002964FF" w:rsidRDefault="00E60489" w:rsidP="00E60489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Valence, centre hospitalier, Service de maladie infectieuse</w:t>
      </w:r>
      <w:r w:rsidRPr="002964FF">
        <w:rPr>
          <w:rFonts w:cstheme="minorHAnsi"/>
          <w:lang w:val="fr-FR"/>
        </w:rPr>
        <w:t> : Julien Saison</w:t>
      </w:r>
    </w:p>
    <w:p w14:paraId="792BD463" w14:textId="6C3C7834" w:rsidR="00E60489" w:rsidRPr="002964FF" w:rsidRDefault="00E60489" w:rsidP="00E60489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 xml:space="preserve">Vannes, </w:t>
      </w:r>
      <w:r w:rsidRPr="002964FF">
        <w:rPr>
          <w:rFonts w:eastAsia="Times New Roman" w:cstheme="minorHAnsi"/>
          <w:b/>
          <w:lang w:val="fr-FR"/>
        </w:rPr>
        <w:t>Centre Hospitalier Bretagne Atlantique,</w:t>
      </w:r>
      <w:r w:rsidRPr="002964FF">
        <w:rPr>
          <w:rFonts w:eastAsia="Times New Roman" w:cstheme="minorHAnsi"/>
          <w:lang w:val="fr-FR"/>
        </w:rPr>
        <w:t> </w:t>
      </w:r>
      <w:r w:rsidRPr="002964FF">
        <w:rPr>
          <w:rFonts w:cstheme="minorHAnsi"/>
          <w:b/>
          <w:lang w:val="fr-FR"/>
        </w:rPr>
        <w:t xml:space="preserve">Service de médecine interne, maladies infectieuses et hématologie </w:t>
      </w:r>
      <w:r w:rsidRPr="002964FF">
        <w:rPr>
          <w:rFonts w:eastAsia="Times New Roman" w:cstheme="minorHAnsi"/>
          <w:b/>
          <w:lang w:val="fr-FR"/>
        </w:rPr>
        <w:t>:</w:t>
      </w:r>
      <w:r w:rsidRPr="002964FF">
        <w:rPr>
          <w:rFonts w:cstheme="minorHAnsi"/>
          <w:lang w:val="fr-FR"/>
        </w:rPr>
        <w:t xml:space="preserve"> Marie Gousseff </w:t>
      </w:r>
    </w:p>
    <w:p w14:paraId="66DC44BF" w14:textId="01501AC1" w:rsidR="00E60489" w:rsidRPr="002964FF" w:rsidRDefault="00E60489" w:rsidP="00E60489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Versaille,</w:t>
      </w:r>
      <w:r w:rsidRPr="002964FF">
        <w:rPr>
          <w:rFonts w:cstheme="minorHAnsi"/>
          <w:lang w:val="fr-FR"/>
        </w:rPr>
        <w:t xml:space="preserve"> </w:t>
      </w:r>
      <w:r w:rsidRPr="002964FF">
        <w:rPr>
          <w:rFonts w:cstheme="minorHAnsi"/>
          <w:b/>
          <w:lang w:val="fr-FR"/>
        </w:rPr>
        <w:t>centre hospitalier, Service médecine polyvalente et gériatrie aigue </w:t>
      </w:r>
      <w:r w:rsidRPr="002964FF">
        <w:rPr>
          <w:rFonts w:cstheme="minorHAnsi"/>
          <w:lang w:val="fr-FR"/>
        </w:rPr>
        <w:t>: Laura Goehrs</w:t>
      </w:r>
    </w:p>
    <w:p w14:paraId="158A2B4E" w14:textId="0919F5D8" w:rsidR="00BA1D89" w:rsidRPr="002964FF" w:rsidRDefault="00BA1D89" w:rsidP="00BA1D89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Villejuif, Institut Gustave Roussy, Département Interdisciplinaire d’Organisation des Parcours Patients</w:t>
      </w:r>
      <w:r w:rsidRPr="002964FF">
        <w:rPr>
          <w:rFonts w:cstheme="minorHAnsi"/>
          <w:lang w:val="fr-FR"/>
        </w:rPr>
        <w:t>: Fanny Pommeret</w:t>
      </w:r>
    </w:p>
    <w:p w14:paraId="37587750" w14:textId="1873C432" w:rsidR="00E60489" w:rsidRPr="0039277F" w:rsidRDefault="00E60489" w:rsidP="00E60489">
      <w:pPr>
        <w:spacing w:after="0" w:line="360" w:lineRule="auto"/>
        <w:rPr>
          <w:rFonts w:cstheme="minorHAnsi"/>
          <w:lang w:val="fr-FR"/>
        </w:rPr>
      </w:pPr>
      <w:r w:rsidRPr="002964FF">
        <w:rPr>
          <w:rFonts w:cstheme="minorHAnsi"/>
          <w:b/>
          <w:lang w:val="fr-FR"/>
        </w:rPr>
        <w:t>Vierzon, centre hospitalier, Service de maladie infectieuse </w:t>
      </w:r>
      <w:r w:rsidRPr="002964FF">
        <w:rPr>
          <w:rFonts w:cstheme="minorHAnsi"/>
          <w:lang w:val="fr-FR"/>
        </w:rPr>
        <w:t>: Francesca Bisio</w:t>
      </w:r>
    </w:p>
    <w:bookmarkEnd w:id="1"/>
    <w:p w14:paraId="429BC295" w14:textId="1B087CB3" w:rsidR="006D1E37" w:rsidRPr="00BA1D89" w:rsidRDefault="006D1E37">
      <w:pPr>
        <w:rPr>
          <w:color w:val="0070C0"/>
          <w:lang w:val="fr-FR"/>
        </w:rPr>
      </w:pPr>
    </w:p>
    <w:sectPr w:rsidR="006D1E37" w:rsidRPr="00BA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B"/>
    <w:rsid w:val="000D3463"/>
    <w:rsid w:val="00151404"/>
    <w:rsid w:val="001E2A2D"/>
    <w:rsid w:val="00285552"/>
    <w:rsid w:val="002964FF"/>
    <w:rsid w:val="002F15A3"/>
    <w:rsid w:val="00316B81"/>
    <w:rsid w:val="00334DAF"/>
    <w:rsid w:val="003358DC"/>
    <w:rsid w:val="00344C7B"/>
    <w:rsid w:val="00374B39"/>
    <w:rsid w:val="0039277F"/>
    <w:rsid w:val="0046490A"/>
    <w:rsid w:val="004673A3"/>
    <w:rsid w:val="00522C56"/>
    <w:rsid w:val="005608C4"/>
    <w:rsid w:val="00563BDD"/>
    <w:rsid w:val="00580D89"/>
    <w:rsid w:val="005B70E1"/>
    <w:rsid w:val="00655DD7"/>
    <w:rsid w:val="006C37D8"/>
    <w:rsid w:val="006D1E37"/>
    <w:rsid w:val="006F73EA"/>
    <w:rsid w:val="008169DC"/>
    <w:rsid w:val="008B2FCA"/>
    <w:rsid w:val="00945694"/>
    <w:rsid w:val="00A01C20"/>
    <w:rsid w:val="00A83947"/>
    <w:rsid w:val="00AE4A50"/>
    <w:rsid w:val="00B10ECA"/>
    <w:rsid w:val="00B27F3F"/>
    <w:rsid w:val="00B9336B"/>
    <w:rsid w:val="00BA1D89"/>
    <w:rsid w:val="00C772BE"/>
    <w:rsid w:val="00C805D3"/>
    <w:rsid w:val="00CC449A"/>
    <w:rsid w:val="00D02DC1"/>
    <w:rsid w:val="00D37728"/>
    <w:rsid w:val="00DC6F47"/>
    <w:rsid w:val="00E60489"/>
    <w:rsid w:val="00E666C3"/>
    <w:rsid w:val="00E73AAC"/>
    <w:rsid w:val="00E96855"/>
    <w:rsid w:val="00EC4C3C"/>
    <w:rsid w:val="00EE36F7"/>
    <w:rsid w:val="00EE3A3E"/>
    <w:rsid w:val="00F77C4B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B7E5"/>
  <w15:chartTrackingRefBased/>
  <w15:docId w15:val="{384F71FC-0CCD-4631-BE93-7332B3C0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4B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E4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2DC1"/>
    <w:pPr>
      <w:spacing w:after="0"/>
      <w:outlineLvl w:val="2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02DC1"/>
    <w:rPr>
      <w:rFonts w:ascii="Times New Roman" w:hAnsi="Times New Roman" w:cs="Times New Roman"/>
      <w:b/>
      <w:sz w:val="28"/>
      <w:szCs w:val="28"/>
      <w:lang w:val="en-US"/>
    </w:rPr>
  </w:style>
  <w:style w:type="paragraph" w:customStyle="1" w:styleId="Default">
    <w:name w:val="Default"/>
    <w:rsid w:val="00F77C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7C4B"/>
    <w:pPr>
      <w:spacing w:after="0" w:line="240" w:lineRule="auto"/>
      <w:jc w:val="left"/>
    </w:pPr>
    <w:rPr>
      <w:rFonts w:ascii="Calibri" w:hAnsi="Calibri" w:cs="Calibri"/>
      <w:sz w:val="22"/>
      <w:szCs w:val="22"/>
      <w:lang w:val="fr-FR" w:eastAsia="fr-FR"/>
    </w:rPr>
  </w:style>
  <w:style w:type="character" w:styleId="lev">
    <w:name w:val="Strong"/>
    <w:basedOn w:val="Policepardfaut"/>
    <w:uiPriority w:val="22"/>
    <w:qFormat/>
    <w:rsid w:val="00F77C4B"/>
    <w:rPr>
      <w:b/>
      <w:bCs/>
    </w:rPr>
  </w:style>
  <w:style w:type="paragraph" w:customStyle="1" w:styleId="xmsolistparagraph">
    <w:name w:val="x_msolistparagraph"/>
    <w:basedOn w:val="Normal"/>
    <w:rsid w:val="00522C56"/>
    <w:pPr>
      <w:spacing w:before="100" w:beforeAutospacing="1" w:after="100" w:afterAutospacing="1" w:line="240" w:lineRule="auto"/>
      <w:jc w:val="left"/>
    </w:pPr>
    <w:rPr>
      <w:rFonts w:eastAsia="MS Mincho"/>
      <w:lang w:val="fr-FR" w:eastAsia="ja-JP"/>
    </w:rPr>
  </w:style>
  <w:style w:type="paragraph" w:customStyle="1" w:styleId="xmsolistparagraphcxspmiddle">
    <w:name w:val="x_msolistparagraphcxspmiddle"/>
    <w:basedOn w:val="Normal"/>
    <w:rsid w:val="00522C56"/>
    <w:pPr>
      <w:spacing w:before="100" w:beforeAutospacing="1" w:after="100" w:afterAutospacing="1" w:line="240" w:lineRule="auto"/>
      <w:jc w:val="left"/>
    </w:pPr>
    <w:rPr>
      <w:rFonts w:eastAsia="MS Mincho"/>
      <w:lang w:val="fr-FR" w:eastAsia="ja-JP"/>
    </w:rPr>
  </w:style>
  <w:style w:type="paragraph" w:customStyle="1" w:styleId="xmsolistparagraphcxsplast">
    <w:name w:val="x_msolistparagraphcxsplast"/>
    <w:basedOn w:val="Normal"/>
    <w:rsid w:val="00522C56"/>
    <w:pPr>
      <w:spacing w:before="100" w:beforeAutospacing="1" w:after="100" w:afterAutospacing="1" w:line="240" w:lineRule="auto"/>
      <w:jc w:val="left"/>
    </w:pPr>
    <w:rPr>
      <w:rFonts w:eastAsia="MS Mincho"/>
      <w:lang w:val="fr-FR" w:eastAsia="ja-JP"/>
    </w:rPr>
  </w:style>
  <w:style w:type="character" w:customStyle="1" w:styleId="Titre1Car">
    <w:name w:val="Titre 1 Car"/>
    <w:basedOn w:val="Policepardfaut"/>
    <w:link w:val="Titre1"/>
    <w:uiPriority w:val="9"/>
    <w:rsid w:val="00AE4A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D1E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1E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1E37"/>
    <w:rPr>
      <w:rFonts w:ascii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1E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1E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E3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ECA5-E012-4E69-903A-7C434825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</dc:creator>
  <cp:keywords/>
  <dc:description/>
  <cp:lastModifiedBy>Thi</cp:lastModifiedBy>
  <cp:revision>7</cp:revision>
  <dcterms:created xsi:type="dcterms:W3CDTF">2020-10-08T17:09:00Z</dcterms:created>
  <dcterms:modified xsi:type="dcterms:W3CDTF">2020-10-23T12:02:00Z</dcterms:modified>
</cp:coreProperties>
</file>