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08041" w14:textId="53BBBDBE" w:rsidR="00C13182" w:rsidRDefault="00E45065" w:rsidP="00E45065">
      <w:pPr>
        <w:pStyle w:val="Heading2"/>
      </w:pPr>
      <w:r>
        <w:t>Supplementary data</w:t>
      </w:r>
    </w:p>
    <w:p w14:paraId="646AF50B" w14:textId="0AF89937" w:rsidR="001F44C1" w:rsidRDefault="001F44C1" w:rsidP="001F44C1">
      <w:r>
        <w:t xml:space="preserve">Characterising heterogeneity and </w:t>
      </w:r>
      <w:proofErr w:type="spellStart"/>
      <w:r>
        <w:t>sero</w:t>
      </w:r>
      <w:proofErr w:type="spellEnd"/>
      <w:r>
        <w:t>-reversion in antibody responses to mild SARS</w:t>
      </w:r>
      <w:r w:rsidR="2AA4E1E3">
        <w:t>-</w:t>
      </w:r>
      <w:r>
        <w:rPr>
          <w:rFonts w:ascii="Cambria Math" w:hAnsi="Cambria Math" w:cs="Cambria Math"/>
        </w:rPr>
        <w:noBreakHyphen/>
      </w:r>
      <w:r>
        <w:t>CoV-2 infection: a cohort study using time series analysis and mechanistic modelling.</w:t>
      </w:r>
    </w:p>
    <w:p w14:paraId="4D4EED24" w14:textId="77777777" w:rsidR="001F44C1" w:rsidRPr="001F44C1" w:rsidRDefault="001F44C1" w:rsidP="001F44C1"/>
    <w:p w14:paraId="326682CC" w14:textId="77777777" w:rsidR="007B3021" w:rsidRDefault="007B3021" w:rsidP="00E45065">
      <w:pPr>
        <w:pStyle w:val="Heading3"/>
        <w:sectPr w:rsidR="007B3021" w:rsidSect="00B51CA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</w:p>
    <w:p w14:paraId="01A8846D" w14:textId="65B4FD30" w:rsidR="006133AC" w:rsidRDefault="00EC23DC" w:rsidP="006133AC">
      <w:pPr>
        <w:pStyle w:val="Heading3"/>
      </w:pPr>
      <w:r>
        <w:lastRenderedPageBreak/>
        <w:t>Supplementary Table 1</w:t>
      </w:r>
      <w:r w:rsidR="006133AC">
        <w:t xml:space="preserve">. Baseline characteristics of anti-S1 </w:t>
      </w:r>
      <w:proofErr w:type="spellStart"/>
      <w:r w:rsidR="006133AC">
        <w:t>seroconverters</w:t>
      </w:r>
      <w:proofErr w:type="spellEnd"/>
    </w:p>
    <w:tbl>
      <w:tblPr>
        <w:tblW w:w="5000" w:type="pct"/>
        <w:tblBorders>
          <w:top w:val="single" w:sz="8" w:space="0" w:color="333333"/>
          <w:bottom w:val="single" w:sz="8" w:space="0" w:color="333333"/>
          <w:insideH w:val="single" w:sz="4" w:space="0" w:color="auto"/>
        </w:tblBorders>
        <w:tblCellMar>
          <w:top w:w="28" w:type="dxa"/>
          <w:bottom w:w="28" w:type="dxa"/>
        </w:tblCellMar>
        <w:tblLook w:val="0420" w:firstRow="1" w:lastRow="0" w:firstColumn="0" w:lastColumn="0" w:noHBand="0" w:noVBand="1"/>
      </w:tblPr>
      <w:tblGrid>
        <w:gridCol w:w="2945"/>
        <w:gridCol w:w="1313"/>
        <w:gridCol w:w="2524"/>
        <w:gridCol w:w="2856"/>
      </w:tblGrid>
      <w:tr w:rsidR="006133AC" w14:paraId="7F9BF5A6" w14:textId="77777777" w:rsidTr="007D6A86">
        <w:trPr>
          <w:cantSplit/>
          <w:trHeight w:val="20"/>
          <w:tblHeader/>
        </w:trPr>
        <w:tc>
          <w:tcPr>
            <w:tcW w:w="0" w:type="auto"/>
            <w:tcBorders>
              <w:top w:val="single" w:sz="8" w:space="0" w:color="333333"/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ECF7D4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b/>
                <w:color w:val="111111"/>
                <w:sz w:val="16"/>
              </w:rPr>
              <w:t>Characteristic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EC5CA0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b/>
                <w:color w:val="111111"/>
                <w:sz w:val="16"/>
              </w:rPr>
              <w:t>Overall, N = 142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AA5EEA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b/>
                <w:color w:val="111111"/>
                <w:sz w:val="16"/>
              </w:rPr>
              <w:t xml:space="preserve">Anti-S1 </w:t>
            </w:r>
            <w:proofErr w:type="spellStart"/>
            <w:r>
              <w:rPr>
                <w:rFonts w:eastAsia="Arial"/>
                <w:b/>
                <w:color w:val="111111"/>
                <w:sz w:val="16"/>
              </w:rPr>
              <w:t>Seroreversion</w:t>
            </w:r>
            <w:proofErr w:type="spellEnd"/>
            <w:r>
              <w:rPr>
                <w:rFonts w:eastAsia="Arial"/>
                <w:b/>
                <w:color w:val="111111"/>
                <w:sz w:val="16"/>
              </w:rPr>
              <w:t>, N = 32</w:t>
            </w:r>
            <w:r>
              <w:rPr>
                <w:rFonts w:eastAsia="Arial"/>
                <w:b/>
                <w:color w:val="111111"/>
                <w:sz w:val="16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07E2FE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b/>
                <w:color w:val="111111"/>
                <w:sz w:val="16"/>
              </w:rPr>
              <w:t xml:space="preserve">No anti-S1 </w:t>
            </w:r>
            <w:proofErr w:type="spellStart"/>
            <w:r>
              <w:rPr>
                <w:rFonts w:eastAsia="Arial"/>
                <w:b/>
                <w:color w:val="111111"/>
                <w:sz w:val="16"/>
              </w:rPr>
              <w:t>seroreversion</w:t>
            </w:r>
            <w:proofErr w:type="spellEnd"/>
            <w:r>
              <w:rPr>
                <w:rFonts w:eastAsia="Arial"/>
                <w:b/>
                <w:color w:val="111111"/>
                <w:sz w:val="16"/>
              </w:rPr>
              <w:t>, N = 110</w:t>
            </w:r>
            <w:r>
              <w:rPr>
                <w:rFonts w:eastAsia="Arial"/>
                <w:b/>
                <w:color w:val="111111"/>
                <w:sz w:val="16"/>
                <w:vertAlign w:val="superscript"/>
              </w:rPr>
              <w:t>1</w:t>
            </w:r>
          </w:p>
        </w:tc>
      </w:tr>
      <w:tr w:rsidR="006133AC" w14:paraId="2ABAEF30" w14:textId="77777777" w:rsidTr="007D6A86">
        <w:trPr>
          <w:cantSplit/>
          <w:trHeight w:val="20"/>
        </w:trPr>
        <w:tc>
          <w:tcPr>
            <w:tcW w:w="0" w:type="auto"/>
            <w:tcBorders>
              <w:top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2BD72B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Age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EA5BD2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38 (30, 49)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D160E6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35 (32, 46)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7F610C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38 (30, 50)</w:t>
            </w:r>
          </w:p>
        </w:tc>
      </w:tr>
      <w:tr w:rsidR="006133AC" w14:paraId="4ACD9040" w14:textId="77777777" w:rsidTr="007D6A86">
        <w:trPr>
          <w:cantSplit/>
          <w:trHeight w:val="20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76D881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Male (vs. Female)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5CC56C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49 (35%)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EA409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9 (28%)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B7EB60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40 (36%)</w:t>
            </w:r>
          </w:p>
        </w:tc>
      </w:tr>
      <w:tr w:rsidR="006133AC" w14:paraId="245384BD" w14:textId="77777777" w:rsidTr="007D6A86">
        <w:trPr>
          <w:cantSplit/>
          <w:trHeight w:val="20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3C0F0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BAME (vs. White)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ADA149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42 (31%)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114F26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6 (20%)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1658A4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36 (34%)</w:t>
            </w:r>
          </w:p>
        </w:tc>
      </w:tr>
      <w:tr w:rsidR="006133AC" w14:paraId="145F8354" w14:textId="77777777" w:rsidTr="007D6A86">
        <w:trPr>
          <w:cantSplit/>
          <w:trHeight w:val="20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181590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Unknown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FFF30E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1C2D57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042080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5</w:t>
            </w:r>
          </w:p>
        </w:tc>
      </w:tr>
      <w:tr w:rsidR="006133AC" w14:paraId="465D5595" w14:textId="77777777" w:rsidTr="007D6A86">
        <w:trPr>
          <w:cantSplit/>
          <w:trHeight w:val="20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3DE32A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Case-defining symptoms (Yes vs. No)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409E31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63 (44%)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1B921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10 (31%)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82697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53 (48%)</w:t>
            </w:r>
          </w:p>
        </w:tc>
      </w:tr>
      <w:tr w:rsidR="006133AC" w14:paraId="42CBEDB4" w14:textId="77777777" w:rsidTr="007D6A86">
        <w:trPr>
          <w:cantSplit/>
          <w:trHeight w:val="20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A91019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Peak anti-S1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DB2FD3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5.19 (2.85, 7.38)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C699F5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2.30 (1.66, 3.30)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0CF97D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5.79 (3.77, 8.25)</w:t>
            </w:r>
          </w:p>
        </w:tc>
      </w:tr>
      <w:tr w:rsidR="006133AC" w14:paraId="0316DEE8" w14:textId="77777777" w:rsidTr="007D6A86">
        <w:trPr>
          <w:cantSplit/>
          <w:trHeight w:val="20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6ADC32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Peak anti-NP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8E40C8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63 (19, 107)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81199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18 (9, 37)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A7E55C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79 (34, 115)</w:t>
            </w:r>
          </w:p>
        </w:tc>
      </w:tr>
      <w:tr w:rsidR="006133AC" w14:paraId="2D16A40D" w14:textId="77777777" w:rsidTr="007D6A86">
        <w:trPr>
          <w:cantSplit/>
          <w:trHeight w:val="20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720DA6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Unknown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8268F4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7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014CB5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E87D2A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</w:rPr>
              <w:t>2</w:t>
            </w:r>
          </w:p>
        </w:tc>
      </w:tr>
      <w:tr w:rsidR="006133AC" w14:paraId="1BB0C578" w14:textId="77777777" w:rsidTr="007D6A86">
        <w:trPr>
          <w:cantSplit/>
          <w:trHeight w:val="20"/>
        </w:trPr>
        <w:tc>
          <w:tcPr>
            <w:tcW w:w="0" w:type="auto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A060DC" w14:textId="77777777" w:rsidR="006133AC" w:rsidRDefault="006133AC" w:rsidP="002B3B72">
            <w:pPr>
              <w:spacing w:before="0" w:after="0" w:line="240" w:lineRule="auto"/>
              <w:jc w:val="left"/>
            </w:pPr>
            <w:r>
              <w:rPr>
                <w:rFonts w:eastAsia="Arial"/>
                <w:color w:val="111111"/>
                <w:sz w:val="16"/>
                <w:vertAlign w:val="superscript"/>
              </w:rPr>
              <w:t>1</w:t>
            </w:r>
            <w:r>
              <w:rPr>
                <w:rFonts w:eastAsia="Arial"/>
                <w:color w:val="111111"/>
                <w:sz w:val="16"/>
              </w:rPr>
              <w:t>Statistics presented: median (IQR); n (%)</w:t>
            </w:r>
          </w:p>
        </w:tc>
      </w:tr>
    </w:tbl>
    <w:p w14:paraId="6794557F" w14:textId="32D07F88" w:rsidR="006133AC" w:rsidRDefault="006133AC" w:rsidP="006133AC">
      <w:pPr>
        <w:pStyle w:val="Heading2"/>
      </w:pPr>
      <w:r>
        <w:t>Supplementary Table 2. Peak anti-S1 response</w:t>
      </w:r>
    </w:p>
    <w:tbl>
      <w:tblPr>
        <w:tblW w:w="5000" w:type="pct"/>
        <w:jc w:val="center"/>
        <w:tblLook w:val="0420" w:firstRow="1" w:lastRow="0" w:firstColumn="0" w:lastColumn="0" w:noHBand="0" w:noVBand="1"/>
      </w:tblPr>
      <w:tblGrid>
        <w:gridCol w:w="4180"/>
        <w:gridCol w:w="416"/>
        <w:gridCol w:w="540"/>
        <w:gridCol w:w="1108"/>
        <w:gridCol w:w="873"/>
        <w:gridCol w:w="540"/>
        <w:gridCol w:w="1108"/>
        <w:gridCol w:w="873"/>
      </w:tblGrid>
      <w:tr w:rsidR="006133AC" w14:paraId="79147713" w14:textId="77777777" w:rsidTr="008C0113">
        <w:trPr>
          <w:cantSplit/>
          <w:trHeight w:val="20"/>
          <w:tblHeader/>
          <w:jc w:val="center"/>
        </w:trPr>
        <w:tc>
          <w:tcPr>
            <w:tcW w:w="0" w:type="auto"/>
            <w:tcBorders>
              <w:top w:val="single" w:sz="8" w:space="0" w:color="333333"/>
              <w:bottom w:val="single" w:sz="8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A0DF39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 xml:space="preserve"> </w:t>
            </w:r>
          </w:p>
        </w:tc>
        <w:tc>
          <w:tcPr>
            <w:tcW w:w="0" w:type="auto"/>
            <w:gridSpan w:val="4"/>
            <w:tcBorders>
              <w:top w:val="single" w:sz="8" w:space="0" w:color="333333"/>
              <w:bottom w:val="single" w:sz="8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071BC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Univariable</w:t>
            </w:r>
          </w:p>
        </w:tc>
        <w:tc>
          <w:tcPr>
            <w:tcW w:w="0" w:type="auto"/>
            <w:gridSpan w:val="3"/>
            <w:tcBorders>
              <w:top w:val="single" w:sz="8" w:space="0" w:color="333333"/>
              <w:bottom w:val="single" w:sz="8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3825F2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Multivariable</w:t>
            </w:r>
          </w:p>
        </w:tc>
      </w:tr>
      <w:tr w:rsidR="006133AC" w14:paraId="00C49489" w14:textId="77777777" w:rsidTr="008C0113">
        <w:trPr>
          <w:cantSplit/>
          <w:trHeight w:val="20"/>
          <w:tblHeader/>
          <w:jc w:val="center"/>
        </w:trPr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8FCA8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Characteristic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716A1C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08D09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Beta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2F7C71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95% CI</w:t>
            </w:r>
            <w:r>
              <w:rPr>
                <w:rFonts w:eastAsia="Arial"/>
                <w:b/>
                <w:color w:val="111111"/>
                <w:sz w:val="16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C5E3A7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p-value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BB4706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Beta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08459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95% CI</w:t>
            </w:r>
            <w:r>
              <w:rPr>
                <w:rFonts w:eastAsia="Arial"/>
                <w:b/>
                <w:color w:val="111111"/>
                <w:sz w:val="16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023BFF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p-value</w:t>
            </w:r>
          </w:p>
        </w:tc>
      </w:tr>
      <w:tr w:rsidR="006133AC" w14:paraId="1F6340F0" w14:textId="77777777" w:rsidTr="008C0113">
        <w:trPr>
          <w:cantSplit/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82F8A8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Age (per year increase)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89F0F2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142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D1D76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0.06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901A23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0.01, 0.10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477FD8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0.009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002DC1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E805FF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0.01, 0.09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3B1361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0.021</w:t>
            </w:r>
          </w:p>
        </w:tc>
      </w:tr>
      <w:tr w:rsidR="006133AC" w14:paraId="1752C5F7" w14:textId="77777777" w:rsidTr="008C0113">
        <w:trPr>
          <w:cantSplit/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F02B7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Male (vs. Female)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803EA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142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B1540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0B3202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-0.51, 1.5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8A5702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38D13A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0.09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BF6E51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-0.93, 1.1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F807E0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0.9</w:t>
            </w:r>
          </w:p>
        </w:tc>
      </w:tr>
      <w:tr w:rsidR="006133AC" w14:paraId="1B7FD372" w14:textId="77777777" w:rsidTr="008C0113">
        <w:trPr>
          <w:cantSplit/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8140F0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BAME (vs. White)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A51778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135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24018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1A8F7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0.06, 2.2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1BFA2E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0.039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596025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1.00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CA5670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-0.04, 2.0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62EF37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0.058</w:t>
            </w:r>
          </w:p>
        </w:tc>
      </w:tr>
      <w:tr w:rsidR="006133AC" w14:paraId="3FEBE2C7" w14:textId="77777777" w:rsidTr="008C0113">
        <w:trPr>
          <w:cantSplit/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DF7450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Case-defining symptoms (Yes vs. No)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7DE7DF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142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352271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0.78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70704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-0.19, 1.7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5069B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EB6691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0.82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CA7EB3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-0.14, 1.8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6B7172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0.094</w:t>
            </w:r>
          </w:p>
        </w:tc>
      </w:tr>
      <w:tr w:rsidR="006133AC" w14:paraId="4353F615" w14:textId="77777777" w:rsidTr="008C0113">
        <w:trPr>
          <w:cantSplit/>
          <w:trHeight w:val="20"/>
          <w:jc w:val="center"/>
        </w:trPr>
        <w:tc>
          <w:tcPr>
            <w:tcW w:w="0" w:type="auto"/>
            <w:gridSpan w:val="8"/>
            <w:tcBorders>
              <w:top w:val="single" w:sz="4" w:space="0" w:color="auto"/>
              <w:bottom w:val="single" w:sz="8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67C741" w14:textId="77777777" w:rsidR="006133AC" w:rsidRDefault="006133AC" w:rsidP="007D6A86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  <w:vertAlign w:val="superscript"/>
              </w:rPr>
              <w:t>1</w:t>
            </w:r>
            <w:r>
              <w:rPr>
                <w:rFonts w:eastAsia="Arial"/>
                <w:color w:val="111111"/>
                <w:sz w:val="16"/>
              </w:rPr>
              <w:t>CI = Confidence Interval</w:t>
            </w:r>
          </w:p>
        </w:tc>
      </w:tr>
    </w:tbl>
    <w:p w14:paraId="07146BEF" w14:textId="5FEF3FDA" w:rsidR="006133AC" w:rsidRDefault="0069534D" w:rsidP="006133AC">
      <w:pPr>
        <w:pStyle w:val="Heading2"/>
      </w:pPr>
      <w:r>
        <w:t xml:space="preserve">Supplementary Table 3. </w:t>
      </w:r>
      <w:r w:rsidR="006133AC">
        <w:t>Peak anti-NP response</w:t>
      </w:r>
    </w:p>
    <w:tbl>
      <w:tblPr>
        <w:tblW w:w="5000" w:type="pct"/>
        <w:jc w:val="center"/>
        <w:tblLook w:val="0420" w:firstRow="1" w:lastRow="0" w:firstColumn="0" w:lastColumn="0" w:noHBand="0" w:noVBand="1"/>
      </w:tblPr>
      <w:tblGrid>
        <w:gridCol w:w="4215"/>
        <w:gridCol w:w="419"/>
        <w:gridCol w:w="545"/>
        <w:gridCol w:w="1063"/>
        <w:gridCol w:w="880"/>
        <w:gridCol w:w="573"/>
        <w:gridCol w:w="1063"/>
        <w:gridCol w:w="880"/>
      </w:tblGrid>
      <w:tr w:rsidR="006133AC" w14:paraId="43D243E2" w14:textId="77777777" w:rsidTr="008C0113">
        <w:trPr>
          <w:cantSplit/>
          <w:trHeight w:val="20"/>
          <w:tblHeader/>
          <w:jc w:val="center"/>
        </w:trPr>
        <w:tc>
          <w:tcPr>
            <w:tcW w:w="0" w:type="auto"/>
            <w:tcBorders>
              <w:top w:val="single" w:sz="8" w:space="0" w:color="333333"/>
              <w:bottom w:val="single" w:sz="8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D5D4F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 xml:space="preserve"> </w:t>
            </w:r>
          </w:p>
        </w:tc>
        <w:tc>
          <w:tcPr>
            <w:tcW w:w="0" w:type="auto"/>
            <w:gridSpan w:val="4"/>
            <w:tcBorders>
              <w:top w:val="single" w:sz="8" w:space="0" w:color="333333"/>
              <w:bottom w:val="single" w:sz="8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715CFE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Univariable</w:t>
            </w:r>
          </w:p>
        </w:tc>
        <w:tc>
          <w:tcPr>
            <w:tcW w:w="0" w:type="auto"/>
            <w:gridSpan w:val="3"/>
            <w:tcBorders>
              <w:top w:val="single" w:sz="8" w:space="0" w:color="333333"/>
              <w:bottom w:val="single" w:sz="8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094615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Multivariable</w:t>
            </w:r>
          </w:p>
        </w:tc>
      </w:tr>
      <w:tr w:rsidR="006133AC" w14:paraId="6D3FD6B0" w14:textId="77777777" w:rsidTr="008C0113">
        <w:trPr>
          <w:cantSplit/>
          <w:trHeight w:val="20"/>
          <w:tblHeader/>
          <w:jc w:val="center"/>
        </w:trPr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830E0A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Characteristic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E86C6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453E8F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Beta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DCB9D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95% CI</w:t>
            </w:r>
            <w:r>
              <w:rPr>
                <w:rFonts w:eastAsia="Arial"/>
                <w:b/>
                <w:color w:val="111111"/>
                <w:sz w:val="16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F933CD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p-value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4543B8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Beta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43DA9D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95% CI</w:t>
            </w:r>
            <w:r>
              <w:rPr>
                <w:rFonts w:eastAsia="Arial"/>
                <w:b/>
                <w:color w:val="111111"/>
                <w:sz w:val="16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267ABF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p-value</w:t>
            </w:r>
          </w:p>
        </w:tc>
      </w:tr>
      <w:tr w:rsidR="006133AC" w14:paraId="29F5D0AF" w14:textId="77777777" w:rsidTr="008C0113">
        <w:trPr>
          <w:cantSplit/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1C0DF5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Age (per year increase)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5038C2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52A2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0.61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D4B065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-0.09, 1.3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7FFE96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0.085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56BB61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5F2785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-0.22, 1.2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7BE466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0.2</w:t>
            </w:r>
          </w:p>
        </w:tc>
      </w:tr>
      <w:tr w:rsidR="006133AC" w14:paraId="1472A79C" w14:textId="77777777" w:rsidTr="008C0113">
        <w:trPr>
          <w:cantSplit/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5382D2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Male (vs. Female)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CE836F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149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952EA9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2.4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2BF477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-14, 19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4E68CD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1745C8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DCE42C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-17, 17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A2FA5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&gt;0.9</w:t>
            </w:r>
          </w:p>
        </w:tc>
      </w:tr>
      <w:tr w:rsidR="006133AC" w14:paraId="102A4D91" w14:textId="77777777" w:rsidTr="008C0113">
        <w:trPr>
          <w:cantSplit/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94B6E9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BAME (vs. White)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9B4B4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144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62FBD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F2310A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6.0, 40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501C22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0.008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4137A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7C01F8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4.9, 39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6447FB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0.012</w:t>
            </w:r>
          </w:p>
        </w:tc>
      </w:tr>
      <w:tr w:rsidR="006133AC" w14:paraId="7DBBA8A1" w14:textId="77777777" w:rsidTr="008C0113">
        <w:trPr>
          <w:cantSplit/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EE5DF0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Case-defining symptoms (Yes vs. No)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9684BF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6F74F1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1.5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62E93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-14, 17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957BE4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BEC667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-0.79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CE1876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-16, 15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8D45CE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&gt;0.9</w:t>
            </w:r>
          </w:p>
        </w:tc>
      </w:tr>
      <w:tr w:rsidR="006133AC" w14:paraId="13F13500" w14:textId="77777777" w:rsidTr="008C0113">
        <w:trPr>
          <w:cantSplit/>
          <w:trHeight w:val="20"/>
          <w:jc w:val="center"/>
        </w:trPr>
        <w:tc>
          <w:tcPr>
            <w:tcW w:w="0" w:type="auto"/>
            <w:gridSpan w:val="8"/>
            <w:tcBorders>
              <w:top w:val="single" w:sz="4" w:space="0" w:color="auto"/>
              <w:bottom w:val="single" w:sz="8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411C8E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  <w:vertAlign w:val="superscript"/>
              </w:rPr>
              <w:t>1</w:t>
            </w:r>
            <w:r>
              <w:rPr>
                <w:rFonts w:eastAsia="Arial"/>
                <w:color w:val="111111"/>
                <w:sz w:val="16"/>
              </w:rPr>
              <w:t>CI = Confidence Interval</w:t>
            </w:r>
          </w:p>
        </w:tc>
      </w:tr>
    </w:tbl>
    <w:p w14:paraId="278B0A6E" w14:textId="64E412FD" w:rsidR="006133AC" w:rsidRDefault="0069534D" w:rsidP="006133AC">
      <w:pPr>
        <w:pStyle w:val="Heading2"/>
      </w:pPr>
      <w:r>
        <w:t xml:space="preserve">Supplementary Table 4. </w:t>
      </w:r>
      <w:r w:rsidR="006133AC">
        <w:t xml:space="preserve">Anti-S1 time to </w:t>
      </w:r>
      <w:proofErr w:type="spellStart"/>
      <w:r w:rsidR="006133AC">
        <w:t>sero</w:t>
      </w:r>
      <w:proofErr w:type="spellEnd"/>
      <w:r w:rsidR="00944B1D">
        <w:noBreakHyphen/>
      </w:r>
      <w:r w:rsidR="006133AC">
        <w:t>reversion</w:t>
      </w:r>
    </w:p>
    <w:tbl>
      <w:tblPr>
        <w:tblW w:w="5000" w:type="pct"/>
        <w:jc w:val="center"/>
        <w:tblLook w:val="0420" w:firstRow="1" w:lastRow="0" w:firstColumn="0" w:lastColumn="0" w:noHBand="0" w:noVBand="1"/>
      </w:tblPr>
      <w:tblGrid>
        <w:gridCol w:w="4228"/>
        <w:gridCol w:w="420"/>
        <w:gridCol w:w="491"/>
        <w:gridCol w:w="1121"/>
        <w:gridCol w:w="883"/>
        <w:gridCol w:w="491"/>
        <w:gridCol w:w="1121"/>
        <w:gridCol w:w="883"/>
      </w:tblGrid>
      <w:tr w:rsidR="006133AC" w14:paraId="23797B7E" w14:textId="77777777" w:rsidTr="002D1220">
        <w:trPr>
          <w:cantSplit/>
          <w:trHeight w:val="20"/>
          <w:tblHeader/>
          <w:jc w:val="center"/>
        </w:trPr>
        <w:tc>
          <w:tcPr>
            <w:tcW w:w="0" w:type="auto"/>
            <w:tcBorders>
              <w:top w:val="single" w:sz="8" w:space="0" w:color="333333"/>
              <w:bottom w:val="single" w:sz="8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1BF81A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 xml:space="preserve"> </w:t>
            </w:r>
          </w:p>
        </w:tc>
        <w:tc>
          <w:tcPr>
            <w:tcW w:w="0" w:type="auto"/>
            <w:gridSpan w:val="4"/>
            <w:tcBorders>
              <w:top w:val="single" w:sz="8" w:space="0" w:color="333333"/>
              <w:bottom w:val="single" w:sz="8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09C4A0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Univariable</w:t>
            </w:r>
          </w:p>
        </w:tc>
        <w:tc>
          <w:tcPr>
            <w:tcW w:w="0" w:type="auto"/>
            <w:gridSpan w:val="3"/>
            <w:tcBorders>
              <w:top w:val="single" w:sz="8" w:space="0" w:color="333333"/>
              <w:bottom w:val="single" w:sz="8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C91D65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Multivariable</w:t>
            </w:r>
          </w:p>
        </w:tc>
      </w:tr>
      <w:tr w:rsidR="006133AC" w14:paraId="1E54C631" w14:textId="77777777" w:rsidTr="002D1220">
        <w:trPr>
          <w:cantSplit/>
          <w:trHeight w:val="20"/>
          <w:tblHeader/>
          <w:jc w:val="center"/>
        </w:trPr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835569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Characteristic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705F4E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N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051C16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HR</w:t>
            </w:r>
            <w:r>
              <w:rPr>
                <w:rFonts w:eastAsia="Arial"/>
                <w:b/>
                <w:color w:val="111111"/>
                <w:sz w:val="16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134F6F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95% CI</w:t>
            </w:r>
            <w:r>
              <w:rPr>
                <w:rFonts w:eastAsia="Arial"/>
                <w:b/>
                <w:color w:val="111111"/>
                <w:sz w:val="16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DB2E30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p-value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87D19D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HR</w:t>
            </w:r>
            <w:r>
              <w:rPr>
                <w:rFonts w:eastAsia="Arial"/>
                <w:b/>
                <w:color w:val="111111"/>
                <w:sz w:val="16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813646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95% CI</w:t>
            </w:r>
            <w:r>
              <w:rPr>
                <w:rFonts w:eastAsia="Arial"/>
                <w:b/>
                <w:color w:val="111111"/>
                <w:sz w:val="16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8" w:space="0" w:color="333333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BE4C8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b/>
                <w:color w:val="111111"/>
                <w:sz w:val="16"/>
              </w:rPr>
              <w:t>p-value</w:t>
            </w:r>
          </w:p>
        </w:tc>
      </w:tr>
      <w:tr w:rsidR="006133AC" w14:paraId="7EECB161" w14:textId="77777777" w:rsidTr="002D1220">
        <w:trPr>
          <w:cantSplit/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441141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Age (per year increase)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56C115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142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3A0DA3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0.98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29D2DF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0.95, 1.01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8B98BE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6F81CD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1.01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D3419C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0.97, 1.05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88B0A0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0.6</w:t>
            </w:r>
          </w:p>
        </w:tc>
      </w:tr>
      <w:tr w:rsidR="006133AC" w14:paraId="09EF760B" w14:textId="77777777" w:rsidTr="002D1220">
        <w:trPr>
          <w:cantSplit/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5DCC79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Male (vs. Female)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7A3012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142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9314E2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0.93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94DCC6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0.43, 2.01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E65407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323795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1.06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8B1AF5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0.46, 2.45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95FBF2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0.9</w:t>
            </w:r>
          </w:p>
        </w:tc>
      </w:tr>
      <w:tr w:rsidR="006133AC" w14:paraId="52634C76" w14:textId="77777777" w:rsidTr="002D1220">
        <w:trPr>
          <w:cantSplit/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9032AD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BAME (vs. White)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F4F6E8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135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B0F6E0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0.58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FBCBFC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0.24, 1.43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CD6FDE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497203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1.03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A7B92D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0.41, 2.64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77D641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&gt;0.9</w:t>
            </w:r>
          </w:p>
        </w:tc>
      </w:tr>
      <w:tr w:rsidR="006133AC" w14:paraId="2B501545" w14:textId="77777777" w:rsidTr="002D1220">
        <w:trPr>
          <w:cantSplit/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792455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Case-defining symptoms (Yes vs. No)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3A613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142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B6EE88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0.65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E9CA20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0.30, 1.38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FBE4A0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E8E0B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0.66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BED26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0.30, 1.46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65AAA3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0.3</w:t>
            </w:r>
          </w:p>
        </w:tc>
      </w:tr>
      <w:tr w:rsidR="006133AC" w14:paraId="07E1F0BF" w14:textId="77777777" w:rsidTr="002D1220">
        <w:trPr>
          <w:cantSplit/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4CBAAE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Peak anti-S1 (per unit increase)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A26B0C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142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F169EC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0.41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797646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0.30, 0.57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BB38DE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&lt;0.001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816388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0.42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42BCE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0.30, 0.58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A137AF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</w:rPr>
              <w:t>&lt;0.001</w:t>
            </w:r>
          </w:p>
        </w:tc>
      </w:tr>
      <w:tr w:rsidR="006133AC" w14:paraId="29205366" w14:textId="77777777" w:rsidTr="002D1220">
        <w:trPr>
          <w:cantSplit/>
          <w:trHeight w:val="20"/>
          <w:jc w:val="center"/>
        </w:trPr>
        <w:tc>
          <w:tcPr>
            <w:tcW w:w="0" w:type="auto"/>
            <w:gridSpan w:val="8"/>
            <w:tcBorders>
              <w:top w:val="single" w:sz="4" w:space="0" w:color="auto"/>
              <w:bottom w:val="single" w:sz="8" w:space="0" w:color="333333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DD7D66" w14:textId="77777777" w:rsidR="006133AC" w:rsidRDefault="006133AC" w:rsidP="008C0113">
            <w:pPr>
              <w:spacing w:before="0" w:after="0" w:line="240" w:lineRule="auto"/>
            </w:pPr>
            <w:r>
              <w:rPr>
                <w:rFonts w:eastAsia="Arial"/>
                <w:color w:val="111111"/>
                <w:sz w:val="16"/>
                <w:vertAlign w:val="superscript"/>
              </w:rPr>
              <w:t>1</w:t>
            </w:r>
            <w:r>
              <w:rPr>
                <w:rFonts w:eastAsia="Arial"/>
                <w:color w:val="111111"/>
                <w:sz w:val="16"/>
              </w:rPr>
              <w:t>HR = Hazard Ratio, CI = Confidence Interval</w:t>
            </w:r>
          </w:p>
        </w:tc>
      </w:tr>
    </w:tbl>
    <w:p w14:paraId="26301B4D" w14:textId="77777777" w:rsidR="00EC23DC" w:rsidRPr="00EC23DC" w:rsidRDefault="00EC23DC" w:rsidP="00EC23DC"/>
    <w:p w14:paraId="6DA91AE5" w14:textId="77777777" w:rsidR="00944B1D" w:rsidRDefault="00944B1D" w:rsidP="00E45065">
      <w:pPr>
        <w:pStyle w:val="Heading3"/>
        <w:sectPr w:rsidR="00944B1D" w:rsidSect="00B51CAC"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</w:p>
    <w:p w14:paraId="2328F962" w14:textId="0E58545D" w:rsidR="00E45065" w:rsidRDefault="00E45065" w:rsidP="00E45065">
      <w:pPr>
        <w:pStyle w:val="Heading3"/>
      </w:pPr>
      <w:r>
        <w:lastRenderedPageBreak/>
        <w:t xml:space="preserve">Supplementary Figure 1. Relationship between antibody levels as measured by </w:t>
      </w:r>
      <w:proofErr w:type="spellStart"/>
      <w:r>
        <w:t>Euroimmun</w:t>
      </w:r>
      <w:proofErr w:type="spellEnd"/>
      <w:r>
        <w:t xml:space="preserve"> and Roche assays, and antibody dilution series</w:t>
      </w:r>
      <w:r w:rsidR="005D088E">
        <w:t>.</w:t>
      </w:r>
    </w:p>
    <w:bookmarkStart w:id="0" w:name="_Hlk54988219"/>
    <w:p w14:paraId="5ED33B5C" w14:textId="46F343F2" w:rsidR="00D10D93" w:rsidRDefault="00D7710D" w:rsidP="00E45065">
      <w:r>
        <w:object w:dxaOrig="3785" w:dyaOrig="3461" w14:anchorId="6956C5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05pt;height:173.2pt" o:ole="">
            <v:imagedata r:id="rId16" o:title=""/>
          </v:shape>
          <o:OLEObject Type="Embed" ProgID="Prism9.Document" ShapeID="_x0000_i1025" DrawAspect="Content" ObjectID="_1666014836" r:id="rId17"/>
        </w:object>
      </w:r>
      <w:r w:rsidR="00BF6FA4">
        <w:object w:dxaOrig="3900" w:dyaOrig="3458" w14:anchorId="090D02B7">
          <v:shape id="_x0000_i1026" type="#_x0000_t75" style="width:194.2pt;height:173.25pt" o:ole="">
            <v:imagedata r:id="rId18" o:title=""/>
          </v:shape>
          <o:OLEObject Type="Embed" ProgID="Prism9.Document" ShapeID="_x0000_i1026" DrawAspect="Content" ObjectID="_1666014837" r:id="rId19"/>
        </w:object>
      </w:r>
    </w:p>
    <w:bookmarkEnd w:id="0"/>
    <w:p w14:paraId="7A9B4C1D" w14:textId="67FE7D97" w:rsidR="00E45065" w:rsidRDefault="005D088E" w:rsidP="00E45065">
      <w:r>
        <w:t xml:space="preserve">The measurement of antibody levels for each </w:t>
      </w:r>
      <w:r w:rsidR="00D81C6B">
        <w:t>assay</w:t>
      </w:r>
      <w:r>
        <w:t xml:space="preserve"> is shown across a range of serial dilutions.</w:t>
      </w:r>
    </w:p>
    <w:p w14:paraId="29AB5453" w14:textId="77777777" w:rsidR="007B3021" w:rsidRDefault="007B3021" w:rsidP="005D088E">
      <w:pPr>
        <w:pStyle w:val="Heading3"/>
        <w:sectPr w:rsidR="007B3021" w:rsidSect="00B51CAC"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</w:p>
    <w:p w14:paraId="0580C3B6" w14:textId="34AB2E32" w:rsidR="005D088E" w:rsidRDefault="007A7E71" w:rsidP="005D088E">
      <w:pPr>
        <w:pStyle w:val="Heading3"/>
      </w:pPr>
      <w:r w:rsidRPr="00D81C6B">
        <w:rPr>
          <w:noProof/>
        </w:rPr>
        <w:lastRenderedPageBreak/>
        <mc:AlternateContent>
          <mc:Choice Requires="wpg">
            <w:drawing>
              <wp:anchor distT="180340" distB="180340" distL="114300" distR="114300" simplePos="0" relativeHeight="251658242" behindDoc="0" locked="0" layoutInCell="1" allowOverlap="1" wp14:anchorId="4CAC30A2" wp14:editId="6ED5C8A0">
                <wp:simplePos x="0" y="0"/>
                <wp:positionH relativeFrom="column">
                  <wp:posOffset>80010</wp:posOffset>
                </wp:positionH>
                <wp:positionV relativeFrom="paragraph">
                  <wp:posOffset>764540</wp:posOffset>
                </wp:positionV>
                <wp:extent cx="5097600" cy="4032000"/>
                <wp:effectExtent l="0" t="0" r="0" b="0"/>
                <wp:wrapTopAndBottom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7600" cy="4032000"/>
                          <a:chOff x="0" y="0"/>
                          <a:chExt cx="5096863" cy="4116432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502888" y="343492"/>
                            <a:ext cx="2593975" cy="1863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502888" y="2106657"/>
                            <a:ext cx="1673225" cy="2009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81861" y="2106657"/>
                            <a:ext cx="2166937" cy="2009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1861" y="343809"/>
                            <a:ext cx="2122487" cy="1846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7"/>
                        <wps:cNvSpPr txBox="1"/>
                        <wps:spPr>
                          <a:xfrm>
                            <a:off x="0" y="356294"/>
                            <a:ext cx="92075" cy="1491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E45D71" w14:textId="77777777" w:rsidR="00D81C6B" w:rsidRDefault="00D81C6B" w:rsidP="00D81C6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lIns="0" tIns="0" rIns="0" bIns="0" rtlCol="0">
                          <a:spAutoFit/>
                        </wps:bodyPr>
                      </wps:wsp>
                      <wps:wsp>
                        <wps:cNvPr id="15" name="TextBox 8"/>
                        <wps:cNvSpPr txBox="1"/>
                        <wps:spPr>
                          <a:xfrm>
                            <a:off x="2216041" y="356294"/>
                            <a:ext cx="92710" cy="1491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764E3B" w14:textId="77777777" w:rsidR="00D81C6B" w:rsidRDefault="00D81C6B" w:rsidP="00D81C6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16" name="TextBox 9"/>
                        <wps:cNvSpPr txBox="1"/>
                        <wps:spPr>
                          <a:xfrm>
                            <a:off x="4082" y="2202379"/>
                            <a:ext cx="92062" cy="1491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D23B78" w14:textId="77777777" w:rsidR="00D81C6B" w:rsidRDefault="00D81C6B" w:rsidP="00D81C6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lIns="0" tIns="0" rIns="0" bIns="0" rtlCol="0">
                          <a:spAutoFit/>
                        </wps:bodyPr>
                      </wps:wsp>
                      <wps:wsp>
                        <wps:cNvPr id="17" name="TextBox 10"/>
                        <wps:cNvSpPr txBox="1"/>
                        <wps:spPr>
                          <a:xfrm>
                            <a:off x="2216041" y="2178649"/>
                            <a:ext cx="92075" cy="1491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D93BA7" w14:textId="77777777" w:rsidR="00D81C6B" w:rsidRDefault="00D81C6B" w:rsidP="00D81C6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none" lIns="0" tIns="0" rIns="0" bIns="0" rtlCol="0">
                          <a:spAutoFit/>
                        </wps:bodyPr>
                      </wps:wsp>
                      <wps:wsp>
                        <wps:cNvPr id="18" name="TextBox 11"/>
                        <wps:cNvSpPr txBox="1"/>
                        <wps:spPr>
                          <a:xfrm>
                            <a:off x="2583412" y="0"/>
                            <a:ext cx="1391285" cy="298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12AAF3" w14:textId="77777777" w:rsidR="00D81C6B" w:rsidRDefault="00D81C6B" w:rsidP="00D81C6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Variable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u w:val="single"/>
                                </w:rPr>
                                <w:t>clearance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rate</w:t>
                              </w:r>
                            </w:p>
                            <w:p w14:paraId="1334F63C" w14:textId="77777777" w:rsidR="00D81C6B" w:rsidRDefault="00D81C6B" w:rsidP="00D81C6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Constant production rate</w:t>
                              </w:r>
                            </w:p>
                          </w:txbxContent>
                        </wps:txbx>
                        <wps:bodyPr wrap="none" lIns="0" tIns="0" rIns="0" bIns="0" rtlCol="0">
                          <a:spAutoFit/>
                        </wps:bodyPr>
                      </wps:wsp>
                      <wps:wsp>
                        <wps:cNvPr id="19" name="TextBox 12"/>
                        <wps:cNvSpPr txBox="1"/>
                        <wps:spPr>
                          <a:xfrm>
                            <a:off x="682958" y="0"/>
                            <a:ext cx="1418590" cy="298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0CCF9B" w14:textId="77777777" w:rsidR="00D81C6B" w:rsidRDefault="00D81C6B" w:rsidP="00D81C6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Variable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u w:val="single"/>
                                </w:rPr>
                                <w:t>production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rate</w:t>
                              </w:r>
                            </w:p>
                            <w:p w14:paraId="5A855F46" w14:textId="77777777" w:rsidR="00D81C6B" w:rsidRDefault="00D81C6B" w:rsidP="00D81C6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Constant clearance rate</w:t>
                              </w:r>
                            </w:p>
                          </w:txbxContent>
                        </wps:txbx>
                        <wps:bodyPr wrap="none" lIns="0" tIns="0" rIns="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C30A2" id="Group 13" o:spid="_x0000_s1026" style="position:absolute;left:0;text-align:left;margin-left:6.3pt;margin-top:60.2pt;width:401.4pt;height:317.5pt;z-index:251658242;mso-wrap-distance-top:14.2pt;mso-wrap-distance-bottom:14.2pt;mso-width-relative:margin;mso-height-relative:margin" coordsize="50968,411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">
                <v:shape id="Picture 8" o:spid="_x0000_s1027" type="#_x0000_t75" style="position:absolute;left:25028;top:3434;width:25940;height:18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">
                  <v:imagedata r:id="rId24" o:title=""/>
                </v:shape>
                <v:shape id="Picture 10" o:spid="_x0000_s1028" type="#_x0000_t75" style="position:absolute;left:25028;top:21066;width:16733;height:20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">
                  <v:imagedata r:id="rId25" o:title=""/>
                </v:shape>
                <v:shape id="Picture 12" o:spid="_x0000_s1029" type="#_x0000_t75" style="position:absolute;left:818;top:21066;width:21669;height:20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">
                  <v:imagedata r:id="rId26" o:title=""/>
                </v:shape>
                <v:shape id="Picture 13" o:spid="_x0000_s1030" type="#_x0000_t75" style="position:absolute;left:818;top:3438;width:21225;height:18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1" type="#_x0000_t202" style="position:absolute;top:3562;width:920;height:14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" filled="f" stroked="f">
                  <v:textbox style="mso-fit-shape-to-text:t" inset="0,0,0,0">
                    <w:txbxContent>
                      <w:p w14:paraId="14E45D71" w14:textId="77777777" w:rsidR="00D81C6B" w:rsidRDefault="00D81C6B" w:rsidP="00D81C6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Box 8" o:spid="_x0000_s1032" type="#_x0000_t202" style="position:absolute;left:22160;top:3562;width:927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40764E3B" w14:textId="77777777" w:rsidR="00D81C6B" w:rsidRDefault="00D81C6B" w:rsidP="00D81C6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Box 9" o:spid="_x0000_s1033" type="#_x0000_t202" style="position:absolute;left:40;top:22023;width:921;height:14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" filled="f" stroked="f">
                  <v:textbox style="mso-fit-shape-to-text:t" inset="0,0,0,0">
                    <w:txbxContent>
                      <w:p w14:paraId="4DD23B78" w14:textId="77777777" w:rsidR="00D81C6B" w:rsidRDefault="00D81C6B" w:rsidP="00D81C6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Box 10" o:spid="_x0000_s1034" type="#_x0000_t202" style="position:absolute;left:22160;top:21786;width:921;height:14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" filled="f" stroked="f">
                  <v:textbox style="mso-fit-shape-to-text:t" inset="0,0,0,0">
                    <w:txbxContent>
                      <w:p w14:paraId="5BD93BA7" w14:textId="77777777" w:rsidR="00D81C6B" w:rsidRDefault="00D81C6B" w:rsidP="00D81C6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_x0000_s1035" type="#_x0000_t202" style="position:absolute;left:25834;width:13912;height:2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" filled="f" stroked="f">
                  <v:textbox style="mso-fit-shape-to-text:t" inset="0,0,0,0">
                    <w:txbxContent>
                      <w:p w14:paraId="1C12AAF3" w14:textId="77777777" w:rsidR="00D81C6B" w:rsidRDefault="00D81C6B" w:rsidP="00D81C6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Variable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u w:val="single"/>
                          </w:rPr>
                          <w:t>clearance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rate</w:t>
                        </w:r>
                      </w:p>
                      <w:p w14:paraId="1334F63C" w14:textId="77777777" w:rsidR="00D81C6B" w:rsidRDefault="00D81C6B" w:rsidP="00D81C6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Constant production rate</w:t>
                        </w:r>
                      </w:p>
                    </w:txbxContent>
                  </v:textbox>
                </v:shape>
                <v:shape id="_x0000_s1036" type="#_x0000_t202" style="position:absolute;left:6829;width:14186;height:2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" filled="f" stroked="f">
                  <v:textbox style="mso-fit-shape-to-text:t" inset="0,0,0,0">
                    <w:txbxContent>
                      <w:p w14:paraId="640CCF9B" w14:textId="77777777" w:rsidR="00D81C6B" w:rsidRDefault="00D81C6B" w:rsidP="00D81C6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Variable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u w:val="single"/>
                          </w:rPr>
                          <w:t>production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rate</w:t>
                        </w:r>
                      </w:p>
                      <w:p w14:paraId="5A855F46" w14:textId="77777777" w:rsidR="00D81C6B" w:rsidRDefault="00D81C6B" w:rsidP="00D81C6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Constant clearance rate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5D088E">
        <w:t>Supplementary Figure 2. Mathematical model simulations of effect of selected parameters in changes to antibody levels.</w:t>
      </w:r>
    </w:p>
    <w:p w14:paraId="7E5F6684" w14:textId="0E41942C" w:rsidR="005D088E" w:rsidRDefault="007B3021" w:rsidP="005D088E">
      <w:r>
        <w:t>Increasing</w:t>
      </w:r>
      <w:r w:rsidR="005D088E">
        <w:t xml:space="preserve"> rates of antibody production at a constant rate of clearance </w:t>
      </w:r>
      <w:r w:rsidR="007A7E71">
        <w:t xml:space="preserve">leads higher antibody levels (A) but identical temporal profiles of antibody levels normalised to the peak (C). </w:t>
      </w:r>
      <w:r>
        <w:t xml:space="preserve">Increasing rates of clearance at a constant rate of production </w:t>
      </w:r>
      <w:r w:rsidR="007A7E71">
        <w:t xml:space="preserve">lead to lower antibody levels (B), but shorter time to peak antibody levels (D). </w:t>
      </w:r>
    </w:p>
    <w:p w14:paraId="59A49B0D" w14:textId="77777777" w:rsidR="007B3021" w:rsidRDefault="007B3021" w:rsidP="007B3021">
      <w:pPr>
        <w:pStyle w:val="Heading3"/>
      </w:pPr>
      <w:r>
        <w:br w:type="page"/>
      </w:r>
    </w:p>
    <w:p w14:paraId="19C6DAF2" w14:textId="76CCBA63" w:rsidR="001F0AF5" w:rsidRPr="00611E9C" w:rsidRDefault="001F0AF5" w:rsidP="001F0AF5">
      <w:pPr>
        <w:pStyle w:val="Heading3"/>
      </w:pPr>
      <w:r>
        <w:lastRenderedPageBreak/>
        <w:t>Supplementary Figure 3. Individual participant level serology data.</w:t>
      </w:r>
    </w:p>
    <w:p w14:paraId="7CCA452F" w14:textId="77777777" w:rsidR="001F0AF5" w:rsidRDefault="001F0AF5" w:rsidP="001F0AF5">
      <w:r>
        <w:rPr>
          <w:noProof/>
        </w:rPr>
        <w:drawing>
          <wp:inline distT="0" distB="0" distL="0" distR="0" wp14:anchorId="36C555E7" wp14:editId="5892349B">
            <wp:extent cx="5358764" cy="69805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764" cy="698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3660" w14:textId="77777777" w:rsidR="001F0AF5" w:rsidRDefault="001F0AF5" w:rsidP="001F0AF5">
      <w:pPr>
        <w:sectPr w:rsidR="001F0AF5" w:rsidSect="00B51CAC"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  <w:r>
        <w:t>Heatmaps show antibody levels in each assay and missingness (grey) for individual participants over 0-21 weeks, for all participants (top row), all participants who were seropositive by at least one assay at any time point (middle row), and all such participants who had &gt;8 data points available (bottom row), used for the mathematical modelling.</w:t>
      </w:r>
    </w:p>
    <w:p w14:paraId="696B9651" w14:textId="60492DD8" w:rsidR="007B3021" w:rsidRDefault="00733223" w:rsidP="007B3021">
      <w:pPr>
        <w:pStyle w:val="Heading3"/>
      </w:pPr>
      <w:r>
        <w:rPr>
          <w:noProof/>
        </w:rPr>
        <w:lastRenderedPageBreak/>
        <w:drawing>
          <wp:anchor distT="0" distB="0" distL="114300" distR="114300" simplePos="0" relativeHeight="251658250" behindDoc="0" locked="0" layoutInCell="1" allowOverlap="1" wp14:anchorId="4EC051FF" wp14:editId="78AF280F">
            <wp:simplePos x="0" y="0"/>
            <wp:positionH relativeFrom="column">
              <wp:posOffset>-13170</wp:posOffset>
            </wp:positionH>
            <wp:positionV relativeFrom="paragraph">
              <wp:posOffset>571376</wp:posOffset>
            </wp:positionV>
            <wp:extent cx="3985260" cy="7807960"/>
            <wp:effectExtent l="0" t="0" r="0" b="2540"/>
            <wp:wrapTopAndBottom/>
            <wp:docPr id="23" name="Picture 23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e 2 log regression positivity traits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780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021">
        <w:t xml:space="preserve">Supplementary Figure </w:t>
      </w:r>
      <w:r w:rsidR="001F0AF5">
        <w:t>4</w:t>
      </w:r>
      <w:r w:rsidR="007B3021">
        <w:t xml:space="preserve">. </w:t>
      </w:r>
      <w:r w:rsidR="007B3021" w:rsidRPr="007B3021">
        <w:t>Association of seropositivity to SARS-CoV-2 with demographic, clinical and exposure factors.</w:t>
      </w:r>
    </w:p>
    <w:p w14:paraId="76D03C71" w14:textId="5CDE8961" w:rsidR="007B3021" w:rsidRDefault="007B3021" w:rsidP="007B3021">
      <w:r>
        <w:t xml:space="preserve">Odds ratios of selected demographic </w:t>
      </w:r>
      <w:r w:rsidR="008B2D2F">
        <w:t xml:space="preserve">variables </w:t>
      </w:r>
      <w:r>
        <w:t xml:space="preserve">for </w:t>
      </w:r>
      <w:r w:rsidRPr="007B3021">
        <w:t>seropositiv</w:t>
      </w:r>
      <w:r>
        <w:t>ity</w:t>
      </w:r>
      <w:r w:rsidRPr="007B3021">
        <w:t xml:space="preserve"> defined a </w:t>
      </w:r>
      <w:proofErr w:type="gramStart"/>
      <w:r w:rsidRPr="007B3021">
        <w:t>participants</w:t>
      </w:r>
      <w:proofErr w:type="gramEnd"/>
      <w:r w:rsidRPr="007B3021">
        <w:t xml:space="preserve"> who were seropositive at any time point using either assay across the study period</w:t>
      </w:r>
    </w:p>
    <w:p w14:paraId="788E5041" w14:textId="10188B20" w:rsidR="008B2D2F" w:rsidRDefault="008B2D2F" w:rsidP="007B3021">
      <w:r>
        <w:br w:type="page"/>
      </w:r>
    </w:p>
    <w:p w14:paraId="187BADAE" w14:textId="6F9CB38F" w:rsidR="008B2D2F" w:rsidRDefault="008B2D2F" w:rsidP="008B2D2F">
      <w:pPr>
        <w:pStyle w:val="Heading3"/>
      </w:pPr>
      <w:r>
        <w:lastRenderedPageBreak/>
        <w:t xml:space="preserve">Supplementary Figure </w:t>
      </w:r>
      <w:r w:rsidR="001F44C1">
        <w:t>5</w:t>
      </w:r>
      <w:r>
        <w:t xml:space="preserve">. </w:t>
      </w:r>
      <w:r w:rsidRPr="003F1403">
        <w:rPr>
          <w:rFonts w:eastAsia="Times New Roman"/>
          <w:color w:val="000000" w:themeColor="text1"/>
          <w:szCs w:val="20"/>
        </w:rPr>
        <w:t xml:space="preserve">Correlation of peak antibody responses in </w:t>
      </w:r>
      <w:proofErr w:type="spellStart"/>
      <w:r w:rsidRPr="003F1403">
        <w:rPr>
          <w:rFonts w:eastAsia="Times New Roman"/>
          <w:color w:val="000000" w:themeColor="text1"/>
          <w:szCs w:val="20"/>
        </w:rPr>
        <w:t>Euroimmun</w:t>
      </w:r>
      <w:proofErr w:type="spellEnd"/>
      <w:r w:rsidRPr="003F1403">
        <w:rPr>
          <w:rFonts w:eastAsia="Times New Roman"/>
          <w:color w:val="000000" w:themeColor="text1"/>
          <w:szCs w:val="20"/>
        </w:rPr>
        <w:t xml:space="preserve"> anti-S1 and Roche anti-NP assays </w:t>
      </w:r>
    </w:p>
    <w:p w14:paraId="3000A903" w14:textId="3767088B" w:rsidR="008B2D2F" w:rsidRDefault="008B2D2F" w:rsidP="007B3021">
      <w:r w:rsidRPr="008B2D2F">
        <w:object w:dxaOrig="3915" w:dyaOrig="3675" w14:anchorId="16C3EBBA">
          <v:shape id="_x0000_i1027" type="#_x0000_t75" style="width:196.55pt;height:183.75pt" o:ole="">
            <v:imagedata r:id="rId30" o:title=""/>
          </v:shape>
          <o:OLEObject Type="Embed" ProgID="Prism9.Document" ShapeID="_x0000_i1027" DrawAspect="Content" ObjectID="_1666014838" r:id="rId31"/>
        </w:object>
      </w:r>
    </w:p>
    <w:p w14:paraId="212F6CE6" w14:textId="77777777" w:rsidR="008B2D2F" w:rsidRDefault="008B2D2F" w:rsidP="007B3021">
      <w:pPr>
        <w:sectPr w:rsidR="008B2D2F" w:rsidSect="00B51CAC"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  <w:r>
        <w:t>Peak antibody levels in each assay are shown for all participants who were seropositive by either assay at any time point, with Spearman rank correlation.</w:t>
      </w:r>
    </w:p>
    <w:p w14:paraId="4A44B80D" w14:textId="7165F2EE" w:rsidR="00CB299A" w:rsidRPr="00CB299A" w:rsidRDefault="00CB299A" w:rsidP="00CB299A">
      <w:pPr>
        <w:pStyle w:val="Heading3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52276B4F" wp14:editId="2B6D0D14">
                <wp:simplePos x="0" y="0"/>
                <wp:positionH relativeFrom="column">
                  <wp:posOffset>-40005</wp:posOffset>
                </wp:positionH>
                <wp:positionV relativeFrom="paragraph">
                  <wp:posOffset>361950</wp:posOffset>
                </wp:positionV>
                <wp:extent cx="416560" cy="335915"/>
                <wp:effectExtent l="0" t="0" r="2540" b="698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B0C99" w14:textId="34AE9A53" w:rsidR="00CB299A" w:rsidRPr="00CB299A" w:rsidRDefault="00CB299A">
                            <w:pPr>
                              <w:rPr>
                                <w:b/>
                              </w:rPr>
                            </w:pPr>
                            <w:r w:rsidRPr="00CB299A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6B4F" id="Text Box 2" o:spid="_x0000_s1037" type="#_x0000_t202" style="position:absolute;left:0;text-align:left;margin-left:-3.15pt;margin-top:28.5pt;width:32.8pt;height:26.4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" stroked="f">
                <v:textbox>
                  <w:txbxContent>
                    <w:p w14:paraId="465B0C99" w14:textId="34AE9A53" w:rsidR="00CB299A" w:rsidRPr="00CB299A" w:rsidRDefault="00CB299A">
                      <w:pPr>
                        <w:rPr>
                          <w:b/>
                        </w:rPr>
                      </w:pPr>
                      <w:r w:rsidRPr="00CB299A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C2EDC">
        <w:t>Supplementary</w:t>
      </w:r>
      <w:r w:rsidR="008B2D2F">
        <w:t xml:space="preserve"> Figure </w:t>
      </w:r>
      <w:r w:rsidR="001F44C1">
        <w:t>6</w:t>
      </w:r>
      <w:r w:rsidR="00D11F6A">
        <w:t xml:space="preserve">. </w:t>
      </w:r>
      <w:r w:rsidR="00D11F6A" w:rsidRPr="00D11F6A">
        <w:t>Correlation in antibody levels stratified by time from infection.</w:t>
      </w:r>
    </w:p>
    <w:p w14:paraId="2CA0ADCF" w14:textId="124DE959" w:rsidR="00CB299A" w:rsidRDefault="00CB299A" w:rsidP="007B30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09B55A27" wp14:editId="119B817A">
                <wp:simplePos x="0" y="0"/>
                <wp:positionH relativeFrom="column">
                  <wp:posOffset>-41224</wp:posOffset>
                </wp:positionH>
                <wp:positionV relativeFrom="paragraph">
                  <wp:posOffset>2183815</wp:posOffset>
                </wp:positionV>
                <wp:extent cx="416560" cy="335915"/>
                <wp:effectExtent l="0" t="0" r="2540" b="698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29F6E" w14:textId="3431E305" w:rsidR="00CB299A" w:rsidRPr="00CB299A" w:rsidRDefault="00CB299A" w:rsidP="00CB299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55A27" id="_x0000_s1038" type="#_x0000_t202" style="position:absolute;left:0;text-align:left;margin-left:-3.25pt;margin-top:171.95pt;width:32.8pt;height:26.4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" stroked="f">
                <v:textbox>
                  <w:txbxContent>
                    <w:p w14:paraId="3BE29F6E" w14:textId="3431E305" w:rsidR="00CB299A" w:rsidRPr="00CB299A" w:rsidRDefault="00CB299A" w:rsidP="00CB299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3806" w:dyaOrig="3758" w14:anchorId="2A7E6101">
          <v:shape id="_x0000_i1028" type="#_x0000_t75" style="width:155.3pt;height:187.5pt" o:ole="" filled="t">
            <v:imagedata r:id="rId32" o:title="" cropleft="2775f" cropright="9136f"/>
          </v:shape>
          <o:OLEObject Type="Embed" ProgID="Prism9.Document" ShapeID="_x0000_i1028" DrawAspect="Content" ObjectID="_1666014839" r:id="rId33"/>
        </w:object>
      </w:r>
      <w:r>
        <w:object w:dxaOrig="3806" w:dyaOrig="3758" w14:anchorId="0A3BA3F5">
          <v:shape id="_x0000_i1029" type="#_x0000_t75" style="width:159.1pt;height:187.5pt" o:ole="" filled="t">
            <v:imagedata r:id="rId34" o:title="" cropleft="2792f" cropright="7964f"/>
          </v:shape>
          <o:OLEObject Type="Embed" ProgID="Prism9.Document" ShapeID="_x0000_i1029" DrawAspect="Content" ObjectID="_1666014840" r:id="rId35"/>
        </w:object>
      </w:r>
      <w:r>
        <w:object w:dxaOrig="3806" w:dyaOrig="3758" w14:anchorId="239AE8A2">
          <v:shape id="_x0000_i1030" type="#_x0000_t75" style="width:156.8pt;height:187.5pt" o:ole="" filled="t">
            <v:imagedata r:id="rId36" o:title="" cropleft="2379f" cropright="9136f"/>
          </v:shape>
          <o:OLEObject Type="Embed" ProgID="Prism9.Document" ShapeID="_x0000_i1030" DrawAspect="Content" ObjectID="_1666014841" r:id="rId37"/>
        </w:object>
      </w:r>
      <w:r>
        <w:object w:dxaOrig="6441" w:dyaOrig="3550" w14:anchorId="67A10772">
          <v:shape id="_x0000_i1031" type="#_x0000_t75" style="width:312.7pt;height:176.95pt" o:ole="" filled="t">
            <v:imagedata r:id="rId38" o:title="" cropleft="1872f"/>
          </v:shape>
          <o:OLEObject Type="Embed" ProgID="Prism9.Document" ShapeID="_x0000_i1031" DrawAspect="Content" ObjectID="_1666014842" r:id="rId39"/>
        </w:object>
      </w:r>
    </w:p>
    <w:p w14:paraId="4C895C95" w14:textId="76FE0C64" w:rsidR="00D11F6A" w:rsidRDefault="00CB299A" w:rsidP="007B3021">
      <w:r w:rsidRPr="2697A293">
        <w:rPr>
          <w:b/>
          <w:bCs/>
        </w:rPr>
        <w:t>(A)</w:t>
      </w:r>
      <w:r>
        <w:t xml:space="preserve"> </w:t>
      </w:r>
      <w:r w:rsidR="00D11F6A">
        <w:t xml:space="preserve">For all participants who were seropositive by either assay at any time point, antibody levels from each assay are compared in three time intervals weeks </w:t>
      </w:r>
      <w:r>
        <w:t>0</w:t>
      </w:r>
      <w:r w:rsidR="00D11F6A">
        <w:t>-</w:t>
      </w:r>
      <w:r>
        <w:t>7</w:t>
      </w:r>
      <w:r w:rsidR="00D11F6A">
        <w:t xml:space="preserve"> (left), weeks </w:t>
      </w:r>
      <w:r>
        <w:t>8</w:t>
      </w:r>
      <w:r w:rsidR="0006552F">
        <w:noBreakHyphen/>
      </w:r>
      <w:r>
        <w:t>14</w:t>
      </w:r>
      <w:r w:rsidR="00D11F6A">
        <w:t xml:space="preserve"> (centre) and weeks 1</w:t>
      </w:r>
      <w:r>
        <w:t>5</w:t>
      </w:r>
      <w:r w:rsidR="00D11F6A">
        <w:t>-21 (right). Red line shows the linear regression.</w:t>
      </w:r>
      <w:r>
        <w:t xml:space="preserve"> </w:t>
      </w:r>
      <w:r w:rsidRPr="2697A293">
        <w:rPr>
          <w:b/>
          <w:bCs/>
        </w:rPr>
        <w:t>(B)</w:t>
      </w:r>
      <w:r>
        <w:t xml:space="preserve"> The normalised (by maximum value for each assay) ratio of </w:t>
      </w:r>
      <w:proofErr w:type="spellStart"/>
      <w:r>
        <w:t>Euroimmun</w:t>
      </w:r>
      <w:proofErr w:type="spellEnd"/>
      <w:r>
        <w:t xml:space="preserve"> antiS1 to Roche anti</w:t>
      </w:r>
      <w:r w:rsidR="006E28B2">
        <w:t>-</w:t>
      </w:r>
      <w:r>
        <w:t>NP by study week, showing median and interquartile range.</w:t>
      </w:r>
      <w:r>
        <w:br w:type="page"/>
      </w:r>
    </w:p>
    <w:p w14:paraId="01F61D0F" w14:textId="0ECAFAAF" w:rsidR="00CA4829" w:rsidRDefault="00EC2276" w:rsidP="00CA4829">
      <w:pPr>
        <w:pStyle w:val="Heading3"/>
      </w:pPr>
      <w:r w:rsidRPr="00611E9C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0D6B6F7" wp14:editId="15C2DB32">
            <wp:simplePos x="0" y="0"/>
            <wp:positionH relativeFrom="column">
              <wp:posOffset>3810</wp:posOffset>
            </wp:positionH>
            <wp:positionV relativeFrom="page">
              <wp:posOffset>1076325</wp:posOffset>
            </wp:positionV>
            <wp:extent cx="4024630" cy="3110230"/>
            <wp:effectExtent l="0" t="0" r="0" b="0"/>
            <wp:wrapTopAndBottom/>
            <wp:docPr id="6" name="Picture 1" descr="Shape, polyg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04E2B3E-FFBB-4362-96B7-280F13CDCD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hape, polygon&#10;&#10;Description automatically generated">
                      <a:extLst>
                        <a:ext uri="{FF2B5EF4-FFF2-40B4-BE49-F238E27FC236}">
                          <a16:creationId xmlns:a16="http://schemas.microsoft.com/office/drawing/2014/main" id="{904E2B3E-FFBB-4362-96B7-280F13CDCD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A86C0A6" wp14:editId="6F5FD7A4">
                <wp:simplePos x="0" y="0"/>
                <wp:positionH relativeFrom="column">
                  <wp:posOffset>3810</wp:posOffset>
                </wp:positionH>
                <wp:positionV relativeFrom="paragraph">
                  <wp:posOffset>213360</wp:posOffset>
                </wp:positionV>
                <wp:extent cx="4023360" cy="1905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86E224" w14:textId="40870D80" w:rsidR="00C20A7E" w:rsidRPr="00EC2276" w:rsidRDefault="00C20A7E" w:rsidP="00C20A7E">
                            <w:pPr>
                              <w:pStyle w:val="Caption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C2276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EC2276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instrText xml:space="preserve"> SEQ Equation \* ALPHABETIC </w:instrText>
                            </w:r>
                            <w:r w:rsidRPr="00EC2276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8419F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A</w:t>
                            </w:r>
                            <w:r w:rsidRPr="00EC2276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6C0A6" id="_x0000_s1039" type="#_x0000_t202" style="position:absolute;left:0;text-align:left;margin-left:.3pt;margin-top:16.8pt;width:316.8pt;height:1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" stroked="f">
                <v:textbox inset="0,0,0,0">
                  <w:txbxContent>
                    <w:p w14:paraId="4C86E224" w14:textId="40870D80" w:rsidR="00C20A7E" w:rsidRPr="00EC2276" w:rsidRDefault="00C20A7E" w:rsidP="00C20A7E">
                      <w:pPr>
                        <w:pStyle w:val="Caption"/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EC2276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EC2276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instrText xml:space="preserve"> SEQ Equation \* ALPHABETIC </w:instrText>
                      </w:r>
                      <w:r w:rsidRPr="00EC2276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38419F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A</w:t>
                      </w:r>
                      <w:r w:rsidRPr="00EC2276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829">
        <w:t xml:space="preserve">Supplementary Figure </w:t>
      </w:r>
      <w:r w:rsidR="001F44C1">
        <w:t>7</w:t>
      </w:r>
      <w:r w:rsidR="00CA4829">
        <w:t>. Model fit to individual participant data</w:t>
      </w:r>
    </w:p>
    <w:p w14:paraId="59C56B84" w14:textId="57EFC6E6" w:rsidR="00CA4829" w:rsidRDefault="00EC2276" w:rsidP="00CA4829">
      <w:r w:rsidRPr="00611E9C">
        <w:rPr>
          <w:noProof/>
        </w:rPr>
        <w:drawing>
          <wp:anchor distT="0" distB="0" distL="114300" distR="114300" simplePos="0" relativeHeight="251658241" behindDoc="0" locked="0" layoutInCell="1" allowOverlap="1" wp14:anchorId="6574B616" wp14:editId="4AE09D8C">
            <wp:simplePos x="0" y="0"/>
            <wp:positionH relativeFrom="column">
              <wp:posOffset>1270</wp:posOffset>
            </wp:positionH>
            <wp:positionV relativeFrom="paragraph">
              <wp:posOffset>3442335</wp:posOffset>
            </wp:positionV>
            <wp:extent cx="4023368" cy="3108966"/>
            <wp:effectExtent l="0" t="0" r="0" b="0"/>
            <wp:wrapNone/>
            <wp:docPr id="7" name="Picture 2" descr="Shap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B2785D7-F4EC-4158-A30E-C363507A5D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hape&#10;&#10;Description automatically generated">
                      <a:extLst>
                        <a:ext uri="{FF2B5EF4-FFF2-40B4-BE49-F238E27FC236}">
                          <a16:creationId xmlns:a16="http://schemas.microsoft.com/office/drawing/2014/main" id="{FB2785D7-F4EC-4158-A30E-C363507A5D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8" cy="3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9A82AEF" wp14:editId="2608DE26">
                <wp:simplePos x="0" y="0"/>
                <wp:positionH relativeFrom="column">
                  <wp:posOffset>5080</wp:posOffset>
                </wp:positionH>
                <wp:positionV relativeFrom="paragraph">
                  <wp:posOffset>3318510</wp:posOffset>
                </wp:positionV>
                <wp:extent cx="4023360" cy="1905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7EBF8B" w14:textId="6663429B" w:rsidR="00EC2276" w:rsidRPr="00EC2276" w:rsidRDefault="00EC2276" w:rsidP="00EC2276">
                            <w:pPr>
                              <w:pStyle w:val="Caption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82AEF" id="Text Box 3" o:spid="_x0000_s1040" type="#_x0000_t202" style="position:absolute;left:0;text-align:left;margin-left:.4pt;margin-top:261.3pt;width:316.8pt;height:1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" stroked="f">
                <v:textbox inset="0,0,0,0">
                  <w:txbxContent>
                    <w:p w14:paraId="207EBF8B" w14:textId="6663429B" w:rsidR="00EC2276" w:rsidRPr="00EC2276" w:rsidRDefault="00EC2276" w:rsidP="00EC2276">
                      <w:pPr>
                        <w:pStyle w:val="Caption"/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829" w:rsidRPr="009901C7">
        <w:t xml:space="preserve"> </w:t>
      </w:r>
    </w:p>
    <w:p w14:paraId="05BA8119" w14:textId="4F4CFF6D" w:rsidR="00CA4829" w:rsidRDefault="00CA4829" w:rsidP="00CA4829"/>
    <w:p w14:paraId="5EF753E7" w14:textId="77777777" w:rsidR="00CA4829" w:rsidRDefault="00CA4829" w:rsidP="00CA4829"/>
    <w:p w14:paraId="515AAB1F" w14:textId="77777777" w:rsidR="00CA4829" w:rsidRDefault="00CA4829" w:rsidP="00CA4829"/>
    <w:p w14:paraId="1E6394D0" w14:textId="77777777" w:rsidR="00CA4829" w:rsidRDefault="00CA4829" w:rsidP="00CA4829"/>
    <w:p w14:paraId="6D50AD27" w14:textId="77777777" w:rsidR="00CA4829" w:rsidRDefault="00CA4829" w:rsidP="00CA4829"/>
    <w:p w14:paraId="4B0F96D8" w14:textId="77777777" w:rsidR="00CA4829" w:rsidRDefault="00CA4829" w:rsidP="00CA4829"/>
    <w:p w14:paraId="301AC90B" w14:textId="77777777" w:rsidR="00CA4829" w:rsidRDefault="00CA4829" w:rsidP="00CA4829"/>
    <w:p w14:paraId="0E9F660B" w14:textId="77777777" w:rsidR="00CA4829" w:rsidRDefault="00CA4829" w:rsidP="00CA4829"/>
    <w:p w14:paraId="141A6C92" w14:textId="77777777" w:rsidR="00CA4829" w:rsidRDefault="00CA4829" w:rsidP="00CA4829"/>
    <w:p w14:paraId="54C3D5D5" w14:textId="77777777" w:rsidR="00CA4829" w:rsidRDefault="00CA4829" w:rsidP="00CA4829"/>
    <w:p w14:paraId="77EF4071" w14:textId="77777777" w:rsidR="00CA4829" w:rsidRDefault="00CA4829" w:rsidP="00CA4829"/>
    <w:p w14:paraId="3BED429F" w14:textId="77777777" w:rsidR="001B6D30" w:rsidRDefault="00CA4829" w:rsidP="007B3021">
      <w:pPr>
        <w:sectPr w:rsidR="001B6D30" w:rsidSect="00B51CAC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  <w:r>
        <w:t xml:space="preserve">Representative models (red) fit to serology data (black) for </w:t>
      </w:r>
      <w:r w:rsidR="00EC2276" w:rsidRPr="00281E2D">
        <w:rPr>
          <w:b/>
          <w:bCs/>
        </w:rPr>
        <w:t>(A</w:t>
      </w:r>
      <w:r w:rsidR="00281E2D" w:rsidRPr="00281E2D">
        <w:rPr>
          <w:b/>
          <w:bCs/>
        </w:rPr>
        <w:t>)</w:t>
      </w:r>
      <w:r w:rsidR="00281E2D">
        <w:t xml:space="preserve"> </w:t>
      </w:r>
      <w:proofErr w:type="spellStart"/>
      <w:r w:rsidR="00281E2D">
        <w:t>Euroimmun</w:t>
      </w:r>
      <w:proofErr w:type="spellEnd"/>
      <w:r w:rsidR="00281E2D">
        <w:t xml:space="preserve"> anti-S1 </w:t>
      </w:r>
      <w:proofErr w:type="spellStart"/>
      <w:r w:rsidR="00281E2D">
        <w:t>measurments</w:t>
      </w:r>
      <w:proofErr w:type="spellEnd"/>
      <w:r w:rsidR="00281E2D">
        <w:t xml:space="preserve">, and </w:t>
      </w:r>
      <w:r w:rsidR="00281E2D" w:rsidRPr="00281E2D">
        <w:rPr>
          <w:b/>
          <w:bCs/>
        </w:rPr>
        <w:t>(B)</w:t>
      </w:r>
      <w:r w:rsidR="00281E2D">
        <w:t xml:space="preserve"> Roche anti</w:t>
      </w:r>
      <w:r w:rsidR="00281E2D">
        <w:noBreakHyphen/>
        <w:t>NP measurements</w:t>
      </w:r>
      <w:r>
        <w:t xml:space="preserve"> in 16 randomly selected individuals from participants who were seropositive with either assay at any time point, and had &gt;8 serology data points available.</w:t>
      </w:r>
    </w:p>
    <w:p w14:paraId="0FCD1097" w14:textId="3F3F9127" w:rsidR="00D11F6A" w:rsidRDefault="001B6D30" w:rsidP="001B6D30">
      <w:pPr>
        <w:pStyle w:val="Heading3"/>
      </w:pPr>
      <w:r>
        <w:lastRenderedPageBreak/>
        <w:t>Supplementary Figure </w:t>
      </w:r>
      <w:r w:rsidR="001F44C1">
        <w:t>8</w:t>
      </w:r>
      <w:r w:rsidR="00DF154A">
        <w:t>. Mathematical modelling of kinetics of circulating anti-S1 and anti-NP antibodies in baseline seronegative participants.</w:t>
      </w:r>
      <w:bookmarkStart w:id="1" w:name="_GoBack"/>
      <w:bookmarkEnd w:id="1"/>
    </w:p>
    <w:p w14:paraId="0CA3FEC1" w14:textId="31BDB24A" w:rsidR="00DF154A" w:rsidRDefault="000455DF" w:rsidP="00DF154A">
      <w:r w:rsidRPr="00DF154A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7175357" wp14:editId="3DAEDF44">
                <wp:simplePos x="0" y="0"/>
                <wp:positionH relativeFrom="column">
                  <wp:posOffset>3343437</wp:posOffset>
                </wp:positionH>
                <wp:positionV relativeFrom="paragraph">
                  <wp:posOffset>34925</wp:posOffset>
                </wp:positionV>
                <wp:extent cx="92710" cy="153670"/>
                <wp:effectExtent l="0" t="0" r="0" b="0"/>
                <wp:wrapNone/>
                <wp:docPr id="2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" cy="153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FB968A" w14:textId="77777777" w:rsidR="00DF154A" w:rsidRDefault="00DF154A" w:rsidP="00DF154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75357" id="TextBox 13" o:spid="_x0000_s1041" type="#_x0000_t202" style="position:absolute;left:0;text-align:left;margin-left:263.25pt;margin-top:2.75pt;width:7.3pt;height:12.1pt;z-index:25165824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" filled="f" stroked="f">
                <v:textbox style="mso-fit-shape-to-text:t" inset="0,0,0,0">
                  <w:txbxContent>
                    <w:p w14:paraId="6BFB968A" w14:textId="77777777" w:rsidR="00DF154A" w:rsidRDefault="00DF154A" w:rsidP="00DF154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DF154A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6B7A983" wp14:editId="4FD45693">
                <wp:simplePos x="0" y="0"/>
                <wp:positionH relativeFrom="column">
                  <wp:posOffset>1656242</wp:posOffset>
                </wp:positionH>
                <wp:positionV relativeFrom="paragraph">
                  <wp:posOffset>38100</wp:posOffset>
                </wp:positionV>
                <wp:extent cx="92710" cy="153670"/>
                <wp:effectExtent l="0" t="0" r="0" b="0"/>
                <wp:wrapNone/>
                <wp:docPr id="21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" cy="153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C9D251" w14:textId="77777777" w:rsidR="00DF154A" w:rsidRDefault="00DF154A" w:rsidP="00DF154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7A983" id="TextBox 12" o:spid="_x0000_s1042" type="#_x0000_t202" style="position:absolute;left:0;text-align:left;margin-left:130.4pt;margin-top:3pt;width:7.3pt;height:12.1pt;z-index:251658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" filled="f" stroked="f">
                <v:textbox style="mso-fit-shape-to-text:t" inset="0,0,0,0">
                  <w:txbxContent>
                    <w:p w14:paraId="62C9D251" w14:textId="77777777" w:rsidR="00DF154A" w:rsidRDefault="00DF154A" w:rsidP="00DF154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DF154A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1F89BB1" wp14:editId="24B95E3F">
                <wp:simplePos x="0" y="0"/>
                <wp:positionH relativeFrom="column">
                  <wp:posOffset>77632</wp:posOffset>
                </wp:positionH>
                <wp:positionV relativeFrom="paragraph">
                  <wp:posOffset>38100</wp:posOffset>
                </wp:positionV>
                <wp:extent cx="92710" cy="153670"/>
                <wp:effectExtent l="0" t="0" r="0" b="0"/>
                <wp:wrapNone/>
                <wp:docPr id="20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" cy="153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94F0D4" w14:textId="77777777" w:rsidR="00DF154A" w:rsidRDefault="00DF154A" w:rsidP="00DF154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89BB1" id="TextBox 11" o:spid="_x0000_s1043" type="#_x0000_t202" style="position:absolute;left:0;text-align:left;margin-left:6.1pt;margin-top:3pt;width:7.3pt;height:12.1pt;z-index:25165824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" filled="f" stroked="f">
                <v:textbox style="mso-fit-shape-to-text:t" inset="0,0,0,0">
                  <w:txbxContent>
                    <w:p w14:paraId="4994F0D4" w14:textId="77777777" w:rsidR="00DF154A" w:rsidRDefault="00DF154A" w:rsidP="00DF154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2274F">
        <w:object w:dxaOrig="2559" w:dyaOrig="3567" w14:anchorId="4AD51463">
          <v:shape id="_x0000_i1036" type="#_x0000_t75" style="width:127.45pt;height:178.55pt" o:ole="" filled="t">
            <v:imagedata r:id="rId48" o:title=""/>
          </v:shape>
          <o:OLEObject Type="Embed" ProgID="Prism9.Document" ShapeID="_x0000_i1036" DrawAspect="Content" ObjectID="_1666014843" r:id="rId49"/>
        </w:object>
      </w:r>
      <w:r w:rsidR="0032274F">
        <w:object w:dxaOrig="2666" w:dyaOrig="3567" w14:anchorId="72931A97">
          <v:shape id="_x0000_i1038" type="#_x0000_t75" style="width:132.75pt;height:178.55pt" o:ole="" filled="t">
            <v:imagedata r:id="rId50" o:title=""/>
          </v:shape>
          <o:OLEObject Type="Embed" ProgID="Prism9.Document" ShapeID="_x0000_i1038" DrawAspect="Content" ObjectID="_1666014844" r:id="rId51"/>
        </w:object>
      </w:r>
      <w:r w:rsidR="0032274F">
        <w:object w:dxaOrig="2962" w:dyaOrig="3567" w14:anchorId="5510D750">
          <v:shape id="_x0000_i1040" type="#_x0000_t75" style="width:147.8pt;height:178.55pt" o:ole="" filled="t">
            <v:imagedata r:id="rId52" o:title=""/>
          </v:shape>
          <o:OLEObject Type="Embed" ProgID="Prism9.Document" ShapeID="_x0000_i1040" DrawAspect="Content" ObjectID="_1666014845" r:id="rId53"/>
        </w:object>
      </w:r>
    </w:p>
    <w:p w14:paraId="3E7D606F" w14:textId="6E03095C" w:rsidR="00DF154A" w:rsidRDefault="000455DF" w:rsidP="00DF154A">
      <w:r>
        <w:t xml:space="preserve">Best fit model parameters for </w:t>
      </w:r>
      <w:r w:rsidRPr="000455DF">
        <w:rPr>
          <w:b/>
        </w:rPr>
        <w:t>(A)</w:t>
      </w:r>
      <w:r>
        <w:t xml:space="preserve"> half-life of antibody clearance, </w:t>
      </w:r>
      <w:r w:rsidRPr="000455DF">
        <w:rPr>
          <w:b/>
        </w:rPr>
        <w:t>(B)</w:t>
      </w:r>
      <w:r>
        <w:t xml:space="preserve"> time to transition point of lower antibody production </w:t>
      </w:r>
      <w:r>
        <w:rPr>
          <w:b/>
          <w:bCs/>
        </w:rPr>
        <w:t>(C)</w:t>
      </w:r>
      <w:r>
        <w:t xml:space="preserve"> and relative reduction in antibody production following this transition point, for individual baseline seronegative participants who subsequently seroconvert (N=50 for anti</w:t>
      </w:r>
      <w:r>
        <w:noBreakHyphen/>
        <w:t>S1 serology, and 44 for anti</w:t>
      </w:r>
      <w:r>
        <w:noBreakHyphen/>
        <w:t>NP serology; p values derived from 2</w:t>
      </w:r>
      <w:r>
        <w:noBreakHyphen/>
        <w:t>tail Mann Whitney tests).</w:t>
      </w:r>
    </w:p>
    <w:sectPr w:rsidR="00DF154A" w:rsidSect="00B51CAC"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55DD868" w16cex:dateUtc="2020-11-03T08:05:33.31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597D0" w14:textId="77777777" w:rsidR="00BA00DA" w:rsidRDefault="00BA00DA" w:rsidP="00913808">
      <w:pPr>
        <w:spacing w:before="0" w:after="0"/>
      </w:pPr>
      <w:r>
        <w:separator/>
      </w:r>
    </w:p>
  </w:endnote>
  <w:endnote w:type="continuationSeparator" w:id="0">
    <w:p w14:paraId="1238A950" w14:textId="77777777" w:rsidR="00BA00DA" w:rsidRDefault="00BA00DA" w:rsidP="00913808">
      <w:pPr>
        <w:spacing w:before="0" w:after="0"/>
      </w:pPr>
      <w:r>
        <w:continuationSeparator/>
      </w:r>
    </w:p>
  </w:endnote>
  <w:endnote w:type="continuationNotice" w:id="1">
    <w:p w14:paraId="59C5866C" w14:textId="77777777" w:rsidR="00BA00DA" w:rsidRDefault="00BA00D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D083E" w14:textId="77777777" w:rsidR="00737A4C" w:rsidRDefault="00737A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E884E" w14:textId="77777777" w:rsidR="00737A4C" w:rsidRDefault="00737A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BFD85" w14:textId="77777777" w:rsidR="00737A4C" w:rsidRDefault="00737A4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B2E0F2" w14:textId="77777777" w:rsidR="00CA4829" w:rsidRDefault="00CA482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32F01" w14:textId="77777777" w:rsidR="00CA4829" w:rsidRDefault="00CA4829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BB4A6" w14:textId="77777777" w:rsidR="00CA4829" w:rsidRDefault="00CA48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7829B2" w14:textId="77777777" w:rsidR="00BA00DA" w:rsidRDefault="00BA00DA" w:rsidP="00913808">
      <w:pPr>
        <w:spacing w:before="0" w:after="0"/>
      </w:pPr>
      <w:r>
        <w:separator/>
      </w:r>
    </w:p>
  </w:footnote>
  <w:footnote w:type="continuationSeparator" w:id="0">
    <w:p w14:paraId="07285A93" w14:textId="77777777" w:rsidR="00BA00DA" w:rsidRDefault="00BA00DA" w:rsidP="00913808">
      <w:pPr>
        <w:spacing w:before="0" w:after="0"/>
      </w:pPr>
      <w:r>
        <w:continuationSeparator/>
      </w:r>
    </w:p>
  </w:footnote>
  <w:footnote w:type="continuationNotice" w:id="1">
    <w:p w14:paraId="2BF93763" w14:textId="77777777" w:rsidR="00BA00DA" w:rsidRDefault="00BA00D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56A2E" w14:textId="77777777" w:rsidR="00737A4C" w:rsidRDefault="00737A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3BAD8" w14:textId="77777777" w:rsidR="00913808" w:rsidRPr="00737A4C" w:rsidRDefault="00913808" w:rsidP="00737A4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BE4C1" w14:textId="77777777" w:rsidR="00737A4C" w:rsidRDefault="00737A4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93A35" w14:textId="77777777" w:rsidR="00CA4829" w:rsidRDefault="00CA482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02075" w14:textId="77777777" w:rsidR="00CA4829" w:rsidRPr="00737A4C" w:rsidRDefault="00CA4829" w:rsidP="00737A4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80950" w14:textId="77777777" w:rsidR="00CA4829" w:rsidRDefault="00CA48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891456E0"/>
    <w:lvl w:ilvl="0">
      <w:start w:val="1"/>
      <w:numFmt w:val="bullet"/>
      <w:pStyle w:val="ListBullet2"/>
      <w:lvlText w:val="−"/>
      <w:lvlJc w:val="left"/>
      <w:pPr>
        <w:ind w:left="717" w:hanging="360"/>
      </w:pPr>
      <w:rPr>
        <w:rFonts w:ascii="Arial" w:hAnsi="Arial" w:hint="default"/>
      </w:rPr>
    </w:lvl>
  </w:abstractNum>
  <w:abstractNum w:abstractNumId="1" w15:restartNumberingAfterBreak="0">
    <w:nsid w:val="FFFFFF88"/>
    <w:multiLevelType w:val="singleLevel"/>
    <w:tmpl w:val="C13EF9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343AFE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E467978"/>
    <w:multiLevelType w:val="hybridMultilevel"/>
    <w:tmpl w:val="7D4C6B6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072B99"/>
    <w:multiLevelType w:val="multilevel"/>
    <w:tmpl w:val="E93EADC6"/>
    <w:styleLink w:val="StyleNumbered"/>
    <w:lvl w:ilvl="0">
      <w:start w:val="1"/>
      <w:numFmt w:val="decimal"/>
      <w:lvlText w:val="%1."/>
      <w:lvlJc w:val="left"/>
      <w:pPr>
        <w:tabs>
          <w:tab w:val="num" w:pos="113"/>
        </w:tabs>
        <w:ind w:left="680" w:hanging="567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57052C23"/>
    <w:multiLevelType w:val="hybridMultilevel"/>
    <w:tmpl w:val="E38621E0"/>
    <w:lvl w:ilvl="0" w:tplc="F35E098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892B06"/>
    <w:multiLevelType w:val="hybridMultilevel"/>
    <w:tmpl w:val="878EC4D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6"/>
  </w:num>
  <w:num w:numId="8">
    <w:abstractNumId w:val="3"/>
  </w:num>
  <w:num w:numId="9">
    <w:abstractNumId w:val="2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attachedTemplate r:id="rId1"/>
  <w:linkStyle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065"/>
    <w:rsid w:val="000164DE"/>
    <w:rsid w:val="000214E4"/>
    <w:rsid w:val="00025F87"/>
    <w:rsid w:val="00042ADA"/>
    <w:rsid w:val="00044DC9"/>
    <w:rsid w:val="000455DF"/>
    <w:rsid w:val="000637D6"/>
    <w:rsid w:val="0006552F"/>
    <w:rsid w:val="000879DA"/>
    <w:rsid w:val="000D19D8"/>
    <w:rsid w:val="001A617D"/>
    <w:rsid w:val="001B6D30"/>
    <w:rsid w:val="001D5EE5"/>
    <w:rsid w:val="001F0AF5"/>
    <w:rsid w:val="001F44C1"/>
    <w:rsid w:val="00217667"/>
    <w:rsid w:val="0026069C"/>
    <w:rsid w:val="00281E2D"/>
    <w:rsid w:val="002B3B72"/>
    <w:rsid w:val="002D1220"/>
    <w:rsid w:val="002D7E10"/>
    <w:rsid w:val="003027B0"/>
    <w:rsid w:val="00303395"/>
    <w:rsid w:val="0031088D"/>
    <w:rsid w:val="0032274F"/>
    <w:rsid w:val="00325E06"/>
    <w:rsid w:val="0038419F"/>
    <w:rsid w:val="003C2EDC"/>
    <w:rsid w:val="00401349"/>
    <w:rsid w:val="0041444A"/>
    <w:rsid w:val="00415E93"/>
    <w:rsid w:val="00420AAF"/>
    <w:rsid w:val="00426ABB"/>
    <w:rsid w:val="0046758E"/>
    <w:rsid w:val="004A3784"/>
    <w:rsid w:val="004B63D8"/>
    <w:rsid w:val="005A1A51"/>
    <w:rsid w:val="005D088E"/>
    <w:rsid w:val="006133AC"/>
    <w:rsid w:val="006205CC"/>
    <w:rsid w:val="00636B73"/>
    <w:rsid w:val="00644534"/>
    <w:rsid w:val="00655117"/>
    <w:rsid w:val="00655491"/>
    <w:rsid w:val="006677FD"/>
    <w:rsid w:val="0069534D"/>
    <w:rsid w:val="006A614D"/>
    <w:rsid w:val="006A6C13"/>
    <w:rsid w:val="006D550D"/>
    <w:rsid w:val="006E28B2"/>
    <w:rsid w:val="00700153"/>
    <w:rsid w:val="00733223"/>
    <w:rsid w:val="00737A4C"/>
    <w:rsid w:val="00740C21"/>
    <w:rsid w:val="007709B9"/>
    <w:rsid w:val="007A0286"/>
    <w:rsid w:val="007A224C"/>
    <w:rsid w:val="007A7E71"/>
    <w:rsid w:val="007B3021"/>
    <w:rsid w:val="007D6A86"/>
    <w:rsid w:val="00850C14"/>
    <w:rsid w:val="00872F65"/>
    <w:rsid w:val="0089244C"/>
    <w:rsid w:val="00895B1C"/>
    <w:rsid w:val="008B2D2F"/>
    <w:rsid w:val="008C0113"/>
    <w:rsid w:val="00913808"/>
    <w:rsid w:val="009203AD"/>
    <w:rsid w:val="00944B1D"/>
    <w:rsid w:val="009901C7"/>
    <w:rsid w:val="009C7B49"/>
    <w:rsid w:val="009D1AAB"/>
    <w:rsid w:val="009F4105"/>
    <w:rsid w:val="00A01D64"/>
    <w:rsid w:val="00A0765A"/>
    <w:rsid w:val="00A16B7A"/>
    <w:rsid w:val="00A946C8"/>
    <w:rsid w:val="00AE4EC2"/>
    <w:rsid w:val="00B020CD"/>
    <w:rsid w:val="00B034CB"/>
    <w:rsid w:val="00B44CBC"/>
    <w:rsid w:val="00B51CAC"/>
    <w:rsid w:val="00B737FB"/>
    <w:rsid w:val="00BA00DA"/>
    <w:rsid w:val="00BF6FA4"/>
    <w:rsid w:val="00C13182"/>
    <w:rsid w:val="00C20A7E"/>
    <w:rsid w:val="00C2762F"/>
    <w:rsid w:val="00C45E71"/>
    <w:rsid w:val="00C524B5"/>
    <w:rsid w:val="00C7237C"/>
    <w:rsid w:val="00C83B4E"/>
    <w:rsid w:val="00C84CBF"/>
    <w:rsid w:val="00C93ED9"/>
    <w:rsid w:val="00C96C66"/>
    <w:rsid w:val="00CA26F9"/>
    <w:rsid w:val="00CA4829"/>
    <w:rsid w:val="00CB299A"/>
    <w:rsid w:val="00CF6A1B"/>
    <w:rsid w:val="00D10D93"/>
    <w:rsid w:val="00D11F6A"/>
    <w:rsid w:val="00D36903"/>
    <w:rsid w:val="00D7710D"/>
    <w:rsid w:val="00D81C6B"/>
    <w:rsid w:val="00D83339"/>
    <w:rsid w:val="00DC1B46"/>
    <w:rsid w:val="00DD4D81"/>
    <w:rsid w:val="00DD6660"/>
    <w:rsid w:val="00DE6D0B"/>
    <w:rsid w:val="00DF154A"/>
    <w:rsid w:val="00E17143"/>
    <w:rsid w:val="00E45065"/>
    <w:rsid w:val="00EC2276"/>
    <w:rsid w:val="00EC23DC"/>
    <w:rsid w:val="00F0255C"/>
    <w:rsid w:val="00F1464D"/>
    <w:rsid w:val="00F555E8"/>
    <w:rsid w:val="00F6225E"/>
    <w:rsid w:val="00FB3409"/>
    <w:rsid w:val="00FB64D3"/>
    <w:rsid w:val="00FD007C"/>
    <w:rsid w:val="2697A293"/>
    <w:rsid w:val="2AA4E1E3"/>
    <w:rsid w:val="2CC0E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177C2064"/>
  <w15:chartTrackingRefBased/>
  <w15:docId w15:val="{6F0D37FE-65BE-43D0-95F3-DBA190B8F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utoRedefine/>
    <w:qFormat/>
    <w:rsid w:val="006E28B2"/>
    <w:pPr>
      <w:tabs>
        <w:tab w:val="left" w:pos="2394"/>
        <w:tab w:val="center" w:pos="4320"/>
        <w:tab w:val="right" w:pos="8640"/>
      </w:tabs>
      <w:spacing w:before="120" w:after="120" w:line="360" w:lineRule="auto"/>
      <w:jc w:val="both"/>
    </w:pPr>
    <w:rPr>
      <w:rFonts w:ascii="Arial" w:eastAsia="MS Mincho" w:hAnsi="Arial" w:cs="Arial"/>
      <w:szCs w:val="16"/>
      <w:lang w:eastAsia="ja-JP"/>
    </w:rPr>
  </w:style>
  <w:style w:type="paragraph" w:styleId="Heading1">
    <w:name w:val="heading 1"/>
    <w:basedOn w:val="Normal"/>
    <w:next w:val="Normal"/>
    <w:link w:val="Heading1Char"/>
    <w:autoRedefine/>
    <w:qFormat/>
    <w:rsid w:val="006E28B2"/>
    <w:pPr>
      <w:keepNext/>
      <w:pBdr>
        <w:top w:val="single" w:sz="8" w:space="1" w:color="auto"/>
        <w:bottom w:val="single" w:sz="8" w:space="1" w:color="auto"/>
      </w:pBdr>
      <w:spacing w:after="360"/>
      <w:outlineLvl w:val="0"/>
    </w:pPr>
    <w:rPr>
      <w:b/>
      <w:bCs/>
      <w:smallCaps/>
      <w:kern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6E28B2"/>
    <w:pPr>
      <w:keepNext/>
      <w:pBdr>
        <w:bottom w:val="single" w:sz="4" w:space="1" w:color="auto"/>
      </w:pBdr>
      <w:spacing w:before="240" w:after="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link w:val="Heading3Char"/>
    <w:autoRedefine/>
    <w:qFormat/>
    <w:rsid w:val="006E28B2"/>
    <w:pPr>
      <w:keepNext/>
      <w:spacing w:before="24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6E28B2"/>
    <w:pPr>
      <w:keepNext/>
      <w:keepLines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28B2"/>
    <w:rPr>
      <w:rFonts w:ascii="Arial" w:eastAsia="MS Mincho" w:hAnsi="Arial" w:cs="Arial"/>
      <w:b/>
      <w:bCs/>
      <w:smallCaps/>
      <w:kern w:val="32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rsid w:val="006E28B2"/>
    <w:rPr>
      <w:rFonts w:ascii="Arial" w:eastAsia="MS Mincho" w:hAnsi="Arial" w:cs="Arial"/>
      <w:b/>
      <w:bCs/>
      <w:iCs/>
      <w:szCs w:val="16"/>
      <w:lang w:eastAsia="ja-JP"/>
    </w:rPr>
  </w:style>
  <w:style w:type="character" w:customStyle="1" w:styleId="Heading3Char">
    <w:name w:val="Heading 3 Char"/>
    <w:basedOn w:val="DefaultParagraphFont"/>
    <w:link w:val="Heading3"/>
    <w:rsid w:val="006E28B2"/>
    <w:rPr>
      <w:rFonts w:ascii="Arial" w:eastAsia="MS Mincho" w:hAnsi="Arial" w:cs="Arial"/>
      <w:b/>
      <w:bCs/>
      <w:szCs w:val="16"/>
      <w:lang w:eastAsia="ja-JP"/>
    </w:rPr>
  </w:style>
  <w:style w:type="character" w:customStyle="1" w:styleId="Heading4Char">
    <w:name w:val="Heading 4 Char"/>
    <w:basedOn w:val="DefaultParagraphFont"/>
    <w:link w:val="Heading4"/>
    <w:rsid w:val="006E28B2"/>
    <w:rPr>
      <w:rFonts w:ascii="Arial" w:eastAsiaTheme="majorEastAsia" w:hAnsi="Arial" w:cstheme="majorBidi"/>
      <w:b/>
      <w:i/>
      <w:iCs/>
      <w:szCs w:val="16"/>
      <w:lang w:eastAsia="ja-JP"/>
    </w:rPr>
  </w:style>
  <w:style w:type="paragraph" w:styleId="Footer">
    <w:name w:val="footer"/>
    <w:basedOn w:val="Normal"/>
    <w:link w:val="FooterChar"/>
    <w:autoRedefine/>
    <w:rsid w:val="006E28B2"/>
    <w:pPr>
      <w:spacing w:after="0"/>
    </w:pPr>
    <w:rPr>
      <w:i/>
      <w:color w:val="333333"/>
      <w:sz w:val="16"/>
    </w:rPr>
  </w:style>
  <w:style w:type="character" w:customStyle="1" w:styleId="FooterChar">
    <w:name w:val="Footer Char"/>
    <w:basedOn w:val="DefaultParagraphFont"/>
    <w:link w:val="Footer"/>
    <w:rsid w:val="006E28B2"/>
    <w:rPr>
      <w:rFonts w:ascii="Arial" w:eastAsia="MS Mincho" w:hAnsi="Arial" w:cs="Arial"/>
      <w:i/>
      <w:color w:val="333333"/>
      <w:sz w:val="16"/>
      <w:szCs w:val="16"/>
      <w:lang w:eastAsia="ja-JP"/>
    </w:rPr>
  </w:style>
  <w:style w:type="paragraph" w:styleId="Header">
    <w:name w:val="header"/>
    <w:basedOn w:val="Normal"/>
    <w:link w:val="HeaderChar"/>
    <w:autoRedefine/>
    <w:rsid w:val="006E28B2"/>
    <w:rPr>
      <w:i/>
      <w:color w:val="333333"/>
      <w:sz w:val="16"/>
    </w:rPr>
  </w:style>
  <w:style w:type="character" w:customStyle="1" w:styleId="HeaderChar">
    <w:name w:val="Header Char"/>
    <w:basedOn w:val="DefaultParagraphFont"/>
    <w:link w:val="Header"/>
    <w:rsid w:val="006E28B2"/>
    <w:rPr>
      <w:rFonts w:ascii="Arial" w:eastAsia="MS Mincho" w:hAnsi="Arial" w:cs="Arial"/>
      <w:i/>
      <w:color w:val="333333"/>
      <w:sz w:val="16"/>
      <w:szCs w:val="16"/>
      <w:lang w:eastAsia="ja-JP"/>
    </w:rPr>
  </w:style>
  <w:style w:type="character" w:styleId="Hyperlink">
    <w:name w:val="Hyperlink"/>
    <w:basedOn w:val="DefaultParagraphFont"/>
    <w:rsid w:val="006E28B2"/>
    <w:rPr>
      <w:color w:val="0000FF"/>
      <w:u w:val="single"/>
    </w:rPr>
  </w:style>
  <w:style w:type="numbering" w:customStyle="1" w:styleId="StyleNumbered">
    <w:name w:val="Style Numbered"/>
    <w:basedOn w:val="NoList"/>
    <w:rsid w:val="006E28B2"/>
    <w:pPr>
      <w:numPr>
        <w:numId w:val="1"/>
      </w:numPr>
    </w:pPr>
  </w:style>
  <w:style w:type="paragraph" w:customStyle="1" w:styleId="Numbered">
    <w:name w:val="Numbered"/>
    <w:basedOn w:val="ListNumber"/>
    <w:autoRedefine/>
    <w:qFormat/>
    <w:rsid w:val="006E28B2"/>
    <w:pPr>
      <w:ind w:left="357" w:hanging="357"/>
      <w:contextualSpacing w:val="0"/>
    </w:pPr>
  </w:style>
  <w:style w:type="paragraph" w:styleId="ListNumber">
    <w:name w:val="List Number"/>
    <w:basedOn w:val="Normal"/>
    <w:rsid w:val="006E28B2"/>
    <w:pPr>
      <w:numPr>
        <w:numId w:val="4"/>
      </w:numPr>
      <w:contextualSpacing/>
    </w:pPr>
  </w:style>
  <w:style w:type="paragraph" w:styleId="ListBullet2">
    <w:name w:val="List Bullet 2"/>
    <w:basedOn w:val="Normal"/>
    <w:autoRedefine/>
    <w:qFormat/>
    <w:rsid w:val="006E28B2"/>
    <w:pPr>
      <w:numPr>
        <w:numId w:val="3"/>
      </w:numPr>
      <w:contextualSpacing/>
    </w:pPr>
  </w:style>
  <w:style w:type="paragraph" w:styleId="ListParagraph">
    <w:name w:val="List Paragraph"/>
    <w:basedOn w:val="Normal"/>
    <w:uiPriority w:val="34"/>
    <w:qFormat/>
    <w:rsid w:val="006E28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28B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8B2"/>
    <w:rPr>
      <w:rFonts w:ascii="Segoe UI" w:eastAsia="MS Mincho" w:hAnsi="Segoe UI" w:cs="Segoe UI"/>
      <w:sz w:val="18"/>
      <w:szCs w:val="18"/>
      <w:lang w:eastAsia="ja-JP"/>
    </w:rPr>
  </w:style>
  <w:style w:type="paragraph" w:styleId="ListBullet">
    <w:name w:val="List Bullet"/>
    <w:basedOn w:val="Normal"/>
    <w:uiPriority w:val="99"/>
    <w:unhideWhenUsed/>
    <w:rsid w:val="006E28B2"/>
    <w:pPr>
      <w:numPr>
        <w:numId w:val="9"/>
      </w:numPr>
      <w:tabs>
        <w:tab w:val="clear" w:pos="2394"/>
        <w:tab w:val="clear" w:pos="4320"/>
        <w:tab w:val="clear" w:pos="8640"/>
      </w:tabs>
      <w:jc w:val="left"/>
    </w:pPr>
    <w:rPr>
      <w:rFonts w:eastAsiaTheme="minorHAnsi" w:cstheme="minorBidi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11F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1F6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1F6A"/>
    <w:rPr>
      <w:rFonts w:ascii="Arial" w:eastAsia="MS Mincho" w:hAnsi="Arial" w:cs="Arial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1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1F6A"/>
    <w:rPr>
      <w:rFonts w:ascii="Arial" w:eastAsia="MS Mincho" w:hAnsi="Arial" w:cs="Arial"/>
      <w:b/>
      <w:bCs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D81C6B"/>
    <w:pPr>
      <w:tabs>
        <w:tab w:val="clear" w:pos="2394"/>
        <w:tab w:val="clear" w:pos="4320"/>
        <w:tab w:val="clear" w:pos="8640"/>
      </w:tabs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C20A7E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3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2.emf"/><Relationship Id="rId26" Type="http://schemas.openxmlformats.org/officeDocument/2006/relationships/image" Target="media/image9.emf"/><Relationship Id="rId39" Type="http://schemas.openxmlformats.org/officeDocument/2006/relationships/oleObject" Target="embeddings/oleObject7.bin"/><Relationship Id="R52e16addc51b4e12" Type="http://schemas.microsoft.com/office/2018/08/relationships/commentsExtensible" Target="commentsExtensible.xml"/><Relationship Id="rId21" Type="http://schemas.openxmlformats.org/officeDocument/2006/relationships/image" Target="media/image4.emf"/><Relationship Id="rId34" Type="http://schemas.openxmlformats.org/officeDocument/2006/relationships/image" Target="media/image12.emf"/><Relationship Id="rId42" Type="http://schemas.openxmlformats.org/officeDocument/2006/relationships/header" Target="header4.xml"/><Relationship Id="rId47" Type="http://schemas.openxmlformats.org/officeDocument/2006/relationships/footer" Target="footer6.xml"/><Relationship Id="rId50" Type="http://schemas.openxmlformats.org/officeDocument/2006/relationships/image" Target="media/image18.emf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29" Type="http://schemas.openxmlformats.org/officeDocument/2006/relationships/image" Target="media/image8.tiff"/><Relationship Id="rId11" Type="http://schemas.openxmlformats.org/officeDocument/2006/relationships/header" Target="header2.xm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oleObject" Target="embeddings/oleObject6.bin"/><Relationship Id="rId40" Type="http://schemas.openxmlformats.org/officeDocument/2006/relationships/image" Target="media/image15.png"/><Relationship Id="rId45" Type="http://schemas.openxmlformats.org/officeDocument/2006/relationships/footer" Target="footer5.xml"/><Relationship Id="rId53" Type="http://schemas.openxmlformats.org/officeDocument/2006/relationships/oleObject" Target="embeddings/oleObject10.bin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3.bin"/><Relationship Id="rId44" Type="http://schemas.openxmlformats.org/officeDocument/2006/relationships/footer" Target="footer4.xml"/><Relationship Id="rId52" Type="http://schemas.openxmlformats.org/officeDocument/2006/relationships/image" Target="media/image19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5.emf"/><Relationship Id="rId27" Type="http://schemas.openxmlformats.org/officeDocument/2006/relationships/image" Target="media/image10.emf"/><Relationship Id="rId30" Type="http://schemas.openxmlformats.org/officeDocument/2006/relationships/image" Target="media/image9.wmf"/><Relationship Id="rId35" Type="http://schemas.openxmlformats.org/officeDocument/2006/relationships/oleObject" Target="embeddings/oleObject5.bin"/><Relationship Id="rId43" Type="http://schemas.openxmlformats.org/officeDocument/2006/relationships/header" Target="header5.xml"/><Relationship Id="rId48" Type="http://schemas.openxmlformats.org/officeDocument/2006/relationships/image" Target="media/image17.emf"/><Relationship Id="rId8" Type="http://schemas.openxmlformats.org/officeDocument/2006/relationships/footnotes" Target="footnotes.xml"/><Relationship Id="rId51" Type="http://schemas.openxmlformats.org/officeDocument/2006/relationships/oleObject" Target="embeddings/oleObject9.bin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oleObject" Target="embeddings/oleObject1.bin"/><Relationship Id="rId25" Type="http://schemas.openxmlformats.org/officeDocument/2006/relationships/image" Target="media/image8.emf"/><Relationship Id="rId33" Type="http://schemas.openxmlformats.org/officeDocument/2006/relationships/oleObject" Target="embeddings/oleObject4.bin"/><Relationship Id="rId38" Type="http://schemas.openxmlformats.org/officeDocument/2006/relationships/image" Target="media/image14.emf"/><Relationship Id="rId46" Type="http://schemas.openxmlformats.org/officeDocument/2006/relationships/header" Target="header6.xml"/><Relationship Id="rId20" Type="http://schemas.openxmlformats.org/officeDocument/2006/relationships/image" Target="media/image3.emf"/><Relationship Id="rId41" Type="http://schemas.openxmlformats.org/officeDocument/2006/relationships/image" Target="media/image1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6.emf"/><Relationship Id="rId28" Type="http://schemas.openxmlformats.org/officeDocument/2006/relationships/image" Target="media/image7.png"/><Relationship Id="rId36" Type="http://schemas.openxmlformats.org/officeDocument/2006/relationships/image" Target="media/image13.emf"/><Relationship Id="rId49" Type="http://schemas.openxmlformats.org/officeDocument/2006/relationships/oleObject" Target="embeddings/oleObject8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hdad\Documents\Custom%20Office%20Templates\MN%20custom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D675E21CEB6947874B696390DB8600" ma:contentTypeVersion="13" ma:contentTypeDescription="Create a new document." ma:contentTypeScope="" ma:versionID="47492353ae786d426c2adc7516831499">
  <xsd:schema xmlns:xsd="http://www.w3.org/2001/XMLSchema" xmlns:xs="http://www.w3.org/2001/XMLSchema" xmlns:p="http://schemas.microsoft.com/office/2006/metadata/properties" xmlns:ns3="202bafab-2fec-4223-b48f-575774eae2a8" xmlns:ns4="3164bd01-03ba-4440-9180-e2fbbdcbb452" targetNamespace="http://schemas.microsoft.com/office/2006/metadata/properties" ma:root="true" ma:fieldsID="25daa9488bace0a288de1eefe6a9e64f" ns3:_="" ns4:_="">
    <xsd:import namespace="202bafab-2fec-4223-b48f-575774eae2a8"/>
    <xsd:import namespace="3164bd01-03ba-4440-9180-e2fbbdcbb4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2bafab-2fec-4223-b48f-575774eae2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4bd01-03ba-4440-9180-e2fbbdcbb45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BF5D86-9A9C-4F79-932D-BBC6BA8ADB81}">
  <ds:schemaRefs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http://www.w3.org/XML/1998/namespace"/>
    <ds:schemaRef ds:uri="http://schemas.microsoft.com/office/2006/metadata/properties"/>
    <ds:schemaRef ds:uri="3164bd01-03ba-4440-9180-e2fbbdcbb452"/>
    <ds:schemaRef ds:uri="http://schemas.microsoft.com/office/infopath/2007/PartnerControls"/>
    <ds:schemaRef ds:uri="http://schemas.openxmlformats.org/package/2006/metadata/core-properties"/>
    <ds:schemaRef ds:uri="202bafab-2fec-4223-b48f-575774eae2a8"/>
  </ds:schemaRefs>
</ds:datastoreItem>
</file>

<file path=customXml/itemProps2.xml><?xml version="1.0" encoding="utf-8"?>
<ds:datastoreItem xmlns:ds="http://schemas.openxmlformats.org/officeDocument/2006/customXml" ds:itemID="{6A24E5AA-EC90-4C8A-9EBE-C273840883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10823E-87B8-4910-81DA-4955289F9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2bafab-2fec-4223-b48f-575774eae2a8"/>
    <ds:schemaRef ds:uri="3164bd01-03ba-4440-9180-e2fbbdcbb4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MN custom3</Template>
  <TotalTime>13</TotalTime>
  <Pages>10</Pages>
  <Words>820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Mahdad Noursadeghi</dc:creator>
  <cp:keywords/>
  <dc:description/>
  <cp:lastModifiedBy>Mahdad Noursadeghi</cp:lastModifiedBy>
  <cp:revision>7</cp:revision>
  <cp:lastPrinted>2020-11-03T19:20:00Z</cp:lastPrinted>
  <dcterms:created xsi:type="dcterms:W3CDTF">2020-11-03T19:20:00Z</dcterms:created>
  <dcterms:modified xsi:type="dcterms:W3CDTF">2020-11-04T17:07:00Z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0x01010018D675E21CEB6947874B696390DB8600</vt:lpwstr>
  </property>
</Properties>
</file>