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D9B09" w14:textId="57191AF5" w:rsidR="00437760" w:rsidRPr="000045D3" w:rsidRDefault="00825A93" w:rsidP="00437760">
      <w:pPr>
        <w:spacing w:line="480" w:lineRule="auto"/>
        <w:rPr>
          <w:rFonts w:ascii="Times New Roman" w:hAnsi="Times New Roman" w:cs="Times New Roman"/>
        </w:rPr>
      </w:pPr>
      <w:r w:rsidRPr="000045D3">
        <w:rPr>
          <w:rFonts w:ascii="Times New Roman" w:hAnsi="Times New Roman" w:cs="Times New Roman"/>
          <w:szCs w:val="20"/>
        </w:rPr>
        <w:t>Appendix</w:t>
      </w:r>
      <w:r w:rsidR="002B4041" w:rsidRPr="000045D3">
        <w:rPr>
          <w:rFonts w:ascii="Times New Roman" w:hAnsi="Times New Roman" w:cs="Times New Roman"/>
          <w:szCs w:val="20"/>
        </w:rPr>
        <w:t xml:space="preserve"> </w:t>
      </w:r>
      <w:r w:rsidR="006B27AF" w:rsidRPr="000045D3">
        <w:rPr>
          <w:rFonts w:ascii="Times New Roman" w:hAnsi="Times New Roman" w:cs="Times New Roman"/>
          <w:szCs w:val="20"/>
        </w:rPr>
        <w:t>F</w:t>
      </w:r>
      <w:r w:rsidR="002B4041" w:rsidRPr="000045D3">
        <w:rPr>
          <w:rFonts w:ascii="Times New Roman" w:hAnsi="Times New Roman" w:cs="Times New Roman"/>
          <w:szCs w:val="20"/>
        </w:rPr>
        <w:t>igure 1</w:t>
      </w:r>
      <w:r w:rsidR="00437760" w:rsidRPr="000045D3">
        <w:rPr>
          <w:rFonts w:ascii="Times New Roman" w:hAnsi="Times New Roman" w:cs="Times New Roman"/>
        </w:rPr>
        <w:t>. Demographic distribution of the patients with COVID-19 in Korea. Age distribution according to presence of symptoms. COVID-19, coronavirus disease 2019.</w:t>
      </w:r>
    </w:p>
    <w:p w14:paraId="78715659" w14:textId="2DC4A68C" w:rsidR="00437760" w:rsidRPr="00437760" w:rsidRDefault="0078688E" w:rsidP="00437760">
      <w:pPr>
        <w:rPr>
          <w:rFonts w:ascii="Times New Roman" w:hAnsi="Times New Roman" w:cs="Times New Roman"/>
          <w:b/>
          <w:bCs/>
        </w:rPr>
      </w:pPr>
      <w:r w:rsidRPr="00437760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C361D4D" wp14:editId="5704CF8B">
            <wp:extent cx="5731510" cy="3867785"/>
            <wp:effectExtent l="0" t="0" r="2540" b="0"/>
            <wp:docPr id="10" name="그림 10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스크린샷이(가) 표시된 사진&#10;&#10;자동 생성된 설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895F" w14:textId="77777777" w:rsidR="00437760" w:rsidRPr="00437760" w:rsidRDefault="00437760" w:rsidP="00437760">
      <w:pPr>
        <w:rPr>
          <w:rFonts w:ascii="Times New Roman" w:hAnsi="Times New Roman" w:cs="Times New Roman"/>
          <w:b/>
          <w:bCs/>
        </w:rPr>
      </w:pPr>
    </w:p>
    <w:p w14:paraId="4244D0DC" w14:textId="77777777" w:rsidR="00437760" w:rsidRPr="00437760" w:rsidRDefault="00437760" w:rsidP="00437760">
      <w:pPr>
        <w:widowControl/>
        <w:wordWrap/>
        <w:autoSpaceDE/>
        <w:autoSpaceDN/>
        <w:rPr>
          <w:rFonts w:ascii="Times New Roman" w:hAnsi="Times New Roman" w:cs="Times New Roman"/>
          <w:b/>
          <w:bCs/>
        </w:rPr>
      </w:pPr>
      <w:r w:rsidRPr="00437760">
        <w:rPr>
          <w:rFonts w:ascii="Times New Roman" w:hAnsi="Times New Roman" w:cs="Times New Roman"/>
          <w:b/>
          <w:bCs/>
        </w:rPr>
        <w:br w:type="page"/>
      </w:r>
    </w:p>
    <w:p w14:paraId="650D6F79" w14:textId="6B88750E" w:rsidR="00437760" w:rsidRPr="000045D3" w:rsidRDefault="000045D3" w:rsidP="00437760">
      <w:pPr>
        <w:spacing w:line="480" w:lineRule="auto"/>
        <w:rPr>
          <w:rFonts w:ascii="Times New Roman" w:hAnsi="Times New Roman" w:cs="Times New Roman"/>
        </w:rPr>
      </w:pPr>
      <w:r w:rsidRPr="000045D3">
        <w:rPr>
          <w:rFonts w:ascii="Times New Roman" w:hAnsi="Times New Roman" w:cs="Times New Roman"/>
          <w:szCs w:val="20"/>
        </w:rPr>
        <w:lastRenderedPageBreak/>
        <w:t>Appendix</w:t>
      </w:r>
      <w:r w:rsidR="006B27AF" w:rsidRPr="000045D3">
        <w:rPr>
          <w:rFonts w:ascii="Times New Roman" w:hAnsi="Times New Roman" w:cs="Times New Roman"/>
          <w:szCs w:val="20"/>
        </w:rPr>
        <w:t xml:space="preserve"> F</w:t>
      </w:r>
      <w:r w:rsidR="002B4041" w:rsidRPr="000045D3">
        <w:rPr>
          <w:rFonts w:ascii="Times New Roman" w:hAnsi="Times New Roman" w:cs="Times New Roman"/>
          <w:szCs w:val="20"/>
        </w:rPr>
        <w:t>igure 2</w:t>
      </w:r>
      <w:r w:rsidR="00437760" w:rsidRPr="000045D3">
        <w:rPr>
          <w:rFonts w:ascii="Times New Roman" w:hAnsi="Times New Roman" w:cs="Times New Roman"/>
        </w:rPr>
        <w:t xml:space="preserve">. Percentage of death according to age, CCIS, and comorbidities. The percentage of death in total patients according to (A) age, (B) CCIS, and (C) comorbidities according to presence of symptoms. </w:t>
      </w:r>
      <w:proofErr w:type="gramStart"/>
      <w:r w:rsidR="00437760" w:rsidRPr="000045D3">
        <w:rPr>
          <w:rFonts w:ascii="Times New Roman" w:hAnsi="Times New Roman" w:cs="Times New Roman"/>
        </w:rPr>
        <w:t>age-adjusted</w:t>
      </w:r>
      <w:proofErr w:type="gramEnd"/>
      <w:r w:rsidR="00437760" w:rsidRPr="000045D3">
        <w:rPr>
          <w:rFonts w:ascii="Times New Roman" w:hAnsi="Times New Roman" w:cs="Times New Roman"/>
        </w:rPr>
        <w:t xml:space="preserve"> </w:t>
      </w:r>
      <w:proofErr w:type="spellStart"/>
      <w:r w:rsidR="00437760" w:rsidRPr="000045D3">
        <w:rPr>
          <w:rFonts w:ascii="Times New Roman" w:hAnsi="Times New Roman" w:cs="Times New Roman"/>
        </w:rPr>
        <w:t>Charlson</w:t>
      </w:r>
      <w:proofErr w:type="spellEnd"/>
      <w:r w:rsidR="00437760" w:rsidRPr="000045D3">
        <w:rPr>
          <w:rFonts w:ascii="Times New Roman" w:hAnsi="Times New Roman" w:cs="Times New Roman"/>
        </w:rPr>
        <w:t xml:space="preserve"> comorbidity index score, CHF, Congestive heart failure; CKD, Chronic kidney disease; CLD, Chronic liver disease; COPD, Chronic obstructive pulmonary disease; CTD, Connective tissue disease; HTN, hypertension.</w:t>
      </w:r>
    </w:p>
    <w:p w14:paraId="4F7A4FD8" w14:textId="472134F2" w:rsidR="00437760" w:rsidRPr="00437760" w:rsidRDefault="0078688E" w:rsidP="00437760">
      <w:pPr>
        <w:rPr>
          <w:rFonts w:ascii="Times New Roman" w:hAnsi="Times New Roman" w:cs="Times New Roman"/>
          <w:b/>
          <w:bCs/>
        </w:rPr>
      </w:pPr>
      <w:r w:rsidRPr="00437760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FF902BA" wp14:editId="587C6681">
            <wp:extent cx="5731510" cy="3867785"/>
            <wp:effectExtent l="0" t="0" r="2540" b="0"/>
            <wp:docPr id="8" name="그림 8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스크린샷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F7F9" w14:textId="77777777" w:rsidR="00437760" w:rsidRPr="00437760" w:rsidRDefault="00437760" w:rsidP="00437760">
      <w:pPr>
        <w:rPr>
          <w:rFonts w:ascii="Times New Roman" w:hAnsi="Times New Roman" w:cs="Times New Roman"/>
          <w:b/>
          <w:bCs/>
        </w:rPr>
      </w:pPr>
    </w:p>
    <w:p w14:paraId="5716D184" w14:textId="77777777" w:rsidR="00437760" w:rsidRPr="00437760" w:rsidRDefault="00437760" w:rsidP="00437760">
      <w:pPr>
        <w:rPr>
          <w:rFonts w:ascii="Times New Roman" w:hAnsi="Times New Roman" w:cs="Times New Roman"/>
          <w:b/>
          <w:bCs/>
        </w:rPr>
      </w:pPr>
    </w:p>
    <w:p w14:paraId="2170886D" w14:textId="77777777" w:rsidR="00437760" w:rsidRPr="00437760" w:rsidRDefault="00437760" w:rsidP="00437760">
      <w:pPr>
        <w:widowControl/>
        <w:wordWrap/>
        <w:autoSpaceDE/>
        <w:autoSpaceDN/>
        <w:rPr>
          <w:rFonts w:ascii="Times New Roman" w:hAnsi="Times New Roman" w:cs="Times New Roman"/>
          <w:b/>
          <w:bCs/>
        </w:rPr>
      </w:pPr>
      <w:r w:rsidRPr="00437760">
        <w:rPr>
          <w:rFonts w:ascii="Times New Roman" w:hAnsi="Times New Roman" w:cs="Times New Roman"/>
          <w:b/>
          <w:bCs/>
        </w:rPr>
        <w:br w:type="page"/>
      </w:r>
    </w:p>
    <w:p w14:paraId="752E7E68" w14:textId="35387997" w:rsidR="00437760" w:rsidRPr="00437760" w:rsidRDefault="0078688E" w:rsidP="00437760">
      <w:pPr>
        <w:rPr>
          <w:rFonts w:ascii="Times New Roman" w:hAnsi="Times New Roman" w:cs="Times New Roman"/>
          <w:b/>
          <w:bCs/>
        </w:rPr>
      </w:pPr>
      <w:r w:rsidRPr="00437760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29D6E0C" wp14:editId="76F15D6E">
            <wp:extent cx="5731510" cy="3867785"/>
            <wp:effectExtent l="0" t="0" r="2540" b="0"/>
            <wp:docPr id="11" name="그림 11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 descr="스크린샷이(가) 표시된 사진&#10;&#10;자동 생성된 설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03E5" w14:textId="679632E9" w:rsidR="00437760" w:rsidRPr="00437760" w:rsidRDefault="00437760" w:rsidP="00437760">
      <w:pPr>
        <w:widowControl/>
        <w:wordWrap/>
        <w:autoSpaceDE/>
        <w:autoSpaceDN/>
        <w:rPr>
          <w:rFonts w:ascii="Times New Roman" w:hAnsi="Times New Roman" w:cs="Times New Roman"/>
          <w:b/>
          <w:bCs/>
        </w:rPr>
      </w:pPr>
    </w:p>
    <w:p w14:paraId="79691CF0" w14:textId="02FBE69F" w:rsidR="00437760" w:rsidRPr="00437760" w:rsidRDefault="0078688E" w:rsidP="00437760">
      <w:pPr>
        <w:rPr>
          <w:rFonts w:ascii="Times New Roman" w:hAnsi="Times New Roman" w:cs="Times New Roman"/>
          <w:b/>
          <w:bCs/>
        </w:rPr>
      </w:pPr>
      <w:r w:rsidRPr="00437760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4CB21D4" wp14:editId="00645533">
            <wp:extent cx="5731510" cy="3970020"/>
            <wp:effectExtent l="0" t="0" r="2540" b="0"/>
            <wp:docPr id="12" name="그림 12" descr="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 descr="스크린샷이(가) 표시된 사진&#10;&#10;자동 생성된 설명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1E98" w14:textId="249A4012" w:rsidR="00437760" w:rsidRPr="00437760" w:rsidRDefault="00437760" w:rsidP="00437760">
      <w:pPr>
        <w:rPr>
          <w:rFonts w:ascii="Times New Roman" w:hAnsi="Times New Roman" w:cs="Times New Roman"/>
          <w:b/>
          <w:bCs/>
        </w:rPr>
      </w:pPr>
    </w:p>
    <w:p w14:paraId="446A45F1" w14:textId="20A18ABE" w:rsidR="00437760" w:rsidRPr="000045D3" w:rsidRDefault="000045D3" w:rsidP="00437760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Cs w:val="20"/>
        </w:rPr>
      </w:pPr>
      <w:r w:rsidRPr="000045D3">
        <w:rPr>
          <w:rFonts w:ascii="Times New Roman" w:hAnsi="Times New Roman" w:cs="Times New Roman"/>
          <w:szCs w:val="20"/>
        </w:rPr>
        <w:lastRenderedPageBreak/>
        <w:t>Appendix</w:t>
      </w:r>
      <w:r w:rsidR="002B4041" w:rsidRPr="000045D3">
        <w:rPr>
          <w:rFonts w:ascii="Times New Roman" w:hAnsi="Times New Roman" w:cs="Times New Roman"/>
          <w:szCs w:val="20"/>
        </w:rPr>
        <w:t xml:space="preserve"> </w:t>
      </w:r>
      <w:r w:rsidR="006B27AF" w:rsidRPr="000045D3">
        <w:rPr>
          <w:rFonts w:ascii="Times New Roman" w:hAnsi="Times New Roman" w:cs="Times New Roman"/>
          <w:szCs w:val="20"/>
        </w:rPr>
        <w:t>F</w:t>
      </w:r>
      <w:r w:rsidR="002B4041" w:rsidRPr="000045D3">
        <w:rPr>
          <w:rFonts w:ascii="Times New Roman" w:hAnsi="Times New Roman" w:cs="Times New Roman"/>
          <w:szCs w:val="20"/>
        </w:rPr>
        <w:t>igure 3</w:t>
      </w:r>
      <w:r w:rsidR="00437760" w:rsidRPr="000045D3">
        <w:rPr>
          <w:rFonts w:ascii="Times New Roman" w:hAnsi="Times New Roman" w:cs="Times New Roman"/>
          <w:szCs w:val="20"/>
        </w:rPr>
        <w:t>. Calibration curves of the nomogram predicting 14-day (A), and 28-day (B) overall survival in asymptomatic patients with COVID-19. COVID-19, coronavirus disease 2019.</w:t>
      </w:r>
    </w:p>
    <w:p w14:paraId="6533558E" w14:textId="3AF35EF4" w:rsidR="00437760" w:rsidRPr="00437760" w:rsidRDefault="0078688E" w:rsidP="00437760">
      <w:pPr>
        <w:widowControl/>
        <w:wordWrap/>
        <w:autoSpaceDE/>
        <w:autoSpaceDN/>
        <w:rPr>
          <w:rFonts w:ascii="Times New Roman" w:hAnsi="Times New Roman" w:cs="Times New Roman"/>
          <w:b/>
          <w:bCs/>
        </w:rPr>
      </w:pPr>
      <w:r w:rsidRPr="00437760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58E85D7" wp14:editId="7A8A5E31">
            <wp:extent cx="5731510" cy="2907665"/>
            <wp:effectExtent l="0" t="0" r="2540" b="6985"/>
            <wp:docPr id="14" name="그림 14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 descr="지도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0A10" w14:textId="77777777" w:rsidR="00437760" w:rsidRPr="00437760" w:rsidRDefault="00437760" w:rsidP="00437760">
      <w:pPr>
        <w:rPr>
          <w:rFonts w:ascii="Times New Roman" w:hAnsi="Times New Roman" w:cs="Times New Roman"/>
        </w:rPr>
      </w:pPr>
    </w:p>
    <w:p w14:paraId="4E9D1414" w14:textId="77777777" w:rsidR="00437760" w:rsidRPr="00437760" w:rsidRDefault="00437760" w:rsidP="00437760">
      <w:pPr>
        <w:rPr>
          <w:rFonts w:ascii="Times New Roman" w:hAnsi="Times New Roman" w:cs="Times New Roman"/>
        </w:rPr>
      </w:pPr>
    </w:p>
    <w:p w14:paraId="7B181E4D" w14:textId="77777777" w:rsidR="00437760" w:rsidRPr="00437760" w:rsidRDefault="00437760" w:rsidP="00437760">
      <w:pPr>
        <w:rPr>
          <w:rFonts w:ascii="Times New Roman" w:hAnsi="Times New Roman" w:cs="Times New Roman"/>
        </w:rPr>
      </w:pPr>
    </w:p>
    <w:p w14:paraId="674F6469" w14:textId="77777777" w:rsidR="00437760" w:rsidRPr="00437760" w:rsidRDefault="00437760" w:rsidP="00437760">
      <w:pPr>
        <w:widowControl/>
        <w:wordWrap/>
        <w:autoSpaceDE/>
        <w:autoSpaceDN/>
        <w:rPr>
          <w:rFonts w:ascii="Times New Roman" w:hAnsi="Times New Roman" w:cs="Times New Roman"/>
        </w:rPr>
      </w:pPr>
      <w:r w:rsidRPr="00437760">
        <w:rPr>
          <w:rFonts w:ascii="Times New Roman" w:hAnsi="Times New Roman" w:cs="Times New Roman"/>
        </w:rPr>
        <w:br w:type="page"/>
      </w:r>
    </w:p>
    <w:p w14:paraId="7C7E4423" w14:textId="6E17CD60" w:rsidR="005736C1" w:rsidRPr="000045D3" w:rsidRDefault="000045D3" w:rsidP="006B27AF">
      <w:pPr>
        <w:spacing w:line="480" w:lineRule="auto"/>
        <w:rPr>
          <w:rFonts w:ascii="Times New Roman" w:eastAsia="맑은 고딕" w:hAnsi="Times New Roman" w:cs="Times New Roman"/>
          <w:szCs w:val="20"/>
        </w:rPr>
      </w:pPr>
      <w:r w:rsidRPr="000045D3">
        <w:rPr>
          <w:rFonts w:ascii="Times New Roman" w:hAnsi="Times New Roman" w:cs="Times New Roman"/>
          <w:szCs w:val="20"/>
        </w:rPr>
        <w:lastRenderedPageBreak/>
        <w:t>Appendix</w:t>
      </w:r>
      <w:r w:rsidR="0078688E" w:rsidRPr="000045D3">
        <w:rPr>
          <w:rFonts w:ascii="Times New Roman" w:eastAsia="맑은 고딕" w:hAnsi="Times New Roman" w:cs="Times New Roman"/>
          <w:szCs w:val="20"/>
        </w:rPr>
        <w:t xml:space="preserve"> </w:t>
      </w:r>
      <w:r w:rsidR="006B27AF" w:rsidRPr="000045D3">
        <w:rPr>
          <w:rFonts w:ascii="Times New Roman" w:eastAsia="맑은 고딕" w:hAnsi="Times New Roman" w:cs="Times New Roman"/>
          <w:szCs w:val="20"/>
        </w:rPr>
        <w:t>T</w:t>
      </w:r>
      <w:r w:rsidR="005736C1" w:rsidRPr="000045D3">
        <w:rPr>
          <w:rFonts w:ascii="Times New Roman" w:eastAsia="맑은 고딕" w:hAnsi="Times New Roman" w:cs="Times New Roman"/>
          <w:szCs w:val="20"/>
        </w:rPr>
        <w:t xml:space="preserve">able 1. Univariate and multivariate </w:t>
      </w:r>
      <w:r w:rsidR="005736C1" w:rsidRPr="000045D3">
        <w:rPr>
          <w:rFonts w:ascii="Times New Roman" w:eastAsia="맑은 고딕" w:hAnsi="Times New Roman" w:cs="Times New Roman" w:hint="eastAsia"/>
          <w:szCs w:val="20"/>
        </w:rPr>
        <w:t>l</w:t>
      </w:r>
      <w:r w:rsidR="005736C1" w:rsidRPr="000045D3">
        <w:rPr>
          <w:rFonts w:ascii="Times New Roman" w:eastAsia="맑은 고딕" w:hAnsi="Times New Roman" w:cs="Times New Roman"/>
          <w:szCs w:val="20"/>
        </w:rPr>
        <w:t>ogistic regression analysis of predictors for admission to ICU in the patients with COVID-19</w:t>
      </w:r>
    </w:p>
    <w:tbl>
      <w:tblPr>
        <w:tblW w:w="9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2268"/>
        <w:gridCol w:w="1134"/>
        <w:gridCol w:w="2268"/>
        <w:gridCol w:w="1134"/>
      </w:tblGrid>
      <w:tr w:rsidR="0078688E" w:rsidRPr="00437760" w14:paraId="0E0F930C" w14:textId="77777777" w:rsidTr="000045D3">
        <w:trPr>
          <w:trHeight w:val="339"/>
        </w:trPr>
        <w:tc>
          <w:tcPr>
            <w:tcW w:w="226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2A84F1" w14:textId="77777777" w:rsidR="0078688E" w:rsidRPr="000045D3" w:rsidRDefault="0078688E" w:rsidP="00F77BB0">
            <w:pPr>
              <w:spacing w:line="25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AEC5C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Univariate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A8B51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Multivariate</w:t>
            </w:r>
          </w:p>
        </w:tc>
      </w:tr>
      <w:tr w:rsidR="0078688E" w:rsidRPr="00437760" w14:paraId="50ABDCBF" w14:textId="77777777" w:rsidTr="000045D3">
        <w:trPr>
          <w:trHeight w:val="339"/>
        </w:trPr>
        <w:tc>
          <w:tcPr>
            <w:tcW w:w="226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88E723" w14:textId="77777777" w:rsidR="0078688E" w:rsidRPr="000045D3" w:rsidRDefault="0078688E" w:rsidP="00F77BB0">
            <w:pPr>
              <w:widowControl/>
              <w:wordWrap/>
              <w:autoSpaceDE/>
              <w:autoSpaceDN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17F0E5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Odd ratio (95% CI)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817076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P value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C42E97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Odd ratio (95% CI)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3C3AE2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045D3">
              <w:rPr>
                <w:rFonts w:ascii="Arial" w:hAnsi="Arial" w:cs="Arial"/>
                <w:i/>
                <w:iCs/>
                <w:sz w:val="16"/>
                <w:szCs w:val="16"/>
              </w:rPr>
              <w:t>P</w:t>
            </w:r>
            <w:r w:rsidRPr="000045D3">
              <w:rPr>
                <w:rFonts w:ascii="Arial" w:hAnsi="Arial" w:cs="Arial"/>
                <w:sz w:val="16"/>
                <w:szCs w:val="16"/>
              </w:rPr>
              <w:t xml:space="preserve"> value</w:t>
            </w:r>
          </w:p>
        </w:tc>
      </w:tr>
      <w:tr w:rsidR="0078688E" w:rsidRPr="00437760" w14:paraId="49E9679B" w14:textId="77777777" w:rsidTr="000045D3">
        <w:trPr>
          <w:trHeight w:val="339"/>
        </w:trPr>
        <w:tc>
          <w:tcPr>
            <w:tcW w:w="2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073E9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Age 50-69 years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B9A64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4.69 (2.88 - 7.65)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EEC21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5AD4A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5E11A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688E" w:rsidRPr="00437760" w14:paraId="279BC90B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871E3" w14:textId="77777777" w:rsidR="0078688E" w:rsidRPr="000045D3" w:rsidRDefault="0078688E" w:rsidP="00F77BB0">
            <w:pPr>
              <w:ind w:firstLineChars="200" w:firstLine="32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≥70 years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5DD5F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15.27 (9.45 - 24.68)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A390F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BF374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7956A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688E" w:rsidRPr="00437760" w14:paraId="4E298C14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C740E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Male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CF463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2.34 (1.74 - 3.16)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82F63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ED65C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2.45 (1.63 - 3.67)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268C0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</w:tr>
      <w:tr w:rsidR="0078688E" w:rsidRPr="00437760" w14:paraId="3BFB20F4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BE8C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BMI &lt;18.5 kg/m</w:t>
            </w:r>
            <w:r w:rsidRPr="000045D3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DCE2F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0.92 (0.45 - 1.90)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BCC4B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0.82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956AE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0.85 (0.37 - 1.98)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F0763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0.71</w:t>
            </w:r>
          </w:p>
        </w:tc>
      </w:tr>
      <w:tr w:rsidR="0078688E" w:rsidRPr="00437760" w14:paraId="7D37F0D0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C0F20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Systolic BP &lt;120 mmHg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D1A57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0.76 (0.53 - 1.10)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83BAB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5F493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48325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688E" w:rsidRPr="00437760" w14:paraId="4BE72B03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5B9D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Diastolic BP &lt;80 mmHg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D8036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1.31 (0.98 - 1.76)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C59DA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FEFEA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1.25 (0.84 - 1.86)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3B72D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0.26</w:t>
            </w:r>
          </w:p>
        </w:tc>
      </w:tr>
      <w:tr w:rsidR="0078688E" w:rsidRPr="00437760" w14:paraId="73FE0041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A00FB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Heart rate ≥100 /min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496CB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1.89 (1.36 - 2.63)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9BC19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1B019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1.40 (0.88 - 2.22)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D7E95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0.16</w:t>
            </w:r>
          </w:p>
        </w:tc>
      </w:tr>
      <w:tr w:rsidR="0078688E" w:rsidRPr="00437760" w14:paraId="614FDF59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CADA1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Body temperature ≥37.5</w:t>
            </w:r>
            <w:r w:rsidRPr="000045D3">
              <w:rPr>
                <w:rFonts w:ascii="맑은 고딕" w:eastAsia="맑은 고딕" w:hAnsi="맑은 고딕" w:cs="맑은 고딕" w:hint="eastAsia"/>
                <w:sz w:val="16"/>
                <w:szCs w:val="16"/>
              </w:rPr>
              <w:t>℃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DE89B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3.63 (2.68 - 4.92)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16A89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0D6A5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1.3 (0.68 - 2.74)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75FB7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0.38</w:t>
            </w:r>
          </w:p>
        </w:tc>
      </w:tr>
      <w:tr w:rsidR="0078688E" w:rsidRPr="00437760" w14:paraId="499EFEAA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83A70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CCIS ≥3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6C41D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8.28 (5.68 - 12.05)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E55D1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EFF21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3.63 (2.24 - 5.88)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E6469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</w:tr>
      <w:tr w:rsidR="0078688E" w:rsidRPr="00437760" w14:paraId="100C1CB1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C9686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Any symptom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7798E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4.12 (2.42 - 7.00)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F2590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0CB26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E2F5F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688E" w:rsidRPr="00437760" w14:paraId="11AB57EF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56939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Febrile sense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28F04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3.52 (2.62 - 4.72)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56817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719D1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1.92 (0.99 - 3.74)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62A23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0.06</w:t>
            </w:r>
          </w:p>
        </w:tc>
      </w:tr>
      <w:tr w:rsidR="0078688E" w:rsidRPr="00437760" w14:paraId="73F10526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92FC8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Fatigue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B0231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2.41 (1.44 - 4.05)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FF96D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0AC86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1.17 (0.59 - 2.32)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7A065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0.66</w:t>
            </w:r>
          </w:p>
        </w:tc>
      </w:tr>
      <w:tr w:rsidR="0078688E" w:rsidRPr="00437760" w14:paraId="58FC3B15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F876F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Dyspnea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B4DEA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9.00 (6.67 - 12.14)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90ABC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DB8C6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4.65 (3.13 - 6.90)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63BAC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</w:tr>
      <w:tr w:rsidR="0078688E" w:rsidRPr="00437760" w14:paraId="52BF9476" w14:textId="77777777" w:rsidTr="000045D3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3695F" w14:textId="77777777" w:rsidR="0078688E" w:rsidRPr="000045D3" w:rsidRDefault="0078688E" w:rsidP="00F77BB0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Altered mentality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E4C0F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16.01 (7.60 - 33.73)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8C086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ED628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6.06 (1.56 - 23.50)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A9194" w14:textId="77777777" w:rsidR="0078688E" w:rsidRPr="000045D3" w:rsidRDefault="0078688E" w:rsidP="00F77B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0.009</w:t>
            </w:r>
          </w:p>
        </w:tc>
      </w:tr>
      <w:tr w:rsidR="00257065" w:rsidRPr="00437760" w14:paraId="1A0A991F" w14:textId="77777777" w:rsidTr="00991EAF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AF4777" w14:textId="19BDB1E2" w:rsidR="00257065" w:rsidRPr="00257065" w:rsidRDefault="00257065" w:rsidP="00257065">
            <w:pPr>
              <w:jc w:val="left"/>
              <w:rPr>
                <w:rFonts w:ascii="Arial" w:hAnsi="Arial" w:cs="Arial"/>
                <w:sz w:val="16"/>
                <w:szCs w:val="18"/>
              </w:rPr>
            </w:pPr>
            <w:r w:rsidRPr="00257065">
              <w:rPr>
                <w:rFonts w:ascii="Arial" w:hAnsi="Arial" w:cs="Arial"/>
                <w:sz w:val="16"/>
                <w:szCs w:val="18"/>
              </w:rPr>
              <w:t>Hemoglobin &lt;12.0 g/dl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5567A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2.36 (1.72 - 3.26)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373A4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834F2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2.14 (1.38 - 3.31)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3DDA4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</w:tr>
      <w:tr w:rsidR="00257065" w:rsidRPr="00437760" w14:paraId="6641B631" w14:textId="77777777" w:rsidTr="00991EAF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A10B1D" w14:textId="36671779" w:rsidR="00257065" w:rsidRPr="00257065" w:rsidRDefault="00257065" w:rsidP="00257065">
            <w:pPr>
              <w:jc w:val="left"/>
              <w:rPr>
                <w:rFonts w:ascii="Arial" w:hAnsi="Arial" w:cs="Arial"/>
                <w:sz w:val="16"/>
                <w:szCs w:val="18"/>
              </w:rPr>
            </w:pPr>
            <w:r w:rsidRPr="00257065">
              <w:rPr>
                <w:rFonts w:ascii="Arial" w:hAnsi="Arial" w:cs="Arial"/>
                <w:sz w:val="16"/>
                <w:szCs w:val="18"/>
              </w:rPr>
              <w:t>Lymphocyte counts &lt;800 /</w:t>
            </w:r>
            <w:proofErr w:type="spellStart"/>
            <w:r w:rsidRPr="00257065">
              <w:rPr>
                <w:rFonts w:ascii="Arial" w:hAnsi="Arial" w:cs="Arial"/>
                <w:sz w:val="16"/>
                <w:szCs w:val="18"/>
              </w:rPr>
              <w:t>μl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40AA2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6.68 (4.83 - 9.25)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8E469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F57DA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1.70 (1.08 - 2.65)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A1983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</w:tr>
      <w:tr w:rsidR="00257065" w:rsidRPr="00437760" w14:paraId="68A29EEB" w14:textId="77777777" w:rsidTr="00991EAF">
        <w:trPr>
          <w:trHeight w:val="339"/>
        </w:trPr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F75C88" w14:textId="07140A65" w:rsidR="00257065" w:rsidRPr="00257065" w:rsidRDefault="00257065" w:rsidP="00257065">
            <w:pPr>
              <w:jc w:val="left"/>
              <w:rPr>
                <w:rFonts w:ascii="Arial" w:hAnsi="Arial" w:cs="Arial"/>
                <w:sz w:val="16"/>
                <w:szCs w:val="18"/>
              </w:rPr>
            </w:pPr>
            <w:r w:rsidRPr="00257065">
              <w:rPr>
                <w:rFonts w:ascii="Arial" w:hAnsi="Arial" w:cs="Arial"/>
                <w:sz w:val="16"/>
                <w:szCs w:val="18"/>
              </w:rPr>
              <w:t>Platelet counts &lt;150,000 /</w:t>
            </w:r>
            <w:proofErr w:type="spellStart"/>
            <w:r w:rsidRPr="00257065">
              <w:rPr>
                <w:rFonts w:ascii="Arial" w:hAnsi="Arial" w:cs="Arial"/>
                <w:sz w:val="16"/>
                <w:szCs w:val="18"/>
              </w:rPr>
              <w:t>μl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A58202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3.05 (2.16 - 4.31)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794DD6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&lt;0.001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ABE3AD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1.34 (0.84 - 2.14)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4A1F60" w14:textId="77777777" w:rsidR="00257065" w:rsidRPr="000045D3" w:rsidRDefault="00257065" w:rsidP="002570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45D3">
              <w:rPr>
                <w:rFonts w:ascii="Arial" w:hAnsi="Arial" w:cs="Arial"/>
                <w:sz w:val="16"/>
                <w:szCs w:val="16"/>
              </w:rPr>
              <w:t>0.22</w:t>
            </w:r>
          </w:p>
        </w:tc>
      </w:tr>
    </w:tbl>
    <w:p w14:paraId="476649CB" w14:textId="77777777" w:rsidR="005736C1" w:rsidRPr="005736C1" w:rsidRDefault="005736C1" w:rsidP="000045D3">
      <w:pPr>
        <w:spacing w:line="480" w:lineRule="auto"/>
        <w:rPr>
          <w:rFonts w:ascii="Times New Roman" w:eastAsia="맑은 고딕" w:hAnsi="Times New Roman" w:cs="Times New Roman"/>
          <w:szCs w:val="20"/>
        </w:rPr>
      </w:pPr>
      <w:r w:rsidRPr="005736C1">
        <w:rPr>
          <w:rFonts w:ascii="Times New Roman" w:eastAsia="맑은 고딕" w:hAnsi="Times New Roman" w:cs="Times New Roman"/>
          <w:szCs w:val="20"/>
        </w:rPr>
        <w:t xml:space="preserve">BMI, body mass index; BP, blood pressure; CCIS, age-adjusted </w:t>
      </w:r>
      <w:proofErr w:type="spellStart"/>
      <w:r w:rsidRPr="005736C1">
        <w:rPr>
          <w:rFonts w:ascii="Times New Roman" w:eastAsia="맑은 고딕" w:hAnsi="Times New Roman" w:cs="Times New Roman"/>
          <w:szCs w:val="20"/>
        </w:rPr>
        <w:t>Charlson</w:t>
      </w:r>
      <w:proofErr w:type="spellEnd"/>
      <w:r w:rsidRPr="005736C1">
        <w:rPr>
          <w:rFonts w:ascii="Times New Roman" w:eastAsia="맑은 고딕" w:hAnsi="Times New Roman" w:cs="Times New Roman"/>
          <w:szCs w:val="20"/>
        </w:rPr>
        <w:t xml:space="preserve"> comorbidity index score; CI, confidence interval; COPD, chronic obstructive pulmonary disease; COVID-19, coronavirus disease 2019; ICU, intensive care unit; OR, odd ratio.</w:t>
      </w:r>
    </w:p>
    <w:p w14:paraId="2EEA92A8" w14:textId="77777777" w:rsidR="005736C1" w:rsidRPr="005736C1" w:rsidRDefault="005736C1"/>
    <w:sectPr w:rsidR="005736C1" w:rsidRPr="005736C1" w:rsidSect="0030778B">
      <w:footerReference w:type="default" r:id="rId11"/>
      <w:pgSz w:w="11906" w:h="16838"/>
      <w:pgMar w:top="1440" w:right="1440" w:bottom="1701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ED57F" w14:textId="77777777" w:rsidR="000D4541" w:rsidRDefault="00D0658E">
      <w:pPr>
        <w:spacing w:after="0" w:line="240" w:lineRule="auto"/>
      </w:pPr>
      <w:r>
        <w:separator/>
      </w:r>
    </w:p>
  </w:endnote>
  <w:endnote w:type="continuationSeparator" w:id="0">
    <w:p w14:paraId="6F1B3C5F" w14:textId="77777777" w:rsidR="000D4541" w:rsidRDefault="00D0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74882040"/>
      <w:docPartObj>
        <w:docPartGallery w:val="Page Numbers (Bottom of Page)"/>
        <w:docPartUnique/>
      </w:docPartObj>
    </w:sdtPr>
    <w:sdtEndPr/>
    <w:sdtContent>
      <w:p w14:paraId="38EBE349" w14:textId="77777777" w:rsidR="00DB1F40" w:rsidRDefault="0043776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43BD2">
          <w:rPr>
            <w:noProof/>
            <w:lang w:val="ko-KR"/>
          </w:rPr>
          <w:t>25</w:t>
        </w:r>
        <w:r>
          <w:rPr>
            <w:noProof/>
            <w:lang w:val="ko-KR"/>
          </w:rPr>
          <w:fldChar w:fldCharType="end"/>
        </w:r>
      </w:p>
    </w:sdtContent>
  </w:sdt>
  <w:p w14:paraId="4C7B3B84" w14:textId="77777777" w:rsidR="00DB1F40" w:rsidRDefault="0025706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4C0D8" w14:textId="77777777" w:rsidR="000D4541" w:rsidRDefault="00D0658E">
      <w:pPr>
        <w:spacing w:after="0" w:line="240" w:lineRule="auto"/>
      </w:pPr>
      <w:r>
        <w:separator/>
      </w:r>
    </w:p>
  </w:footnote>
  <w:footnote w:type="continuationSeparator" w:id="0">
    <w:p w14:paraId="30B7DBB5" w14:textId="77777777" w:rsidR="000D4541" w:rsidRDefault="00D065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760"/>
    <w:rsid w:val="000045D3"/>
    <w:rsid w:val="00073498"/>
    <w:rsid w:val="000D4541"/>
    <w:rsid w:val="00185A27"/>
    <w:rsid w:val="00257065"/>
    <w:rsid w:val="002B4041"/>
    <w:rsid w:val="003143B8"/>
    <w:rsid w:val="003974C2"/>
    <w:rsid w:val="00437760"/>
    <w:rsid w:val="005736C1"/>
    <w:rsid w:val="006B27AF"/>
    <w:rsid w:val="0078688E"/>
    <w:rsid w:val="00825A93"/>
    <w:rsid w:val="00C31BD3"/>
    <w:rsid w:val="00D0658E"/>
    <w:rsid w:val="00D34C85"/>
    <w:rsid w:val="00E1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925BC6F"/>
  <w15:chartTrackingRefBased/>
  <w15:docId w15:val="{3780D9B3-7547-4E60-BC47-07FA655F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43776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3"/>
    <w:uiPriority w:val="99"/>
    <w:rsid w:val="00437760"/>
  </w:style>
  <w:style w:type="paragraph" w:styleId="a4">
    <w:name w:val="Balloon Text"/>
    <w:basedOn w:val="a"/>
    <w:link w:val="Char0"/>
    <w:uiPriority w:val="99"/>
    <w:semiHidden/>
    <w:unhideWhenUsed/>
    <w:rsid w:val="0043776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4377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D0658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5"/>
    <w:uiPriority w:val="99"/>
    <w:rsid w:val="00D0658E"/>
  </w:style>
  <w:style w:type="table" w:styleId="a6">
    <w:name w:val="Table Grid"/>
    <w:basedOn w:val="a1"/>
    <w:uiPriority w:val="39"/>
    <w:rsid w:val="00573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DH</dc:creator>
  <cp:keywords/>
  <dc:description/>
  <cp:lastModifiedBy>박 혜인</cp:lastModifiedBy>
  <cp:revision>4</cp:revision>
  <dcterms:created xsi:type="dcterms:W3CDTF">2020-10-24T15:22:00Z</dcterms:created>
  <dcterms:modified xsi:type="dcterms:W3CDTF">2020-10-24T15:29:00Z</dcterms:modified>
</cp:coreProperties>
</file>