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622"/>
        <w:gridCol w:w="2622"/>
      </w:tblGrid>
      <w:tr w:rsidR="004D6579" w:rsidRPr="00595F32" w14:paraId="37CA2705" w14:textId="77777777" w:rsidTr="001039E8">
        <w:tc>
          <w:tcPr>
            <w:tcW w:w="8075" w:type="dxa"/>
            <w:gridSpan w:val="3"/>
          </w:tcPr>
          <w:p w14:paraId="537482C8" w14:textId="45575676" w:rsidR="004D6579" w:rsidRPr="00595F32" w:rsidRDefault="00C43D7C" w:rsidP="00151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ES"/>
              </w:rPr>
              <w:t>S</w:t>
            </w:r>
            <w:r w:rsidR="00595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ES"/>
              </w:rPr>
              <w:t>upplementary TA</w:t>
            </w:r>
            <w:r w:rsidRPr="00595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ES"/>
              </w:rPr>
              <w:t>BLE</w:t>
            </w:r>
            <w:r w:rsidR="00F34FD1" w:rsidRPr="00595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ES"/>
              </w:rPr>
              <w:t xml:space="preserve"> </w:t>
            </w:r>
            <w:r w:rsidR="00151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ES"/>
              </w:rPr>
              <w:t>3</w:t>
            </w:r>
            <w:r w:rsidR="00F34FD1" w:rsidRPr="00595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ES"/>
              </w:rPr>
              <w:t xml:space="preserve">. Demographic and clinical characteristics of patients </w:t>
            </w:r>
            <w:r w:rsidR="00595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ES"/>
              </w:rPr>
              <w:t xml:space="preserve">testing </w:t>
            </w:r>
            <w:r w:rsidR="00F34FD1" w:rsidRPr="00595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ES"/>
              </w:rPr>
              <w:t>SARS-CoV-2 RT-PCR</w:t>
            </w:r>
            <w:r w:rsidR="00595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ES"/>
              </w:rPr>
              <w:t xml:space="preserve"> positive</w:t>
            </w:r>
            <w:r w:rsidR="00124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ES"/>
              </w:rPr>
              <w:t xml:space="preserve"> </w:t>
            </w:r>
            <w:bookmarkStart w:id="0" w:name="_GoBack"/>
            <w:bookmarkEnd w:id="0"/>
            <w:r w:rsidR="00595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ES"/>
              </w:rPr>
              <w:t>Rapid antigen assay (RAD) positive or negative</w:t>
            </w:r>
          </w:p>
        </w:tc>
      </w:tr>
      <w:tr w:rsidR="004D6579" w:rsidRPr="00595F32" w14:paraId="59196C01" w14:textId="77777777" w:rsidTr="001039E8">
        <w:tc>
          <w:tcPr>
            <w:tcW w:w="2831" w:type="dxa"/>
          </w:tcPr>
          <w:p w14:paraId="6147C807" w14:textId="77777777" w:rsidR="004D6579" w:rsidRPr="00595F32" w:rsidRDefault="004D6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</w:tcPr>
          <w:p w14:paraId="19D18CE3" w14:textId="05DF82CE" w:rsidR="004D6579" w:rsidRPr="00595F32" w:rsidRDefault="004D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F32">
              <w:rPr>
                <w:rFonts w:ascii="Times New Roman" w:hAnsi="Times New Roman" w:cs="Times New Roman"/>
                <w:sz w:val="24"/>
                <w:szCs w:val="24"/>
              </w:rPr>
              <w:t>RAD positiv</w:t>
            </w:r>
            <w:r w:rsidR="00C43D7C" w:rsidRPr="00595F3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595F3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95F32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 w:rsidR="005A12F3" w:rsidRPr="00595F3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595F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22" w:type="dxa"/>
          </w:tcPr>
          <w:p w14:paraId="171699DD" w14:textId="1068DB38" w:rsidR="004D6579" w:rsidRPr="00595F32" w:rsidRDefault="004D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F32">
              <w:rPr>
                <w:rFonts w:ascii="Times New Roman" w:hAnsi="Times New Roman" w:cs="Times New Roman"/>
                <w:sz w:val="24"/>
                <w:szCs w:val="24"/>
              </w:rPr>
              <w:t xml:space="preserve">RAD </w:t>
            </w:r>
            <w:proofErr w:type="spellStart"/>
            <w:r w:rsidRPr="00595F32">
              <w:rPr>
                <w:rFonts w:ascii="Times New Roman" w:hAnsi="Times New Roman" w:cs="Times New Roman"/>
                <w:sz w:val="24"/>
                <w:szCs w:val="24"/>
              </w:rPr>
              <w:t>negativ</w:t>
            </w:r>
            <w:r w:rsidR="00C43D7C" w:rsidRPr="00595F3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  <w:r w:rsidRPr="00595F3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95F32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 w:rsidR="005A12F3" w:rsidRPr="00595F3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95F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D6579" w:rsidRPr="00595F32" w14:paraId="68448CB9" w14:textId="77777777" w:rsidTr="001039E8">
        <w:tc>
          <w:tcPr>
            <w:tcW w:w="2831" w:type="dxa"/>
          </w:tcPr>
          <w:p w14:paraId="3F514F76" w14:textId="3387A1B8" w:rsidR="004D6579" w:rsidRPr="00595F32" w:rsidRDefault="00F34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F32"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  <w:proofErr w:type="spellEnd"/>
            <w:r w:rsidR="004D6579" w:rsidRPr="00595F32">
              <w:rPr>
                <w:rFonts w:ascii="Times New Roman" w:hAnsi="Times New Roman" w:cs="Times New Roman"/>
                <w:sz w:val="24"/>
                <w:szCs w:val="24"/>
              </w:rPr>
              <w:t xml:space="preserve"> (median, </w:t>
            </w:r>
            <w:proofErr w:type="spellStart"/>
            <w:r w:rsidR="004D6579" w:rsidRPr="00595F32">
              <w:rPr>
                <w:rFonts w:ascii="Times New Roman" w:hAnsi="Times New Roman" w:cs="Times New Roman"/>
                <w:sz w:val="24"/>
                <w:szCs w:val="24"/>
              </w:rPr>
              <w:t>rang</w:t>
            </w:r>
            <w:r w:rsidRPr="00595F3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  <w:r w:rsidR="004D6579" w:rsidRPr="00595F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22" w:type="dxa"/>
          </w:tcPr>
          <w:p w14:paraId="2D622754" w14:textId="27460C6C" w:rsidR="004D6579" w:rsidRPr="00595F32" w:rsidRDefault="004D6579" w:rsidP="0012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245F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95F32">
              <w:rPr>
                <w:rFonts w:ascii="Times New Roman" w:hAnsi="Times New Roman" w:cs="Times New Roman"/>
                <w:sz w:val="24"/>
                <w:szCs w:val="24"/>
              </w:rPr>
              <w:t>4-77</w:t>
            </w:r>
            <w:r w:rsidR="001245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22" w:type="dxa"/>
          </w:tcPr>
          <w:p w14:paraId="298B839B" w14:textId="20F79A5F" w:rsidR="004D6579" w:rsidRPr="00595F32" w:rsidRDefault="00F34FD1" w:rsidP="0010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2">
              <w:rPr>
                <w:rFonts w:ascii="Times New Roman" w:hAnsi="Times New Roman" w:cs="Times New Roman"/>
                <w:sz w:val="24"/>
                <w:szCs w:val="24"/>
              </w:rPr>
              <w:t>27 (5-70)</w:t>
            </w:r>
          </w:p>
        </w:tc>
      </w:tr>
      <w:tr w:rsidR="004D6579" w:rsidRPr="00595F32" w14:paraId="65EAC30F" w14:textId="77777777" w:rsidTr="001039E8">
        <w:tc>
          <w:tcPr>
            <w:tcW w:w="2831" w:type="dxa"/>
          </w:tcPr>
          <w:p w14:paraId="28D796FC" w14:textId="5C85C9D4" w:rsidR="004D6579" w:rsidRPr="00595F32" w:rsidRDefault="004D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F32">
              <w:rPr>
                <w:rFonts w:ascii="Times New Roman" w:hAnsi="Times New Roman" w:cs="Times New Roman"/>
                <w:sz w:val="24"/>
                <w:szCs w:val="24"/>
              </w:rPr>
              <w:t>Sex (</w:t>
            </w:r>
            <w:proofErr w:type="spellStart"/>
            <w:r w:rsidR="00F34FD1" w:rsidRPr="00595F32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  <w:proofErr w:type="spellEnd"/>
            <w:r w:rsidR="00F34FD1" w:rsidRPr="00595F3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F34FD1" w:rsidRPr="00595F32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  <w:proofErr w:type="spellEnd"/>
            <w:r w:rsidRPr="00595F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22" w:type="dxa"/>
          </w:tcPr>
          <w:p w14:paraId="71C80C19" w14:textId="359BBB8B" w:rsidR="004D6579" w:rsidRPr="00595F32" w:rsidRDefault="004D6579" w:rsidP="0010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2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="00F34FD1" w:rsidRPr="00595F3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95F32"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</w:tc>
        <w:tc>
          <w:tcPr>
            <w:tcW w:w="2622" w:type="dxa"/>
          </w:tcPr>
          <w:p w14:paraId="22851105" w14:textId="1A4A3E82" w:rsidR="004D6579" w:rsidRPr="00595F32" w:rsidRDefault="00F34FD1" w:rsidP="0010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2">
              <w:rPr>
                <w:rFonts w:ascii="Times New Roman" w:hAnsi="Times New Roman" w:cs="Times New Roman"/>
                <w:sz w:val="24"/>
                <w:szCs w:val="24"/>
              </w:rPr>
              <w:t>4 /  7</w:t>
            </w:r>
          </w:p>
        </w:tc>
      </w:tr>
      <w:tr w:rsidR="004D6579" w:rsidRPr="00595F32" w14:paraId="75C89403" w14:textId="77777777" w:rsidTr="001039E8">
        <w:tc>
          <w:tcPr>
            <w:tcW w:w="2831" w:type="dxa"/>
          </w:tcPr>
          <w:p w14:paraId="7A49F2E8" w14:textId="70332FAE" w:rsidR="004D6579" w:rsidRPr="00595F32" w:rsidRDefault="00F34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F32">
              <w:rPr>
                <w:rFonts w:ascii="Times New Roman" w:hAnsi="Times New Roman" w:cs="Times New Roman"/>
                <w:sz w:val="24"/>
                <w:szCs w:val="24"/>
              </w:rPr>
              <w:t>Days</w:t>
            </w:r>
            <w:proofErr w:type="spellEnd"/>
            <w:r w:rsidRPr="00595F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5F32">
              <w:rPr>
                <w:rFonts w:ascii="Times New Roman" w:hAnsi="Times New Roman" w:cs="Times New Roman"/>
                <w:sz w:val="24"/>
                <w:szCs w:val="24"/>
              </w:rPr>
              <w:t>after</w:t>
            </w:r>
            <w:proofErr w:type="spellEnd"/>
            <w:r w:rsidRPr="00595F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5F32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595F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3D7C" w:rsidRPr="00595F32">
              <w:rPr>
                <w:rFonts w:ascii="Times New Roman" w:hAnsi="Times New Roman" w:cs="Times New Roman"/>
                <w:sz w:val="24"/>
                <w:szCs w:val="24"/>
              </w:rPr>
              <w:t>onset</w:t>
            </w:r>
            <w:proofErr w:type="spellEnd"/>
            <w:r w:rsidR="00C43D7C" w:rsidRPr="00595F32">
              <w:rPr>
                <w:rFonts w:ascii="Times New Roman" w:hAnsi="Times New Roman" w:cs="Times New Roman"/>
                <w:sz w:val="24"/>
                <w:szCs w:val="24"/>
              </w:rPr>
              <w:t xml:space="preserve"> of</w:t>
            </w:r>
            <w:r w:rsidRPr="00595F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5F32">
              <w:rPr>
                <w:rFonts w:ascii="Times New Roman" w:hAnsi="Times New Roman" w:cs="Times New Roman"/>
                <w:sz w:val="24"/>
                <w:szCs w:val="24"/>
              </w:rPr>
              <w:t>symptom</w:t>
            </w:r>
            <w:r w:rsidR="00DF7CC3" w:rsidRPr="00595F3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 w:rsidR="005A12F3" w:rsidRPr="00595F32">
              <w:rPr>
                <w:rFonts w:ascii="Times New Roman" w:hAnsi="Times New Roman" w:cs="Times New Roman"/>
                <w:sz w:val="24"/>
                <w:szCs w:val="24"/>
              </w:rPr>
              <w:t xml:space="preserve"> (median, </w:t>
            </w:r>
            <w:proofErr w:type="spellStart"/>
            <w:r w:rsidR="005A12F3" w:rsidRPr="00595F32">
              <w:rPr>
                <w:rFonts w:ascii="Times New Roman" w:hAnsi="Times New Roman" w:cs="Times New Roman"/>
                <w:sz w:val="24"/>
                <w:szCs w:val="24"/>
              </w:rPr>
              <w:t>rang</w:t>
            </w:r>
            <w:r w:rsidR="00DF7CC3" w:rsidRPr="00595F3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  <w:r w:rsidR="005A12F3" w:rsidRPr="00595F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22" w:type="dxa"/>
          </w:tcPr>
          <w:p w14:paraId="01F8B408" w14:textId="3EB228B0" w:rsidR="004D6579" w:rsidRPr="00595F32" w:rsidRDefault="005A12F3" w:rsidP="0010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2">
              <w:rPr>
                <w:rFonts w:ascii="Times New Roman" w:hAnsi="Times New Roman" w:cs="Times New Roman"/>
                <w:sz w:val="24"/>
                <w:szCs w:val="24"/>
              </w:rPr>
              <w:t>3 (1-7)</w:t>
            </w:r>
          </w:p>
        </w:tc>
        <w:tc>
          <w:tcPr>
            <w:tcW w:w="2622" w:type="dxa"/>
          </w:tcPr>
          <w:p w14:paraId="3D1F5339" w14:textId="4E4EDC9D" w:rsidR="004D6579" w:rsidRPr="00595F32" w:rsidRDefault="00F34FD1" w:rsidP="0010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2">
              <w:rPr>
                <w:rFonts w:ascii="Times New Roman" w:hAnsi="Times New Roman" w:cs="Times New Roman"/>
                <w:sz w:val="24"/>
                <w:szCs w:val="24"/>
              </w:rPr>
              <w:t>2 (1-6)</w:t>
            </w:r>
          </w:p>
        </w:tc>
      </w:tr>
      <w:tr w:rsidR="004D6579" w:rsidRPr="00595F32" w14:paraId="0EC3A2BA" w14:textId="77777777" w:rsidTr="001039E8">
        <w:tc>
          <w:tcPr>
            <w:tcW w:w="2831" w:type="dxa"/>
          </w:tcPr>
          <w:p w14:paraId="2AE333EC" w14:textId="44D2517F" w:rsidR="004D6579" w:rsidRPr="00595F32" w:rsidRDefault="004D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F32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DF7CC3" w:rsidRPr="00595F32">
              <w:rPr>
                <w:rFonts w:ascii="Times New Roman" w:hAnsi="Times New Roman" w:cs="Times New Roman"/>
                <w:sz w:val="24"/>
                <w:szCs w:val="24"/>
              </w:rPr>
              <w:t>ever</w:t>
            </w:r>
            <w:proofErr w:type="spellEnd"/>
            <w:r w:rsidR="005A12F3" w:rsidRPr="00595F32">
              <w:rPr>
                <w:rFonts w:ascii="Times New Roman" w:hAnsi="Times New Roman" w:cs="Times New Roman"/>
                <w:sz w:val="24"/>
                <w:szCs w:val="24"/>
              </w:rPr>
              <w:t>; n</w:t>
            </w:r>
            <w:r w:rsidR="00595F32">
              <w:rPr>
                <w:rFonts w:ascii="Times New Roman" w:hAnsi="Times New Roman" w:cs="Times New Roman"/>
                <w:sz w:val="24"/>
                <w:szCs w:val="24"/>
              </w:rPr>
              <w:t>o.</w:t>
            </w:r>
            <w:r w:rsidR="005A12F3" w:rsidRPr="00595F32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2622" w:type="dxa"/>
          </w:tcPr>
          <w:p w14:paraId="694BAFE3" w14:textId="50A0F7C4" w:rsidR="004D6579" w:rsidRPr="00595F32" w:rsidRDefault="005A12F3" w:rsidP="0010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2">
              <w:rPr>
                <w:rFonts w:ascii="Times New Roman" w:hAnsi="Times New Roman" w:cs="Times New Roman"/>
                <w:sz w:val="24"/>
                <w:szCs w:val="24"/>
              </w:rPr>
              <w:t>33  (76,7)</w:t>
            </w:r>
          </w:p>
        </w:tc>
        <w:tc>
          <w:tcPr>
            <w:tcW w:w="2622" w:type="dxa"/>
          </w:tcPr>
          <w:p w14:paraId="17A7786D" w14:textId="64DE72B8" w:rsidR="004D6579" w:rsidRPr="00595F32" w:rsidRDefault="005A12F3" w:rsidP="0010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2">
              <w:rPr>
                <w:rFonts w:ascii="Times New Roman" w:hAnsi="Times New Roman" w:cs="Times New Roman"/>
                <w:sz w:val="24"/>
                <w:szCs w:val="24"/>
              </w:rPr>
              <w:t>4  (36,4)</w:t>
            </w:r>
          </w:p>
        </w:tc>
      </w:tr>
      <w:tr w:rsidR="004D6579" w:rsidRPr="00595F32" w14:paraId="698C0D54" w14:textId="77777777" w:rsidTr="001039E8">
        <w:tc>
          <w:tcPr>
            <w:tcW w:w="2831" w:type="dxa"/>
          </w:tcPr>
          <w:p w14:paraId="024664BC" w14:textId="6A965A58" w:rsidR="004D6579" w:rsidRPr="00595F32" w:rsidRDefault="00DF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F32">
              <w:rPr>
                <w:rFonts w:ascii="Times New Roman" w:hAnsi="Times New Roman" w:cs="Times New Roman"/>
                <w:sz w:val="24"/>
                <w:szCs w:val="24"/>
              </w:rPr>
              <w:t>Cough</w:t>
            </w:r>
            <w:proofErr w:type="spellEnd"/>
            <w:r w:rsidR="00595F32">
              <w:rPr>
                <w:rFonts w:ascii="Times New Roman" w:hAnsi="Times New Roman" w:cs="Times New Roman"/>
                <w:sz w:val="24"/>
                <w:szCs w:val="24"/>
              </w:rPr>
              <w:t xml:space="preserve">; no. </w:t>
            </w:r>
            <w:r w:rsidR="005A12F3" w:rsidRPr="00595F32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2622" w:type="dxa"/>
          </w:tcPr>
          <w:p w14:paraId="61932562" w14:textId="233BEC18" w:rsidR="004D6579" w:rsidRPr="00595F32" w:rsidRDefault="005A12F3" w:rsidP="0010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2">
              <w:rPr>
                <w:rFonts w:ascii="Times New Roman" w:hAnsi="Times New Roman" w:cs="Times New Roman"/>
                <w:sz w:val="24"/>
                <w:szCs w:val="24"/>
              </w:rPr>
              <w:t>14 (32,6)</w:t>
            </w:r>
          </w:p>
        </w:tc>
        <w:tc>
          <w:tcPr>
            <w:tcW w:w="2622" w:type="dxa"/>
          </w:tcPr>
          <w:p w14:paraId="650E1D6F" w14:textId="099508A6" w:rsidR="004D6579" w:rsidRPr="00595F32" w:rsidRDefault="005A12F3" w:rsidP="0010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2">
              <w:rPr>
                <w:rFonts w:ascii="Times New Roman" w:hAnsi="Times New Roman" w:cs="Times New Roman"/>
                <w:sz w:val="24"/>
                <w:szCs w:val="24"/>
              </w:rPr>
              <w:t>6 (54,5)</w:t>
            </w:r>
          </w:p>
        </w:tc>
      </w:tr>
      <w:tr w:rsidR="004D6579" w:rsidRPr="00595F32" w14:paraId="5FAA2953" w14:textId="77777777" w:rsidTr="001039E8">
        <w:tc>
          <w:tcPr>
            <w:tcW w:w="2831" w:type="dxa"/>
          </w:tcPr>
          <w:p w14:paraId="081D9284" w14:textId="7E1508C0" w:rsidR="004D6579" w:rsidRPr="00595F32" w:rsidRDefault="00595F32" w:rsidP="00595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Odynophagia</w:t>
            </w:r>
            <w:proofErr w:type="spellEnd"/>
            <w:r w:rsidR="005A12F3" w:rsidRPr="00595F32">
              <w:rPr>
                <w:rFonts w:ascii="Times New Roman" w:hAnsi="Times New Roman" w:cs="Times New Roman"/>
                <w:sz w:val="24"/>
                <w:szCs w:val="24"/>
              </w:rPr>
              <w:t>; n (%)</w:t>
            </w:r>
          </w:p>
        </w:tc>
        <w:tc>
          <w:tcPr>
            <w:tcW w:w="2622" w:type="dxa"/>
          </w:tcPr>
          <w:p w14:paraId="718A7DEF" w14:textId="592B19D5" w:rsidR="004D6579" w:rsidRPr="00595F32" w:rsidRDefault="005A12F3" w:rsidP="0010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2">
              <w:rPr>
                <w:rFonts w:ascii="Times New Roman" w:hAnsi="Times New Roman" w:cs="Times New Roman"/>
                <w:sz w:val="24"/>
                <w:szCs w:val="24"/>
              </w:rPr>
              <w:t>8 (18,6)</w:t>
            </w:r>
          </w:p>
        </w:tc>
        <w:tc>
          <w:tcPr>
            <w:tcW w:w="2622" w:type="dxa"/>
          </w:tcPr>
          <w:p w14:paraId="690E2B90" w14:textId="25A05BD8" w:rsidR="004D6579" w:rsidRPr="00595F32" w:rsidRDefault="005A12F3" w:rsidP="0010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2">
              <w:rPr>
                <w:rFonts w:ascii="Times New Roman" w:hAnsi="Times New Roman" w:cs="Times New Roman"/>
                <w:sz w:val="24"/>
                <w:szCs w:val="24"/>
              </w:rPr>
              <w:t>3 (27,3)</w:t>
            </w:r>
          </w:p>
        </w:tc>
      </w:tr>
      <w:tr w:rsidR="004D6579" w:rsidRPr="00595F32" w14:paraId="2E15D7CB" w14:textId="77777777" w:rsidTr="001039E8">
        <w:tc>
          <w:tcPr>
            <w:tcW w:w="2831" w:type="dxa"/>
          </w:tcPr>
          <w:p w14:paraId="22E796D8" w14:textId="56E635ED" w:rsidR="004D6579" w:rsidRPr="00595F32" w:rsidRDefault="00595F32" w:rsidP="00595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Cephalea</w:t>
            </w:r>
            <w:proofErr w:type="spellEnd"/>
            <w:r w:rsidR="005A12F3" w:rsidRPr="00595F32">
              <w:rPr>
                <w:rFonts w:ascii="Times New Roman" w:hAnsi="Times New Roman" w:cs="Times New Roman"/>
                <w:sz w:val="24"/>
                <w:szCs w:val="24"/>
              </w:rPr>
              <w:t>; n (%)</w:t>
            </w:r>
          </w:p>
        </w:tc>
        <w:tc>
          <w:tcPr>
            <w:tcW w:w="2622" w:type="dxa"/>
          </w:tcPr>
          <w:p w14:paraId="2992957E" w14:textId="38A9E597" w:rsidR="004D6579" w:rsidRPr="00595F32" w:rsidRDefault="005A12F3" w:rsidP="0010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2">
              <w:rPr>
                <w:rFonts w:ascii="Times New Roman" w:hAnsi="Times New Roman" w:cs="Times New Roman"/>
                <w:sz w:val="24"/>
                <w:szCs w:val="24"/>
              </w:rPr>
              <w:t>10 (23,3)</w:t>
            </w:r>
          </w:p>
        </w:tc>
        <w:tc>
          <w:tcPr>
            <w:tcW w:w="2622" w:type="dxa"/>
          </w:tcPr>
          <w:p w14:paraId="777DBF03" w14:textId="4A1CBB3F" w:rsidR="004D6579" w:rsidRPr="00595F32" w:rsidRDefault="005A12F3" w:rsidP="0010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2">
              <w:rPr>
                <w:rFonts w:ascii="Times New Roman" w:hAnsi="Times New Roman" w:cs="Times New Roman"/>
                <w:sz w:val="24"/>
                <w:szCs w:val="24"/>
              </w:rPr>
              <w:t>1 (9,1)</w:t>
            </w:r>
          </w:p>
        </w:tc>
      </w:tr>
      <w:tr w:rsidR="004D6579" w:rsidRPr="00595F32" w14:paraId="7BBBF121" w14:textId="77777777" w:rsidTr="001039E8">
        <w:tc>
          <w:tcPr>
            <w:tcW w:w="2831" w:type="dxa"/>
          </w:tcPr>
          <w:p w14:paraId="46EDCE39" w14:textId="293E2B6C" w:rsidR="004D6579" w:rsidRPr="00595F32" w:rsidRDefault="004D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F32">
              <w:rPr>
                <w:rFonts w:ascii="Times New Roman" w:hAnsi="Times New Roman" w:cs="Times New Roman"/>
                <w:sz w:val="24"/>
                <w:szCs w:val="24"/>
              </w:rPr>
              <w:t>Anosmia</w:t>
            </w:r>
            <w:r w:rsidR="005A12F3" w:rsidRPr="00595F32">
              <w:rPr>
                <w:rFonts w:ascii="Times New Roman" w:hAnsi="Times New Roman" w:cs="Times New Roman"/>
                <w:sz w:val="24"/>
                <w:szCs w:val="24"/>
              </w:rPr>
              <w:t>; n (%)</w:t>
            </w:r>
          </w:p>
        </w:tc>
        <w:tc>
          <w:tcPr>
            <w:tcW w:w="2622" w:type="dxa"/>
          </w:tcPr>
          <w:p w14:paraId="2C0D2C9C" w14:textId="13C05377" w:rsidR="004D6579" w:rsidRPr="00595F32" w:rsidRDefault="005A12F3" w:rsidP="0010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2">
              <w:rPr>
                <w:rFonts w:ascii="Times New Roman" w:hAnsi="Times New Roman" w:cs="Times New Roman"/>
                <w:sz w:val="24"/>
                <w:szCs w:val="24"/>
              </w:rPr>
              <w:t>7 (16,3)</w:t>
            </w:r>
          </w:p>
        </w:tc>
        <w:tc>
          <w:tcPr>
            <w:tcW w:w="2622" w:type="dxa"/>
          </w:tcPr>
          <w:p w14:paraId="10753697" w14:textId="5AFD96D3" w:rsidR="004D6579" w:rsidRPr="00595F32" w:rsidRDefault="005A12F3" w:rsidP="0010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2">
              <w:rPr>
                <w:rFonts w:ascii="Times New Roman" w:hAnsi="Times New Roman" w:cs="Times New Roman"/>
                <w:sz w:val="24"/>
                <w:szCs w:val="24"/>
              </w:rPr>
              <w:t>2 (18,2)</w:t>
            </w:r>
          </w:p>
        </w:tc>
      </w:tr>
      <w:tr w:rsidR="004D6579" w:rsidRPr="00595F32" w14:paraId="63F5E23E" w14:textId="77777777" w:rsidTr="001039E8">
        <w:tc>
          <w:tcPr>
            <w:tcW w:w="2831" w:type="dxa"/>
          </w:tcPr>
          <w:p w14:paraId="7681A7BB" w14:textId="51148408" w:rsidR="004D6579" w:rsidRPr="00595F32" w:rsidRDefault="004D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F32">
              <w:rPr>
                <w:rFonts w:ascii="Times New Roman" w:hAnsi="Times New Roman" w:cs="Times New Roman"/>
                <w:sz w:val="24"/>
                <w:szCs w:val="24"/>
              </w:rPr>
              <w:t>Ageusia</w:t>
            </w:r>
            <w:r w:rsidR="005A12F3" w:rsidRPr="00595F32">
              <w:rPr>
                <w:rFonts w:ascii="Times New Roman" w:hAnsi="Times New Roman" w:cs="Times New Roman"/>
                <w:sz w:val="24"/>
                <w:szCs w:val="24"/>
              </w:rPr>
              <w:t>; n (%)</w:t>
            </w:r>
          </w:p>
        </w:tc>
        <w:tc>
          <w:tcPr>
            <w:tcW w:w="2622" w:type="dxa"/>
          </w:tcPr>
          <w:p w14:paraId="670CB135" w14:textId="685BB412" w:rsidR="004D6579" w:rsidRPr="00595F32" w:rsidRDefault="005A12F3" w:rsidP="0010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2">
              <w:rPr>
                <w:rFonts w:ascii="Times New Roman" w:hAnsi="Times New Roman" w:cs="Times New Roman"/>
                <w:sz w:val="24"/>
                <w:szCs w:val="24"/>
              </w:rPr>
              <w:t>5 (11,6)</w:t>
            </w:r>
          </w:p>
        </w:tc>
        <w:tc>
          <w:tcPr>
            <w:tcW w:w="2622" w:type="dxa"/>
          </w:tcPr>
          <w:p w14:paraId="6CF73D41" w14:textId="74B2CF04" w:rsidR="004D6579" w:rsidRPr="00595F32" w:rsidRDefault="005A12F3" w:rsidP="0010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2">
              <w:rPr>
                <w:rFonts w:ascii="Times New Roman" w:hAnsi="Times New Roman" w:cs="Times New Roman"/>
                <w:sz w:val="24"/>
                <w:szCs w:val="24"/>
              </w:rPr>
              <w:t>2 (18,2)</w:t>
            </w:r>
          </w:p>
        </w:tc>
      </w:tr>
      <w:tr w:rsidR="004D6579" w:rsidRPr="00595F32" w14:paraId="4364F755" w14:textId="77777777" w:rsidTr="001039E8">
        <w:tc>
          <w:tcPr>
            <w:tcW w:w="2831" w:type="dxa"/>
          </w:tcPr>
          <w:p w14:paraId="3403FBE9" w14:textId="194B7FD1" w:rsidR="004D6579" w:rsidRPr="00595F32" w:rsidRDefault="004D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F32">
              <w:rPr>
                <w:rFonts w:ascii="Times New Roman" w:hAnsi="Times New Roman" w:cs="Times New Roman"/>
                <w:sz w:val="24"/>
                <w:szCs w:val="24"/>
              </w:rPr>
              <w:t>Diarr</w:t>
            </w:r>
            <w:r w:rsidR="00DF7CC3" w:rsidRPr="00595F32">
              <w:rPr>
                <w:rFonts w:ascii="Times New Roman" w:hAnsi="Times New Roman" w:cs="Times New Roman"/>
                <w:sz w:val="24"/>
                <w:szCs w:val="24"/>
              </w:rPr>
              <w:t>ho</w:t>
            </w:r>
            <w:r w:rsidRPr="00595F32">
              <w:rPr>
                <w:rFonts w:ascii="Times New Roman" w:hAnsi="Times New Roman" w:cs="Times New Roman"/>
                <w:sz w:val="24"/>
                <w:szCs w:val="24"/>
              </w:rPr>
              <w:t>ea</w:t>
            </w:r>
            <w:proofErr w:type="spellEnd"/>
            <w:r w:rsidR="005A12F3" w:rsidRPr="00595F32">
              <w:rPr>
                <w:rFonts w:ascii="Times New Roman" w:hAnsi="Times New Roman" w:cs="Times New Roman"/>
                <w:sz w:val="24"/>
                <w:szCs w:val="24"/>
              </w:rPr>
              <w:t>; n (%)</w:t>
            </w:r>
          </w:p>
        </w:tc>
        <w:tc>
          <w:tcPr>
            <w:tcW w:w="2622" w:type="dxa"/>
          </w:tcPr>
          <w:p w14:paraId="17E3E03B" w14:textId="3419299A" w:rsidR="004D6579" w:rsidRPr="00595F32" w:rsidRDefault="005A12F3" w:rsidP="0010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2">
              <w:rPr>
                <w:rFonts w:ascii="Times New Roman" w:hAnsi="Times New Roman" w:cs="Times New Roman"/>
                <w:sz w:val="24"/>
                <w:szCs w:val="24"/>
              </w:rPr>
              <w:t>11 (25,6)</w:t>
            </w:r>
          </w:p>
        </w:tc>
        <w:tc>
          <w:tcPr>
            <w:tcW w:w="2622" w:type="dxa"/>
          </w:tcPr>
          <w:p w14:paraId="1C1DEEF5" w14:textId="1B658C6C" w:rsidR="004D6579" w:rsidRPr="00595F32" w:rsidRDefault="005A12F3" w:rsidP="0010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4FD1" w:rsidRPr="00595F32">
              <w:rPr>
                <w:rFonts w:ascii="Times New Roman" w:hAnsi="Times New Roman" w:cs="Times New Roman"/>
                <w:sz w:val="24"/>
                <w:szCs w:val="24"/>
              </w:rPr>
              <w:t xml:space="preserve"> (9,1)</w:t>
            </w:r>
          </w:p>
        </w:tc>
      </w:tr>
      <w:tr w:rsidR="004D6579" w:rsidRPr="00595F32" w14:paraId="6031EE65" w14:textId="77777777" w:rsidTr="001039E8">
        <w:tc>
          <w:tcPr>
            <w:tcW w:w="2831" w:type="dxa"/>
          </w:tcPr>
          <w:p w14:paraId="5B510D0B" w14:textId="04FD29D6" w:rsidR="004D6579" w:rsidRPr="00595F32" w:rsidRDefault="004D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F3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DF7CC3" w:rsidRPr="00595F32">
              <w:rPr>
                <w:rFonts w:ascii="Times New Roman" w:hAnsi="Times New Roman" w:cs="Times New Roman"/>
                <w:sz w:val="24"/>
                <w:szCs w:val="24"/>
              </w:rPr>
              <w:t>yspnoea</w:t>
            </w:r>
            <w:proofErr w:type="spellEnd"/>
            <w:r w:rsidR="005A12F3" w:rsidRPr="00595F32">
              <w:rPr>
                <w:rFonts w:ascii="Times New Roman" w:hAnsi="Times New Roman" w:cs="Times New Roman"/>
                <w:sz w:val="24"/>
                <w:szCs w:val="24"/>
              </w:rPr>
              <w:t>; n (%)</w:t>
            </w:r>
          </w:p>
        </w:tc>
        <w:tc>
          <w:tcPr>
            <w:tcW w:w="2622" w:type="dxa"/>
          </w:tcPr>
          <w:p w14:paraId="4F6E3670" w14:textId="69B4B68E" w:rsidR="004D6579" w:rsidRPr="00595F32" w:rsidRDefault="005A12F3" w:rsidP="0010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2">
              <w:rPr>
                <w:rFonts w:ascii="Times New Roman" w:hAnsi="Times New Roman" w:cs="Times New Roman"/>
                <w:sz w:val="24"/>
                <w:szCs w:val="24"/>
              </w:rPr>
              <w:t>3 (7,0)</w:t>
            </w:r>
          </w:p>
        </w:tc>
        <w:tc>
          <w:tcPr>
            <w:tcW w:w="2622" w:type="dxa"/>
          </w:tcPr>
          <w:p w14:paraId="522B3F8D" w14:textId="5CEB638F" w:rsidR="004D6579" w:rsidRPr="00595F32" w:rsidRDefault="005A12F3" w:rsidP="0010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34FD1" w:rsidRPr="00595F32">
              <w:rPr>
                <w:rFonts w:ascii="Times New Roman" w:hAnsi="Times New Roman" w:cs="Times New Roman"/>
                <w:sz w:val="24"/>
                <w:szCs w:val="24"/>
              </w:rPr>
              <w:t xml:space="preserve"> (0,0)</w:t>
            </w:r>
          </w:p>
        </w:tc>
      </w:tr>
      <w:tr w:rsidR="004D6579" w:rsidRPr="00595F32" w14:paraId="2E6FC49B" w14:textId="77777777" w:rsidTr="001039E8">
        <w:tc>
          <w:tcPr>
            <w:tcW w:w="2831" w:type="dxa"/>
          </w:tcPr>
          <w:p w14:paraId="08D1003B" w14:textId="4829AA71" w:rsidR="004D6579" w:rsidRPr="00595F32" w:rsidRDefault="004D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F32">
              <w:rPr>
                <w:rFonts w:ascii="Times New Roman" w:hAnsi="Times New Roman" w:cs="Times New Roman"/>
                <w:sz w:val="24"/>
                <w:szCs w:val="24"/>
              </w:rPr>
              <w:t>Rash</w:t>
            </w:r>
            <w:proofErr w:type="spellEnd"/>
            <w:r w:rsidR="005A12F3" w:rsidRPr="00595F32">
              <w:rPr>
                <w:rFonts w:ascii="Times New Roman" w:hAnsi="Times New Roman" w:cs="Times New Roman"/>
                <w:sz w:val="24"/>
                <w:szCs w:val="24"/>
              </w:rPr>
              <w:t>; n (%)</w:t>
            </w:r>
          </w:p>
        </w:tc>
        <w:tc>
          <w:tcPr>
            <w:tcW w:w="2622" w:type="dxa"/>
          </w:tcPr>
          <w:p w14:paraId="55027D59" w14:textId="5D71D93A" w:rsidR="004D6579" w:rsidRPr="00595F32" w:rsidRDefault="005A12F3" w:rsidP="0010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2">
              <w:rPr>
                <w:rFonts w:ascii="Times New Roman" w:hAnsi="Times New Roman" w:cs="Times New Roman"/>
                <w:sz w:val="24"/>
                <w:szCs w:val="24"/>
              </w:rPr>
              <w:t>0 (0,0)</w:t>
            </w:r>
          </w:p>
        </w:tc>
        <w:tc>
          <w:tcPr>
            <w:tcW w:w="2622" w:type="dxa"/>
          </w:tcPr>
          <w:p w14:paraId="5B8F95B9" w14:textId="2FF25F24" w:rsidR="004D6579" w:rsidRPr="00595F32" w:rsidRDefault="005A12F3" w:rsidP="0010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4FD1" w:rsidRPr="00595F32">
              <w:rPr>
                <w:rFonts w:ascii="Times New Roman" w:hAnsi="Times New Roman" w:cs="Times New Roman"/>
                <w:sz w:val="24"/>
                <w:szCs w:val="24"/>
              </w:rPr>
              <w:t xml:space="preserve"> (9,1)</w:t>
            </w:r>
          </w:p>
        </w:tc>
      </w:tr>
      <w:tr w:rsidR="004D6579" w:rsidRPr="00595F32" w14:paraId="41A0B879" w14:textId="77777777" w:rsidTr="001039E8">
        <w:tc>
          <w:tcPr>
            <w:tcW w:w="2831" w:type="dxa"/>
          </w:tcPr>
          <w:p w14:paraId="7E1E8050" w14:textId="5F90CA2E" w:rsidR="004D6579" w:rsidRPr="00595F32" w:rsidRDefault="004D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F32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DF7CC3" w:rsidRPr="00595F32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595F32">
              <w:rPr>
                <w:rFonts w:ascii="Times New Roman" w:hAnsi="Times New Roman" w:cs="Times New Roman"/>
                <w:sz w:val="24"/>
                <w:szCs w:val="24"/>
              </w:rPr>
              <w:t>algia</w:t>
            </w:r>
            <w:proofErr w:type="spellEnd"/>
            <w:r w:rsidR="005A12F3" w:rsidRPr="00595F32">
              <w:rPr>
                <w:rFonts w:ascii="Times New Roman" w:hAnsi="Times New Roman" w:cs="Times New Roman"/>
                <w:sz w:val="24"/>
                <w:szCs w:val="24"/>
              </w:rPr>
              <w:t>; n (%)</w:t>
            </w:r>
          </w:p>
        </w:tc>
        <w:tc>
          <w:tcPr>
            <w:tcW w:w="2622" w:type="dxa"/>
          </w:tcPr>
          <w:p w14:paraId="732D7026" w14:textId="0009A820" w:rsidR="004D6579" w:rsidRPr="00595F32" w:rsidRDefault="005A12F3" w:rsidP="0010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2">
              <w:rPr>
                <w:rFonts w:ascii="Times New Roman" w:hAnsi="Times New Roman" w:cs="Times New Roman"/>
                <w:sz w:val="24"/>
                <w:szCs w:val="24"/>
              </w:rPr>
              <w:t>16 (37,2)</w:t>
            </w:r>
          </w:p>
        </w:tc>
        <w:tc>
          <w:tcPr>
            <w:tcW w:w="2622" w:type="dxa"/>
          </w:tcPr>
          <w:p w14:paraId="31346202" w14:textId="6CA22AB0" w:rsidR="004D6579" w:rsidRPr="00595F32" w:rsidRDefault="005A12F3" w:rsidP="0010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4FD1" w:rsidRPr="00595F32">
              <w:rPr>
                <w:rFonts w:ascii="Times New Roman" w:hAnsi="Times New Roman" w:cs="Times New Roman"/>
                <w:sz w:val="24"/>
                <w:szCs w:val="24"/>
              </w:rPr>
              <w:t xml:space="preserve"> (18,2)</w:t>
            </w:r>
          </w:p>
        </w:tc>
      </w:tr>
    </w:tbl>
    <w:p w14:paraId="5BD5AE34" w14:textId="77777777" w:rsidR="00390C15" w:rsidRDefault="00390C15"/>
    <w:sectPr w:rsidR="00390C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579"/>
    <w:rsid w:val="001039E8"/>
    <w:rsid w:val="001245FB"/>
    <w:rsid w:val="00151276"/>
    <w:rsid w:val="00390C15"/>
    <w:rsid w:val="004A1E94"/>
    <w:rsid w:val="004D6579"/>
    <w:rsid w:val="00595F32"/>
    <w:rsid w:val="005A12F3"/>
    <w:rsid w:val="00C43D7C"/>
    <w:rsid w:val="00D97632"/>
    <w:rsid w:val="00DF7CC3"/>
    <w:rsid w:val="00EA462C"/>
    <w:rsid w:val="00F33015"/>
    <w:rsid w:val="00F3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89C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D6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D6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Conselleria de Sanitat Valenciana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Eliseo Albert</dc:creator>
  <cp:lastModifiedBy>David Navarro Ortega</cp:lastModifiedBy>
  <cp:revision>2</cp:revision>
  <dcterms:created xsi:type="dcterms:W3CDTF">2020-10-16T11:10:00Z</dcterms:created>
  <dcterms:modified xsi:type="dcterms:W3CDTF">2020-10-16T11:10:00Z</dcterms:modified>
</cp:coreProperties>
</file>