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1A02" w14:textId="71B3FF38" w:rsidR="007F6D7D" w:rsidRPr="00BD410C" w:rsidRDefault="007F6D7D" w:rsidP="007F6D7D">
      <w:pPr>
        <w:keepNext/>
        <w:spacing w:after="20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D410C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DF328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BD410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D410C">
        <w:rPr>
          <w:rFonts w:ascii="Times New Roman" w:eastAsia="Times New Roman" w:hAnsi="Times New Roman" w:cs="Times New Roman"/>
          <w:sz w:val="24"/>
          <w:szCs w:val="24"/>
        </w:rPr>
        <w:t xml:space="preserve"> – Intubation and </w:t>
      </w:r>
      <w:r w:rsidR="00A672D9">
        <w:rPr>
          <w:rFonts w:ascii="Times New Roman" w:eastAsia="Times New Roman" w:hAnsi="Times New Roman" w:cs="Times New Roman"/>
          <w:sz w:val="24"/>
          <w:szCs w:val="24"/>
        </w:rPr>
        <w:t>O</w:t>
      </w:r>
      <w:r w:rsidR="00A672D9" w:rsidRPr="00BD410C">
        <w:rPr>
          <w:rFonts w:ascii="Times New Roman" w:eastAsia="Times New Roman" w:hAnsi="Times New Roman" w:cs="Times New Roman"/>
          <w:sz w:val="24"/>
          <w:szCs w:val="24"/>
        </w:rPr>
        <w:t xml:space="preserve">xygen </w:t>
      </w:r>
      <w:r w:rsidR="00A672D9">
        <w:rPr>
          <w:rFonts w:ascii="Times New Roman" w:eastAsia="Times New Roman" w:hAnsi="Times New Roman" w:cs="Times New Roman"/>
          <w:sz w:val="24"/>
          <w:szCs w:val="24"/>
        </w:rPr>
        <w:t>T</w:t>
      </w:r>
      <w:r w:rsidR="00A672D9" w:rsidRPr="00BD410C">
        <w:rPr>
          <w:rFonts w:ascii="Times New Roman" w:eastAsia="Times New Roman" w:hAnsi="Times New Roman" w:cs="Times New Roman"/>
          <w:sz w:val="24"/>
          <w:szCs w:val="24"/>
        </w:rPr>
        <w:t xml:space="preserve">herapy </w:t>
      </w:r>
      <w:r w:rsidR="00A672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72D9" w:rsidRPr="00BD410C">
        <w:rPr>
          <w:rFonts w:ascii="Times New Roman" w:eastAsia="Times New Roman" w:hAnsi="Times New Roman" w:cs="Times New Roman"/>
          <w:sz w:val="24"/>
          <w:szCs w:val="24"/>
        </w:rPr>
        <w:t xml:space="preserve">mong </w:t>
      </w:r>
      <w:r w:rsidR="00A672D9">
        <w:rPr>
          <w:rFonts w:ascii="Times New Roman" w:eastAsia="Times New Roman" w:hAnsi="Times New Roman" w:cs="Times New Roman"/>
          <w:sz w:val="24"/>
          <w:szCs w:val="24"/>
        </w:rPr>
        <w:t>H</w:t>
      </w:r>
      <w:r w:rsidR="00A672D9" w:rsidRPr="00BD410C">
        <w:rPr>
          <w:rFonts w:ascii="Times New Roman" w:eastAsia="Times New Roman" w:hAnsi="Times New Roman" w:cs="Times New Roman"/>
          <w:sz w:val="24"/>
          <w:szCs w:val="24"/>
        </w:rPr>
        <w:t xml:space="preserve">ospitalized </w:t>
      </w:r>
      <w:r w:rsidR="00A672D9">
        <w:rPr>
          <w:rFonts w:ascii="Times New Roman" w:eastAsia="Times New Roman" w:hAnsi="Times New Roman" w:cs="Times New Roman"/>
          <w:sz w:val="24"/>
          <w:szCs w:val="24"/>
        </w:rPr>
        <w:t>P</w:t>
      </w:r>
      <w:r w:rsidR="00A672D9" w:rsidRPr="00BD410C">
        <w:rPr>
          <w:rFonts w:ascii="Times New Roman" w:eastAsia="Times New Roman" w:hAnsi="Times New Roman" w:cs="Times New Roman"/>
          <w:sz w:val="24"/>
          <w:szCs w:val="24"/>
        </w:rPr>
        <w:t xml:space="preserve">atients </w:t>
      </w:r>
      <w:r w:rsidRPr="00BD410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A672D9">
        <w:rPr>
          <w:rFonts w:ascii="Times New Roman" w:eastAsia="Times New Roman" w:hAnsi="Times New Roman" w:cs="Times New Roman"/>
          <w:sz w:val="24"/>
          <w:szCs w:val="24"/>
        </w:rPr>
        <w:t>P</w:t>
      </w:r>
      <w:r w:rsidR="00A672D9" w:rsidRPr="00BD410C">
        <w:rPr>
          <w:rFonts w:ascii="Times New Roman" w:eastAsia="Times New Roman" w:hAnsi="Times New Roman" w:cs="Times New Roman"/>
          <w:sz w:val="24"/>
          <w:szCs w:val="24"/>
        </w:rPr>
        <w:t xml:space="preserve">hysical </w:t>
      </w:r>
      <w:r w:rsidR="00A672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72D9" w:rsidRPr="00BD410C">
        <w:rPr>
          <w:rFonts w:ascii="Times New Roman" w:eastAsia="Times New Roman" w:hAnsi="Times New Roman" w:cs="Times New Roman"/>
          <w:sz w:val="24"/>
          <w:szCs w:val="24"/>
        </w:rPr>
        <w:t>ctivity</w:t>
      </w:r>
    </w:p>
    <w:tbl>
      <w:tblPr>
        <w:tblW w:w="10980" w:type="dxa"/>
        <w:tblLayout w:type="fixed"/>
        <w:tblLook w:val="0400" w:firstRow="0" w:lastRow="0" w:firstColumn="0" w:lastColumn="0" w:noHBand="0" w:noVBand="1"/>
      </w:tblPr>
      <w:tblGrid>
        <w:gridCol w:w="2526"/>
        <w:gridCol w:w="1107"/>
        <w:gridCol w:w="251"/>
        <w:gridCol w:w="1439"/>
        <w:gridCol w:w="251"/>
        <w:gridCol w:w="1882"/>
        <w:gridCol w:w="251"/>
        <w:gridCol w:w="2013"/>
        <w:gridCol w:w="1260"/>
      </w:tblGrid>
      <w:tr w:rsidR="007F6D7D" w:rsidRPr="00BD410C" w14:paraId="18D84C27" w14:textId="77777777" w:rsidTr="00520986">
        <w:trPr>
          <w:trHeight w:val="225"/>
        </w:trPr>
        <w:tc>
          <w:tcPr>
            <w:tcW w:w="25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59FE8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6477A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Patients hospitalized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24FED0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4AA63D" w14:textId="5B2714C8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Length of hospital stay</w:t>
            </w:r>
            <w:r w:rsidR="00A672D9">
              <w:rPr>
                <w:rFonts w:ascii="Times New Roman" w:eastAsia="Times New Roman" w:hAnsi="Times New Roman" w:cs="Times New Roman"/>
                <w:sz w:val="20"/>
                <w:szCs w:val="20"/>
              </w:rPr>
              <w:t>†</w:t>
            </w: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(n=87)</w:t>
            </w:r>
          </w:p>
        </w:tc>
      </w:tr>
      <w:tr w:rsidR="007F6D7D" w:rsidRPr="00BD410C" w14:paraId="6446E29C" w14:textId="77777777" w:rsidTr="00520986">
        <w:trPr>
          <w:trHeight w:val="624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E2D6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510CA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Intubation</w:t>
            </w:r>
          </w:p>
          <w:p w14:paraId="785F580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(n=91)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0096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36D6E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Oxygen therapy</w:t>
            </w:r>
          </w:p>
          <w:p w14:paraId="48DED48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(n=91)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0D1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81F5F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Spontaneous breathing</w:t>
            </w:r>
          </w:p>
          <w:p w14:paraId="40C69B1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(n=91)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8935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78CC69" w14:textId="77777777" w:rsidR="007F6D7D" w:rsidRPr="00BD410C" w:rsidRDefault="007F6D7D" w:rsidP="008A2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D7D" w:rsidRPr="00BD410C" w14:paraId="4B61242E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0E706E4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A43CAC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5C6E91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AE9FFE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E0B699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6DE4E1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n (%)</w:t>
            </w:r>
          </w:p>
        </w:tc>
        <w:tc>
          <w:tcPr>
            <w:tcW w:w="25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966EE2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CCBE6B3" w14:textId="7051162E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Median [P25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P75]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55E3D4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F6D7D" w:rsidRPr="00BD410C" w14:paraId="2585D86D" w14:textId="77777777" w:rsidTr="00520986">
        <w:trPr>
          <w:trHeight w:val="225"/>
        </w:trPr>
        <w:tc>
          <w:tcPr>
            <w:tcW w:w="10980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9D9D9"/>
          </w:tcPr>
          <w:p w14:paraId="68B5E7AD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activity (&gt;150 min/wk [moderate] and/or 75 min/wk [vigorous])</w:t>
            </w:r>
          </w:p>
        </w:tc>
      </w:tr>
      <w:tr w:rsidR="007F6D7D" w:rsidRPr="00BD410C" w14:paraId="2D4323C6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9BC0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Sufficient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FD98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3/49 (6.1)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92CD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B212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25/49 (51)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3D39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8725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23/49 (46.9)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82A0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1635B" w14:textId="2D520B6D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 [4.00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437E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7F6D7D" w:rsidRPr="00BD410C" w14:paraId="6C0C52CA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02518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Insufficient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BCC1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6/42 (14.3)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1FF1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4537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20/42 (47.6)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35C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B6D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20/42 (47.6)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126E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D583C" w14:textId="5AEC441E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 [3.00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ECF1D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7F6D7D" w:rsidRPr="00BD410C" w14:paraId="6C107EB0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1059F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1708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0.293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643E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8E25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0.910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02A1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030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&gt;0.999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3C3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EF7AE" w14:textId="77777777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0.874*</w:t>
            </w:r>
          </w:p>
        </w:tc>
      </w:tr>
      <w:tr w:rsidR="007F6D7D" w:rsidRPr="00BD410C" w14:paraId="55D8C495" w14:textId="77777777" w:rsidTr="00520986">
        <w:trPr>
          <w:trHeight w:val="225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D913C8" w14:textId="77777777" w:rsidR="007F6D7D" w:rsidRPr="00BD410C" w:rsidRDefault="007F6D7D" w:rsidP="003A36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activity in minutes (25th percentile of EXTRA study)</w:t>
            </w:r>
          </w:p>
        </w:tc>
      </w:tr>
      <w:tr w:rsidR="007F6D7D" w:rsidRPr="00BD410C" w14:paraId="2BC20EC3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A7BA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Gungsuh" w:hAnsi="Times New Roman" w:cs="Times New Roman"/>
                <w:color w:val="000000"/>
                <w:sz w:val="20"/>
                <w:szCs w:val="20"/>
              </w:rPr>
              <w:t xml:space="preserve">≥100 min/wk </w:t>
            </w:r>
            <w:r w:rsidRPr="00BD410C">
              <w:rPr>
                <w:rFonts w:ascii="Times New Roman" w:eastAsia="Gungsuh" w:hAnsi="Times New Roman" w:cs="Times New Roman"/>
                <w:color w:val="000000"/>
                <w:sz w:val="14"/>
                <w:szCs w:val="14"/>
              </w:rPr>
              <w:t>(≥6 METs/h/wk)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72C6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3/60 (5)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F712B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53AD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30/60 (50)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00BA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ABCB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30/60 (50)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65D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CB249" w14:textId="389F72BD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 [4.00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8.75]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04634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7F6D7D" w:rsidRPr="00BD410C" w14:paraId="356B0D36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D087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0-99 min/wk </w:t>
            </w:r>
            <w:r w:rsidRPr="00BD41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(&lt;6 METs/h/wk)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A647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6/31 (19.4)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168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23FC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15/31 (48.4)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6C61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A045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13/31 (41.9)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49ED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DC0BF" w14:textId="6FB48CF4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 [3.00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2CC9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7F6D7D" w:rsidRPr="00BD410C" w14:paraId="71391A9A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6A390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A81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5B5C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253B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&gt;0.999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D254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A3E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CAF7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1F13" w14:textId="77777777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0.244*</w:t>
            </w:r>
          </w:p>
        </w:tc>
      </w:tr>
      <w:tr w:rsidR="007F6D7D" w:rsidRPr="00BD410C" w14:paraId="47132735" w14:textId="77777777" w:rsidTr="00520986">
        <w:trPr>
          <w:trHeight w:val="225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BE8C25" w14:textId="77777777" w:rsidR="007F6D7D" w:rsidRPr="00BD410C" w:rsidRDefault="007F6D7D" w:rsidP="003A36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Physical activity in METs (25th percentile of EXTRA study)</w:t>
            </w:r>
          </w:p>
        </w:tc>
      </w:tr>
      <w:tr w:rsidR="007F6D7D" w:rsidRPr="00BD410C" w14:paraId="0A7A8582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3E5D5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Gungsuh" w:hAnsi="Times New Roman" w:cs="Times New Roman"/>
                <w:color w:val="000000"/>
                <w:sz w:val="20"/>
                <w:szCs w:val="20"/>
              </w:rPr>
              <w:t>≥11.2 METs/h/wk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5047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3/53 (5.7)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8BB7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BCE1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27/53 (50.9)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D514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4927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26/53 (49.1)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3F8D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DEB28" w14:textId="0257113C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 [4.00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326F5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7F6D7D" w:rsidRPr="00BD410C" w14:paraId="0C9AA09B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936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&lt;11.2 METs/h/wk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3EC0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6/38 (15.8)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37E7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6BF7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18/38 (47.4)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B3EB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11B0B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17/38 (44.7)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297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D9F4" w14:textId="4C1CBB4E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 [3.00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F0976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7F6D7D" w:rsidRPr="00BD410C" w14:paraId="5001105F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003C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EAF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B8C4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B56B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0.901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9AF1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3B2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0.846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C542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53CF9" w14:textId="77777777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0.404*</w:t>
            </w:r>
          </w:p>
        </w:tc>
      </w:tr>
      <w:tr w:rsidR="007F6D7D" w:rsidRPr="00BD410C" w14:paraId="02D7FC80" w14:textId="77777777" w:rsidTr="00520986">
        <w:trPr>
          <w:trHeight w:val="225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3DDE646" w14:textId="77777777" w:rsidR="007F6D7D" w:rsidRPr="00BD410C" w:rsidRDefault="007F6D7D" w:rsidP="003A365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Sitting time in hours/day </w:t>
            </w: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(25th percentile of EXTRA study)</w:t>
            </w:r>
          </w:p>
        </w:tc>
      </w:tr>
      <w:tr w:rsidR="007F6D7D" w:rsidRPr="00BD410C" w14:paraId="54096453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E71A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&lt;4.7 h/day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BB2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6/51 (11.8)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AD3C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C83B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29/51 (56.9)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5E35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E5A1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22/51 (43.1)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3F38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1AE7F" w14:textId="192CA86E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6.00 [4.00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9.50]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02A08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F6D7D" w:rsidRPr="00BD410C" w14:paraId="38D47E4A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AA1E4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Gungsuh" w:hAnsi="Times New Roman" w:cs="Times New Roman"/>
                <w:sz w:val="20"/>
                <w:szCs w:val="20"/>
              </w:rPr>
              <w:t>≥4.7 h/day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643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3/40 (7.5)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A19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B0C1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16/40 (40)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3C4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0584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21/40 (52.5)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DE3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64FC" w14:textId="08D55F77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5.00 [3.75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10.00]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F271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F6D7D" w:rsidRPr="00BD410C" w14:paraId="060EB7AA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C14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D0DA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0.726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1640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67E3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0.166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5B80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A5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0.499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425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7EF28" w14:textId="77777777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0.424*</w:t>
            </w:r>
          </w:p>
        </w:tc>
      </w:tr>
      <w:tr w:rsidR="007F6D7D" w:rsidRPr="00BD410C" w14:paraId="47DB1388" w14:textId="77777777" w:rsidTr="00520986">
        <w:trPr>
          <w:trHeight w:val="225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DA897F8" w14:textId="77777777" w:rsidR="007F6D7D" w:rsidRPr="00BD410C" w:rsidRDefault="007F6D7D" w:rsidP="003A36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Sitting time in hours/day (75th percentile of EXTRA study)</w:t>
            </w:r>
          </w:p>
        </w:tc>
      </w:tr>
      <w:tr w:rsidR="007F6D7D" w:rsidRPr="00BD410C" w14:paraId="709776A6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92DC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&lt;7.4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48A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7/72 (9.7)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5A68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15E0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37/72 (51.4)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2BF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D2CE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33/72 (45.8)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1282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F73BB" w14:textId="6B961F7F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6.00 [4.00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10.00]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7B2EA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F6D7D" w:rsidRPr="00BD410C" w14:paraId="1A88C817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FAE9E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Gungsuh" w:hAnsi="Times New Roman" w:cs="Times New Roman"/>
                <w:sz w:val="20"/>
                <w:szCs w:val="20"/>
              </w:rPr>
              <w:t>≥7.4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AEE6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2/19 (10.5)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84A1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62E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8/19 (42.1)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584B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8AC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10/19 (52.6)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3C7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BB70" w14:textId="4C0D3536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5.00 [3.50</w:t>
            </w:r>
            <w:r w:rsidR="0025513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="00A672D9"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7.50]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7641E" w14:textId="77777777" w:rsidR="007F6D7D" w:rsidRPr="00BD410C" w:rsidRDefault="007F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F6D7D" w:rsidRPr="00BD410C" w14:paraId="55394244" w14:textId="77777777" w:rsidTr="00520986">
        <w:trPr>
          <w:trHeight w:val="225"/>
        </w:trPr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70D122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13B05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&gt;0.999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619D4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DC71A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0210D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4C6F1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4E38F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ED433D" w14:textId="77777777" w:rsidR="007F6D7D" w:rsidRPr="00BD410C" w:rsidRDefault="007F6D7D" w:rsidP="00A672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0.381*</w:t>
            </w:r>
          </w:p>
        </w:tc>
      </w:tr>
      <w:tr w:rsidR="007F6D7D" w:rsidRPr="00BD410C" w14:paraId="4DD5E135" w14:textId="77777777" w:rsidTr="00520986">
        <w:trPr>
          <w:trHeight w:val="225"/>
        </w:trPr>
        <w:tc>
          <w:tcPr>
            <w:tcW w:w="1098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B01302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sz w:val="20"/>
                <w:szCs w:val="20"/>
              </w:rPr>
              <w:t>Chi-square test</w:t>
            </w:r>
          </w:p>
        </w:tc>
      </w:tr>
      <w:tr w:rsidR="007F6D7D" w:rsidRPr="00BD410C" w14:paraId="6FFE4F64" w14:textId="77777777" w:rsidTr="00520986">
        <w:trPr>
          <w:trHeight w:val="225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D91E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*Mann-Whitney test</w:t>
            </w:r>
          </w:p>
          <w:p w14:paraId="6C436172" w14:textId="61613C59" w:rsidR="007F6D7D" w:rsidRPr="00BD410C" w:rsidRDefault="00A672D9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†</w:t>
            </w:r>
            <w:r w:rsidR="007F6D7D"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variable with missing value</w:t>
            </w:r>
          </w:p>
        </w:tc>
      </w:tr>
    </w:tbl>
    <w:p w14:paraId="0A38AEA3" w14:textId="77777777" w:rsidR="007F6D7D" w:rsidRPr="00BD410C" w:rsidRDefault="007F6D7D" w:rsidP="007F6D7D">
      <w:pPr>
        <w:rPr>
          <w:rFonts w:ascii="Times New Roman" w:hAnsi="Times New Roman" w:cs="Times New Roman"/>
        </w:rPr>
      </w:pPr>
    </w:p>
    <w:p w14:paraId="3B9047B5" w14:textId="77777777" w:rsidR="007F6D7D" w:rsidRPr="00BD410C" w:rsidRDefault="007F6D7D" w:rsidP="007F6D7D">
      <w:pPr>
        <w:rPr>
          <w:rFonts w:ascii="Times New Roman" w:hAnsi="Times New Roman" w:cs="Times New Roman"/>
        </w:rPr>
      </w:pPr>
    </w:p>
    <w:p w14:paraId="291BAFD7" w14:textId="77777777" w:rsidR="007F6D7D" w:rsidRPr="00BD410C" w:rsidRDefault="007F6D7D" w:rsidP="007F6D7D">
      <w:pPr>
        <w:rPr>
          <w:rFonts w:ascii="Times New Roman" w:hAnsi="Times New Roman" w:cs="Times New Roman"/>
        </w:rPr>
      </w:pPr>
    </w:p>
    <w:p w14:paraId="263590B7" w14:textId="77777777" w:rsidR="007F6D7D" w:rsidRPr="00BD410C" w:rsidRDefault="007F6D7D" w:rsidP="007F6D7D">
      <w:pPr>
        <w:rPr>
          <w:rFonts w:ascii="Times New Roman" w:hAnsi="Times New Roman" w:cs="Times New Roman"/>
        </w:rPr>
      </w:pPr>
    </w:p>
    <w:p w14:paraId="6FFD8C80" w14:textId="77777777" w:rsidR="007F6D7D" w:rsidRPr="00BD410C" w:rsidRDefault="007F6D7D" w:rsidP="007F6D7D">
      <w:pPr>
        <w:rPr>
          <w:rFonts w:ascii="Times New Roman" w:hAnsi="Times New Roman" w:cs="Times New Roman"/>
        </w:rPr>
      </w:pPr>
    </w:p>
    <w:p w14:paraId="6D040A66" w14:textId="77777777" w:rsidR="007F6D7D" w:rsidRPr="00BD410C" w:rsidRDefault="007F6D7D" w:rsidP="007F6D7D">
      <w:pPr>
        <w:rPr>
          <w:rFonts w:ascii="Times New Roman" w:hAnsi="Times New Roman" w:cs="Times New Roman"/>
        </w:rPr>
      </w:pPr>
      <w:r w:rsidRPr="00BD410C">
        <w:rPr>
          <w:rFonts w:ascii="Times New Roman" w:hAnsi="Times New Roman" w:cs="Times New Roman"/>
        </w:rPr>
        <w:br w:type="page"/>
      </w:r>
    </w:p>
    <w:p w14:paraId="4F0FEDA7" w14:textId="36C4F73C" w:rsidR="007F6D7D" w:rsidRPr="00BD410C" w:rsidRDefault="007F6D7D" w:rsidP="007F6D7D">
      <w:pPr>
        <w:keepNext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1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DF328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BD410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D410C">
        <w:rPr>
          <w:rFonts w:ascii="Times New Roman" w:eastAsia="Times New Roman" w:hAnsi="Times New Roman" w:cs="Times New Roman"/>
          <w:sz w:val="24"/>
          <w:szCs w:val="24"/>
        </w:rPr>
        <w:t xml:space="preserve"> - Comparison of the proportion of symptoms and medication used among hospitalized patients (n = 91)</w:t>
      </w:r>
    </w:p>
    <w:tbl>
      <w:tblPr>
        <w:tblW w:w="9539" w:type="dxa"/>
        <w:tblLayout w:type="fixed"/>
        <w:tblLook w:val="0400" w:firstRow="0" w:lastRow="0" w:firstColumn="0" w:lastColumn="0" w:noHBand="0" w:noVBand="1"/>
      </w:tblPr>
      <w:tblGrid>
        <w:gridCol w:w="784"/>
        <w:gridCol w:w="1602"/>
        <w:gridCol w:w="276"/>
        <w:gridCol w:w="1074"/>
        <w:gridCol w:w="276"/>
        <w:gridCol w:w="671"/>
        <w:gridCol w:w="276"/>
        <w:gridCol w:w="530"/>
        <w:gridCol w:w="1631"/>
        <w:gridCol w:w="276"/>
        <w:gridCol w:w="1071"/>
        <w:gridCol w:w="276"/>
        <w:gridCol w:w="796"/>
      </w:tblGrid>
      <w:tr w:rsidR="007F6D7D" w:rsidRPr="00BD410C" w14:paraId="5489FBFC" w14:textId="77777777" w:rsidTr="008A2A1C">
        <w:trPr>
          <w:trHeight w:val="63"/>
        </w:trPr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D109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121A1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min/wk (moderate) and/or 75 min/</w:t>
            </w:r>
            <w:proofErr w:type="spellStart"/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</w:t>
            </w:r>
            <w:proofErr w:type="spellEnd"/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vigourous</w:t>
            </w:r>
            <w:proofErr w:type="spellEnd"/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ED445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299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26D7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E98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E235A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min/wk (moderate) and/or 75 min/</w:t>
            </w:r>
            <w:proofErr w:type="spellStart"/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wk</w:t>
            </w:r>
            <w:proofErr w:type="spellEnd"/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vigourous</w:t>
            </w:r>
            <w:proofErr w:type="spellEnd"/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18F21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CACB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6D7D" w:rsidRPr="00BD410C" w14:paraId="19D5D615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CBC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AC4A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Insufficient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7CE7B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F90FE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Sufficient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4459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DC96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46CA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A1724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96A84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Insufficient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3853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DA508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Sufficient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0BBD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3DF2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</w:p>
        </w:tc>
      </w:tr>
      <w:tr w:rsidR="007F6D7D" w:rsidRPr="00BD410C" w14:paraId="144EC29C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B82AC8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F21D37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FBB6CC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449E11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214E246D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DD82BF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91C39D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4AE3B80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1D17FD5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C5E1AA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130D5FB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98DADD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B52D8A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6D7D" w:rsidRPr="00BD410C" w14:paraId="64CE2154" w14:textId="77777777" w:rsidTr="008A2A1C">
        <w:trPr>
          <w:trHeight w:val="63"/>
        </w:trPr>
        <w:tc>
          <w:tcPr>
            <w:tcW w:w="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C8C8DC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Body pain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7BA20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A1C2542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Antibiotics</w:t>
            </w:r>
          </w:p>
        </w:tc>
      </w:tr>
      <w:tr w:rsidR="007F6D7D" w:rsidRPr="00BD410C" w14:paraId="043436C9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170E0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427A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(16.3)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2092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72FE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(21.4)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5BD6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2EB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D574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A4A7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75A8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(10.2)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88F5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09D9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(4.8)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B0D5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87C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</w:t>
            </w:r>
          </w:p>
        </w:tc>
      </w:tr>
      <w:tr w:rsidR="007F6D7D" w:rsidRPr="00BD410C" w14:paraId="109984C8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6628F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FE1D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(83.7)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B3E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607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(78.6)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FA49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2BDE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EE81F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BCC7F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0F8C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(89.8)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5DA6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FDB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(95.2)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9E37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9316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D7D" w:rsidRPr="00BD410C" w14:paraId="0F3CEDDA" w14:textId="77777777" w:rsidTr="008A2A1C">
        <w:trPr>
          <w:trHeight w:val="63"/>
        </w:trPr>
        <w:tc>
          <w:tcPr>
            <w:tcW w:w="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C8794E4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Fatigue/</w:t>
            </w:r>
            <w:r w:rsidRPr="00BD410C">
              <w:rPr>
                <w:rFonts w:ascii="Times New Roman" w:eastAsia="Times New Roman" w:hAnsi="Times New Roman" w:cs="Times New Roman"/>
              </w:rPr>
              <w:t>t</w:t>
            </w: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iredness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7DD6D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3A655F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Anticoagulant</w:t>
            </w:r>
          </w:p>
        </w:tc>
      </w:tr>
      <w:tr w:rsidR="007F6D7D" w:rsidRPr="00BD410C" w14:paraId="2C3DD90F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D871C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4F88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(14.3)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EB46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B7BC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(16.7)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9640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E4FD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A681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7100B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F54D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(30.6)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72DB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2F0A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(26.2)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6D83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25E0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0.816</w:t>
            </w:r>
          </w:p>
        </w:tc>
      </w:tr>
      <w:tr w:rsidR="007F6D7D" w:rsidRPr="00BD410C" w14:paraId="46220667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D5DC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548B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(85.7)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36E9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7910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(83.3)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33CB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C1DE8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40B6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611C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51BA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(69.4)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34C2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E717B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(73.8)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43D5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15120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D7D" w:rsidRPr="00BD410C" w14:paraId="1ECBD072" w14:textId="77777777" w:rsidTr="008A2A1C">
        <w:trPr>
          <w:trHeight w:val="63"/>
        </w:trPr>
        <w:tc>
          <w:tcPr>
            <w:tcW w:w="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25C65B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Shortness of breath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74EE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C5B1F48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Antiviral</w:t>
            </w:r>
          </w:p>
        </w:tc>
      </w:tr>
      <w:tr w:rsidR="007F6D7D" w:rsidRPr="00BD410C" w14:paraId="4672CE15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5D3D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DAD0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(24.5)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A98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F43D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(33.3)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9683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0D8A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47F7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B01A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B1C1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(63.3)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16F9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256B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(83.3)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544B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9D4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</w:tr>
      <w:tr w:rsidR="007F6D7D" w:rsidRPr="00BD410C" w14:paraId="4E52613D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8E50E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8135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(75.5)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C95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8511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(66.7)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CDA6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11A3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58117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643B8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0C70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(36.7)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13C6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8015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(16.7)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8F62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7CD78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D7D" w:rsidRPr="00BD410C" w14:paraId="1C2829F0" w14:textId="77777777" w:rsidTr="008A2A1C">
        <w:trPr>
          <w:trHeight w:val="63"/>
        </w:trPr>
        <w:tc>
          <w:tcPr>
            <w:tcW w:w="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969498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Fever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6E795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05F1EA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Corticosteroids</w:t>
            </w:r>
          </w:p>
        </w:tc>
      </w:tr>
      <w:tr w:rsidR="007F6D7D" w:rsidRPr="00BD410C" w14:paraId="2ECAFA69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DAF48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A47DB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(100)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693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0F7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(95.2)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7043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917E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6F10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979F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3CE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(53.1)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E53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29E5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(59.5)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1F82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ABE8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</w:tr>
      <w:tr w:rsidR="007F6D7D" w:rsidRPr="00BD410C" w14:paraId="061E839B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553AE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8034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(0)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255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3C93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(4.8)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9A6F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175A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B85FE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06AE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286C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(46.9)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925C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A566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(40.5)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249F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9087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D7D" w:rsidRPr="00BD410C" w14:paraId="3494867F" w14:textId="77777777" w:rsidTr="008A2A1C">
        <w:trPr>
          <w:trHeight w:val="63"/>
        </w:trPr>
        <w:tc>
          <w:tcPr>
            <w:tcW w:w="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BAB8EC0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Loss of taste or smell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0337D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A143726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Hydroxychloroquine or chloroquine</w:t>
            </w:r>
          </w:p>
        </w:tc>
      </w:tr>
      <w:tr w:rsidR="007F6D7D" w:rsidRPr="00BD410C" w14:paraId="2930FBFD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879DF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841A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(28.6)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B246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0EFA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(38.1)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741F1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9BE0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CCA2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4BE8B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EBC0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(65.3)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12B9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23D24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(66.7)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362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C9EB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&gt;0.999</w:t>
            </w:r>
          </w:p>
        </w:tc>
      </w:tr>
      <w:tr w:rsidR="007F6D7D" w:rsidRPr="00BD410C" w14:paraId="4E311CFD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FD48D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A158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(71.4)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933B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0B7A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(61.9)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1B3B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5D75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33EC1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B1F25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6AEA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(34.7)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70FD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7766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(33.3)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662A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45A18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D7D" w:rsidRPr="00BD410C" w14:paraId="6013B82C" w14:textId="77777777" w:rsidTr="008A2A1C">
        <w:trPr>
          <w:trHeight w:val="63"/>
        </w:trPr>
        <w:tc>
          <w:tcPr>
            <w:tcW w:w="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D3200AF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Cough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10D33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A7405E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 pain or fever</w:t>
            </w:r>
          </w:p>
        </w:tc>
      </w:tr>
      <w:tr w:rsidR="007F6D7D" w:rsidRPr="00BD410C" w14:paraId="5117808C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D6BD7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EFA9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(20.4)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114E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BC0C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(33.3)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F6AA2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AA8B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627A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0E19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8C15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(100)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E8598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7E14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(100)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A1816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B062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F6D7D" w:rsidRPr="00BD410C" w14:paraId="09DDED5E" w14:textId="77777777" w:rsidTr="008A2A1C">
        <w:trPr>
          <w:trHeight w:val="63"/>
        </w:trPr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AB632A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07EFBE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(79.6)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850950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C3323C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(66.7)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6AEF0D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61BBF5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474981E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FCA950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F849E9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386667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BD79CD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F67507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F4794A" w14:textId="77777777" w:rsidR="007F6D7D" w:rsidRPr="00BD410C" w:rsidRDefault="007F6D7D" w:rsidP="008A2A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6D7D" w:rsidRPr="00BD410C" w14:paraId="59BCB0F9" w14:textId="77777777" w:rsidTr="008A2A1C">
        <w:trPr>
          <w:trHeight w:val="63"/>
        </w:trPr>
        <w:tc>
          <w:tcPr>
            <w:tcW w:w="9539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7EEB1" w14:textId="77777777" w:rsidR="007F6D7D" w:rsidRPr="00BD410C" w:rsidRDefault="007F6D7D" w:rsidP="008A2A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*Chi-square test</w:t>
            </w:r>
          </w:p>
        </w:tc>
      </w:tr>
    </w:tbl>
    <w:p w14:paraId="42BFA304" w14:textId="77777777" w:rsidR="00A43C9E" w:rsidRDefault="00A43C9E"/>
    <w:sectPr w:rsidR="00A43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7D"/>
    <w:rsid w:val="000B2F5C"/>
    <w:rsid w:val="0025513A"/>
    <w:rsid w:val="003A3656"/>
    <w:rsid w:val="00497BCB"/>
    <w:rsid w:val="004B7F61"/>
    <w:rsid w:val="00520986"/>
    <w:rsid w:val="007F6D7D"/>
    <w:rsid w:val="008A7020"/>
    <w:rsid w:val="00A43C9E"/>
    <w:rsid w:val="00A672D9"/>
    <w:rsid w:val="00C23533"/>
    <w:rsid w:val="00D371A0"/>
    <w:rsid w:val="00DF3286"/>
    <w:rsid w:val="00E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8547"/>
  <w15:docId w15:val="{A94EF3B1-70DE-204F-85A0-E0158162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7D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7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F6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F6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F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F6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R. dos Santos</dc:creator>
  <cp:lastModifiedBy>Marcelo R. dos Santos</cp:lastModifiedBy>
  <cp:revision>6</cp:revision>
  <dcterms:created xsi:type="dcterms:W3CDTF">2020-10-01T02:01:00Z</dcterms:created>
  <dcterms:modified xsi:type="dcterms:W3CDTF">2020-10-01T13:00:00Z</dcterms:modified>
</cp:coreProperties>
</file>