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2A19" w14:textId="77777777" w:rsidR="008D7E43" w:rsidRPr="00BA0D75" w:rsidRDefault="008D7E43" w:rsidP="00B9594A">
      <w:pPr>
        <w:spacing w:line="240" w:lineRule="auto"/>
        <w:rPr>
          <w:rFonts w:ascii="Times New Roman" w:hAnsi="Times New Roman" w:cs="Times New Roman"/>
          <w:b/>
          <w:sz w:val="24"/>
          <w:szCs w:val="24"/>
        </w:rPr>
      </w:pPr>
      <w:bookmarkStart w:id="0" w:name="_GoBack"/>
      <w:bookmarkEnd w:id="0"/>
      <w:r w:rsidRPr="00BA0D75">
        <w:rPr>
          <w:rFonts w:ascii="Times New Roman" w:hAnsi="Times New Roman" w:cs="Times New Roman"/>
          <w:b/>
          <w:sz w:val="24"/>
          <w:szCs w:val="24"/>
        </w:rPr>
        <w:t>Online-only supplement</w:t>
      </w:r>
    </w:p>
    <w:p w14:paraId="666EE161" w14:textId="77777777" w:rsidR="00FB7E2A" w:rsidRPr="00BA0D75" w:rsidRDefault="00FB7E2A" w:rsidP="00B9594A">
      <w:pPr>
        <w:spacing w:line="240" w:lineRule="auto"/>
        <w:rPr>
          <w:rFonts w:ascii="Times New Roman" w:hAnsi="Times New Roman" w:cs="Times New Roman"/>
          <w:b/>
          <w:sz w:val="20"/>
          <w:szCs w:val="20"/>
        </w:rPr>
      </w:pPr>
    </w:p>
    <w:p w14:paraId="3E63CFAD" w14:textId="0C41D3AF" w:rsidR="00FB7E2A" w:rsidRPr="00BA0D75" w:rsidRDefault="00FB7E2A"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t>eMethods: Linkage of individual-level test results to the survey</w:t>
      </w:r>
    </w:p>
    <w:p w14:paraId="2C32A870" w14:textId="0D1E6CE7" w:rsidR="00FB7E2A" w:rsidRPr="00BA0D75" w:rsidRDefault="00FB7E2A"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t>eTable1: Laboratory-confirmed SARS-CoV-2 prevalence by age-group in residents and staff who participated in the whole care home testing programme (30</w:t>
      </w:r>
      <w:r w:rsidRPr="00BA0D75">
        <w:rPr>
          <w:rFonts w:ascii="Times New Roman" w:hAnsi="Times New Roman" w:cs="Times New Roman"/>
          <w:b/>
          <w:sz w:val="20"/>
          <w:szCs w:val="20"/>
          <w:vertAlign w:val="superscript"/>
        </w:rPr>
        <w:t>th</w:t>
      </w:r>
      <w:r w:rsidRPr="00BA0D75">
        <w:rPr>
          <w:rFonts w:ascii="Times New Roman" w:hAnsi="Times New Roman" w:cs="Times New Roman"/>
          <w:b/>
          <w:sz w:val="20"/>
          <w:szCs w:val="20"/>
        </w:rPr>
        <w:t xml:space="preserve"> April -13 June 2020). A) Weighted estimates and B) raw data </w:t>
      </w:r>
    </w:p>
    <w:p w14:paraId="47D3C75C" w14:textId="77777777" w:rsidR="00FB7E2A" w:rsidRPr="00BA0D75" w:rsidRDefault="00FB7E2A"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t>eTable2: Multivariable analysis of risk factors for laboratory confirmed SARS-CoV-2 infection in staff and residents based on the linked test-survey dataset</w:t>
      </w:r>
    </w:p>
    <w:p w14:paraId="51BF9F98" w14:textId="0EF64672" w:rsidR="00FB7E2A" w:rsidRPr="00BA0D75" w:rsidRDefault="00FB7E2A"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t>eTable 3. Multivariable analysis of r</w:t>
      </w:r>
      <w:r w:rsidR="00E72DE5" w:rsidRPr="00BA0D75">
        <w:rPr>
          <w:rFonts w:ascii="Times New Roman" w:eastAsia="Times New Roman" w:hAnsi="Times New Roman" w:cs="Times New Roman"/>
          <w:b/>
          <w:color w:val="333333"/>
          <w:sz w:val="20"/>
          <w:szCs w:val="20"/>
          <w:lang w:eastAsia="en-GB"/>
        </w:rPr>
        <w:t>isk f</w:t>
      </w:r>
      <w:r w:rsidRPr="00BA0D75">
        <w:rPr>
          <w:rFonts w:ascii="Times New Roman" w:eastAsia="Times New Roman" w:hAnsi="Times New Roman" w:cs="Times New Roman"/>
          <w:b/>
          <w:color w:val="333333"/>
          <w:sz w:val="20"/>
          <w:szCs w:val="20"/>
          <w:lang w:eastAsia="en-GB"/>
        </w:rPr>
        <w:t>actors for infection in residents and staff (using survey data as the outcome) including multiple imputation</w:t>
      </w:r>
    </w:p>
    <w:p w14:paraId="087B739C" w14:textId="2723778A" w:rsidR="00FB7E2A" w:rsidRPr="00BA0D75" w:rsidRDefault="00FB7E2A" w:rsidP="00B9594A">
      <w:pPr>
        <w:spacing w:line="240" w:lineRule="auto"/>
        <w:rPr>
          <w:rFonts w:ascii="Times New Roman" w:eastAsia="Times New Roman" w:hAnsi="Times New Roman" w:cs="Times New Roman"/>
          <w:b/>
          <w:color w:val="333333"/>
          <w:sz w:val="20"/>
          <w:szCs w:val="20"/>
          <w:lang w:eastAsia="en-GB"/>
        </w:rPr>
      </w:pPr>
      <w:r w:rsidRPr="00BA0D75">
        <w:rPr>
          <w:rFonts w:ascii="Times New Roman" w:hAnsi="Times New Roman" w:cs="Times New Roman"/>
          <w:b/>
          <w:sz w:val="20"/>
          <w:szCs w:val="20"/>
        </w:rPr>
        <w:t>eTable4: Multivariable analysis of ri</w:t>
      </w:r>
      <w:r w:rsidR="00E72DE5" w:rsidRPr="00BA0D75">
        <w:rPr>
          <w:rFonts w:ascii="Times New Roman" w:eastAsia="Times New Roman" w:hAnsi="Times New Roman" w:cs="Times New Roman"/>
          <w:b/>
          <w:color w:val="333333"/>
          <w:sz w:val="20"/>
          <w:szCs w:val="20"/>
          <w:lang w:eastAsia="en-GB"/>
        </w:rPr>
        <w:t>sk f</w:t>
      </w:r>
      <w:r w:rsidRPr="00BA0D75">
        <w:rPr>
          <w:rFonts w:ascii="Times New Roman" w:eastAsia="Times New Roman" w:hAnsi="Times New Roman" w:cs="Times New Roman"/>
          <w:b/>
          <w:color w:val="333333"/>
          <w:sz w:val="20"/>
          <w:szCs w:val="20"/>
          <w:lang w:eastAsia="en-GB"/>
        </w:rPr>
        <w:t>actors for infection in residents and staff (using the linked test-survey dataset) with multiple imputation</w:t>
      </w:r>
    </w:p>
    <w:p w14:paraId="6C16D12E" w14:textId="1BF48348" w:rsidR="00FB7E2A" w:rsidRPr="00BA0D75" w:rsidRDefault="00FB7E2A" w:rsidP="00B9594A">
      <w:pPr>
        <w:spacing w:line="240" w:lineRule="auto"/>
        <w:rPr>
          <w:rFonts w:ascii="Times New Roman" w:eastAsia="Times New Roman" w:hAnsi="Times New Roman" w:cs="Times New Roman"/>
          <w:b/>
          <w:color w:val="333333"/>
          <w:sz w:val="20"/>
          <w:szCs w:val="20"/>
          <w:lang w:eastAsia="en-GB"/>
        </w:rPr>
      </w:pPr>
      <w:r w:rsidRPr="00BA0D75">
        <w:rPr>
          <w:rFonts w:ascii="Times New Roman" w:hAnsi="Times New Roman" w:cs="Times New Roman"/>
          <w:b/>
          <w:sz w:val="20"/>
          <w:szCs w:val="20"/>
        </w:rPr>
        <w:t>eTable5: Multivariable analysis of r</w:t>
      </w:r>
      <w:r w:rsidRPr="00BA0D75">
        <w:rPr>
          <w:rFonts w:ascii="Times New Roman" w:eastAsia="Times New Roman" w:hAnsi="Times New Roman" w:cs="Times New Roman"/>
          <w:b/>
          <w:color w:val="333333"/>
          <w:sz w:val="20"/>
          <w:szCs w:val="20"/>
          <w:lang w:eastAsia="en-GB"/>
        </w:rPr>
        <w:t xml:space="preserve">isk </w:t>
      </w:r>
      <w:r w:rsidR="00E72DE5" w:rsidRPr="00BA0D75">
        <w:rPr>
          <w:rFonts w:ascii="Times New Roman" w:eastAsia="Times New Roman" w:hAnsi="Times New Roman" w:cs="Times New Roman"/>
          <w:b/>
          <w:color w:val="333333"/>
          <w:sz w:val="20"/>
          <w:szCs w:val="20"/>
          <w:lang w:eastAsia="en-GB"/>
        </w:rPr>
        <w:t>f</w:t>
      </w:r>
      <w:r w:rsidRPr="00BA0D75">
        <w:rPr>
          <w:rFonts w:ascii="Times New Roman" w:eastAsia="Times New Roman" w:hAnsi="Times New Roman" w:cs="Times New Roman"/>
          <w:b/>
          <w:color w:val="333333"/>
          <w:sz w:val="20"/>
          <w:szCs w:val="20"/>
          <w:lang w:eastAsia="en-GB"/>
        </w:rPr>
        <w:t xml:space="preserve">actors for large or prolonged outbreaks in staff or residents after </w:t>
      </w:r>
      <w:r w:rsidR="00E72DE5" w:rsidRPr="00BA0D75">
        <w:rPr>
          <w:rFonts w:ascii="Times New Roman" w:eastAsia="Times New Roman" w:hAnsi="Times New Roman" w:cs="Times New Roman"/>
          <w:b/>
          <w:color w:val="333333"/>
          <w:sz w:val="20"/>
          <w:szCs w:val="20"/>
          <w:lang w:eastAsia="en-GB"/>
        </w:rPr>
        <w:t>m</w:t>
      </w:r>
      <w:r w:rsidRPr="00BA0D75">
        <w:rPr>
          <w:rFonts w:ascii="Times New Roman" w:eastAsia="Times New Roman" w:hAnsi="Times New Roman" w:cs="Times New Roman"/>
          <w:b/>
          <w:color w:val="333333"/>
          <w:sz w:val="20"/>
          <w:szCs w:val="20"/>
          <w:lang w:eastAsia="en-GB"/>
        </w:rPr>
        <w:t xml:space="preserve">ultiple </w:t>
      </w:r>
      <w:r w:rsidR="00E72DE5" w:rsidRPr="00BA0D75">
        <w:rPr>
          <w:rFonts w:ascii="Times New Roman" w:eastAsia="Times New Roman" w:hAnsi="Times New Roman" w:cs="Times New Roman"/>
          <w:b/>
          <w:color w:val="333333"/>
          <w:sz w:val="20"/>
          <w:szCs w:val="20"/>
          <w:lang w:eastAsia="en-GB"/>
        </w:rPr>
        <w:t>i</w:t>
      </w:r>
      <w:r w:rsidRPr="00BA0D75">
        <w:rPr>
          <w:rFonts w:ascii="Times New Roman" w:eastAsia="Times New Roman" w:hAnsi="Times New Roman" w:cs="Times New Roman"/>
          <w:b/>
          <w:color w:val="333333"/>
          <w:sz w:val="20"/>
          <w:szCs w:val="20"/>
          <w:lang w:eastAsia="en-GB"/>
        </w:rPr>
        <w:t>mputation</w:t>
      </w:r>
    </w:p>
    <w:p w14:paraId="46C92F5D" w14:textId="2F2AD68E" w:rsidR="00FB7E2A" w:rsidRPr="00BA0D75" w:rsidRDefault="00FB7E2A" w:rsidP="00B9594A">
      <w:pPr>
        <w:spacing w:line="240" w:lineRule="auto"/>
        <w:rPr>
          <w:rFonts w:ascii="Times New Roman" w:hAnsi="Times New Roman" w:cs="Times New Roman"/>
          <w:b/>
          <w:sz w:val="20"/>
          <w:szCs w:val="20"/>
        </w:rPr>
      </w:pPr>
    </w:p>
    <w:p w14:paraId="512F6510" w14:textId="77777777" w:rsidR="00FB7E2A" w:rsidRPr="00BA0D75" w:rsidRDefault="00FB7E2A" w:rsidP="00B9594A">
      <w:pPr>
        <w:spacing w:line="240" w:lineRule="auto"/>
        <w:rPr>
          <w:rFonts w:ascii="Times New Roman" w:hAnsi="Times New Roman" w:cs="Times New Roman"/>
          <w:b/>
          <w:sz w:val="20"/>
          <w:szCs w:val="20"/>
        </w:rPr>
      </w:pPr>
    </w:p>
    <w:p w14:paraId="328890FA" w14:textId="77777777" w:rsidR="00FB7E2A" w:rsidRPr="00BA0D75" w:rsidRDefault="00FB7E2A"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t xml:space="preserve">eMethods: Linkage of individual-level test results to survey </w:t>
      </w:r>
    </w:p>
    <w:p w14:paraId="3C2E86A9" w14:textId="77777777" w:rsidR="00FB7E2A" w:rsidRPr="00BA0D75" w:rsidRDefault="00FB7E2A"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t>Test results were obtained through the Pillar 2 testing programme, which provides community testing for individuals in England and includes testing for residents and staff of Long Term Care Facilities (LTCFs).   Before the national testing programme in LTCFs was launched in April 30</w:t>
      </w:r>
      <w:r w:rsidRPr="00BA0D75">
        <w:rPr>
          <w:rFonts w:ascii="Times New Roman" w:hAnsi="Times New Roman" w:cs="Times New Roman"/>
          <w:sz w:val="20"/>
          <w:szCs w:val="20"/>
          <w:vertAlign w:val="superscript"/>
        </w:rPr>
        <w:t>th</w:t>
      </w:r>
      <w:r w:rsidRPr="00BA0D75">
        <w:rPr>
          <w:rFonts w:ascii="Times New Roman" w:hAnsi="Times New Roman" w:cs="Times New Roman"/>
          <w:sz w:val="20"/>
          <w:szCs w:val="20"/>
        </w:rPr>
        <w:t>, national policy was to only test symptomatic residents and staff, and testing was limited to a maximum of 5 samples per facility.  From 30 April onwards, all LTCFs were expected to take part in the national testing programme.  We therefore aimed to use test results from residents and staff to estimate the point prevalence of SARS-CoV-2, by identifying samples collected when each LTCF participated in the whole care home testing programme.  As staff and residents were only expected to submit one sample per person in this programme, this reduced the risk of including duplicate samples from the same individual (as it was not possible to link test results to personal identifiers).</w:t>
      </w:r>
    </w:p>
    <w:p w14:paraId="5FF0D1F1" w14:textId="77777777" w:rsidR="00FB7E2A" w:rsidRPr="00BA0D75" w:rsidRDefault="00FB7E2A"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t>We took the following steps to identify samples from LTCF residents and staff and to link survey responses to individual-level testing data, see Figure 1 in the manuscript.</w:t>
      </w:r>
    </w:p>
    <w:p w14:paraId="34B2EE82" w14:textId="77777777" w:rsidR="00FB7E2A" w:rsidRPr="00BA0D75" w:rsidRDefault="00FB7E2A" w:rsidP="00B9594A">
      <w:pPr>
        <w:pStyle w:val="ListParagraph"/>
        <w:numPr>
          <w:ilvl w:val="0"/>
          <w:numId w:val="7"/>
        </w:numPr>
        <w:spacing w:line="240" w:lineRule="auto"/>
        <w:rPr>
          <w:rFonts w:ascii="Times New Roman" w:hAnsi="Times New Roman" w:cs="Times New Roman"/>
          <w:sz w:val="20"/>
          <w:szCs w:val="20"/>
        </w:rPr>
      </w:pPr>
      <w:r w:rsidRPr="00BA0D75">
        <w:rPr>
          <w:rFonts w:ascii="Times New Roman" w:hAnsi="Times New Roman" w:cs="Times New Roman"/>
          <w:sz w:val="20"/>
          <w:szCs w:val="20"/>
        </w:rPr>
        <w:t xml:space="preserve">Pillar 2 test results were attributed to staff or residents of LTCFs if they met any of the following criteria: </w:t>
      </w:r>
    </w:p>
    <w:p w14:paraId="4F74B08A" w14:textId="77777777" w:rsidR="00FB7E2A" w:rsidRPr="00BA0D75" w:rsidRDefault="00FB7E2A" w:rsidP="00B9594A">
      <w:pPr>
        <w:pStyle w:val="ListParagraph"/>
        <w:numPr>
          <w:ilvl w:val="0"/>
          <w:numId w:val="6"/>
        </w:numPr>
        <w:spacing w:line="240" w:lineRule="auto"/>
        <w:rPr>
          <w:rFonts w:ascii="Times New Roman" w:hAnsi="Times New Roman" w:cs="Times New Roman"/>
          <w:sz w:val="20"/>
          <w:szCs w:val="20"/>
        </w:rPr>
      </w:pPr>
      <w:r w:rsidRPr="00BA0D75">
        <w:rPr>
          <w:rFonts w:ascii="Times New Roman" w:hAnsi="Times New Roman" w:cs="Times New Roman"/>
          <w:sz w:val="20"/>
          <w:szCs w:val="20"/>
        </w:rPr>
        <w:t>Care Quality Commission (CQC) identifier (linking the sample to a specific LTCF)</w:t>
      </w:r>
    </w:p>
    <w:p w14:paraId="4AA58AA1" w14:textId="77777777" w:rsidR="00FB7E2A" w:rsidRPr="00BA0D75" w:rsidRDefault="00FB7E2A" w:rsidP="00B9594A">
      <w:pPr>
        <w:pStyle w:val="ListParagraph"/>
        <w:numPr>
          <w:ilvl w:val="0"/>
          <w:numId w:val="6"/>
        </w:numPr>
        <w:spacing w:line="240" w:lineRule="auto"/>
        <w:rPr>
          <w:rFonts w:ascii="Times New Roman" w:hAnsi="Times New Roman" w:cs="Times New Roman"/>
          <w:sz w:val="20"/>
          <w:szCs w:val="20"/>
        </w:rPr>
      </w:pPr>
      <w:r w:rsidRPr="00BA0D75">
        <w:rPr>
          <w:rFonts w:ascii="Times New Roman" w:hAnsi="Times New Roman" w:cs="Times New Roman"/>
          <w:sz w:val="20"/>
          <w:szCs w:val="20"/>
        </w:rPr>
        <w:t>Sample labelled as being obtained from a LTCF resident or staff member</w:t>
      </w:r>
    </w:p>
    <w:p w14:paraId="4BC41CED" w14:textId="77777777" w:rsidR="00FB7E2A" w:rsidRPr="00BA0D75" w:rsidRDefault="00FB7E2A" w:rsidP="00B9594A">
      <w:pPr>
        <w:pStyle w:val="ListParagraph"/>
        <w:numPr>
          <w:ilvl w:val="0"/>
          <w:numId w:val="6"/>
        </w:numPr>
        <w:spacing w:line="240" w:lineRule="auto"/>
        <w:rPr>
          <w:rFonts w:ascii="Times New Roman" w:hAnsi="Times New Roman" w:cs="Times New Roman"/>
          <w:sz w:val="20"/>
          <w:szCs w:val="20"/>
        </w:rPr>
      </w:pPr>
      <w:r w:rsidRPr="00BA0D75">
        <w:rPr>
          <w:rFonts w:ascii="Times New Roman" w:hAnsi="Times New Roman" w:cs="Times New Roman"/>
          <w:sz w:val="20"/>
          <w:szCs w:val="20"/>
        </w:rPr>
        <w:t xml:space="preserve">Test site recorded as LTCF </w:t>
      </w:r>
    </w:p>
    <w:p w14:paraId="3D969327" w14:textId="77777777" w:rsidR="00FB7E2A" w:rsidRPr="00BA0D75" w:rsidRDefault="00FB7E2A" w:rsidP="00B9594A">
      <w:pPr>
        <w:pStyle w:val="ListParagraph"/>
        <w:spacing w:line="240" w:lineRule="auto"/>
        <w:rPr>
          <w:rFonts w:ascii="Times New Roman" w:hAnsi="Times New Roman" w:cs="Times New Roman"/>
          <w:sz w:val="20"/>
          <w:szCs w:val="20"/>
        </w:rPr>
      </w:pPr>
    </w:p>
    <w:p w14:paraId="54981DF4" w14:textId="77777777" w:rsidR="00FB7E2A" w:rsidRPr="00BA0D75" w:rsidRDefault="00FB7E2A" w:rsidP="00B9594A">
      <w:pPr>
        <w:pStyle w:val="ListParagraph"/>
        <w:numPr>
          <w:ilvl w:val="0"/>
          <w:numId w:val="7"/>
        </w:numPr>
        <w:spacing w:line="240" w:lineRule="auto"/>
        <w:rPr>
          <w:rFonts w:ascii="Times New Roman" w:hAnsi="Times New Roman" w:cs="Times New Roman"/>
          <w:sz w:val="20"/>
          <w:szCs w:val="20"/>
        </w:rPr>
      </w:pPr>
      <w:r w:rsidRPr="00BA0D75">
        <w:rPr>
          <w:rFonts w:ascii="Times New Roman" w:hAnsi="Times New Roman" w:cs="Times New Roman"/>
          <w:sz w:val="20"/>
          <w:szCs w:val="20"/>
        </w:rPr>
        <w:t>Next samples were linked to LTCFs in the sample frame that was used for the survey, to restrict the analysis to LTCFs that primarily provided care to residents aged &gt; 65 years, or to individuals with dementia.</w:t>
      </w:r>
    </w:p>
    <w:p w14:paraId="6AC1EADC" w14:textId="77777777" w:rsidR="00FB7E2A" w:rsidRPr="00BA0D75" w:rsidRDefault="00FB7E2A" w:rsidP="00B9594A">
      <w:pPr>
        <w:pStyle w:val="ListParagraph"/>
        <w:numPr>
          <w:ilvl w:val="0"/>
          <w:numId w:val="7"/>
        </w:numPr>
        <w:spacing w:line="240" w:lineRule="auto"/>
        <w:rPr>
          <w:rFonts w:ascii="Times New Roman" w:hAnsi="Times New Roman" w:cs="Times New Roman"/>
          <w:sz w:val="20"/>
          <w:szCs w:val="20"/>
        </w:rPr>
      </w:pPr>
      <w:r w:rsidRPr="00BA0D75">
        <w:rPr>
          <w:rFonts w:ascii="Times New Roman" w:hAnsi="Times New Roman" w:cs="Times New Roman"/>
          <w:sz w:val="20"/>
          <w:szCs w:val="20"/>
        </w:rPr>
        <w:t>Date restrictions were applied to exclude samples obtained outside the whole care home testing period</w:t>
      </w:r>
    </w:p>
    <w:p w14:paraId="2C5BF63B" w14:textId="77777777" w:rsidR="00FB7E2A" w:rsidRPr="00BA0D75" w:rsidRDefault="00FB7E2A" w:rsidP="00B9594A">
      <w:pPr>
        <w:pStyle w:val="ListParagraph"/>
        <w:numPr>
          <w:ilvl w:val="0"/>
          <w:numId w:val="7"/>
        </w:numPr>
        <w:spacing w:line="240" w:lineRule="auto"/>
        <w:rPr>
          <w:rFonts w:ascii="Times New Roman" w:hAnsi="Times New Roman" w:cs="Times New Roman"/>
          <w:sz w:val="20"/>
          <w:szCs w:val="20"/>
        </w:rPr>
      </w:pPr>
      <w:r w:rsidRPr="00BA0D75">
        <w:rPr>
          <w:rFonts w:ascii="Times New Roman" w:hAnsi="Times New Roman" w:cs="Times New Roman"/>
          <w:sz w:val="20"/>
          <w:szCs w:val="20"/>
        </w:rPr>
        <w:t>LTCFs which only had tests from symptomatic cases (or had &lt; 10 tests in which symptomatic/asymptomatic status was not recorded) were excluded, because this implied that the LTCF had not participated in the whole care home testing programme</w:t>
      </w:r>
    </w:p>
    <w:p w14:paraId="5F01F605" w14:textId="77777777" w:rsidR="00FB7E2A" w:rsidRPr="00BA0D75" w:rsidRDefault="00FB7E2A" w:rsidP="00B9594A">
      <w:pPr>
        <w:pStyle w:val="ListParagraph"/>
        <w:numPr>
          <w:ilvl w:val="0"/>
          <w:numId w:val="7"/>
        </w:numPr>
        <w:shd w:val="clear" w:color="auto" w:fill="FFFFFF"/>
        <w:spacing w:after="0" w:line="240" w:lineRule="auto"/>
        <w:rPr>
          <w:rFonts w:ascii="Times New Roman" w:eastAsia="Times New Roman" w:hAnsi="Times New Roman" w:cs="Times New Roman"/>
          <w:color w:val="201F1E"/>
          <w:sz w:val="20"/>
          <w:szCs w:val="20"/>
          <w:lang w:eastAsia="en-GB"/>
        </w:rPr>
      </w:pPr>
      <w:r w:rsidRPr="00BA0D75">
        <w:rPr>
          <w:rFonts w:ascii="Times New Roman" w:hAnsi="Times New Roman" w:cs="Times New Roman"/>
          <w:sz w:val="20"/>
          <w:szCs w:val="20"/>
        </w:rPr>
        <w:t xml:space="preserve">The date that the LTCF participated in whole care home testing was available from the survey for one-third of LTCFs.  For the remainder, an algorithm was applied to identify the “peak” period of testing, since this was likely to represent when each LTCF had participated in the whole care home testing programme. Test results obtained either side of this peak were included until there was a day with no tests (excluding weekends when testing is rarely undertaken in LTCFs).  The algorithm’s performance was compared to actual dates of testing for the subset of LTCFs for which this information was available, and in 96.5% of these LTCFs the estimated date of peak testing was within 3 days of the actual date of testing that was reported in the survey. This reflects that testing was usually spread across several days in most LTCFs, due to the requirement to test all staff and residents, and that the LTCF may have reported any date between the first and last day of testing in the survey. </w:t>
      </w:r>
    </w:p>
    <w:p w14:paraId="69480DAF" w14:textId="77777777" w:rsidR="00FB7E2A" w:rsidRPr="00BA0D75" w:rsidRDefault="00FB7E2A" w:rsidP="00B9594A">
      <w:pPr>
        <w:pStyle w:val="ListParagraph"/>
        <w:numPr>
          <w:ilvl w:val="0"/>
          <w:numId w:val="7"/>
        </w:numPr>
        <w:shd w:val="clear" w:color="auto" w:fill="FFFFFF"/>
        <w:spacing w:after="0" w:line="240" w:lineRule="auto"/>
        <w:rPr>
          <w:rFonts w:ascii="Times New Roman" w:eastAsia="Times New Roman" w:hAnsi="Times New Roman" w:cs="Times New Roman"/>
          <w:color w:val="201F1E"/>
          <w:sz w:val="20"/>
          <w:szCs w:val="20"/>
          <w:lang w:eastAsia="en-GB"/>
        </w:rPr>
      </w:pPr>
      <w:r w:rsidRPr="00BA0D75">
        <w:rPr>
          <w:rFonts w:ascii="Times New Roman" w:hAnsi="Times New Roman" w:cs="Times New Roman"/>
          <w:sz w:val="20"/>
          <w:szCs w:val="20"/>
        </w:rPr>
        <w:t xml:space="preserve">Finally we applied rules to remove LTCFs which had substantially more tests than the total number of staff and residents recorded in the survey. </w:t>
      </w:r>
      <w:r w:rsidRPr="00BA0D75">
        <w:rPr>
          <w:rFonts w:ascii="Times New Roman" w:eastAsia="Times New Roman" w:hAnsi="Times New Roman" w:cs="Times New Roman"/>
          <w:color w:val="201F1E"/>
          <w:sz w:val="20"/>
          <w:szCs w:val="20"/>
          <w:bdr w:val="none" w:sz="0" w:space="0" w:color="auto" w:frame="1"/>
          <w:lang w:eastAsia="en-GB"/>
        </w:rPr>
        <w:t>LTCFs were removed if the number of resident tests was at least 10 more than the number of residents recorded in the survey and/or the number of staff tests was at least 5 more than the number of staff.</w:t>
      </w:r>
    </w:p>
    <w:p w14:paraId="64447D52" w14:textId="77777777" w:rsidR="00FB7E2A" w:rsidRPr="00BA0D75" w:rsidRDefault="00FB7E2A" w:rsidP="00B9594A">
      <w:pPr>
        <w:spacing w:line="240" w:lineRule="auto"/>
        <w:rPr>
          <w:rFonts w:ascii="Times New Roman" w:hAnsi="Times New Roman" w:cs="Times New Roman"/>
          <w:b/>
          <w:sz w:val="20"/>
          <w:szCs w:val="20"/>
        </w:rPr>
      </w:pPr>
    </w:p>
    <w:p w14:paraId="1857D55C" w14:textId="63566961" w:rsidR="008D7E43" w:rsidRDefault="008D7E43" w:rsidP="00B9594A">
      <w:pPr>
        <w:spacing w:line="240" w:lineRule="auto"/>
        <w:rPr>
          <w:rFonts w:ascii="Times New Roman" w:hAnsi="Times New Roman" w:cs="Times New Roman"/>
          <w:sz w:val="20"/>
          <w:szCs w:val="20"/>
        </w:rPr>
      </w:pPr>
    </w:p>
    <w:p w14:paraId="05159D83" w14:textId="77777777" w:rsidR="00F026FA" w:rsidRPr="00BA0D75" w:rsidRDefault="00F026FA" w:rsidP="00B9594A">
      <w:pPr>
        <w:spacing w:line="240" w:lineRule="auto"/>
        <w:rPr>
          <w:rFonts w:ascii="Times New Roman" w:hAnsi="Times New Roman" w:cs="Times New Roman"/>
          <w:sz w:val="20"/>
          <w:szCs w:val="20"/>
        </w:rPr>
      </w:pPr>
    </w:p>
    <w:p w14:paraId="52A02FC2" w14:textId="73172177" w:rsidR="008D7E43" w:rsidRPr="00BA0D75" w:rsidRDefault="008D7E43"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lastRenderedPageBreak/>
        <w:t xml:space="preserve">eTable 1: </w:t>
      </w:r>
      <w:r w:rsidR="000F3372" w:rsidRPr="00BA0D75">
        <w:rPr>
          <w:rFonts w:ascii="Times New Roman" w:hAnsi="Times New Roman" w:cs="Times New Roman"/>
          <w:b/>
          <w:sz w:val="20"/>
          <w:szCs w:val="20"/>
        </w:rPr>
        <w:t>L</w:t>
      </w:r>
      <w:r w:rsidRPr="00BA0D75">
        <w:rPr>
          <w:rFonts w:ascii="Times New Roman" w:hAnsi="Times New Roman" w:cs="Times New Roman"/>
          <w:b/>
          <w:sz w:val="20"/>
          <w:szCs w:val="20"/>
        </w:rPr>
        <w:t>aboratory-confirmed SARS-CoV-2 prevalence</w:t>
      </w:r>
      <w:r w:rsidR="000F3372" w:rsidRPr="00BA0D75">
        <w:rPr>
          <w:rFonts w:ascii="Times New Roman" w:hAnsi="Times New Roman" w:cs="Times New Roman"/>
          <w:b/>
          <w:sz w:val="20"/>
          <w:szCs w:val="20"/>
        </w:rPr>
        <w:t xml:space="preserve"> by age-group</w:t>
      </w:r>
      <w:r w:rsidRPr="00BA0D75">
        <w:rPr>
          <w:rFonts w:ascii="Times New Roman" w:hAnsi="Times New Roman" w:cs="Times New Roman"/>
          <w:b/>
          <w:sz w:val="20"/>
          <w:szCs w:val="20"/>
        </w:rPr>
        <w:t xml:space="preserve"> </w:t>
      </w:r>
      <w:r w:rsidR="000F3372" w:rsidRPr="00BA0D75">
        <w:rPr>
          <w:rFonts w:ascii="Times New Roman" w:hAnsi="Times New Roman" w:cs="Times New Roman"/>
          <w:b/>
          <w:sz w:val="20"/>
          <w:szCs w:val="20"/>
        </w:rPr>
        <w:t>in residents and staff who participated in the whole care home testing programme (30</w:t>
      </w:r>
      <w:r w:rsidR="000F3372" w:rsidRPr="00BA0D75">
        <w:rPr>
          <w:rFonts w:ascii="Times New Roman" w:hAnsi="Times New Roman" w:cs="Times New Roman"/>
          <w:b/>
          <w:sz w:val="20"/>
          <w:szCs w:val="20"/>
          <w:vertAlign w:val="superscript"/>
        </w:rPr>
        <w:t>th</w:t>
      </w:r>
      <w:r w:rsidR="000F3372" w:rsidRPr="00BA0D75">
        <w:rPr>
          <w:rFonts w:ascii="Times New Roman" w:hAnsi="Times New Roman" w:cs="Times New Roman"/>
          <w:b/>
          <w:sz w:val="20"/>
          <w:szCs w:val="20"/>
        </w:rPr>
        <w:t xml:space="preserve"> April -13 June 2020). A) Weighted estimates and B) raw data </w:t>
      </w:r>
    </w:p>
    <w:p w14:paraId="26CD36E5" w14:textId="3FE6249E" w:rsidR="008D7E43" w:rsidRPr="00BA0D75" w:rsidRDefault="000F3372" w:rsidP="00B9594A">
      <w:pPr>
        <w:pStyle w:val="ListParagraph"/>
        <w:numPr>
          <w:ilvl w:val="0"/>
          <w:numId w:val="2"/>
        </w:numPr>
        <w:spacing w:line="240" w:lineRule="auto"/>
        <w:rPr>
          <w:rFonts w:ascii="Times New Roman" w:hAnsi="Times New Roman" w:cs="Times New Roman"/>
          <w:sz w:val="20"/>
          <w:szCs w:val="20"/>
        </w:rPr>
      </w:pPr>
      <w:r w:rsidRPr="00BA0D75">
        <w:rPr>
          <w:rFonts w:ascii="Times New Roman" w:hAnsi="Times New Roman" w:cs="Times New Roman"/>
          <w:sz w:val="20"/>
          <w:szCs w:val="20"/>
        </w:rPr>
        <w:t>w</w:t>
      </w:r>
      <w:r w:rsidR="008D7E43" w:rsidRPr="00BA0D75">
        <w:rPr>
          <w:rFonts w:ascii="Times New Roman" w:hAnsi="Times New Roman" w:cs="Times New Roman"/>
          <w:sz w:val="20"/>
          <w:szCs w:val="20"/>
        </w:rPr>
        <w:t>eighted estimates of prevalence</w:t>
      </w:r>
    </w:p>
    <w:tbl>
      <w:tblPr>
        <w:tblStyle w:val="TableGrid"/>
        <w:tblpPr w:leftFromText="180" w:rightFromText="180" w:vertAnchor="text" w:tblpY="1"/>
        <w:tblOverlap w:val="never"/>
        <w:tblW w:w="8500" w:type="dxa"/>
        <w:tblLook w:val="04A0" w:firstRow="1" w:lastRow="0" w:firstColumn="1" w:lastColumn="0" w:noHBand="0" w:noVBand="1"/>
      </w:tblPr>
      <w:tblGrid>
        <w:gridCol w:w="1413"/>
        <w:gridCol w:w="2268"/>
        <w:gridCol w:w="2410"/>
        <w:gridCol w:w="2409"/>
      </w:tblGrid>
      <w:tr w:rsidR="008D7E43" w:rsidRPr="00B9594A" w14:paraId="1A7D4912" w14:textId="77777777" w:rsidTr="000F3372">
        <w:tc>
          <w:tcPr>
            <w:tcW w:w="1413" w:type="dxa"/>
            <w:vAlign w:val="center"/>
          </w:tcPr>
          <w:p w14:paraId="706FCC4A" w14:textId="20679B1D" w:rsidR="008D7E43" w:rsidRPr="00B9594A" w:rsidRDefault="008D7E43" w:rsidP="00B9594A">
            <w:pPr>
              <w:rPr>
                <w:rFonts w:ascii="Times New Roman" w:hAnsi="Times New Roman" w:cs="Times New Roman"/>
                <w:b/>
                <w:bCs/>
                <w:sz w:val="16"/>
                <w:szCs w:val="16"/>
              </w:rPr>
            </w:pPr>
            <w:r w:rsidRPr="00B9594A">
              <w:rPr>
                <w:rFonts w:ascii="Times New Roman" w:hAnsi="Times New Roman" w:cs="Times New Roman"/>
                <w:b/>
                <w:bCs/>
                <w:sz w:val="16"/>
                <w:szCs w:val="16"/>
              </w:rPr>
              <w:t>Age-group</w:t>
            </w:r>
          </w:p>
        </w:tc>
        <w:tc>
          <w:tcPr>
            <w:tcW w:w="2268" w:type="dxa"/>
            <w:vAlign w:val="center"/>
          </w:tcPr>
          <w:p w14:paraId="26AB5297" w14:textId="723B78C3" w:rsidR="008D7E43" w:rsidRPr="00B9594A" w:rsidRDefault="008D7E43" w:rsidP="00B9594A">
            <w:pPr>
              <w:rPr>
                <w:rFonts w:ascii="Times New Roman" w:hAnsi="Times New Roman" w:cs="Times New Roman"/>
                <w:b/>
                <w:bCs/>
                <w:sz w:val="16"/>
                <w:szCs w:val="16"/>
              </w:rPr>
            </w:pPr>
            <w:r w:rsidRPr="00B9594A">
              <w:rPr>
                <w:rFonts w:ascii="Times New Roman" w:hAnsi="Times New Roman" w:cs="Times New Roman"/>
                <w:b/>
                <w:bCs/>
                <w:sz w:val="16"/>
                <w:szCs w:val="16"/>
              </w:rPr>
              <w:t>Proportion positive tests / total tests (95% CI)</w:t>
            </w:r>
          </w:p>
        </w:tc>
        <w:tc>
          <w:tcPr>
            <w:tcW w:w="2410" w:type="dxa"/>
            <w:vAlign w:val="center"/>
          </w:tcPr>
          <w:p w14:paraId="3D1B018A" w14:textId="58881753" w:rsidR="008D7E43" w:rsidRPr="00B9594A" w:rsidRDefault="008D7E43" w:rsidP="00B9594A">
            <w:pPr>
              <w:rPr>
                <w:rFonts w:ascii="Times New Roman" w:hAnsi="Times New Roman" w:cs="Times New Roman"/>
                <w:b/>
                <w:bCs/>
                <w:sz w:val="16"/>
                <w:szCs w:val="16"/>
              </w:rPr>
            </w:pPr>
            <w:r w:rsidRPr="00B9594A">
              <w:rPr>
                <w:rFonts w:ascii="Times New Roman" w:hAnsi="Times New Roman" w:cs="Times New Roman"/>
                <w:b/>
                <w:bCs/>
                <w:sz w:val="16"/>
                <w:szCs w:val="16"/>
              </w:rPr>
              <w:t>Proportion asymptomatic positive tests / all positive tests (95% CI)</w:t>
            </w:r>
          </w:p>
        </w:tc>
        <w:tc>
          <w:tcPr>
            <w:tcW w:w="2409" w:type="dxa"/>
            <w:vAlign w:val="center"/>
          </w:tcPr>
          <w:p w14:paraId="3FA75BEE" w14:textId="1E3DCE5C" w:rsidR="008D7E43" w:rsidRPr="00B9594A" w:rsidRDefault="008D7E43" w:rsidP="00B9594A">
            <w:pPr>
              <w:rPr>
                <w:rFonts w:ascii="Times New Roman" w:hAnsi="Times New Roman" w:cs="Times New Roman"/>
                <w:b/>
                <w:bCs/>
                <w:sz w:val="16"/>
                <w:szCs w:val="16"/>
              </w:rPr>
            </w:pPr>
            <w:r w:rsidRPr="00B9594A">
              <w:rPr>
                <w:rFonts w:ascii="Times New Roman" w:hAnsi="Times New Roman" w:cs="Times New Roman"/>
                <w:b/>
                <w:bCs/>
                <w:sz w:val="16"/>
                <w:szCs w:val="16"/>
              </w:rPr>
              <w:t>Proportion symptomatic positive tests / all positive tests (95% CI)</w:t>
            </w:r>
          </w:p>
        </w:tc>
      </w:tr>
      <w:tr w:rsidR="000F3372" w:rsidRPr="00B9594A" w14:paraId="097B5496" w14:textId="77777777" w:rsidTr="000F3372">
        <w:tc>
          <w:tcPr>
            <w:tcW w:w="8500" w:type="dxa"/>
            <w:gridSpan w:val="4"/>
          </w:tcPr>
          <w:p w14:paraId="18C99C3B" w14:textId="4C9EF22A" w:rsidR="000F3372" w:rsidRPr="00F026FA" w:rsidRDefault="000F3372" w:rsidP="00B9594A">
            <w:pPr>
              <w:rPr>
                <w:rFonts w:ascii="Times New Roman" w:hAnsi="Times New Roman" w:cs="Times New Roman"/>
                <w:b/>
                <w:bCs/>
                <w:sz w:val="16"/>
                <w:szCs w:val="16"/>
              </w:rPr>
            </w:pPr>
            <w:r w:rsidRPr="00F026FA">
              <w:rPr>
                <w:rFonts w:ascii="Times New Roman" w:hAnsi="Times New Roman" w:cs="Times New Roman"/>
                <w:b/>
                <w:bCs/>
                <w:sz w:val="16"/>
                <w:szCs w:val="16"/>
              </w:rPr>
              <w:t>RESIDENTS</w:t>
            </w:r>
          </w:p>
        </w:tc>
      </w:tr>
      <w:tr w:rsidR="008D7E43" w:rsidRPr="00B9594A" w14:paraId="08A6842A" w14:textId="77777777" w:rsidTr="000F3372">
        <w:tc>
          <w:tcPr>
            <w:tcW w:w="1413" w:type="dxa"/>
          </w:tcPr>
          <w:p w14:paraId="0A5033BF" w14:textId="41B6695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0-25</w:t>
            </w:r>
          </w:p>
        </w:tc>
        <w:tc>
          <w:tcPr>
            <w:tcW w:w="2268" w:type="dxa"/>
          </w:tcPr>
          <w:p w14:paraId="5368F055" w14:textId="77F3A5AA"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4A3A6540" w14:textId="592754C8"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1D2ABF8B" w14:textId="442269AD"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8D7E43" w:rsidRPr="00B9594A" w14:paraId="66080B40" w14:textId="77777777" w:rsidTr="000F3372">
        <w:tc>
          <w:tcPr>
            <w:tcW w:w="1413" w:type="dxa"/>
          </w:tcPr>
          <w:p w14:paraId="74DC7D66" w14:textId="0DF35B10"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26-35</w:t>
            </w:r>
          </w:p>
        </w:tc>
        <w:tc>
          <w:tcPr>
            <w:tcW w:w="2268" w:type="dxa"/>
          </w:tcPr>
          <w:p w14:paraId="77290610" w14:textId="54EC5765"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096AA647" w14:textId="09E1964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6958C8F8" w14:textId="773CEBE9"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8D7E43" w:rsidRPr="00B9594A" w14:paraId="22E94D49" w14:textId="77777777" w:rsidTr="000F3372">
        <w:tc>
          <w:tcPr>
            <w:tcW w:w="1413" w:type="dxa"/>
          </w:tcPr>
          <w:p w14:paraId="6F86EE97" w14:textId="4BF93A58"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36-45</w:t>
            </w:r>
          </w:p>
        </w:tc>
        <w:tc>
          <w:tcPr>
            <w:tcW w:w="2268" w:type="dxa"/>
          </w:tcPr>
          <w:p w14:paraId="5DA494CD" w14:textId="2E4E3047"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69A1385B" w14:textId="089EE684"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65A3250B" w14:textId="77333038"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8D7E43" w:rsidRPr="00B9594A" w14:paraId="1C2F82C0" w14:textId="77777777" w:rsidTr="000F3372">
        <w:tc>
          <w:tcPr>
            <w:tcW w:w="1413" w:type="dxa"/>
          </w:tcPr>
          <w:p w14:paraId="01738D70" w14:textId="3340316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46-55</w:t>
            </w:r>
          </w:p>
        </w:tc>
        <w:tc>
          <w:tcPr>
            <w:tcW w:w="2268" w:type="dxa"/>
          </w:tcPr>
          <w:p w14:paraId="6B46AE74" w14:textId="52FE1DCF"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2D8574B1" w14:textId="79CA6F74"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72BF3BE0" w14:textId="01CDC7D0"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8D7E43" w:rsidRPr="00B9594A" w14:paraId="36C30440" w14:textId="77777777" w:rsidTr="000F3372">
        <w:tc>
          <w:tcPr>
            <w:tcW w:w="1413" w:type="dxa"/>
          </w:tcPr>
          <w:p w14:paraId="7CD868D9" w14:textId="40B380A0"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56-65</w:t>
            </w:r>
          </w:p>
        </w:tc>
        <w:tc>
          <w:tcPr>
            <w:tcW w:w="2268" w:type="dxa"/>
          </w:tcPr>
          <w:p w14:paraId="65B7C68E" w14:textId="6622AC80"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0.012 [0.009, 0.015]</w:t>
            </w:r>
          </w:p>
        </w:tc>
        <w:tc>
          <w:tcPr>
            <w:tcW w:w="2410" w:type="dxa"/>
          </w:tcPr>
          <w:p w14:paraId="4F9ECF34" w14:textId="5B4091FA"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0.300 [0.298, 0.302]</w:t>
            </w:r>
          </w:p>
        </w:tc>
        <w:tc>
          <w:tcPr>
            <w:tcW w:w="2409" w:type="dxa"/>
          </w:tcPr>
          <w:p w14:paraId="2D0C24C2" w14:textId="4E772697"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0.000 [0.000, 0.000]</w:t>
            </w:r>
          </w:p>
        </w:tc>
      </w:tr>
      <w:tr w:rsidR="008D7E43" w:rsidRPr="00B9594A" w14:paraId="0603C4B2" w14:textId="77777777" w:rsidTr="000F3372">
        <w:tc>
          <w:tcPr>
            <w:tcW w:w="1413" w:type="dxa"/>
          </w:tcPr>
          <w:p w14:paraId="1DBF72C3" w14:textId="415A55EA"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66-75</w:t>
            </w:r>
          </w:p>
        </w:tc>
        <w:tc>
          <w:tcPr>
            <w:tcW w:w="2268" w:type="dxa"/>
          </w:tcPr>
          <w:p w14:paraId="7286E78F" w14:textId="572CF7BD"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0.024 [0.021, 0.028]</w:t>
            </w:r>
          </w:p>
        </w:tc>
        <w:tc>
          <w:tcPr>
            <w:tcW w:w="2410" w:type="dxa"/>
          </w:tcPr>
          <w:p w14:paraId="6F1D0D66" w14:textId="7328F848"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0.733 [0.724, 0.742]</w:t>
            </w:r>
          </w:p>
        </w:tc>
        <w:tc>
          <w:tcPr>
            <w:tcW w:w="2409" w:type="dxa"/>
          </w:tcPr>
          <w:p w14:paraId="64160DFC" w14:textId="4C105941"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0.108 [0.100, 0.115]</w:t>
            </w:r>
          </w:p>
        </w:tc>
      </w:tr>
      <w:tr w:rsidR="008D7E43" w:rsidRPr="00B9594A" w14:paraId="75706754" w14:textId="77777777" w:rsidTr="000F3372">
        <w:tc>
          <w:tcPr>
            <w:tcW w:w="1413" w:type="dxa"/>
          </w:tcPr>
          <w:p w14:paraId="753A778C" w14:textId="419EB90A"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76-85</w:t>
            </w:r>
          </w:p>
        </w:tc>
        <w:tc>
          <w:tcPr>
            <w:tcW w:w="2268" w:type="dxa"/>
          </w:tcPr>
          <w:p w14:paraId="599D9F27" w14:textId="05C9CE35"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0.028 [0.025, 0.032]</w:t>
            </w:r>
          </w:p>
        </w:tc>
        <w:tc>
          <w:tcPr>
            <w:tcW w:w="2410" w:type="dxa"/>
          </w:tcPr>
          <w:p w14:paraId="16373F12" w14:textId="29F87809"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0.795 [0.788, 0.803]</w:t>
            </w:r>
          </w:p>
        </w:tc>
        <w:tc>
          <w:tcPr>
            <w:tcW w:w="2409" w:type="dxa"/>
          </w:tcPr>
          <w:p w14:paraId="102BC056" w14:textId="2A3D00C2"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0.083 [0.077, 0.088]</w:t>
            </w:r>
          </w:p>
        </w:tc>
      </w:tr>
      <w:tr w:rsidR="008D7E43" w:rsidRPr="00B9594A" w14:paraId="5BADFAD7" w14:textId="77777777" w:rsidTr="000F3372">
        <w:tc>
          <w:tcPr>
            <w:tcW w:w="1413" w:type="dxa"/>
          </w:tcPr>
          <w:p w14:paraId="0009EE87" w14:textId="012D95F8"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86-95</w:t>
            </w:r>
          </w:p>
        </w:tc>
        <w:tc>
          <w:tcPr>
            <w:tcW w:w="2268" w:type="dxa"/>
          </w:tcPr>
          <w:p w14:paraId="055A2E3D" w14:textId="3C21AE4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0.028 [0.025, 0.032]</w:t>
            </w:r>
          </w:p>
        </w:tc>
        <w:tc>
          <w:tcPr>
            <w:tcW w:w="2410" w:type="dxa"/>
          </w:tcPr>
          <w:p w14:paraId="47473478" w14:textId="732714A2"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0.796 [0.787, 0.804]</w:t>
            </w:r>
          </w:p>
        </w:tc>
        <w:tc>
          <w:tcPr>
            <w:tcW w:w="2409" w:type="dxa"/>
          </w:tcPr>
          <w:p w14:paraId="022D1BDA" w14:textId="0152ECC5"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0.078 [0.073, 0.084]</w:t>
            </w:r>
          </w:p>
        </w:tc>
      </w:tr>
      <w:tr w:rsidR="008D7E43" w:rsidRPr="00B9594A" w14:paraId="7D01BB83" w14:textId="77777777" w:rsidTr="000F3372">
        <w:tc>
          <w:tcPr>
            <w:tcW w:w="1413" w:type="dxa"/>
          </w:tcPr>
          <w:p w14:paraId="44B9D8D9" w14:textId="4CDEFCB2"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96-105</w:t>
            </w:r>
          </w:p>
        </w:tc>
        <w:tc>
          <w:tcPr>
            <w:tcW w:w="2268" w:type="dxa"/>
          </w:tcPr>
          <w:p w14:paraId="2E9EBEC6" w14:textId="3D4F71F4"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0.026 [0.022, 0.030]</w:t>
            </w:r>
          </w:p>
        </w:tc>
        <w:tc>
          <w:tcPr>
            <w:tcW w:w="2410" w:type="dxa"/>
          </w:tcPr>
          <w:p w14:paraId="53AC2B22" w14:textId="2BD37515"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0.763 [0.755, 0.772]</w:t>
            </w:r>
          </w:p>
        </w:tc>
        <w:tc>
          <w:tcPr>
            <w:tcW w:w="2409" w:type="dxa"/>
          </w:tcPr>
          <w:p w14:paraId="5D3139B1" w14:textId="6551F052"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0.093 [0.087, 0.099]</w:t>
            </w:r>
          </w:p>
        </w:tc>
      </w:tr>
      <w:tr w:rsidR="008D7E43" w:rsidRPr="00B9594A" w14:paraId="73AC3C8B" w14:textId="77777777" w:rsidTr="000F3372">
        <w:tc>
          <w:tcPr>
            <w:tcW w:w="1413" w:type="dxa"/>
          </w:tcPr>
          <w:p w14:paraId="08BCB0D3" w14:textId="21911BF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106+</w:t>
            </w:r>
          </w:p>
        </w:tc>
        <w:tc>
          <w:tcPr>
            <w:tcW w:w="2268" w:type="dxa"/>
          </w:tcPr>
          <w:p w14:paraId="09A4606B" w14:textId="6A3F7F7E"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0.034 [-0.001, 0.068]</w:t>
            </w:r>
          </w:p>
        </w:tc>
        <w:tc>
          <w:tcPr>
            <w:tcW w:w="2410" w:type="dxa"/>
          </w:tcPr>
          <w:p w14:paraId="42F4EFF0" w14:textId="210AEEF3"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0.030 [0.008, 0.052]</w:t>
            </w:r>
          </w:p>
        </w:tc>
        <w:tc>
          <w:tcPr>
            <w:tcW w:w="2409" w:type="dxa"/>
          </w:tcPr>
          <w:p w14:paraId="5E404ADF" w14:textId="137D60D2" w:rsidR="008D7E43" w:rsidRPr="00B9594A" w:rsidRDefault="008D7E43" w:rsidP="00B9594A">
            <w:pPr>
              <w:rPr>
                <w:rFonts w:ascii="Times New Roman" w:hAnsi="Times New Roman" w:cs="Times New Roman"/>
                <w:sz w:val="16"/>
                <w:szCs w:val="16"/>
              </w:rPr>
            </w:pPr>
            <w:r w:rsidRPr="00B9594A">
              <w:rPr>
                <w:rFonts w:ascii="Times New Roman" w:hAnsi="Times New Roman" w:cs="Times New Roman"/>
                <w:sz w:val="16"/>
                <w:szCs w:val="16"/>
              </w:rPr>
              <w:t>0.030 [0.008, 0.052]</w:t>
            </w:r>
          </w:p>
        </w:tc>
      </w:tr>
      <w:tr w:rsidR="000F3372" w:rsidRPr="00B9594A" w14:paraId="3F3EBAB4" w14:textId="77777777" w:rsidTr="000F3372">
        <w:tc>
          <w:tcPr>
            <w:tcW w:w="8500" w:type="dxa"/>
            <w:gridSpan w:val="4"/>
          </w:tcPr>
          <w:p w14:paraId="0439FA29" w14:textId="4A657D32" w:rsidR="000F3372" w:rsidRPr="00F026FA" w:rsidRDefault="000F3372" w:rsidP="00B9594A">
            <w:pPr>
              <w:rPr>
                <w:rFonts w:ascii="Times New Roman" w:hAnsi="Times New Roman" w:cs="Times New Roman"/>
                <w:b/>
                <w:bCs/>
                <w:sz w:val="16"/>
                <w:szCs w:val="16"/>
              </w:rPr>
            </w:pPr>
            <w:r w:rsidRPr="00F026FA">
              <w:rPr>
                <w:rFonts w:ascii="Times New Roman" w:hAnsi="Times New Roman" w:cs="Times New Roman"/>
                <w:b/>
                <w:bCs/>
                <w:sz w:val="16"/>
                <w:szCs w:val="16"/>
              </w:rPr>
              <w:t>STAFF</w:t>
            </w:r>
          </w:p>
        </w:tc>
      </w:tr>
      <w:tr w:rsidR="000F3372" w:rsidRPr="00B9594A" w14:paraId="53DFC033" w14:textId="77777777" w:rsidTr="000F3372">
        <w:tc>
          <w:tcPr>
            <w:tcW w:w="1413" w:type="dxa"/>
          </w:tcPr>
          <w:p w14:paraId="7B8736D1"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0-25</w:t>
            </w:r>
          </w:p>
        </w:tc>
        <w:tc>
          <w:tcPr>
            <w:tcW w:w="2268" w:type="dxa"/>
          </w:tcPr>
          <w:p w14:paraId="0D4EFCB8"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0.007 [0.004, 0.010]</w:t>
            </w:r>
          </w:p>
        </w:tc>
        <w:tc>
          <w:tcPr>
            <w:tcW w:w="2410" w:type="dxa"/>
          </w:tcPr>
          <w:p w14:paraId="2A41DE0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0.899 [0.893, 0.905]</w:t>
            </w:r>
          </w:p>
        </w:tc>
        <w:tc>
          <w:tcPr>
            <w:tcW w:w="2409" w:type="dxa"/>
          </w:tcPr>
          <w:p w14:paraId="3BEED149"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0.050 [0.044, 0.056]</w:t>
            </w:r>
          </w:p>
        </w:tc>
      </w:tr>
      <w:tr w:rsidR="000F3372" w:rsidRPr="00B9594A" w14:paraId="29CB1C23" w14:textId="77777777" w:rsidTr="000F3372">
        <w:tc>
          <w:tcPr>
            <w:tcW w:w="1413" w:type="dxa"/>
          </w:tcPr>
          <w:p w14:paraId="49DD46D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26-35</w:t>
            </w:r>
          </w:p>
        </w:tc>
        <w:tc>
          <w:tcPr>
            <w:tcW w:w="2268" w:type="dxa"/>
          </w:tcPr>
          <w:p w14:paraId="48F33F3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0.005 [0.003, 0.008]</w:t>
            </w:r>
          </w:p>
        </w:tc>
        <w:tc>
          <w:tcPr>
            <w:tcW w:w="2410" w:type="dxa"/>
          </w:tcPr>
          <w:p w14:paraId="36CCA85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0.871 [0.865, 0.876]</w:t>
            </w:r>
          </w:p>
        </w:tc>
        <w:tc>
          <w:tcPr>
            <w:tcW w:w="2409" w:type="dxa"/>
          </w:tcPr>
          <w:p w14:paraId="64624A59"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0.034 [0.029, 0.040]</w:t>
            </w:r>
          </w:p>
        </w:tc>
      </w:tr>
      <w:tr w:rsidR="000F3372" w:rsidRPr="00B9594A" w14:paraId="2F49AE14" w14:textId="77777777" w:rsidTr="000F3372">
        <w:tc>
          <w:tcPr>
            <w:tcW w:w="1413" w:type="dxa"/>
          </w:tcPr>
          <w:p w14:paraId="7003427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36-45</w:t>
            </w:r>
          </w:p>
        </w:tc>
        <w:tc>
          <w:tcPr>
            <w:tcW w:w="2268" w:type="dxa"/>
          </w:tcPr>
          <w:p w14:paraId="481950E1"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0.006 [0.004, 0.009]</w:t>
            </w:r>
          </w:p>
        </w:tc>
        <w:tc>
          <w:tcPr>
            <w:tcW w:w="2410" w:type="dxa"/>
          </w:tcPr>
          <w:p w14:paraId="0E40A19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0.827 [0.820, 0.835]</w:t>
            </w:r>
          </w:p>
        </w:tc>
        <w:tc>
          <w:tcPr>
            <w:tcW w:w="2409" w:type="dxa"/>
          </w:tcPr>
          <w:p w14:paraId="60837C70"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0.096 [0.089, 0.104]</w:t>
            </w:r>
          </w:p>
        </w:tc>
      </w:tr>
      <w:tr w:rsidR="000F3372" w:rsidRPr="00B9594A" w14:paraId="751A1A9E" w14:textId="77777777" w:rsidTr="000F3372">
        <w:tc>
          <w:tcPr>
            <w:tcW w:w="1413" w:type="dxa"/>
          </w:tcPr>
          <w:p w14:paraId="38A8037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46-55</w:t>
            </w:r>
          </w:p>
        </w:tc>
        <w:tc>
          <w:tcPr>
            <w:tcW w:w="2268" w:type="dxa"/>
          </w:tcPr>
          <w:p w14:paraId="209AC487"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0.006 [0.003, 0.009]</w:t>
            </w:r>
          </w:p>
        </w:tc>
        <w:tc>
          <w:tcPr>
            <w:tcW w:w="2410" w:type="dxa"/>
          </w:tcPr>
          <w:p w14:paraId="6C723B0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0.971 [0.968, 0.975]</w:t>
            </w:r>
          </w:p>
        </w:tc>
        <w:tc>
          <w:tcPr>
            <w:tcW w:w="2409" w:type="dxa"/>
          </w:tcPr>
          <w:p w14:paraId="754F0FB2"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0.017 [0.014, 0.020]</w:t>
            </w:r>
          </w:p>
        </w:tc>
      </w:tr>
      <w:tr w:rsidR="000F3372" w:rsidRPr="00B9594A" w14:paraId="3ACD59A6" w14:textId="77777777" w:rsidTr="000F3372">
        <w:tc>
          <w:tcPr>
            <w:tcW w:w="1413" w:type="dxa"/>
          </w:tcPr>
          <w:p w14:paraId="057C227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56-65</w:t>
            </w:r>
          </w:p>
        </w:tc>
        <w:tc>
          <w:tcPr>
            <w:tcW w:w="2268" w:type="dxa"/>
          </w:tcPr>
          <w:p w14:paraId="064263C8"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0.006 [0.004, 0.009]</w:t>
            </w:r>
          </w:p>
        </w:tc>
        <w:tc>
          <w:tcPr>
            <w:tcW w:w="2410" w:type="dxa"/>
          </w:tcPr>
          <w:p w14:paraId="3BFAA681"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0.872 [0.865, 0.879]</w:t>
            </w:r>
          </w:p>
        </w:tc>
        <w:tc>
          <w:tcPr>
            <w:tcW w:w="2409" w:type="dxa"/>
          </w:tcPr>
          <w:p w14:paraId="19D27B3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0.062 [0.055, 0.068]</w:t>
            </w:r>
          </w:p>
        </w:tc>
      </w:tr>
      <w:tr w:rsidR="000F3372" w:rsidRPr="00B9594A" w14:paraId="529872BC" w14:textId="77777777" w:rsidTr="000F3372">
        <w:tc>
          <w:tcPr>
            <w:tcW w:w="1413" w:type="dxa"/>
          </w:tcPr>
          <w:p w14:paraId="72F5146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66-75</w:t>
            </w:r>
          </w:p>
        </w:tc>
        <w:tc>
          <w:tcPr>
            <w:tcW w:w="2268" w:type="dxa"/>
          </w:tcPr>
          <w:p w14:paraId="3F1C0710"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0.005 [0.003, 0.006]</w:t>
            </w:r>
          </w:p>
        </w:tc>
        <w:tc>
          <w:tcPr>
            <w:tcW w:w="2410" w:type="dxa"/>
          </w:tcPr>
          <w:p w14:paraId="3147B64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0.476 [0.476, 0.476]</w:t>
            </w:r>
          </w:p>
        </w:tc>
        <w:tc>
          <w:tcPr>
            <w:tcW w:w="2409" w:type="dxa"/>
          </w:tcPr>
          <w:p w14:paraId="27285D8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0.000 [0.000, 0.000]</w:t>
            </w:r>
          </w:p>
        </w:tc>
      </w:tr>
      <w:tr w:rsidR="000F3372" w:rsidRPr="00B9594A" w14:paraId="5E359B18" w14:textId="77777777" w:rsidTr="000F3372">
        <w:tc>
          <w:tcPr>
            <w:tcW w:w="1413" w:type="dxa"/>
          </w:tcPr>
          <w:p w14:paraId="3D7671B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76-85</w:t>
            </w:r>
          </w:p>
        </w:tc>
        <w:tc>
          <w:tcPr>
            <w:tcW w:w="2268" w:type="dxa"/>
          </w:tcPr>
          <w:p w14:paraId="03F51DA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0.006 [0.005, 0.008]</w:t>
            </w:r>
          </w:p>
        </w:tc>
        <w:tc>
          <w:tcPr>
            <w:tcW w:w="2410" w:type="dxa"/>
          </w:tcPr>
          <w:p w14:paraId="6D801F0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0.118 [0.118, 0.118]</w:t>
            </w:r>
          </w:p>
        </w:tc>
        <w:tc>
          <w:tcPr>
            <w:tcW w:w="2409" w:type="dxa"/>
          </w:tcPr>
          <w:p w14:paraId="6734588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0.000 [0.000, 0.000]</w:t>
            </w:r>
          </w:p>
        </w:tc>
      </w:tr>
      <w:tr w:rsidR="000F3372" w:rsidRPr="00B9594A" w14:paraId="73B6E6A7" w14:textId="77777777" w:rsidTr="000F3372">
        <w:tc>
          <w:tcPr>
            <w:tcW w:w="1413" w:type="dxa"/>
          </w:tcPr>
          <w:p w14:paraId="498BD650"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86-95</w:t>
            </w:r>
          </w:p>
        </w:tc>
        <w:tc>
          <w:tcPr>
            <w:tcW w:w="2268" w:type="dxa"/>
          </w:tcPr>
          <w:p w14:paraId="14A998C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4957ACD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438F838F"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0F3372" w:rsidRPr="00B9594A" w14:paraId="35CE4F64" w14:textId="77777777" w:rsidTr="000F3372">
        <w:tc>
          <w:tcPr>
            <w:tcW w:w="1413" w:type="dxa"/>
          </w:tcPr>
          <w:p w14:paraId="4ABB8F7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96-105</w:t>
            </w:r>
          </w:p>
        </w:tc>
        <w:tc>
          <w:tcPr>
            <w:tcW w:w="2268" w:type="dxa"/>
          </w:tcPr>
          <w:p w14:paraId="187C0A1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699B2AB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00C23740"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0F3372" w:rsidRPr="00B9594A" w14:paraId="3B16C028" w14:textId="77777777" w:rsidTr="000F3372">
        <w:tc>
          <w:tcPr>
            <w:tcW w:w="1413" w:type="dxa"/>
          </w:tcPr>
          <w:p w14:paraId="46C8918F"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106+</w:t>
            </w:r>
          </w:p>
        </w:tc>
        <w:tc>
          <w:tcPr>
            <w:tcW w:w="2268" w:type="dxa"/>
          </w:tcPr>
          <w:p w14:paraId="1785054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65281E9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09" w:type="dxa"/>
          </w:tcPr>
          <w:p w14:paraId="4F2AE16C"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bl>
    <w:p w14:paraId="34A254E9" w14:textId="3280C4F0" w:rsidR="008D7E43" w:rsidRPr="00BA0D75" w:rsidRDefault="000F3372"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br w:type="textWrapping" w:clear="all"/>
      </w:r>
    </w:p>
    <w:p w14:paraId="0B9E8CCA" w14:textId="2A7C384F" w:rsidR="00335E80" w:rsidRPr="00BA0D75" w:rsidRDefault="00335E80" w:rsidP="00B9594A">
      <w:pPr>
        <w:pStyle w:val="ListParagraph"/>
        <w:numPr>
          <w:ilvl w:val="0"/>
          <w:numId w:val="2"/>
        </w:numPr>
        <w:spacing w:line="240" w:lineRule="auto"/>
        <w:rPr>
          <w:rFonts w:ascii="Times New Roman" w:hAnsi="Times New Roman" w:cs="Times New Roman"/>
          <w:sz w:val="20"/>
          <w:szCs w:val="20"/>
        </w:rPr>
      </w:pPr>
      <w:r w:rsidRPr="00BA0D75">
        <w:rPr>
          <w:rFonts w:ascii="Times New Roman" w:hAnsi="Times New Roman" w:cs="Times New Roman"/>
          <w:sz w:val="20"/>
          <w:szCs w:val="20"/>
        </w:rPr>
        <w:t>R</w:t>
      </w:r>
      <w:r w:rsidR="008D7E43" w:rsidRPr="00BA0D75">
        <w:rPr>
          <w:rFonts w:ascii="Times New Roman" w:hAnsi="Times New Roman" w:cs="Times New Roman"/>
          <w:sz w:val="20"/>
          <w:szCs w:val="20"/>
        </w:rPr>
        <w:t xml:space="preserve">aw </w:t>
      </w:r>
      <w:r w:rsidRPr="00BA0D75">
        <w:rPr>
          <w:rFonts w:ascii="Times New Roman" w:hAnsi="Times New Roman" w:cs="Times New Roman"/>
          <w:sz w:val="20"/>
          <w:szCs w:val="20"/>
        </w:rPr>
        <w:t xml:space="preserve">test </w:t>
      </w:r>
      <w:r w:rsidR="008D7E43" w:rsidRPr="00BA0D75">
        <w:rPr>
          <w:rFonts w:ascii="Times New Roman" w:hAnsi="Times New Roman" w:cs="Times New Roman"/>
          <w:sz w:val="20"/>
          <w:szCs w:val="20"/>
        </w:rPr>
        <w:t>data</w:t>
      </w:r>
      <w:r w:rsidR="000F3372" w:rsidRPr="00BA0D75">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413"/>
        <w:gridCol w:w="2268"/>
        <w:gridCol w:w="2410"/>
        <w:gridCol w:w="2551"/>
      </w:tblGrid>
      <w:tr w:rsidR="00335E80" w:rsidRPr="00B9594A" w14:paraId="7D82C9B1" w14:textId="77777777" w:rsidTr="00335E80">
        <w:tc>
          <w:tcPr>
            <w:tcW w:w="1413" w:type="dxa"/>
            <w:vAlign w:val="center"/>
          </w:tcPr>
          <w:p w14:paraId="69681E98" w14:textId="6160EF55" w:rsidR="00335E80" w:rsidRPr="00B9594A" w:rsidRDefault="00335E80" w:rsidP="00B9594A">
            <w:pPr>
              <w:rPr>
                <w:rFonts w:ascii="Times New Roman" w:hAnsi="Times New Roman" w:cs="Times New Roman"/>
                <w:b/>
                <w:bCs/>
                <w:sz w:val="16"/>
                <w:szCs w:val="16"/>
              </w:rPr>
            </w:pPr>
            <w:r w:rsidRPr="00B9594A">
              <w:rPr>
                <w:rFonts w:ascii="Times New Roman" w:hAnsi="Times New Roman" w:cs="Times New Roman"/>
                <w:b/>
                <w:bCs/>
                <w:sz w:val="16"/>
                <w:szCs w:val="16"/>
              </w:rPr>
              <w:t>Age-group</w:t>
            </w:r>
          </w:p>
        </w:tc>
        <w:tc>
          <w:tcPr>
            <w:tcW w:w="2268" w:type="dxa"/>
            <w:vAlign w:val="center"/>
          </w:tcPr>
          <w:p w14:paraId="4C3012E3" w14:textId="4AA53486" w:rsidR="00335E80" w:rsidRPr="00B9594A" w:rsidRDefault="00335E80" w:rsidP="00B9594A">
            <w:pPr>
              <w:rPr>
                <w:rFonts w:ascii="Times New Roman" w:hAnsi="Times New Roman" w:cs="Times New Roman"/>
                <w:b/>
                <w:bCs/>
                <w:sz w:val="16"/>
                <w:szCs w:val="16"/>
              </w:rPr>
            </w:pPr>
            <w:r w:rsidRPr="00B9594A">
              <w:rPr>
                <w:rFonts w:ascii="Times New Roman" w:hAnsi="Times New Roman" w:cs="Times New Roman"/>
                <w:b/>
                <w:bCs/>
                <w:sz w:val="16"/>
                <w:szCs w:val="16"/>
              </w:rPr>
              <w:t>Number of positive tests/Number of tests</w:t>
            </w:r>
          </w:p>
        </w:tc>
        <w:tc>
          <w:tcPr>
            <w:tcW w:w="2410" w:type="dxa"/>
            <w:vAlign w:val="center"/>
          </w:tcPr>
          <w:p w14:paraId="6B5175DD" w14:textId="3EDCD5D1" w:rsidR="00335E80" w:rsidRPr="00B9594A" w:rsidRDefault="00335E80" w:rsidP="00B9594A">
            <w:pPr>
              <w:rPr>
                <w:rFonts w:ascii="Times New Roman" w:hAnsi="Times New Roman" w:cs="Times New Roman"/>
                <w:b/>
                <w:bCs/>
                <w:sz w:val="16"/>
                <w:szCs w:val="16"/>
              </w:rPr>
            </w:pPr>
            <w:r w:rsidRPr="00B9594A">
              <w:rPr>
                <w:rFonts w:ascii="Times New Roman" w:hAnsi="Times New Roman" w:cs="Times New Roman"/>
                <w:b/>
                <w:bCs/>
                <w:sz w:val="16"/>
                <w:szCs w:val="16"/>
              </w:rPr>
              <w:t>Number of asymptomatic positive tests / Number of positive tests</w:t>
            </w:r>
          </w:p>
        </w:tc>
        <w:tc>
          <w:tcPr>
            <w:tcW w:w="2551" w:type="dxa"/>
            <w:vAlign w:val="center"/>
          </w:tcPr>
          <w:p w14:paraId="2F23929A" w14:textId="3903844C" w:rsidR="00335E80" w:rsidRPr="00B9594A" w:rsidRDefault="00335E80" w:rsidP="00B9594A">
            <w:pPr>
              <w:rPr>
                <w:rFonts w:ascii="Times New Roman" w:hAnsi="Times New Roman" w:cs="Times New Roman"/>
                <w:b/>
                <w:bCs/>
                <w:sz w:val="16"/>
                <w:szCs w:val="16"/>
              </w:rPr>
            </w:pPr>
            <w:r w:rsidRPr="00B9594A">
              <w:rPr>
                <w:rFonts w:ascii="Times New Roman" w:hAnsi="Times New Roman" w:cs="Times New Roman"/>
                <w:b/>
                <w:bCs/>
                <w:sz w:val="16"/>
                <w:szCs w:val="16"/>
              </w:rPr>
              <w:t>Number of symptomatic positive tests / Number of positive tests</w:t>
            </w:r>
          </w:p>
        </w:tc>
      </w:tr>
      <w:tr w:rsidR="000F3372" w:rsidRPr="00B9594A" w14:paraId="44246477" w14:textId="77777777" w:rsidTr="00040638">
        <w:tc>
          <w:tcPr>
            <w:tcW w:w="8642" w:type="dxa"/>
            <w:gridSpan w:val="4"/>
          </w:tcPr>
          <w:p w14:paraId="52F961A9" w14:textId="53E9A60C" w:rsidR="000F3372" w:rsidRPr="00F026FA" w:rsidRDefault="000F3372" w:rsidP="00B9594A">
            <w:pPr>
              <w:rPr>
                <w:rFonts w:ascii="Times New Roman" w:hAnsi="Times New Roman" w:cs="Times New Roman"/>
                <w:b/>
                <w:bCs/>
                <w:sz w:val="16"/>
                <w:szCs w:val="16"/>
              </w:rPr>
            </w:pPr>
            <w:r w:rsidRPr="00F026FA">
              <w:rPr>
                <w:rFonts w:ascii="Times New Roman" w:hAnsi="Times New Roman" w:cs="Times New Roman"/>
                <w:b/>
                <w:bCs/>
                <w:sz w:val="16"/>
                <w:szCs w:val="16"/>
              </w:rPr>
              <w:t>RESIDENTS</w:t>
            </w:r>
          </w:p>
        </w:tc>
      </w:tr>
      <w:tr w:rsidR="00335E80" w:rsidRPr="00B9594A" w14:paraId="7AA49549" w14:textId="77777777" w:rsidTr="00335E80">
        <w:tc>
          <w:tcPr>
            <w:tcW w:w="1413" w:type="dxa"/>
          </w:tcPr>
          <w:p w14:paraId="49D3B6AC" w14:textId="5ECA69B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0-25</w:t>
            </w:r>
          </w:p>
        </w:tc>
        <w:tc>
          <w:tcPr>
            <w:tcW w:w="2268" w:type="dxa"/>
          </w:tcPr>
          <w:p w14:paraId="1D808810" w14:textId="56F73B7D"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66F0827C" w14:textId="65B2091E"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33CAC37D" w14:textId="7A14B483"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335E80" w:rsidRPr="00B9594A" w14:paraId="0A3CF0C0" w14:textId="77777777" w:rsidTr="00335E80">
        <w:tc>
          <w:tcPr>
            <w:tcW w:w="1413" w:type="dxa"/>
          </w:tcPr>
          <w:p w14:paraId="4436D3C7" w14:textId="16468985"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26-35</w:t>
            </w:r>
          </w:p>
        </w:tc>
        <w:tc>
          <w:tcPr>
            <w:tcW w:w="2268" w:type="dxa"/>
          </w:tcPr>
          <w:p w14:paraId="17001805" w14:textId="075E0605"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79A62D16" w14:textId="3D19AE2E"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771CAAD0" w14:textId="1D3BF5AD"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335E80" w:rsidRPr="00B9594A" w14:paraId="4D6B9508" w14:textId="77777777" w:rsidTr="00335E80">
        <w:tc>
          <w:tcPr>
            <w:tcW w:w="1413" w:type="dxa"/>
          </w:tcPr>
          <w:p w14:paraId="46DE5AA6" w14:textId="2B166658"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36-45</w:t>
            </w:r>
          </w:p>
        </w:tc>
        <w:tc>
          <w:tcPr>
            <w:tcW w:w="2268" w:type="dxa"/>
          </w:tcPr>
          <w:p w14:paraId="5EECB86F" w14:textId="204CB4F5"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3A6C6D7D" w14:textId="39C6DCF1"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6CB13537" w14:textId="1D16DD66"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335E80" w:rsidRPr="00B9594A" w14:paraId="5ED6CD69" w14:textId="77777777" w:rsidTr="00335E80">
        <w:tc>
          <w:tcPr>
            <w:tcW w:w="1413" w:type="dxa"/>
          </w:tcPr>
          <w:p w14:paraId="06BC9E59" w14:textId="15610C32"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46-55</w:t>
            </w:r>
          </w:p>
        </w:tc>
        <w:tc>
          <w:tcPr>
            <w:tcW w:w="2268" w:type="dxa"/>
          </w:tcPr>
          <w:p w14:paraId="33412594" w14:textId="11384F59"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654B7827" w14:textId="3848D323"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1B4D64C2" w14:textId="5CD8BC55"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335E80" w:rsidRPr="00B9594A" w14:paraId="53C49B42" w14:textId="77777777" w:rsidTr="00335E80">
        <w:tc>
          <w:tcPr>
            <w:tcW w:w="1413" w:type="dxa"/>
          </w:tcPr>
          <w:p w14:paraId="3C481A4C" w14:textId="471DA5EB"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56-65</w:t>
            </w:r>
          </w:p>
        </w:tc>
        <w:tc>
          <w:tcPr>
            <w:tcW w:w="2268" w:type="dxa"/>
          </w:tcPr>
          <w:p w14:paraId="71931607" w14:textId="01BDE1D3"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2 / 262</w:t>
            </w:r>
          </w:p>
        </w:tc>
        <w:tc>
          <w:tcPr>
            <w:tcW w:w="2410" w:type="dxa"/>
          </w:tcPr>
          <w:p w14:paraId="32C0F611" w14:textId="6C8D0011"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2/2</w:t>
            </w:r>
          </w:p>
        </w:tc>
        <w:tc>
          <w:tcPr>
            <w:tcW w:w="2551" w:type="dxa"/>
          </w:tcPr>
          <w:p w14:paraId="2FACB6D4" w14:textId="784870A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0 / 2</w:t>
            </w:r>
          </w:p>
        </w:tc>
      </w:tr>
      <w:tr w:rsidR="00335E80" w:rsidRPr="00B9594A" w14:paraId="1ED29B45" w14:textId="77777777" w:rsidTr="00335E80">
        <w:tc>
          <w:tcPr>
            <w:tcW w:w="1413" w:type="dxa"/>
          </w:tcPr>
          <w:p w14:paraId="7FA958E3" w14:textId="5772F459"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66-75</w:t>
            </w:r>
          </w:p>
        </w:tc>
        <w:tc>
          <w:tcPr>
            <w:tcW w:w="2268" w:type="dxa"/>
          </w:tcPr>
          <w:p w14:paraId="38850BFE" w14:textId="0E16BDC4"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154 / 6164</w:t>
            </w:r>
          </w:p>
        </w:tc>
        <w:tc>
          <w:tcPr>
            <w:tcW w:w="2410" w:type="dxa"/>
          </w:tcPr>
          <w:p w14:paraId="6329E105" w14:textId="197ACEDD"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121 / 154</w:t>
            </w:r>
          </w:p>
        </w:tc>
        <w:tc>
          <w:tcPr>
            <w:tcW w:w="2551" w:type="dxa"/>
          </w:tcPr>
          <w:p w14:paraId="58AA5D2C" w14:textId="175EB2C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14 / 154</w:t>
            </w:r>
          </w:p>
        </w:tc>
      </w:tr>
      <w:tr w:rsidR="00335E80" w:rsidRPr="00B9594A" w14:paraId="6EFAE57F" w14:textId="77777777" w:rsidTr="00335E80">
        <w:tc>
          <w:tcPr>
            <w:tcW w:w="1413" w:type="dxa"/>
          </w:tcPr>
          <w:p w14:paraId="616D4A86" w14:textId="7014DB36"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76-85</w:t>
            </w:r>
          </w:p>
        </w:tc>
        <w:tc>
          <w:tcPr>
            <w:tcW w:w="2268" w:type="dxa"/>
          </w:tcPr>
          <w:p w14:paraId="109B6E86" w14:textId="26FD4281"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499 / 18507</w:t>
            </w:r>
          </w:p>
        </w:tc>
        <w:tc>
          <w:tcPr>
            <w:tcW w:w="2410" w:type="dxa"/>
          </w:tcPr>
          <w:p w14:paraId="35EBD6F5" w14:textId="5CED09E8"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386 / 499</w:t>
            </w:r>
          </w:p>
        </w:tc>
        <w:tc>
          <w:tcPr>
            <w:tcW w:w="2551" w:type="dxa"/>
          </w:tcPr>
          <w:p w14:paraId="33A24B66" w14:textId="0CA1E838"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41 / 499</w:t>
            </w:r>
          </w:p>
        </w:tc>
      </w:tr>
      <w:tr w:rsidR="00335E80" w:rsidRPr="00B9594A" w14:paraId="408DB877" w14:textId="77777777" w:rsidTr="00335E80">
        <w:tc>
          <w:tcPr>
            <w:tcW w:w="1413" w:type="dxa"/>
          </w:tcPr>
          <w:p w14:paraId="3DC27127" w14:textId="6B2AA17F"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86-95</w:t>
            </w:r>
          </w:p>
        </w:tc>
        <w:tc>
          <w:tcPr>
            <w:tcW w:w="2268" w:type="dxa"/>
          </w:tcPr>
          <w:p w14:paraId="62787A9D" w14:textId="3A566524"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813 / 29169</w:t>
            </w:r>
          </w:p>
        </w:tc>
        <w:tc>
          <w:tcPr>
            <w:tcW w:w="2410" w:type="dxa"/>
          </w:tcPr>
          <w:p w14:paraId="4304D5CA" w14:textId="1F72E3C8"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629 / 813</w:t>
            </w:r>
          </w:p>
        </w:tc>
        <w:tc>
          <w:tcPr>
            <w:tcW w:w="2551" w:type="dxa"/>
          </w:tcPr>
          <w:p w14:paraId="2B8A90C8" w14:textId="159930FF"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61 / 813</w:t>
            </w:r>
          </w:p>
        </w:tc>
      </w:tr>
      <w:tr w:rsidR="00335E80" w:rsidRPr="00B9594A" w14:paraId="23A2454E" w14:textId="77777777" w:rsidTr="00335E80">
        <w:tc>
          <w:tcPr>
            <w:tcW w:w="1413" w:type="dxa"/>
          </w:tcPr>
          <w:p w14:paraId="11196460" w14:textId="5D828124"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96-105</w:t>
            </w:r>
          </w:p>
        </w:tc>
        <w:tc>
          <w:tcPr>
            <w:tcW w:w="2268" w:type="dxa"/>
          </w:tcPr>
          <w:p w14:paraId="41283FD3" w14:textId="30F96919"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158 / 6460</w:t>
            </w:r>
          </w:p>
        </w:tc>
        <w:tc>
          <w:tcPr>
            <w:tcW w:w="2410" w:type="dxa"/>
          </w:tcPr>
          <w:p w14:paraId="40256768" w14:textId="6B41C25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119 / 158</w:t>
            </w:r>
          </w:p>
        </w:tc>
        <w:tc>
          <w:tcPr>
            <w:tcW w:w="2551" w:type="dxa"/>
          </w:tcPr>
          <w:p w14:paraId="75FCCDE1" w14:textId="54C970C6"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16 / 158</w:t>
            </w:r>
          </w:p>
        </w:tc>
      </w:tr>
      <w:tr w:rsidR="00335E80" w:rsidRPr="00B9594A" w14:paraId="4D5EAF31" w14:textId="77777777" w:rsidTr="00335E80">
        <w:tc>
          <w:tcPr>
            <w:tcW w:w="1413" w:type="dxa"/>
          </w:tcPr>
          <w:p w14:paraId="439C51FA" w14:textId="72A1339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106+</w:t>
            </w:r>
          </w:p>
        </w:tc>
        <w:tc>
          <w:tcPr>
            <w:tcW w:w="2268" w:type="dxa"/>
          </w:tcPr>
          <w:p w14:paraId="03DD2FE5" w14:textId="4EF84ECB"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2/50</w:t>
            </w:r>
          </w:p>
        </w:tc>
        <w:tc>
          <w:tcPr>
            <w:tcW w:w="2410" w:type="dxa"/>
          </w:tcPr>
          <w:p w14:paraId="578313B2" w14:textId="26F3AD0C"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0 / 2</w:t>
            </w:r>
          </w:p>
        </w:tc>
        <w:tc>
          <w:tcPr>
            <w:tcW w:w="2551" w:type="dxa"/>
          </w:tcPr>
          <w:p w14:paraId="5A9773A5" w14:textId="6D425D07" w:rsidR="00335E80" w:rsidRPr="00B9594A" w:rsidRDefault="00335E80" w:rsidP="00B9594A">
            <w:pPr>
              <w:rPr>
                <w:rFonts w:ascii="Times New Roman" w:hAnsi="Times New Roman" w:cs="Times New Roman"/>
                <w:sz w:val="16"/>
                <w:szCs w:val="16"/>
              </w:rPr>
            </w:pPr>
            <w:r w:rsidRPr="00B9594A">
              <w:rPr>
                <w:rFonts w:ascii="Times New Roman" w:hAnsi="Times New Roman" w:cs="Times New Roman"/>
                <w:sz w:val="16"/>
                <w:szCs w:val="16"/>
              </w:rPr>
              <w:t>1/2</w:t>
            </w:r>
          </w:p>
        </w:tc>
      </w:tr>
      <w:tr w:rsidR="000F3372" w:rsidRPr="00B9594A" w14:paraId="64B1AAA4" w14:textId="77777777" w:rsidTr="00040638">
        <w:tc>
          <w:tcPr>
            <w:tcW w:w="8642" w:type="dxa"/>
            <w:gridSpan w:val="4"/>
          </w:tcPr>
          <w:p w14:paraId="2778E9E4" w14:textId="04EC4BF5" w:rsidR="000F3372" w:rsidRPr="00F026FA" w:rsidRDefault="000F3372" w:rsidP="00B9594A">
            <w:pPr>
              <w:rPr>
                <w:rFonts w:ascii="Times New Roman" w:hAnsi="Times New Roman" w:cs="Times New Roman"/>
                <w:b/>
                <w:bCs/>
                <w:sz w:val="16"/>
                <w:szCs w:val="16"/>
              </w:rPr>
            </w:pPr>
            <w:r w:rsidRPr="00F026FA">
              <w:rPr>
                <w:rFonts w:ascii="Times New Roman" w:hAnsi="Times New Roman" w:cs="Times New Roman"/>
                <w:b/>
                <w:bCs/>
                <w:sz w:val="16"/>
                <w:szCs w:val="16"/>
              </w:rPr>
              <w:t>STAFF</w:t>
            </w:r>
          </w:p>
        </w:tc>
      </w:tr>
      <w:tr w:rsidR="000F3372" w:rsidRPr="00B9594A" w14:paraId="4767DCDE" w14:textId="77777777" w:rsidTr="000F3372">
        <w:tc>
          <w:tcPr>
            <w:tcW w:w="1413" w:type="dxa"/>
          </w:tcPr>
          <w:p w14:paraId="7A44393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0-25</w:t>
            </w:r>
          </w:p>
        </w:tc>
        <w:tc>
          <w:tcPr>
            <w:tcW w:w="2268" w:type="dxa"/>
          </w:tcPr>
          <w:p w14:paraId="2653CD32"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45 / 6875</w:t>
            </w:r>
          </w:p>
        </w:tc>
        <w:tc>
          <w:tcPr>
            <w:tcW w:w="2410" w:type="dxa"/>
          </w:tcPr>
          <w:p w14:paraId="77F3C550"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42 / 45</w:t>
            </w:r>
          </w:p>
        </w:tc>
        <w:tc>
          <w:tcPr>
            <w:tcW w:w="2551" w:type="dxa"/>
          </w:tcPr>
          <w:p w14:paraId="5DE5793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3 / 45</w:t>
            </w:r>
          </w:p>
        </w:tc>
      </w:tr>
      <w:tr w:rsidR="000F3372" w:rsidRPr="00B9594A" w14:paraId="59753130" w14:textId="77777777" w:rsidTr="000F3372">
        <w:tc>
          <w:tcPr>
            <w:tcW w:w="1413" w:type="dxa"/>
          </w:tcPr>
          <w:p w14:paraId="7690F8B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26-35</w:t>
            </w:r>
          </w:p>
        </w:tc>
        <w:tc>
          <w:tcPr>
            <w:tcW w:w="2268" w:type="dxa"/>
          </w:tcPr>
          <w:p w14:paraId="32A2EDBC"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60 / 10164</w:t>
            </w:r>
          </w:p>
        </w:tc>
        <w:tc>
          <w:tcPr>
            <w:tcW w:w="2410" w:type="dxa"/>
          </w:tcPr>
          <w:p w14:paraId="2F870A02"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58 / 60</w:t>
            </w:r>
          </w:p>
        </w:tc>
        <w:tc>
          <w:tcPr>
            <w:tcW w:w="2551" w:type="dxa"/>
          </w:tcPr>
          <w:p w14:paraId="6A97B7DB"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 / 60</w:t>
            </w:r>
          </w:p>
        </w:tc>
      </w:tr>
      <w:tr w:rsidR="000F3372" w:rsidRPr="00B9594A" w14:paraId="5E2375DA" w14:textId="77777777" w:rsidTr="000F3372">
        <w:tc>
          <w:tcPr>
            <w:tcW w:w="1413" w:type="dxa"/>
          </w:tcPr>
          <w:p w14:paraId="7FECD61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36-45</w:t>
            </w:r>
          </w:p>
        </w:tc>
        <w:tc>
          <w:tcPr>
            <w:tcW w:w="2268" w:type="dxa"/>
          </w:tcPr>
          <w:p w14:paraId="3BDE9137"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66 / 10419</w:t>
            </w:r>
          </w:p>
        </w:tc>
        <w:tc>
          <w:tcPr>
            <w:tcW w:w="2410" w:type="dxa"/>
          </w:tcPr>
          <w:p w14:paraId="6475C8D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62 / 66</w:t>
            </w:r>
          </w:p>
        </w:tc>
        <w:tc>
          <w:tcPr>
            <w:tcW w:w="2551" w:type="dxa"/>
          </w:tcPr>
          <w:p w14:paraId="15A7B6FB"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4 / 66</w:t>
            </w:r>
          </w:p>
        </w:tc>
      </w:tr>
      <w:tr w:rsidR="000F3372" w:rsidRPr="00B9594A" w14:paraId="4FA49A7B" w14:textId="77777777" w:rsidTr="000F3372">
        <w:tc>
          <w:tcPr>
            <w:tcW w:w="1413" w:type="dxa"/>
          </w:tcPr>
          <w:p w14:paraId="116D0EA7"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46-55</w:t>
            </w:r>
          </w:p>
        </w:tc>
        <w:tc>
          <w:tcPr>
            <w:tcW w:w="2268" w:type="dxa"/>
          </w:tcPr>
          <w:p w14:paraId="1FD7EA12"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80 / 13021</w:t>
            </w:r>
          </w:p>
        </w:tc>
        <w:tc>
          <w:tcPr>
            <w:tcW w:w="2410" w:type="dxa"/>
          </w:tcPr>
          <w:p w14:paraId="393B805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80 / 80</w:t>
            </w:r>
          </w:p>
        </w:tc>
        <w:tc>
          <w:tcPr>
            <w:tcW w:w="2551" w:type="dxa"/>
          </w:tcPr>
          <w:p w14:paraId="3AB86918"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 / 80</w:t>
            </w:r>
          </w:p>
        </w:tc>
      </w:tr>
      <w:tr w:rsidR="000F3372" w:rsidRPr="00B9594A" w14:paraId="51CF79BE" w14:textId="77777777" w:rsidTr="000F3372">
        <w:tc>
          <w:tcPr>
            <w:tcW w:w="1413" w:type="dxa"/>
          </w:tcPr>
          <w:p w14:paraId="78C7359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56-65</w:t>
            </w:r>
          </w:p>
        </w:tc>
        <w:tc>
          <w:tcPr>
            <w:tcW w:w="2268" w:type="dxa"/>
          </w:tcPr>
          <w:p w14:paraId="0D5F40E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67 / 10812</w:t>
            </w:r>
          </w:p>
        </w:tc>
        <w:tc>
          <w:tcPr>
            <w:tcW w:w="2410" w:type="dxa"/>
          </w:tcPr>
          <w:p w14:paraId="1A49214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65 / 67</w:t>
            </w:r>
          </w:p>
        </w:tc>
        <w:tc>
          <w:tcPr>
            <w:tcW w:w="2551" w:type="dxa"/>
          </w:tcPr>
          <w:p w14:paraId="028F62D7"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 / 67</w:t>
            </w:r>
          </w:p>
        </w:tc>
      </w:tr>
      <w:tr w:rsidR="000F3372" w:rsidRPr="00B9594A" w14:paraId="6640EEFA" w14:textId="77777777" w:rsidTr="000F3372">
        <w:tc>
          <w:tcPr>
            <w:tcW w:w="1413" w:type="dxa"/>
          </w:tcPr>
          <w:p w14:paraId="1F7E4B3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66-75</w:t>
            </w:r>
          </w:p>
        </w:tc>
        <w:tc>
          <w:tcPr>
            <w:tcW w:w="2268" w:type="dxa"/>
          </w:tcPr>
          <w:p w14:paraId="4B192C2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3 / 1579</w:t>
            </w:r>
          </w:p>
        </w:tc>
        <w:tc>
          <w:tcPr>
            <w:tcW w:w="2410" w:type="dxa"/>
          </w:tcPr>
          <w:p w14:paraId="1FBF37C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3 / 3</w:t>
            </w:r>
          </w:p>
        </w:tc>
        <w:tc>
          <w:tcPr>
            <w:tcW w:w="2551" w:type="dxa"/>
          </w:tcPr>
          <w:p w14:paraId="05CB607A"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 / 3</w:t>
            </w:r>
          </w:p>
        </w:tc>
      </w:tr>
      <w:tr w:rsidR="000F3372" w:rsidRPr="00B9594A" w14:paraId="3FBC28EA" w14:textId="77777777" w:rsidTr="000F3372">
        <w:tc>
          <w:tcPr>
            <w:tcW w:w="1413" w:type="dxa"/>
          </w:tcPr>
          <w:p w14:paraId="641CD1AC"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76-85</w:t>
            </w:r>
          </w:p>
        </w:tc>
        <w:tc>
          <w:tcPr>
            <w:tcW w:w="2268" w:type="dxa"/>
          </w:tcPr>
          <w:p w14:paraId="40A4A00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 / 118</w:t>
            </w:r>
          </w:p>
        </w:tc>
        <w:tc>
          <w:tcPr>
            <w:tcW w:w="2410" w:type="dxa"/>
          </w:tcPr>
          <w:p w14:paraId="069D1A7F"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2 / 2</w:t>
            </w:r>
          </w:p>
        </w:tc>
        <w:tc>
          <w:tcPr>
            <w:tcW w:w="2551" w:type="dxa"/>
          </w:tcPr>
          <w:p w14:paraId="540E32B5"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0 / 2</w:t>
            </w:r>
          </w:p>
        </w:tc>
      </w:tr>
      <w:tr w:rsidR="000F3372" w:rsidRPr="00B9594A" w14:paraId="6659173B" w14:textId="77777777" w:rsidTr="000F3372">
        <w:tc>
          <w:tcPr>
            <w:tcW w:w="1413" w:type="dxa"/>
          </w:tcPr>
          <w:p w14:paraId="307A66B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86-95</w:t>
            </w:r>
          </w:p>
        </w:tc>
        <w:tc>
          <w:tcPr>
            <w:tcW w:w="2268" w:type="dxa"/>
          </w:tcPr>
          <w:p w14:paraId="62C31574"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711AEBF6"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30DB40F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0F3372" w:rsidRPr="00B9594A" w14:paraId="5456B999" w14:textId="77777777" w:rsidTr="000F3372">
        <w:tc>
          <w:tcPr>
            <w:tcW w:w="1413" w:type="dxa"/>
          </w:tcPr>
          <w:p w14:paraId="02DD0CCD"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96-105</w:t>
            </w:r>
          </w:p>
        </w:tc>
        <w:tc>
          <w:tcPr>
            <w:tcW w:w="2268" w:type="dxa"/>
          </w:tcPr>
          <w:p w14:paraId="7540CA31"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5199C312"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12DD7178"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r w:rsidR="000F3372" w:rsidRPr="00B9594A" w14:paraId="34D2A9C2" w14:textId="77777777" w:rsidTr="000F3372">
        <w:tc>
          <w:tcPr>
            <w:tcW w:w="1413" w:type="dxa"/>
          </w:tcPr>
          <w:p w14:paraId="1E1AF47B"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106+</w:t>
            </w:r>
          </w:p>
        </w:tc>
        <w:tc>
          <w:tcPr>
            <w:tcW w:w="2268" w:type="dxa"/>
          </w:tcPr>
          <w:p w14:paraId="0B21DA9E"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410" w:type="dxa"/>
          </w:tcPr>
          <w:p w14:paraId="2CCCA143"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c>
          <w:tcPr>
            <w:tcW w:w="2551" w:type="dxa"/>
          </w:tcPr>
          <w:p w14:paraId="41535437" w14:textId="77777777" w:rsidR="000F3372" w:rsidRPr="00B9594A" w:rsidRDefault="000F3372" w:rsidP="00B9594A">
            <w:pPr>
              <w:rPr>
                <w:rFonts w:ascii="Times New Roman" w:hAnsi="Times New Roman" w:cs="Times New Roman"/>
                <w:sz w:val="16"/>
                <w:szCs w:val="16"/>
              </w:rPr>
            </w:pPr>
            <w:r w:rsidRPr="00B9594A">
              <w:rPr>
                <w:rFonts w:ascii="Times New Roman" w:hAnsi="Times New Roman" w:cs="Times New Roman"/>
                <w:sz w:val="16"/>
                <w:szCs w:val="16"/>
              </w:rPr>
              <w:t>-</w:t>
            </w:r>
          </w:p>
        </w:tc>
      </w:tr>
    </w:tbl>
    <w:p w14:paraId="21DA6F4F" w14:textId="77777777" w:rsidR="000F3372" w:rsidRPr="00BA0D75" w:rsidRDefault="000F3372" w:rsidP="00B9594A">
      <w:pPr>
        <w:spacing w:line="240" w:lineRule="auto"/>
        <w:rPr>
          <w:rFonts w:ascii="Times New Roman" w:hAnsi="Times New Roman" w:cs="Times New Roman"/>
          <w:sz w:val="20"/>
          <w:szCs w:val="20"/>
        </w:rPr>
        <w:sectPr w:rsidR="000F3372" w:rsidRPr="00BA0D75" w:rsidSect="00C462DA">
          <w:footerReference w:type="default" r:id="rId8"/>
          <w:pgSz w:w="11906" w:h="16838"/>
          <w:pgMar w:top="720" w:right="720" w:bottom="720" w:left="720" w:header="709" w:footer="709" w:gutter="0"/>
          <w:cols w:space="708"/>
          <w:docGrid w:linePitch="360"/>
        </w:sectPr>
      </w:pPr>
    </w:p>
    <w:p w14:paraId="4B7E132F" w14:textId="51C8E85F" w:rsidR="000F3372" w:rsidRPr="00BA0D75" w:rsidRDefault="000F3372"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lastRenderedPageBreak/>
        <w:t>eTable2: Multivariable analysis of risk factors for laboratory confirmed SARS-CoV-2 infection in staff and residents based on the linked test-survey dataset</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25"/>
        <w:gridCol w:w="1877"/>
        <w:gridCol w:w="1953"/>
        <w:gridCol w:w="779"/>
        <w:gridCol w:w="1559"/>
        <w:gridCol w:w="1804"/>
        <w:gridCol w:w="2056"/>
        <w:gridCol w:w="779"/>
      </w:tblGrid>
      <w:tr w:rsidR="00532D24" w:rsidRPr="00B9594A" w14:paraId="090EBE57" w14:textId="77777777" w:rsidTr="00B9594A">
        <w:trPr>
          <w:trHeight w:val="290"/>
        </w:trPr>
        <w:tc>
          <w:tcPr>
            <w:tcW w:w="3119" w:type="dxa"/>
            <w:shd w:val="clear" w:color="auto" w:fill="auto"/>
            <w:noWrap/>
            <w:vAlign w:val="bottom"/>
            <w:hideMark/>
          </w:tcPr>
          <w:p w14:paraId="67D54723" w14:textId="77777777" w:rsidR="000F3372" w:rsidRPr="00B9594A" w:rsidRDefault="000F3372" w:rsidP="00B9594A">
            <w:pPr>
              <w:spacing w:after="0" w:line="240" w:lineRule="auto"/>
              <w:rPr>
                <w:rFonts w:ascii="Times New Roman" w:eastAsia="Times New Roman" w:hAnsi="Times New Roman" w:cs="Times New Roman"/>
                <w:b/>
                <w:color w:val="000000"/>
                <w:sz w:val="16"/>
                <w:szCs w:val="16"/>
                <w:lang w:eastAsia="en-GB"/>
              </w:rPr>
            </w:pPr>
            <w:r w:rsidRPr="00B9594A">
              <w:rPr>
                <w:rFonts w:ascii="Times New Roman" w:eastAsia="Times New Roman" w:hAnsi="Times New Roman" w:cs="Times New Roman"/>
                <w:b/>
                <w:color w:val="000000"/>
                <w:sz w:val="16"/>
                <w:szCs w:val="16"/>
                <w:lang w:eastAsia="en-GB"/>
              </w:rPr>
              <w:t>Risk Factor</w:t>
            </w:r>
          </w:p>
        </w:tc>
        <w:tc>
          <w:tcPr>
            <w:tcW w:w="6134" w:type="dxa"/>
            <w:gridSpan w:val="4"/>
            <w:vAlign w:val="bottom"/>
          </w:tcPr>
          <w:p w14:paraId="7C16F36F" w14:textId="77777777" w:rsidR="000F3372" w:rsidRPr="00B9594A" w:rsidRDefault="000F3372" w:rsidP="00B9594A">
            <w:pPr>
              <w:spacing w:after="0" w:line="240" w:lineRule="auto"/>
              <w:rPr>
                <w:rFonts w:ascii="Times New Roman" w:eastAsia="Times New Roman" w:hAnsi="Times New Roman" w:cs="Times New Roman"/>
                <w:b/>
                <w:color w:val="000000"/>
                <w:sz w:val="16"/>
                <w:szCs w:val="16"/>
                <w:lang w:eastAsia="en-GB"/>
              </w:rPr>
            </w:pPr>
            <w:r w:rsidRPr="00B9594A">
              <w:rPr>
                <w:rFonts w:ascii="Times New Roman" w:eastAsia="Times New Roman" w:hAnsi="Times New Roman" w:cs="Times New Roman"/>
                <w:b/>
                <w:color w:val="000000"/>
                <w:sz w:val="16"/>
                <w:szCs w:val="16"/>
                <w:lang w:eastAsia="en-GB"/>
              </w:rPr>
              <w:t>Residents</w:t>
            </w:r>
          </w:p>
        </w:tc>
        <w:tc>
          <w:tcPr>
            <w:tcW w:w="6198" w:type="dxa"/>
            <w:gridSpan w:val="4"/>
            <w:vAlign w:val="bottom"/>
          </w:tcPr>
          <w:p w14:paraId="1785F4D8" w14:textId="77777777" w:rsidR="000F3372" w:rsidRPr="00B9594A" w:rsidRDefault="000F3372" w:rsidP="00B9594A">
            <w:pPr>
              <w:spacing w:after="0" w:line="240" w:lineRule="auto"/>
              <w:rPr>
                <w:rFonts w:ascii="Times New Roman" w:eastAsia="Times New Roman" w:hAnsi="Times New Roman" w:cs="Times New Roman"/>
                <w:b/>
                <w:color w:val="000000"/>
                <w:sz w:val="16"/>
                <w:szCs w:val="16"/>
                <w:lang w:eastAsia="en-GB"/>
              </w:rPr>
            </w:pPr>
            <w:r w:rsidRPr="00B9594A">
              <w:rPr>
                <w:rFonts w:ascii="Times New Roman" w:eastAsia="Times New Roman" w:hAnsi="Times New Roman" w:cs="Times New Roman"/>
                <w:b/>
                <w:color w:val="000000"/>
                <w:sz w:val="16"/>
                <w:szCs w:val="16"/>
                <w:lang w:eastAsia="en-GB"/>
              </w:rPr>
              <w:t>Staff</w:t>
            </w:r>
          </w:p>
        </w:tc>
      </w:tr>
      <w:tr w:rsidR="00532D24" w:rsidRPr="00B9594A" w14:paraId="368791C8" w14:textId="77777777" w:rsidTr="00B9594A">
        <w:trPr>
          <w:trHeight w:val="290"/>
        </w:trPr>
        <w:tc>
          <w:tcPr>
            <w:tcW w:w="3119" w:type="dxa"/>
            <w:shd w:val="clear" w:color="auto" w:fill="auto"/>
            <w:noWrap/>
            <w:vAlign w:val="bottom"/>
            <w:hideMark/>
          </w:tcPr>
          <w:p w14:paraId="15A8C81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25" w:type="dxa"/>
            <w:shd w:val="clear" w:color="auto" w:fill="auto"/>
            <w:noWrap/>
            <w:vAlign w:val="bottom"/>
            <w:hideMark/>
          </w:tcPr>
          <w:p w14:paraId="071165A4" w14:textId="0DAD5F67"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Number</w:t>
            </w:r>
            <w:r w:rsidR="00532D24" w:rsidRPr="00F026FA">
              <w:rPr>
                <w:rFonts w:ascii="Times New Roman" w:eastAsia="Times New Roman" w:hAnsi="Times New Roman" w:cs="Times New Roman"/>
                <w:b/>
                <w:bCs/>
                <w:color w:val="333333"/>
                <w:sz w:val="16"/>
                <w:szCs w:val="16"/>
                <w:lang w:eastAsia="en-GB"/>
              </w:rPr>
              <w:t xml:space="preserve"> per category (</w:t>
            </w:r>
            <w:r w:rsidRPr="00F026FA">
              <w:rPr>
                <w:rFonts w:ascii="Times New Roman" w:eastAsia="Times New Roman" w:hAnsi="Times New Roman" w:cs="Times New Roman"/>
                <w:b/>
                <w:bCs/>
                <w:color w:val="333333"/>
                <w:sz w:val="16"/>
                <w:szCs w:val="16"/>
                <w:lang w:eastAsia="en-GB"/>
              </w:rPr>
              <w:t>%)</w:t>
            </w:r>
          </w:p>
        </w:tc>
        <w:tc>
          <w:tcPr>
            <w:tcW w:w="1877" w:type="dxa"/>
            <w:vAlign w:val="bottom"/>
          </w:tcPr>
          <w:p w14:paraId="4174F009" w14:textId="273941C5"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Pr</w:t>
            </w:r>
            <w:r w:rsidR="00532D24" w:rsidRPr="00F026FA">
              <w:rPr>
                <w:rFonts w:ascii="Times New Roman" w:eastAsia="Times New Roman" w:hAnsi="Times New Roman" w:cs="Times New Roman"/>
                <w:b/>
                <w:bCs/>
                <w:color w:val="333333"/>
                <w:sz w:val="16"/>
                <w:szCs w:val="16"/>
                <w:lang w:eastAsia="en-GB"/>
              </w:rPr>
              <w:t>oportion with infection</w:t>
            </w:r>
          </w:p>
        </w:tc>
        <w:tc>
          <w:tcPr>
            <w:tcW w:w="1953" w:type="dxa"/>
            <w:shd w:val="clear" w:color="auto" w:fill="auto"/>
            <w:noWrap/>
            <w:vAlign w:val="bottom"/>
            <w:hideMark/>
          </w:tcPr>
          <w:p w14:paraId="3E297099" w14:textId="77777777"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Adjusted OR (95% CI)</w:t>
            </w:r>
          </w:p>
        </w:tc>
        <w:tc>
          <w:tcPr>
            <w:tcW w:w="779" w:type="dxa"/>
            <w:shd w:val="clear" w:color="auto" w:fill="auto"/>
            <w:noWrap/>
            <w:vAlign w:val="bottom"/>
            <w:hideMark/>
          </w:tcPr>
          <w:p w14:paraId="56D16390" w14:textId="77777777" w:rsidR="000F3372" w:rsidRPr="00F026FA" w:rsidRDefault="000F3372"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p-value</w:t>
            </w:r>
          </w:p>
        </w:tc>
        <w:tc>
          <w:tcPr>
            <w:tcW w:w="1559" w:type="dxa"/>
            <w:shd w:val="clear" w:color="auto" w:fill="auto"/>
            <w:noWrap/>
            <w:vAlign w:val="bottom"/>
            <w:hideMark/>
          </w:tcPr>
          <w:p w14:paraId="39E57E2E" w14:textId="3FCA0773"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 xml:space="preserve">Number </w:t>
            </w:r>
            <w:r w:rsidR="00532D24" w:rsidRPr="00F026FA">
              <w:rPr>
                <w:rFonts w:ascii="Times New Roman" w:eastAsia="Times New Roman" w:hAnsi="Times New Roman" w:cs="Times New Roman"/>
                <w:b/>
                <w:bCs/>
                <w:color w:val="333333"/>
                <w:sz w:val="16"/>
                <w:szCs w:val="16"/>
                <w:lang w:eastAsia="en-GB"/>
              </w:rPr>
              <w:t>per category (</w:t>
            </w:r>
            <w:r w:rsidRPr="00F026FA">
              <w:rPr>
                <w:rFonts w:ascii="Times New Roman" w:eastAsia="Times New Roman" w:hAnsi="Times New Roman" w:cs="Times New Roman"/>
                <w:b/>
                <w:bCs/>
                <w:color w:val="333333"/>
                <w:sz w:val="16"/>
                <w:szCs w:val="16"/>
                <w:lang w:eastAsia="en-GB"/>
              </w:rPr>
              <w:t>%)</w:t>
            </w:r>
          </w:p>
        </w:tc>
        <w:tc>
          <w:tcPr>
            <w:tcW w:w="1804" w:type="dxa"/>
            <w:vAlign w:val="bottom"/>
          </w:tcPr>
          <w:p w14:paraId="34266FA5" w14:textId="1DF492A1"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Pr</w:t>
            </w:r>
            <w:r w:rsidR="00532D24" w:rsidRPr="00F026FA">
              <w:rPr>
                <w:rFonts w:ascii="Times New Roman" w:eastAsia="Times New Roman" w:hAnsi="Times New Roman" w:cs="Times New Roman"/>
                <w:b/>
                <w:bCs/>
                <w:color w:val="333333"/>
                <w:sz w:val="16"/>
                <w:szCs w:val="16"/>
                <w:lang w:eastAsia="en-GB"/>
              </w:rPr>
              <w:t>oportion with i</w:t>
            </w:r>
            <w:r w:rsidRPr="00F026FA">
              <w:rPr>
                <w:rFonts w:ascii="Times New Roman" w:eastAsia="Times New Roman" w:hAnsi="Times New Roman" w:cs="Times New Roman"/>
                <w:b/>
                <w:bCs/>
                <w:color w:val="333333"/>
                <w:sz w:val="16"/>
                <w:szCs w:val="16"/>
                <w:lang w:eastAsia="en-GB"/>
              </w:rPr>
              <w:t>nfection</w:t>
            </w:r>
            <w:r w:rsidR="00532D24" w:rsidRPr="00F026FA">
              <w:rPr>
                <w:rFonts w:ascii="Times New Roman" w:eastAsia="Times New Roman" w:hAnsi="Times New Roman" w:cs="Times New Roman"/>
                <w:b/>
                <w:bCs/>
                <w:color w:val="333333"/>
                <w:sz w:val="16"/>
                <w:szCs w:val="16"/>
                <w:lang w:eastAsia="en-GB"/>
              </w:rPr>
              <w:t xml:space="preserve"> (%)</w:t>
            </w:r>
          </w:p>
        </w:tc>
        <w:tc>
          <w:tcPr>
            <w:tcW w:w="2056" w:type="dxa"/>
            <w:shd w:val="clear" w:color="auto" w:fill="auto"/>
            <w:noWrap/>
            <w:vAlign w:val="bottom"/>
            <w:hideMark/>
          </w:tcPr>
          <w:p w14:paraId="4195EAFA" w14:textId="77777777" w:rsidR="000F3372" w:rsidRPr="00F026FA" w:rsidRDefault="000F3372"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Adjusted OR (95% CI)</w:t>
            </w:r>
          </w:p>
        </w:tc>
        <w:tc>
          <w:tcPr>
            <w:tcW w:w="779" w:type="dxa"/>
            <w:shd w:val="clear" w:color="auto" w:fill="auto"/>
            <w:noWrap/>
            <w:vAlign w:val="bottom"/>
            <w:hideMark/>
          </w:tcPr>
          <w:p w14:paraId="2F645116" w14:textId="77777777" w:rsidR="000F3372" w:rsidRPr="00F026FA" w:rsidRDefault="000F3372"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 xml:space="preserve">p-value </w:t>
            </w:r>
          </w:p>
        </w:tc>
      </w:tr>
      <w:tr w:rsidR="00532D24" w:rsidRPr="00B9594A" w14:paraId="2D71556D" w14:textId="77777777" w:rsidTr="00B9594A">
        <w:trPr>
          <w:trHeight w:val="290"/>
        </w:trPr>
        <w:tc>
          <w:tcPr>
            <w:tcW w:w="3119" w:type="dxa"/>
            <w:shd w:val="clear" w:color="auto" w:fill="auto"/>
            <w:noWrap/>
            <w:vAlign w:val="bottom"/>
          </w:tcPr>
          <w:p w14:paraId="09F088DD" w14:textId="74F03D9D"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Age</w:t>
            </w:r>
            <w:r w:rsidR="00532D24" w:rsidRPr="00B9594A">
              <w:rPr>
                <w:rStyle w:val="FootnoteReference"/>
                <w:rFonts w:ascii="Times New Roman" w:eastAsia="Times New Roman" w:hAnsi="Times New Roman" w:cs="Times New Roman"/>
                <w:b/>
                <w:bCs/>
                <w:color w:val="000000"/>
                <w:sz w:val="16"/>
                <w:szCs w:val="16"/>
                <w:lang w:eastAsia="en-GB"/>
              </w:rPr>
              <w:footnoteReference w:id="1"/>
            </w:r>
          </w:p>
        </w:tc>
        <w:tc>
          <w:tcPr>
            <w:tcW w:w="1525" w:type="dxa"/>
            <w:shd w:val="clear" w:color="auto" w:fill="auto"/>
            <w:noWrap/>
            <w:vAlign w:val="bottom"/>
          </w:tcPr>
          <w:p w14:paraId="6BBF4CA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24EC1EE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16B1A9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4E7673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4C70C0A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1C9C1F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2C6BF1F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42DD5D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246407D" w14:textId="77777777" w:rsidTr="00B9594A">
        <w:trPr>
          <w:trHeight w:val="290"/>
        </w:trPr>
        <w:tc>
          <w:tcPr>
            <w:tcW w:w="3119" w:type="dxa"/>
            <w:shd w:val="clear" w:color="auto" w:fill="auto"/>
            <w:noWrap/>
            <w:vAlign w:val="bottom"/>
            <w:hideMark/>
          </w:tcPr>
          <w:p w14:paraId="6FE6F28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Baseline age-group</w:t>
            </w:r>
            <w:r w:rsidRPr="00B9594A">
              <w:rPr>
                <w:rStyle w:val="FootnoteReference"/>
                <w:rFonts w:ascii="Times New Roman" w:eastAsia="Times New Roman" w:hAnsi="Times New Roman" w:cs="Times New Roman"/>
                <w:color w:val="000000"/>
                <w:sz w:val="16"/>
                <w:szCs w:val="16"/>
                <w:lang w:eastAsia="en-GB"/>
              </w:rPr>
              <w:footnoteReference w:id="2"/>
            </w:r>
            <w:r w:rsidRPr="00B9594A">
              <w:rPr>
                <w:rFonts w:ascii="Times New Roman" w:eastAsia="Times New Roman" w:hAnsi="Times New Roman" w:cs="Times New Roman"/>
                <w:color w:val="000000"/>
                <w:sz w:val="16"/>
                <w:szCs w:val="16"/>
                <w:lang w:eastAsia="en-GB"/>
              </w:rPr>
              <w:t xml:space="preserve"> </w:t>
            </w:r>
          </w:p>
        </w:tc>
        <w:tc>
          <w:tcPr>
            <w:tcW w:w="1525" w:type="dxa"/>
            <w:shd w:val="clear" w:color="auto" w:fill="auto"/>
            <w:noWrap/>
            <w:vAlign w:val="bottom"/>
            <w:hideMark/>
          </w:tcPr>
          <w:p w14:paraId="09F37DF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77" w:type="dxa"/>
            <w:vAlign w:val="bottom"/>
          </w:tcPr>
          <w:p w14:paraId="5D341A8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hideMark/>
          </w:tcPr>
          <w:p w14:paraId="32E9ECC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32C87C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6E62753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04" w:type="dxa"/>
            <w:vAlign w:val="bottom"/>
          </w:tcPr>
          <w:p w14:paraId="5237FCE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hideMark/>
          </w:tcPr>
          <w:p w14:paraId="48EED54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D78118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r>
      <w:tr w:rsidR="00532D24" w:rsidRPr="00B9594A" w14:paraId="1F4C2D8D" w14:textId="77777777" w:rsidTr="00B9594A">
        <w:trPr>
          <w:trHeight w:val="290"/>
        </w:trPr>
        <w:tc>
          <w:tcPr>
            <w:tcW w:w="3119" w:type="dxa"/>
            <w:shd w:val="clear" w:color="auto" w:fill="auto"/>
            <w:noWrap/>
            <w:vAlign w:val="bottom"/>
            <w:hideMark/>
          </w:tcPr>
          <w:p w14:paraId="6C24D55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Each one year increase in age</w:t>
            </w:r>
          </w:p>
        </w:tc>
        <w:tc>
          <w:tcPr>
            <w:tcW w:w="1525" w:type="dxa"/>
            <w:shd w:val="clear" w:color="auto" w:fill="auto"/>
            <w:noWrap/>
            <w:vAlign w:val="bottom"/>
            <w:hideMark/>
          </w:tcPr>
          <w:p w14:paraId="5C18A9C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40613 (100%)</w:t>
            </w:r>
          </w:p>
        </w:tc>
        <w:tc>
          <w:tcPr>
            <w:tcW w:w="1877" w:type="dxa"/>
            <w:vAlign w:val="bottom"/>
          </w:tcPr>
          <w:p w14:paraId="3936A61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1022 / 40613 (2.5%)</w:t>
            </w:r>
          </w:p>
        </w:tc>
        <w:tc>
          <w:tcPr>
            <w:tcW w:w="1953" w:type="dxa"/>
            <w:shd w:val="clear" w:color="auto" w:fill="auto"/>
            <w:noWrap/>
            <w:vAlign w:val="bottom"/>
            <w:hideMark/>
          </w:tcPr>
          <w:p w14:paraId="008E95E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1.016 [1.007, 1.026]</w:t>
            </w:r>
          </w:p>
        </w:tc>
        <w:tc>
          <w:tcPr>
            <w:tcW w:w="779" w:type="dxa"/>
            <w:shd w:val="clear" w:color="auto" w:fill="auto"/>
            <w:noWrap/>
            <w:vAlign w:val="bottom"/>
            <w:hideMark/>
          </w:tcPr>
          <w:p w14:paraId="791A693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0.001</w:t>
            </w:r>
          </w:p>
        </w:tc>
        <w:tc>
          <w:tcPr>
            <w:tcW w:w="1559" w:type="dxa"/>
            <w:shd w:val="clear" w:color="auto" w:fill="auto"/>
            <w:noWrap/>
            <w:vAlign w:val="bottom"/>
            <w:hideMark/>
          </w:tcPr>
          <w:p w14:paraId="0542F45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34874 (100%)</w:t>
            </w:r>
          </w:p>
        </w:tc>
        <w:tc>
          <w:tcPr>
            <w:tcW w:w="1804" w:type="dxa"/>
            <w:vAlign w:val="bottom"/>
          </w:tcPr>
          <w:p w14:paraId="74A57E8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color w:val="000000"/>
                <w:sz w:val="16"/>
                <w:szCs w:val="16"/>
              </w:rPr>
              <w:t>226 / 34874 (0.6%)</w:t>
            </w:r>
          </w:p>
        </w:tc>
        <w:tc>
          <w:tcPr>
            <w:tcW w:w="2056" w:type="dxa"/>
            <w:shd w:val="clear" w:color="auto" w:fill="auto"/>
            <w:noWrap/>
            <w:vAlign w:val="bottom"/>
            <w:hideMark/>
          </w:tcPr>
          <w:p w14:paraId="0BF5079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0.997 [0.987, 1.007]</w:t>
            </w:r>
          </w:p>
        </w:tc>
        <w:tc>
          <w:tcPr>
            <w:tcW w:w="779" w:type="dxa"/>
            <w:shd w:val="clear" w:color="auto" w:fill="auto"/>
            <w:noWrap/>
            <w:vAlign w:val="bottom"/>
            <w:hideMark/>
          </w:tcPr>
          <w:p w14:paraId="52303AC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0.581</w:t>
            </w:r>
          </w:p>
        </w:tc>
      </w:tr>
      <w:tr w:rsidR="00532D24" w:rsidRPr="00B9594A" w14:paraId="7DA08CE9" w14:textId="77777777" w:rsidTr="00B9594A">
        <w:trPr>
          <w:trHeight w:val="290"/>
        </w:trPr>
        <w:tc>
          <w:tcPr>
            <w:tcW w:w="3119" w:type="dxa"/>
            <w:shd w:val="clear" w:color="auto" w:fill="auto"/>
            <w:noWrap/>
            <w:vAlign w:val="bottom"/>
          </w:tcPr>
          <w:p w14:paraId="487C4FB7" w14:textId="551F5ADF"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Gender</w:t>
            </w:r>
            <w:r w:rsidR="00532D24" w:rsidRPr="00B9594A">
              <w:rPr>
                <w:rFonts w:ascii="Times New Roman" w:eastAsia="Times New Roman" w:hAnsi="Times New Roman" w:cs="Times New Roman"/>
                <w:b/>
                <w:bCs/>
                <w:color w:val="000000"/>
                <w:sz w:val="16"/>
                <w:szCs w:val="16"/>
                <w:vertAlign w:val="superscript"/>
                <w:lang w:eastAsia="en-GB"/>
              </w:rPr>
              <w:t>a</w:t>
            </w:r>
          </w:p>
        </w:tc>
        <w:tc>
          <w:tcPr>
            <w:tcW w:w="1525" w:type="dxa"/>
            <w:shd w:val="clear" w:color="auto" w:fill="auto"/>
            <w:noWrap/>
            <w:vAlign w:val="bottom"/>
          </w:tcPr>
          <w:p w14:paraId="640B02F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157E5FC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2C2D342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D36945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11E65F3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DE0B4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086D5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FAD123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6F36E50D" w14:textId="77777777" w:rsidTr="00B9594A">
        <w:trPr>
          <w:trHeight w:val="290"/>
        </w:trPr>
        <w:tc>
          <w:tcPr>
            <w:tcW w:w="3119" w:type="dxa"/>
            <w:shd w:val="clear" w:color="auto" w:fill="auto"/>
            <w:noWrap/>
            <w:vAlign w:val="bottom"/>
            <w:hideMark/>
          </w:tcPr>
          <w:p w14:paraId="134ACB0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Female</w:t>
            </w:r>
          </w:p>
        </w:tc>
        <w:tc>
          <w:tcPr>
            <w:tcW w:w="1525" w:type="dxa"/>
            <w:shd w:val="clear" w:color="auto" w:fill="auto"/>
            <w:noWrap/>
            <w:vAlign w:val="bottom"/>
            <w:hideMark/>
          </w:tcPr>
          <w:p w14:paraId="375C3D5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29141 (71.8%)</w:t>
            </w:r>
          </w:p>
        </w:tc>
        <w:tc>
          <w:tcPr>
            <w:tcW w:w="1877" w:type="dxa"/>
            <w:vAlign w:val="bottom"/>
          </w:tcPr>
          <w:p w14:paraId="68A9EC0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736 / 29141 (2.5%)</w:t>
            </w:r>
          </w:p>
        </w:tc>
        <w:tc>
          <w:tcPr>
            <w:tcW w:w="1953" w:type="dxa"/>
            <w:shd w:val="clear" w:color="auto" w:fill="auto"/>
            <w:noWrap/>
            <w:vAlign w:val="bottom"/>
            <w:hideMark/>
          </w:tcPr>
          <w:p w14:paraId="59CF9B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C7D61B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411AE20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29082 (83.4%)</w:t>
            </w:r>
          </w:p>
        </w:tc>
        <w:tc>
          <w:tcPr>
            <w:tcW w:w="1804" w:type="dxa"/>
            <w:vAlign w:val="bottom"/>
          </w:tcPr>
          <w:p w14:paraId="3F5E0EF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190 / 29082 (0.7%)</w:t>
            </w:r>
          </w:p>
        </w:tc>
        <w:tc>
          <w:tcPr>
            <w:tcW w:w="2056" w:type="dxa"/>
            <w:shd w:val="clear" w:color="auto" w:fill="auto"/>
            <w:noWrap/>
            <w:vAlign w:val="bottom"/>
            <w:hideMark/>
          </w:tcPr>
          <w:p w14:paraId="167208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2FABDC8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391FC9A5" w14:textId="77777777" w:rsidTr="00B9594A">
        <w:trPr>
          <w:trHeight w:val="290"/>
        </w:trPr>
        <w:tc>
          <w:tcPr>
            <w:tcW w:w="3119" w:type="dxa"/>
            <w:shd w:val="clear" w:color="auto" w:fill="auto"/>
            <w:noWrap/>
            <w:vAlign w:val="bottom"/>
            <w:hideMark/>
          </w:tcPr>
          <w:p w14:paraId="27FE19A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Male</w:t>
            </w:r>
          </w:p>
        </w:tc>
        <w:tc>
          <w:tcPr>
            <w:tcW w:w="1525" w:type="dxa"/>
            <w:shd w:val="clear" w:color="auto" w:fill="auto"/>
            <w:noWrap/>
            <w:vAlign w:val="bottom"/>
            <w:hideMark/>
          </w:tcPr>
          <w:p w14:paraId="5A2B3EA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11472 (28.2%)</w:t>
            </w:r>
          </w:p>
        </w:tc>
        <w:tc>
          <w:tcPr>
            <w:tcW w:w="1877" w:type="dxa"/>
            <w:vAlign w:val="bottom"/>
          </w:tcPr>
          <w:p w14:paraId="480ECFA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286 / 11472 (2.5%)</w:t>
            </w:r>
          </w:p>
        </w:tc>
        <w:tc>
          <w:tcPr>
            <w:tcW w:w="1953" w:type="dxa"/>
            <w:shd w:val="clear" w:color="auto" w:fill="auto"/>
            <w:noWrap/>
            <w:vAlign w:val="bottom"/>
            <w:hideMark/>
          </w:tcPr>
          <w:p w14:paraId="7B41FF3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1.027 [0.878, 1.201]</w:t>
            </w:r>
          </w:p>
        </w:tc>
        <w:tc>
          <w:tcPr>
            <w:tcW w:w="779" w:type="dxa"/>
            <w:shd w:val="clear" w:color="auto" w:fill="auto"/>
            <w:noWrap/>
            <w:vAlign w:val="bottom"/>
            <w:hideMark/>
          </w:tcPr>
          <w:p w14:paraId="2DE95D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0.743</w:t>
            </w:r>
          </w:p>
        </w:tc>
        <w:tc>
          <w:tcPr>
            <w:tcW w:w="1559" w:type="dxa"/>
            <w:shd w:val="clear" w:color="auto" w:fill="auto"/>
            <w:noWrap/>
            <w:vAlign w:val="bottom"/>
            <w:hideMark/>
          </w:tcPr>
          <w:p w14:paraId="6CA323F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5792 (16.6%)</w:t>
            </w:r>
          </w:p>
        </w:tc>
        <w:tc>
          <w:tcPr>
            <w:tcW w:w="1804" w:type="dxa"/>
            <w:vAlign w:val="bottom"/>
          </w:tcPr>
          <w:p w14:paraId="49A7CB0B"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36 / 5792 (0.6%)</w:t>
            </w:r>
          </w:p>
        </w:tc>
        <w:tc>
          <w:tcPr>
            <w:tcW w:w="2056" w:type="dxa"/>
            <w:shd w:val="clear" w:color="auto" w:fill="auto"/>
            <w:noWrap/>
            <w:vAlign w:val="bottom"/>
            <w:hideMark/>
          </w:tcPr>
          <w:p w14:paraId="452538D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0.883 [0.609, 1.28]</w:t>
            </w:r>
          </w:p>
        </w:tc>
        <w:tc>
          <w:tcPr>
            <w:tcW w:w="779" w:type="dxa"/>
            <w:shd w:val="clear" w:color="auto" w:fill="auto"/>
            <w:noWrap/>
            <w:vAlign w:val="bottom"/>
            <w:hideMark/>
          </w:tcPr>
          <w:p w14:paraId="400273C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0.510</w:t>
            </w:r>
          </w:p>
        </w:tc>
      </w:tr>
      <w:tr w:rsidR="00532D24" w:rsidRPr="00B9594A" w14:paraId="3F4429AC" w14:textId="77777777" w:rsidTr="00B9594A">
        <w:trPr>
          <w:trHeight w:val="290"/>
        </w:trPr>
        <w:tc>
          <w:tcPr>
            <w:tcW w:w="3119" w:type="dxa"/>
            <w:shd w:val="clear" w:color="auto" w:fill="auto"/>
            <w:noWrap/>
            <w:vAlign w:val="bottom"/>
          </w:tcPr>
          <w:p w14:paraId="13879590"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Social deprivation</w:t>
            </w:r>
          </w:p>
        </w:tc>
        <w:tc>
          <w:tcPr>
            <w:tcW w:w="1525" w:type="dxa"/>
            <w:shd w:val="clear" w:color="auto" w:fill="auto"/>
            <w:noWrap/>
            <w:vAlign w:val="bottom"/>
          </w:tcPr>
          <w:p w14:paraId="538167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267B609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6635FEC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07C551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7CDA09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539F2D2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1C93624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D2DC0A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3371A6A" w14:textId="77777777" w:rsidTr="00B9594A">
        <w:trPr>
          <w:trHeight w:val="290"/>
        </w:trPr>
        <w:tc>
          <w:tcPr>
            <w:tcW w:w="3119" w:type="dxa"/>
            <w:shd w:val="clear" w:color="auto" w:fill="auto"/>
            <w:noWrap/>
            <w:vAlign w:val="bottom"/>
            <w:hideMark/>
          </w:tcPr>
          <w:p w14:paraId="34FF7A0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All others</w:t>
            </w:r>
          </w:p>
        </w:tc>
        <w:tc>
          <w:tcPr>
            <w:tcW w:w="1525" w:type="dxa"/>
            <w:shd w:val="clear" w:color="auto" w:fill="auto"/>
            <w:noWrap/>
            <w:vAlign w:val="bottom"/>
            <w:hideMark/>
          </w:tcPr>
          <w:p w14:paraId="47F886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1364 (85.1%)</w:t>
            </w:r>
          </w:p>
        </w:tc>
        <w:tc>
          <w:tcPr>
            <w:tcW w:w="1877" w:type="dxa"/>
            <w:vAlign w:val="bottom"/>
          </w:tcPr>
          <w:p w14:paraId="24470C8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837 / 34317 (2.4%)</w:t>
            </w:r>
          </w:p>
        </w:tc>
        <w:tc>
          <w:tcPr>
            <w:tcW w:w="1953" w:type="dxa"/>
            <w:shd w:val="clear" w:color="auto" w:fill="auto"/>
            <w:noWrap/>
            <w:vAlign w:val="bottom"/>
            <w:hideMark/>
          </w:tcPr>
          <w:p w14:paraId="54B95F9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669583B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10EBDFF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962 (89.7%)</w:t>
            </w:r>
          </w:p>
        </w:tc>
        <w:tc>
          <w:tcPr>
            <w:tcW w:w="1804" w:type="dxa"/>
            <w:vAlign w:val="bottom"/>
          </w:tcPr>
          <w:p w14:paraId="43FC2607"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201 / 31022 (0.6%)</w:t>
            </w:r>
          </w:p>
        </w:tc>
        <w:tc>
          <w:tcPr>
            <w:tcW w:w="2056" w:type="dxa"/>
            <w:shd w:val="clear" w:color="auto" w:fill="auto"/>
            <w:noWrap/>
            <w:vAlign w:val="bottom"/>
            <w:hideMark/>
          </w:tcPr>
          <w:p w14:paraId="3B4BBAD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634B1A2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AF554BF" w14:textId="77777777" w:rsidTr="00B9594A">
        <w:trPr>
          <w:trHeight w:val="290"/>
        </w:trPr>
        <w:tc>
          <w:tcPr>
            <w:tcW w:w="3119" w:type="dxa"/>
            <w:shd w:val="clear" w:color="auto" w:fill="auto"/>
            <w:noWrap/>
            <w:vAlign w:val="bottom"/>
            <w:hideMark/>
          </w:tcPr>
          <w:p w14:paraId="03FD42F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Most socially deprived quintile</w:t>
            </w:r>
          </w:p>
        </w:tc>
        <w:tc>
          <w:tcPr>
            <w:tcW w:w="1525" w:type="dxa"/>
            <w:shd w:val="clear" w:color="auto" w:fill="auto"/>
            <w:noWrap/>
            <w:vAlign w:val="bottom"/>
            <w:hideMark/>
          </w:tcPr>
          <w:p w14:paraId="25FE5A7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239 (14.9%)</w:t>
            </w:r>
          </w:p>
        </w:tc>
        <w:tc>
          <w:tcPr>
            <w:tcW w:w="1877" w:type="dxa"/>
            <w:vAlign w:val="bottom"/>
          </w:tcPr>
          <w:p w14:paraId="29E065B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185 / 6296 (2.9%)</w:t>
            </w:r>
          </w:p>
        </w:tc>
        <w:tc>
          <w:tcPr>
            <w:tcW w:w="1953" w:type="dxa"/>
            <w:shd w:val="clear" w:color="auto" w:fill="auto"/>
            <w:noWrap/>
            <w:vAlign w:val="bottom"/>
            <w:hideMark/>
          </w:tcPr>
          <w:p w14:paraId="20A9D31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1.068 [0.733, 1.556]</w:t>
            </w:r>
          </w:p>
        </w:tc>
        <w:tc>
          <w:tcPr>
            <w:tcW w:w="779" w:type="dxa"/>
            <w:shd w:val="clear" w:color="auto" w:fill="auto"/>
            <w:noWrap/>
            <w:vAlign w:val="bottom"/>
            <w:hideMark/>
          </w:tcPr>
          <w:p w14:paraId="2E144ED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0.731</w:t>
            </w:r>
          </w:p>
        </w:tc>
        <w:tc>
          <w:tcPr>
            <w:tcW w:w="1559" w:type="dxa"/>
            <w:shd w:val="clear" w:color="auto" w:fill="auto"/>
            <w:noWrap/>
            <w:vAlign w:val="bottom"/>
            <w:hideMark/>
          </w:tcPr>
          <w:p w14:paraId="5C2118A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110 (10.3%)</w:t>
            </w:r>
          </w:p>
        </w:tc>
        <w:tc>
          <w:tcPr>
            <w:tcW w:w="1804" w:type="dxa"/>
            <w:vAlign w:val="bottom"/>
          </w:tcPr>
          <w:p w14:paraId="7CBC4969"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25 / 3852 (0.6%)</w:t>
            </w:r>
          </w:p>
        </w:tc>
        <w:tc>
          <w:tcPr>
            <w:tcW w:w="2056" w:type="dxa"/>
            <w:shd w:val="clear" w:color="auto" w:fill="auto"/>
            <w:noWrap/>
            <w:vAlign w:val="bottom"/>
            <w:hideMark/>
          </w:tcPr>
          <w:p w14:paraId="5E59338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0.796 [0.384, 1.65]</w:t>
            </w:r>
          </w:p>
        </w:tc>
        <w:tc>
          <w:tcPr>
            <w:tcW w:w="779" w:type="dxa"/>
            <w:shd w:val="clear" w:color="auto" w:fill="auto"/>
            <w:noWrap/>
            <w:vAlign w:val="bottom"/>
            <w:hideMark/>
          </w:tcPr>
          <w:p w14:paraId="1F1BDC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0.540</w:t>
            </w:r>
          </w:p>
        </w:tc>
      </w:tr>
      <w:tr w:rsidR="00532D24" w:rsidRPr="00B9594A" w14:paraId="4EA72422" w14:textId="77777777" w:rsidTr="00B9594A">
        <w:trPr>
          <w:trHeight w:val="290"/>
        </w:trPr>
        <w:tc>
          <w:tcPr>
            <w:tcW w:w="3119" w:type="dxa"/>
            <w:shd w:val="clear" w:color="auto" w:fill="auto"/>
            <w:noWrap/>
            <w:vAlign w:val="bottom"/>
          </w:tcPr>
          <w:p w14:paraId="00C0CEED"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Care sector</w:t>
            </w:r>
          </w:p>
        </w:tc>
        <w:tc>
          <w:tcPr>
            <w:tcW w:w="1525" w:type="dxa"/>
            <w:shd w:val="clear" w:color="auto" w:fill="auto"/>
            <w:noWrap/>
            <w:vAlign w:val="bottom"/>
          </w:tcPr>
          <w:p w14:paraId="7FCEFBA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429990F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85BEC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97B02F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1F2D949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32A992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2E74CCE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1E4B95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179B993" w14:textId="77777777" w:rsidTr="00B9594A">
        <w:trPr>
          <w:trHeight w:val="290"/>
        </w:trPr>
        <w:tc>
          <w:tcPr>
            <w:tcW w:w="3119" w:type="dxa"/>
            <w:shd w:val="clear" w:color="auto" w:fill="auto"/>
            <w:noWrap/>
            <w:vAlign w:val="bottom"/>
            <w:hideMark/>
          </w:tcPr>
          <w:p w14:paraId="7D220AE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Not for profit</w:t>
            </w:r>
          </w:p>
        </w:tc>
        <w:tc>
          <w:tcPr>
            <w:tcW w:w="1525" w:type="dxa"/>
            <w:shd w:val="clear" w:color="auto" w:fill="auto"/>
            <w:noWrap/>
            <w:vAlign w:val="bottom"/>
            <w:hideMark/>
          </w:tcPr>
          <w:p w14:paraId="1E096F5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242 (15.1%)</w:t>
            </w:r>
          </w:p>
        </w:tc>
        <w:tc>
          <w:tcPr>
            <w:tcW w:w="1877" w:type="dxa"/>
            <w:vAlign w:val="bottom"/>
          </w:tcPr>
          <w:p w14:paraId="6B00A58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189 / 6875 (2.7%)</w:t>
            </w:r>
          </w:p>
        </w:tc>
        <w:tc>
          <w:tcPr>
            <w:tcW w:w="1953" w:type="dxa"/>
            <w:shd w:val="clear" w:color="auto" w:fill="auto"/>
            <w:noWrap/>
            <w:vAlign w:val="bottom"/>
            <w:hideMark/>
          </w:tcPr>
          <w:p w14:paraId="12DB3F3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0147DD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2D2C73A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148 (13.8%)</w:t>
            </w:r>
          </w:p>
        </w:tc>
        <w:tc>
          <w:tcPr>
            <w:tcW w:w="1804" w:type="dxa"/>
            <w:vAlign w:val="bottom"/>
          </w:tcPr>
          <w:p w14:paraId="1D5E9422"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32 / 5997 (0.5%)</w:t>
            </w:r>
          </w:p>
        </w:tc>
        <w:tc>
          <w:tcPr>
            <w:tcW w:w="2056" w:type="dxa"/>
            <w:shd w:val="clear" w:color="auto" w:fill="auto"/>
            <w:noWrap/>
            <w:vAlign w:val="bottom"/>
            <w:hideMark/>
          </w:tcPr>
          <w:p w14:paraId="5065AD2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67AF771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63FDE75" w14:textId="77777777" w:rsidTr="00B9594A">
        <w:trPr>
          <w:trHeight w:val="290"/>
        </w:trPr>
        <w:tc>
          <w:tcPr>
            <w:tcW w:w="3119" w:type="dxa"/>
            <w:shd w:val="clear" w:color="auto" w:fill="auto"/>
            <w:noWrap/>
            <w:vAlign w:val="bottom"/>
            <w:hideMark/>
          </w:tcPr>
          <w:p w14:paraId="45D12A0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For profit</w:t>
            </w:r>
          </w:p>
        </w:tc>
        <w:tc>
          <w:tcPr>
            <w:tcW w:w="1525" w:type="dxa"/>
            <w:shd w:val="clear" w:color="auto" w:fill="auto"/>
            <w:noWrap/>
            <w:vAlign w:val="bottom"/>
            <w:hideMark/>
          </w:tcPr>
          <w:p w14:paraId="0445F8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1361 (84.9%)</w:t>
            </w:r>
          </w:p>
        </w:tc>
        <w:tc>
          <w:tcPr>
            <w:tcW w:w="1877" w:type="dxa"/>
            <w:vAlign w:val="bottom"/>
          </w:tcPr>
          <w:p w14:paraId="0B49FCB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833 / 33738 (2.5%)</w:t>
            </w:r>
          </w:p>
        </w:tc>
        <w:tc>
          <w:tcPr>
            <w:tcW w:w="1953" w:type="dxa"/>
            <w:shd w:val="clear" w:color="auto" w:fill="auto"/>
            <w:noWrap/>
            <w:vAlign w:val="bottom"/>
            <w:hideMark/>
          </w:tcPr>
          <w:p w14:paraId="306FD05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1.232 [0.788, 1.926]</w:t>
            </w:r>
          </w:p>
        </w:tc>
        <w:tc>
          <w:tcPr>
            <w:tcW w:w="779" w:type="dxa"/>
            <w:shd w:val="clear" w:color="auto" w:fill="auto"/>
            <w:noWrap/>
            <w:vAlign w:val="bottom"/>
            <w:hideMark/>
          </w:tcPr>
          <w:p w14:paraId="4C9882B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0.360</w:t>
            </w:r>
          </w:p>
        </w:tc>
        <w:tc>
          <w:tcPr>
            <w:tcW w:w="1559" w:type="dxa"/>
            <w:shd w:val="clear" w:color="auto" w:fill="auto"/>
            <w:noWrap/>
            <w:vAlign w:val="bottom"/>
            <w:hideMark/>
          </w:tcPr>
          <w:p w14:paraId="11DC13B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924 (86.2%)</w:t>
            </w:r>
          </w:p>
        </w:tc>
        <w:tc>
          <w:tcPr>
            <w:tcW w:w="1804" w:type="dxa"/>
            <w:vAlign w:val="bottom"/>
          </w:tcPr>
          <w:p w14:paraId="42ECBD14"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194 / 28877 (0.7%)</w:t>
            </w:r>
          </w:p>
        </w:tc>
        <w:tc>
          <w:tcPr>
            <w:tcW w:w="2056" w:type="dxa"/>
            <w:shd w:val="clear" w:color="auto" w:fill="auto"/>
            <w:noWrap/>
            <w:vAlign w:val="bottom"/>
            <w:hideMark/>
          </w:tcPr>
          <w:p w14:paraId="0F1E76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1.047 [0.491, 2.233]</w:t>
            </w:r>
          </w:p>
        </w:tc>
        <w:tc>
          <w:tcPr>
            <w:tcW w:w="779" w:type="dxa"/>
            <w:shd w:val="clear" w:color="auto" w:fill="auto"/>
            <w:noWrap/>
            <w:vAlign w:val="bottom"/>
            <w:hideMark/>
          </w:tcPr>
          <w:p w14:paraId="1EA90C0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0.905</w:t>
            </w:r>
          </w:p>
        </w:tc>
      </w:tr>
      <w:tr w:rsidR="00532D24" w:rsidRPr="00B9594A" w14:paraId="32AA82FB" w14:textId="77777777" w:rsidTr="00B9594A">
        <w:trPr>
          <w:trHeight w:val="290"/>
        </w:trPr>
        <w:tc>
          <w:tcPr>
            <w:tcW w:w="3119" w:type="dxa"/>
            <w:shd w:val="clear" w:color="auto" w:fill="auto"/>
            <w:noWrap/>
            <w:vAlign w:val="bottom"/>
          </w:tcPr>
          <w:p w14:paraId="6B460DE3"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Number of LTCFs in group</w:t>
            </w:r>
          </w:p>
        </w:tc>
        <w:tc>
          <w:tcPr>
            <w:tcW w:w="1525" w:type="dxa"/>
            <w:shd w:val="clear" w:color="auto" w:fill="auto"/>
            <w:noWrap/>
            <w:vAlign w:val="bottom"/>
          </w:tcPr>
          <w:p w14:paraId="798FA01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15FCAD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9A7546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35DA7B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7AF80F7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1975347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06AD84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DF8F3B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6DC0FC7D" w14:textId="77777777" w:rsidTr="00B9594A">
        <w:trPr>
          <w:trHeight w:val="290"/>
        </w:trPr>
        <w:tc>
          <w:tcPr>
            <w:tcW w:w="3119" w:type="dxa"/>
            <w:shd w:val="clear" w:color="auto" w:fill="auto"/>
            <w:noWrap/>
            <w:vAlign w:val="bottom"/>
            <w:hideMark/>
          </w:tcPr>
          <w:p w14:paraId="526FA64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Single</w:t>
            </w:r>
          </w:p>
        </w:tc>
        <w:tc>
          <w:tcPr>
            <w:tcW w:w="1525" w:type="dxa"/>
            <w:shd w:val="clear" w:color="auto" w:fill="auto"/>
            <w:noWrap/>
            <w:vAlign w:val="bottom"/>
            <w:hideMark/>
          </w:tcPr>
          <w:p w14:paraId="204BF75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769 (48%)</w:t>
            </w:r>
          </w:p>
        </w:tc>
        <w:tc>
          <w:tcPr>
            <w:tcW w:w="1877" w:type="dxa"/>
          </w:tcPr>
          <w:p w14:paraId="1D5CD23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371 / 17255 (2.2%)</w:t>
            </w:r>
          </w:p>
        </w:tc>
        <w:tc>
          <w:tcPr>
            <w:tcW w:w="1953" w:type="dxa"/>
            <w:shd w:val="clear" w:color="auto" w:fill="auto"/>
            <w:noWrap/>
            <w:vAlign w:val="bottom"/>
            <w:hideMark/>
          </w:tcPr>
          <w:p w14:paraId="0CF993B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DA4F0D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hideMark/>
          </w:tcPr>
          <w:p w14:paraId="1BB7DFF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563 (52.5%)</w:t>
            </w:r>
          </w:p>
        </w:tc>
        <w:tc>
          <w:tcPr>
            <w:tcW w:w="1804" w:type="dxa"/>
          </w:tcPr>
          <w:p w14:paraId="7816DBB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113 / 16808 (0.7%)</w:t>
            </w:r>
          </w:p>
        </w:tc>
        <w:tc>
          <w:tcPr>
            <w:tcW w:w="2056" w:type="dxa"/>
            <w:shd w:val="clear" w:color="auto" w:fill="auto"/>
            <w:noWrap/>
            <w:vAlign w:val="bottom"/>
            <w:hideMark/>
          </w:tcPr>
          <w:p w14:paraId="1FF8F4E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2CD7CC2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75222B3F" w14:textId="77777777" w:rsidTr="00B9594A">
        <w:trPr>
          <w:trHeight w:val="290"/>
        </w:trPr>
        <w:tc>
          <w:tcPr>
            <w:tcW w:w="3119" w:type="dxa"/>
            <w:shd w:val="clear" w:color="auto" w:fill="auto"/>
            <w:noWrap/>
            <w:vAlign w:val="bottom"/>
          </w:tcPr>
          <w:p w14:paraId="1FA34A5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2-9</w:t>
            </w:r>
          </w:p>
        </w:tc>
        <w:tc>
          <w:tcPr>
            <w:tcW w:w="1525" w:type="dxa"/>
            <w:shd w:val="clear" w:color="auto" w:fill="auto"/>
            <w:noWrap/>
            <w:vAlign w:val="bottom"/>
          </w:tcPr>
          <w:p w14:paraId="56669F2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432 (26.9%)</w:t>
            </w:r>
          </w:p>
        </w:tc>
        <w:tc>
          <w:tcPr>
            <w:tcW w:w="1877" w:type="dxa"/>
          </w:tcPr>
          <w:p w14:paraId="39F3741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245 / 10984 (2.2%)</w:t>
            </w:r>
          </w:p>
        </w:tc>
        <w:tc>
          <w:tcPr>
            <w:tcW w:w="1953" w:type="dxa"/>
            <w:shd w:val="clear" w:color="auto" w:fill="auto"/>
            <w:noWrap/>
            <w:vAlign w:val="bottom"/>
          </w:tcPr>
          <w:p w14:paraId="4BB8FA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0.953 [0.678, 1.339]</w:t>
            </w:r>
          </w:p>
        </w:tc>
        <w:tc>
          <w:tcPr>
            <w:tcW w:w="779" w:type="dxa"/>
            <w:shd w:val="clear" w:color="auto" w:fill="auto"/>
            <w:noWrap/>
            <w:vAlign w:val="bottom"/>
          </w:tcPr>
          <w:p w14:paraId="127C8A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0.782</w:t>
            </w:r>
          </w:p>
        </w:tc>
        <w:tc>
          <w:tcPr>
            <w:tcW w:w="1559" w:type="dxa"/>
            <w:shd w:val="clear" w:color="auto" w:fill="auto"/>
            <w:noWrap/>
            <w:vAlign w:val="bottom"/>
          </w:tcPr>
          <w:p w14:paraId="4ED4CD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204 (19.0%)</w:t>
            </w:r>
          </w:p>
        </w:tc>
        <w:tc>
          <w:tcPr>
            <w:tcW w:w="1804" w:type="dxa"/>
          </w:tcPr>
          <w:p w14:paraId="54D6DF0B"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63 / 10280 (0.6%)</w:t>
            </w:r>
          </w:p>
        </w:tc>
        <w:tc>
          <w:tcPr>
            <w:tcW w:w="2056" w:type="dxa"/>
            <w:shd w:val="clear" w:color="auto" w:fill="auto"/>
            <w:noWrap/>
            <w:vAlign w:val="bottom"/>
          </w:tcPr>
          <w:p w14:paraId="523791A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0.753 [0.39, 1.453]</w:t>
            </w:r>
          </w:p>
        </w:tc>
        <w:tc>
          <w:tcPr>
            <w:tcW w:w="779" w:type="dxa"/>
            <w:shd w:val="clear" w:color="auto" w:fill="auto"/>
            <w:noWrap/>
            <w:vAlign w:val="bottom"/>
          </w:tcPr>
          <w:p w14:paraId="38DC43C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0.398</w:t>
            </w:r>
          </w:p>
        </w:tc>
      </w:tr>
      <w:tr w:rsidR="00532D24" w:rsidRPr="00B9594A" w14:paraId="36E524D9" w14:textId="77777777" w:rsidTr="00B9594A">
        <w:trPr>
          <w:trHeight w:val="290"/>
        </w:trPr>
        <w:tc>
          <w:tcPr>
            <w:tcW w:w="3119" w:type="dxa"/>
            <w:shd w:val="clear" w:color="auto" w:fill="auto"/>
            <w:noWrap/>
            <w:vAlign w:val="bottom"/>
            <w:hideMark/>
          </w:tcPr>
          <w:p w14:paraId="3AE201E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xml:space="preserve">10 or more </w:t>
            </w:r>
          </w:p>
        </w:tc>
        <w:tc>
          <w:tcPr>
            <w:tcW w:w="1525" w:type="dxa"/>
            <w:shd w:val="clear" w:color="auto" w:fill="auto"/>
            <w:noWrap/>
            <w:vAlign w:val="bottom"/>
            <w:hideMark/>
          </w:tcPr>
          <w:p w14:paraId="0B70CCA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402 (25.1%)</w:t>
            </w:r>
          </w:p>
        </w:tc>
        <w:tc>
          <w:tcPr>
            <w:tcW w:w="1877" w:type="dxa"/>
          </w:tcPr>
          <w:p w14:paraId="0166BC5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406 / 12374 (3.3%)</w:t>
            </w:r>
          </w:p>
        </w:tc>
        <w:tc>
          <w:tcPr>
            <w:tcW w:w="1953" w:type="dxa"/>
            <w:shd w:val="clear" w:color="auto" w:fill="auto"/>
            <w:noWrap/>
            <w:vAlign w:val="bottom"/>
            <w:hideMark/>
          </w:tcPr>
          <w:p w14:paraId="5D54218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1.439 [1.001, 2.067]</w:t>
            </w:r>
          </w:p>
        </w:tc>
        <w:tc>
          <w:tcPr>
            <w:tcW w:w="779" w:type="dxa"/>
            <w:shd w:val="clear" w:color="auto" w:fill="auto"/>
            <w:noWrap/>
            <w:vAlign w:val="bottom"/>
            <w:hideMark/>
          </w:tcPr>
          <w:p w14:paraId="7F9652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0.049</w:t>
            </w:r>
          </w:p>
        </w:tc>
        <w:tc>
          <w:tcPr>
            <w:tcW w:w="1559" w:type="dxa"/>
            <w:shd w:val="clear" w:color="auto" w:fill="auto"/>
            <w:noWrap/>
            <w:vAlign w:val="bottom"/>
            <w:hideMark/>
          </w:tcPr>
          <w:p w14:paraId="44DA132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305 (28.5%)</w:t>
            </w:r>
          </w:p>
        </w:tc>
        <w:tc>
          <w:tcPr>
            <w:tcW w:w="1804" w:type="dxa"/>
          </w:tcPr>
          <w:p w14:paraId="7D1EBF52"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50 / 7786 (0.6%)</w:t>
            </w:r>
          </w:p>
        </w:tc>
        <w:tc>
          <w:tcPr>
            <w:tcW w:w="2056" w:type="dxa"/>
            <w:shd w:val="clear" w:color="auto" w:fill="auto"/>
            <w:noWrap/>
            <w:vAlign w:val="bottom"/>
            <w:hideMark/>
          </w:tcPr>
          <w:p w14:paraId="1F9EB76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0.733 [0.431, 1.246]</w:t>
            </w:r>
          </w:p>
        </w:tc>
        <w:tc>
          <w:tcPr>
            <w:tcW w:w="779" w:type="dxa"/>
            <w:shd w:val="clear" w:color="auto" w:fill="auto"/>
            <w:noWrap/>
            <w:vAlign w:val="bottom"/>
            <w:hideMark/>
          </w:tcPr>
          <w:p w14:paraId="26EEEC1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0.251</w:t>
            </w:r>
          </w:p>
        </w:tc>
      </w:tr>
      <w:tr w:rsidR="00532D24" w:rsidRPr="00B9594A" w14:paraId="2A9FF3AE" w14:textId="77777777" w:rsidTr="00B9594A">
        <w:trPr>
          <w:trHeight w:val="290"/>
        </w:trPr>
        <w:tc>
          <w:tcPr>
            <w:tcW w:w="3119" w:type="dxa"/>
            <w:shd w:val="clear" w:color="auto" w:fill="auto"/>
            <w:noWrap/>
            <w:vAlign w:val="bottom"/>
          </w:tcPr>
          <w:p w14:paraId="0FC36C88"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Staff to bed ratio</w:t>
            </w:r>
          </w:p>
        </w:tc>
        <w:tc>
          <w:tcPr>
            <w:tcW w:w="1525" w:type="dxa"/>
            <w:shd w:val="clear" w:color="auto" w:fill="auto"/>
            <w:noWrap/>
            <w:vAlign w:val="bottom"/>
          </w:tcPr>
          <w:p w14:paraId="57274CC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19B8A6E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5BE7285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E0324D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69A9FFE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39CB6E6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C5645D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4C1672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43E7089F" w14:textId="77777777" w:rsidTr="00B9594A">
        <w:trPr>
          <w:trHeight w:val="290"/>
        </w:trPr>
        <w:tc>
          <w:tcPr>
            <w:tcW w:w="3119" w:type="dxa"/>
            <w:shd w:val="clear" w:color="auto" w:fill="auto"/>
            <w:noWrap/>
            <w:vAlign w:val="bottom"/>
            <w:hideMark/>
          </w:tcPr>
          <w:p w14:paraId="555414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Baseline</w:t>
            </w:r>
          </w:p>
        </w:tc>
        <w:tc>
          <w:tcPr>
            <w:tcW w:w="1525" w:type="dxa"/>
            <w:shd w:val="clear" w:color="auto" w:fill="auto"/>
            <w:noWrap/>
            <w:vAlign w:val="bottom"/>
            <w:hideMark/>
          </w:tcPr>
          <w:p w14:paraId="15B1DE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77" w:type="dxa"/>
            <w:vAlign w:val="bottom"/>
          </w:tcPr>
          <w:p w14:paraId="63A5F19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hideMark/>
          </w:tcPr>
          <w:p w14:paraId="7031138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5C60ED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A32F80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04" w:type="dxa"/>
            <w:vAlign w:val="bottom"/>
          </w:tcPr>
          <w:p w14:paraId="50624D2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hideMark/>
          </w:tcPr>
          <w:p w14:paraId="6635DF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3BC65CE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r>
      <w:tr w:rsidR="00532D24" w:rsidRPr="00B9594A" w14:paraId="23B33AB5" w14:textId="77777777" w:rsidTr="00B9594A">
        <w:trPr>
          <w:trHeight w:val="290"/>
        </w:trPr>
        <w:tc>
          <w:tcPr>
            <w:tcW w:w="3119" w:type="dxa"/>
            <w:shd w:val="clear" w:color="auto" w:fill="auto"/>
            <w:noWrap/>
            <w:vAlign w:val="bottom"/>
            <w:hideMark/>
          </w:tcPr>
          <w:p w14:paraId="11429B8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Each one unit increase in staff-bed ratio</w:t>
            </w:r>
          </w:p>
        </w:tc>
        <w:tc>
          <w:tcPr>
            <w:tcW w:w="1525" w:type="dxa"/>
            <w:shd w:val="clear" w:color="auto" w:fill="auto"/>
            <w:noWrap/>
            <w:vAlign w:val="bottom"/>
            <w:hideMark/>
          </w:tcPr>
          <w:p w14:paraId="43551C6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1603 (100%)</w:t>
            </w:r>
          </w:p>
        </w:tc>
        <w:tc>
          <w:tcPr>
            <w:tcW w:w="1877" w:type="dxa"/>
            <w:vAlign w:val="bottom"/>
          </w:tcPr>
          <w:p w14:paraId="332F622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1022 / 40613 (2.5%)</w:t>
            </w:r>
          </w:p>
        </w:tc>
        <w:tc>
          <w:tcPr>
            <w:tcW w:w="1953" w:type="dxa"/>
            <w:shd w:val="clear" w:color="auto" w:fill="auto"/>
            <w:noWrap/>
            <w:vAlign w:val="bottom"/>
            <w:hideMark/>
          </w:tcPr>
          <w:p w14:paraId="3BD537A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0.746 [0.493, 1.128]</w:t>
            </w:r>
          </w:p>
        </w:tc>
        <w:tc>
          <w:tcPr>
            <w:tcW w:w="779" w:type="dxa"/>
            <w:shd w:val="clear" w:color="auto" w:fill="auto"/>
            <w:noWrap/>
            <w:vAlign w:val="bottom"/>
            <w:hideMark/>
          </w:tcPr>
          <w:p w14:paraId="7DC3DD9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0.165</w:t>
            </w:r>
          </w:p>
        </w:tc>
        <w:tc>
          <w:tcPr>
            <w:tcW w:w="1559" w:type="dxa"/>
            <w:shd w:val="clear" w:color="auto" w:fill="auto"/>
            <w:noWrap/>
            <w:vAlign w:val="bottom"/>
            <w:hideMark/>
          </w:tcPr>
          <w:p w14:paraId="5E18322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1072 (100%)</w:t>
            </w:r>
          </w:p>
        </w:tc>
        <w:tc>
          <w:tcPr>
            <w:tcW w:w="1804" w:type="dxa"/>
            <w:vAlign w:val="bottom"/>
          </w:tcPr>
          <w:p w14:paraId="614A108F"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color w:val="000000"/>
                <w:sz w:val="16"/>
                <w:szCs w:val="16"/>
              </w:rPr>
              <w:t>226 / 34874 (0.6%)</w:t>
            </w:r>
          </w:p>
        </w:tc>
        <w:tc>
          <w:tcPr>
            <w:tcW w:w="2056" w:type="dxa"/>
            <w:shd w:val="clear" w:color="auto" w:fill="auto"/>
            <w:noWrap/>
            <w:vAlign w:val="bottom"/>
            <w:hideMark/>
          </w:tcPr>
          <w:p w14:paraId="716A35D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0.963 [0.57, 1.625]</w:t>
            </w:r>
          </w:p>
        </w:tc>
        <w:tc>
          <w:tcPr>
            <w:tcW w:w="779" w:type="dxa"/>
            <w:shd w:val="clear" w:color="auto" w:fill="auto"/>
            <w:noWrap/>
            <w:vAlign w:val="bottom"/>
            <w:hideMark/>
          </w:tcPr>
          <w:p w14:paraId="12A01E3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0.886</w:t>
            </w:r>
          </w:p>
        </w:tc>
      </w:tr>
      <w:tr w:rsidR="00532D24" w:rsidRPr="00B9594A" w14:paraId="7313B02D" w14:textId="77777777" w:rsidTr="00B9594A">
        <w:trPr>
          <w:trHeight w:val="290"/>
        </w:trPr>
        <w:tc>
          <w:tcPr>
            <w:tcW w:w="3119" w:type="dxa"/>
            <w:shd w:val="clear" w:color="auto" w:fill="auto"/>
            <w:noWrap/>
            <w:vAlign w:val="bottom"/>
          </w:tcPr>
          <w:p w14:paraId="2DE003BA"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Region</w:t>
            </w:r>
          </w:p>
        </w:tc>
        <w:tc>
          <w:tcPr>
            <w:tcW w:w="1525" w:type="dxa"/>
            <w:shd w:val="clear" w:color="auto" w:fill="auto"/>
            <w:noWrap/>
            <w:vAlign w:val="bottom"/>
          </w:tcPr>
          <w:p w14:paraId="05FBC57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26D370B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897504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FEF980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25A8DF8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5A94D9F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1B79FBD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31BE78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783B5695" w14:textId="77777777" w:rsidTr="00B9594A">
        <w:trPr>
          <w:trHeight w:val="290"/>
        </w:trPr>
        <w:tc>
          <w:tcPr>
            <w:tcW w:w="3119" w:type="dxa"/>
            <w:shd w:val="clear" w:color="auto" w:fill="auto"/>
            <w:noWrap/>
            <w:vAlign w:val="bottom"/>
            <w:hideMark/>
          </w:tcPr>
          <w:p w14:paraId="555AA9E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London</w:t>
            </w:r>
          </w:p>
        </w:tc>
        <w:tc>
          <w:tcPr>
            <w:tcW w:w="1525" w:type="dxa"/>
            <w:shd w:val="clear" w:color="auto" w:fill="auto"/>
            <w:noWrap/>
            <w:vAlign w:val="bottom"/>
            <w:hideMark/>
          </w:tcPr>
          <w:p w14:paraId="1234F0F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87 (5.4%)</w:t>
            </w:r>
          </w:p>
        </w:tc>
        <w:tc>
          <w:tcPr>
            <w:tcW w:w="1877" w:type="dxa"/>
            <w:vAlign w:val="bottom"/>
          </w:tcPr>
          <w:p w14:paraId="140DED3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56 / 2455 (2.3%)</w:t>
            </w:r>
          </w:p>
        </w:tc>
        <w:tc>
          <w:tcPr>
            <w:tcW w:w="1953" w:type="dxa"/>
            <w:shd w:val="clear" w:color="auto" w:fill="auto"/>
            <w:noWrap/>
            <w:vAlign w:val="bottom"/>
            <w:hideMark/>
          </w:tcPr>
          <w:p w14:paraId="7552C9A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40FB22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6931BC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71 (6.6%)</w:t>
            </w:r>
          </w:p>
        </w:tc>
        <w:tc>
          <w:tcPr>
            <w:tcW w:w="1804" w:type="dxa"/>
            <w:vAlign w:val="bottom"/>
          </w:tcPr>
          <w:p w14:paraId="34271D16"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7 / 2235 (0.3%)</w:t>
            </w:r>
          </w:p>
        </w:tc>
        <w:tc>
          <w:tcPr>
            <w:tcW w:w="2056" w:type="dxa"/>
            <w:shd w:val="clear" w:color="auto" w:fill="auto"/>
            <w:noWrap/>
            <w:vAlign w:val="bottom"/>
            <w:hideMark/>
          </w:tcPr>
          <w:p w14:paraId="5B93B4A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4C8728F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4BB5CC16" w14:textId="77777777" w:rsidTr="00B9594A">
        <w:trPr>
          <w:trHeight w:val="300"/>
        </w:trPr>
        <w:tc>
          <w:tcPr>
            <w:tcW w:w="3119" w:type="dxa"/>
            <w:shd w:val="clear" w:color="auto" w:fill="auto"/>
            <w:noWrap/>
            <w:vAlign w:val="bottom"/>
            <w:hideMark/>
          </w:tcPr>
          <w:p w14:paraId="17757D9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East Midlands</w:t>
            </w:r>
          </w:p>
        </w:tc>
        <w:tc>
          <w:tcPr>
            <w:tcW w:w="1525" w:type="dxa"/>
            <w:shd w:val="clear" w:color="auto" w:fill="auto"/>
            <w:noWrap/>
            <w:vAlign w:val="bottom"/>
            <w:hideMark/>
          </w:tcPr>
          <w:p w14:paraId="115F5C8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166 (10.4%)</w:t>
            </w:r>
          </w:p>
        </w:tc>
        <w:tc>
          <w:tcPr>
            <w:tcW w:w="1877" w:type="dxa"/>
            <w:vAlign w:val="bottom"/>
          </w:tcPr>
          <w:p w14:paraId="126D5EA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80 / 3979 (2.0%)</w:t>
            </w:r>
          </w:p>
        </w:tc>
        <w:tc>
          <w:tcPr>
            <w:tcW w:w="1953" w:type="dxa"/>
            <w:shd w:val="clear" w:color="auto" w:fill="auto"/>
            <w:noWrap/>
            <w:vAlign w:val="bottom"/>
            <w:hideMark/>
          </w:tcPr>
          <w:p w14:paraId="08D48A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0.966 [0.482, 1.938]</w:t>
            </w:r>
          </w:p>
        </w:tc>
        <w:tc>
          <w:tcPr>
            <w:tcW w:w="779" w:type="dxa"/>
            <w:shd w:val="clear" w:color="auto" w:fill="auto"/>
            <w:noWrap/>
            <w:vAlign w:val="bottom"/>
            <w:hideMark/>
          </w:tcPr>
          <w:p w14:paraId="5CE0904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0.923</w:t>
            </w:r>
          </w:p>
        </w:tc>
        <w:tc>
          <w:tcPr>
            <w:tcW w:w="1559" w:type="dxa"/>
            <w:shd w:val="clear" w:color="auto" w:fill="auto"/>
            <w:noWrap/>
            <w:vAlign w:val="bottom"/>
            <w:hideMark/>
          </w:tcPr>
          <w:p w14:paraId="2E0C23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114 (10.6%)</w:t>
            </w:r>
          </w:p>
        </w:tc>
        <w:tc>
          <w:tcPr>
            <w:tcW w:w="1804" w:type="dxa"/>
            <w:vAlign w:val="bottom"/>
          </w:tcPr>
          <w:p w14:paraId="22B4FD94"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21 / 3612 (0.6%)</w:t>
            </w:r>
          </w:p>
        </w:tc>
        <w:tc>
          <w:tcPr>
            <w:tcW w:w="2056" w:type="dxa"/>
            <w:shd w:val="clear" w:color="auto" w:fill="auto"/>
            <w:noWrap/>
            <w:vAlign w:val="bottom"/>
            <w:hideMark/>
          </w:tcPr>
          <w:p w14:paraId="1470CDF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2.465 [0.742, 8.191]</w:t>
            </w:r>
          </w:p>
        </w:tc>
        <w:tc>
          <w:tcPr>
            <w:tcW w:w="779" w:type="dxa"/>
            <w:shd w:val="clear" w:color="auto" w:fill="auto"/>
            <w:noWrap/>
            <w:vAlign w:val="bottom"/>
            <w:hideMark/>
          </w:tcPr>
          <w:p w14:paraId="469B37B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0.141</w:t>
            </w:r>
          </w:p>
        </w:tc>
      </w:tr>
      <w:tr w:rsidR="00532D24" w:rsidRPr="00B9594A" w14:paraId="3D8A15C0" w14:textId="77777777" w:rsidTr="00B9594A">
        <w:trPr>
          <w:trHeight w:val="290"/>
        </w:trPr>
        <w:tc>
          <w:tcPr>
            <w:tcW w:w="3119" w:type="dxa"/>
            <w:shd w:val="clear" w:color="auto" w:fill="auto"/>
            <w:noWrap/>
            <w:vAlign w:val="bottom"/>
            <w:hideMark/>
          </w:tcPr>
          <w:p w14:paraId="186348F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East of England</w:t>
            </w:r>
          </w:p>
        </w:tc>
        <w:tc>
          <w:tcPr>
            <w:tcW w:w="1525" w:type="dxa"/>
            <w:shd w:val="clear" w:color="auto" w:fill="auto"/>
            <w:noWrap/>
            <w:vAlign w:val="bottom"/>
            <w:hideMark/>
          </w:tcPr>
          <w:p w14:paraId="33F26DC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194 (12.1%)</w:t>
            </w:r>
          </w:p>
        </w:tc>
        <w:tc>
          <w:tcPr>
            <w:tcW w:w="1877" w:type="dxa"/>
            <w:vAlign w:val="bottom"/>
          </w:tcPr>
          <w:p w14:paraId="7669C9B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135 / 5195 (2.6%)</w:t>
            </w:r>
          </w:p>
        </w:tc>
        <w:tc>
          <w:tcPr>
            <w:tcW w:w="1953" w:type="dxa"/>
            <w:shd w:val="clear" w:color="auto" w:fill="auto"/>
            <w:noWrap/>
            <w:vAlign w:val="bottom"/>
            <w:hideMark/>
          </w:tcPr>
          <w:p w14:paraId="536CB00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1.132 [0.577, 2.221]</w:t>
            </w:r>
          </w:p>
        </w:tc>
        <w:tc>
          <w:tcPr>
            <w:tcW w:w="779" w:type="dxa"/>
            <w:shd w:val="clear" w:color="auto" w:fill="auto"/>
            <w:noWrap/>
            <w:vAlign w:val="bottom"/>
            <w:hideMark/>
          </w:tcPr>
          <w:p w14:paraId="0BA9ACB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0.719</w:t>
            </w:r>
          </w:p>
        </w:tc>
        <w:tc>
          <w:tcPr>
            <w:tcW w:w="1559" w:type="dxa"/>
            <w:shd w:val="clear" w:color="auto" w:fill="auto"/>
            <w:noWrap/>
            <w:vAlign w:val="bottom"/>
            <w:hideMark/>
          </w:tcPr>
          <w:p w14:paraId="0754072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176 (16.4%)</w:t>
            </w:r>
          </w:p>
        </w:tc>
        <w:tc>
          <w:tcPr>
            <w:tcW w:w="1804" w:type="dxa"/>
            <w:vAlign w:val="bottom"/>
          </w:tcPr>
          <w:p w14:paraId="3DA43E9C"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38 / 5563 (0.7%)</w:t>
            </w:r>
          </w:p>
        </w:tc>
        <w:tc>
          <w:tcPr>
            <w:tcW w:w="2056" w:type="dxa"/>
            <w:shd w:val="clear" w:color="auto" w:fill="auto"/>
            <w:noWrap/>
            <w:vAlign w:val="bottom"/>
            <w:hideMark/>
          </w:tcPr>
          <w:p w14:paraId="6102CAC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2.427 [0.764, 7.704]</w:t>
            </w:r>
          </w:p>
        </w:tc>
        <w:tc>
          <w:tcPr>
            <w:tcW w:w="779" w:type="dxa"/>
            <w:shd w:val="clear" w:color="auto" w:fill="auto"/>
            <w:noWrap/>
            <w:vAlign w:val="bottom"/>
            <w:hideMark/>
          </w:tcPr>
          <w:p w14:paraId="432A018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0.133</w:t>
            </w:r>
          </w:p>
        </w:tc>
      </w:tr>
      <w:tr w:rsidR="00532D24" w:rsidRPr="00B9594A" w14:paraId="20F5E6F7" w14:textId="77777777" w:rsidTr="00B9594A">
        <w:trPr>
          <w:trHeight w:val="290"/>
        </w:trPr>
        <w:tc>
          <w:tcPr>
            <w:tcW w:w="3119" w:type="dxa"/>
            <w:shd w:val="clear" w:color="auto" w:fill="auto"/>
            <w:noWrap/>
            <w:vAlign w:val="bottom"/>
            <w:hideMark/>
          </w:tcPr>
          <w:p w14:paraId="757141E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North East</w:t>
            </w:r>
          </w:p>
        </w:tc>
        <w:tc>
          <w:tcPr>
            <w:tcW w:w="1525" w:type="dxa"/>
            <w:shd w:val="clear" w:color="auto" w:fill="auto"/>
            <w:noWrap/>
            <w:vAlign w:val="bottom"/>
            <w:hideMark/>
          </w:tcPr>
          <w:p w14:paraId="14FB703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71 (4.4%)</w:t>
            </w:r>
          </w:p>
        </w:tc>
        <w:tc>
          <w:tcPr>
            <w:tcW w:w="1877" w:type="dxa"/>
            <w:vAlign w:val="bottom"/>
          </w:tcPr>
          <w:p w14:paraId="0D0C307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102 / 1822 (5.6%)</w:t>
            </w:r>
          </w:p>
        </w:tc>
        <w:tc>
          <w:tcPr>
            <w:tcW w:w="1953" w:type="dxa"/>
            <w:shd w:val="clear" w:color="auto" w:fill="auto"/>
            <w:noWrap/>
            <w:vAlign w:val="bottom"/>
            <w:hideMark/>
          </w:tcPr>
          <w:p w14:paraId="27AC1A3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2.608 [1.218, 5.588]</w:t>
            </w:r>
          </w:p>
        </w:tc>
        <w:tc>
          <w:tcPr>
            <w:tcW w:w="779" w:type="dxa"/>
            <w:shd w:val="clear" w:color="auto" w:fill="auto"/>
            <w:noWrap/>
            <w:vAlign w:val="bottom"/>
            <w:hideMark/>
          </w:tcPr>
          <w:p w14:paraId="1075EF9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0.014</w:t>
            </w:r>
          </w:p>
        </w:tc>
        <w:tc>
          <w:tcPr>
            <w:tcW w:w="1559" w:type="dxa"/>
            <w:shd w:val="clear" w:color="auto" w:fill="auto"/>
            <w:noWrap/>
            <w:vAlign w:val="bottom"/>
            <w:hideMark/>
          </w:tcPr>
          <w:p w14:paraId="1776591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 (0.9%)</w:t>
            </w:r>
          </w:p>
        </w:tc>
        <w:tc>
          <w:tcPr>
            <w:tcW w:w="1804" w:type="dxa"/>
            <w:vAlign w:val="bottom"/>
          </w:tcPr>
          <w:p w14:paraId="324589C6"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 / 274 (0.7%)</w:t>
            </w:r>
          </w:p>
        </w:tc>
        <w:tc>
          <w:tcPr>
            <w:tcW w:w="2056" w:type="dxa"/>
            <w:shd w:val="clear" w:color="auto" w:fill="auto"/>
            <w:noWrap/>
            <w:vAlign w:val="bottom"/>
            <w:hideMark/>
          </w:tcPr>
          <w:p w14:paraId="30C33B6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1.426 [0.119, 17.097]</w:t>
            </w:r>
          </w:p>
        </w:tc>
        <w:tc>
          <w:tcPr>
            <w:tcW w:w="779" w:type="dxa"/>
            <w:shd w:val="clear" w:color="auto" w:fill="auto"/>
            <w:noWrap/>
            <w:vAlign w:val="bottom"/>
            <w:hideMark/>
          </w:tcPr>
          <w:p w14:paraId="4CCAF3C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0.780</w:t>
            </w:r>
          </w:p>
        </w:tc>
      </w:tr>
      <w:tr w:rsidR="00532D24" w:rsidRPr="00B9594A" w14:paraId="70A19134" w14:textId="77777777" w:rsidTr="00B9594A">
        <w:trPr>
          <w:trHeight w:val="290"/>
        </w:trPr>
        <w:tc>
          <w:tcPr>
            <w:tcW w:w="3119" w:type="dxa"/>
            <w:shd w:val="clear" w:color="auto" w:fill="auto"/>
            <w:noWrap/>
            <w:vAlign w:val="bottom"/>
            <w:hideMark/>
          </w:tcPr>
          <w:p w14:paraId="14AA5FE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North West</w:t>
            </w:r>
          </w:p>
        </w:tc>
        <w:tc>
          <w:tcPr>
            <w:tcW w:w="1525" w:type="dxa"/>
            <w:shd w:val="clear" w:color="auto" w:fill="auto"/>
            <w:noWrap/>
            <w:vAlign w:val="bottom"/>
            <w:hideMark/>
          </w:tcPr>
          <w:p w14:paraId="672D25E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173 (10.8%)</w:t>
            </w:r>
          </w:p>
        </w:tc>
        <w:tc>
          <w:tcPr>
            <w:tcW w:w="1877" w:type="dxa"/>
            <w:vAlign w:val="bottom"/>
          </w:tcPr>
          <w:p w14:paraId="4A13459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142 / 4759 (3.0%)</w:t>
            </w:r>
          </w:p>
        </w:tc>
        <w:tc>
          <w:tcPr>
            <w:tcW w:w="1953" w:type="dxa"/>
            <w:shd w:val="clear" w:color="auto" w:fill="auto"/>
            <w:noWrap/>
            <w:vAlign w:val="bottom"/>
            <w:hideMark/>
          </w:tcPr>
          <w:p w14:paraId="606085D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1.53 [0.788, 2.969]</w:t>
            </w:r>
          </w:p>
        </w:tc>
        <w:tc>
          <w:tcPr>
            <w:tcW w:w="779" w:type="dxa"/>
            <w:shd w:val="clear" w:color="auto" w:fill="auto"/>
            <w:noWrap/>
            <w:vAlign w:val="bottom"/>
            <w:hideMark/>
          </w:tcPr>
          <w:p w14:paraId="71FAA15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0.209</w:t>
            </w:r>
          </w:p>
        </w:tc>
        <w:tc>
          <w:tcPr>
            <w:tcW w:w="1559" w:type="dxa"/>
            <w:shd w:val="clear" w:color="auto" w:fill="auto"/>
            <w:noWrap/>
            <w:vAlign w:val="bottom"/>
            <w:hideMark/>
          </w:tcPr>
          <w:p w14:paraId="370BFDC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26 (2.4%)</w:t>
            </w:r>
          </w:p>
        </w:tc>
        <w:tc>
          <w:tcPr>
            <w:tcW w:w="1804" w:type="dxa"/>
            <w:vAlign w:val="bottom"/>
          </w:tcPr>
          <w:p w14:paraId="6213118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 / 889 (1.2%)</w:t>
            </w:r>
          </w:p>
        </w:tc>
        <w:tc>
          <w:tcPr>
            <w:tcW w:w="2056" w:type="dxa"/>
            <w:shd w:val="clear" w:color="auto" w:fill="auto"/>
            <w:noWrap/>
            <w:vAlign w:val="bottom"/>
            <w:hideMark/>
          </w:tcPr>
          <w:p w14:paraId="10956E1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5.184 [1.224, 21.958]</w:t>
            </w:r>
          </w:p>
        </w:tc>
        <w:tc>
          <w:tcPr>
            <w:tcW w:w="779" w:type="dxa"/>
            <w:shd w:val="clear" w:color="auto" w:fill="auto"/>
            <w:noWrap/>
            <w:vAlign w:val="bottom"/>
            <w:hideMark/>
          </w:tcPr>
          <w:p w14:paraId="4FAE669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0.025</w:t>
            </w:r>
          </w:p>
        </w:tc>
      </w:tr>
      <w:tr w:rsidR="00532D24" w:rsidRPr="00B9594A" w14:paraId="604F050C" w14:textId="77777777" w:rsidTr="00B9594A">
        <w:trPr>
          <w:trHeight w:val="290"/>
        </w:trPr>
        <w:tc>
          <w:tcPr>
            <w:tcW w:w="3119" w:type="dxa"/>
            <w:shd w:val="clear" w:color="auto" w:fill="auto"/>
            <w:noWrap/>
            <w:vAlign w:val="bottom"/>
            <w:hideMark/>
          </w:tcPr>
          <w:p w14:paraId="014C718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South East</w:t>
            </w:r>
          </w:p>
        </w:tc>
        <w:tc>
          <w:tcPr>
            <w:tcW w:w="1525" w:type="dxa"/>
            <w:shd w:val="clear" w:color="auto" w:fill="auto"/>
            <w:noWrap/>
            <w:vAlign w:val="bottom"/>
            <w:hideMark/>
          </w:tcPr>
          <w:p w14:paraId="6CAB0DD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350 (21.8%)</w:t>
            </w:r>
          </w:p>
        </w:tc>
        <w:tc>
          <w:tcPr>
            <w:tcW w:w="1877" w:type="dxa"/>
            <w:vAlign w:val="bottom"/>
          </w:tcPr>
          <w:p w14:paraId="793F093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196 / 8216 (2.4%)</w:t>
            </w:r>
          </w:p>
        </w:tc>
        <w:tc>
          <w:tcPr>
            <w:tcW w:w="1953" w:type="dxa"/>
            <w:shd w:val="clear" w:color="auto" w:fill="auto"/>
            <w:noWrap/>
            <w:vAlign w:val="bottom"/>
            <w:hideMark/>
          </w:tcPr>
          <w:p w14:paraId="025137A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1.137 [0.612, 2.114]</w:t>
            </w:r>
          </w:p>
        </w:tc>
        <w:tc>
          <w:tcPr>
            <w:tcW w:w="779" w:type="dxa"/>
            <w:shd w:val="clear" w:color="auto" w:fill="auto"/>
            <w:noWrap/>
            <w:vAlign w:val="bottom"/>
            <w:hideMark/>
          </w:tcPr>
          <w:p w14:paraId="00D0F63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0.685</w:t>
            </w:r>
          </w:p>
        </w:tc>
        <w:tc>
          <w:tcPr>
            <w:tcW w:w="1559" w:type="dxa"/>
            <w:shd w:val="clear" w:color="auto" w:fill="auto"/>
            <w:noWrap/>
            <w:vAlign w:val="bottom"/>
            <w:hideMark/>
          </w:tcPr>
          <w:p w14:paraId="6B812D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304 (28.4%)</w:t>
            </w:r>
          </w:p>
        </w:tc>
        <w:tc>
          <w:tcPr>
            <w:tcW w:w="1804" w:type="dxa"/>
            <w:vAlign w:val="bottom"/>
          </w:tcPr>
          <w:p w14:paraId="55C93804"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75 / 10095 (0.7%)</w:t>
            </w:r>
          </w:p>
        </w:tc>
        <w:tc>
          <w:tcPr>
            <w:tcW w:w="2056" w:type="dxa"/>
            <w:shd w:val="clear" w:color="auto" w:fill="auto"/>
            <w:noWrap/>
            <w:vAlign w:val="bottom"/>
            <w:hideMark/>
          </w:tcPr>
          <w:p w14:paraId="2376DC3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2.941 [1.002, 8.633]</w:t>
            </w:r>
          </w:p>
        </w:tc>
        <w:tc>
          <w:tcPr>
            <w:tcW w:w="779" w:type="dxa"/>
            <w:shd w:val="clear" w:color="auto" w:fill="auto"/>
            <w:noWrap/>
            <w:vAlign w:val="bottom"/>
            <w:hideMark/>
          </w:tcPr>
          <w:p w14:paraId="21EB70B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0.050</w:t>
            </w:r>
          </w:p>
        </w:tc>
      </w:tr>
      <w:tr w:rsidR="00532D24" w:rsidRPr="00B9594A" w14:paraId="1113A0B2" w14:textId="77777777" w:rsidTr="00B9594A">
        <w:trPr>
          <w:trHeight w:val="290"/>
        </w:trPr>
        <w:tc>
          <w:tcPr>
            <w:tcW w:w="3119" w:type="dxa"/>
            <w:shd w:val="clear" w:color="auto" w:fill="auto"/>
            <w:noWrap/>
            <w:vAlign w:val="bottom"/>
            <w:hideMark/>
          </w:tcPr>
          <w:p w14:paraId="528199E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South West</w:t>
            </w:r>
          </w:p>
        </w:tc>
        <w:tc>
          <w:tcPr>
            <w:tcW w:w="1525" w:type="dxa"/>
            <w:shd w:val="clear" w:color="auto" w:fill="auto"/>
            <w:noWrap/>
            <w:vAlign w:val="bottom"/>
            <w:hideMark/>
          </w:tcPr>
          <w:p w14:paraId="50F9955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258 (16.1%)</w:t>
            </w:r>
          </w:p>
        </w:tc>
        <w:tc>
          <w:tcPr>
            <w:tcW w:w="1877" w:type="dxa"/>
            <w:vAlign w:val="bottom"/>
          </w:tcPr>
          <w:p w14:paraId="11E24E4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49 / 6388 (0.8%)</w:t>
            </w:r>
          </w:p>
        </w:tc>
        <w:tc>
          <w:tcPr>
            <w:tcW w:w="1953" w:type="dxa"/>
            <w:shd w:val="clear" w:color="auto" w:fill="auto"/>
            <w:noWrap/>
            <w:vAlign w:val="bottom"/>
            <w:hideMark/>
          </w:tcPr>
          <w:p w14:paraId="31E2757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0.464 [0.228, 0.945]</w:t>
            </w:r>
          </w:p>
        </w:tc>
        <w:tc>
          <w:tcPr>
            <w:tcW w:w="779" w:type="dxa"/>
            <w:shd w:val="clear" w:color="auto" w:fill="auto"/>
            <w:noWrap/>
            <w:vAlign w:val="bottom"/>
            <w:hideMark/>
          </w:tcPr>
          <w:p w14:paraId="57C1A8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0.034</w:t>
            </w:r>
          </w:p>
        </w:tc>
        <w:tc>
          <w:tcPr>
            <w:tcW w:w="1559" w:type="dxa"/>
            <w:shd w:val="clear" w:color="auto" w:fill="auto"/>
            <w:noWrap/>
            <w:vAlign w:val="bottom"/>
            <w:hideMark/>
          </w:tcPr>
          <w:p w14:paraId="3B5DC4E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216 (20.1%)</w:t>
            </w:r>
          </w:p>
        </w:tc>
        <w:tc>
          <w:tcPr>
            <w:tcW w:w="1804" w:type="dxa"/>
            <w:vAlign w:val="bottom"/>
          </w:tcPr>
          <w:p w14:paraId="1757A3B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21 / 7140 (0.3%)</w:t>
            </w:r>
          </w:p>
        </w:tc>
        <w:tc>
          <w:tcPr>
            <w:tcW w:w="2056" w:type="dxa"/>
            <w:shd w:val="clear" w:color="auto" w:fill="auto"/>
            <w:noWrap/>
            <w:vAlign w:val="bottom"/>
            <w:hideMark/>
          </w:tcPr>
          <w:p w14:paraId="183170F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1.323 [0.402, 4.351]</w:t>
            </w:r>
          </w:p>
        </w:tc>
        <w:tc>
          <w:tcPr>
            <w:tcW w:w="779" w:type="dxa"/>
            <w:shd w:val="clear" w:color="auto" w:fill="auto"/>
            <w:noWrap/>
            <w:vAlign w:val="bottom"/>
            <w:hideMark/>
          </w:tcPr>
          <w:p w14:paraId="3BC85FE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0.645</w:t>
            </w:r>
          </w:p>
        </w:tc>
      </w:tr>
      <w:tr w:rsidR="00532D24" w:rsidRPr="00B9594A" w14:paraId="56F640E5" w14:textId="77777777" w:rsidTr="00B9594A">
        <w:trPr>
          <w:trHeight w:val="290"/>
        </w:trPr>
        <w:tc>
          <w:tcPr>
            <w:tcW w:w="3119" w:type="dxa"/>
            <w:shd w:val="clear" w:color="auto" w:fill="auto"/>
            <w:noWrap/>
            <w:vAlign w:val="bottom"/>
            <w:hideMark/>
          </w:tcPr>
          <w:p w14:paraId="390891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lastRenderedPageBreak/>
              <w:t>West Midlands</w:t>
            </w:r>
          </w:p>
        </w:tc>
        <w:tc>
          <w:tcPr>
            <w:tcW w:w="1525" w:type="dxa"/>
            <w:shd w:val="clear" w:color="auto" w:fill="auto"/>
            <w:noWrap/>
            <w:vAlign w:val="bottom"/>
            <w:hideMark/>
          </w:tcPr>
          <w:p w14:paraId="18C6789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174 (10.9%)</w:t>
            </w:r>
          </w:p>
        </w:tc>
        <w:tc>
          <w:tcPr>
            <w:tcW w:w="1877" w:type="dxa"/>
            <w:vAlign w:val="bottom"/>
          </w:tcPr>
          <w:p w14:paraId="110E1DA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111 / 4596 (2.4%)</w:t>
            </w:r>
          </w:p>
        </w:tc>
        <w:tc>
          <w:tcPr>
            <w:tcW w:w="1953" w:type="dxa"/>
            <w:shd w:val="clear" w:color="auto" w:fill="auto"/>
            <w:noWrap/>
            <w:vAlign w:val="bottom"/>
            <w:hideMark/>
          </w:tcPr>
          <w:p w14:paraId="6594DB8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0.982 [0.496, 1.944]</w:t>
            </w:r>
          </w:p>
        </w:tc>
        <w:tc>
          <w:tcPr>
            <w:tcW w:w="779" w:type="dxa"/>
            <w:shd w:val="clear" w:color="auto" w:fill="auto"/>
            <w:noWrap/>
            <w:vAlign w:val="bottom"/>
            <w:hideMark/>
          </w:tcPr>
          <w:p w14:paraId="1AB76D1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0.959</w:t>
            </w:r>
          </w:p>
        </w:tc>
        <w:tc>
          <w:tcPr>
            <w:tcW w:w="1559" w:type="dxa"/>
            <w:shd w:val="clear" w:color="auto" w:fill="auto"/>
            <w:noWrap/>
            <w:vAlign w:val="bottom"/>
            <w:hideMark/>
          </w:tcPr>
          <w:p w14:paraId="09DFEB8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118 (11.0%)</w:t>
            </w:r>
          </w:p>
        </w:tc>
        <w:tc>
          <w:tcPr>
            <w:tcW w:w="1804" w:type="dxa"/>
            <w:vAlign w:val="bottom"/>
          </w:tcPr>
          <w:p w14:paraId="6E5BAFBF"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25 / 4015 (0.6%)</w:t>
            </w:r>
          </w:p>
        </w:tc>
        <w:tc>
          <w:tcPr>
            <w:tcW w:w="2056" w:type="dxa"/>
            <w:shd w:val="clear" w:color="auto" w:fill="auto"/>
            <w:noWrap/>
            <w:vAlign w:val="bottom"/>
            <w:hideMark/>
          </w:tcPr>
          <w:p w14:paraId="4E722F7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2.197 [0.659, 7.327]</w:t>
            </w:r>
          </w:p>
        </w:tc>
        <w:tc>
          <w:tcPr>
            <w:tcW w:w="779" w:type="dxa"/>
            <w:shd w:val="clear" w:color="auto" w:fill="auto"/>
            <w:noWrap/>
            <w:vAlign w:val="bottom"/>
            <w:hideMark/>
          </w:tcPr>
          <w:p w14:paraId="0D92E2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0.200</w:t>
            </w:r>
          </w:p>
        </w:tc>
      </w:tr>
      <w:tr w:rsidR="00532D24" w:rsidRPr="00B9594A" w14:paraId="29C8D352" w14:textId="77777777" w:rsidTr="00B9594A">
        <w:trPr>
          <w:trHeight w:val="290"/>
        </w:trPr>
        <w:tc>
          <w:tcPr>
            <w:tcW w:w="3119" w:type="dxa"/>
            <w:shd w:val="clear" w:color="auto" w:fill="auto"/>
            <w:noWrap/>
            <w:vAlign w:val="bottom"/>
            <w:hideMark/>
          </w:tcPr>
          <w:p w14:paraId="402471E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Yorkshire &amp; Humber</w:t>
            </w:r>
          </w:p>
        </w:tc>
        <w:tc>
          <w:tcPr>
            <w:tcW w:w="1525" w:type="dxa"/>
            <w:shd w:val="clear" w:color="auto" w:fill="auto"/>
            <w:noWrap/>
            <w:vAlign w:val="bottom"/>
            <w:hideMark/>
          </w:tcPr>
          <w:p w14:paraId="513357A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130 (8.1%)</w:t>
            </w:r>
          </w:p>
        </w:tc>
        <w:tc>
          <w:tcPr>
            <w:tcW w:w="1877" w:type="dxa"/>
            <w:vAlign w:val="bottom"/>
          </w:tcPr>
          <w:p w14:paraId="39B78C1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151 / 3203 (4.7%)</w:t>
            </w:r>
          </w:p>
        </w:tc>
        <w:tc>
          <w:tcPr>
            <w:tcW w:w="1953" w:type="dxa"/>
            <w:shd w:val="clear" w:color="auto" w:fill="auto"/>
            <w:noWrap/>
            <w:vAlign w:val="bottom"/>
            <w:hideMark/>
          </w:tcPr>
          <w:p w14:paraId="5186656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2.446 [1.231, 4.859]</w:t>
            </w:r>
          </w:p>
        </w:tc>
        <w:tc>
          <w:tcPr>
            <w:tcW w:w="779" w:type="dxa"/>
            <w:shd w:val="clear" w:color="auto" w:fill="auto"/>
            <w:noWrap/>
            <w:vAlign w:val="bottom"/>
            <w:hideMark/>
          </w:tcPr>
          <w:p w14:paraId="2BED4E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0.011</w:t>
            </w:r>
          </w:p>
        </w:tc>
        <w:tc>
          <w:tcPr>
            <w:tcW w:w="1559" w:type="dxa"/>
            <w:shd w:val="clear" w:color="auto" w:fill="auto"/>
            <w:noWrap/>
            <w:vAlign w:val="bottom"/>
            <w:hideMark/>
          </w:tcPr>
          <w:p w14:paraId="49DCF6C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37 (3.5%)</w:t>
            </w:r>
          </w:p>
        </w:tc>
        <w:tc>
          <w:tcPr>
            <w:tcW w:w="1804" w:type="dxa"/>
            <w:vAlign w:val="bottom"/>
          </w:tcPr>
          <w:p w14:paraId="3CF50A3D"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26 / 1051 (2.5%)</w:t>
            </w:r>
          </w:p>
        </w:tc>
        <w:tc>
          <w:tcPr>
            <w:tcW w:w="2056" w:type="dxa"/>
            <w:shd w:val="clear" w:color="auto" w:fill="auto"/>
            <w:noWrap/>
            <w:vAlign w:val="bottom"/>
            <w:hideMark/>
          </w:tcPr>
          <w:p w14:paraId="1F9691F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12.166 [3.196, 46.307]</w:t>
            </w:r>
          </w:p>
        </w:tc>
        <w:tc>
          <w:tcPr>
            <w:tcW w:w="779" w:type="dxa"/>
            <w:shd w:val="clear" w:color="auto" w:fill="auto"/>
            <w:noWrap/>
            <w:vAlign w:val="bottom"/>
            <w:hideMark/>
          </w:tcPr>
          <w:p w14:paraId="6E6B69D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&lt;0.001</w:t>
            </w:r>
          </w:p>
        </w:tc>
      </w:tr>
      <w:tr w:rsidR="00532D24" w:rsidRPr="00B9594A" w14:paraId="04EBBEDE" w14:textId="77777777" w:rsidTr="00B9594A">
        <w:trPr>
          <w:trHeight w:val="290"/>
        </w:trPr>
        <w:tc>
          <w:tcPr>
            <w:tcW w:w="3119" w:type="dxa"/>
            <w:shd w:val="clear" w:color="auto" w:fill="auto"/>
            <w:noWrap/>
            <w:vAlign w:val="bottom"/>
          </w:tcPr>
          <w:p w14:paraId="185FC5D6"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Number of care home beds</w:t>
            </w:r>
          </w:p>
        </w:tc>
        <w:tc>
          <w:tcPr>
            <w:tcW w:w="1525" w:type="dxa"/>
            <w:shd w:val="clear" w:color="auto" w:fill="auto"/>
            <w:noWrap/>
            <w:vAlign w:val="bottom"/>
          </w:tcPr>
          <w:p w14:paraId="2D355C7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7328094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61F8EBC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579AB8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47B60E0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2E45981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3EE8408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F00989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4DDF3DEE" w14:textId="77777777" w:rsidTr="00B9594A">
        <w:trPr>
          <w:trHeight w:val="290"/>
        </w:trPr>
        <w:tc>
          <w:tcPr>
            <w:tcW w:w="3119" w:type="dxa"/>
            <w:shd w:val="clear" w:color="auto" w:fill="auto"/>
            <w:noWrap/>
            <w:vAlign w:val="bottom"/>
            <w:hideMark/>
          </w:tcPr>
          <w:p w14:paraId="6305F9A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Less than 25</w:t>
            </w:r>
          </w:p>
        </w:tc>
        <w:tc>
          <w:tcPr>
            <w:tcW w:w="1525" w:type="dxa"/>
            <w:shd w:val="clear" w:color="auto" w:fill="auto"/>
            <w:noWrap/>
            <w:vAlign w:val="bottom"/>
            <w:hideMark/>
          </w:tcPr>
          <w:p w14:paraId="77466B0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247 (15.4%)</w:t>
            </w:r>
          </w:p>
        </w:tc>
        <w:tc>
          <w:tcPr>
            <w:tcW w:w="1877" w:type="dxa"/>
            <w:vAlign w:val="bottom"/>
          </w:tcPr>
          <w:p w14:paraId="6385E28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34 / 3129 (1.1%)</w:t>
            </w:r>
          </w:p>
        </w:tc>
        <w:tc>
          <w:tcPr>
            <w:tcW w:w="1953" w:type="dxa"/>
            <w:shd w:val="clear" w:color="auto" w:fill="auto"/>
            <w:noWrap/>
            <w:vAlign w:val="bottom"/>
            <w:hideMark/>
          </w:tcPr>
          <w:p w14:paraId="225166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7C80C8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4096742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200 (18.7%)</w:t>
            </w:r>
          </w:p>
        </w:tc>
        <w:tc>
          <w:tcPr>
            <w:tcW w:w="1804" w:type="dxa"/>
            <w:vAlign w:val="bottom"/>
          </w:tcPr>
          <w:p w14:paraId="66F2204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10 / 3473 (0.3%)</w:t>
            </w:r>
          </w:p>
        </w:tc>
        <w:tc>
          <w:tcPr>
            <w:tcW w:w="2056" w:type="dxa"/>
            <w:shd w:val="clear" w:color="auto" w:fill="auto"/>
            <w:noWrap/>
            <w:vAlign w:val="bottom"/>
            <w:hideMark/>
          </w:tcPr>
          <w:p w14:paraId="71CE360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0EFAFD9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1ECA39F4" w14:textId="77777777" w:rsidTr="00B9594A">
        <w:trPr>
          <w:trHeight w:val="290"/>
        </w:trPr>
        <w:tc>
          <w:tcPr>
            <w:tcW w:w="3119" w:type="dxa"/>
            <w:shd w:val="clear" w:color="auto" w:fill="auto"/>
            <w:noWrap/>
            <w:vAlign w:val="bottom"/>
            <w:hideMark/>
          </w:tcPr>
          <w:p w14:paraId="0857B68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25-50</w:t>
            </w:r>
          </w:p>
        </w:tc>
        <w:tc>
          <w:tcPr>
            <w:tcW w:w="1525" w:type="dxa"/>
            <w:shd w:val="clear" w:color="auto" w:fill="auto"/>
            <w:noWrap/>
            <w:vAlign w:val="bottom"/>
            <w:hideMark/>
          </w:tcPr>
          <w:p w14:paraId="2801C4B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818 (51%)</w:t>
            </w:r>
          </w:p>
        </w:tc>
        <w:tc>
          <w:tcPr>
            <w:tcW w:w="1877" w:type="dxa"/>
            <w:vAlign w:val="bottom"/>
          </w:tcPr>
          <w:p w14:paraId="66E557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459 / 18425 (2.5%)</w:t>
            </w:r>
          </w:p>
        </w:tc>
        <w:tc>
          <w:tcPr>
            <w:tcW w:w="1953" w:type="dxa"/>
            <w:shd w:val="clear" w:color="auto" w:fill="auto"/>
            <w:noWrap/>
            <w:vAlign w:val="bottom"/>
            <w:hideMark/>
          </w:tcPr>
          <w:p w14:paraId="07694F0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1.108 [0.629, 1.952]</w:t>
            </w:r>
          </w:p>
        </w:tc>
        <w:tc>
          <w:tcPr>
            <w:tcW w:w="779" w:type="dxa"/>
            <w:shd w:val="clear" w:color="auto" w:fill="auto"/>
            <w:noWrap/>
            <w:vAlign w:val="bottom"/>
            <w:hideMark/>
          </w:tcPr>
          <w:p w14:paraId="6E0A3FF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0.722</w:t>
            </w:r>
          </w:p>
        </w:tc>
        <w:tc>
          <w:tcPr>
            <w:tcW w:w="1559" w:type="dxa"/>
            <w:shd w:val="clear" w:color="auto" w:fill="auto"/>
            <w:noWrap/>
            <w:vAlign w:val="bottom"/>
            <w:hideMark/>
          </w:tcPr>
          <w:p w14:paraId="1A4416C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547 (51.0%)</w:t>
            </w:r>
          </w:p>
        </w:tc>
        <w:tc>
          <w:tcPr>
            <w:tcW w:w="1804" w:type="dxa"/>
            <w:vAlign w:val="bottom"/>
          </w:tcPr>
          <w:p w14:paraId="412AD7D7"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82 / 16129 (0.5%)</w:t>
            </w:r>
          </w:p>
        </w:tc>
        <w:tc>
          <w:tcPr>
            <w:tcW w:w="2056" w:type="dxa"/>
            <w:shd w:val="clear" w:color="auto" w:fill="auto"/>
            <w:noWrap/>
            <w:vAlign w:val="bottom"/>
            <w:hideMark/>
          </w:tcPr>
          <w:p w14:paraId="23A71D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1.363 [0.569, 3.266]</w:t>
            </w:r>
          </w:p>
        </w:tc>
        <w:tc>
          <w:tcPr>
            <w:tcW w:w="779" w:type="dxa"/>
            <w:shd w:val="clear" w:color="auto" w:fill="auto"/>
            <w:noWrap/>
            <w:vAlign w:val="bottom"/>
            <w:hideMark/>
          </w:tcPr>
          <w:p w14:paraId="5D158CD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0.487</w:t>
            </w:r>
          </w:p>
        </w:tc>
      </w:tr>
      <w:tr w:rsidR="00532D24" w:rsidRPr="00B9594A" w14:paraId="0F27B120" w14:textId="77777777" w:rsidTr="00B9594A">
        <w:trPr>
          <w:trHeight w:val="290"/>
        </w:trPr>
        <w:tc>
          <w:tcPr>
            <w:tcW w:w="3119" w:type="dxa"/>
            <w:shd w:val="clear" w:color="auto" w:fill="auto"/>
            <w:noWrap/>
            <w:vAlign w:val="bottom"/>
            <w:hideMark/>
          </w:tcPr>
          <w:p w14:paraId="4F1E118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More than 50</w:t>
            </w:r>
          </w:p>
        </w:tc>
        <w:tc>
          <w:tcPr>
            <w:tcW w:w="1525" w:type="dxa"/>
            <w:shd w:val="clear" w:color="auto" w:fill="auto"/>
            <w:noWrap/>
            <w:vAlign w:val="bottom"/>
            <w:hideMark/>
          </w:tcPr>
          <w:p w14:paraId="4F93DB6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538 (33.6%)</w:t>
            </w:r>
          </w:p>
        </w:tc>
        <w:tc>
          <w:tcPr>
            <w:tcW w:w="1877" w:type="dxa"/>
            <w:vAlign w:val="bottom"/>
          </w:tcPr>
          <w:p w14:paraId="765523C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529 / 19059 (2.8%)</w:t>
            </w:r>
          </w:p>
        </w:tc>
        <w:tc>
          <w:tcPr>
            <w:tcW w:w="1953" w:type="dxa"/>
            <w:shd w:val="clear" w:color="auto" w:fill="auto"/>
            <w:noWrap/>
            <w:vAlign w:val="bottom"/>
            <w:hideMark/>
          </w:tcPr>
          <w:p w14:paraId="3B4AAB4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1.063 [0.59, 1.915]</w:t>
            </w:r>
          </w:p>
        </w:tc>
        <w:tc>
          <w:tcPr>
            <w:tcW w:w="779" w:type="dxa"/>
            <w:shd w:val="clear" w:color="auto" w:fill="auto"/>
            <w:noWrap/>
            <w:vAlign w:val="bottom"/>
            <w:hideMark/>
          </w:tcPr>
          <w:p w14:paraId="3A9A04A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0.839</w:t>
            </w:r>
          </w:p>
        </w:tc>
        <w:tc>
          <w:tcPr>
            <w:tcW w:w="1559" w:type="dxa"/>
            <w:shd w:val="clear" w:color="auto" w:fill="auto"/>
            <w:noWrap/>
            <w:vAlign w:val="bottom"/>
            <w:hideMark/>
          </w:tcPr>
          <w:p w14:paraId="41B0910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325 (30.3%)</w:t>
            </w:r>
          </w:p>
        </w:tc>
        <w:tc>
          <w:tcPr>
            <w:tcW w:w="1804" w:type="dxa"/>
            <w:vAlign w:val="bottom"/>
          </w:tcPr>
          <w:p w14:paraId="2DB84250"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134 / 15272 (0.9%)</w:t>
            </w:r>
          </w:p>
        </w:tc>
        <w:tc>
          <w:tcPr>
            <w:tcW w:w="2056" w:type="dxa"/>
            <w:shd w:val="clear" w:color="auto" w:fill="auto"/>
            <w:noWrap/>
            <w:vAlign w:val="bottom"/>
            <w:hideMark/>
          </w:tcPr>
          <w:p w14:paraId="10D4B43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1.817 [0.736, 4.482]</w:t>
            </w:r>
          </w:p>
        </w:tc>
        <w:tc>
          <w:tcPr>
            <w:tcW w:w="779" w:type="dxa"/>
            <w:shd w:val="clear" w:color="auto" w:fill="auto"/>
            <w:noWrap/>
            <w:vAlign w:val="bottom"/>
            <w:hideMark/>
          </w:tcPr>
          <w:p w14:paraId="4B12111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0.195</w:t>
            </w:r>
          </w:p>
        </w:tc>
      </w:tr>
      <w:tr w:rsidR="00532D24" w:rsidRPr="00B9594A" w14:paraId="538CB28B" w14:textId="77777777" w:rsidTr="00B9594A">
        <w:trPr>
          <w:trHeight w:val="290"/>
        </w:trPr>
        <w:tc>
          <w:tcPr>
            <w:tcW w:w="3119" w:type="dxa"/>
            <w:shd w:val="clear" w:color="auto" w:fill="auto"/>
            <w:noWrap/>
            <w:vAlign w:val="bottom"/>
          </w:tcPr>
          <w:p w14:paraId="00C2CA75"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Quality rating on leadership</w:t>
            </w:r>
          </w:p>
        </w:tc>
        <w:tc>
          <w:tcPr>
            <w:tcW w:w="1525" w:type="dxa"/>
            <w:shd w:val="clear" w:color="auto" w:fill="auto"/>
            <w:noWrap/>
            <w:vAlign w:val="bottom"/>
          </w:tcPr>
          <w:p w14:paraId="4BDD95F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0ECEE5B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324EAF1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FA0B00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228D8A6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2B03826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0AECCB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CEF4DE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393D3AD" w14:textId="77777777" w:rsidTr="00B9594A">
        <w:trPr>
          <w:trHeight w:val="290"/>
        </w:trPr>
        <w:tc>
          <w:tcPr>
            <w:tcW w:w="3119" w:type="dxa"/>
            <w:shd w:val="clear" w:color="auto" w:fill="auto"/>
            <w:noWrap/>
            <w:vAlign w:val="bottom"/>
            <w:hideMark/>
          </w:tcPr>
          <w:p w14:paraId="57AA62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Outstanding or good</w:t>
            </w:r>
          </w:p>
        </w:tc>
        <w:tc>
          <w:tcPr>
            <w:tcW w:w="1525" w:type="dxa"/>
            <w:shd w:val="clear" w:color="auto" w:fill="auto"/>
            <w:noWrap/>
            <w:vAlign w:val="bottom"/>
            <w:hideMark/>
          </w:tcPr>
          <w:p w14:paraId="3E957B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1163 (72.6%)</w:t>
            </w:r>
          </w:p>
        </w:tc>
        <w:tc>
          <w:tcPr>
            <w:tcW w:w="1877" w:type="dxa"/>
            <w:vAlign w:val="bottom"/>
          </w:tcPr>
          <w:p w14:paraId="07A4116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730 / 30334 (2.4%)</w:t>
            </w:r>
          </w:p>
        </w:tc>
        <w:tc>
          <w:tcPr>
            <w:tcW w:w="1953" w:type="dxa"/>
            <w:shd w:val="clear" w:color="auto" w:fill="auto"/>
            <w:noWrap/>
            <w:vAlign w:val="bottom"/>
            <w:hideMark/>
          </w:tcPr>
          <w:p w14:paraId="3C3D11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DC4487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E1CB2C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776 (72.4%)</w:t>
            </w:r>
          </w:p>
        </w:tc>
        <w:tc>
          <w:tcPr>
            <w:tcW w:w="1804" w:type="dxa"/>
            <w:vAlign w:val="bottom"/>
          </w:tcPr>
          <w:p w14:paraId="6E045DCD"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161 / 25847 (0.6%)</w:t>
            </w:r>
          </w:p>
        </w:tc>
        <w:tc>
          <w:tcPr>
            <w:tcW w:w="2056" w:type="dxa"/>
            <w:shd w:val="clear" w:color="auto" w:fill="auto"/>
            <w:noWrap/>
            <w:vAlign w:val="bottom"/>
            <w:hideMark/>
          </w:tcPr>
          <w:p w14:paraId="388F80E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7451DC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4D96FE7" w14:textId="77777777" w:rsidTr="00B9594A">
        <w:trPr>
          <w:trHeight w:val="290"/>
        </w:trPr>
        <w:tc>
          <w:tcPr>
            <w:tcW w:w="3119" w:type="dxa"/>
            <w:shd w:val="clear" w:color="auto" w:fill="auto"/>
            <w:noWrap/>
            <w:vAlign w:val="bottom"/>
            <w:hideMark/>
          </w:tcPr>
          <w:p w14:paraId="592C33D7" w14:textId="77827FC4"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xml:space="preserve">Requires improvement </w:t>
            </w:r>
            <w:r w:rsidR="00532D24" w:rsidRPr="00B9594A">
              <w:rPr>
                <w:rFonts w:ascii="Times New Roman" w:eastAsia="Times New Roman" w:hAnsi="Times New Roman" w:cs="Times New Roman"/>
                <w:color w:val="000000"/>
                <w:sz w:val="16"/>
                <w:szCs w:val="16"/>
                <w:lang w:eastAsia="en-GB"/>
              </w:rPr>
              <w:t xml:space="preserve">/ </w:t>
            </w:r>
            <w:r w:rsidRPr="00B9594A">
              <w:rPr>
                <w:rFonts w:ascii="Times New Roman" w:eastAsia="Times New Roman" w:hAnsi="Times New Roman" w:cs="Times New Roman"/>
                <w:color w:val="000000"/>
                <w:sz w:val="16"/>
                <w:szCs w:val="16"/>
                <w:lang w:eastAsia="en-GB"/>
              </w:rPr>
              <w:t>inadequate</w:t>
            </w:r>
          </w:p>
        </w:tc>
        <w:tc>
          <w:tcPr>
            <w:tcW w:w="1525" w:type="dxa"/>
            <w:shd w:val="clear" w:color="auto" w:fill="auto"/>
            <w:noWrap/>
            <w:vAlign w:val="bottom"/>
            <w:hideMark/>
          </w:tcPr>
          <w:p w14:paraId="0FCDAE7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418 (26.1%)</w:t>
            </w:r>
          </w:p>
        </w:tc>
        <w:tc>
          <w:tcPr>
            <w:tcW w:w="1877" w:type="dxa"/>
            <w:vAlign w:val="bottom"/>
          </w:tcPr>
          <w:p w14:paraId="60AA487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281 / 9840 (2.9%)</w:t>
            </w:r>
          </w:p>
        </w:tc>
        <w:tc>
          <w:tcPr>
            <w:tcW w:w="1953" w:type="dxa"/>
            <w:shd w:val="clear" w:color="auto" w:fill="auto"/>
            <w:noWrap/>
            <w:vAlign w:val="bottom"/>
            <w:hideMark/>
          </w:tcPr>
          <w:p w14:paraId="7FAB038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0.991 [0.723, 1.36]</w:t>
            </w:r>
          </w:p>
        </w:tc>
        <w:tc>
          <w:tcPr>
            <w:tcW w:w="779" w:type="dxa"/>
            <w:shd w:val="clear" w:color="auto" w:fill="auto"/>
            <w:noWrap/>
            <w:vAlign w:val="bottom"/>
            <w:hideMark/>
          </w:tcPr>
          <w:p w14:paraId="5EB2328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0.956</w:t>
            </w:r>
          </w:p>
        </w:tc>
        <w:tc>
          <w:tcPr>
            <w:tcW w:w="1559" w:type="dxa"/>
            <w:shd w:val="clear" w:color="auto" w:fill="auto"/>
            <w:noWrap/>
            <w:vAlign w:val="bottom"/>
            <w:hideMark/>
          </w:tcPr>
          <w:p w14:paraId="7548FD3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277 (25.8%)</w:t>
            </w:r>
          </w:p>
        </w:tc>
        <w:tc>
          <w:tcPr>
            <w:tcW w:w="1804" w:type="dxa"/>
            <w:vAlign w:val="bottom"/>
          </w:tcPr>
          <w:p w14:paraId="0C282711"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61 / 8491 (0.7%)</w:t>
            </w:r>
          </w:p>
        </w:tc>
        <w:tc>
          <w:tcPr>
            <w:tcW w:w="2056" w:type="dxa"/>
            <w:shd w:val="clear" w:color="auto" w:fill="auto"/>
            <w:noWrap/>
            <w:vAlign w:val="bottom"/>
            <w:hideMark/>
          </w:tcPr>
          <w:p w14:paraId="7B6F6E3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1.021 [0.61, 1.707]</w:t>
            </w:r>
          </w:p>
        </w:tc>
        <w:tc>
          <w:tcPr>
            <w:tcW w:w="779" w:type="dxa"/>
            <w:shd w:val="clear" w:color="auto" w:fill="auto"/>
            <w:noWrap/>
            <w:vAlign w:val="bottom"/>
            <w:hideMark/>
          </w:tcPr>
          <w:p w14:paraId="7CE5542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0.937</w:t>
            </w:r>
          </w:p>
        </w:tc>
      </w:tr>
      <w:tr w:rsidR="00532D24" w:rsidRPr="00B9594A" w14:paraId="401FDFE5" w14:textId="77777777" w:rsidTr="00B9594A">
        <w:trPr>
          <w:trHeight w:val="290"/>
        </w:trPr>
        <w:tc>
          <w:tcPr>
            <w:tcW w:w="3119" w:type="dxa"/>
            <w:shd w:val="clear" w:color="auto" w:fill="auto"/>
            <w:noWrap/>
            <w:vAlign w:val="bottom"/>
            <w:hideMark/>
          </w:tcPr>
          <w:p w14:paraId="24A6926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 rating</w:t>
            </w:r>
          </w:p>
        </w:tc>
        <w:tc>
          <w:tcPr>
            <w:tcW w:w="1525" w:type="dxa"/>
            <w:shd w:val="clear" w:color="auto" w:fill="auto"/>
            <w:noWrap/>
            <w:vAlign w:val="bottom"/>
            <w:hideMark/>
          </w:tcPr>
          <w:p w14:paraId="254BA76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22 (1.4%)</w:t>
            </w:r>
          </w:p>
        </w:tc>
        <w:tc>
          <w:tcPr>
            <w:tcW w:w="1877" w:type="dxa"/>
            <w:vAlign w:val="bottom"/>
          </w:tcPr>
          <w:p w14:paraId="6261EB6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11 / 439 (2.5%)</w:t>
            </w:r>
          </w:p>
        </w:tc>
        <w:tc>
          <w:tcPr>
            <w:tcW w:w="1953" w:type="dxa"/>
            <w:shd w:val="clear" w:color="auto" w:fill="auto"/>
            <w:noWrap/>
            <w:vAlign w:val="bottom"/>
            <w:hideMark/>
          </w:tcPr>
          <w:p w14:paraId="619128E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0.765 [0.211, 2.777]</w:t>
            </w:r>
          </w:p>
        </w:tc>
        <w:tc>
          <w:tcPr>
            <w:tcW w:w="779" w:type="dxa"/>
            <w:shd w:val="clear" w:color="auto" w:fill="auto"/>
            <w:noWrap/>
            <w:vAlign w:val="bottom"/>
            <w:hideMark/>
          </w:tcPr>
          <w:p w14:paraId="18DB3F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0.684</w:t>
            </w:r>
          </w:p>
        </w:tc>
        <w:tc>
          <w:tcPr>
            <w:tcW w:w="1559" w:type="dxa"/>
            <w:shd w:val="clear" w:color="auto" w:fill="auto"/>
            <w:noWrap/>
            <w:vAlign w:val="bottom"/>
            <w:hideMark/>
          </w:tcPr>
          <w:p w14:paraId="2E2398F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19 (1.8%)</w:t>
            </w:r>
          </w:p>
        </w:tc>
        <w:tc>
          <w:tcPr>
            <w:tcW w:w="1804" w:type="dxa"/>
            <w:vAlign w:val="bottom"/>
          </w:tcPr>
          <w:p w14:paraId="26B0010A"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4 / 536 (0.7%)</w:t>
            </w:r>
          </w:p>
        </w:tc>
        <w:tc>
          <w:tcPr>
            <w:tcW w:w="2056" w:type="dxa"/>
            <w:shd w:val="clear" w:color="auto" w:fill="auto"/>
            <w:noWrap/>
            <w:vAlign w:val="bottom"/>
            <w:hideMark/>
          </w:tcPr>
          <w:p w14:paraId="4924B72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1.12 [0.224, 5.605]</w:t>
            </w:r>
          </w:p>
        </w:tc>
        <w:tc>
          <w:tcPr>
            <w:tcW w:w="779" w:type="dxa"/>
            <w:shd w:val="clear" w:color="auto" w:fill="auto"/>
            <w:noWrap/>
            <w:vAlign w:val="bottom"/>
            <w:hideMark/>
          </w:tcPr>
          <w:p w14:paraId="2092F07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0.890</w:t>
            </w:r>
          </w:p>
        </w:tc>
      </w:tr>
      <w:tr w:rsidR="00532D24" w:rsidRPr="00B9594A" w14:paraId="6A58B25C" w14:textId="77777777" w:rsidTr="00B9594A">
        <w:trPr>
          <w:trHeight w:val="290"/>
        </w:trPr>
        <w:tc>
          <w:tcPr>
            <w:tcW w:w="3119" w:type="dxa"/>
            <w:shd w:val="clear" w:color="auto" w:fill="auto"/>
            <w:noWrap/>
            <w:vAlign w:val="bottom"/>
          </w:tcPr>
          <w:p w14:paraId="21DD25CA"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Main type of care provided</w:t>
            </w:r>
          </w:p>
        </w:tc>
        <w:tc>
          <w:tcPr>
            <w:tcW w:w="1525" w:type="dxa"/>
            <w:shd w:val="clear" w:color="auto" w:fill="auto"/>
            <w:noWrap/>
            <w:vAlign w:val="bottom"/>
          </w:tcPr>
          <w:p w14:paraId="3BFF88C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553019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3142EB7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F4F90A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5A6CB2B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171076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6D8D1E8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9D8B9B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12233B00" w14:textId="77777777" w:rsidTr="00B9594A">
        <w:trPr>
          <w:trHeight w:val="290"/>
        </w:trPr>
        <w:tc>
          <w:tcPr>
            <w:tcW w:w="3119" w:type="dxa"/>
            <w:shd w:val="clear" w:color="auto" w:fill="auto"/>
            <w:noWrap/>
            <w:vAlign w:val="bottom"/>
            <w:hideMark/>
          </w:tcPr>
          <w:p w14:paraId="67BF655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Residents aged &gt; 65 years</w:t>
            </w:r>
          </w:p>
        </w:tc>
        <w:tc>
          <w:tcPr>
            <w:tcW w:w="1525" w:type="dxa"/>
            <w:shd w:val="clear" w:color="auto" w:fill="auto"/>
            <w:noWrap/>
            <w:vAlign w:val="bottom"/>
            <w:hideMark/>
          </w:tcPr>
          <w:p w14:paraId="349E8B8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1255 (78.3%)</w:t>
            </w:r>
          </w:p>
        </w:tc>
        <w:tc>
          <w:tcPr>
            <w:tcW w:w="1877" w:type="dxa"/>
            <w:vAlign w:val="bottom"/>
          </w:tcPr>
          <w:p w14:paraId="415A746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778 / 31028 (2.5%)</w:t>
            </w:r>
          </w:p>
        </w:tc>
        <w:tc>
          <w:tcPr>
            <w:tcW w:w="1953" w:type="dxa"/>
            <w:shd w:val="clear" w:color="auto" w:fill="auto"/>
            <w:noWrap/>
            <w:vAlign w:val="bottom"/>
            <w:hideMark/>
          </w:tcPr>
          <w:p w14:paraId="462FA6F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D2664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4F7950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832 (77.6%)</w:t>
            </w:r>
          </w:p>
        </w:tc>
        <w:tc>
          <w:tcPr>
            <w:tcW w:w="1804" w:type="dxa"/>
            <w:vAlign w:val="bottom"/>
          </w:tcPr>
          <w:p w14:paraId="191BF55F"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165 / 26372 (0.6%)</w:t>
            </w:r>
          </w:p>
        </w:tc>
        <w:tc>
          <w:tcPr>
            <w:tcW w:w="2056" w:type="dxa"/>
            <w:shd w:val="clear" w:color="auto" w:fill="auto"/>
            <w:noWrap/>
            <w:vAlign w:val="bottom"/>
            <w:hideMark/>
          </w:tcPr>
          <w:p w14:paraId="60A1053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1C5208A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1896B3D6" w14:textId="77777777" w:rsidTr="00B9594A">
        <w:trPr>
          <w:trHeight w:val="290"/>
        </w:trPr>
        <w:tc>
          <w:tcPr>
            <w:tcW w:w="3119" w:type="dxa"/>
            <w:shd w:val="clear" w:color="auto" w:fill="auto"/>
            <w:noWrap/>
            <w:vAlign w:val="bottom"/>
            <w:hideMark/>
          </w:tcPr>
          <w:p w14:paraId="6C9B2F4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xml:space="preserve">Residents with dementia </w:t>
            </w:r>
          </w:p>
        </w:tc>
        <w:tc>
          <w:tcPr>
            <w:tcW w:w="1525" w:type="dxa"/>
            <w:shd w:val="clear" w:color="auto" w:fill="auto"/>
            <w:noWrap/>
            <w:vAlign w:val="bottom"/>
            <w:hideMark/>
          </w:tcPr>
          <w:p w14:paraId="1871FD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348 (21.7%)</w:t>
            </w:r>
          </w:p>
        </w:tc>
        <w:tc>
          <w:tcPr>
            <w:tcW w:w="1877" w:type="dxa"/>
            <w:vAlign w:val="bottom"/>
          </w:tcPr>
          <w:p w14:paraId="68256C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244 / 9585 (2.5%)</w:t>
            </w:r>
          </w:p>
        </w:tc>
        <w:tc>
          <w:tcPr>
            <w:tcW w:w="1953" w:type="dxa"/>
            <w:shd w:val="clear" w:color="auto" w:fill="auto"/>
            <w:noWrap/>
            <w:vAlign w:val="bottom"/>
            <w:hideMark/>
          </w:tcPr>
          <w:p w14:paraId="7EAEAA8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0.967 [0.699, 1.338]</w:t>
            </w:r>
          </w:p>
        </w:tc>
        <w:tc>
          <w:tcPr>
            <w:tcW w:w="779" w:type="dxa"/>
            <w:shd w:val="clear" w:color="auto" w:fill="auto"/>
            <w:noWrap/>
            <w:vAlign w:val="bottom"/>
            <w:hideMark/>
          </w:tcPr>
          <w:p w14:paraId="0DD0D04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0.840</w:t>
            </w:r>
          </w:p>
        </w:tc>
        <w:tc>
          <w:tcPr>
            <w:tcW w:w="1559" w:type="dxa"/>
            <w:shd w:val="clear" w:color="auto" w:fill="auto"/>
            <w:noWrap/>
            <w:vAlign w:val="bottom"/>
            <w:hideMark/>
          </w:tcPr>
          <w:p w14:paraId="1ED3793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240 (22.4%)</w:t>
            </w:r>
          </w:p>
        </w:tc>
        <w:tc>
          <w:tcPr>
            <w:tcW w:w="1804" w:type="dxa"/>
            <w:vAlign w:val="bottom"/>
          </w:tcPr>
          <w:p w14:paraId="31DE97D0"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61 / 8502 (0.7%)</w:t>
            </w:r>
          </w:p>
        </w:tc>
        <w:tc>
          <w:tcPr>
            <w:tcW w:w="2056" w:type="dxa"/>
            <w:shd w:val="clear" w:color="auto" w:fill="auto"/>
            <w:noWrap/>
            <w:vAlign w:val="bottom"/>
            <w:hideMark/>
          </w:tcPr>
          <w:p w14:paraId="4372D61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0.985 [0.582, 1.669]</w:t>
            </w:r>
          </w:p>
        </w:tc>
        <w:tc>
          <w:tcPr>
            <w:tcW w:w="779" w:type="dxa"/>
            <w:shd w:val="clear" w:color="auto" w:fill="auto"/>
            <w:noWrap/>
            <w:vAlign w:val="bottom"/>
            <w:hideMark/>
          </w:tcPr>
          <w:p w14:paraId="278AF2F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0.956</w:t>
            </w:r>
          </w:p>
        </w:tc>
      </w:tr>
      <w:tr w:rsidR="00532D24" w:rsidRPr="00B9594A" w14:paraId="5FE4451E" w14:textId="77777777" w:rsidTr="00B9594A">
        <w:trPr>
          <w:trHeight w:val="290"/>
        </w:trPr>
        <w:tc>
          <w:tcPr>
            <w:tcW w:w="3119" w:type="dxa"/>
            <w:shd w:val="clear" w:color="auto" w:fill="auto"/>
            <w:noWrap/>
            <w:vAlign w:val="bottom"/>
          </w:tcPr>
          <w:p w14:paraId="687DD9A1"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Sickness pay</w:t>
            </w:r>
          </w:p>
        </w:tc>
        <w:tc>
          <w:tcPr>
            <w:tcW w:w="1525" w:type="dxa"/>
            <w:shd w:val="clear" w:color="auto" w:fill="auto"/>
            <w:noWrap/>
            <w:vAlign w:val="bottom"/>
          </w:tcPr>
          <w:p w14:paraId="3F12DAD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5163474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68B20CF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1A9277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215BED1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5EA3D55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E3D1F3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9E4217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406811B6" w14:textId="77777777" w:rsidTr="00B9594A">
        <w:trPr>
          <w:trHeight w:val="290"/>
        </w:trPr>
        <w:tc>
          <w:tcPr>
            <w:tcW w:w="3119" w:type="dxa"/>
            <w:shd w:val="clear" w:color="auto" w:fill="auto"/>
            <w:noWrap/>
            <w:vAlign w:val="bottom"/>
            <w:hideMark/>
          </w:tcPr>
          <w:p w14:paraId="533C71E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None</w:t>
            </w:r>
          </w:p>
        </w:tc>
        <w:tc>
          <w:tcPr>
            <w:tcW w:w="1525" w:type="dxa"/>
            <w:shd w:val="clear" w:color="auto" w:fill="auto"/>
            <w:noWrap/>
            <w:vAlign w:val="bottom"/>
            <w:hideMark/>
          </w:tcPr>
          <w:p w14:paraId="50EA9B3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115 (7.2%)</w:t>
            </w:r>
          </w:p>
        </w:tc>
        <w:tc>
          <w:tcPr>
            <w:tcW w:w="1877" w:type="dxa"/>
            <w:vAlign w:val="bottom"/>
          </w:tcPr>
          <w:p w14:paraId="535231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119 / 3106 (3.8%)</w:t>
            </w:r>
          </w:p>
        </w:tc>
        <w:tc>
          <w:tcPr>
            <w:tcW w:w="1953" w:type="dxa"/>
            <w:shd w:val="clear" w:color="auto" w:fill="auto"/>
            <w:noWrap/>
            <w:vAlign w:val="bottom"/>
            <w:hideMark/>
          </w:tcPr>
          <w:p w14:paraId="133C1A6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3CD603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78F121C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81 (7.6%)</w:t>
            </w:r>
          </w:p>
        </w:tc>
        <w:tc>
          <w:tcPr>
            <w:tcW w:w="1804" w:type="dxa"/>
            <w:vAlign w:val="bottom"/>
          </w:tcPr>
          <w:p w14:paraId="55A9BC8A"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 / 2638 (0.6%)</w:t>
            </w:r>
          </w:p>
        </w:tc>
        <w:tc>
          <w:tcPr>
            <w:tcW w:w="2056" w:type="dxa"/>
            <w:shd w:val="clear" w:color="auto" w:fill="auto"/>
            <w:noWrap/>
            <w:vAlign w:val="bottom"/>
            <w:hideMark/>
          </w:tcPr>
          <w:p w14:paraId="6BB2CDA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458953F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78734BB3" w14:textId="77777777" w:rsidTr="00B9594A">
        <w:trPr>
          <w:trHeight w:val="290"/>
        </w:trPr>
        <w:tc>
          <w:tcPr>
            <w:tcW w:w="3119" w:type="dxa"/>
            <w:shd w:val="clear" w:color="auto" w:fill="auto"/>
            <w:noWrap/>
            <w:vAlign w:val="bottom"/>
            <w:hideMark/>
          </w:tcPr>
          <w:p w14:paraId="737C562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Statutory</w:t>
            </w:r>
          </w:p>
        </w:tc>
        <w:tc>
          <w:tcPr>
            <w:tcW w:w="1525" w:type="dxa"/>
            <w:shd w:val="clear" w:color="auto" w:fill="auto"/>
            <w:noWrap/>
            <w:vAlign w:val="bottom"/>
            <w:hideMark/>
          </w:tcPr>
          <w:p w14:paraId="0402B4C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1247 (77.8%)</w:t>
            </w:r>
          </w:p>
        </w:tc>
        <w:tc>
          <w:tcPr>
            <w:tcW w:w="1877" w:type="dxa"/>
            <w:vAlign w:val="bottom"/>
          </w:tcPr>
          <w:p w14:paraId="76DDBA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730 / 30815 (2.4%)</w:t>
            </w:r>
          </w:p>
        </w:tc>
        <w:tc>
          <w:tcPr>
            <w:tcW w:w="1953" w:type="dxa"/>
            <w:shd w:val="clear" w:color="auto" w:fill="auto"/>
            <w:noWrap/>
            <w:vAlign w:val="bottom"/>
            <w:hideMark/>
          </w:tcPr>
          <w:p w14:paraId="33568D3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0.683 [0.414, 1.124]</w:t>
            </w:r>
          </w:p>
        </w:tc>
        <w:tc>
          <w:tcPr>
            <w:tcW w:w="779" w:type="dxa"/>
            <w:shd w:val="clear" w:color="auto" w:fill="auto"/>
            <w:noWrap/>
            <w:vAlign w:val="bottom"/>
            <w:hideMark/>
          </w:tcPr>
          <w:p w14:paraId="1A7399F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0.134</w:t>
            </w:r>
          </w:p>
        </w:tc>
        <w:tc>
          <w:tcPr>
            <w:tcW w:w="1559" w:type="dxa"/>
            <w:shd w:val="clear" w:color="auto" w:fill="auto"/>
            <w:noWrap/>
            <w:vAlign w:val="bottom"/>
            <w:hideMark/>
          </w:tcPr>
          <w:p w14:paraId="5FE7958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833 (77.7%)</w:t>
            </w:r>
          </w:p>
        </w:tc>
        <w:tc>
          <w:tcPr>
            <w:tcW w:w="1804" w:type="dxa"/>
            <w:vAlign w:val="bottom"/>
          </w:tcPr>
          <w:p w14:paraId="525FC68A"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181 / 26138 (0.7%)</w:t>
            </w:r>
          </w:p>
        </w:tc>
        <w:tc>
          <w:tcPr>
            <w:tcW w:w="2056" w:type="dxa"/>
            <w:shd w:val="clear" w:color="auto" w:fill="auto"/>
            <w:noWrap/>
            <w:vAlign w:val="bottom"/>
            <w:hideMark/>
          </w:tcPr>
          <w:p w14:paraId="3F5070F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1.333 [0.546, 3.259]</w:t>
            </w:r>
          </w:p>
        </w:tc>
        <w:tc>
          <w:tcPr>
            <w:tcW w:w="779" w:type="dxa"/>
            <w:shd w:val="clear" w:color="auto" w:fill="auto"/>
            <w:noWrap/>
            <w:vAlign w:val="bottom"/>
            <w:hideMark/>
          </w:tcPr>
          <w:p w14:paraId="0C0A0BC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0.528</w:t>
            </w:r>
          </w:p>
        </w:tc>
      </w:tr>
      <w:tr w:rsidR="00532D24" w:rsidRPr="00B9594A" w14:paraId="7ED5D28D" w14:textId="77777777" w:rsidTr="00B9594A">
        <w:trPr>
          <w:trHeight w:val="290"/>
        </w:trPr>
        <w:tc>
          <w:tcPr>
            <w:tcW w:w="3119" w:type="dxa"/>
            <w:shd w:val="clear" w:color="auto" w:fill="auto"/>
            <w:noWrap/>
            <w:vAlign w:val="bottom"/>
            <w:hideMark/>
          </w:tcPr>
          <w:p w14:paraId="7A2C13E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Full or more than statutory</w:t>
            </w:r>
          </w:p>
        </w:tc>
        <w:tc>
          <w:tcPr>
            <w:tcW w:w="1525" w:type="dxa"/>
            <w:shd w:val="clear" w:color="auto" w:fill="auto"/>
            <w:noWrap/>
            <w:vAlign w:val="bottom"/>
            <w:hideMark/>
          </w:tcPr>
          <w:p w14:paraId="0803705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241 (15%)</w:t>
            </w:r>
          </w:p>
        </w:tc>
        <w:tc>
          <w:tcPr>
            <w:tcW w:w="1877" w:type="dxa"/>
            <w:vAlign w:val="bottom"/>
          </w:tcPr>
          <w:p w14:paraId="06F965B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173 / 6692 (2.6%)</w:t>
            </w:r>
          </w:p>
        </w:tc>
        <w:tc>
          <w:tcPr>
            <w:tcW w:w="1953" w:type="dxa"/>
            <w:shd w:val="clear" w:color="auto" w:fill="auto"/>
            <w:noWrap/>
            <w:vAlign w:val="bottom"/>
            <w:hideMark/>
          </w:tcPr>
          <w:p w14:paraId="28C0DCF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0.668 [0.367, 1.216]</w:t>
            </w:r>
          </w:p>
        </w:tc>
        <w:tc>
          <w:tcPr>
            <w:tcW w:w="779" w:type="dxa"/>
            <w:shd w:val="clear" w:color="auto" w:fill="auto"/>
            <w:noWrap/>
            <w:vAlign w:val="bottom"/>
            <w:hideMark/>
          </w:tcPr>
          <w:p w14:paraId="09EA2A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0.187</w:t>
            </w:r>
          </w:p>
        </w:tc>
        <w:tc>
          <w:tcPr>
            <w:tcW w:w="1559" w:type="dxa"/>
            <w:shd w:val="clear" w:color="auto" w:fill="auto"/>
            <w:noWrap/>
            <w:vAlign w:val="bottom"/>
            <w:hideMark/>
          </w:tcPr>
          <w:p w14:paraId="775D11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158 (14.7%)</w:t>
            </w:r>
          </w:p>
        </w:tc>
        <w:tc>
          <w:tcPr>
            <w:tcW w:w="1804" w:type="dxa"/>
            <w:vAlign w:val="bottom"/>
          </w:tcPr>
          <w:p w14:paraId="48675DA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29 / 6098 (0.5%)</w:t>
            </w:r>
          </w:p>
        </w:tc>
        <w:tc>
          <w:tcPr>
            <w:tcW w:w="2056" w:type="dxa"/>
            <w:shd w:val="clear" w:color="auto" w:fill="auto"/>
            <w:noWrap/>
            <w:vAlign w:val="bottom"/>
            <w:hideMark/>
          </w:tcPr>
          <w:p w14:paraId="4081C0B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0.805 [0.272, 2.383]</w:t>
            </w:r>
          </w:p>
        </w:tc>
        <w:tc>
          <w:tcPr>
            <w:tcW w:w="779" w:type="dxa"/>
            <w:shd w:val="clear" w:color="auto" w:fill="auto"/>
            <w:noWrap/>
            <w:vAlign w:val="bottom"/>
            <w:hideMark/>
          </w:tcPr>
          <w:p w14:paraId="4CCA100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0.695</w:t>
            </w:r>
          </w:p>
        </w:tc>
      </w:tr>
      <w:tr w:rsidR="00532D24" w:rsidRPr="00B9594A" w14:paraId="2C72091A" w14:textId="77777777" w:rsidTr="00B9594A">
        <w:trPr>
          <w:trHeight w:val="290"/>
        </w:trPr>
        <w:tc>
          <w:tcPr>
            <w:tcW w:w="3119" w:type="dxa"/>
            <w:shd w:val="clear" w:color="auto" w:fill="auto"/>
            <w:noWrap/>
            <w:vAlign w:val="bottom"/>
          </w:tcPr>
          <w:p w14:paraId="6BFB6EA5"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Employment of bank/agency nurses or carers</w:t>
            </w:r>
          </w:p>
        </w:tc>
        <w:tc>
          <w:tcPr>
            <w:tcW w:w="1525" w:type="dxa"/>
            <w:shd w:val="clear" w:color="auto" w:fill="auto"/>
            <w:noWrap/>
            <w:vAlign w:val="bottom"/>
          </w:tcPr>
          <w:p w14:paraId="27D0A0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09B7E79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6F3BA91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ED314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62D3B0E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6E36999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3FAED92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31CD4F9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5B60D9A" w14:textId="77777777" w:rsidTr="00B9594A">
        <w:trPr>
          <w:trHeight w:val="290"/>
        </w:trPr>
        <w:tc>
          <w:tcPr>
            <w:tcW w:w="3119" w:type="dxa"/>
            <w:shd w:val="clear" w:color="auto" w:fill="auto"/>
            <w:noWrap/>
            <w:vAlign w:val="bottom"/>
            <w:hideMark/>
          </w:tcPr>
          <w:p w14:paraId="2DD3F05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Not employed</w:t>
            </w:r>
          </w:p>
        </w:tc>
        <w:tc>
          <w:tcPr>
            <w:tcW w:w="1525" w:type="dxa"/>
            <w:shd w:val="clear" w:color="auto" w:fill="auto"/>
            <w:noWrap/>
            <w:vAlign w:val="bottom"/>
            <w:hideMark/>
          </w:tcPr>
          <w:p w14:paraId="36B8989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717 (44.7%)</w:t>
            </w:r>
          </w:p>
        </w:tc>
        <w:tc>
          <w:tcPr>
            <w:tcW w:w="1877" w:type="dxa"/>
            <w:vAlign w:val="bottom"/>
          </w:tcPr>
          <w:p w14:paraId="62C2C84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292 / 16803 (1.7%)</w:t>
            </w:r>
          </w:p>
        </w:tc>
        <w:tc>
          <w:tcPr>
            <w:tcW w:w="1953" w:type="dxa"/>
            <w:shd w:val="clear" w:color="auto" w:fill="auto"/>
            <w:noWrap/>
            <w:vAlign w:val="bottom"/>
            <w:hideMark/>
          </w:tcPr>
          <w:p w14:paraId="658A031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AA5652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626037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488 (45.5%)</w:t>
            </w:r>
          </w:p>
        </w:tc>
        <w:tc>
          <w:tcPr>
            <w:tcW w:w="1804" w:type="dxa"/>
            <w:vAlign w:val="bottom"/>
          </w:tcPr>
          <w:p w14:paraId="6B601A49"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69 / 14398 (0.5%)</w:t>
            </w:r>
          </w:p>
        </w:tc>
        <w:tc>
          <w:tcPr>
            <w:tcW w:w="2056" w:type="dxa"/>
            <w:shd w:val="clear" w:color="auto" w:fill="auto"/>
            <w:noWrap/>
            <w:vAlign w:val="bottom"/>
            <w:hideMark/>
          </w:tcPr>
          <w:p w14:paraId="60DD60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27D9484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7FD8ED2" w14:textId="77777777" w:rsidTr="00B9594A">
        <w:trPr>
          <w:trHeight w:val="290"/>
        </w:trPr>
        <w:tc>
          <w:tcPr>
            <w:tcW w:w="3119" w:type="dxa"/>
            <w:shd w:val="clear" w:color="auto" w:fill="auto"/>
            <w:noWrap/>
            <w:vAlign w:val="bottom"/>
            <w:hideMark/>
          </w:tcPr>
          <w:p w14:paraId="4434AFE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Employed</w:t>
            </w:r>
          </w:p>
        </w:tc>
        <w:tc>
          <w:tcPr>
            <w:tcW w:w="1525" w:type="dxa"/>
            <w:shd w:val="clear" w:color="auto" w:fill="auto"/>
            <w:noWrap/>
            <w:vAlign w:val="bottom"/>
            <w:hideMark/>
          </w:tcPr>
          <w:p w14:paraId="344DEEE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886 (55.3%)</w:t>
            </w:r>
          </w:p>
        </w:tc>
        <w:tc>
          <w:tcPr>
            <w:tcW w:w="1877" w:type="dxa"/>
            <w:vAlign w:val="bottom"/>
          </w:tcPr>
          <w:p w14:paraId="2CD35C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730 / 23810 (3.1%)</w:t>
            </w:r>
          </w:p>
        </w:tc>
        <w:tc>
          <w:tcPr>
            <w:tcW w:w="1953" w:type="dxa"/>
            <w:shd w:val="clear" w:color="auto" w:fill="auto"/>
            <w:noWrap/>
            <w:vAlign w:val="bottom"/>
            <w:hideMark/>
          </w:tcPr>
          <w:p w14:paraId="438ABE4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1.332 [0.979, 1.812]</w:t>
            </w:r>
          </w:p>
        </w:tc>
        <w:tc>
          <w:tcPr>
            <w:tcW w:w="779" w:type="dxa"/>
            <w:shd w:val="clear" w:color="auto" w:fill="auto"/>
            <w:noWrap/>
            <w:vAlign w:val="bottom"/>
            <w:hideMark/>
          </w:tcPr>
          <w:p w14:paraId="3CB1FAD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0.068</w:t>
            </w:r>
          </w:p>
        </w:tc>
        <w:tc>
          <w:tcPr>
            <w:tcW w:w="1559" w:type="dxa"/>
            <w:shd w:val="clear" w:color="auto" w:fill="auto"/>
            <w:noWrap/>
            <w:vAlign w:val="bottom"/>
            <w:hideMark/>
          </w:tcPr>
          <w:p w14:paraId="12EFDBA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584 (54.5%)</w:t>
            </w:r>
          </w:p>
        </w:tc>
        <w:tc>
          <w:tcPr>
            <w:tcW w:w="1804" w:type="dxa"/>
            <w:vAlign w:val="bottom"/>
          </w:tcPr>
          <w:p w14:paraId="16CB34B9"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157 / 20476 (0.8%)</w:t>
            </w:r>
          </w:p>
        </w:tc>
        <w:tc>
          <w:tcPr>
            <w:tcW w:w="2056" w:type="dxa"/>
            <w:shd w:val="clear" w:color="auto" w:fill="auto"/>
            <w:noWrap/>
            <w:vAlign w:val="bottom"/>
            <w:hideMark/>
          </w:tcPr>
          <w:p w14:paraId="0CB24B8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1.602 [0.962, 2.668]</w:t>
            </w:r>
          </w:p>
        </w:tc>
        <w:tc>
          <w:tcPr>
            <w:tcW w:w="779" w:type="dxa"/>
            <w:shd w:val="clear" w:color="auto" w:fill="auto"/>
            <w:noWrap/>
            <w:vAlign w:val="bottom"/>
            <w:hideMark/>
          </w:tcPr>
          <w:p w14:paraId="2F07C42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0.070</w:t>
            </w:r>
          </w:p>
        </w:tc>
      </w:tr>
      <w:tr w:rsidR="00532D24" w:rsidRPr="00B9594A" w14:paraId="0668B1DE" w14:textId="77777777" w:rsidTr="00B9594A">
        <w:trPr>
          <w:trHeight w:val="290"/>
        </w:trPr>
        <w:tc>
          <w:tcPr>
            <w:tcW w:w="3119" w:type="dxa"/>
            <w:shd w:val="clear" w:color="auto" w:fill="auto"/>
            <w:noWrap/>
            <w:vAlign w:val="bottom"/>
          </w:tcPr>
          <w:p w14:paraId="355CE907"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Employment of other agency/bank staff</w:t>
            </w:r>
          </w:p>
        </w:tc>
        <w:tc>
          <w:tcPr>
            <w:tcW w:w="1525" w:type="dxa"/>
            <w:shd w:val="clear" w:color="auto" w:fill="auto"/>
            <w:noWrap/>
            <w:vAlign w:val="bottom"/>
          </w:tcPr>
          <w:p w14:paraId="48648A1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5413227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7D1E4EA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EBD311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0B103A8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08A165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32B3EC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3B74AEF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C1AD50A" w14:textId="77777777" w:rsidTr="00B9594A">
        <w:trPr>
          <w:trHeight w:val="290"/>
        </w:trPr>
        <w:tc>
          <w:tcPr>
            <w:tcW w:w="3119" w:type="dxa"/>
            <w:shd w:val="clear" w:color="auto" w:fill="auto"/>
            <w:noWrap/>
            <w:vAlign w:val="bottom"/>
            <w:hideMark/>
          </w:tcPr>
          <w:p w14:paraId="797C425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Not employed</w:t>
            </w:r>
          </w:p>
        </w:tc>
        <w:tc>
          <w:tcPr>
            <w:tcW w:w="1525" w:type="dxa"/>
            <w:shd w:val="clear" w:color="auto" w:fill="auto"/>
            <w:noWrap/>
            <w:vAlign w:val="bottom"/>
            <w:hideMark/>
          </w:tcPr>
          <w:p w14:paraId="2F0A53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1248 (77.9%)</w:t>
            </w:r>
          </w:p>
        </w:tc>
        <w:tc>
          <w:tcPr>
            <w:tcW w:w="1877" w:type="dxa"/>
            <w:vAlign w:val="bottom"/>
          </w:tcPr>
          <w:p w14:paraId="3A22251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717 / 31140 (2.3%)</w:t>
            </w:r>
          </w:p>
        </w:tc>
        <w:tc>
          <w:tcPr>
            <w:tcW w:w="1953" w:type="dxa"/>
            <w:shd w:val="clear" w:color="auto" w:fill="auto"/>
            <w:noWrap/>
            <w:vAlign w:val="bottom"/>
            <w:hideMark/>
          </w:tcPr>
          <w:p w14:paraId="4AF6DD9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B9FE7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4070184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837 (78.1%)</w:t>
            </w:r>
          </w:p>
        </w:tc>
        <w:tc>
          <w:tcPr>
            <w:tcW w:w="1804" w:type="dxa"/>
            <w:vAlign w:val="bottom"/>
          </w:tcPr>
          <w:p w14:paraId="2760DA2D"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160 / 26746 (0.6%)</w:t>
            </w:r>
          </w:p>
        </w:tc>
        <w:tc>
          <w:tcPr>
            <w:tcW w:w="2056" w:type="dxa"/>
            <w:shd w:val="clear" w:color="auto" w:fill="auto"/>
            <w:noWrap/>
            <w:vAlign w:val="bottom"/>
            <w:hideMark/>
          </w:tcPr>
          <w:p w14:paraId="499EBD8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69D99AF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679F3C89" w14:textId="77777777" w:rsidTr="00B9594A">
        <w:trPr>
          <w:trHeight w:val="290"/>
        </w:trPr>
        <w:tc>
          <w:tcPr>
            <w:tcW w:w="3119" w:type="dxa"/>
            <w:shd w:val="clear" w:color="auto" w:fill="auto"/>
            <w:noWrap/>
            <w:vAlign w:val="bottom"/>
            <w:hideMark/>
          </w:tcPr>
          <w:p w14:paraId="0C6BBC4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Employed</w:t>
            </w:r>
          </w:p>
        </w:tc>
        <w:tc>
          <w:tcPr>
            <w:tcW w:w="1525" w:type="dxa"/>
            <w:shd w:val="clear" w:color="auto" w:fill="auto"/>
            <w:noWrap/>
            <w:vAlign w:val="bottom"/>
            <w:hideMark/>
          </w:tcPr>
          <w:p w14:paraId="1C22828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355 (22.1%)</w:t>
            </w:r>
          </w:p>
        </w:tc>
        <w:tc>
          <w:tcPr>
            <w:tcW w:w="1877" w:type="dxa"/>
            <w:vAlign w:val="bottom"/>
          </w:tcPr>
          <w:p w14:paraId="72F6384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305 / 9473 (3.2%)</w:t>
            </w:r>
          </w:p>
        </w:tc>
        <w:tc>
          <w:tcPr>
            <w:tcW w:w="1953" w:type="dxa"/>
            <w:shd w:val="clear" w:color="auto" w:fill="auto"/>
            <w:noWrap/>
            <w:vAlign w:val="bottom"/>
            <w:hideMark/>
          </w:tcPr>
          <w:p w14:paraId="6AD8ECD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1.309 [0.953, 1.798]</w:t>
            </w:r>
          </w:p>
        </w:tc>
        <w:tc>
          <w:tcPr>
            <w:tcW w:w="779" w:type="dxa"/>
            <w:shd w:val="clear" w:color="auto" w:fill="auto"/>
            <w:noWrap/>
            <w:vAlign w:val="bottom"/>
            <w:hideMark/>
          </w:tcPr>
          <w:p w14:paraId="1F026B5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0.097</w:t>
            </w:r>
          </w:p>
        </w:tc>
        <w:tc>
          <w:tcPr>
            <w:tcW w:w="1559" w:type="dxa"/>
            <w:shd w:val="clear" w:color="auto" w:fill="auto"/>
            <w:noWrap/>
            <w:vAlign w:val="bottom"/>
            <w:hideMark/>
          </w:tcPr>
          <w:p w14:paraId="3ADCB8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235 (21.9%)</w:t>
            </w:r>
          </w:p>
        </w:tc>
        <w:tc>
          <w:tcPr>
            <w:tcW w:w="1804" w:type="dxa"/>
            <w:vAlign w:val="bottom"/>
          </w:tcPr>
          <w:p w14:paraId="40AC71A4"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66 / 8128 (0.8%)</w:t>
            </w:r>
          </w:p>
        </w:tc>
        <w:tc>
          <w:tcPr>
            <w:tcW w:w="2056" w:type="dxa"/>
            <w:shd w:val="clear" w:color="auto" w:fill="auto"/>
            <w:noWrap/>
            <w:vAlign w:val="bottom"/>
            <w:hideMark/>
          </w:tcPr>
          <w:p w14:paraId="3290706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1.002 [0.589, 1.705]</w:t>
            </w:r>
          </w:p>
        </w:tc>
        <w:tc>
          <w:tcPr>
            <w:tcW w:w="779" w:type="dxa"/>
            <w:shd w:val="clear" w:color="auto" w:fill="auto"/>
            <w:noWrap/>
            <w:vAlign w:val="bottom"/>
            <w:hideMark/>
          </w:tcPr>
          <w:p w14:paraId="6A33FDD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0.993</w:t>
            </w:r>
          </w:p>
        </w:tc>
      </w:tr>
      <w:tr w:rsidR="00532D24" w:rsidRPr="00B9594A" w14:paraId="1574DB32" w14:textId="77777777" w:rsidTr="00B9594A">
        <w:trPr>
          <w:trHeight w:val="290"/>
        </w:trPr>
        <w:tc>
          <w:tcPr>
            <w:tcW w:w="3119" w:type="dxa"/>
            <w:shd w:val="clear" w:color="auto" w:fill="auto"/>
            <w:noWrap/>
            <w:vAlign w:val="bottom"/>
          </w:tcPr>
          <w:p w14:paraId="62E23C84"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How often LTCF staff work at other locations</w:t>
            </w:r>
          </w:p>
        </w:tc>
        <w:tc>
          <w:tcPr>
            <w:tcW w:w="1525" w:type="dxa"/>
            <w:shd w:val="clear" w:color="auto" w:fill="auto"/>
            <w:noWrap/>
            <w:vAlign w:val="bottom"/>
          </w:tcPr>
          <w:p w14:paraId="1C38919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4136D89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702057F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3DCB97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65C4C0F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82B5AF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424D4EA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AD055B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FE8E68B" w14:textId="77777777" w:rsidTr="00B9594A">
        <w:trPr>
          <w:trHeight w:val="290"/>
        </w:trPr>
        <w:tc>
          <w:tcPr>
            <w:tcW w:w="3119" w:type="dxa"/>
            <w:shd w:val="clear" w:color="auto" w:fill="auto"/>
            <w:noWrap/>
            <w:vAlign w:val="bottom"/>
            <w:hideMark/>
          </w:tcPr>
          <w:p w14:paraId="3F09C9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Not at all</w:t>
            </w:r>
          </w:p>
        </w:tc>
        <w:tc>
          <w:tcPr>
            <w:tcW w:w="1525" w:type="dxa"/>
            <w:shd w:val="clear" w:color="auto" w:fill="auto"/>
            <w:noWrap/>
            <w:vAlign w:val="bottom"/>
            <w:hideMark/>
          </w:tcPr>
          <w:p w14:paraId="7591B55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1425 (88.9%)</w:t>
            </w:r>
          </w:p>
        </w:tc>
        <w:tc>
          <w:tcPr>
            <w:tcW w:w="1877" w:type="dxa"/>
            <w:vAlign w:val="bottom"/>
          </w:tcPr>
          <w:p w14:paraId="71E6C23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905 / 35988 (2.5%)</w:t>
            </w:r>
          </w:p>
        </w:tc>
        <w:tc>
          <w:tcPr>
            <w:tcW w:w="1953" w:type="dxa"/>
            <w:shd w:val="clear" w:color="auto" w:fill="auto"/>
            <w:noWrap/>
            <w:vAlign w:val="bottom"/>
            <w:hideMark/>
          </w:tcPr>
          <w:p w14:paraId="3CB4A7B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9940B0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F78C2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938 (87.5%)</w:t>
            </w:r>
          </w:p>
        </w:tc>
        <w:tc>
          <w:tcPr>
            <w:tcW w:w="1804" w:type="dxa"/>
            <w:vAlign w:val="bottom"/>
          </w:tcPr>
          <w:p w14:paraId="16BED54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186 / 30471 (0.6%)</w:t>
            </w:r>
          </w:p>
        </w:tc>
        <w:tc>
          <w:tcPr>
            <w:tcW w:w="2056" w:type="dxa"/>
            <w:shd w:val="clear" w:color="auto" w:fill="auto"/>
            <w:noWrap/>
            <w:vAlign w:val="bottom"/>
            <w:hideMark/>
          </w:tcPr>
          <w:p w14:paraId="3209BC5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3A8B5F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2603FEDC" w14:textId="77777777" w:rsidTr="00B9594A">
        <w:trPr>
          <w:trHeight w:val="290"/>
        </w:trPr>
        <w:tc>
          <w:tcPr>
            <w:tcW w:w="3119" w:type="dxa"/>
            <w:shd w:val="clear" w:color="auto" w:fill="auto"/>
            <w:noWrap/>
            <w:vAlign w:val="bottom"/>
            <w:hideMark/>
          </w:tcPr>
          <w:p w14:paraId="74E12CB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Rarely/sometimes/often</w:t>
            </w:r>
          </w:p>
        </w:tc>
        <w:tc>
          <w:tcPr>
            <w:tcW w:w="1525" w:type="dxa"/>
            <w:shd w:val="clear" w:color="auto" w:fill="auto"/>
            <w:noWrap/>
            <w:vAlign w:val="bottom"/>
            <w:hideMark/>
          </w:tcPr>
          <w:p w14:paraId="7D7E9BC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178 (11.1%)</w:t>
            </w:r>
          </w:p>
        </w:tc>
        <w:tc>
          <w:tcPr>
            <w:tcW w:w="1877" w:type="dxa"/>
            <w:vAlign w:val="bottom"/>
          </w:tcPr>
          <w:p w14:paraId="7D2C614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117 / 4625 (2.5%)</w:t>
            </w:r>
          </w:p>
        </w:tc>
        <w:tc>
          <w:tcPr>
            <w:tcW w:w="1953" w:type="dxa"/>
            <w:shd w:val="clear" w:color="auto" w:fill="auto"/>
            <w:noWrap/>
            <w:vAlign w:val="bottom"/>
            <w:hideMark/>
          </w:tcPr>
          <w:p w14:paraId="2A9D2EE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1.077 [0.706, 1.643]</w:t>
            </w:r>
          </w:p>
        </w:tc>
        <w:tc>
          <w:tcPr>
            <w:tcW w:w="779" w:type="dxa"/>
            <w:shd w:val="clear" w:color="auto" w:fill="auto"/>
            <w:noWrap/>
            <w:vAlign w:val="bottom"/>
            <w:hideMark/>
          </w:tcPr>
          <w:p w14:paraId="6B1DE1E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0.730</w:t>
            </w:r>
          </w:p>
        </w:tc>
        <w:tc>
          <w:tcPr>
            <w:tcW w:w="1559" w:type="dxa"/>
            <w:shd w:val="clear" w:color="auto" w:fill="auto"/>
            <w:noWrap/>
            <w:vAlign w:val="bottom"/>
            <w:hideMark/>
          </w:tcPr>
          <w:p w14:paraId="746F863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134 (12.5%)</w:t>
            </w:r>
          </w:p>
        </w:tc>
        <w:tc>
          <w:tcPr>
            <w:tcW w:w="1804" w:type="dxa"/>
            <w:vAlign w:val="bottom"/>
          </w:tcPr>
          <w:p w14:paraId="757E157F"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40 / 4403 (0.9%)</w:t>
            </w:r>
          </w:p>
        </w:tc>
        <w:tc>
          <w:tcPr>
            <w:tcW w:w="2056" w:type="dxa"/>
            <w:shd w:val="clear" w:color="auto" w:fill="auto"/>
            <w:noWrap/>
            <w:vAlign w:val="bottom"/>
            <w:hideMark/>
          </w:tcPr>
          <w:p w14:paraId="010B97A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1.406 [0.759, 2.608]</w:t>
            </w:r>
          </w:p>
        </w:tc>
        <w:tc>
          <w:tcPr>
            <w:tcW w:w="779" w:type="dxa"/>
            <w:shd w:val="clear" w:color="auto" w:fill="auto"/>
            <w:noWrap/>
            <w:vAlign w:val="bottom"/>
            <w:hideMark/>
          </w:tcPr>
          <w:p w14:paraId="34C5DEE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0.279</w:t>
            </w:r>
          </w:p>
        </w:tc>
      </w:tr>
      <w:tr w:rsidR="00532D24" w:rsidRPr="00B9594A" w14:paraId="1CF04FA5" w14:textId="77777777" w:rsidTr="00B9594A">
        <w:trPr>
          <w:trHeight w:val="290"/>
        </w:trPr>
        <w:tc>
          <w:tcPr>
            <w:tcW w:w="3119" w:type="dxa"/>
            <w:shd w:val="clear" w:color="auto" w:fill="auto"/>
            <w:noWrap/>
            <w:vAlign w:val="bottom"/>
          </w:tcPr>
          <w:p w14:paraId="025507D8"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Staff care for uninfected &amp;  infected residents</w:t>
            </w:r>
          </w:p>
        </w:tc>
        <w:tc>
          <w:tcPr>
            <w:tcW w:w="1525" w:type="dxa"/>
            <w:shd w:val="clear" w:color="auto" w:fill="auto"/>
            <w:noWrap/>
            <w:vAlign w:val="bottom"/>
          </w:tcPr>
          <w:p w14:paraId="131A90F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7D39463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9478E5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92BDC6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52B2EB2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34F4168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131201D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34DCFD5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5BF4256C" w14:textId="77777777" w:rsidTr="00B9594A">
        <w:trPr>
          <w:trHeight w:val="290"/>
        </w:trPr>
        <w:tc>
          <w:tcPr>
            <w:tcW w:w="3119" w:type="dxa"/>
            <w:shd w:val="clear" w:color="auto" w:fill="auto"/>
            <w:noWrap/>
            <w:vAlign w:val="bottom"/>
            <w:hideMark/>
          </w:tcPr>
          <w:p w14:paraId="4A2C40A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xml:space="preserve">Not at all </w:t>
            </w:r>
          </w:p>
        </w:tc>
        <w:tc>
          <w:tcPr>
            <w:tcW w:w="1525" w:type="dxa"/>
            <w:shd w:val="clear" w:color="auto" w:fill="auto"/>
            <w:noWrap/>
            <w:vAlign w:val="bottom"/>
            <w:hideMark/>
          </w:tcPr>
          <w:p w14:paraId="1EB882E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446 (27.8%)</w:t>
            </w:r>
          </w:p>
        </w:tc>
        <w:tc>
          <w:tcPr>
            <w:tcW w:w="1877" w:type="dxa"/>
            <w:vAlign w:val="bottom"/>
          </w:tcPr>
          <w:p w14:paraId="2783DCD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234 / 11525 (2.0%)</w:t>
            </w:r>
          </w:p>
        </w:tc>
        <w:tc>
          <w:tcPr>
            <w:tcW w:w="1953" w:type="dxa"/>
            <w:shd w:val="clear" w:color="auto" w:fill="auto"/>
            <w:noWrap/>
            <w:vAlign w:val="bottom"/>
            <w:hideMark/>
          </w:tcPr>
          <w:p w14:paraId="08BD2CE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C6F93B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F82EDD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304 (28.4%)</w:t>
            </w:r>
          </w:p>
        </w:tc>
        <w:tc>
          <w:tcPr>
            <w:tcW w:w="1804" w:type="dxa"/>
            <w:vAlign w:val="bottom"/>
          </w:tcPr>
          <w:p w14:paraId="1CEAE51D"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73 / 9803 (0.7%)</w:t>
            </w:r>
          </w:p>
        </w:tc>
        <w:tc>
          <w:tcPr>
            <w:tcW w:w="2056" w:type="dxa"/>
            <w:shd w:val="clear" w:color="auto" w:fill="auto"/>
            <w:noWrap/>
            <w:vAlign w:val="bottom"/>
            <w:hideMark/>
          </w:tcPr>
          <w:p w14:paraId="7A64501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75626CC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2129BA06" w14:textId="77777777" w:rsidTr="00B9594A">
        <w:trPr>
          <w:trHeight w:val="290"/>
        </w:trPr>
        <w:tc>
          <w:tcPr>
            <w:tcW w:w="3119" w:type="dxa"/>
            <w:shd w:val="clear" w:color="auto" w:fill="auto"/>
            <w:noWrap/>
            <w:vAlign w:val="bottom"/>
            <w:hideMark/>
          </w:tcPr>
          <w:p w14:paraId="404C884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Rarely or sometimes</w:t>
            </w:r>
          </w:p>
        </w:tc>
        <w:tc>
          <w:tcPr>
            <w:tcW w:w="1525" w:type="dxa"/>
            <w:shd w:val="clear" w:color="auto" w:fill="auto"/>
            <w:noWrap/>
            <w:vAlign w:val="bottom"/>
            <w:hideMark/>
          </w:tcPr>
          <w:p w14:paraId="5316240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458 (28.6%)</w:t>
            </w:r>
          </w:p>
        </w:tc>
        <w:tc>
          <w:tcPr>
            <w:tcW w:w="1877" w:type="dxa"/>
            <w:vAlign w:val="bottom"/>
          </w:tcPr>
          <w:p w14:paraId="1370040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363 / 12817 (2.8%)</w:t>
            </w:r>
          </w:p>
        </w:tc>
        <w:tc>
          <w:tcPr>
            <w:tcW w:w="1953" w:type="dxa"/>
            <w:shd w:val="clear" w:color="auto" w:fill="auto"/>
            <w:noWrap/>
            <w:vAlign w:val="bottom"/>
            <w:hideMark/>
          </w:tcPr>
          <w:p w14:paraId="4B56FC7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1.272 [0.897, 1.805]</w:t>
            </w:r>
          </w:p>
        </w:tc>
        <w:tc>
          <w:tcPr>
            <w:tcW w:w="779" w:type="dxa"/>
            <w:shd w:val="clear" w:color="auto" w:fill="auto"/>
            <w:noWrap/>
            <w:vAlign w:val="bottom"/>
            <w:hideMark/>
          </w:tcPr>
          <w:p w14:paraId="6321755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0.177</w:t>
            </w:r>
          </w:p>
        </w:tc>
        <w:tc>
          <w:tcPr>
            <w:tcW w:w="1559" w:type="dxa"/>
            <w:shd w:val="clear" w:color="auto" w:fill="auto"/>
            <w:noWrap/>
            <w:vAlign w:val="bottom"/>
            <w:hideMark/>
          </w:tcPr>
          <w:p w14:paraId="159E94D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300 (28.0%)</w:t>
            </w:r>
          </w:p>
        </w:tc>
        <w:tc>
          <w:tcPr>
            <w:tcW w:w="1804" w:type="dxa"/>
            <w:vAlign w:val="bottom"/>
          </w:tcPr>
          <w:p w14:paraId="7FC00172"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60 / 10820 (0.6%)</w:t>
            </w:r>
          </w:p>
        </w:tc>
        <w:tc>
          <w:tcPr>
            <w:tcW w:w="2056" w:type="dxa"/>
            <w:shd w:val="clear" w:color="auto" w:fill="auto"/>
            <w:noWrap/>
            <w:vAlign w:val="bottom"/>
            <w:hideMark/>
          </w:tcPr>
          <w:p w14:paraId="0404655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0.825 [0.464, 1.467]</w:t>
            </w:r>
          </w:p>
        </w:tc>
        <w:tc>
          <w:tcPr>
            <w:tcW w:w="779" w:type="dxa"/>
            <w:shd w:val="clear" w:color="auto" w:fill="auto"/>
            <w:noWrap/>
            <w:vAlign w:val="bottom"/>
            <w:hideMark/>
          </w:tcPr>
          <w:p w14:paraId="37B1201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0.513</w:t>
            </w:r>
          </w:p>
        </w:tc>
      </w:tr>
      <w:tr w:rsidR="00532D24" w:rsidRPr="00B9594A" w14:paraId="5C921F1B" w14:textId="77777777" w:rsidTr="00B9594A">
        <w:trPr>
          <w:trHeight w:val="290"/>
        </w:trPr>
        <w:tc>
          <w:tcPr>
            <w:tcW w:w="3119" w:type="dxa"/>
            <w:shd w:val="clear" w:color="auto" w:fill="auto"/>
            <w:noWrap/>
            <w:vAlign w:val="bottom"/>
            <w:hideMark/>
          </w:tcPr>
          <w:p w14:paraId="58D2489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Often or all the time</w:t>
            </w:r>
          </w:p>
        </w:tc>
        <w:tc>
          <w:tcPr>
            <w:tcW w:w="1525" w:type="dxa"/>
            <w:shd w:val="clear" w:color="auto" w:fill="auto"/>
            <w:noWrap/>
            <w:vAlign w:val="bottom"/>
            <w:hideMark/>
          </w:tcPr>
          <w:p w14:paraId="16372BC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343 (21.4%)</w:t>
            </w:r>
          </w:p>
        </w:tc>
        <w:tc>
          <w:tcPr>
            <w:tcW w:w="1877" w:type="dxa"/>
            <w:vAlign w:val="bottom"/>
          </w:tcPr>
          <w:p w14:paraId="5D97859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413 / 8737 (4.7%)</w:t>
            </w:r>
          </w:p>
        </w:tc>
        <w:tc>
          <w:tcPr>
            <w:tcW w:w="1953" w:type="dxa"/>
            <w:shd w:val="clear" w:color="auto" w:fill="auto"/>
            <w:noWrap/>
            <w:vAlign w:val="bottom"/>
            <w:hideMark/>
          </w:tcPr>
          <w:p w14:paraId="18EC442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2.091 [1.451, 3.014]</w:t>
            </w:r>
          </w:p>
        </w:tc>
        <w:tc>
          <w:tcPr>
            <w:tcW w:w="779" w:type="dxa"/>
            <w:shd w:val="clear" w:color="auto" w:fill="auto"/>
            <w:noWrap/>
            <w:vAlign w:val="bottom"/>
            <w:hideMark/>
          </w:tcPr>
          <w:p w14:paraId="3AFF474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&lt;0.001</w:t>
            </w:r>
          </w:p>
        </w:tc>
        <w:tc>
          <w:tcPr>
            <w:tcW w:w="1559" w:type="dxa"/>
            <w:shd w:val="clear" w:color="auto" w:fill="auto"/>
            <w:noWrap/>
            <w:vAlign w:val="bottom"/>
            <w:hideMark/>
          </w:tcPr>
          <w:p w14:paraId="6E5EA16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204 (19.0%)</w:t>
            </w:r>
          </w:p>
        </w:tc>
        <w:tc>
          <w:tcPr>
            <w:tcW w:w="1804" w:type="dxa"/>
            <w:vAlign w:val="bottom"/>
          </w:tcPr>
          <w:p w14:paraId="3F638746"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81 / 6572 (1.2%)</w:t>
            </w:r>
          </w:p>
        </w:tc>
        <w:tc>
          <w:tcPr>
            <w:tcW w:w="2056" w:type="dxa"/>
            <w:shd w:val="clear" w:color="auto" w:fill="auto"/>
            <w:noWrap/>
            <w:vAlign w:val="bottom"/>
            <w:hideMark/>
          </w:tcPr>
          <w:p w14:paraId="6849569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1.352 [0.739, 2.472]</w:t>
            </w:r>
          </w:p>
        </w:tc>
        <w:tc>
          <w:tcPr>
            <w:tcW w:w="779" w:type="dxa"/>
            <w:shd w:val="clear" w:color="auto" w:fill="auto"/>
            <w:noWrap/>
            <w:vAlign w:val="bottom"/>
            <w:hideMark/>
          </w:tcPr>
          <w:p w14:paraId="608B56E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0.328</w:t>
            </w:r>
          </w:p>
        </w:tc>
      </w:tr>
      <w:tr w:rsidR="00532D24" w:rsidRPr="00B9594A" w14:paraId="6B9B66EC" w14:textId="77777777" w:rsidTr="00B9594A">
        <w:trPr>
          <w:trHeight w:val="290"/>
        </w:trPr>
        <w:tc>
          <w:tcPr>
            <w:tcW w:w="3119" w:type="dxa"/>
            <w:shd w:val="clear" w:color="auto" w:fill="auto"/>
            <w:noWrap/>
            <w:vAlign w:val="bottom"/>
            <w:hideMark/>
          </w:tcPr>
          <w:p w14:paraId="6CC02F5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Not applicable</w:t>
            </w:r>
          </w:p>
        </w:tc>
        <w:tc>
          <w:tcPr>
            <w:tcW w:w="1525" w:type="dxa"/>
            <w:shd w:val="clear" w:color="auto" w:fill="auto"/>
            <w:noWrap/>
            <w:vAlign w:val="bottom"/>
            <w:hideMark/>
          </w:tcPr>
          <w:p w14:paraId="23E40E7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356 (22.2%)</w:t>
            </w:r>
          </w:p>
        </w:tc>
        <w:tc>
          <w:tcPr>
            <w:tcW w:w="1877" w:type="dxa"/>
            <w:vAlign w:val="bottom"/>
          </w:tcPr>
          <w:p w14:paraId="7F0BD58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12 / 7534 (0.2%)</w:t>
            </w:r>
          </w:p>
        </w:tc>
        <w:tc>
          <w:tcPr>
            <w:tcW w:w="1953" w:type="dxa"/>
            <w:shd w:val="clear" w:color="auto" w:fill="auto"/>
            <w:noWrap/>
            <w:vAlign w:val="bottom"/>
            <w:hideMark/>
          </w:tcPr>
          <w:p w14:paraId="040C78C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0.189 [0.091, 0.393]</w:t>
            </w:r>
          </w:p>
        </w:tc>
        <w:tc>
          <w:tcPr>
            <w:tcW w:w="779" w:type="dxa"/>
            <w:shd w:val="clear" w:color="auto" w:fill="auto"/>
            <w:noWrap/>
            <w:vAlign w:val="bottom"/>
            <w:hideMark/>
          </w:tcPr>
          <w:p w14:paraId="6D81921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&lt;0.001</w:t>
            </w:r>
          </w:p>
        </w:tc>
        <w:tc>
          <w:tcPr>
            <w:tcW w:w="1559" w:type="dxa"/>
            <w:shd w:val="clear" w:color="auto" w:fill="auto"/>
            <w:noWrap/>
            <w:vAlign w:val="bottom"/>
            <w:hideMark/>
          </w:tcPr>
          <w:p w14:paraId="1ECED14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264 (24.6%)</w:t>
            </w:r>
          </w:p>
        </w:tc>
        <w:tc>
          <w:tcPr>
            <w:tcW w:w="1804" w:type="dxa"/>
            <w:vAlign w:val="bottom"/>
          </w:tcPr>
          <w:p w14:paraId="7F405980"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12 / 7679 (0.2%)</w:t>
            </w:r>
          </w:p>
        </w:tc>
        <w:tc>
          <w:tcPr>
            <w:tcW w:w="2056" w:type="dxa"/>
            <w:shd w:val="clear" w:color="auto" w:fill="auto"/>
            <w:noWrap/>
            <w:vAlign w:val="bottom"/>
            <w:hideMark/>
          </w:tcPr>
          <w:p w14:paraId="62B67E3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0.395 [0.169, 0.925]</w:t>
            </w:r>
          </w:p>
        </w:tc>
        <w:tc>
          <w:tcPr>
            <w:tcW w:w="779" w:type="dxa"/>
            <w:shd w:val="clear" w:color="auto" w:fill="auto"/>
            <w:noWrap/>
            <w:vAlign w:val="bottom"/>
            <w:hideMark/>
          </w:tcPr>
          <w:p w14:paraId="0E158BA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0.032</w:t>
            </w:r>
          </w:p>
        </w:tc>
      </w:tr>
      <w:tr w:rsidR="00532D24" w:rsidRPr="00B9594A" w14:paraId="5F6E458E" w14:textId="77777777" w:rsidTr="00B9594A">
        <w:trPr>
          <w:trHeight w:val="290"/>
        </w:trPr>
        <w:tc>
          <w:tcPr>
            <w:tcW w:w="3119" w:type="dxa"/>
            <w:shd w:val="clear" w:color="auto" w:fill="auto"/>
            <w:noWrap/>
            <w:vAlign w:val="bottom"/>
          </w:tcPr>
          <w:p w14:paraId="43C86318"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Cleaning frequency - communal areas</w:t>
            </w:r>
          </w:p>
        </w:tc>
        <w:tc>
          <w:tcPr>
            <w:tcW w:w="1525" w:type="dxa"/>
            <w:shd w:val="clear" w:color="auto" w:fill="auto"/>
            <w:noWrap/>
            <w:vAlign w:val="bottom"/>
          </w:tcPr>
          <w:p w14:paraId="798E773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697F8D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5D54494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58B084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41CA229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029E435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0C8B235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0D6E72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71CF00C2" w14:textId="77777777" w:rsidTr="00B9594A">
        <w:trPr>
          <w:trHeight w:val="290"/>
        </w:trPr>
        <w:tc>
          <w:tcPr>
            <w:tcW w:w="3119" w:type="dxa"/>
            <w:shd w:val="clear" w:color="auto" w:fill="auto"/>
            <w:noWrap/>
            <w:vAlign w:val="bottom"/>
            <w:hideMark/>
          </w:tcPr>
          <w:p w14:paraId="246F425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lastRenderedPageBreak/>
              <w:t>Twice a day</w:t>
            </w:r>
          </w:p>
        </w:tc>
        <w:tc>
          <w:tcPr>
            <w:tcW w:w="1525" w:type="dxa"/>
            <w:shd w:val="clear" w:color="auto" w:fill="auto"/>
            <w:noWrap/>
            <w:vAlign w:val="bottom"/>
            <w:hideMark/>
          </w:tcPr>
          <w:p w14:paraId="5B4FB5D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1188 (74.1%)</w:t>
            </w:r>
          </w:p>
        </w:tc>
        <w:tc>
          <w:tcPr>
            <w:tcW w:w="1877" w:type="dxa"/>
            <w:vAlign w:val="bottom"/>
          </w:tcPr>
          <w:p w14:paraId="1C004E4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703 / 29965 (2.3%)</w:t>
            </w:r>
          </w:p>
        </w:tc>
        <w:tc>
          <w:tcPr>
            <w:tcW w:w="1953" w:type="dxa"/>
            <w:shd w:val="clear" w:color="auto" w:fill="auto"/>
            <w:noWrap/>
            <w:vAlign w:val="bottom"/>
            <w:hideMark/>
          </w:tcPr>
          <w:p w14:paraId="52C7CAB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5B8AEE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291B18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802 (74.8%)</w:t>
            </w:r>
          </w:p>
        </w:tc>
        <w:tc>
          <w:tcPr>
            <w:tcW w:w="1804" w:type="dxa"/>
            <w:vAlign w:val="bottom"/>
          </w:tcPr>
          <w:p w14:paraId="0F77A5A3"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160 / 25368 (0.6%)</w:t>
            </w:r>
          </w:p>
        </w:tc>
        <w:tc>
          <w:tcPr>
            <w:tcW w:w="2056" w:type="dxa"/>
            <w:shd w:val="clear" w:color="auto" w:fill="auto"/>
            <w:noWrap/>
            <w:vAlign w:val="bottom"/>
            <w:hideMark/>
          </w:tcPr>
          <w:p w14:paraId="7C1A270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1258C01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6338A3E4" w14:textId="77777777" w:rsidTr="00B9594A">
        <w:trPr>
          <w:trHeight w:val="290"/>
        </w:trPr>
        <w:tc>
          <w:tcPr>
            <w:tcW w:w="3119" w:type="dxa"/>
            <w:shd w:val="clear" w:color="auto" w:fill="auto"/>
            <w:noWrap/>
            <w:vAlign w:val="bottom"/>
            <w:hideMark/>
          </w:tcPr>
          <w:p w14:paraId="2D5D05B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Other or once per day</w:t>
            </w:r>
          </w:p>
        </w:tc>
        <w:tc>
          <w:tcPr>
            <w:tcW w:w="1525" w:type="dxa"/>
            <w:shd w:val="clear" w:color="auto" w:fill="auto"/>
            <w:noWrap/>
            <w:vAlign w:val="bottom"/>
            <w:hideMark/>
          </w:tcPr>
          <w:p w14:paraId="64B1256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415 (25.9%)</w:t>
            </w:r>
          </w:p>
        </w:tc>
        <w:tc>
          <w:tcPr>
            <w:tcW w:w="1877" w:type="dxa"/>
            <w:vAlign w:val="bottom"/>
          </w:tcPr>
          <w:p w14:paraId="7AF4DE2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319 / 10648 (3.0%)</w:t>
            </w:r>
          </w:p>
        </w:tc>
        <w:tc>
          <w:tcPr>
            <w:tcW w:w="1953" w:type="dxa"/>
            <w:shd w:val="clear" w:color="auto" w:fill="auto"/>
            <w:noWrap/>
            <w:vAlign w:val="bottom"/>
            <w:hideMark/>
          </w:tcPr>
          <w:p w14:paraId="1EFB29B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1.213 [0.856, 1.718]</w:t>
            </w:r>
          </w:p>
        </w:tc>
        <w:tc>
          <w:tcPr>
            <w:tcW w:w="779" w:type="dxa"/>
            <w:shd w:val="clear" w:color="auto" w:fill="auto"/>
            <w:noWrap/>
            <w:vAlign w:val="bottom"/>
            <w:hideMark/>
          </w:tcPr>
          <w:p w14:paraId="247BA66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0.277</w:t>
            </w:r>
          </w:p>
        </w:tc>
        <w:tc>
          <w:tcPr>
            <w:tcW w:w="1559" w:type="dxa"/>
            <w:shd w:val="clear" w:color="auto" w:fill="auto"/>
            <w:noWrap/>
            <w:vAlign w:val="bottom"/>
            <w:hideMark/>
          </w:tcPr>
          <w:p w14:paraId="36AB5F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270 (25.2%)</w:t>
            </w:r>
          </w:p>
        </w:tc>
        <w:tc>
          <w:tcPr>
            <w:tcW w:w="1804" w:type="dxa"/>
            <w:vAlign w:val="bottom"/>
          </w:tcPr>
          <w:p w14:paraId="678A5038"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66 / 9506 (0.7%)</w:t>
            </w:r>
          </w:p>
        </w:tc>
        <w:tc>
          <w:tcPr>
            <w:tcW w:w="2056" w:type="dxa"/>
            <w:shd w:val="clear" w:color="auto" w:fill="auto"/>
            <w:noWrap/>
            <w:vAlign w:val="bottom"/>
            <w:hideMark/>
          </w:tcPr>
          <w:p w14:paraId="40345C7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0.738 [0.406, 1.341]</w:t>
            </w:r>
          </w:p>
        </w:tc>
        <w:tc>
          <w:tcPr>
            <w:tcW w:w="779" w:type="dxa"/>
            <w:shd w:val="clear" w:color="auto" w:fill="auto"/>
            <w:noWrap/>
            <w:vAlign w:val="bottom"/>
            <w:hideMark/>
          </w:tcPr>
          <w:p w14:paraId="33CD3A0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0.319</w:t>
            </w:r>
          </w:p>
        </w:tc>
      </w:tr>
      <w:tr w:rsidR="00532D24" w:rsidRPr="00B9594A" w14:paraId="27F271FC" w14:textId="77777777" w:rsidTr="00B9594A">
        <w:trPr>
          <w:trHeight w:val="290"/>
        </w:trPr>
        <w:tc>
          <w:tcPr>
            <w:tcW w:w="3119" w:type="dxa"/>
            <w:shd w:val="clear" w:color="auto" w:fill="auto"/>
            <w:noWrap/>
            <w:vAlign w:val="bottom"/>
          </w:tcPr>
          <w:p w14:paraId="0EF45140"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Cleaning frequency- communal touchpoints</w:t>
            </w:r>
          </w:p>
        </w:tc>
        <w:tc>
          <w:tcPr>
            <w:tcW w:w="1525" w:type="dxa"/>
            <w:shd w:val="clear" w:color="auto" w:fill="auto"/>
            <w:noWrap/>
            <w:vAlign w:val="bottom"/>
          </w:tcPr>
          <w:p w14:paraId="4DDDBB8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4E70C5A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575B385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18D1C9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7D8E0B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D56F86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1C8561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3F4F89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8B2ECB4" w14:textId="77777777" w:rsidTr="00B9594A">
        <w:trPr>
          <w:trHeight w:val="290"/>
        </w:trPr>
        <w:tc>
          <w:tcPr>
            <w:tcW w:w="3119" w:type="dxa"/>
            <w:shd w:val="clear" w:color="auto" w:fill="auto"/>
            <w:noWrap/>
            <w:vAlign w:val="bottom"/>
            <w:hideMark/>
          </w:tcPr>
          <w:p w14:paraId="1B0B86F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Twice per day</w:t>
            </w:r>
          </w:p>
        </w:tc>
        <w:tc>
          <w:tcPr>
            <w:tcW w:w="1525" w:type="dxa"/>
            <w:shd w:val="clear" w:color="auto" w:fill="auto"/>
            <w:noWrap/>
            <w:vAlign w:val="bottom"/>
            <w:hideMark/>
          </w:tcPr>
          <w:p w14:paraId="2444C6C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1398 (87.2%)</w:t>
            </w:r>
          </w:p>
        </w:tc>
        <w:tc>
          <w:tcPr>
            <w:tcW w:w="1877" w:type="dxa"/>
            <w:vAlign w:val="bottom"/>
          </w:tcPr>
          <w:p w14:paraId="7D8BC55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881 / 35130 (2.5%)</w:t>
            </w:r>
          </w:p>
        </w:tc>
        <w:tc>
          <w:tcPr>
            <w:tcW w:w="1953" w:type="dxa"/>
            <w:shd w:val="clear" w:color="auto" w:fill="auto"/>
            <w:noWrap/>
            <w:vAlign w:val="bottom"/>
            <w:hideMark/>
          </w:tcPr>
          <w:p w14:paraId="761DB79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6D1A51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25A4A7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948 (88.4%)</w:t>
            </w:r>
          </w:p>
        </w:tc>
        <w:tc>
          <w:tcPr>
            <w:tcW w:w="1804" w:type="dxa"/>
            <w:vAlign w:val="bottom"/>
          </w:tcPr>
          <w:p w14:paraId="38C85CB1"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196 / 30910 (0.6%)</w:t>
            </w:r>
          </w:p>
        </w:tc>
        <w:tc>
          <w:tcPr>
            <w:tcW w:w="2056" w:type="dxa"/>
            <w:shd w:val="clear" w:color="auto" w:fill="auto"/>
            <w:noWrap/>
            <w:vAlign w:val="bottom"/>
            <w:hideMark/>
          </w:tcPr>
          <w:p w14:paraId="7998CD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761E6FC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29BC0090" w14:textId="77777777" w:rsidTr="00B9594A">
        <w:trPr>
          <w:trHeight w:val="290"/>
        </w:trPr>
        <w:tc>
          <w:tcPr>
            <w:tcW w:w="3119" w:type="dxa"/>
            <w:shd w:val="clear" w:color="auto" w:fill="auto"/>
            <w:noWrap/>
            <w:vAlign w:val="bottom"/>
            <w:hideMark/>
          </w:tcPr>
          <w:p w14:paraId="532F6CE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Other or once per day</w:t>
            </w:r>
          </w:p>
        </w:tc>
        <w:tc>
          <w:tcPr>
            <w:tcW w:w="1525" w:type="dxa"/>
            <w:shd w:val="clear" w:color="auto" w:fill="auto"/>
            <w:noWrap/>
            <w:vAlign w:val="bottom"/>
            <w:hideMark/>
          </w:tcPr>
          <w:p w14:paraId="5D72175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205 (12.8%)</w:t>
            </w:r>
          </w:p>
        </w:tc>
        <w:tc>
          <w:tcPr>
            <w:tcW w:w="1877" w:type="dxa"/>
            <w:vAlign w:val="bottom"/>
          </w:tcPr>
          <w:p w14:paraId="7CF61F4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141 / 5483 (2.6%)</w:t>
            </w:r>
          </w:p>
        </w:tc>
        <w:tc>
          <w:tcPr>
            <w:tcW w:w="1953" w:type="dxa"/>
            <w:shd w:val="clear" w:color="auto" w:fill="auto"/>
            <w:noWrap/>
            <w:vAlign w:val="bottom"/>
            <w:hideMark/>
          </w:tcPr>
          <w:p w14:paraId="091AA2E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0.974 [0.631, 1.503]</w:t>
            </w:r>
          </w:p>
        </w:tc>
        <w:tc>
          <w:tcPr>
            <w:tcW w:w="779" w:type="dxa"/>
            <w:shd w:val="clear" w:color="auto" w:fill="auto"/>
            <w:noWrap/>
            <w:vAlign w:val="bottom"/>
            <w:hideMark/>
          </w:tcPr>
          <w:p w14:paraId="5DE7AC0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0.905</w:t>
            </w:r>
          </w:p>
        </w:tc>
        <w:tc>
          <w:tcPr>
            <w:tcW w:w="1559" w:type="dxa"/>
            <w:shd w:val="clear" w:color="auto" w:fill="auto"/>
            <w:noWrap/>
            <w:vAlign w:val="bottom"/>
            <w:hideMark/>
          </w:tcPr>
          <w:p w14:paraId="1BBEEF3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124 (11.6%)</w:t>
            </w:r>
          </w:p>
        </w:tc>
        <w:tc>
          <w:tcPr>
            <w:tcW w:w="1804" w:type="dxa"/>
            <w:vAlign w:val="bottom"/>
          </w:tcPr>
          <w:p w14:paraId="06EC020D"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30 / 3964 (0.8%)</w:t>
            </w:r>
          </w:p>
        </w:tc>
        <w:tc>
          <w:tcPr>
            <w:tcW w:w="2056" w:type="dxa"/>
            <w:shd w:val="clear" w:color="auto" w:fill="auto"/>
            <w:noWrap/>
            <w:vAlign w:val="bottom"/>
            <w:hideMark/>
          </w:tcPr>
          <w:p w14:paraId="271763D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1.268 [0.58, 2.773]</w:t>
            </w:r>
          </w:p>
        </w:tc>
        <w:tc>
          <w:tcPr>
            <w:tcW w:w="779" w:type="dxa"/>
            <w:shd w:val="clear" w:color="auto" w:fill="auto"/>
            <w:noWrap/>
            <w:vAlign w:val="bottom"/>
            <w:hideMark/>
          </w:tcPr>
          <w:p w14:paraId="475F2FD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0.552</w:t>
            </w:r>
          </w:p>
        </w:tc>
      </w:tr>
      <w:tr w:rsidR="00532D24" w:rsidRPr="00B9594A" w14:paraId="5D0B3518" w14:textId="77777777" w:rsidTr="00B9594A">
        <w:trPr>
          <w:trHeight w:val="290"/>
        </w:trPr>
        <w:tc>
          <w:tcPr>
            <w:tcW w:w="3119" w:type="dxa"/>
            <w:shd w:val="clear" w:color="auto" w:fill="auto"/>
            <w:noWrap/>
            <w:vAlign w:val="bottom"/>
          </w:tcPr>
          <w:p w14:paraId="2C6E4E89"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 xml:space="preserve">Cleaning frequency – staff rooms </w:t>
            </w:r>
          </w:p>
        </w:tc>
        <w:tc>
          <w:tcPr>
            <w:tcW w:w="1525" w:type="dxa"/>
            <w:shd w:val="clear" w:color="auto" w:fill="auto"/>
            <w:noWrap/>
            <w:vAlign w:val="bottom"/>
          </w:tcPr>
          <w:p w14:paraId="1EC7966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69E246A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28BCA4C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80AE7D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056C48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2629B8E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29A632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7DB244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31B94111" w14:textId="77777777" w:rsidTr="00B9594A">
        <w:trPr>
          <w:trHeight w:val="290"/>
        </w:trPr>
        <w:tc>
          <w:tcPr>
            <w:tcW w:w="3119" w:type="dxa"/>
            <w:shd w:val="clear" w:color="auto" w:fill="auto"/>
            <w:noWrap/>
            <w:vAlign w:val="bottom"/>
            <w:hideMark/>
          </w:tcPr>
          <w:p w14:paraId="1200C53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Twice per day</w:t>
            </w:r>
          </w:p>
        </w:tc>
        <w:tc>
          <w:tcPr>
            <w:tcW w:w="1525" w:type="dxa"/>
            <w:shd w:val="clear" w:color="auto" w:fill="auto"/>
            <w:noWrap/>
            <w:vAlign w:val="bottom"/>
            <w:hideMark/>
          </w:tcPr>
          <w:p w14:paraId="429BA81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821 (51.2%)</w:t>
            </w:r>
          </w:p>
        </w:tc>
        <w:tc>
          <w:tcPr>
            <w:tcW w:w="1877" w:type="dxa"/>
            <w:vAlign w:val="bottom"/>
          </w:tcPr>
          <w:p w14:paraId="688CB95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503 / 20940 (2.4%)</w:t>
            </w:r>
          </w:p>
        </w:tc>
        <w:tc>
          <w:tcPr>
            <w:tcW w:w="1953" w:type="dxa"/>
            <w:shd w:val="clear" w:color="auto" w:fill="auto"/>
            <w:noWrap/>
            <w:vAlign w:val="bottom"/>
            <w:hideMark/>
          </w:tcPr>
          <w:p w14:paraId="79AF653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8CBFA8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2456E26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564 (52.6%)</w:t>
            </w:r>
          </w:p>
        </w:tc>
        <w:tc>
          <w:tcPr>
            <w:tcW w:w="1804" w:type="dxa"/>
            <w:vAlign w:val="bottom"/>
          </w:tcPr>
          <w:p w14:paraId="3437C589"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111 / 18014 (0.6%)</w:t>
            </w:r>
          </w:p>
        </w:tc>
        <w:tc>
          <w:tcPr>
            <w:tcW w:w="2056" w:type="dxa"/>
            <w:shd w:val="clear" w:color="auto" w:fill="auto"/>
            <w:noWrap/>
            <w:vAlign w:val="bottom"/>
            <w:hideMark/>
          </w:tcPr>
          <w:p w14:paraId="5AA1DCE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0EA381D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7DD210F9" w14:textId="77777777" w:rsidTr="00B9594A">
        <w:trPr>
          <w:trHeight w:val="290"/>
        </w:trPr>
        <w:tc>
          <w:tcPr>
            <w:tcW w:w="3119" w:type="dxa"/>
            <w:shd w:val="clear" w:color="auto" w:fill="auto"/>
            <w:noWrap/>
            <w:vAlign w:val="bottom"/>
            <w:hideMark/>
          </w:tcPr>
          <w:p w14:paraId="2B01FDD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Other or once per day</w:t>
            </w:r>
          </w:p>
        </w:tc>
        <w:tc>
          <w:tcPr>
            <w:tcW w:w="1525" w:type="dxa"/>
            <w:shd w:val="clear" w:color="auto" w:fill="auto"/>
            <w:noWrap/>
            <w:vAlign w:val="bottom"/>
            <w:hideMark/>
          </w:tcPr>
          <w:p w14:paraId="06742B0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782 (48.8%)</w:t>
            </w:r>
          </w:p>
        </w:tc>
        <w:tc>
          <w:tcPr>
            <w:tcW w:w="1877" w:type="dxa"/>
            <w:vAlign w:val="bottom"/>
          </w:tcPr>
          <w:p w14:paraId="31A4548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519 / 19673 (2.6%)</w:t>
            </w:r>
          </w:p>
        </w:tc>
        <w:tc>
          <w:tcPr>
            <w:tcW w:w="1953" w:type="dxa"/>
            <w:shd w:val="clear" w:color="auto" w:fill="auto"/>
            <w:noWrap/>
            <w:vAlign w:val="bottom"/>
            <w:hideMark/>
          </w:tcPr>
          <w:p w14:paraId="084CCCB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0.892 [0.661, 1.203]</w:t>
            </w:r>
          </w:p>
        </w:tc>
        <w:tc>
          <w:tcPr>
            <w:tcW w:w="779" w:type="dxa"/>
            <w:shd w:val="clear" w:color="auto" w:fill="auto"/>
            <w:noWrap/>
            <w:vAlign w:val="bottom"/>
            <w:hideMark/>
          </w:tcPr>
          <w:p w14:paraId="0555548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0.453</w:t>
            </w:r>
          </w:p>
        </w:tc>
        <w:tc>
          <w:tcPr>
            <w:tcW w:w="1559" w:type="dxa"/>
            <w:shd w:val="clear" w:color="auto" w:fill="auto"/>
            <w:noWrap/>
            <w:vAlign w:val="bottom"/>
            <w:hideMark/>
          </w:tcPr>
          <w:p w14:paraId="3597A72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508 (47.4%)</w:t>
            </w:r>
          </w:p>
        </w:tc>
        <w:tc>
          <w:tcPr>
            <w:tcW w:w="1804" w:type="dxa"/>
            <w:vAlign w:val="bottom"/>
          </w:tcPr>
          <w:p w14:paraId="15F4C8FB"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115 / 16860 (0.7%)</w:t>
            </w:r>
          </w:p>
        </w:tc>
        <w:tc>
          <w:tcPr>
            <w:tcW w:w="2056" w:type="dxa"/>
            <w:shd w:val="clear" w:color="auto" w:fill="auto"/>
            <w:noWrap/>
            <w:vAlign w:val="bottom"/>
            <w:hideMark/>
          </w:tcPr>
          <w:p w14:paraId="6ACF0D0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0.872 [0.53, 1.434]</w:t>
            </w:r>
          </w:p>
        </w:tc>
        <w:tc>
          <w:tcPr>
            <w:tcW w:w="779" w:type="dxa"/>
            <w:shd w:val="clear" w:color="auto" w:fill="auto"/>
            <w:noWrap/>
            <w:vAlign w:val="bottom"/>
            <w:hideMark/>
          </w:tcPr>
          <w:p w14:paraId="243419E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0.589</w:t>
            </w:r>
          </w:p>
        </w:tc>
      </w:tr>
      <w:tr w:rsidR="00532D24" w:rsidRPr="00B9594A" w14:paraId="193A46C8" w14:textId="77777777" w:rsidTr="00B9594A">
        <w:trPr>
          <w:trHeight w:val="290"/>
        </w:trPr>
        <w:tc>
          <w:tcPr>
            <w:tcW w:w="3119" w:type="dxa"/>
            <w:shd w:val="clear" w:color="auto" w:fill="auto"/>
            <w:noWrap/>
            <w:vAlign w:val="bottom"/>
          </w:tcPr>
          <w:p w14:paraId="7EE215CB"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Staff use of PPE</w:t>
            </w:r>
          </w:p>
        </w:tc>
        <w:tc>
          <w:tcPr>
            <w:tcW w:w="1525" w:type="dxa"/>
            <w:shd w:val="clear" w:color="auto" w:fill="auto"/>
            <w:noWrap/>
            <w:vAlign w:val="bottom"/>
          </w:tcPr>
          <w:p w14:paraId="426AF7F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1CB7BC3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4FBD2D2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77A057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0F3066F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EEB0F8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2ABFD3A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C26D80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F4BF2F3" w14:textId="77777777" w:rsidTr="00B9594A">
        <w:trPr>
          <w:trHeight w:val="290"/>
        </w:trPr>
        <w:tc>
          <w:tcPr>
            <w:tcW w:w="3119" w:type="dxa"/>
            <w:shd w:val="clear" w:color="auto" w:fill="auto"/>
            <w:noWrap/>
            <w:vAlign w:val="bottom"/>
            <w:hideMark/>
          </w:tcPr>
          <w:p w14:paraId="6BBA300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All the time</w:t>
            </w:r>
          </w:p>
        </w:tc>
        <w:tc>
          <w:tcPr>
            <w:tcW w:w="1525" w:type="dxa"/>
            <w:shd w:val="clear" w:color="auto" w:fill="auto"/>
            <w:noWrap/>
            <w:vAlign w:val="bottom"/>
            <w:hideMark/>
          </w:tcPr>
          <w:p w14:paraId="60D0B64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1113 (69.4%)</w:t>
            </w:r>
          </w:p>
        </w:tc>
        <w:tc>
          <w:tcPr>
            <w:tcW w:w="1877" w:type="dxa"/>
            <w:vAlign w:val="bottom"/>
          </w:tcPr>
          <w:p w14:paraId="41ECF3C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768 / 28345 (2.7%)</w:t>
            </w:r>
          </w:p>
        </w:tc>
        <w:tc>
          <w:tcPr>
            <w:tcW w:w="1953" w:type="dxa"/>
            <w:shd w:val="clear" w:color="auto" w:fill="auto"/>
            <w:noWrap/>
            <w:vAlign w:val="bottom"/>
            <w:hideMark/>
          </w:tcPr>
          <w:p w14:paraId="3A51893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6509CDF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44300F9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734 (68.5%)</w:t>
            </w:r>
          </w:p>
        </w:tc>
        <w:tc>
          <w:tcPr>
            <w:tcW w:w="1804" w:type="dxa"/>
            <w:vAlign w:val="bottom"/>
          </w:tcPr>
          <w:p w14:paraId="02D21169"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164 / 23695 (0.7%)</w:t>
            </w:r>
          </w:p>
        </w:tc>
        <w:tc>
          <w:tcPr>
            <w:tcW w:w="2056" w:type="dxa"/>
            <w:shd w:val="clear" w:color="auto" w:fill="auto"/>
            <w:noWrap/>
            <w:vAlign w:val="bottom"/>
            <w:hideMark/>
          </w:tcPr>
          <w:p w14:paraId="4FF2938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2813811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16265211" w14:textId="77777777" w:rsidTr="00B9594A">
        <w:trPr>
          <w:trHeight w:val="290"/>
        </w:trPr>
        <w:tc>
          <w:tcPr>
            <w:tcW w:w="3119" w:type="dxa"/>
            <w:shd w:val="clear" w:color="auto" w:fill="auto"/>
            <w:noWrap/>
            <w:vAlign w:val="bottom"/>
          </w:tcPr>
          <w:p w14:paraId="6FB4127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Any contact with residents</w:t>
            </w:r>
          </w:p>
        </w:tc>
        <w:tc>
          <w:tcPr>
            <w:tcW w:w="1525" w:type="dxa"/>
            <w:shd w:val="clear" w:color="auto" w:fill="auto"/>
            <w:noWrap/>
            <w:vAlign w:val="bottom"/>
          </w:tcPr>
          <w:p w14:paraId="6A35564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262 (16.3%)</w:t>
            </w:r>
          </w:p>
        </w:tc>
        <w:tc>
          <w:tcPr>
            <w:tcW w:w="1877" w:type="dxa"/>
            <w:vAlign w:val="bottom"/>
          </w:tcPr>
          <w:p w14:paraId="1B3C46D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118 / 5704 (2.1%)</w:t>
            </w:r>
          </w:p>
        </w:tc>
        <w:tc>
          <w:tcPr>
            <w:tcW w:w="1953" w:type="dxa"/>
            <w:shd w:val="clear" w:color="auto" w:fill="auto"/>
            <w:noWrap/>
            <w:vAlign w:val="bottom"/>
          </w:tcPr>
          <w:p w14:paraId="7276D73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0.655 [0.444, 0.968]</w:t>
            </w:r>
          </w:p>
        </w:tc>
        <w:tc>
          <w:tcPr>
            <w:tcW w:w="779" w:type="dxa"/>
            <w:shd w:val="clear" w:color="auto" w:fill="auto"/>
            <w:noWrap/>
            <w:vAlign w:val="bottom"/>
          </w:tcPr>
          <w:p w14:paraId="542C01E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0.034</w:t>
            </w:r>
          </w:p>
        </w:tc>
        <w:tc>
          <w:tcPr>
            <w:tcW w:w="1559" w:type="dxa"/>
            <w:shd w:val="clear" w:color="auto" w:fill="auto"/>
            <w:noWrap/>
            <w:vAlign w:val="bottom"/>
          </w:tcPr>
          <w:p w14:paraId="37528E9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147 (13.7%)</w:t>
            </w:r>
          </w:p>
        </w:tc>
        <w:tc>
          <w:tcPr>
            <w:tcW w:w="1804" w:type="dxa"/>
            <w:vAlign w:val="bottom"/>
          </w:tcPr>
          <w:p w14:paraId="7534A76B"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30 / 5042 (0.6%)</w:t>
            </w:r>
          </w:p>
        </w:tc>
        <w:tc>
          <w:tcPr>
            <w:tcW w:w="2056" w:type="dxa"/>
            <w:shd w:val="clear" w:color="auto" w:fill="auto"/>
            <w:noWrap/>
            <w:vAlign w:val="bottom"/>
          </w:tcPr>
          <w:p w14:paraId="0007A40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0.815 [0.396, 1.678]</w:t>
            </w:r>
          </w:p>
        </w:tc>
        <w:tc>
          <w:tcPr>
            <w:tcW w:w="779" w:type="dxa"/>
            <w:shd w:val="clear" w:color="auto" w:fill="auto"/>
            <w:noWrap/>
            <w:vAlign w:val="bottom"/>
          </w:tcPr>
          <w:p w14:paraId="402CEA5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0.579</w:t>
            </w:r>
          </w:p>
        </w:tc>
      </w:tr>
      <w:tr w:rsidR="00532D24" w:rsidRPr="00B9594A" w14:paraId="62CD181D" w14:textId="77777777" w:rsidTr="00B9594A">
        <w:trPr>
          <w:trHeight w:val="290"/>
        </w:trPr>
        <w:tc>
          <w:tcPr>
            <w:tcW w:w="3119" w:type="dxa"/>
            <w:shd w:val="clear" w:color="auto" w:fill="auto"/>
            <w:noWrap/>
            <w:vAlign w:val="bottom"/>
          </w:tcPr>
          <w:p w14:paraId="5727041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Direct contact with residents</w:t>
            </w:r>
          </w:p>
        </w:tc>
        <w:tc>
          <w:tcPr>
            <w:tcW w:w="1525" w:type="dxa"/>
            <w:shd w:val="clear" w:color="auto" w:fill="auto"/>
            <w:noWrap/>
            <w:vAlign w:val="bottom"/>
          </w:tcPr>
          <w:p w14:paraId="0ED566E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228 (14.2%)</w:t>
            </w:r>
          </w:p>
        </w:tc>
        <w:tc>
          <w:tcPr>
            <w:tcW w:w="1877" w:type="dxa"/>
            <w:vAlign w:val="bottom"/>
          </w:tcPr>
          <w:p w14:paraId="2BD9D01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136 / 6564 (2.1%)</w:t>
            </w:r>
          </w:p>
        </w:tc>
        <w:tc>
          <w:tcPr>
            <w:tcW w:w="1953" w:type="dxa"/>
            <w:shd w:val="clear" w:color="auto" w:fill="auto"/>
            <w:noWrap/>
            <w:vAlign w:val="bottom"/>
          </w:tcPr>
          <w:p w14:paraId="5E10B4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0.88 [0.575, 1.348]</w:t>
            </w:r>
          </w:p>
        </w:tc>
        <w:tc>
          <w:tcPr>
            <w:tcW w:w="779" w:type="dxa"/>
            <w:shd w:val="clear" w:color="auto" w:fill="auto"/>
            <w:noWrap/>
            <w:vAlign w:val="bottom"/>
          </w:tcPr>
          <w:p w14:paraId="41F71FB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0.558</w:t>
            </w:r>
          </w:p>
        </w:tc>
        <w:tc>
          <w:tcPr>
            <w:tcW w:w="1559" w:type="dxa"/>
            <w:shd w:val="clear" w:color="auto" w:fill="auto"/>
            <w:noWrap/>
            <w:vAlign w:val="bottom"/>
          </w:tcPr>
          <w:p w14:paraId="4089318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191 (17.8%)</w:t>
            </w:r>
          </w:p>
        </w:tc>
        <w:tc>
          <w:tcPr>
            <w:tcW w:w="1804" w:type="dxa"/>
            <w:vAlign w:val="bottom"/>
          </w:tcPr>
          <w:p w14:paraId="6A3E1E1F"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32 / 6137 (0.5%)</w:t>
            </w:r>
          </w:p>
        </w:tc>
        <w:tc>
          <w:tcPr>
            <w:tcW w:w="2056" w:type="dxa"/>
            <w:shd w:val="clear" w:color="auto" w:fill="auto"/>
            <w:noWrap/>
            <w:vAlign w:val="bottom"/>
          </w:tcPr>
          <w:p w14:paraId="6C1684C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0.738 [0.399, 1.365]</w:t>
            </w:r>
          </w:p>
        </w:tc>
        <w:tc>
          <w:tcPr>
            <w:tcW w:w="779" w:type="dxa"/>
            <w:shd w:val="clear" w:color="auto" w:fill="auto"/>
            <w:noWrap/>
            <w:vAlign w:val="bottom"/>
          </w:tcPr>
          <w:p w14:paraId="36F1516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0.332</w:t>
            </w:r>
          </w:p>
        </w:tc>
      </w:tr>
      <w:tr w:rsidR="00532D24" w:rsidRPr="00B9594A" w14:paraId="5FCE70D9" w14:textId="77777777" w:rsidTr="00B9594A">
        <w:trPr>
          <w:trHeight w:val="290"/>
        </w:trPr>
        <w:tc>
          <w:tcPr>
            <w:tcW w:w="3119" w:type="dxa"/>
            <w:shd w:val="clear" w:color="auto" w:fill="auto"/>
            <w:noWrap/>
            <w:vAlign w:val="bottom"/>
          </w:tcPr>
          <w:p w14:paraId="7122EABF"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Use of barrier nursing for infected residents</w:t>
            </w:r>
          </w:p>
        </w:tc>
        <w:tc>
          <w:tcPr>
            <w:tcW w:w="1525" w:type="dxa"/>
            <w:shd w:val="clear" w:color="auto" w:fill="auto"/>
            <w:noWrap/>
            <w:vAlign w:val="bottom"/>
          </w:tcPr>
          <w:p w14:paraId="639495E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564783C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09740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58CE5D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59590E9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89283C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37D5AAC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B0667F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325BC66" w14:textId="77777777" w:rsidTr="00B9594A">
        <w:trPr>
          <w:trHeight w:val="290"/>
        </w:trPr>
        <w:tc>
          <w:tcPr>
            <w:tcW w:w="3119" w:type="dxa"/>
            <w:shd w:val="clear" w:color="auto" w:fill="auto"/>
            <w:noWrap/>
            <w:vAlign w:val="bottom"/>
            <w:hideMark/>
          </w:tcPr>
          <w:p w14:paraId="0DCC2F0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w:t>
            </w:r>
          </w:p>
        </w:tc>
        <w:tc>
          <w:tcPr>
            <w:tcW w:w="1525" w:type="dxa"/>
            <w:shd w:val="clear" w:color="auto" w:fill="auto"/>
            <w:noWrap/>
            <w:vAlign w:val="bottom"/>
            <w:hideMark/>
          </w:tcPr>
          <w:p w14:paraId="6D35764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559 (34.9%)</w:t>
            </w:r>
          </w:p>
        </w:tc>
        <w:tc>
          <w:tcPr>
            <w:tcW w:w="1877" w:type="dxa"/>
            <w:vAlign w:val="bottom"/>
          </w:tcPr>
          <w:p w14:paraId="3707BEB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76 / 12334 (0.6%)</w:t>
            </w:r>
          </w:p>
        </w:tc>
        <w:tc>
          <w:tcPr>
            <w:tcW w:w="1953" w:type="dxa"/>
            <w:shd w:val="clear" w:color="auto" w:fill="auto"/>
            <w:noWrap/>
            <w:vAlign w:val="bottom"/>
            <w:hideMark/>
          </w:tcPr>
          <w:p w14:paraId="3F2B3CA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8C1CC6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DCB2BB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398 (37.1%)</w:t>
            </w:r>
          </w:p>
        </w:tc>
        <w:tc>
          <w:tcPr>
            <w:tcW w:w="1804" w:type="dxa"/>
            <w:vAlign w:val="bottom"/>
          </w:tcPr>
          <w:p w14:paraId="3658CA0C"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41 / 11490 (0.4%)</w:t>
            </w:r>
          </w:p>
        </w:tc>
        <w:tc>
          <w:tcPr>
            <w:tcW w:w="2056" w:type="dxa"/>
            <w:shd w:val="clear" w:color="auto" w:fill="auto"/>
            <w:noWrap/>
            <w:vAlign w:val="bottom"/>
            <w:hideMark/>
          </w:tcPr>
          <w:p w14:paraId="074BFB8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08FD940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2CE709E3" w14:textId="77777777" w:rsidTr="00B9594A">
        <w:trPr>
          <w:trHeight w:val="290"/>
        </w:trPr>
        <w:tc>
          <w:tcPr>
            <w:tcW w:w="3119" w:type="dxa"/>
            <w:shd w:val="clear" w:color="auto" w:fill="auto"/>
            <w:noWrap/>
            <w:vAlign w:val="bottom"/>
            <w:hideMark/>
          </w:tcPr>
          <w:p w14:paraId="59B94A5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Yes</w:t>
            </w:r>
          </w:p>
        </w:tc>
        <w:tc>
          <w:tcPr>
            <w:tcW w:w="1525" w:type="dxa"/>
            <w:shd w:val="clear" w:color="auto" w:fill="auto"/>
            <w:noWrap/>
            <w:vAlign w:val="bottom"/>
            <w:hideMark/>
          </w:tcPr>
          <w:p w14:paraId="346557F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1044 (65.1%)</w:t>
            </w:r>
          </w:p>
        </w:tc>
        <w:tc>
          <w:tcPr>
            <w:tcW w:w="1877" w:type="dxa"/>
            <w:vAlign w:val="bottom"/>
          </w:tcPr>
          <w:p w14:paraId="2EECEC0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946 / 28279 (3.3%)</w:t>
            </w:r>
          </w:p>
        </w:tc>
        <w:tc>
          <w:tcPr>
            <w:tcW w:w="1953" w:type="dxa"/>
            <w:shd w:val="clear" w:color="auto" w:fill="auto"/>
            <w:noWrap/>
            <w:vAlign w:val="bottom"/>
            <w:hideMark/>
          </w:tcPr>
          <w:p w14:paraId="5227E36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3.981 [2.565, 6.178]</w:t>
            </w:r>
          </w:p>
        </w:tc>
        <w:tc>
          <w:tcPr>
            <w:tcW w:w="779" w:type="dxa"/>
            <w:shd w:val="clear" w:color="auto" w:fill="auto"/>
            <w:noWrap/>
            <w:vAlign w:val="bottom"/>
            <w:hideMark/>
          </w:tcPr>
          <w:p w14:paraId="5F4C6B04" w14:textId="6E680721"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xml:space="preserve"> </w:t>
            </w:r>
            <w:r w:rsidR="006612E6" w:rsidRPr="00B9594A">
              <w:rPr>
                <w:rFonts w:ascii="Times New Roman" w:eastAsia="Times New Roman" w:hAnsi="Times New Roman" w:cs="Times New Roman"/>
                <w:color w:val="000000"/>
                <w:sz w:val="16"/>
                <w:szCs w:val="16"/>
                <w:lang w:eastAsia="en-GB"/>
              </w:rPr>
              <w:t>&lt;</w:t>
            </w:r>
            <w:r w:rsidRPr="00B9594A">
              <w:rPr>
                <w:rFonts w:ascii="Times New Roman" w:eastAsia="Times New Roman" w:hAnsi="Times New Roman" w:cs="Times New Roman"/>
                <w:color w:val="000000"/>
                <w:sz w:val="16"/>
                <w:szCs w:val="16"/>
                <w:lang w:eastAsia="en-GB"/>
              </w:rPr>
              <w:t>0.001</w:t>
            </w:r>
          </w:p>
        </w:tc>
        <w:tc>
          <w:tcPr>
            <w:tcW w:w="1559" w:type="dxa"/>
            <w:shd w:val="clear" w:color="auto" w:fill="auto"/>
            <w:noWrap/>
            <w:vAlign w:val="bottom"/>
            <w:hideMark/>
          </w:tcPr>
          <w:p w14:paraId="11B26EE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674 (62.9%)</w:t>
            </w:r>
          </w:p>
        </w:tc>
        <w:tc>
          <w:tcPr>
            <w:tcW w:w="1804" w:type="dxa"/>
            <w:vAlign w:val="bottom"/>
          </w:tcPr>
          <w:p w14:paraId="0555E785"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185 / 23384 (0.8%)</w:t>
            </w:r>
          </w:p>
        </w:tc>
        <w:tc>
          <w:tcPr>
            <w:tcW w:w="2056" w:type="dxa"/>
            <w:shd w:val="clear" w:color="auto" w:fill="auto"/>
            <w:noWrap/>
            <w:vAlign w:val="bottom"/>
            <w:hideMark/>
          </w:tcPr>
          <w:p w14:paraId="4B9F8AF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1.655 [0.881, 3.109]</w:t>
            </w:r>
          </w:p>
        </w:tc>
        <w:tc>
          <w:tcPr>
            <w:tcW w:w="779" w:type="dxa"/>
            <w:shd w:val="clear" w:color="auto" w:fill="auto"/>
            <w:noWrap/>
            <w:vAlign w:val="bottom"/>
            <w:hideMark/>
          </w:tcPr>
          <w:p w14:paraId="42A41C8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0.117</w:t>
            </w:r>
          </w:p>
        </w:tc>
      </w:tr>
      <w:tr w:rsidR="00532D24" w:rsidRPr="00B9594A" w14:paraId="3799FE51" w14:textId="77777777" w:rsidTr="00B9594A">
        <w:trPr>
          <w:trHeight w:val="290"/>
        </w:trPr>
        <w:tc>
          <w:tcPr>
            <w:tcW w:w="3119" w:type="dxa"/>
            <w:shd w:val="clear" w:color="auto" w:fill="auto"/>
            <w:noWrap/>
            <w:vAlign w:val="bottom"/>
          </w:tcPr>
          <w:p w14:paraId="36730EB3"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Use of barrier nursing for all residents</w:t>
            </w:r>
          </w:p>
        </w:tc>
        <w:tc>
          <w:tcPr>
            <w:tcW w:w="1525" w:type="dxa"/>
            <w:shd w:val="clear" w:color="auto" w:fill="auto"/>
            <w:noWrap/>
            <w:vAlign w:val="bottom"/>
          </w:tcPr>
          <w:p w14:paraId="7707BC9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7EDA1B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051B48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986E8B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379AC0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6DB7AA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6CFE61E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5FE4B4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348946A3" w14:textId="77777777" w:rsidTr="00B9594A">
        <w:trPr>
          <w:trHeight w:val="290"/>
        </w:trPr>
        <w:tc>
          <w:tcPr>
            <w:tcW w:w="3119" w:type="dxa"/>
            <w:shd w:val="clear" w:color="auto" w:fill="auto"/>
            <w:noWrap/>
            <w:vAlign w:val="bottom"/>
            <w:hideMark/>
          </w:tcPr>
          <w:p w14:paraId="29BE2D1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w:t>
            </w:r>
          </w:p>
        </w:tc>
        <w:tc>
          <w:tcPr>
            <w:tcW w:w="1525" w:type="dxa"/>
            <w:shd w:val="clear" w:color="auto" w:fill="auto"/>
            <w:noWrap/>
            <w:vAlign w:val="bottom"/>
            <w:hideMark/>
          </w:tcPr>
          <w:p w14:paraId="7FD47FA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712 (44.4%)</w:t>
            </w:r>
          </w:p>
        </w:tc>
        <w:tc>
          <w:tcPr>
            <w:tcW w:w="1877" w:type="dxa"/>
            <w:vAlign w:val="bottom"/>
          </w:tcPr>
          <w:p w14:paraId="163221A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336 / 17943 (1.9%)</w:t>
            </w:r>
          </w:p>
        </w:tc>
        <w:tc>
          <w:tcPr>
            <w:tcW w:w="1953" w:type="dxa"/>
            <w:shd w:val="clear" w:color="auto" w:fill="auto"/>
            <w:noWrap/>
            <w:vAlign w:val="bottom"/>
            <w:hideMark/>
          </w:tcPr>
          <w:p w14:paraId="1C40EFF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2436FD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7027388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483 (45.1%)</w:t>
            </w:r>
          </w:p>
        </w:tc>
        <w:tc>
          <w:tcPr>
            <w:tcW w:w="1804" w:type="dxa"/>
            <w:vAlign w:val="bottom"/>
          </w:tcPr>
          <w:p w14:paraId="2BB0FC60"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98 / 15740 (0.6%)</w:t>
            </w:r>
          </w:p>
        </w:tc>
        <w:tc>
          <w:tcPr>
            <w:tcW w:w="2056" w:type="dxa"/>
            <w:shd w:val="clear" w:color="auto" w:fill="auto"/>
            <w:noWrap/>
            <w:vAlign w:val="bottom"/>
            <w:hideMark/>
          </w:tcPr>
          <w:p w14:paraId="3FCEAB3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768A591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4C1B5861" w14:textId="77777777" w:rsidTr="00B9594A">
        <w:trPr>
          <w:trHeight w:val="290"/>
        </w:trPr>
        <w:tc>
          <w:tcPr>
            <w:tcW w:w="3119" w:type="dxa"/>
            <w:shd w:val="clear" w:color="auto" w:fill="auto"/>
            <w:noWrap/>
            <w:vAlign w:val="bottom"/>
            <w:hideMark/>
          </w:tcPr>
          <w:p w14:paraId="1167AF5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Yes</w:t>
            </w:r>
          </w:p>
        </w:tc>
        <w:tc>
          <w:tcPr>
            <w:tcW w:w="1525" w:type="dxa"/>
            <w:shd w:val="clear" w:color="auto" w:fill="auto"/>
            <w:noWrap/>
            <w:vAlign w:val="bottom"/>
            <w:hideMark/>
          </w:tcPr>
          <w:p w14:paraId="51BF359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891 (55.6%)</w:t>
            </w:r>
          </w:p>
        </w:tc>
        <w:tc>
          <w:tcPr>
            <w:tcW w:w="1877" w:type="dxa"/>
            <w:vAlign w:val="bottom"/>
          </w:tcPr>
          <w:p w14:paraId="2F779B2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686 / 22670 (3.0%)</w:t>
            </w:r>
          </w:p>
        </w:tc>
        <w:tc>
          <w:tcPr>
            <w:tcW w:w="1953" w:type="dxa"/>
            <w:shd w:val="clear" w:color="auto" w:fill="auto"/>
            <w:noWrap/>
            <w:vAlign w:val="bottom"/>
            <w:hideMark/>
          </w:tcPr>
          <w:p w14:paraId="1A88E57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1.411 [1.062, 1.874]</w:t>
            </w:r>
          </w:p>
        </w:tc>
        <w:tc>
          <w:tcPr>
            <w:tcW w:w="779" w:type="dxa"/>
            <w:shd w:val="clear" w:color="auto" w:fill="auto"/>
            <w:noWrap/>
            <w:vAlign w:val="bottom"/>
            <w:hideMark/>
          </w:tcPr>
          <w:p w14:paraId="10D7D11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0.017</w:t>
            </w:r>
          </w:p>
        </w:tc>
        <w:tc>
          <w:tcPr>
            <w:tcW w:w="1559" w:type="dxa"/>
            <w:shd w:val="clear" w:color="auto" w:fill="auto"/>
            <w:noWrap/>
            <w:vAlign w:val="bottom"/>
            <w:hideMark/>
          </w:tcPr>
          <w:p w14:paraId="427CFE1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589 (54.9%)</w:t>
            </w:r>
          </w:p>
        </w:tc>
        <w:tc>
          <w:tcPr>
            <w:tcW w:w="1804" w:type="dxa"/>
            <w:vAlign w:val="bottom"/>
          </w:tcPr>
          <w:p w14:paraId="502C0AE0"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128 / 19134 (0.7%)</w:t>
            </w:r>
          </w:p>
        </w:tc>
        <w:tc>
          <w:tcPr>
            <w:tcW w:w="2056" w:type="dxa"/>
            <w:shd w:val="clear" w:color="auto" w:fill="auto"/>
            <w:noWrap/>
            <w:vAlign w:val="bottom"/>
            <w:hideMark/>
          </w:tcPr>
          <w:p w14:paraId="44AA036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0.731 [0.465, 1.15]</w:t>
            </w:r>
          </w:p>
        </w:tc>
        <w:tc>
          <w:tcPr>
            <w:tcW w:w="779" w:type="dxa"/>
            <w:shd w:val="clear" w:color="auto" w:fill="auto"/>
            <w:noWrap/>
            <w:vAlign w:val="bottom"/>
            <w:hideMark/>
          </w:tcPr>
          <w:p w14:paraId="4951399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0.176</w:t>
            </w:r>
          </w:p>
        </w:tc>
      </w:tr>
      <w:tr w:rsidR="00532D24" w:rsidRPr="00B9594A" w14:paraId="17A99B2F" w14:textId="77777777" w:rsidTr="00B9594A">
        <w:trPr>
          <w:trHeight w:val="290"/>
        </w:trPr>
        <w:tc>
          <w:tcPr>
            <w:tcW w:w="3119" w:type="dxa"/>
            <w:shd w:val="clear" w:color="auto" w:fill="auto"/>
            <w:noWrap/>
            <w:vAlign w:val="bottom"/>
          </w:tcPr>
          <w:p w14:paraId="501A6B1C"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 xml:space="preserve">Inability to isolate a resident due to non-compliance </w:t>
            </w:r>
          </w:p>
        </w:tc>
        <w:tc>
          <w:tcPr>
            <w:tcW w:w="1525" w:type="dxa"/>
            <w:shd w:val="clear" w:color="auto" w:fill="auto"/>
            <w:noWrap/>
            <w:vAlign w:val="bottom"/>
          </w:tcPr>
          <w:p w14:paraId="208C044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368C58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411FAE6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771BEF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61B8E47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0D22CE4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0B4F5F9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F1304B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0151EFFB" w14:textId="77777777" w:rsidTr="00B9594A">
        <w:trPr>
          <w:trHeight w:val="290"/>
        </w:trPr>
        <w:tc>
          <w:tcPr>
            <w:tcW w:w="3119" w:type="dxa"/>
            <w:shd w:val="clear" w:color="auto" w:fill="auto"/>
            <w:noWrap/>
            <w:vAlign w:val="bottom"/>
            <w:hideMark/>
          </w:tcPr>
          <w:p w14:paraId="60B309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No</w:t>
            </w:r>
          </w:p>
        </w:tc>
        <w:tc>
          <w:tcPr>
            <w:tcW w:w="1525" w:type="dxa"/>
            <w:shd w:val="clear" w:color="auto" w:fill="auto"/>
            <w:noWrap/>
            <w:vAlign w:val="bottom"/>
            <w:hideMark/>
          </w:tcPr>
          <w:p w14:paraId="4F7AB32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1058 (66%)</w:t>
            </w:r>
          </w:p>
        </w:tc>
        <w:tc>
          <w:tcPr>
            <w:tcW w:w="1877" w:type="dxa"/>
            <w:vAlign w:val="bottom"/>
          </w:tcPr>
          <w:p w14:paraId="31371FB4"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475 / 25771 (1.8%)</w:t>
            </w:r>
          </w:p>
        </w:tc>
        <w:tc>
          <w:tcPr>
            <w:tcW w:w="1953" w:type="dxa"/>
            <w:shd w:val="clear" w:color="auto" w:fill="auto"/>
            <w:noWrap/>
            <w:vAlign w:val="bottom"/>
            <w:hideMark/>
          </w:tcPr>
          <w:p w14:paraId="2AC81C0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9E6FD2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0D8A69C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733 (68.4%)</w:t>
            </w:r>
          </w:p>
        </w:tc>
        <w:tc>
          <w:tcPr>
            <w:tcW w:w="1804" w:type="dxa"/>
            <w:vAlign w:val="bottom"/>
          </w:tcPr>
          <w:p w14:paraId="1208E25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111 / 22602 (0.5%)</w:t>
            </w:r>
          </w:p>
        </w:tc>
        <w:tc>
          <w:tcPr>
            <w:tcW w:w="2056" w:type="dxa"/>
            <w:shd w:val="clear" w:color="auto" w:fill="auto"/>
            <w:noWrap/>
            <w:vAlign w:val="bottom"/>
            <w:hideMark/>
          </w:tcPr>
          <w:p w14:paraId="79E0F94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w:t>
            </w:r>
          </w:p>
        </w:tc>
        <w:tc>
          <w:tcPr>
            <w:tcW w:w="779" w:type="dxa"/>
            <w:shd w:val="clear" w:color="auto" w:fill="auto"/>
            <w:noWrap/>
            <w:vAlign w:val="bottom"/>
            <w:hideMark/>
          </w:tcPr>
          <w:p w14:paraId="46C7FD6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13103AC5" w14:textId="77777777" w:rsidTr="00B9594A">
        <w:trPr>
          <w:trHeight w:val="290"/>
        </w:trPr>
        <w:tc>
          <w:tcPr>
            <w:tcW w:w="3119" w:type="dxa"/>
            <w:shd w:val="clear" w:color="auto" w:fill="auto"/>
            <w:noWrap/>
            <w:vAlign w:val="bottom"/>
            <w:hideMark/>
          </w:tcPr>
          <w:p w14:paraId="3F70183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Yes</w:t>
            </w:r>
          </w:p>
        </w:tc>
        <w:tc>
          <w:tcPr>
            <w:tcW w:w="1525" w:type="dxa"/>
            <w:shd w:val="clear" w:color="auto" w:fill="auto"/>
            <w:noWrap/>
            <w:vAlign w:val="bottom"/>
            <w:hideMark/>
          </w:tcPr>
          <w:p w14:paraId="4A5D0FDB"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545 (34%)</w:t>
            </w:r>
          </w:p>
        </w:tc>
        <w:tc>
          <w:tcPr>
            <w:tcW w:w="1877" w:type="dxa"/>
            <w:vAlign w:val="bottom"/>
          </w:tcPr>
          <w:p w14:paraId="6F3613C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sz w:val="16"/>
                <w:szCs w:val="16"/>
              </w:rPr>
              <w:t>547 / 14842 (3.7%)</w:t>
            </w:r>
          </w:p>
        </w:tc>
        <w:tc>
          <w:tcPr>
            <w:tcW w:w="1953" w:type="dxa"/>
            <w:shd w:val="clear" w:color="auto" w:fill="auto"/>
            <w:noWrap/>
            <w:vAlign w:val="bottom"/>
            <w:hideMark/>
          </w:tcPr>
          <w:p w14:paraId="08A0D31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1.36 [1.026, 1.802]</w:t>
            </w:r>
          </w:p>
        </w:tc>
        <w:tc>
          <w:tcPr>
            <w:tcW w:w="779" w:type="dxa"/>
            <w:shd w:val="clear" w:color="auto" w:fill="auto"/>
            <w:noWrap/>
            <w:vAlign w:val="bottom"/>
            <w:hideMark/>
          </w:tcPr>
          <w:p w14:paraId="1CCEFC7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0.032</w:t>
            </w:r>
          </w:p>
        </w:tc>
        <w:tc>
          <w:tcPr>
            <w:tcW w:w="1559" w:type="dxa"/>
            <w:shd w:val="clear" w:color="auto" w:fill="auto"/>
            <w:noWrap/>
            <w:vAlign w:val="bottom"/>
            <w:hideMark/>
          </w:tcPr>
          <w:p w14:paraId="4BB906C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339 (31.6%)</w:t>
            </w:r>
          </w:p>
        </w:tc>
        <w:tc>
          <w:tcPr>
            <w:tcW w:w="1804" w:type="dxa"/>
            <w:vAlign w:val="bottom"/>
          </w:tcPr>
          <w:p w14:paraId="1446B394"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sz w:val="16"/>
                <w:szCs w:val="16"/>
              </w:rPr>
              <w:t>115 / 12272 (0.9%)</w:t>
            </w:r>
          </w:p>
        </w:tc>
        <w:tc>
          <w:tcPr>
            <w:tcW w:w="2056" w:type="dxa"/>
            <w:shd w:val="clear" w:color="auto" w:fill="auto"/>
            <w:noWrap/>
            <w:vAlign w:val="bottom"/>
            <w:hideMark/>
          </w:tcPr>
          <w:p w14:paraId="7763E4B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1.626 [1.021, 2.59]</w:t>
            </w:r>
          </w:p>
        </w:tc>
        <w:tc>
          <w:tcPr>
            <w:tcW w:w="779" w:type="dxa"/>
            <w:shd w:val="clear" w:color="auto" w:fill="auto"/>
            <w:noWrap/>
            <w:vAlign w:val="bottom"/>
            <w:hideMark/>
          </w:tcPr>
          <w:p w14:paraId="4E4A4A4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0.041</w:t>
            </w:r>
          </w:p>
        </w:tc>
      </w:tr>
      <w:tr w:rsidR="00532D24" w:rsidRPr="00B9594A" w14:paraId="458542DA" w14:textId="77777777" w:rsidTr="00B9594A">
        <w:trPr>
          <w:trHeight w:val="290"/>
        </w:trPr>
        <w:tc>
          <w:tcPr>
            <w:tcW w:w="3119" w:type="dxa"/>
            <w:shd w:val="clear" w:color="auto" w:fill="auto"/>
            <w:noWrap/>
            <w:vAlign w:val="bottom"/>
          </w:tcPr>
          <w:p w14:paraId="70AB5B26" w14:textId="77777777"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Admissions to the LTCF</w:t>
            </w:r>
          </w:p>
        </w:tc>
        <w:tc>
          <w:tcPr>
            <w:tcW w:w="1525" w:type="dxa"/>
            <w:shd w:val="clear" w:color="auto" w:fill="auto"/>
            <w:noWrap/>
            <w:vAlign w:val="bottom"/>
          </w:tcPr>
          <w:p w14:paraId="78D4BA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1411861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7F5186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59C29C5"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02FB6D2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0297D5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15D9EEE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4AFC0D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6F4FAEA6" w14:textId="77777777" w:rsidTr="00B9594A">
        <w:trPr>
          <w:trHeight w:val="290"/>
        </w:trPr>
        <w:tc>
          <w:tcPr>
            <w:tcW w:w="3119" w:type="dxa"/>
            <w:shd w:val="clear" w:color="auto" w:fill="auto"/>
            <w:noWrap/>
            <w:vAlign w:val="bottom"/>
            <w:hideMark/>
          </w:tcPr>
          <w:p w14:paraId="2462718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Baseline</w:t>
            </w:r>
          </w:p>
        </w:tc>
        <w:tc>
          <w:tcPr>
            <w:tcW w:w="1525" w:type="dxa"/>
            <w:shd w:val="clear" w:color="auto" w:fill="auto"/>
            <w:noWrap/>
            <w:vAlign w:val="bottom"/>
            <w:hideMark/>
          </w:tcPr>
          <w:p w14:paraId="6FAAE53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77" w:type="dxa"/>
            <w:vAlign w:val="bottom"/>
          </w:tcPr>
          <w:p w14:paraId="0A287BA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hideMark/>
          </w:tcPr>
          <w:p w14:paraId="4E1B5A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A661580"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09538B1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04" w:type="dxa"/>
            <w:vAlign w:val="bottom"/>
          </w:tcPr>
          <w:p w14:paraId="650AF48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hideMark/>
          </w:tcPr>
          <w:p w14:paraId="7053A1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361F06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r>
      <w:tr w:rsidR="00532D24" w:rsidRPr="00B9594A" w14:paraId="3A98A819" w14:textId="77777777" w:rsidTr="00B9594A">
        <w:trPr>
          <w:trHeight w:val="290"/>
        </w:trPr>
        <w:tc>
          <w:tcPr>
            <w:tcW w:w="3119" w:type="dxa"/>
            <w:shd w:val="clear" w:color="auto" w:fill="auto"/>
            <w:noWrap/>
            <w:vAlign w:val="bottom"/>
            <w:hideMark/>
          </w:tcPr>
          <w:p w14:paraId="5EEC085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Each one unit increase in admissions</w:t>
            </w:r>
          </w:p>
        </w:tc>
        <w:tc>
          <w:tcPr>
            <w:tcW w:w="1525" w:type="dxa"/>
            <w:shd w:val="clear" w:color="auto" w:fill="auto"/>
            <w:noWrap/>
            <w:vAlign w:val="bottom"/>
            <w:hideMark/>
          </w:tcPr>
          <w:p w14:paraId="2009037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1603 (100%)</w:t>
            </w:r>
          </w:p>
        </w:tc>
        <w:tc>
          <w:tcPr>
            <w:tcW w:w="1877" w:type="dxa"/>
            <w:vAlign w:val="bottom"/>
          </w:tcPr>
          <w:p w14:paraId="14D7C55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1022 / 40613 (2.5%)</w:t>
            </w:r>
          </w:p>
        </w:tc>
        <w:tc>
          <w:tcPr>
            <w:tcW w:w="1953" w:type="dxa"/>
            <w:shd w:val="clear" w:color="auto" w:fill="auto"/>
            <w:noWrap/>
            <w:vAlign w:val="bottom"/>
            <w:hideMark/>
          </w:tcPr>
          <w:p w14:paraId="34BAD99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1.016 [1, 1.032]</w:t>
            </w:r>
          </w:p>
        </w:tc>
        <w:tc>
          <w:tcPr>
            <w:tcW w:w="779" w:type="dxa"/>
            <w:shd w:val="clear" w:color="auto" w:fill="auto"/>
            <w:noWrap/>
            <w:vAlign w:val="bottom"/>
            <w:hideMark/>
          </w:tcPr>
          <w:p w14:paraId="7F3A9C7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0.055</w:t>
            </w:r>
          </w:p>
        </w:tc>
        <w:tc>
          <w:tcPr>
            <w:tcW w:w="1559" w:type="dxa"/>
            <w:shd w:val="clear" w:color="auto" w:fill="auto"/>
            <w:noWrap/>
            <w:vAlign w:val="bottom"/>
            <w:hideMark/>
          </w:tcPr>
          <w:p w14:paraId="06928CC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1072 (100%)</w:t>
            </w:r>
          </w:p>
        </w:tc>
        <w:tc>
          <w:tcPr>
            <w:tcW w:w="1804" w:type="dxa"/>
            <w:vAlign w:val="bottom"/>
          </w:tcPr>
          <w:p w14:paraId="3F2F83A3"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color w:val="000000"/>
                <w:sz w:val="16"/>
                <w:szCs w:val="16"/>
              </w:rPr>
              <w:t>226 / 34874 (0.6%)</w:t>
            </w:r>
          </w:p>
        </w:tc>
        <w:tc>
          <w:tcPr>
            <w:tcW w:w="2056" w:type="dxa"/>
            <w:shd w:val="clear" w:color="auto" w:fill="auto"/>
            <w:noWrap/>
            <w:vAlign w:val="bottom"/>
            <w:hideMark/>
          </w:tcPr>
          <w:p w14:paraId="1CD9D9C9"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1.015 [0.991, 1.04]</w:t>
            </w:r>
          </w:p>
        </w:tc>
        <w:tc>
          <w:tcPr>
            <w:tcW w:w="779" w:type="dxa"/>
            <w:shd w:val="clear" w:color="auto" w:fill="auto"/>
            <w:noWrap/>
            <w:vAlign w:val="bottom"/>
            <w:hideMark/>
          </w:tcPr>
          <w:p w14:paraId="6C84B821"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0.227</w:t>
            </w:r>
          </w:p>
        </w:tc>
      </w:tr>
      <w:tr w:rsidR="00532D24" w:rsidRPr="00B9594A" w14:paraId="56FB89A2" w14:textId="77777777" w:rsidTr="00B9594A">
        <w:trPr>
          <w:trHeight w:val="290"/>
        </w:trPr>
        <w:tc>
          <w:tcPr>
            <w:tcW w:w="3119" w:type="dxa"/>
            <w:shd w:val="clear" w:color="auto" w:fill="auto"/>
            <w:noWrap/>
            <w:vAlign w:val="bottom"/>
          </w:tcPr>
          <w:p w14:paraId="0D75A652" w14:textId="7CEA0008" w:rsidR="000F3372" w:rsidRPr="00B9594A" w:rsidRDefault="000F3372" w:rsidP="00B9594A">
            <w:pPr>
              <w:spacing w:after="0" w:line="240" w:lineRule="auto"/>
              <w:rPr>
                <w:rFonts w:ascii="Times New Roman" w:eastAsia="Times New Roman" w:hAnsi="Times New Roman" w:cs="Times New Roman"/>
                <w:b/>
                <w:bCs/>
                <w:color w:val="000000"/>
                <w:sz w:val="16"/>
                <w:szCs w:val="16"/>
                <w:lang w:eastAsia="en-GB"/>
              </w:rPr>
            </w:pPr>
            <w:r w:rsidRPr="00B9594A">
              <w:rPr>
                <w:rFonts w:ascii="Times New Roman" w:eastAsia="Times New Roman" w:hAnsi="Times New Roman" w:cs="Times New Roman"/>
                <w:b/>
                <w:bCs/>
                <w:color w:val="000000"/>
                <w:sz w:val="16"/>
                <w:szCs w:val="16"/>
                <w:lang w:eastAsia="en-GB"/>
              </w:rPr>
              <w:t xml:space="preserve">Week of closure to visitors </w:t>
            </w:r>
          </w:p>
        </w:tc>
        <w:tc>
          <w:tcPr>
            <w:tcW w:w="1525" w:type="dxa"/>
            <w:shd w:val="clear" w:color="auto" w:fill="auto"/>
            <w:noWrap/>
            <w:vAlign w:val="bottom"/>
          </w:tcPr>
          <w:p w14:paraId="757A4618"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77" w:type="dxa"/>
            <w:vAlign w:val="bottom"/>
          </w:tcPr>
          <w:p w14:paraId="6EDFEA4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tcPr>
          <w:p w14:paraId="1F2C4E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1DB15E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559" w:type="dxa"/>
            <w:shd w:val="clear" w:color="auto" w:fill="auto"/>
            <w:noWrap/>
            <w:vAlign w:val="bottom"/>
          </w:tcPr>
          <w:p w14:paraId="4CE35A83"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804" w:type="dxa"/>
            <w:vAlign w:val="bottom"/>
          </w:tcPr>
          <w:p w14:paraId="49144482"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tcPr>
          <w:p w14:paraId="299515C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7724CD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r>
      <w:tr w:rsidR="00532D24" w:rsidRPr="00B9594A" w14:paraId="3A58BF41" w14:textId="77777777" w:rsidTr="00B9594A">
        <w:trPr>
          <w:trHeight w:val="290"/>
        </w:trPr>
        <w:tc>
          <w:tcPr>
            <w:tcW w:w="3119" w:type="dxa"/>
            <w:shd w:val="clear" w:color="auto" w:fill="auto"/>
            <w:noWrap/>
            <w:vAlign w:val="bottom"/>
            <w:hideMark/>
          </w:tcPr>
          <w:p w14:paraId="0ADBF368" w14:textId="6FEB8159"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Baseline</w:t>
            </w:r>
            <w:r w:rsidR="00C462DA" w:rsidRPr="00B9594A">
              <w:rPr>
                <w:rFonts w:ascii="Times New Roman" w:eastAsia="Times New Roman" w:hAnsi="Times New Roman" w:cs="Times New Roman"/>
                <w:color w:val="000000"/>
                <w:sz w:val="16"/>
                <w:szCs w:val="16"/>
                <w:lang w:eastAsia="en-GB"/>
              </w:rPr>
              <w:t xml:space="preserve"> (March 1</w:t>
            </w:r>
            <w:r w:rsidR="00C462DA" w:rsidRPr="00B9594A">
              <w:rPr>
                <w:rFonts w:ascii="Times New Roman" w:eastAsia="Times New Roman" w:hAnsi="Times New Roman" w:cs="Times New Roman"/>
                <w:color w:val="000000"/>
                <w:sz w:val="16"/>
                <w:szCs w:val="16"/>
                <w:vertAlign w:val="superscript"/>
                <w:lang w:eastAsia="en-GB"/>
              </w:rPr>
              <w:t>st</w:t>
            </w:r>
            <w:r w:rsidR="00C462DA" w:rsidRPr="00B9594A">
              <w:rPr>
                <w:rFonts w:ascii="Times New Roman" w:eastAsia="Times New Roman" w:hAnsi="Times New Roman" w:cs="Times New Roman"/>
                <w:color w:val="000000"/>
                <w:sz w:val="16"/>
                <w:szCs w:val="16"/>
                <w:lang w:eastAsia="en-GB"/>
              </w:rPr>
              <w:t>)</w:t>
            </w:r>
          </w:p>
        </w:tc>
        <w:tc>
          <w:tcPr>
            <w:tcW w:w="1525" w:type="dxa"/>
            <w:shd w:val="clear" w:color="auto" w:fill="auto"/>
            <w:noWrap/>
            <w:vAlign w:val="bottom"/>
            <w:hideMark/>
          </w:tcPr>
          <w:p w14:paraId="3315914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77" w:type="dxa"/>
            <w:vAlign w:val="bottom"/>
          </w:tcPr>
          <w:p w14:paraId="5D7443D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1953" w:type="dxa"/>
            <w:shd w:val="clear" w:color="auto" w:fill="auto"/>
            <w:noWrap/>
            <w:vAlign w:val="bottom"/>
            <w:hideMark/>
          </w:tcPr>
          <w:p w14:paraId="505B552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5ADEFFB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380569B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c>
          <w:tcPr>
            <w:tcW w:w="1804" w:type="dxa"/>
            <w:vAlign w:val="bottom"/>
          </w:tcPr>
          <w:p w14:paraId="42B6A2CC"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p>
        </w:tc>
        <w:tc>
          <w:tcPr>
            <w:tcW w:w="2056" w:type="dxa"/>
            <w:shd w:val="clear" w:color="auto" w:fill="auto"/>
            <w:noWrap/>
            <w:vAlign w:val="bottom"/>
            <w:hideMark/>
          </w:tcPr>
          <w:p w14:paraId="739040D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014D5BF"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 </w:t>
            </w:r>
          </w:p>
        </w:tc>
      </w:tr>
      <w:tr w:rsidR="00532D24" w:rsidRPr="00B9594A" w14:paraId="2E309410" w14:textId="77777777" w:rsidTr="00B9594A">
        <w:trPr>
          <w:trHeight w:val="290"/>
        </w:trPr>
        <w:tc>
          <w:tcPr>
            <w:tcW w:w="3119" w:type="dxa"/>
            <w:shd w:val="clear" w:color="auto" w:fill="auto"/>
            <w:noWrap/>
            <w:vAlign w:val="bottom"/>
            <w:hideMark/>
          </w:tcPr>
          <w:p w14:paraId="79ADE34C" w14:textId="7D2DF41D" w:rsidR="000F3372" w:rsidRPr="00B9594A" w:rsidRDefault="00C462DA"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Number of weeks since baseline</w:t>
            </w:r>
          </w:p>
        </w:tc>
        <w:tc>
          <w:tcPr>
            <w:tcW w:w="1525" w:type="dxa"/>
            <w:shd w:val="clear" w:color="auto" w:fill="auto"/>
            <w:noWrap/>
            <w:vAlign w:val="bottom"/>
            <w:hideMark/>
          </w:tcPr>
          <w:p w14:paraId="1EF5DB6A"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1603 (100%)</w:t>
            </w:r>
          </w:p>
        </w:tc>
        <w:tc>
          <w:tcPr>
            <w:tcW w:w="1877" w:type="dxa"/>
            <w:vAlign w:val="bottom"/>
          </w:tcPr>
          <w:p w14:paraId="58EF2E4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1022 / 40613 (2.5%)</w:t>
            </w:r>
          </w:p>
        </w:tc>
        <w:tc>
          <w:tcPr>
            <w:tcW w:w="1953" w:type="dxa"/>
            <w:shd w:val="clear" w:color="auto" w:fill="auto"/>
            <w:noWrap/>
            <w:vAlign w:val="bottom"/>
            <w:hideMark/>
          </w:tcPr>
          <w:p w14:paraId="6ACF192E"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0.906 [0.807, 1.017]</w:t>
            </w:r>
          </w:p>
        </w:tc>
        <w:tc>
          <w:tcPr>
            <w:tcW w:w="779" w:type="dxa"/>
            <w:shd w:val="clear" w:color="auto" w:fill="auto"/>
            <w:noWrap/>
            <w:vAlign w:val="bottom"/>
            <w:hideMark/>
          </w:tcPr>
          <w:p w14:paraId="2605ED2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eastAsia="Times New Roman" w:hAnsi="Times New Roman" w:cs="Times New Roman"/>
                <w:color w:val="000000"/>
                <w:sz w:val="16"/>
                <w:szCs w:val="16"/>
                <w:lang w:eastAsia="en-GB"/>
              </w:rPr>
              <w:t>0.095</w:t>
            </w:r>
          </w:p>
        </w:tc>
        <w:tc>
          <w:tcPr>
            <w:tcW w:w="1559" w:type="dxa"/>
            <w:shd w:val="clear" w:color="auto" w:fill="auto"/>
            <w:noWrap/>
            <w:vAlign w:val="bottom"/>
            <w:hideMark/>
          </w:tcPr>
          <w:p w14:paraId="4C68ADBD"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1072 (100%)</w:t>
            </w:r>
          </w:p>
        </w:tc>
        <w:tc>
          <w:tcPr>
            <w:tcW w:w="1804" w:type="dxa"/>
            <w:vAlign w:val="bottom"/>
          </w:tcPr>
          <w:p w14:paraId="66DE160E" w14:textId="77777777" w:rsidR="000F3372" w:rsidRPr="00B9594A" w:rsidRDefault="000F3372" w:rsidP="00B9594A">
            <w:pPr>
              <w:spacing w:after="0" w:line="240" w:lineRule="auto"/>
              <w:rPr>
                <w:rFonts w:ascii="Times New Roman" w:hAnsi="Times New Roman" w:cs="Times New Roman"/>
                <w:color w:val="000000"/>
                <w:sz w:val="16"/>
                <w:szCs w:val="16"/>
              </w:rPr>
            </w:pPr>
            <w:r w:rsidRPr="00B9594A">
              <w:rPr>
                <w:rFonts w:ascii="Times New Roman" w:hAnsi="Times New Roman" w:cs="Times New Roman"/>
                <w:color w:val="000000"/>
                <w:sz w:val="16"/>
                <w:szCs w:val="16"/>
              </w:rPr>
              <w:t>226 / 34874 (0.6%)</w:t>
            </w:r>
          </w:p>
        </w:tc>
        <w:tc>
          <w:tcPr>
            <w:tcW w:w="2056" w:type="dxa"/>
            <w:shd w:val="clear" w:color="auto" w:fill="auto"/>
            <w:noWrap/>
            <w:vAlign w:val="bottom"/>
            <w:hideMark/>
          </w:tcPr>
          <w:p w14:paraId="71011497"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0.986 [0.82, 1.185]</w:t>
            </w:r>
          </w:p>
        </w:tc>
        <w:tc>
          <w:tcPr>
            <w:tcW w:w="779" w:type="dxa"/>
            <w:shd w:val="clear" w:color="auto" w:fill="auto"/>
            <w:noWrap/>
            <w:vAlign w:val="bottom"/>
            <w:hideMark/>
          </w:tcPr>
          <w:p w14:paraId="517FC836" w14:textId="77777777" w:rsidR="000F3372" w:rsidRPr="00B9594A" w:rsidRDefault="000F3372" w:rsidP="00B9594A">
            <w:pPr>
              <w:spacing w:after="0" w:line="240" w:lineRule="auto"/>
              <w:rPr>
                <w:rFonts w:ascii="Times New Roman" w:eastAsia="Times New Roman" w:hAnsi="Times New Roman" w:cs="Times New Roman"/>
                <w:color w:val="000000"/>
                <w:sz w:val="16"/>
                <w:szCs w:val="16"/>
                <w:lang w:eastAsia="en-GB"/>
              </w:rPr>
            </w:pPr>
            <w:r w:rsidRPr="00B9594A">
              <w:rPr>
                <w:rFonts w:ascii="Times New Roman" w:hAnsi="Times New Roman" w:cs="Times New Roman"/>
                <w:color w:val="000000"/>
                <w:sz w:val="16"/>
                <w:szCs w:val="16"/>
              </w:rPr>
              <w:t>0.879</w:t>
            </w:r>
          </w:p>
        </w:tc>
      </w:tr>
    </w:tbl>
    <w:p w14:paraId="18ACF87D" w14:textId="77777777" w:rsidR="000F3372" w:rsidRPr="00BA0D75" w:rsidRDefault="000F3372" w:rsidP="00B9594A">
      <w:pPr>
        <w:spacing w:line="240" w:lineRule="auto"/>
        <w:rPr>
          <w:rFonts w:ascii="Times New Roman" w:eastAsia="Times New Roman" w:hAnsi="Times New Roman" w:cs="Times New Roman"/>
          <w:color w:val="333333"/>
          <w:sz w:val="20"/>
          <w:szCs w:val="20"/>
          <w:lang w:eastAsia="en-GB"/>
        </w:rPr>
      </w:pPr>
    </w:p>
    <w:p w14:paraId="3EFC1449" w14:textId="2409F373" w:rsidR="000F3372" w:rsidRPr="00BA0D75" w:rsidRDefault="000F3372" w:rsidP="00B9594A">
      <w:pPr>
        <w:spacing w:line="240" w:lineRule="auto"/>
        <w:rPr>
          <w:rFonts w:ascii="Times New Roman" w:eastAsia="Times New Roman" w:hAnsi="Times New Roman" w:cs="Times New Roman"/>
          <w:color w:val="333333"/>
          <w:sz w:val="20"/>
          <w:szCs w:val="20"/>
          <w:lang w:eastAsia="en-GB"/>
        </w:rPr>
        <w:sectPr w:rsidR="000F3372" w:rsidRPr="00BA0D75" w:rsidSect="00C462DA">
          <w:footnotePr>
            <w:pos w:val="beneathText"/>
            <w:numFmt w:val="lowerLetter"/>
            <w:numRestart w:val="eachPage"/>
          </w:footnotePr>
          <w:pgSz w:w="16838" w:h="11906" w:orient="landscape"/>
          <w:pgMar w:top="720" w:right="720" w:bottom="720" w:left="720" w:header="708" w:footer="708" w:gutter="0"/>
          <w:cols w:space="708"/>
          <w:docGrid w:linePitch="360"/>
        </w:sectPr>
      </w:pPr>
      <w:r w:rsidRPr="00BA0D75">
        <w:rPr>
          <w:rFonts w:ascii="Times New Roman" w:eastAsia="Times New Roman" w:hAnsi="Times New Roman" w:cs="Times New Roman"/>
          <w:color w:val="333333"/>
          <w:sz w:val="20"/>
          <w:szCs w:val="20"/>
          <w:lang w:eastAsia="en-GB"/>
        </w:rPr>
        <w:t>Note: The resident model is based on 40613 residents in 1603</w:t>
      </w:r>
      <w:r w:rsidR="00D94F43" w:rsidRPr="00BA0D75">
        <w:rPr>
          <w:rFonts w:ascii="Times New Roman" w:eastAsia="Times New Roman" w:hAnsi="Times New Roman" w:cs="Times New Roman"/>
          <w:color w:val="333333"/>
          <w:sz w:val="20"/>
          <w:szCs w:val="20"/>
          <w:lang w:eastAsia="en-GB"/>
        </w:rPr>
        <w:t xml:space="preserve"> LTCF</w:t>
      </w:r>
      <w:r w:rsidRPr="00BA0D75">
        <w:rPr>
          <w:rFonts w:ascii="Times New Roman" w:eastAsia="Times New Roman" w:hAnsi="Times New Roman" w:cs="Times New Roman"/>
          <w:color w:val="333333"/>
          <w:sz w:val="20"/>
          <w:szCs w:val="20"/>
          <w:lang w:eastAsia="en-GB"/>
        </w:rPr>
        <w:t xml:space="preserve">s (Intercept = -7.30, SD = 1.57; </w:t>
      </w:r>
      <w:r w:rsidRPr="00BA0D75">
        <w:rPr>
          <w:rFonts w:ascii="Times New Roman" w:eastAsia="Times New Roman" w:hAnsi="Times New Roman" w:cs="Times New Roman"/>
          <w:sz w:val="20"/>
          <w:szCs w:val="20"/>
          <w:lang w:eastAsia="en-GB"/>
        </w:rPr>
        <w:t xml:space="preserve">Marginal R² = 0.06; Conditional R² = 0.12). The staff model is based on 34874 staff in 1072 </w:t>
      </w:r>
      <w:r w:rsidR="00D94F43" w:rsidRPr="00BA0D75">
        <w:rPr>
          <w:rFonts w:ascii="Times New Roman" w:eastAsia="Times New Roman" w:hAnsi="Times New Roman" w:cs="Times New Roman"/>
          <w:sz w:val="20"/>
          <w:szCs w:val="20"/>
          <w:lang w:eastAsia="en-GB"/>
        </w:rPr>
        <w:t>LTCFs</w:t>
      </w:r>
      <w:r w:rsidRPr="00BA0D75">
        <w:rPr>
          <w:rFonts w:ascii="Times New Roman" w:eastAsia="Times New Roman" w:hAnsi="Times New Roman" w:cs="Times New Roman"/>
          <w:sz w:val="20"/>
          <w:szCs w:val="20"/>
          <w:lang w:eastAsia="en-GB"/>
        </w:rPr>
        <w:t xml:space="preserve"> (Intercept = -7.93, SD = 1.70; Marginal R² = 0.01; Conditional R² = 0.05)</w:t>
      </w:r>
      <w:r w:rsidRPr="00BA0D75">
        <w:rPr>
          <w:rFonts w:ascii="Times New Roman" w:eastAsia="Times New Roman" w:hAnsi="Times New Roman" w:cs="Times New Roman"/>
          <w:color w:val="333333"/>
          <w:sz w:val="20"/>
          <w:szCs w:val="20"/>
          <w:lang w:eastAsia="en-GB"/>
        </w:rPr>
        <w:t>.</w:t>
      </w:r>
      <w:r w:rsidRPr="00BA0D75">
        <w:rPr>
          <w:rFonts w:ascii="Times New Roman" w:eastAsia="Times New Roman" w:hAnsi="Times New Roman" w:cs="Times New Roman"/>
          <w:color w:val="333333"/>
          <w:sz w:val="20"/>
          <w:szCs w:val="20"/>
          <w:lang w:eastAsia="en-GB"/>
        </w:rPr>
        <w:br w:type="page"/>
      </w:r>
    </w:p>
    <w:p w14:paraId="34AC161F" w14:textId="1FA42CA2" w:rsidR="005E0F67" w:rsidRPr="00BA0D75" w:rsidRDefault="000F3372" w:rsidP="00B9594A">
      <w:pPr>
        <w:spacing w:line="240" w:lineRule="auto"/>
        <w:rPr>
          <w:rFonts w:ascii="Times New Roman" w:hAnsi="Times New Roman" w:cs="Times New Roman"/>
          <w:b/>
          <w:sz w:val="20"/>
          <w:szCs w:val="20"/>
        </w:rPr>
      </w:pPr>
      <w:r w:rsidRPr="00BA0D75">
        <w:rPr>
          <w:rFonts w:ascii="Times New Roman" w:hAnsi="Times New Roman" w:cs="Times New Roman"/>
          <w:b/>
          <w:sz w:val="20"/>
          <w:szCs w:val="20"/>
        </w:rPr>
        <w:lastRenderedPageBreak/>
        <w:t>eTable 3. Multivariable analysis of r</w:t>
      </w:r>
      <w:r w:rsidR="00FB7E2A" w:rsidRPr="00BA0D75">
        <w:rPr>
          <w:rFonts w:ascii="Times New Roman" w:eastAsia="Times New Roman" w:hAnsi="Times New Roman" w:cs="Times New Roman"/>
          <w:b/>
          <w:color w:val="333333"/>
          <w:sz w:val="20"/>
          <w:szCs w:val="20"/>
          <w:lang w:eastAsia="en-GB"/>
        </w:rPr>
        <w:t>isk f</w:t>
      </w:r>
      <w:r w:rsidR="005E0F67" w:rsidRPr="00BA0D75">
        <w:rPr>
          <w:rFonts w:ascii="Times New Roman" w:eastAsia="Times New Roman" w:hAnsi="Times New Roman" w:cs="Times New Roman"/>
          <w:b/>
          <w:color w:val="333333"/>
          <w:sz w:val="20"/>
          <w:szCs w:val="20"/>
          <w:lang w:eastAsia="en-GB"/>
        </w:rPr>
        <w:t xml:space="preserve">actors for infection in residents and staff </w:t>
      </w:r>
      <w:r w:rsidRPr="00BA0D75">
        <w:rPr>
          <w:rFonts w:ascii="Times New Roman" w:eastAsia="Times New Roman" w:hAnsi="Times New Roman" w:cs="Times New Roman"/>
          <w:b/>
          <w:color w:val="333333"/>
          <w:sz w:val="20"/>
          <w:szCs w:val="20"/>
          <w:lang w:eastAsia="en-GB"/>
        </w:rPr>
        <w:t xml:space="preserve">(using </w:t>
      </w:r>
      <w:r w:rsidR="005E0F67" w:rsidRPr="00BA0D75">
        <w:rPr>
          <w:rFonts w:ascii="Times New Roman" w:eastAsia="Times New Roman" w:hAnsi="Times New Roman" w:cs="Times New Roman"/>
          <w:b/>
          <w:color w:val="333333"/>
          <w:sz w:val="20"/>
          <w:szCs w:val="20"/>
          <w:lang w:eastAsia="en-GB"/>
        </w:rPr>
        <w:t>survey data as the outcome</w:t>
      </w:r>
      <w:r w:rsidRPr="00BA0D75">
        <w:rPr>
          <w:rFonts w:ascii="Times New Roman" w:eastAsia="Times New Roman" w:hAnsi="Times New Roman" w:cs="Times New Roman"/>
          <w:b/>
          <w:color w:val="333333"/>
          <w:sz w:val="20"/>
          <w:szCs w:val="20"/>
          <w:lang w:eastAsia="en-GB"/>
        </w:rPr>
        <w:t xml:space="preserve">) including </w:t>
      </w:r>
      <w:r w:rsidR="005E0F67" w:rsidRPr="00BA0D75">
        <w:rPr>
          <w:rFonts w:ascii="Times New Roman" w:eastAsia="Times New Roman" w:hAnsi="Times New Roman" w:cs="Times New Roman"/>
          <w:b/>
          <w:color w:val="333333"/>
          <w:sz w:val="20"/>
          <w:szCs w:val="20"/>
          <w:lang w:eastAsia="en-GB"/>
        </w:rPr>
        <w:t>multiple imputation</w:t>
      </w:r>
      <w:r w:rsidRPr="00BA0D75">
        <w:rPr>
          <w:rFonts w:ascii="Times New Roman" w:eastAsia="Times New Roman" w:hAnsi="Times New Roman" w:cs="Times New Roman"/>
          <w:b/>
          <w:color w:val="333333"/>
          <w:sz w:val="20"/>
          <w:szCs w:val="20"/>
          <w:lang w:eastAsia="en-GB"/>
        </w:rPr>
        <w:t xml:space="preserve"> </w:t>
      </w:r>
    </w:p>
    <w:tbl>
      <w:tblPr>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2268"/>
        <w:gridCol w:w="1985"/>
        <w:gridCol w:w="850"/>
        <w:gridCol w:w="1984"/>
        <w:gridCol w:w="1985"/>
        <w:gridCol w:w="850"/>
      </w:tblGrid>
      <w:tr w:rsidR="00532D24" w:rsidRPr="00F026FA" w14:paraId="79CB4CE7" w14:textId="77777777" w:rsidTr="00F026FA">
        <w:trPr>
          <w:trHeight w:val="290"/>
        </w:trPr>
        <w:tc>
          <w:tcPr>
            <w:tcW w:w="2552" w:type="dxa"/>
            <w:shd w:val="clear" w:color="auto" w:fill="auto"/>
            <w:noWrap/>
            <w:vAlign w:val="bottom"/>
          </w:tcPr>
          <w:p w14:paraId="378784F0" w14:textId="0752291E" w:rsidR="00532D24" w:rsidRPr="00F026FA" w:rsidRDefault="00532D24"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Risk Factor</w:t>
            </w:r>
          </w:p>
        </w:tc>
        <w:tc>
          <w:tcPr>
            <w:tcW w:w="1417" w:type="dxa"/>
            <w:shd w:val="clear" w:color="auto" w:fill="auto"/>
            <w:noWrap/>
            <w:vAlign w:val="bottom"/>
          </w:tcPr>
          <w:p w14:paraId="6503C8FF" w14:textId="52BF4E17" w:rsidR="00532D24" w:rsidRPr="00F026FA" w:rsidRDefault="00532D24" w:rsidP="00B9594A">
            <w:pPr>
              <w:spacing w:after="0" w:line="240" w:lineRule="auto"/>
              <w:rPr>
                <w:rFonts w:ascii="Times New Roman" w:eastAsia="Times New Roman" w:hAnsi="Times New Roman" w:cs="Times New Roman"/>
                <w:b/>
                <w:color w:val="333333"/>
                <w:sz w:val="16"/>
                <w:szCs w:val="16"/>
                <w:lang w:eastAsia="en-GB"/>
              </w:rPr>
            </w:pPr>
          </w:p>
        </w:tc>
        <w:tc>
          <w:tcPr>
            <w:tcW w:w="2268" w:type="dxa"/>
            <w:vAlign w:val="bottom"/>
          </w:tcPr>
          <w:p w14:paraId="5D42C85C" w14:textId="72DC4B9A" w:rsidR="00532D24" w:rsidRPr="00F026FA" w:rsidRDefault="00532D24"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Residents</w:t>
            </w:r>
          </w:p>
        </w:tc>
        <w:tc>
          <w:tcPr>
            <w:tcW w:w="1985" w:type="dxa"/>
            <w:shd w:val="clear" w:color="auto" w:fill="auto"/>
            <w:noWrap/>
            <w:vAlign w:val="bottom"/>
          </w:tcPr>
          <w:p w14:paraId="660D5693" w14:textId="27127854" w:rsidR="00532D24" w:rsidRPr="00F026FA" w:rsidRDefault="00532D24" w:rsidP="00B9594A">
            <w:pPr>
              <w:spacing w:after="0" w:line="240" w:lineRule="auto"/>
              <w:rPr>
                <w:rFonts w:ascii="Times New Roman" w:eastAsia="Times New Roman" w:hAnsi="Times New Roman" w:cs="Times New Roman"/>
                <w:b/>
                <w:color w:val="000000"/>
                <w:sz w:val="16"/>
                <w:szCs w:val="16"/>
                <w:lang w:eastAsia="en-GB"/>
              </w:rPr>
            </w:pPr>
          </w:p>
        </w:tc>
        <w:tc>
          <w:tcPr>
            <w:tcW w:w="850" w:type="dxa"/>
            <w:shd w:val="clear" w:color="auto" w:fill="auto"/>
            <w:noWrap/>
            <w:vAlign w:val="bottom"/>
          </w:tcPr>
          <w:p w14:paraId="28BF277C" w14:textId="77777777" w:rsidR="00532D24" w:rsidRPr="00F026FA" w:rsidRDefault="00532D24" w:rsidP="00B9594A">
            <w:pPr>
              <w:spacing w:after="0" w:line="240" w:lineRule="auto"/>
              <w:rPr>
                <w:rFonts w:ascii="Times New Roman" w:eastAsia="Times New Roman" w:hAnsi="Times New Roman" w:cs="Times New Roman"/>
                <w:b/>
                <w:color w:val="000000"/>
                <w:sz w:val="16"/>
                <w:szCs w:val="16"/>
                <w:lang w:eastAsia="en-GB"/>
              </w:rPr>
            </w:pPr>
          </w:p>
        </w:tc>
        <w:tc>
          <w:tcPr>
            <w:tcW w:w="1984" w:type="dxa"/>
            <w:vAlign w:val="bottom"/>
          </w:tcPr>
          <w:p w14:paraId="485A90F8" w14:textId="0A9F0210" w:rsidR="00532D24" w:rsidRPr="00F026FA" w:rsidRDefault="00532D24"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Staff</w:t>
            </w:r>
          </w:p>
        </w:tc>
        <w:tc>
          <w:tcPr>
            <w:tcW w:w="1985" w:type="dxa"/>
            <w:shd w:val="clear" w:color="auto" w:fill="auto"/>
            <w:noWrap/>
            <w:vAlign w:val="bottom"/>
          </w:tcPr>
          <w:p w14:paraId="55785A8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535BE1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3ACD7CE2" w14:textId="77777777" w:rsidTr="00F026FA">
        <w:trPr>
          <w:trHeight w:val="290"/>
        </w:trPr>
        <w:tc>
          <w:tcPr>
            <w:tcW w:w="2552" w:type="dxa"/>
            <w:shd w:val="clear" w:color="auto" w:fill="auto"/>
            <w:noWrap/>
            <w:vAlign w:val="bottom"/>
            <w:hideMark/>
          </w:tcPr>
          <w:p w14:paraId="596B8F9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17" w:type="dxa"/>
            <w:shd w:val="clear" w:color="auto" w:fill="auto"/>
            <w:noWrap/>
            <w:vAlign w:val="bottom"/>
            <w:hideMark/>
          </w:tcPr>
          <w:p w14:paraId="0E7136A8" w14:textId="7EDE70E6" w:rsidR="00532D24" w:rsidRPr="00F026FA" w:rsidRDefault="00532D24"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Number LTCFs (%)</w:t>
            </w:r>
          </w:p>
        </w:tc>
        <w:tc>
          <w:tcPr>
            <w:tcW w:w="2268" w:type="dxa"/>
            <w:vAlign w:val="bottom"/>
          </w:tcPr>
          <w:p w14:paraId="4AAD6D73" w14:textId="75FFFCC0"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Prevalence of infection</w:t>
            </w:r>
          </w:p>
        </w:tc>
        <w:tc>
          <w:tcPr>
            <w:tcW w:w="1985" w:type="dxa"/>
            <w:shd w:val="clear" w:color="auto" w:fill="auto"/>
            <w:noWrap/>
            <w:vAlign w:val="bottom"/>
            <w:hideMark/>
          </w:tcPr>
          <w:p w14:paraId="284A7C7C" w14:textId="6C42686F"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Adjusted OR (95% CI)</w:t>
            </w:r>
          </w:p>
        </w:tc>
        <w:tc>
          <w:tcPr>
            <w:tcW w:w="850" w:type="dxa"/>
            <w:shd w:val="clear" w:color="auto" w:fill="auto"/>
            <w:noWrap/>
            <w:vAlign w:val="bottom"/>
            <w:hideMark/>
          </w:tcPr>
          <w:p w14:paraId="4C967664" w14:textId="77777777"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p-value</w:t>
            </w:r>
          </w:p>
        </w:tc>
        <w:tc>
          <w:tcPr>
            <w:tcW w:w="1984" w:type="dxa"/>
            <w:vAlign w:val="bottom"/>
          </w:tcPr>
          <w:p w14:paraId="416F8107" w14:textId="25AFA6E1"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Prevalence of infection</w:t>
            </w:r>
          </w:p>
        </w:tc>
        <w:tc>
          <w:tcPr>
            <w:tcW w:w="1985" w:type="dxa"/>
            <w:shd w:val="clear" w:color="auto" w:fill="auto"/>
            <w:noWrap/>
            <w:vAlign w:val="bottom"/>
            <w:hideMark/>
          </w:tcPr>
          <w:p w14:paraId="5690CEAA" w14:textId="7D2CF993"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Adjusted OR (95% CI)</w:t>
            </w:r>
          </w:p>
        </w:tc>
        <w:tc>
          <w:tcPr>
            <w:tcW w:w="850" w:type="dxa"/>
            <w:shd w:val="clear" w:color="auto" w:fill="auto"/>
            <w:noWrap/>
            <w:vAlign w:val="bottom"/>
            <w:hideMark/>
          </w:tcPr>
          <w:p w14:paraId="0C552DDF" w14:textId="77777777"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p-value</w:t>
            </w:r>
          </w:p>
        </w:tc>
      </w:tr>
      <w:tr w:rsidR="005C6FA3" w:rsidRPr="00F026FA" w14:paraId="4B3F5C2C" w14:textId="77777777" w:rsidTr="00F026FA">
        <w:trPr>
          <w:trHeight w:val="290"/>
        </w:trPr>
        <w:tc>
          <w:tcPr>
            <w:tcW w:w="2552" w:type="dxa"/>
            <w:shd w:val="clear" w:color="auto" w:fill="auto"/>
            <w:noWrap/>
            <w:vAlign w:val="bottom"/>
          </w:tcPr>
          <w:p w14:paraId="1075CEE2" w14:textId="658DFB3D"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Social deprivation</w:t>
            </w:r>
          </w:p>
        </w:tc>
        <w:tc>
          <w:tcPr>
            <w:tcW w:w="1417" w:type="dxa"/>
            <w:shd w:val="clear" w:color="auto" w:fill="auto"/>
            <w:noWrap/>
            <w:vAlign w:val="bottom"/>
          </w:tcPr>
          <w:p w14:paraId="128E7105" w14:textId="77777777" w:rsidR="005C6FA3" w:rsidRPr="00F026FA" w:rsidRDefault="005C6FA3" w:rsidP="00B9594A">
            <w:pPr>
              <w:spacing w:after="0" w:line="240" w:lineRule="auto"/>
              <w:rPr>
                <w:rFonts w:ascii="Times New Roman" w:eastAsia="Times New Roman" w:hAnsi="Times New Roman" w:cs="Times New Roman"/>
                <w:color w:val="333333"/>
                <w:sz w:val="16"/>
                <w:szCs w:val="16"/>
                <w:lang w:eastAsia="en-GB"/>
              </w:rPr>
            </w:pPr>
          </w:p>
        </w:tc>
        <w:tc>
          <w:tcPr>
            <w:tcW w:w="2268" w:type="dxa"/>
            <w:vAlign w:val="bottom"/>
          </w:tcPr>
          <w:p w14:paraId="7D929A24"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C30424C"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26C5B1D"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71F04AF6"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2A78C0FF"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590B36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16160622" w14:textId="77777777" w:rsidTr="00F026FA">
        <w:trPr>
          <w:trHeight w:val="290"/>
        </w:trPr>
        <w:tc>
          <w:tcPr>
            <w:tcW w:w="2552" w:type="dxa"/>
            <w:shd w:val="clear" w:color="auto" w:fill="auto"/>
            <w:noWrap/>
            <w:vAlign w:val="bottom"/>
            <w:hideMark/>
          </w:tcPr>
          <w:p w14:paraId="783CBEC4" w14:textId="60025B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All others</w:t>
            </w:r>
          </w:p>
        </w:tc>
        <w:tc>
          <w:tcPr>
            <w:tcW w:w="1417" w:type="dxa"/>
            <w:shd w:val="clear" w:color="auto" w:fill="auto"/>
            <w:noWrap/>
            <w:vAlign w:val="bottom"/>
            <w:hideMark/>
          </w:tcPr>
          <w:p w14:paraId="4D6F6F2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3505 (82.7%)</w:t>
            </w:r>
          </w:p>
        </w:tc>
        <w:tc>
          <w:tcPr>
            <w:tcW w:w="2268" w:type="dxa"/>
            <w:vAlign w:val="bottom"/>
          </w:tcPr>
          <w:p w14:paraId="6A1BBD58" w14:textId="6976929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13231 / 114350 (11.6%)</w:t>
            </w:r>
          </w:p>
        </w:tc>
        <w:tc>
          <w:tcPr>
            <w:tcW w:w="1985" w:type="dxa"/>
            <w:shd w:val="clear" w:color="auto" w:fill="auto"/>
            <w:noWrap/>
            <w:vAlign w:val="bottom"/>
            <w:hideMark/>
          </w:tcPr>
          <w:p w14:paraId="4707C7B7" w14:textId="7A4CA9D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085993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6E40F8DC" w14:textId="546AEF7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7433 / 173977 (4.3%)</w:t>
            </w:r>
          </w:p>
        </w:tc>
        <w:tc>
          <w:tcPr>
            <w:tcW w:w="1985" w:type="dxa"/>
            <w:shd w:val="clear" w:color="auto" w:fill="auto"/>
            <w:noWrap/>
            <w:vAlign w:val="bottom"/>
            <w:hideMark/>
          </w:tcPr>
          <w:p w14:paraId="2C0C9EC7" w14:textId="6DB5B07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B3407A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2E30E691" w14:textId="77777777" w:rsidTr="00F026FA">
        <w:trPr>
          <w:trHeight w:val="290"/>
        </w:trPr>
        <w:tc>
          <w:tcPr>
            <w:tcW w:w="2552" w:type="dxa"/>
            <w:shd w:val="clear" w:color="auto" w:fill="auto"/>
            <w:noWrap/>
            <w:vAlign w:val="bottom"/>
            <w:hideMark/>
          </w:tcPr>
          <w:p w14:paraId="65F5FB06" w14:textId="7977F84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socially deprived quintile</w:t>
            </w:r>
          </w:p>
        </w:tc>
        <w:tc>
          <w:tcPr>
            <w:tcW w:w="1417" w:type="dxa"/>
            <w:shd w:val="clear" w:color="auto" w:fill="auto"/>
            <w:noWrap/>
            <w:vAlign w:val="bottom"/>
            <w:hideMark/>
          </w:tcPr>
          <w:p w14:paraId="28AC099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733 (17.3%)</w:t>
            </w:r>
          </w:p>
        </w:tc>
        <w:tc>
          <w:tcPr>
            <w:tcW w:w="2268" w:type="dxa"/>
            <w:vAlign w:val="bottom"/>
          </w:tcPr>
          <w:p w14:paraId="2343C774" w14:textId="04E1FDA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3752 / 26030 (14.4%)</w:t>
            </w:r>
          </w:p>
        </w:tc>
        <w:tc>
          <w:tcPr>
            <w:tcW w:w="1985" w:type="dxa"/>
            <w:shd w:val="clear" w:color="auto" w:fill="auto"/>
            <w:noWrap/>
            <w:vAlign w:val="bottom"/>
            <w:hideMark/>
          </w:tcPr>
          <w:p w14:paraId="6AF9D693" w14:textId="453BD41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1.117 [1.068, 1.167]</w:t>
            </w:r>
          </w:p>
        </w:tc>
        <w:tc>
          <w:tcPr>
            <w:tcW w:w="850" w:type="dxa"/>
            <w:shd w:val="clear" w:color="auto" w:fill="auto"/>
            <w:noWrap/>
            <w:vAlign w:val="bottom"/>
            <w:hideMark/>
          </w:tcPr>
          <w:p w14:paraId="0DA9BFF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5E0B693B" w14:textId="2571D86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1831 / 38387 (4.8%)</w:t>
            </w:r>
          </w:p>
        </w:tc>
        <w:tc>
          <w:tcPr>
            <w:tcW w:w="1985" w:type="dxa"/>
            <w:shd w:val="clear" w:color="auto" w:fill="auto"/>
            <w:noWrap/>
            <w:vAlign w:val="bottom"/>
            <w:hideMark/>
          </w:tcPr>
          <w:p w14:paraId="0E081CC7" w14:textId="4D98128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0.886 [0.836, 0.939]</w:t>
            </w:r>
          </w:p>
        </w:tc>
        <w:tc>
          <w:tcPr>
            <w:tcW w:w="850" w:type="dxa"/>
            <w:shd w:val="clear" w:color="auto" w:fill="auto"/>
            <w:noWrap/>
            <w:vAlign w:val="bottom"/>
            <w:hideMark/>
          </w:tcPr>
          <w:p w14:paraId="6844B06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717D27" w:rsidRPr="00F026FA" w14:paraId="3EC94485" w14:textId="77777777" w:rsidTr="00F026FA">
        <w:trPr>
          <w:trHeight w:val="290"/>
        </w:trPr>
        <w:tc>
          <w:tcPr>
            <w:tcW w:w="2552" w:type="dxa"/>
            <w:shd w:val="clear" w:color="auto" w:fill="auto"/>
            <w:noWrap/>
            <w:vAlign w:val="bottom"/>
          </w:tcPr>
          <w:p w14:paraId="4BCD8A84" w14:textId="747B13BD" w:rsidR="00717D27" w:rsidRPr="00F026FA" w:rsidRDefault="00717D27"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Care sector</w:t>
            </w:r>
          </w:p>
        </w:tc>
        <w:tc>
          <w:tcPr>
            <w:tcW w:w="1417" w:type="dxa"/>
            <w:shd w:val="clear" w:color="auto" w:fill="auto"/>
            <w:noWrap/>
            <w:vAlign w:val="bottom"/>
          </w:tcPr>
          <w:p w14:paraId="2747C165" w14:textId="77777777" w:rsidR="00717D27" w:rsidRPr="00F026FA" w:rsidRDefault="00717D27"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06D3188F" w14:textId="77777777" w:rsidR="00717D27" w:rsidRPr="00F026FA" w:rsidRDefault="00717D27"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6B61E9C2" w14:textId="77777777" w:rsidR="00717D27" w:rsidRPr="00F026FA" w:rsidRDefault="00717D27"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651A014" w14:textId="77777777" w:rsidR="00717D27" w:rsidRPr="00F026FA" w:rsidRDefault="00717D27"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2476E89F" w14:textId="77777777" w:rsidR="00717D27" w:rsidRPr="00F026FA" w:rsidRDefault="00717D27"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0C6EEF0" w14:textId="77777777" w:rsidR="00717D27" w:rsidRPr="00F026FA" w:rsidRDefault="00717D27"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AC91220" w14:textId="77777777" w:rsidR="00717D27" w:rsidRPr="00F026FA" w:rsidRDefault="00717D27"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2FF8B950" w14:textId="77777777" w:rsidTr="00F026FA">
        <w:trPr>
          <w:trHeight w:val="290"/>
        </w:trPr>
        <w:tc>
          <w:tcPr>
            <w:tcW w:w="2552" w:type="dxa"/>
            <w:shd w:val="clear" w:color="auto" w:fill="auto"/>
            <w:noWrap/>
            <w:vAlign w:val="bottom"/>
            <w:hideMark/>
          </w:tcPr>
          <w:p w14:paraId="250A1F85" w14:textId="6B759BF7" w:rsidR="00532D24" w:rsidRPr="00F026FA" w:rsidRDefault="00717D27"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w:t>
            </w:r>
            <w:r w:rsidR="00532D24" w:rsidRPr="00F026FA">
              <w:rPr>
                <w:rFonts w:ascii="Times New Roman" w:eastAsia="Times New Roman" w:hAnsi="Times New Roman" w:cs="Times New Roman"/>
                <w:color w:val="000000"/>
                <w:sz w:val="16"/>
                <w:szCs w:val="16"/>
                <w:lang w:eastAsia="en-GB"/>
              </w:rPr>
              <w:t xml:space="preserve"> for profit</w:t>
            </w:r>
          </w:p>
        </w:tc>
        <w:tc>
          <w:tcPr>
            <w:tcW w:w="1417" w:type="dxa"/>
            <w:shd w:val="clear" w:color="auto" w:fill="auto"/>
            <w:noWrap/>
            <w:vAlign w:val="bottom"/>
            <w:hideMark/>
          </w:tcPr>
          <w:p w14:paraId="1067F8C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714 (16.8%)</w:t>
            </w:r>
          </w:p>
        </w:tc>
        <w:tc>
          <w:tcPr>
            <w:tcW w:w="2268" w:type="dxa"/>
            <w:vAlign w:val="bottom"/>
          </w:tcPr>
          <w:p w14:paraId="21018BAC" w14:textId="6CCD9B6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3059 / 25371 (12.1%)</w:t>
            </w:r>
          </w:p>
        </w:tc>
        <w:tc>
          <w:tcPr>
            <w:tcW w:w="1985" w:type="dxa"/>
            <w:shd w:val="clear" w:color="auto" w:fill="auto"/>
            <w:noWrap/>
            <w:vAlign w:val="bottom"/>
            <w:hideMark/>
          </w:tcPr>
          <w:p w14:paraId="7FC08EE2" w14:textId="7A476BD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936801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48EEFC9B" w14:textId="1B87293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1749 / 44342 (3.9%)</w:t>
            </w:r>
          </w:p>
        </w:tc>
        <w:tc>
          <w:tcPr>
            <w:tcW w:w="1985" w:type="dxa"/>
            <w:shd w:val="clear" w:color="auto" w:fill="auto"/>
            <w:noWrap/>
            <w:vAlign w:val="bottom"/>
            <w:hideMark/>
          </w:tcPr>
          <w:p w14:paraId="42D464F3" w14:textId="76D0F25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931A0F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6A2F089A" w14:textId="77777777" w:rsidTr="00F026FA">
        <w:trPr>
          <w:trHeight w:val="290"/>
        </w:trPr>
        <w:tc>
          <w:tcPr>
            <w:tcW w:w="2552" w:type="dxa"/>
            <w:shd w:val="clear" w:color="auto" w:fill="auto"/>
            <w:noWrap/>
            <w:vAlign w:val="bottom"/>
            <w:hideMark/>
          </w:tcPr>
          <w:p w14:paraId="73E9F186" w14:textId="3C353EF4" w:rsidR="00532D24" w:rsidRPr="00F026FA" w:rsidRDefault="00717D27"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w:t>
            </w:r>
            <w:r w:rsidR="00532D24" w:rsidRPr="00F026FA">
              <w:rPr>
                <w:rFonts w:ascii="Times New Roman" w:eastAsia="Times New Roman" w:hAnsi="Times New Roman" w:cs="Times New Roman"/>
                <w:color w:val="000000"/>
                <w:sz w:val="16"/>
                <w:szCs w:val="16"/>
                <w:lang w:eastAsia="en-GB"/>
              </w:rPr>
              <w:t>or profit</w:t>
            </w:r>
          </w:p>
        </w:tc>
        <w:tc>
          <w:tcPr>
            <w:tcW w:w="1417" w:type="dxa"/>
            <w:shd w:val="clear" w:color="auto" w:fill="auto"/>
            <w:noWrap/>
            <w:vAlign w:val="bottom"/>
            <w:hideMark/>
          </w:tcPr>
          <w:p w14:paraId="70E39C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3524 (83.2%)</w:t>
            </w:r>
          </w:p>
        </w:tc>
        <w:tc>
          <w:tcPr>
            <w:tcW w:w="2268" w:type="dxa"/>
            <w:vAlign w:val="bottom"/>
          </w:tcPr>
          <w:p w14:paraId="75FE8D19" w14:textId="26CEC7A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13924 / 115009 (12.1%)</w:t>
            </w:r>
          </w:p>
        </w:tc>
        <w:tc>
          <w:tcPr>
            <w:tcW w:w="1985" w:type="dxa"/>
            <w:shd w:val="clear" w:color="auto" w:fill="auto"/>
            <w:noWrap/>
            <w:vAlign w:val="bottom"/>
            <w:hideMark/>
          </w:tcPr>
          <w:p w14:paraId="66E8D6E1" w14:textId="53581A8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1.154 [1.096, 1.216]</w:t>
            </w:r>
          </w:p>
        </w:tc>
        <w:tc>
          <w:tcPr>
            <w:tcW w:w="850" w:type="dxa"/>
            <w:shd w:val="clear" w:color="auto" w:fill="auto"/>
            <w:noWrap/>
            <w:vAlign w:val="bottom"/>
            <w:hideMark/>
          </w:tcPr>
          <w:p w14:paraId="0D88678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082676E1" w14:textId="2B45790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7515 / 168022 (4.5%)</w:t>
            </w:r>
          </w:p>
        </w:tc>
        <w:tc>
          <w:tcPr>
            <w:tcW w:w="1985" w:type="dxa"/>
            <w:shd w:val="clear" w:color="auto" w:fill="auto"/>
            <w:noWrap/>
            <w:vAlign w:val="bottom"/>
            <w:hideMark/>
          </w:tcPr>
          <w:p w14:paraId="340BA917" w14:textId="135D94E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1.153 [1.08, 1.23]</w:t>
            </w:r>
          </w:p>
        </w:tc>
        <w:tc>
          <w:tcPr>
            <w:tcW w:w="850" w:type="dxa"/>
            <w:shd w:val="clear" w:color="auto" w:fill="auto"/>
            <w:noWrap/>
            <w:vAlign w:val="bottom"/>
            <w:hideMark/>
          </w:tcPr>
          <w:p w14:paraId="3E62AA6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404F7218" w14:textId="77777777" w:rsidTr="00F026FA">
        <w:trPr>
          <w:trHeight w:val="290"/>
        </w:trPr>
        <w:tc>
          <w:tcPr>
            <w:tcW w:w="2552" w:type="dxa"/>
            <w:shd w:val="clear" w:color="auto" w:fill="auto"/>
            <w:noWrap/>
            <w:vAlign w:val="bottom"/>
          </w:tcPr>
          <w:p w14:paraId="63E240AB" w14:textId="42D8DD3B"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Number of LTCFs in chain</w:t>
            </w:r>
          </w:p>
        </w:tc>
        <w:tc>
          <w:tcPr>
            <w:tcW w:w="1417" w:type="dxa"/>
            <w:shd w:val="clear" w:color="auto" w:fill="auto"/>
            <w:noWrap/>
            <w:vAlign w:val="bottom"/>
          </w:tcPr>
          <w:p w14:paraId="79D7D68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684D12C4"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6FD5C57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7044A8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355B691F"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EDC973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FA1E15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7F95AE9B" w14:textId="77777777" w:rsidTr="00F026FA">
        <w:trPr>
          <w:trHeight w:val="290"/>
        </w:trPr>
        <w:tc>
          <w:tcPr>
            <w:tcW w:w="2552" w:type="dxa"/>
            <w:shd w:val="clear" w:color="auto" w:fill="auto"/>
            <w:noWrap/>
            <w:vAlign w:val="bottom"/>
            <w:hideMark/>
          </w:tcPr>
          <w:p w14:paraId="2969F315" w14:textId="271A052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Single provider</w:t>
            </w:r>
          </w:p>
        </w:tc>
        <w:tc>
          <w:tcPr>
            <w:tcW w:w="1417" w:type="dxa"/>
            <w:shd w:val="clear" w:color="auto" w:fill="auto"/>
            <w:noWrap/>
            <w:vAlign w:val="bottom"/>
            <w:hideMark/>
          </w:tcPr>
          <w:p w14:paraId="609F3F2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2054 (48.5%)</w:t>
            </w:r>
          </w:p>
        </w:tc>
        <w:tc>
          <w:tcPr>
            <w:tcW w:w="2268" w:type="dxa"/>
            <w:vAlign w:val="bottom"/>
          </w:tcPr>
          <w:p w14:paraId="31B3A352" w14:textId="65CE55C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6193 / 59372 (10.4%)</w:t>
            </w:r>
          </w:p>
        </w:tc>
        <w:tc>
          <w:tcPr>
            <w:tcW w:w="1985" w:type="dxa"/>
            <w:shd w:val="clear" w:color="auto" w:fill="auto"/>
            <w:noWrap/>
            <w:vAlign w:val="bottom"/>
            <w:hideMark/>
          </w:tcPr>
          <w:p w14:paraId="584587F0" w14:textId="4177F30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E7CEFC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34BA0DEE" w14:textId="2341BF8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3321 / 89373 (3.7%)</w:t>
            </w:r>
          </w:p>
        </w:tc>
        <w:tc>
          <w:tcPr>
            <w:tcW w:w="1985" w:type="dxa"/>
            <w:shd w:val="clear" w:color="auto" w:fill="auto"/>
            <w:noWrap/>
            <w:vAlign w:val="bottom"/>
            <w:hideMark/>
          </w:tcPr>
          <w:p w14:paraId="5924ACA7" w14:textId="46AB4D1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F00750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45A4952C" w14:textId="77777777" w:rsidTr="00F026FA">
        <w:trPr>
          <w:trHeight w:val="290"/>
        </w:trPr>
        <w:tc>
          <w:tcPr>
            <w:tcW w:w="2552" w:type="dxa"/>
            <w:shd w:val="clear" w:color="auto" w:fill="auto"/>
            <w:noWrap/>
            <w:vAlign w:val="bottom"/>
          </w:tcPr>
          <w:p w14:paraId="3EF82E27" w14:textId="6511AD2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 LTCFs</w:t>
            </w:r>
          </w:p>
        </w:tc>
        <w:tc>
          <w:tcPr>
            <w:tcW w:w="1417" w:type="dxa"/>
            <w:shd w:val="clear" w:color="auto" w:fill="auto"/>
            <w:noWrap/>
            <w:vAlign w:val="bottom"/>
          </w:tcPr>
          <w:p w14:paraId="520F677B" w14:textId="7B771B8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1227 (29%)</w:t>
            </w:r>
          </w:p>
        </w:tc>
        <w:tc>
          <w:tcPr>
            <w:tcW w:w="2268" w:type="dxa"/>
            <w:vAlign w:val="bottom"/>
          </w:tcPr>
          <w:p w14:paraId="3401C74E" w14:textId="23678879" w:rsidR="00532D24" w:rsidRPr="00F026FA" w:rsidRDefault="00532D24" w:rsidP="00B9594A">
            <w:pPr>
              <w:spacing w:after="0" w:line="240" w:lineRule="auto"/>
              <w:rPr>
                <w:rFonts w:ascii="Times New Roman" w:hAnsi="Times New Roman" w:cs="Times New Roman"/>
                <w:sz w:val="16"/>
                <w:szCs w:val="16"/>
              </w:rPr>
            </w:pPr>
            <w:r w:rsidRPr="00F026FA">
              <w:rPr>
                <w:rFonts w:ascii="Times New Roman" w:hAnsi="Times New Roman" w:cs="Times New Roman"/>
                <w:sz w:val="16"/>
                <w:szCs w:val="16"/>
              </w:rPr>
              <w:t>4951 / 40822 (12.1%)</w:t>
            </w:r>
          </w:p>
        </w:tc>
        <w:tc>
          <w:tcPr>
            <w:tcW w:w="1985" w:type="dxa"/>
            <w:shd w:val="clear" w:color="auto" w:fill="auto"/>
            <w:noWrap/>
            <w:vAlign w:val="bottom"/>
          </w:tcPr>
          <w:p w14:paraId="4347CB36" w14:textId="55EB44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0.988 [0.947, 1.031]</w:t>
            </w:r>
          </w:p>
        </w:tc>
        <w:tc>
          <w:tcPr>
            <w:tcW w:w="850" w:type="dxa"/>
            <w:shd w:val="clear" w:color="auto" w:fill="auto"/>
            <w:noWrap/>
            <w:vAlign w:val="bottom"/>
          </w:tcPr>
          <w:p w14:paraId="344BA239" w14:textId="3DB4909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0.587</w:t>
            </w:r>
          </w:p>
        </w:tc>
        <w:tc>
          <w:tcPr>
            <w:tcW w:w="1984" w:type="dxa"/>
            <w:vAlign w:val="bottom"/>
          </w:tcPr>
          <w:p w14:paraId="5E90E282" w14:textId="5EDF3A3B" w:rsidR="00532D24" w:rsidRPr="00F026FA" w:rsidRDefault="00532D24" w:rsidP="00B9594A">
            <w:pPr>
              <w:spacing w:after="0" w:line="240" w:lineRule="auto"/>
              <w:rPr>
                <w:rFonts w:ascii="Times New Roman" w:hAnsi="Times New Roman" w:cs="Times New Roman"/>
                <w:sz w:val="16"/>
                <w:szCs w:val="16"/>
              </w:rPr>
            </w:pPr>
            <w:r w:rsidRPr="00F026FA">
              <w:rPr>
                <w:rFonts w:ascii="Times New Roman" w:hAnsi="Times New Roman" w:cs="Times New Roman"/>
                <w:sz w:val="16"/>
                <w:szCs w:val="16"/>
              </w:rPr>
              <w:t>2894 / 63119 (4.6%)</w:t>
            </w:r>
          </w:p>
        </w:tc>
        <w:tc>
          <w:tcPr>
            <w:tcW w:w="1985" w:type="dxa"/>
            <w:shd w:val="clear" w:color="auto" w:fill="auto"/>
            <w:noWrap/>
            <w:vAlign w:val="bottom"/>
          </w:tcPr>
          <w:p w14:paraId="774E8F5B" w14:textId="34C9E2B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1.035 [0.981, 1.092]</w:t>
            </w:r>
          </w:p>
        </w:tc>
        <w:tc>
          <w:tcPr>
            <w:tcW w:w="850" w:type="dxa"/>
            <w:shd w:val="clear" w:color="auto" w:fill="auto"/>
            <w:noWrap/>
            <w:vAlign w:val="bottom"/>
          </w:tcPr>
          <w:p w14:paraId="1BDE991C" w14:textId="400C6FC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0.206</w:t>
            </w:r>
          </w:p>
        </w:tc>
      </w:tr>
      <w:tr w:rsidR="00532D24" w:rsidRPr="00F026FA" w14:paraId="79354CB0" w14:textId="77777777" w:rsidTr="00F026FA">
        <w:trPr>
          <w:trHeight w:val="290"/>
        </w:trPr>
        <w:tc>
          <w:tcPr>
            <w:tcW w:w="2552" w:type="dxa"/>
            <w:shd w:val="clear" w:color="auto" w:fill="auto"/>
            <w:noWrap/>
            <w:vAlign w:val="bottom"/>
            <w:hideMark/>
          </w:tcPr>
          <w:p w14:paraId="2C586B44" w14:textId="2252E2C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 LTCFs</w:t>
            </w:r>
          </w:p>
        </w:tc>
        <w:tc>
          <w:tcPr>
            <w:tcW w:w="1417" w:type="dxa"/>
            <w:shd w:val="clear" w:color="auto" w:fill="auto"/>
            <w:noWrap/>
            <w:vAlign w:val="bottom"/>
            <w:hideMark/>
          </w:tcPr>
          <w:p w14:paraId="5717EC6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957 (22.6%)</w:t>
            </w:r>
          </w:p>
        </w:tc>
        <w:tc>
          <w:tcPr>
            <w:tcW w:w="2268" w:type="dxa"/>
            <w:vAlign w:val="bottom"/>
          </w:tcPr>
          <w:p w14:paraId="6F1198B8" w14:textId="37BD22F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5839 / 40186 (14.5%)</w:t>
            </w:r>
          </w:p>
        </w:tc>
        <w:tc>
          <w:tcPr>
            <w:tcW w:w="1985" w:type="dxa"/>
            <w:shd w:val="clear" w:color="auto" w:fill="auto"/>
            <w:noWrap/>
            <w:vAlign w:val="bottom"/>
            <w:hideMark/>
          </w:tcPr>
          <w:p w14:paraId="4BD48641" w14:textId="538D4EB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1.097 [1.05, 1.147]</w:t>
            </w:r>
          </w:p>
        </w:tc>
        <w:tc>
          <w:tcPr>
            <w:tcW w:w="850" w:type="dxa"/>
            <w:shd w:val="clear" w:color="auto" w:fill="auto"/>
            <w:noWrap/>
            <w:vAlign w:val="bottom"/>
            <w:hideMark/>
          </w:tcPr>
          <w:p w14:paraId="332F41D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208DEC38" w14:textId="2C5DE67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3049 / 59872 (5.1%)</w:t>
            </w:r>
          </w:p>
        </w:tc>
        <w:tc>
          <w:tcPr>
            <w:tcW w:w="1985" w:type="dxa"/>
            <w:shd w:val="clear" w:color="auto" w:fill="auto"/>
            <w:noWrap/>
            <w:vAlign w:val="bottom"/>
            <w:hideMark/>
          </w:tcPr>
          <w:p w14:paraId="5490DE33" w14:textId="60B5265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1.071 [1.012, 1.133]</w:t>
            </w:r>
          </w:p>
        </w:tc>
        <w:tc>
          <w:tcPr>
            <w:tcW w:w="850" w:type="dxa"/>
            <w:shd w:val="clear" w:color="auto" w:fill="auto"/>
            <w:noWrap/>
            <w:vAlign w:val="bottom"/>
            <w:hideMark/>
          </w:tcPr>
          <w:p w14:paraId="54A92D2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0.018</w:t>
            </w:r>
          </w:p>
        </w:tc>
      </w:tr>
      <w:tr w:rsidR="00532D24" w:rsidRPr="00F026FA" w14:paraId="492BCE34" w14:textId="77777777" w:rsidTr="00F026FA">
        <w:trPr>
          <w:trHeight w:val="290"/>
        </w:trPr>
        <w:tc>
          <w:tcPr>
            <w:tcW w:w="2552" w:type="dxa"/>
            <w:shd w:val="clear" w:color="auto" w:fill="auto"/>
            <w:noWrap/>
            <w:vAlign w:val="bottom"/>
          </w:tcPr>
          <w:p w14:paraId="009EAC96" w14:textId="30929003"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to bed ratio</w:t>
            </w:r>
          </w:p>
        </w:tc>
        <w:tc>
          <w:tcPr>
            <w:tcW w:w="1417" w:type="dxa"/>
            <w:shd w:val="clear" w:color="auto" w:fill="auto"/>
            <w:noWrap/>
            <w:vAlign w:val="bottom"/>
          </w:tcPr>
          <w:p w14:paraId="624F940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21EE26A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484DF21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14D4E3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7C0FCB1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4EFCB8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E60230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62E70F3E" w14:textId="77777777" w:rsidTr="00F026FA">
        <w:trPr>
          <w:trHeight w:val="290"/>
        </w:trPr>
        <w:tc>
          <w:tcPr>
            <w:tcW w:w="2552" w:type="dxa"/>
            <w:shd w:val="clear" w:color="auto" w:fill="auto"/>
            <w:noWrap/>
            <w:vAlign w:val="bottom"/>
          </w:tcPr>
          <w:p w14:paraId="5C35E0D8" w14:textId="7E761CC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w:t>
            </w:r>
          </w:p>
        </w:tc>
        <w:tc>
          <w:tcPr>
            <w:tcW w:w="1417" w:type="dxa"/>
            <w:shd w:val="clear" w:color="auto" w:fill="auto"/>
            <w:noWrap/>
            <w:vAlign w:val="bottom"/>
            <w:hideMark/>
          </w:tcPr>
          <w:p w14:paraId="19FFB4D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2268" w:type="dxa"/>
            <w:vAlign w:val="bottom"/>
          </w:tcPr>
          <w:p w14:paraId="653E5DB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01CA0F1A" w14:textId="54F20F3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3FB20E3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2B4A07A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27080EC9" w14:textId="1BD3E6C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B2C05C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19CC09B6" w14:textId="77777777" w:rsidTr="00F026FA">
        <w:trPr>
          <w:trHeight w:val="290"/>
        </w:trPr>
        <w:tc>
          <w:tcPr>
            <w:tcW w:w="2552" w:type="dxa"/>
            <w:shd w:val="clear" w:color="auto" w:fill="auto"/>
            <w:noWrap/>
            <w:vAlign w:val="bottom"/>
            <w:hideMark/>
          </w:tcPr>
          <w:p w14:paraId="554096E9" w14:textId="676A624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Each one unit increase in staff : bed ratio</w:t>
            </w:r>
          </w:p>
        </w:tc>
        <w:tc>
          <w:tcPr>
            <w:tcW w:w="1417" w:type="dxa"/>
            <w:shd w:val="clear" w:color="auto" w:fill="auto"/>
            <w:noWrap/>
            <w:vAlign w:val="bottom"/>
            <w:hideMark/>
          </w:tcPr>
          <w:p w14:paraId="29EA5D3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2268" w:type="dxa"/>
            <w:vAlign w:val="bottom"/>
          </w:tcPr>
          <w:p w14:paraId="5B859393" w14:textId="1D78578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16983 / 140380 (12.1%)</w:t>
            </w:r>
          </w:p>
        </w:tc>
        <w:tc>
          <w:tcPr>
            <w:tcW w:w="1985" w:type="dxa"/>
            <w:shd w:val="clear" w:color="auto" w:fill="auto"/>
            <w:noWrap/>
            <w:vAlign w:val="bottom"/>
            <w:hideMark/>
          </w:tcPr>
          <w:p w14:paraId="1F07928D" w14:textId="249DF9D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0.856 [0.819, 0.894]</w:t>
            </w:r>
          </w:p>
        </w:tc>
        <w:tc>
          <w:tcPr>
            <w:tcW w:w="850" w:type="dxa"/>
            <w:shd w:val="clear" w:color="auto" w:fill="auto"/>
            <w:noWrap/>
            <w:vAlign w:val="bottom"/>
            <w:hideMark/>
          </w:tcPr>
          <w:p w14:paraId="008DF73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03875DF6" w14:textId="56520DF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9264 / 212364 (4.4%)</w:t>
            </w:r>
          </w:p>
        </w:tc>
        <w:tc>
          <w:tcPr>
            <w:tcW w:w="1985" w:type="dxa"/>
            <w:shd w:val="clear" w:color="auto" w:fill="auto"/>
            <w:noWrap/>
            <w:vAlign w:val="bottom"/>
            <w:hideMark/>
          </w:tcPr>
          <w:p w14:paraId="0520D0AB" w14:textId="5214D04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0.694 [0.656, 0.735]</w:t>
            </w:r>
          </w:p>
        </w:tc>
        <w:tc>
          <w:tcPr>
            <w:tcW w:w="850" w:type="dxa"/>
            <w:shd w:val="clear" w:color="auto" w:fill="auto"/>
            <w:noWrap/>
            <w:vAlign w:val="bottom"/>
            <w:hideMark/>
          </w:tcPr>
          <w:p w14:paraId="56F1EAD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4C69FC33" w14:textId="77777777" w:rsidTr="00F026FA">
        <w:trPr>
          <w:trHeight w:val="290"/>
        </w:trPr>
        <w:tc>
          <w:tcPr>
            <w:tcW w:w="2552" w:type="dxa"/>
            <w:shd w:val="clear" w:color="auto" w:fill="auto"/>
            <w:noWrap/>
            <w:vAlign w:val="bottom"/>
          </w:tcPr>
          <w:p w14:paraId="3397F35A" w14:textId="18FD09C5"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Region</w:t>
            </w:r>
          </w:p>
        </w:tc>
        <w:tc>
          <w:tcPr>
            <w:tcW w:w="1417" w:type="dxa"/>
            <w:shd w:val="clear" w:color="auto" w:fill="auto"/>
            <w:noWrap/>
            <w:vAlign w:val="bottom"/>
          </w:tcPr>
          <w:p w14:paraId="675F8F3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58065B24"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6E3615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C19808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20637DB5"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3DA5D2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B335C5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3F887C26" w14:textId="77777777" w:rsidTr="00F026FA">
        <w:trPr>
          <w:trHeight w:val="290"/>
        </w:trPr>
        <w:tc>
          <w:tcPr>
            <w:tcW w:w="2552" w:type="dxa"/>
            <w:shd w:val="clear" w:color="auto" w:fill="auto"/>
            <w:noWrap/>
            <w:vAlign w:val="bottom"/>
            <w:hideMark/>
          </w:tcPr>
          <w:p w14:paraId="439D5466" w14:textId="5C4F5DD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London</w:t>
            </w:r>
          </w:p>
        </w:tc>
        <w:tc>
          <w:tcPr>
            <w:tcW w:w="1417" w:type="dxa"/>
            <w:shd w:val="clear" w:color="auto" w:fill="auto"/>
            <w:noWrap/>
            <w:vAlign w:val="bottom"/>
            <w:hideMark/>
          </w:tcPr>
          <w:p w14:paraId="05BB994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229 (5.4%)</w:t>
            </w:r>
          </w:p>
        </w:tc>
        <w:tc>
          <w:tcPr>
            <w:tcW w:w="2268" w:type="dxa"/>
            <w:vAlign w:val="bottom"/>
          </w:tcPr>
          <w:p w14:paraId="4F43AE02" w14:textId="2CC19DF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1270 / 8505 (14.9%)</w:t>
            </w:r>
          </w:p>
        </w:tc>
        <w:tc>
          <w:tcPr>
            <w:tcW w:w="1985" w:type="dxa"/>
            <w:shd w:val="clear" w:color="auto" w:fill="auto"/>
            <w:noWrap/>
            <w:vAlign w:val="bottom"/>
            <w:hideMark/>
          </w:tcPr>
          <w:p w14:paraId="08F34867" w14:textId="2E7B67A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82D5F9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6CA845DC" w14:textId="24ED8E4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396 / 13461 (2.9%)</w:t>
            </w:r>
          </w:p>
        </w:tc>
        <w:tc>
          <w:tcPr>
            <w:tcW w:w="1985" w:type="dxa"/>
            <w:shd w:val="clear" w:color="auto" w:fill="auto"/>
            <w:noWrap/>
            <w:vAlign w:val="bottom"/>
            <w:hideMark/>
          </w:tcPr>
          <w:p w14:paraId="5F7495A5" w14:textId="7B2C46E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69DD1D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19E80F02" w14:textId="77777777" w:rsidTr="00F026FA">
        <w:trPr>
          <w:trHeight w:val="290"/>
        </w:trPr>
        <w:tc>
          <w:tcPr>
            <w:tcW w:w="2552" w:type="dxa"/>
            <w:shd w:val="clear" w:color="auto" w:fill="auto"/>
            <w:noWrap/>
            <w:vAlign w:val="bottom"/>
            <w:hideMark/>
          </w:tcPr>
          <w:p w14:paraId="720FA37B" w14:textId="616D618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Midlands</w:t>
            </w:r>
          </w:p>
        </w:tc>
        <w:tc>
          <w:tcPr>
            <w:tcW w:w="1417" w:type="dxa"/>
            <w:shd w:val="clear" w:color="auto" w:fill="auto"/>
            <w:noWrap/>
            <w:vAlign w:val="bottom"/>
            <w:hideMark/>
          </w:tcPr>
          <w:p w14:paraId="5CFF922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406 (9.6%)</w:t>
            </w:r>
          </w:p>
        </w:tc>
        <w:tc>
          <w:tcPr>
            <w:tcW w:w="2268" w:type="dxa"/>
            <w:vAlign w:val="bottom"/>
          </w:tcPr>
          <w:p w14:paraId="680759C5" w14:textId="1AD51B9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1303 / 12706 (10.3%)</w:t>
            </w:r>
          </w:p>
        </w:tc>
        <w:tc>
          <w:tcPr>
            <w:tcW w:w="1985" w:type="dxa"/>
            <w:shd w:val="clear" w:color="auto" w:fill="auto"/>
            <w:noWrap/>
            <w:vAlign w:val="bottom"/>
            <w:hideMark/>
          </w:tcPr>
          <w:p w14:paraId="5397C926" w14:textId="72775BB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0.939 [0.861, 1.023]</w:t>
            </w:r>
          </w:p>
        </w:tc>
        <w:tc>
          <w:tcPr>
            <w:tcW w:w="850" w:type="dxa"/>
            <w:shd w:val="clear" w:color="auto" w:fill="auto"/>
            <w:noWrap/>
            <w:vAlign w:val="bottom"/>
            <w:hideMark/>
          </w:tcPr>
          <w:p w14:paraId="010C99D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0.150</w:t>
            </w:r>
          </w:p>
        </w:tc>
        <w:tc>
          <w:tcPr>
            <w:tcW w:w="1984" w:type="dxa"/>
            <w:vAlign w:val="bottom"/>
          </w:tcPr>
          <w:p w14:paraId="4EDB5977" w14:textId="4878D8D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804 / 18672 (4.3%)</w:t>
            </w:r>
          </w:p>
        </w:tc>
        <w:tc>
          <w:tcPr>
            <w:tcW w:w="1985" w:type="dxa"/>
            <w:shd w:val="clear" w:color="auto" w:fill="auto"/>
            <w:noWrap/>
            <w:vAlign w:val="bottom"/>
            <w:hideMark/>
          </w:tcPr>
          <w:p w14:paraId="0F6BCFFB" w14:textId="0E8CE93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1.97 [1.739, 2.233]</w:t>
            </w:r>
          </w:p>
        </w:tc>
        <w:tc>
          <w:tcPr>
            <w:tcW w:w="850" w:type="dxa"/>
            <w:shd w:val="clear" w:color="auto" w:fill="auto"/>
            <w:noWrap/>
            <w:vAlign w:val="bottom"/>
            <w:hideMark/>
          </w:tcPr>
          <w:p w14:paraId="36168B3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59B04F02" w14:textId="77777777" w:rsidTr="00F026FA">
        <w:trPr>
          <w:trHeight w:val="290"/>
        </w:trPr>
        <w:tc>
          <w:tcPr>
            <w:tcW w:w="2552" w:type="dxa"/>
            <w:shd w:val="clear" w:color="auto" w:fill="auto"/>
            <w:noWrap/>
            <w:vAlign w:val="bottom"/>
            <w:hideMark/>
          </w:tcPr>
          <w:p w14:paraId="76947885" w14:textId="6D093F9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of England</w:t>
            </w:r>
          </w:p>
        </w:tc>
        <w:tc>
          <w:tcPr>
            <w:tcW w:w="1417" w:type="dxa"/>
            <w:shd w:val="clear" w:color="auto" w:fill="auto"/>
            <w:noWrap/>
            <w:vAlign w:val="bottom"/>
            <w:hideMark/>
          </w:tcPr>
          <w:p w14:paraId="38E07A6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470 (11.1%)</w:t>
            </w:r>
          </w:p>
        </w:tc>
        <w:tc>
          <w:tcPr>
            <w:tcW w:w="2268" w:type="dxa"/>
            <w:vAlign w:val="bottom"/>
          </w:tcPr>
          <w:p w14:paraId="4611C013" w14:textId="7C903F0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1712 / 16621 (10.3%)</w:t>
            </w:r>
          </w:p>
        </w:tc>
        <w:tc>
          <w:tcPr>
            <w:tcW w:w="1985" w:type="dxa"/>
            <w:shd w:val="clear" w:color="auto" w:fill="auto"/>
            <w:noWrap/>
            <w:vAlign w:val="bottom"/>
            <w:hideMark/>
          </w:tcPr>
          <w:p w14:paraId="16C3C304" w14:textId="7D0BBAF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0.921 [0.849, 0.999]</w:t>
            </w:r>
          </w:p>
        </w:tc>
        <w:tc>
          <w:tcPr>
            <w:tcW w:w="850" w:type="dxa"/>
            <w:shd w:val="clear" w:color="auto" w:fill="auto"/>
            <w:noWrap/>
            <w:vAlign w:val="bottom"/>
            <w:hideMark/>
          </w:tcPr>
          <w:p w14:paraId="6F1D39E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0.048</w:t>
            </w:r>
          </w:p>
        </w:tc>
        <w:tc>
          <w:tcPr>
            <w:tcW w:w="1984" w:type="dxa"/>
            <w:vAlign w:val="bottom"/>
          </w:tcPr>
          <w:p w14:paraId="44B85CBD" w14:textId="5F23AB2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893 / 23811 (3.8%)</w:t>
            </w:r>
          </w:p>
        </w:tc>
        <w:tc>
          <w:tcPr>
            <w:tcW w:w="1985" w:type="dxa"/>
            <w:shd w:val="clear" w:color="auto" w:fill="auto"/>
            <w:noWrap/>
            <w:vAlign w:val="bottom"/>
            <w:hideMark/>
          </w:tcPr>
          <w:p w14:paraId="4265AAC8" w14:textId="5004017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1.673 [1.48, 1.891]</w:t>
            </w:r>
          </w:p>
        </w:tc>
        <w:tc>
          <w:tcPr>
            <w:tcW w:w="850" w:type="dxa"/>
            <w:shd w:val="clear" w:color="auto" w:fill="auto"/>
            <w:noWrap/>
            <w:vAlign w:val="bottom"/>
            <w:hideMark/>
          </w:tcPr>
          <w:p w14:paraId="51558A8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8D8B233" w14:textId="77777777" w:rsidTr="00F026FA">
        <w:trPr>
          <w:trHeight w:val="290"/>
        </w:trPr>
        <w:tc>
          <w:tcPr>
            <w:tcW w:w="2552" w:type="dxa"/>
            <w:shd w:val="clear" w:color="auto" w:fill="auto"/>
            <w:noWrap/>
            <w:vAlign w:val="bottom"/>
            <w:hideMark/>
          </w:tcPr>
          <w:p w14:paraId="5BD3E421" w14:textId="3C51E1C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North East</w:t>
            </w:r>
          </w:p>
        </w:tc>
        <w:tc>
          <w:tcPr>
            <w:tcW w:w="1417" w:type="dxa"/>
            <w:shd w:val="clear" w:color="auto" w:fill="auto"/>
            <w:noWrap/>
            <w:vAlign w:val="bottom"/>
            <w:hideMark/>
          </w:tcPr>
          <w:p w14:paraId="6AE3AF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248 (5.9%)</w:t>
            </w:r>
          </w:p>
        </w:tc>
        <w:tc>
          <w:tcPr>
            <w:tcW w:w="2268" w:type="dxa"/>
            <w:vAlign w:val="bottom"/>
          </w:tcPr>
          <w:p w14:paraId="20525338" w14:textId="44CFD5B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1470 / 9134 (16.1%)</w:t>
            </w:r>
          </w:p>
        </w:tc>
        <w:tc>
          <w:tcPr>
            <w:tcW w:w="1985" w:type="dxa"/>
            <w:shd w:val="clear" w:color="auto" w:fill="auto"/>
            <w:noWrap/>
            <w:vAlign w:val="bottom"/>
            <w:hideMark/>
          </w:tcPr>
          <w:p w14:paraId="3BC1BF4E" w14:textId="3202610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1.175 [1.076, 1.282]</w:t>
            </w:r>
          </w:p>
        </w:tc>
        <w:tc>
          <w:tcPr>
            <w:tcW w:w="850" w:type="dxa"/>
            <w:shd w:val="clear" w:color="auto" w:fill="auto"/>
            <w:noWrap/>
            <w:vAlign w:val="bottom"/>
            <w:hideMark/>
          </w:tcPr>
          <w:p w14:paraId="12D4F02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48D668DB" w14:textId="7669414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1032 / 12763 (8.1%)</w:t>
            </w:r>
          </w:p>
        </w:tc>
        <w:tc>
          <w:tcPr>
            <w:tcW w:w="1985" w:type="dxa"/>
            <w:shd w:val="clear" w:color="auto" w:fill="auto"/>
            <w:noWrap/>
            <w:vAlign w:val="bottom"/>
            <w:hideMark/>
          </w:tcPr>
          <w:p w14:paraId="62B089D5" w14:textId="6FCA8ED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3.248 [2.868, 3.677]</w:t>
            </w:r>
          </w:p>
        </w:tc>
        <w:tc>
          <w:tcPr>
            <w:tcW w:w="850" w:type="dxa"/>
            <w:shd w:val="clear" w:color="auto" w:fill="auto"/>
            <w:noWrap/>
            <w:vAlign w:val="bottom"/>
            <w:hideMark/>
          </w:tcPr>
          <w:p w14:paraId="29A48D9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1594E349" w14:textId="77777777" w:rsidTr="00F026FA">
        <w:trPr>
          <w:trHeight w:val="290"/>
        </w:trPr>
        <w:tc>
          <w:tcPr>
            <w:tcW w:w="2552" w:type="dxa"/>
            <w:shd w:val="clear" w:color="auto" w:fill="auto"/>
            <w:noWrap/>
            <w:vAlign w:val="bottom"/>
            <w:hideMark/>
          </w:tcPr>
          <w:p w14:paraId="1C3907ED" w14:textId="3838516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North West</w:t>
            </w:r>
          </w:p>
        </w:tc>
        <w:tc>
          <w:tcPr>
            <w:tcW w:w="1417" w:type="dxa"/>
            <w:shd w:val="clear" w:color="auto" w:fill="auto"/>
            <w:noWrap/>
            <w:vAlign w:val="bottom"/>
            <w:hideMark/>
          </w:tcPr>
          <w:p w14:paraId="52F1C7D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596 (14.1%)</w:t>
            </w:r>
          </w:p>
        </w:tc>
        <w:tc>
          <w:tcPr>
            <w:tcW w:w="2268" w:type="dxa"/>
            <w:vAlign w:val="bottom"/>
          </w:tcPr>
          <w:p w14:paraId="2A1DF976" w14:textId="7446172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2662 / 19723 (13.5%)</w:t>
            </w:r>
          </w:p>
        </w:tc>
        <w:tc>
          <w:tcPr>
            <w:tcW w:w="1985" w:type="dxa"/>
            <w:shd w:val="clear" w:color="auto" w:fill="auto"/>
            <w:noWrap/>
            <w:vAlign w:val="bottom"/>
            <w:hideMark/>
          </w:tcPr>
          <w:p w14:paraId="208B8A06" w14:textId="114F4BD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0.966 [0.895, 1.044]</w:t>
            </w:r>
          </w:p>
        </w:tc>
        <w:tc>
          <w:tcPr>
            <w:tcW w:w="850" w:type="dxa"/>
            <w:shd w:val="clear" w:color="auto" w:fill="auto"/>
            <w:noWrap/>
            <w:vAlign w:val="bottom"/>
            <w:hideMark/>
          </w:tcPr>
          <w:p w14:paraId="243ACDA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0.382</w:t>
            </w:r>
          </w:p>
        </w:tc>
        <w:tc>
          <w:tcPr>
            <w:tcW w:w="1984" w:type="dxa"/>
            <w:vAlign w:val="bottom"/>
          </w:tcPr>
          <w:p w14:paraId="5454ABD0" w14:textId="3EFAC37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1406 / 28575 (4.9%)</w:t>
            </w:r>
          </w:p>
        </w:tc>
        <w:tc>
          <w:tcPr>
            <w:tcW w:w="1985" w:type="dxa"/>
            <w:shd w:val="clear" w:color="auto" w:fill="auto"/>
            <w:noWrap/>
            <w:vAlign w:val="bottom"/>
            <w:hideMark/>
          </w:tcPr>
          <w:p w14:paraId="50D8318A" w14:textId="64816D8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1.851 [1.647, 2.081]</w:t>
            </w:r>
          </w:p>
        </w:tc>
        <w:tc>
          <w:tcPr>
            <w:tcW w:w="850" w:type="dxa"/>
            <w:shd w:val="clear" w:color="auto" w:fill="auto"/>
            <w:noWrap/>
            <w:vAlign w:val="bottom"/>
            <w:hideMark/>
          </w:tcPr>
          <w:p w14:paraId="10F156A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1405A69C" w14:textId="77777777" w:rsidTr="00F026FA">
        <w:trPr>
          <w:trHeight w:val="290"/>
        </w:trPr>
        <w:tc>
          <w:tcPr>
            <w:tcW w:w="2552" w:type="dxa"/>
            <w:shd w:val="clear" w:color="auto" w:fill="auto"/>
            <w:noWrap/>
            <w:vAlign w:val="bottom"/>
            <w:hideMark/>
          </w:tcPr>
          <w:p w14:paraId="0BE032FA" w14:textId="5F4C9B7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East</w:t>
            </w:r>
          </w:p>
        </w:tc>
        <w:tc>
          <w:tcPr>
            <w:tcW w:w="1417" w:type="dxa"/>
            <w:shd w:val="clear" w:color="auto" w:fill="auto"/>
            <w:noWrap/>
            <w:vAlign w:val="bottom"/>
            <w:hideMark/>
          </w:tcPr>
          <w:p w14:paraId="331050E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786 (18.5%)</w:t>
            </w:r>
          </w:p>
        </w:tc>
        <w:tc>
          <w:tcPr>
            <w:tcW w:w="2268" w:type="dxa"/>
            <w:vAlign w:val="bottom"/>
          </w:tcPr>
          <w:p w14:paraId="72C208FB" w14:textId="3FF33F4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2668 / 24700 (10.8%)</w:t>
            </w:r>
          </w:p>
        </w:tc>
        <w:tc>
          <w:tcPr>
            <w:tcW w:w="1985" w:type="dxa"/>
            <w:shd w:val="clear" w:color="auto" w:fill="auto"/>
            <w:noWrap/>
            <w:vAlign w:val="bottom"/>
            <w:hideMark/>
          </w:tcPr>
          <w:p w14:paraId="13FD5F1B" w14:textId="5AF7E2B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0.911 [0.846, 0.982]</w:t>
            </w:r>
          </w:p>
        </w:tc>
        <w:tc>
          <w:tcPr>
            <w:tcW w:w="850" w:type="dxa"/>
            <w:shd w:val="clear" w:color="auto" w:fill="auto"/>
            <w:noWrap/>
            <w:vAlign w:val="bottom"/>
            <w:hideMark/>
          </w:tcPr>
          <w:p w14:paraId="7A363B7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0.015</w:t>
            </w:r>
          </w:p>
        </w:tc>
        <w:tc>
          <w:tcPr>
            <w:tcW w:w="1984" w:type="dxa"/>
            <w:vAlign w:val="bottom"/>
          </w:tcPr>
          <w:p w14:paraId="52ADBCC7" w14:textId="3528C72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1558 / 38620 (4.0%)</w:t>
            </w:r>
          </w:p>
        </w:tc>
        <w:tc>
          <w:tcPr>
            <w:tcW w:w="1985" w:type="dxa"/>
            <w:shd w:val="clear" w:color="auto" w:fill="auto"/>
            <w:noWrap/>
            <w:vAlign w:val="bottom"/>
            <w:hideMark/>
          </w:tcPr>
          <w:p w14:paraId="07CDD938" w14:textId="4F50327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1.681 [1.499, 1.884]</w:t>
            </w:r>
          </w:p>
        </w:tc>
        <w:tc>
          <w:tcPr>
            <w:tcW w:w="850" w:type="dxa"/>
            <w:shd w:val="clear" w:color="auto" w:fill="auto"/>
            <w:noWrap/>
            <w:vAlign w:val="bottom"/>
            <w:hideMark/>
          </w:tcPr>
          <w:p w14:paraId="7F12EC7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1E1B5FC" w14:textId="77777777" w:rsidTr="00F026FA">
        <w:trPr>
          <w:trHeight w:val="290"/>
        </w:trPr>
        <w:tc>
          <w:tcPr>
            <w:tcW w:w="2552" w:type="dxa"/>
            <w:shd w:val="clear" w:color="auto" w:fill="auto"/>
            <w:noWrap/>
            <w:vAlign w:val="bottom"/>
            <w:hideMark/>
          </w:tcPr>
          <w:p w14:paraId="37D57661" w14:textId="7967B5C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West</w:t>
            </w:r>
          </w:p>
        </w:tc>
        <w:tc>
          <w:tcPr>
            <w:tcW w:w="1417" w:type="dxa"/>
            <w:shd w:val="clear" w:color="auto" w:fill="auto"/>
            <w:noWrap/>
            <w:vAlign w:val="bottom"/>
            <w:hideMark/>
          </w:tcPr>
          <w:p w14:paraId="132B3A9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589 (13.9%)</w:t>
            </w:r>
          </w:p>
        </w:tc>
        <w:tc>
          <w:tcPr>
            <w:tcW w:w="2268" w:type="dxa"/>
            <w:vAlign w:val="bottom"/>
          </w:tcPr>
          <w:p w14:paraId="5018CF37" w14:textId="71CFA0C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1537 / 17831 (8.6%)</w:t>
            </w:r>
          </w:p>
        </w:tc>
        <w:tc>
          <w:tcPr>
            <w:tcW w:w="1985" w:type="dxa"/>
            <w:shd w:val="clear" w:color="auto" w:fill="auto"/>
            <w:noWrap/>
            <w:vAlign w:val="bottom"/>
            <w:hideMark/>
          </w:tcPr>
          <w:p w14:paraId="7C72592F" w14:textId="18DF785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0.884 [0.814, 0.961]</w:t>
            </w:r>
          </w:p>
        </w:tc>
        <w:tc>
          <w:tcPr>
            <w:tcW w:w="850" w:type="dxa"/>
            <w:shd w:val="clear" w:color="auto" w:fill="auto"/>
            <w:noWrap/>
            <w:vAlign w:val="bottom"/>
            <w:hideMark/>
          </w:tcPr>
          <w:p w14:paraId="49D46D1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0.004</w:t>
            </w:r>
          </w:p>
        </w:tc>
        <w:tc>
          <w:tcPr>
            <w:tcW w:w="1984" w:type="dxa"/>
            <w:vAlign w:val="bottom"/>
          </w:tcPr>
          <w:p w14:paraId="401E4FBB" w14:textId="786CFBB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852 / 28495 (3.0%)</w:t>
            </w:r>
          </w:p>
        </w:tc>
        <w:tc>
          <w:tcPr>
            <w:tcW w:w="1985" w:type="dxa"/>
            <w:shd w:val="clear" w:color="auto" w:fill="auto"/>
            <w:noWrap/>
            <w:vAlign w:val="bottom"/>
            <w:hideMark/>
          </w:tcPr>
          <w:p w14:paraId="79B00AA9" w14:textId="6E2FF03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1.527 [1.349, 1.727]</w:t>
            </w:r>
          </w:p>
        </w:tc>
        <w:tc>
          <w:tcPr>
            <w:tcW w:w="850" w:type="dxa"/>
            <w:shd w:val="clear" w:color="auto" w:fill="auto"/>
            <w:noWrap/>
            <w:vAlign w:val="bottom"/>
            <w:hideMark/>
          </w:tcPr>
          <w:p w14:paraId="7195FB9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8661707" w14:textId="77777777" w:rsidTr="00F026FA">
        <w:trPr>
          <w:trHeight w:val="290"/>
        </w:trPr>
        <w:tc>
          <w:tcPr>
            <w:tcW w:w="2552" w:type="dxa"/>
            <w:shd w:val="clear" w:color="auto" w:fill="auto"/>
            <w:noWrap/>
            <w:vAlign w:val="bottom"/>
            <w:hideMark/>
          </w:tcPr>
          <w:p w14:paraId="6B0F4E33" w14:textId="3D71305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West Midlands</w:t>
            </w:r>
          </w:p>
        </w:tc>
        <w:tc>
          <w:tcPr>
            <w:tcW w:w="1417" w:type="dxa"/>
            <w:shd w:val="clear" w:color="auto" w:fill="auto"/>
            <w:noWrap/>
            <w:vAlign w:val="bottom"/>
            <w:hideMark/>
          </w:tcPr>
          <w:p w14:paraId="4537E99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472 (11.1%)</w:t>
            </w:r>
          </w:p>
        </w:tc>
        <w:tc>
          <w:tcPr>
            <w:tcW w:w="2268" w:type="dxa"/>
            <w:vAlign w:val="bottom"/>
          </w:tcPr>
          <w:p w14:paraId="37C11525" w14:textId="455789D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2603 / 16555 (15.7%)</w:t>
            </w:r>
          </w:p>
        </w:tc>
        <w:tc>
          <w:tcPr>
            <w:tcW w:w="1985" w:type="dxa"/>
            <w:shd w:val="clear" w:color="auto" w:fill="auto"/>
            <w:noWrap/>
            <w:vAlign w:val="bottom"/>
            <w:hideMark/>
          </w:tcPr>
          <w:p w14:paraId="0D086760" w14:textId="62D2457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1.261 [1.168, 1.362]</w:t>
            </w:r>
          </w:p>
        </w:tc>
        <w:tc>
          <w:tcPr>
            <w:tcW w:w="850" w:type="dxa"/>
            <w:shd w:val="clear" w:color="auto" w:fill="auto"/>
            <w:noWrap/>
            <w:vAlign w:val="bottom"/>
            <w:hideMark/>
          </w:tcPr>
          <w:p w14:paraId="16727F7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35646EC6" w14:textId="0802299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1077 / 26424 (4.1%)</w:t>
            </w:r>
          </w:p>
        </w:tc>
        <w:tc>
          <w:tcPr>
            <w:tcW w:w="1985" w:type="dxa"/>
            <w:shd w:val="clear" w:color="auto" w:fill="auto"/>
            <w:noWrap/>
            <w:vAlign w:val="bottom"/>
            <w:hideMark/>
          </w:tcPr>
          <w:p w14:paraId="7E813745" w14:textId="65E5A12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1.763 [1.563, 1.987]</w:t>
            </w:r>
          </w:p>
        </w:tc>
        <w:tc>
          <w:tcPr>
            <w:tcW w:w="850" w:type="dxa"/>
            <w:shd w:val="clear" w:color="auto" w:fill="auto"/>
            <w:noWrap/>
            <w:vAlign w:val="bottom"/>
            <w:hideMark/>
          </w:tcPr>
          <w:p w14:paraId="3E323D4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FA1BBB3" w14:textId="77777777" w:rsidTr="00F026FA">
        <w:trPr>
          <w:trHeight w:val="290"/>
        </w:trPr>
        <w:tc>
          <w:tcPr>
            <w:tcW w:w="2552" w:type="dxa"/>
            <w:shd w:val="clear" w:color="auto" w:fill="auto"/>
            <w:noWrap/>
            <w:vAlign w:val="bottom"/>
            <w:hideMark/>
          </w:tcPr>
          <w:p w14:paraId="6F8E2488" w14:textId="4C8A41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Yorkshire &amp; Humber</w:t>
            </w:r>
          </w:p>
        </w:tc>
        <w:tc>
          <w:tcPr>
            <w:tcW w:w="1417" w:type="dxa"/>
            <w:shd w:val="clear" w:color="auto" w:fill="auto"/>
            <w:noWrap/>
            <w:vAlign w:val="bottom"/>
            <w:hideMark/>
          </w:tcPr>
          <w:p w14:paraId="3B1C701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442 (10.4%)</w:t>
            </w:r>
          </w:p>
        </w:tc>
        <w:tc>
          <w:tcPr>
            <w:tcW w:w="2268" w:type="dxa"/>
            <w:vAlign w:val="bottom"/>
          </w:tcPr>
          <w:p w14:paraId="27A8834F" w14:textId="4A4F18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1758 / 14605 (12.0%)</w:t>
            </w:r>
          </w:p>
        </w:tc>
        <w:tc>
          <w:tcPr>
            <w:tcW w:w="1985" w:type="dxa"/>
            <w:shd w:val="clear" w:color="auto" w:fill="auto"/>
            <w:noWrap/>
            <w:vAlign w:val="bottom"/>
            <w:hideMark/>
          </w:tcPr>
          <w:p w14:paraId="4D03FCFD" w14:textId="0554F78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0.934 [0.86, 1.014]</w:t>
            </w:r>
          </w:p>
        </w:tc>
        <w:tc>
          <w:tcPr>
            <w:tcW w:w="850" w:type="dxa"/>
            <w:shd w:val="clear" w:color="auto" w:fill="auto"/>
            <w:noWrap/>
            <w:vAlign w:val="bottom"/>
            <w:hideMark/>
          </w:tcPr>
          <w:p w14:paraId="2D0D545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0.103</w:t>
            </w:r>
          </w:p>
        </w:tc>
        <w:tc>
          <w:tcPr>
            <w:tcW w:w="1984" w:type="dxa"/>
            <w:vAlign w:val="bottom"/>
          </w:tcPr>
          <w:p w14:paraId="68C1F065" w14:textId="5602A56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1246 / 21543 (5.8%)</w:t>
            </w:r>
          </w:p>
        </w:tc>
        <w:tc>
          <w:tcPr>
            <w:tcW w:w="1985" w:type="dxa"/>
            <w:shd w:val="clear" w:color="auto" w:fill="auto"/>
            <w:noWrap/>
            <w:vAlign w:val="bottom"/>
            <w:hideMark/>
          </w:tcPr>
          <w:p w14:paraId="103025F5" w14:textId="68FA635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2.481 [2.204, 2.794]</w:t>
            </w:r>
          </w:p>
        </w:tc>
        <w:tc>
          <w:tcPr>
            <w:tcW w:w="850" w:type="dxa"/>
            <w:shd w:val="clear" w:color="auto" w:fill="auto"/>
            <w:noWrap/>
            <w:vAlign w:val="bottom"/>
            <w:hideMark/>
          </w:tcPr>
          <w:p w14:paraId="222CE6D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66E5E97C" w14:textId="77777777" w:rsidTr="00F026FA">
        <w:trPr>
          <w:trHeight w:val="290"/>
        </w:trPr>
        <w:tc>
          <w:tcPr>
            <w:tcW w:w="2552" w:type="dxa"/>
            <w:shd w:val="clear" w:color="auto" w:fill="auto"/>
            <w:noWrap/>
            <w:vAlign w:val="bottom"/>
          </w:tcPr>
          <w:p w14:paraId="32326381" w14:textId="1D3B2C77"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LTCF size</w:t>
            </w:r>
          </w:p>
        </w:tc>
        <w:tc>
          <w:tcPr>
            <w:tcW w:w="1417" w:type="dxa"/>
            <w:shd w:val="clear" w:color="auto" w:fill="auto"/>
            <w:noWrap/>
            <w:vAlign w:val="bottom"/>
          </w:tcPr>
          <w:p w14:paraId="52202AA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3710F387"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05B57F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B4B457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7F844C8B"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117960E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886CFF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3860F000" w14:textId="77777777" w:rsidTr="00F026FA">
        <w:trPr>
          <w:trHeight w:val="290"/>
        </w:trPr>
        <w:tc>
          <w:tcPr>
            <w:tcW w:w="2552" w:type="dxa"/>
            <w:shd w:val="clear" w:color="auto" w:fill="auto"/>
            <w:noWrap/>
            <w:vAlign w:val="bottom"/>
            <w:hideMark/>
          </w:tcPr>
          <w:p w14:paraId="6AAA8ED4" w14:textId="0EF888A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 25 beds</w:t>
            </w:r>
          </w:p>
        </w:tc>
        <w:tc>
          <w:tcPr>
            <w:tcW w:w="1417" w:type="dxa"/>
            <w:shd w:val="clear" w:color="auto" w:fill="auto"/>
            <w:noWrap/>
            <w:vAlign w:val="bottom"/>
            <w:hideMark/>
          </w:tcPr>
          <w:p w14:paraId="2C363BD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790 (18.6%)</w:t>
            </w:r>
          </w:p>
        </w:tc>
        <w:tc>
          <w:tcPr>
            <w:tcW w:w="2268" w:type="dxa"/>
            <w:vAlign w:val="bottom"/>
          </w:tcPr>
          <w:p w14:paraId="615CE30F" w14:textId="57709C1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733 / 12214 (6.0%)</w:t>
            </w:r>
          </w:p>
        </w:tc>
        <w:tc>
          <w:tcPr>
            <w:tcW w:w="1985" w:type="dxa"/>
            <w:shd w:val="clear" w:color="auto" w:fill="auto"/>
            <w:noWrap/>
            <w:vAlign w:val="bottom"/>
            <w:hideMark/>
          </w:tcPr>
          <w:p w14:paraId="37A1DB34" w14:textId="06C226F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76333A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1FF46C59" w14:textId="3E8F491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371 / 17421 (2.1%)</w:t>
            </w:r>
          </w:p>
        </w:tc>
        <w:tc>
          <w:tcPr>
            <w:tcW w:w="1985" w:type="dxa"/>
            <w:shd w:val="clear" w:color="auto" w:fill="auto"/>
            <w:noWrap/>
            <w:vAlign w:val="bottom"/>
            <w:hideMark/>
          </w:tcPr>
          <w:p w14:paraId="0127CFD0" w14:textId="7330533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F5C060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162A73DF" w14:textId="77777777" w:rsidTr="00F026FA">
        <w:trPr>
          <w:trHeight w:val="290"/>
        </w:trPr>
        <w:tc>
          <w:tcPr>
            <w:tcW w:w="2552" w:type="dxa"/>
            <w:shd w:val="clear" w:color="auto" w:fill="auto"/>
            <w:noWrap/>
            <w:vAlign w:val="bottom"/>
            <w:hideMark/>
          </w:tcPr>
          <w:p w14:paraId="79E3F5C1" w14:textId="7FE8B42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25-50 beds</w:t>
            </w:r>
          </w:p>
        </w:tc>
        <w:tc>
          <w:tcPr>
            <w:tcW w:w="1417" w:type="dxa"/>
            <w:shd w:val="clear" w:color="auto" w:fill="auto"/>
            <w:noWrap/>
            <w:vAlign w:val="bottom"/>
            <w:hideMark/>
          </w:tcPr>
          <w:p w14:paraId="3957F17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2204 (52%)</w:t>
            </w:r>
          </w:p>
        </w:tc>
        <w:tc>
          <w:tcPr>
            <w:tcW w:w="2268" w:type="dxa"/>
            <w:vAlign w:val="bottom"/>
          </w:tcPr>
          <w:p w14:paraId="13EE2918" w14:textId="1620589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6774 / 63866 (10.6%)</w:t>
            </w:r>
          </w:p>
        </w:tc>
        <w:tc>
          <w:tcPr>
            <w:tcW w:w="1985" w:type="dxa"/>
            <w:shd w:val="clear" w:color="auto" w:fill="auto"/>
            <w:noWrap/>
            <w:vAlign w:val="bottom"/>
            <w:hideMark/>
          </w:tcPr>
          <w:p w14:paraId="7DD62722" w14:textId="437FABC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 [0.919, 1.088]</w:t>
            </w:r>
          </w:p>
        </w:tc>
        <w:tc>
          <w:tcPr>
            <w:tcW w:w="850" w:type="dxa"/>
            <w:shd w:val="clear" w:color="auto" w:fill="auto"/>
            <w:noWrap/>
            <w:vAlign w:val="bottom"/>
            <w:hideMark/>
          </w:tcPr>
          <w:p w14:paraId="1BA82E3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0.991</w:t>
            </w:r>
          </w:p>
        </w:tc>
        <w:tc>
          <w:tcPr>
            <w:tcW w:w="1984" w:type="dxa"/>
            <w:vAlign w:val="bottom"/>
          </w:tcPr>
          <w:p w14:paraId="72D7C29F" w14:textId="19F2C7F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3896 / 93627 (4.2%)</w:t>
            </w:r>
          </w:p>
        </w:tc>
        <w:tc>
          <w:tcPr>
            <w:tcW w:w="1985" w:type="dxa"/>
            <w:shd w:val="clear" w:color="auto" w:fill="auto"/>
            <w:noWrap/>
            <w:vAlign w:val="bottom"/>
            <w:hideMark/>
          </w:tcPr>
          <w:p w14:paraId="2F654A45" w14:textId="7EED5B6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1.045 [0.934, 1.169]</w:t>
            </w:r>
          </w:p>
        </w:tc>
        <w:tc>
          <w:tcPr>
            <w:tcW w:w="850" w:type="dxa"/>
            <w:shd w:val="clear" w:color="auto" w:fill="auto"/>
            <w:noWrap/>
            <w:vAlign w:val="bottom"/>
            <w:hideMark/>
          </w:tcPr>
          <w:p w14:paraId="5BDF075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0.445</w:t>
            </w:r>
          </w:p>
        </w:tc>
      </w:tr>
      <w:tr w:rsidR="00532D24" w:rsidRPr="00F026FA" w14:paraId="16AEDEDB" w14:textId="77777777" w:rsidTr="00F026FA">
        <w:trPr>
          <w:trHeight w:val="290"/>
        </w:trPr>
        <w:tc>
          <w:tcPr>
            <w:tcW w:w="2552" w:type="dxa"/>
            <w:shd w:val="clear" w:color="auto" w:fill="auto"/>
            <w:noWrap/>
            <w:vAlign w:val="bottom"/>
            <w:hideMark/>
          </w:tcPr>
          <w:p w14:paraId="75ABF9DD" w14:textId="27398AD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&gt; 50 beds</w:t>
            </w:r>
          </w:p>
        </w:tc>
        <w:tc>
          <w:tcPr>
            <w:tcW w:w="1417" w:type="dxa"/>
            <w:shd w:val="clear" w:color="auto" w:fill="auto"/>
            <w:noWrap/>
            <w:vAlign w:val="bottom"/>
            <w:hideMark/>
          </w:tcPr>
          <w:p w14:paraId="619D9AE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1244 (29.4%)</w:t>
            </w:r>
          </w:p>
        </w:tc>
        <w:tc>
          <w:tcPr>
            <w:tcW w:w="2268" w:type="dxa"/>
            <w:vAlign w:val="bottom"/>
          </w:tcPr>
          <w:p w14:paraId="6FC9D775" w14:textId="71F3BB4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9476 / 64300 (14.7%)</w:t>
            </w:r>
          </w:p>
        </w:tc>
        <w:tc>
          <w:tcPr>
            <w:tcW w:w="1985" w:type="dxa"/>
            <w:shd w:val="clear" w:color="auto" w:fill="auto"/>
            <w:noWrap/>
            <w:vAlign w:val="bottom"/>
            <w:hideMark/>
          </w:tcPr>
          <w:p w14:paraId="764C876D" w14:textId="32AB46D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1.028 [0.943, 1.12]</w:t>
            </w:r>
          </w:p>
        </w:tc>
        <w:tc>
          <w:tcPr>
            <w:tcW w:w="850" w:type="dxa"/>
            <w:shd w:val="clear" w:color="auto" w:fill="auto"/>
            <w:noWrap/>
            <w:vAlign w:val="bottom"/>
            <w:hideMark/>
          </w:tcPr>
          <w:p w14:paraId="70F455E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0.532</w:t>
            </w:r>
          </w:p>
        </w:tc>
        <w:tc>
          <w:tcPr>
            <w:tcW w:w="1984" w:type="dxa"/>
            <w:vAlign w:val="bottom"/>
          </w:tcPr>
          <w:p w14:paraId="22D64ADC" w14:textId="11ED86A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4997 / 101316 (4.9%)</w:t>
            </w:r>
          </w:p>
        </w:tc>
        <w:tc>
          <w:tcPr>
            <w:tcW w:w="1985" w:type="dxa"/>
            <w:shd w:val="clear" w:color="auto" w:fill="auto"/>
            <w:noWrap/>
            <w:vAlign w:val="bottom"/>
            <w:hideMark/>
          </w:tcPr>
          <w:p w14:paraId="3542AC81" w14:textId="5A52501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0.949 [0.847, 1.062]</w:t>
            </w:r>
          </w:p>
        </w:tc>
        <w:tc>
          <w:tcPr>
            <w:tcW w:w="850" w:type="dxa"/>
            <w:shd w:val="clear" w:color="auto" w:fill="auto"/>
            <w:noWrap/>
            <w:vAlign w:val="bottom"/>
            <w:hideMark/>
          </w:tcPr>
          <w:p w14:paraId="59E08DD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0.361</w:t>
            </w:r>
          </w:p>
        </w:tc>
      </w:tr>
      <w:tr w:rsidR="00532D24" w:rsidRPr="00F026FA" w14:paraId="00CD64A5" w14:textId="77777777" w:rsidTr="00F026FA">
        <w:trPr>
          <w:trHeight w:val="290"/>
        </w:trPr>
        <w:tc>
          <w:tcPr>
            <w:tcW w:w="2552" w:type="dxa"/>
            <w:shd w:val="clear" w:color="auto" w:fill="auto"/>
            <w:noWrap/>
            <w:vAlign w:val="bottom"/>
          </w:tcPr>
          <w:p w14:paraId="2238FDB9" w14:textId="629AABE9"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Quality rating - leadership</w:t>
            </w:r>
          </w:p>
        </w:tc>
        <w:tc>
          <w:tcPr>
            <w:tcW w:w="1417" w:type="dxa"/>
            <w:shd w:val="clear" w:color="auto" w:fill="auto"/>
            <w:noWrap/>
            <w:vAlign w:val="bottom"/>
          </w:tcPr>
          <w:p w14:paraId="7F6A5BE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2E548183"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7AF95B4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B2F80B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121FCD75"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6919BAA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B1B490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7CA672BC" w14:textId="77777777" w:rsidTr="00F026FA">
        <w:trPr>
          <w:trHeight w:val="290"/>
        </w:trPr>
        <w:tc>
          <w:tcPr>
            <w:tcW w:w="2552" w:type="dxa"/>
            <w:shd w:val="clear" w:color="auto" w:fill="auto"/>
            <w:noWrap/>
            <w:vAlign w:val="bottom"/>
            <w:hideMark/>
          </w:tcPr>
          <w:p w14:paraId="4DA8384C" w14:textId="4706BDB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Good or outstanding</w:t>
            </w:r>
          </w:p>
        </w:tc>
        <w:tc>
          <w:tcPr>
            <w:tcW w:w="1417" w:type="dxa"/>
            <w:shd w:val="clear" w:color="auto" w:fill="auto"/>
            <w:noWrap/>
            <w:vAlign w:val="bottom"/>
            <w:hideMark/>
          </w:tcPr>
          <w:p w14:paraId="4984930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3100 (73.1%)</w:t>
            </w:r>
          </w:p>
        </w:tc>
        <w:tc>
          <w:tcPr>
            <w:tcW w:w="2268" w:type="dxa"/>
            <w:vAlign w:val="bottom"/>
          </w:tcPr>
          <w:p w14:paraId="2F50CC54" w14:textId="2E654B0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12240 / 104345 (11.7%)</w:t>
            </w:r>
          </w:p>
        </w:tc>
        <w:tc>
          <w:tcPr>
            <w:tcW w:w="1985" w:type="dxa"/>
            <w:shd w:val="clear" w:color="auto" w:fill="auto"/>
            <w:noWrap/>
            <w:vAlign w:val="bottom"/>
            <w:hideMark/>
          </w:tcPr>
          <w:p w14:paraId="7E0A3296" w14:textId="2D5BA18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8438EA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07E5E8FF" w14:textId="6053722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7034 / 156938 (4.5%)</w:t>
            </w:r>
          </w:p>
        </w:tc>
        <w:tc>
          <w:tcPr>
            <w:tcW w:w="1985" w:type="dxa"/>
            <w:shd w:val="clear" w:color="auto" w:fill="auto"/>
            <w:noWrap/>
            <w:vAlign w:val="bottom"/>
            <w:hideMark/>
          </w:tcPr>
          <w:p w14:paraId="597B8AA5" w14:textId="1202939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382D15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67F9C74B" w14:textId="77777777" w:rsidTr="00F026FA">
        <w:trPr>
          <w:trHeight w:val="290"/>
        </w:trPr>
        <w:tc>
          <w:tcPr>
            <w:tcW w:w="2552" w:type="dxa"/>
            <w:shd w:val="clear" w:color="auto" w:fill="auto"/>
            <w:noWrap/>
            <w:vAlign w:val="bottom"/>
            <w:hideMark/>
          </w:tcPr>
          <w:p w14:paraId="188C9F0B" w14:textId="6441485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lastRenderedPageBreak/>
              <w:t>Inadequate / requires improvement</w:t>
            </w:r>
          </w:p>
        </w:tc>
        <w:tc>
          <w:tcPr>
            <w:tcW w:w="1417" w:type="dxa"/>
            <w:shd w:val="clear" w:color="auto" w:fill="auto"/>
            <w:noWrap/>
            <w:vAlign w:val="bottom"/>
            <w:hideMark/>
          </w:tcPr>
          <w:p w14:paraId="65BE2F8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1074 (25.3%)</w:t>
            </w:r>
          </w:p>
        </w:tc>
        <w:tc>
          <w:tcPr>
            <w:tcW w:w="2268" w:type="dxa"/>
            <w:vAlign w:val="bottom"/>
          </w:tcPr>
          <w:p w14:paraId="37F3940A" w14:textId="7EFBD4C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4567 / 34428 (13.3%)</w:t>
            </w:r>
          </w:p>
        </w:tc>
        <w:tc>
          <w:tcPr>
            <w:tcW w:w="1985" w:type="dxa"/>
            <w:shd w:val="clear" w:color="auto" w:fill="auto"/>
            <w:noWrap/>
            <w:vAlign w:val="bottom"/>
            <w:hideMark/>
          </w:tcPr>
          <w:p w14:paraId="4C313EC8" w14:textId="49BB77E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1.009 [0.97, 1.049]</w:t>
            </w:r>
          </w:p>
        </w:tc>
        <w:tc>
          <w:tcPr>
            <w:tcW w:w="850" w:type="dxa"/>
            <w:shd w:val="clear" w:color="auto" w:fill="auto"/>
            <w:noWrap/>
            <w:vAlign w:val="bottom"/>
            <w:hideMark/>
          </w:tcPr>
          <w:p w14:paraId="18424D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0.659</w:t>
            </w:r>
          </w:p>
        </w:tc>
        <w:tc>
          <w:tcPr>
            <w:tcW w:w="1984" w:type="dxa"/>
            <w:vAlign w:val="bottom"/>
          </w:tcPr>
          <w:p w14:paraId="1381AF6D" w14:textId="7C5053C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2108 / 52190 (4.0%)</w:t>
            </w:r>
          </w:p>
        </w:tc>
        <w:tc>
          <w:tcPr>
            <w:tcW w:w="1985" w:type="dxa"/>
            <w:shd w:val="clear" w:color="auto" w:fill="auto"/>
            <w:noWrap/>
            <w:vAlign w:val="bottom"/>
            <w:hideMark/>
          </w:tcPr>
          <w:p w14:paraId="6533EC35" w14:textId="1A2834E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0.786 [0.746, 0.828]</w:t>
            </w:r>
          </w:p>
        </w:tc>
        <w:tc>
          <w:tcPr>
            <w:tcW w:w="850" w:type="dxa"/>
            <w:shd w:val="clear" w:color="auto" w:fill="auto"/>
            <w:noWrap/>
            <w:vAlign w:val="bottom"/>
            <w:hideMark/>
          </w:tcPr>
          <w:p w14:paraId="13F98F4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1C2FF520" w14:textId="77777777" w:rsidTr="00F026FA">
        <w:trPr>
          <w:trHeight w:val="290"/>
        </w:trPr>
        <w:tc>
          <w:tcPr>
            <w:tcW w:w="2552" w:type="dxa"/>
            <w:shd w:val="clear" w:color="auto" w:fill="auto"/>
            <w:noWrap/>
            <w:vAlign w:val="bottom"/>
            <w:hideMark/>
          </w:tcPr>
          <w:p w14:paraId="745F6CCC" w14:textId="3C5C85F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 rating</w:t>
            </w:r>
          </w:p>
        </w:tc>
        <w:tc>
          <w:tcPr>
            <w:tcW w:w="1417" w:type="dxa"/>
            <w:shd w:val="clear" w:color="auto" w:fill="auto"/>
            <w:noWrap/>
            <w:vAlign w:val="bottom"/>
            <w:hideMark/>
          </w:tcPr>
          <w:p w14:paraId="0BDDC52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64 (1.5%)</w:t>
            </w:r>
          </w:p>
        </w:tc>
        <w:tc>
          <w:tcPr>
            <w:tcW w:w="2268" w:type="dxa"/>
            <w:vAlign w:val="bottom"/>
          </w:tcPr>
          <w:p w14:paraId="3B1D8A06" w14:textId="1E1DFD6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176 / 1607 (11.0%)</w:t>
            </w:r>
          </w:p>
        </w:tc>
        <w:tc>
          <w:tcPr>
            <w:tcW w:w="1985" w:type="dxa"/>
            <w:shd w:val="clear" w:color="auto" w:fill="auto"/>
            <w:noWrap/>
            <w:vAlign w:val="bottom"/>
            <w:hideMark/>
          </w:tcPr>
          <w:p w14:paraId="55E1F496" w14:textId="1683032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0.975 [0.828, 1.149]</w:t>
            </w:r>
          </w:p>
        </w:tc>
        <w:tc>
          <w:tcPr>
            <w:tcW w:w="850" w:type="dxa"/>
            <w:shd w:val="clear" w:color="auto" w:fill="auto"/>
            <w:noWrap/>
            <w:vAlign w:val="bottom"/>
            <w:hideMark/>
          </w:tcPr>
          <w:p w14:paraId="587102E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0.763</w:t>
            </w:r>
          </w:p>
        </w:tc>
        <w:tc>
          <w:tcPr>
            <w:tcW w:w="1984" w:type="dxa"/>
            <w:vAlign w:val="bottom"/>
          </w:tcPr>
          <w:p w14:paraId="640B75AB" w14:textId="30AB104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122 / 3236 (3.8%)</w:t>
            </w:r>
          </w:p>
        </w:tc>
        <w:tc>
          <w:tcPr>
            <w:tcW w:w="1985" w:type="dxa"/>
            <w:shd w:val="clear" w:color="auto" w:fill="auto"/>
            <w:noWrap/>
            <w:vAlign w:val="bottom"/>
            <w:hideMark/>
          </w:tcPr>
          <w:p w14:paraId="5B119B32" w14:textId="71339C9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0.917 [0.761, 1.104]</w:t>
            </w:r>
          </w:p>
        </w:tc>
        <w:tc>
          <w:tcPr>
            <w:tcW w:w="850" w:type="dxa"/>
            <w:shd w:val="clear" w:color="auto" w:fill="auto"/>
            <w:noWrap/>
            <w:vAlign w:val="bottom"/>
            <w:hideMark/>
          </w:tcPr>
          <w:p w14:paraId="4D7BA9D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0.360</w:t>
            </w:r>
          </w:p>
        </w:tc>
      </w:tr>
      <w:tr w:rsidR="00532D24" w:rsidRPr="00F026FA" w14:paraId="48734537" w14:textId="77777777" w:rsidTr="00F026FA">
        <w:trPr>
          <w:trHeight w:val="290"/>
        </w:trPr>
        <w:tc>
          <w:tcPr>
            <w:tcW w:w="2552" w:type="dxa"/>
            <w:shd w:val="clear" w:color="auto" w:fill="auto"/>
            <w:noWrap/>
            <w:vAlign w:val="bottom"/>
          </w:tcPr>
          <w:p w14:paraId="2B4E73A3" w14:textId="6AEFC21E"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Primary type of care</w:t>
            </w:r>
          </w:p>
        </w:tc>
        <w:tc>
          <w:tcPr>
            <w:tcW w:w="1417" w:type="dxa"/>
            <w:shd w:val="clear" w:color="auto" w:fill="auto"/>
            <w:noWrap/>
            <w:vAlign w:val="bottom"/>
          </w:tcPr>
          <w:p w14:paraId="7BB6EFC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3419B502"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5941D03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CDC9FB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34E14A2C"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41E737F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E5A476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67E0A911" w14:textId="77777777" w:rsidTr="00F026FA">
        <w:trPr>
          <w:trHeight w:val="290"/>
        </w:trPr>
        <w:tc>
          <w:tcPr>
            <w:tcW w:w="2552" w:type="dxa"/>
            <w:shd w:val="clear" w:color="auto" w:fill="auto"/>
            <w:noWrap/>
            <w:vAlign w:val="bottom"/>
            <w:hideMark/>
          </w:tcPr>
          <w:p w14:paraId="76DB99CC" w14:textId="2D5C0DB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&gt; 65 years</w:t>
            </w:r>
          </w:p>
        </w:tc>
        <w:tc>
          <w:tcPr>
            <w:tcW w:w="1417" w:type="dxa"/>
            <w:shd w:val="clear" w:color="auto" w:fill="auto"/>
            <w:noWrap/>
            <w:vAlign w:val="bottom"/>
            <w:hideMark/>
          </w:tcPr>
          <w:p w14:paraId="61A82AC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3306 (78%)</w:t>
            </w:r>
          </w:p>
        </w:tc>
        <w:tc>
          <w:tcPr>
            <w:tcW w:w="2268" w:type="dxa"/>
            <w:vAlign w:val="bottom"/>
          </w:tcPr>
          <w:p w14:paraId="26DC5FCB" w14:textId="7F902E9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12414 / 105543 (11.8%)</w:t>
            </w:r>
          </w:p>
        </w:tc>
        <w:tc>
          <w:tcPr>
            <w:tcW w:w="1985" w:type="dxa"/>
            <w:shd w:val="clear" w:color="auto" w:fill="auto"/>
            <w:noWrap/>
            <w:vAlign w:val="bottom"/>
            <w:hideMark/>
          </w:tcPr>
          <w:p w14:paraId="0B7D33DD" w14:textId="7744D64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D3B618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7CE03142" w14:textId="2D9C279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6563 / 159666 (4.1%)</w:t>
            </w:r>
          </w:p>
        </w:tc>
        <w:tc>
          <w:tcPr>
            <w:tcW w:w="1985" w:type="dxa"/>
            <w:shd w:val="clear" w:color="auto" w:fill="auto"/>
            <w:noWrap/>
            <w:vAlign w:val="bottom"/>
            <w:hideMark/>
          </w:tcPr>
          <w:p w14:paraId="48A09A30" w14:textId="26AE041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447F72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3D8CA96F" w14:textId="77777777" w:rsidTr="00F026FA">
        <w:trPr>
          <w:trHeight w:val="290"/>
        </w:trPr>
        <w:tc>
          <w:tcPr>
            <w:tcW w:w="2552" w:type="dxa"/>
            <w:shd w:val="clear" w:color="auto" w:fill="auto"/>
            <w:noWrap/>
            <w:vAlign w:val="bottom"/>
            <w:hideMark/>
          </w:tcPr>
          <w:p w14:paraId="30C2E996" w14:textId="6F25FA0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Dementia</w:t>
            </w:r>
          </w:p>
        </w:tc>
        <w:tc>
          <w:tcPr>
            <w:tcW w:w="1417" w:type="dxa"/>
            <w:shd w:val="clear" w:color="auto" w:fill="auto"/>
            <w:noWrap/>
            <w:vAlign w:val="bottom"/>
            <w:hideMark/>
          </w:tcPr>
          <w:p w14:paraId="4087F55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932 (22%)</w:t>
            </w:r>
          </w:p>
        </w:tc>
        <w:tc>
          <w:tcPr>
            <w:tcW w:w="2268" w:type="dxa"/>
            <w:vAlign w:val="bottom"/>
          </w:tcPr>
          <w:p w14:paraId="7B6E3DBB" w14:textId="59592C1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4569 / 34837 (13.1%)</w:t>
            </w:r>
          </w:p>
        </w:tc>
        <w:tc>
          <w:tcPr>
            <w:tcW w:w="1985" w:type="dxa"/>
            <w:shd w:val="clear" w:color="auto" w:fill="auto"/>
            <w:noWrap/>
            <w:vAlign w:val="bottom"/>
            <w:hideMark/>
          </w:tcPr>
          <w:p w14:paraId="3ADCAA68" w14:textId="6F53C30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0.941 [0.905, 0.978]</w:t>
            </w:r>
          </w:p>
        </w:tc>
        <w:tc>
          <w:tcPr>
            <w:tcW w:w="850" w:type="dxa"/>
            <w:shd w:val="clear" w:color="auto" w:fill="auto"/>
            <w:noWrap/>
            <w:vAlign w:val="bottom"/>
            <w:hideMark/>
          </w:tcPr>
          <w:p w14:paraId="3E82256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0.002</w:t>
            </w:r>
          </w:p>
        </w:tc>
        <w:tc>
          <w:tcPr>
            <w:tcW w:w="1984" w:type="dxa"/>
            <w:vAlign w:val="bottom"/>
          </w:tcPr>
          <w:p w14:paraId="76C38B37" w14:textId="5AA6D33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2701 / 52698 (5.1%)</w:t>
            </w:r>
          </w:p>
        </w:tc>
        <w:tc>
          <w:tcPr>
            <w:tcW w:w="1985" w:type="dxa"/>
            <w:shd w:val="clear" w:color="auto" w:fill="auto"/>
            <w:noWrap/>
            <w:vAlign w:val="bottom"/>
            <w:hideMark/>
          </w:tcPr>
          <w:p w14:paraId="727B7988" w14:textId="3FCEACA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1.058 [1.008, 1.11]</w:t>
            </w:r>
          </w:p>
        </w:tc>
        <w:tc>
          <w:tcPr>
            <w:tcW w:w="850" w:type="dxa"/>
            <w:shd w:val="clear" w:color="auto" w:fill="auto"/>
            <w:noWrap/>
            <w:vAlign w:val="bottom"/>
            <w:hideMark/>
          </w:tcPr>
          <w:p w14:paraId="05F25AA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0.022</w:t>
            </w:r>
          </w:p>
        </w:tc>
      </w:tr>
      <w:tr w:rsidR="00532D24" w:rsidRPr="00F026FA" w14:paraId="34F25745" w14:textId="77777777" w:rsidTr="00F026FA">
        <w:trPr>
          <w:trHeight w:val="290"/>
        </w:trPr>
        <w:tc>
          <w:tcPr>
            <w:tcW w:w="2552" w:type="dxa"/>
            <w:shd w:val="clear" w:color="auto" w:fill="auto"/>
            <w:noWrap/>
            <w:vAlign w:val="bottom"/>
          </w:tcPr>
          <w:p w14:paraId="3EAF2BBF" w14:textId="500AD02D"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Sickness pay</w:t>
            </w:r>
          </w:p>
        </w:tc>
        <w:tc>
          <w:tcPr>
            <w:tcW w:w="1417" w:type="dxa"/>
            <w:shd w:val="clear" w:color="auto" w:fill="auto"/>
            <w:noWrap/>
            <w:vAlign w:val="bottom"/>
          </w:tcPr>
          <w:p w14:paraId="612E0B7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3E7B90BA"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56C130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E21C24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4C568C9B"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F5CEBA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AC93B3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0B4D4652" w14:textId="77777777" w:rsidTr="00F026FA">
        <w:trPr>
          <w:trHeight w:val="290"/>
        </w:trPr>
        <w:tc>
          <w:tcPr>
            <w:tcW w:w="2552" w:type="dxa"/>
            <w:shd w:val="clear" w:color="auto" w:fill="auto"/>
            <w:noWrap/>
            <w:vAlign w:val="bottom"/>
            <w:hideMark/>
          </w:tcPr>
          <w:p w14:paraId="584CEF53" w14:textId="5E9E81C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None</w:t>
            </w:r>
          </w:p>
        </w:tc>
        <w:tc>
          <w:tcPr>
            <w:tcW w:w="1417" w:type="dxa"/>
            <w:shd w:val="clear" w:color="auto" w:fill="auto"/>
            <w:noWrap/>
            <w:vAlign w:val="bottom"/>
            <w:hideMark/>
          </w:tcPr>
          <w:p w14:paraId="1A86217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304 (7.2%)</w:t>
            </w:r>
          </w:p>
        </w:tc>
        <w:tc>
          <w:tcPr>
            <w:tcW w:w="2268" w:type="dxa"/>
            <w:vAlign w:val="bottom"/>
          </w:tcPr>
          <w:p w14:paraId="5F182799" w14:textId="4CFCDC9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1501 / 10750 (14.0%)</w:t>
            </w:r>
          </w:p>
        </w:tc>
        <w:tc>
          <w:tcPr>
            <w:tcW w:w="1985" w:type="dxa"/>
            <w:shd w:val="clear" w:color="auto" w:fill="auto"/>
            <w:noWrap/>
            <w:vAlign w:val="bottom"/>
            <w:hideMark/>
          </w:tcPr>
          <w:p w14:paraId="26BF8630" w14:textId="4F432CB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C8BA7B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68F03F5F" w14:textId="4D01FA9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860 / 16601 (5.2%)</w:t>
            </w:r>
          </w:p>
        </w:tc>
        <w:tc>
          <w:tcPr>
            <w:tcW w:w="1985" w:type="dxa"/>
            <w:shd w:val="clear" w:color="auto" w:fill="auto"/>
            <w:noWrap/>
            <w:vAlign w:val="bottom"/>
            <w:hideMark/>
          </w:tcPr>
          <w:p w14:paraId="39EEA635" w14:textId="46C0AE6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36B028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54E86A4C" w14:textId="77777777" w:rsidTr="00F026FA">
        <w:trPr>
          <w:trHeight w:val="290"/>
        </w:trPr>
        <w:tc>
          <w:tcPr>
            <w:tcW w:w="2552" w:type="dxa"/>
            <w:shd w:val="clear" w:color="auto" w:fill="auto"/>
            <w:noWrap/>
            <w:vAlign w:val="bottom"/>
            <w:hideMark/>
          </w:tcPr>
          <w:p w14:paraId="2E8F77A1" w14:textId="7BFF132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Statutory</w:t>
            </w:r>
          </w:p>
        </w:tc>
        <w:tc>
          <w:tcPr>
            <w:tcW w:w="1417" w:type="dxa"/>
            <w:shd w:val="clear" w:color="auto" w:fill="auto"/>
            <w:noWrap/>
            <w:vAlign w:val="bottom"/>
            <w:hideMark/>
          </w:tcPr>
          <w:p w14:paraId="50ED2C0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654 (15.4%)</w:t>
            </w:r>
          </w:p>
        </w:tc>
        <w:tc>
          <w:tcPr>
            <w:tcW w:w="2268" w:type="dxa"/>
            <w:vAlign w:val="bottom"/>
          </w:tcPr>
          <w:p w14:paraId="61E5E2AF" w14:textId="1BA7B18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12563 / 106349 (11.8%)</w:t>
            </w:r>
          </w:p>
        </w:tc>
        <w:tc>
          <w:tcPr>
            <w:tcW w:w="1985" w:type="dxa"/>
            <w:shd w:val="clear" w:color="auto" w:fill="auto"/>
            <w:noWrap/>
            <w:vAlign w:val="bottom"/>
            <w:hideMark/>
          </w:tcPr>
          <w:p w14:paraId="35BF393A" w14:textId="3CB409B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0.797 [0.75, 0.847]</w:t>
            </w:r>
          </w:p>
        </w:tc>
        <w:tc>
          <w:tcPr>
            <w:tcW w:w="850" w:type="dxa"/>
            <w:shd w:val="clear" w:color="auto" w:fill="auto"/>
            <w:noWrap/>
            <w:vAlign w:val="bottom"/>
            <w:hideMark/>
          </w:tcPr>
          <w:p w14:paraId="0403256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404DC15B" w14:textId="5FF828C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6736 / 155548 (4.3%)</w:t>
            </w:r>
          </w:p>
        </w:tc>
        <w:tc>
          <w:tcPr>
            <w:tcW w:w="1985" w:type="dxa"/>
            <w:shd w:val="clear" w:color="auto" w:fill="auto"/>
            <w:noWrap/>
            <w:vAlign w:val="bottom"/>
            <w:hideMark/>
          </w:tcPr>
          <w:p w14:paraId="21095286" w14:textId="63BC0D0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0.768 [0.712, 0.828]</w:t>
            </w:r>
          </w:p>
        </w:tc>
        <w:tc>
          <w:tcPr>
            <w:tcW w:w="850" w:type="dxa"/>
            <w:shd w:val="clear" w:color="auto" w:fill="auto"/>
            <w:noWrap/>
            <w:vAlign w:val="bottom"/>
            <w:hideMark/>
          </w:tcPr>
          <w:p w14:paraId="7DAF9B5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0D49C780" w14:textId="77777777" w:rsidTr="00F026FA">
        <w:trPr>
          <w:trHeight w:val="290"/>
        </w:trPr>
        <w:tc>
          <w:tcPr>
            <w:tcW w:w="2552" w:type="dxa"/>
            <w:shd w:val="clear" w:color="auto" w:fill="auto"/>
            <w:noWrap/>
            <w:vAlign w:val="bottom"/>
            <w:hideMark/>
          </w:tcPr>
          <w:p w14:paraId="7342B6E7" w14:textId="66CBE6D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Full or more than statutory</w:t>
            </w:r>
          </w:p>
        </w:tc>
        <w:tc>
          <w:tcPr>
            <w:tcW w:w="1417" w:type="dxa"/>
            <w:shd w:val="clear" w:color="auto" w:fill="auto"/>
            <w:noWrap/>
            <w:vAlign w:val="bottom"/>
            <w:hideMark/>
          </w:tcPr>
          <w:p w14:paraId="616FBF3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3280 (77.4%)</w:t>
            </w:r>
          </w:p>
        </w:tc>
        <w:tc>
          <w:tcPr>
            <w:tcW w:w="2268" w:type="dxa"/>
            <w:vAlign w:val="bottom"/>
          </w:tcPr>
          <w:p w14:paraId="7BCEC6C4" w14:textId="0B532B2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2919 / 23281 (12.5%)</w:t>
            </w:r>
          </w:p>
        </w:tc>
        <w:tc>
          <w:tcPr>
            <w:tcW w:w="1985" w:type="dxa"/>
            <w:shd w:val="clear" w:color="auto" w:fill="auto"/>
            <w:noWrap/>
            <w:vAlign w:val="bottom"/>
            <w:hideMark/>
          </w:tcPr>
          <w:p w14:paraId="17069DA2" w14:textId="4B3643A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0.763 [0.709, 0.822]</w:t>
            </w:r>
          </w:p>
        </w:tc>
        <w:tc>
          <w:tcPr>
            <w:tcW w:w="850" w:type="dxa"/>
            <w:shd w:val="clear" w:color="auto" w:fill="auto"/>
            <w:noWrap/>
            <w:vAlign w:val="bottom"/>
            <w:hideMark/>
          </w:tcPr>
          <w:p w14:paraId="73DA19B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443BCFB0" w14:textId="4E407E8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1668 / 40215 (4.1%)</w:t>
            </w:r>
          </w:p>
        </w:tc>
        <w:tc>
          <w:tcPr>
            <w:tcW w:w="1985" w:type="dxa"/>
            <w:shd w:val="clear" w:color="auto" w:fill="auto"/>
            <w:noWrap/>
            <w:vAlign w:val="bottom"/>
            <w:hideMark/>
          </w:tcPr>
          <w:p w14:paraId="2C5FDB36" w14:textId="01FF8FC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0.704 [0.643, 0.771]</w:t>
            </w:r>
          </w:p>
        </w:tc>
        <w:tc>
          <w:tcPr>
            <w:tcW w:w="850" w:type="dxa"/>
            <w:shd w:val="clear" w:color="auto" w:fill="auto"/>
            <w:noWrap/>
            <w:vAlign w:val="bottom"/>
            <w:hideMark/>
          </w:tcPr>
          <w:p w14:paraId="746978B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5A666E3E" w14:textId="77777777" w:rsidTr="00F026FA">
        <w:trPr>
          <w:trHeight w:val="290"/>
        </w:trPr>
        <w:tc>
          <w:tcPr>
            <w:tcW w:w="2552" w:type="dxa"/>
            <w:shd w:val="clear" w:color="auto" w:fill="auto"/>
            <w:noWrap/>
            <w:vAlign w:val="bottom"/>
          </w:tcPr>
          <w:p w14:paraId="7EF28EFC" w14:textId="26A038A3"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agency nurses or carers</w:t>
            </w:r>
          </w:p>
        </w:tc>
        <w:tc>
          <w:tcPr>
            <w:tcW w:w="1417" w:type="dxa"/>
            <w:shd w:val="clear" w:color="auto" w:fill="auto"/>
            <w:noWrap/>
            <w:vAlign w:val="bottom"/>
          </w:tcPr>
          <w:p w14:paraId="3A645B8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3718E965"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51BE91D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6EEEB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2EE328E1"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5BA4129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06AC07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714EEDC3" w14:textId="77777777" w:rsidTr="00F026FA">
        <w:trPr>
          <w:trHeight w:val="290"/>
        </w:trPr>
        <w:tc>
          <w:tcPr>
            <w:tcW w:w="2552" w:type="dxa"/>
            <w:shd w:val="clear" w:color="auto" w:fill="auto"/>
            <w:noWrap/>
            <w:vAlign w:val="bottom"/>
            <w:hideMark/>
          </w:tcPr>
          <w:p w14:paraId="62772F12" w14:textId="76FBF96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at all</w:t>
            </w:r>
          </w:p>
        </w:tc>
        <w:tc>
          <w:tcPr>
            <w:tcW w:w="1417" w:type="dxa"/>
            <w:shd w:val="clear" w:color="auto" w:fill="auto"/>
            <w:noWrap/>
            <w:vAlign w:val="bottom"/>
            <w:hideMark/>
          </w:tcPr>
          <w:p w14:paraId="1155C0E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1935 (45.7%)</w:t>
            </w:r>
          </w:p>
        </w:tc>
        <w:tc>
          <w:tcPr>
            <w:tcW w:w="2268" w:type="dxa"/>
            <w:vAlign w:val="bottom"/>
          </w:tcPr>
          <w:p w14:paraId="5B9DFB0A" w14:textId="10AAD16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4283 / 57948 (7.4%)</w:t>
            </w:r>
          </w:p>
        </w:tc>
        <w:tc>
          <w:tcPr>
            <w:tcW w:w="1985" w:type="dxa"/>
            <w:shd w:val="clear" w:color="auto" w:fill="auto"/>
            <w:noWrap/>
            <w:vAlign w:val="bottom"/>
            <w:hideMark/>
          </w:tcPr>
          <w:p w14:paraId="21D5041B" w14:textId="46AC50A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40B322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73BAB8B8" w14:textId="1B42078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2186 / 82190 (2.7%)</w:t>
            </w:r>
          </w:p>
        </w:tc>
        <w:tc>
          <w:tcPr>
            <w:tcW w:w="1985" w:type="dxa"/>
            <w:shd w:val="clear" w:color="auto" w:fill="auto"/>
            <w:noWrap/>
            <w:vAlign w:val="bottom"/>
            <w:hideMark/>
          </w:tcPr>
          <w:p w14:paraId="01D381D6" w14:textId="459B593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2A2890F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77D7A12C" w14:textId="77777777" w:rsidTr="00F026FA">
        <w:trPr>
          <w:trHeight w:val="290"/>
        </w:trPr>
        <w:tc>
          <w:tcPr>
            <w:tcW w:w="2552" w:type="dxa"/>
            <w:shd w:val="clear" w:color="auto" w:fill="auto"/>
            <w:noWrap/>
            <w:vAlign w:val="bottom"/>
            <w:hideMark/>
          </w:tcPr>
          <w:p w14:paraId="7C0436FD" w14:textId="153DB9E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48BE908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669 (15.8%)</w:t>
            </w:r>
          </w:p>
        </w:tc>
        <w:tc>
          <w:tcPr>
            <w:tcW w:w="2268" w:type="dxa"/>
            <w:vAlign w:val="bottom"/>
          </w:tcPr>
          <w:p w14:paraId="6B1A4B21" w14:textId="043047A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3008 / 21906 (13.7%)</w:t>
            </w:r>
          </w:p>
        </w:tc>
        <w:tc>
          <w:tcPr>
            <w:tcW w:w="1985" w:type="dxa"/>
            <w:shd w:val="clear" w:color="auto" w:fill="auto"/>
            <w:noWrap/>
            <w:vAlign w:val="bottom"/>
            <w:hideMark/>
          </w:tcPr>
          <w:p w14:paraId="51BA83CC" w14:textId="56B4A49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1.456 [1.381, 1.536]</w:t>
            </w:r>
          </w:p>
        </w:tc>
        <w:tc>
          <w:tcPr>
            <w:tcW w:w="850" w:type="dxa"/>
            <w:shd w:val="clear" w:color="auto" w:fill="auto"/>
            <w:noWrap/>
            <w:vAlign w:val="bottom"/>
            <w:hideMark/>
          </w:tcPr>
          <w:p w14:paraId="7B5F084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7CDA0B12" w14:textId="4F26EE9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1660 / 34183 (4.9%)</w:t>
            </w:r>
          </w:p>
        </w:tc>
        <w:tc>
          <w:tcPr>
            <w:tcW w:w="1985" w:type="dxa"/>
            <w:shd w:val="clear" w:color="auto" w:fill="auto"/>
            <w:noWrap/>
            <w:vAlign w:val="bottom"/>
            <w:hideMark/>
          </w:tcPr>
          <w:p w14:paraId="606FA2FA" w14:textId="5D4D62F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1.426 [1.331, 1.528]</w:t>
            </w:r>
          </w:p>
        </w:tc>
        <w:tc>
          <w:tcPr>
            <w:tcW w:w="850" w:type="dxa"/>
            <w:shd w:val="clear" w:color="auto" w:fill="auto"/>
            <w:noWrap/>
            <w:vAlign w:val="bottom"/>
            <w:hideMark/>
          </w:tcPr>
          <w:p w14:paraId="35CC409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1E108CD" w14:textId="77777777" w:rsidTr="00F026FA">
        <w:trPr>
          <w:trHeight w:val="290"/>
        </w:trPr>
        <w:tc>
          <w:tcPr>
            <w:tcW w:w="2552" w:type="dxa"/>
            <w:shd w:val="clear" w:color="auto" w:fill="auto"/>
            <w:noWrap/>
            <w:vAlign w:val="bottom"/>
            <w:hideMark/>
          </w:tcPr>
          <w:p w14:paraId="264F0288" w14:textId="2531B03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4020E47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804 (19%)</w:t>
            </w:r>
          </w:p>
        </w:tc>
        <w:tc>
          <w:tcPr>
            <w:tcW w:w="2268" w:type="dxa"/>
            <w:vAlign w:val="bottom"/>
          </w:tcPr>
          <w:p w14:paraId="0ED6EA01" w14:textId="4B3935A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4064 / 28724 (14.1%)</w:t>
            </w:r>
          </w:p>
        </w:tc>
        <w:tc>
          <w:tcPr>
            <w:tcW w:w="1985" w:type="dxa"/>
            <w:shd w:val="clear" w:color="auto" w:fill="auto"/>
            <w:noWrap/>
            <w:vAlign w:val="bottom"/>
            <w:hideMark/>
          </w:tcPr>
          <w:p w14:paraId="48E96087" w14:textId="6AC125E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1.47 [1.4, 1.544]</w:t>
            </w:r>
          </w:p>
        </w:tc>
        <w:tc>
          <w:tcPr>
            <w:tcW w:w="850" w:type="dxa"/>
            <w:shd w:val="clear" w:color="auto" w:fill="auto"/>
            <w:noWrap/>
            <w:vAlign w:val="bottom"/>
            <w:hideMark/>
          </w:tcPr>
          <w:p w14:paraId="3C28F6D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794A46F9" w14:textId="239C64C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2118 / 44773 (4.7%)</w:t>
            </w:r>
          </w:p>
        </w:tc>
        <w:tc>
          <w:tcPr>
            <w:tcW w:w="1985" w:type="dxa"/>
            <w:shd w:val="clear" w:color="auto" w:fill="auto"/>
            <w:noWrap/>
            <w:vAlign w:val="bottom"/>
            <w:hideMark/>
          </w:tcPr>
          <w:p w14:paraId="208C6D7B" w14:textId="53E7A8F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1.367 [1.281, 1.458]</w:t>
            </w:r>
          </w:p>
        </w:tc>
        <w:tc>
          <w:tcPr>
            <w:tcW w:w="850" w:type="dxa"/>
            <w:shd w:val="clear" w:color="auto" w:fill="auto"/>
            <w:noWrap/>
            <w:vAlign w:val="bottom"/>
            <w:hideMark/>
          </w:tcPr>
          <w:p w14:paraId="4650B94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7CB617CF" w14:textId="77777777" w:rsidTr="00F026FA">
        <w:trPr>
          <w:trHeight w:val="290"/>
        </w:trPr>
        <w:tc>
          <w:tcPr>
            <w:tcW w:w="2552" w:type="dxa"/>
            <w:shd w:val="clear" w:color="auto" w:fill="auto"/>
            <w:noWrap/>
            <w:vAlign w:val="bottom"/>
            <w:hideMark/>
          </w:tcPr>
          <w:p w14:paraId="511B6DCC" w14:textId="3549174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everyday</w:t>
            </w:r>
          </w:p>
        </w:tc>
        <w:tc>
          <w:tcPr>
            <w:tcW w:w="1417" w:type="dxa"/>
            <w:shd w:val="clear" w:color="auto" w:fill="auto"/>
            <w:noWrap/>
            <w:vAlign w:val="bottom"/>
            <w:hideMark/>
          </w:tcPr>
          <w:p w14:paraId="2450165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830 (19.6%)</w:t>
            </w:r>
          </w:p>
        </w:tc>
        <w:tc>
          <w:tcPr>
            <w:tcW w:w="2268" w:type="dxa"/>
            <w:vAlign w:val="bottom"/>
          </w:tcPr>
          <w:p w14:paraId="3FC12AF1" w14:textId="6CCBD75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5628 / 31802 (17.7%)</w:t>
            </w:r>
          </w:p>
        </w:tc>
        <w:tc>
          <w:tcPr>
            <w:tcW w:w="1985" w:type="dxa"/>
            <w:shd w:val="clear" w:color="auto" w:fill="auto"/>
            <w:noWrap/>
            <w:vAlign w:val="bottom"/>
            <w:hideMark/>
          </w:tcPr>
          <w:p w14:paraId="2F7591F2" w14:textId="65DBE3D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1.676 [1.598, 1.758]</w:t>
            </w:r>
          </w:p>
        </w:tc>
        <w:tc>
          <w:tcPr>
            <w:tcW w:w="850" w:type="dxa"/>
            <w:shd w:val="clear" w:color="auto" w:fill="auto"/>
            <w:noWrap/>
            <w:vAlign w:val="bottom"/>
            <w:hideMark/>
          </w:tcPr>
          <w:p w14:paraId="4C6CCD4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3ED65085" w14:textId="41D2460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3300 / 51218 (6.4%)</w:t>
            </w:r>
          </w:p>
        </w:tc>
        <w:tc>
          <w:tcPr>
            <w:tcW w:w="1985" w:type="dxa"/>
            <w:shd w:val="clear" w:color="auto" w:fill="auto"/>
            <w:noWrap/>
            <w:vAlign w:val="bottom"/>
            <w:hideMark/>
          </w:tcPr>
          <w:p w14:paraId="59494BB1" w14:textId="3191BB9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1.822 [1.714, 1.937]</w:t>
            </w:r>
          </w:p>
        </w:tc>
        <w:tc>
          <w:tcPr>
            <w:tcW w:w="850" w:type="dxa"/>
            <w:shd w:val="clear" w:color="auto" w:fill="auto"/>
            <w:noWrap/>
            <w:vAlign w:val="bottom"/>
            <w:hideMark/>
          </w:tcPr>
          <w:p w14:paraId="6BE9A04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682A429E" w14:textId="77777777" w:rsidTr="00F026FA">
        <w:trPr>
          <w:trHeight w:val="290"/>
        </w:trPr>
        <w:tc>
          <w:tcPr>
            <w:tcW w:w="2552" w:type="dxa"/>
            <w:shd w:val="clear" w:color="auto" w:fill="auto"/>
            <w:noWrap/>
            <w:vAlign w:val="bottom"/>
            <w:hideMark/>
          </w:tcPr>
          <w:p w14:paraId="70BC4892" w14:textId="32126F47"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other agency staff</w:t>
            </w:r>
          </w:p>
        </w:tc>
        <w:tc>
          <w:tcPr>
            <w:tcW w:w="1417" w:type="dxa"/>
            <w:shd w:val="clear" w:color="auto" w:fill="auto"/>
            <w:noWrap/>
            <w:vAlign w:val="bottom"/>
            <w:hideMark/>
          </w:tcPr>
          <w:p w14:paraId="02390A4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3342 (78.9%)</w:t>
            </w:r>
          </w:p>
        </w:tc>
        <w:tc>
          <w:tcPr>
            <w:tcW w:w="2268" w:type="dxa"/>
            <w:vAlign w:val="bottom"/>
          </w:tcPr>
          <w:p w14:paraId="3E53047F" w14:textId="631089E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11780 / 108254 (10.9%)</w:t>
            </w:r>
          </w:p>
        </w:tc>
        <w:tc>
          <w:tcPr>
            <w:tcW w:w="1985" w:type="dxa"/>
            <w:shd w:val="clear" w:color="auto" w:fill="auto"/>
            <w:noWrap/>
            <w:vAlign w:val="bottom"/>
            <w:hideMark/>
          </w:tcPr>
          <w:p w14:paraId="614C9F75" w14:textId="709925F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38E3EE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1198F85F" w14:textId="3AD4AB4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6296 / 161231 (3.9%)</w:t>
            </w:r>
          </w:p>
        </w:tc>
        <w:tc>
          <w:tcPr>
            <w:tcW w:w="1985" w:type="dxa"/>
            <w:shd w:val="clear" w:color="auto" w:fill="auto"/>
            <w:noWrap/>
            <w:vAlign w:val="bottom"/>
            <w:hideMark/>
          </w:tcPr>
          <w:p w14:paraId="5DE75BFB" w14:textId="3EDBCEC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FC087E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4F389DB1" w14:textId="77777777" w:rsidTr="00F026FA">
        <w:trPr>
          <w:trHeight w:val="290"/>
        </w:trPr>
        <w:tc>
          <w:tcPr>
            <w:tcW w:w="2552" w:type="dxa"/>
            <w:shd w:val="clear" w:color="auto" w:fill="auto"/>
            <w:noWrap/>
            <w:vAlign w:val="bottom"/>
            <w:hideMark/>
          </w:tcPr>
          <w:p w14:paraId="384A8CDA" w14:textId="1FA9D0E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1F0A5EC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304 (7.2%)</w:t>
            </w:r>
          </w:p>
        </w:tc>
        <w:tc>
          <w:tcPr>
            <w:tcW w:w="2268" w:type="dxa"/>
            <w:vAlign w:val="bottom"/>
          </w:tcPr>
          <w:p w14:paraId="653B35E8" w14:textId="0C88563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1776 / 10380 (17.1%)</w:t>
            </w:r>
          </w:p>
        </w:tc>
        <w:tc>
          <w:tcPr>
            <w:tcW w:w="1985" w:type="dxa"/>
            <w:shd w:val="clear" w:color="auto" w:fill="auto"/>
            <w:noWrap/>
            <w:vAlign w:val="bottom"/>
            <w:hideMark/>
          </w:tcPr>
          <w:p w14:paraId="6BE32BD2" w14:textId="11E04EC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1.278 [1.206, 1.356]</w:t>
            </w:r>
          </w:p>
        </w:tc>
        <w:tc>
          <w:tcPr>
            <w:tcW w:w="850" w:type="dxa"/>
            <w:shd w:val="clear" w:color="auto" w:fill="auto"/>
            <w:noWrap/>
            <w:vAlign w:val="bottom"/>
            <w:hideMark/>
          </w:tcPr>
          <w:p w14:paraId="0514F93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3E0C8B09" w14:textId="0BBB492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966 / 16362 (5.9%)</w:t>
            </w:r>
          </w:p>
        </w:tc>
        <w:tc>
          <w:tcPr>
            <w:tcW w:w="1985" w:type="dxa"/>
            <w:shd w:val="clear" w:color="auto" w:fill="auto"/>
            <w:noWrap/>
            <w:vAlign w:val="bottom"/>
            <w:hideMark/>
          </w:tcPr>
          <w:p w14:paraId="5BA1C8D8" w14:textId="347D17F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1.261 [1.172, 1.358]</w:t>
            </w:r>
          </w:p>
        </w:tc>
        <w:tc>
          <w:tcPr>
            <w:tcW w:w="850" w:type="dxa"/>
            <w:shd w:val="clear" w:color="auto" w:fill="auto"/>
            <w:noWrap/>
            <w:vAlign w:val="bottom"/>
            <w:hideMark/>
          </w:tcPr>
          <w:p w14:paraId="68A2F90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30702F81" w14:textId="77777777" w:rsidTr="00F026FA">
        <w:trPr>
          <w:trHeight w:val="290"/>
        </w:trPr>
        <w:tc>
          <w:tcPr>
            <w:tcW w:w="2552" w:type="dxa"/>
            <w:shd w:val="clear" w:color="auto" w:fill="auto"/>
            <w:noWrap/>
            <w:vAlign w:val="bottom"/>
            <w:hideMark/>
          </w:tcPr>
          <w:p w14:paraId="4A067DD2" w14:textId="1CC21F1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7615B80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330 (7.8%)</w:t>
            </w:r>
          </w:p>
        </w:tc>
        <w:tc>
          <w:tcPr>
            <w:tcW w:w="2268" w:type="dxa"/>
            <w:vAlign w:val="bottom"/>
          </w:tcPr>
          <w:p w14:paraId="4B2A2604" w14:textId="655F4A6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1809 / 11907 (15.2%)</w:t>
            </w:r>
          </w:p>
        </w:tc>
        <w:tc>
          <w:tcPr>
            <w:tcW w:w="1985" w:type="dxa"/>
            <w:shd w:val="clear" w:color="auto" w:fill="auto"/>
            <w:noWrap/>
            <w:vAlign w:val="bottom"/>
            <w:hideMark/>
          </w:tcPr>
          <w:p w14:paraId="3A42D7F7" w14:textId="2B8FEAA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1.117 [1.054, 1.183]</w:t>
            </w:r>
          </w:p>
        </w:tc>
        <w:tc>
          <w:tcPr>
            <w:tcW w:w="850" w:type="dxa"/>
            <w:shd w:val="clear" w:color="auto" w:fill="auto"/>
            <w:noWrap/>
            <w:vAlign w:val="bottom"/>
            <w:hideMark/>
          </w:tcPr>
          <w:p w14:paraId="3163E15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3AE1C6BB" w14:textId="2AF2949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1114 / 18871 (5.9%)</w:t>
            </w:r>
          </w:p>
        </w:tc>
        <w:tc>
          <w:tcPr>
            <w:tcW w:w="1985" w:type="dxa"/>
            <w:shd w:val="clear" w:color="auto" w:fill="auto"/>
            <w:noWrap/>
            <w:vAlign w:val="bottom"/>
            <w:hideMark/>
          </w:tcPr>
          <w:p w14:paraId="31804767" w14:textId="023EB63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1.285 [1.199, 1.377]</w:t>
            </w:r>
          </w:p>
        </w:tc>
        <w:tc>
          <w:tcPr>
            <w:tcW w:w="850" w:type="dxa"/>
            <w:shd w:val="clear" w:color="auto" w:fill="auto"/>
            <w:noWrap/>
            <w:vAlign w:val="bottom"/>
            <w:hideMark/>
          </w:tcPr>
          <w:p w14:paraId="2140079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0CAB6C90" w14:textId="77777777" w:rsidTr="00F026FA">
        <w:trPr>
          <w:trHeight w:val="290"/>
        </w:trPr>
        <w:tc>
          <w:tcPr>
            <w:tcW w:w="2552" w:type="dxa"/>
            <w:shd w:val="clear" w:color="auto" w:fill="auto"/>
            <w:noWrap/>
            <w:vAlign w:val="bottom"/>
            <w:hideMark/>
          </w:tcPr>
          <w:p w14:paraId="5ADB472C" w14:textId="502D462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or everyday</w:t>
            </w:r>
          </w:p>
        </w:tc>
        <w:tc>
          <w:tcPr>
            <w:tcW w:w="1417" w:type="dxa"/>
            <w:shd w:val="clear" w:color="auto" w:fill="auto"/>
            <w:noWrap/>
            <w:vAlign w:val="bottom"/>
            <w:hideMark/>
          </w:tcPr>
          <w:p w14:paraId="29463EA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262 (6.2%)</w:t>
            </w:r>
          </w:p>
        </w:tc>
        <w:tc>
          <w:tcPr>
            <w:tcW w:w="2268" w:type="dxa"/>
            <w:vAlign w:val="bottom"/>
          </w:tcPr>
          <w:p w14:paraId="6CC20E6E" w14:textId="13B6188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1618 / 9839 (16.4%)</w:t>
            </w:r>
          </w:p>
        </w:tc>
        <w:tc>
          <w:tcPr>
            <w:tcW w:w="1985" w:type="dxa"/>
            <w:shd w:val="clear" w:color="auto" w:fill="auto"/>
            <w:noWrap/>
            <w:vAlign w:val="bottom"/>
            <w:hideMark/>
          </w:tcPr>
          <w:p w14:paraId="06DD3939" w14:textId="2B01526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1.045 [0.982, 1.112]</w:t>
            </w:r>
          </w:p>
        </w:tc>
        <w:tc>
          <w:tcPr>
            <w:tcW w:w="850" w:type="dxa"/>
            <w:shd w:val="clear" w:color="auto" w:fill="auto"/>
            <w:noWrap/>
            <w:vAlign w:val="bottom"/>
            <w:hideMark/>
          </w:tcPr>
          <w:p w14:paraId="6FE902E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0.161</w:t>
            </w:r>
          </w:p>
        </w:tc>
        <w:tc>
          <w:tcPr>
            <w:tcW w:w="1984" w:type="dxa"/>
            <w:vAlign w:val="bottom"/>
          </w:tcPr>
          <w:p w14:paraId="2F05E84E" w14:textId="373B57D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888 / 15900 (5.6%)</w:t>
            </w:r>
          </w:p>
        </w:tc>
        <w:tc>
          <w:tcPr>
            <w:tcW w:w="1985" w:type="dxa"/>
            <w:shd w:val="clear" w:color="auto" w:fill="auto"/>
            <w:noWrap/>
            <w:vAlign w:val="bottom"/>
            <w:hideMark/>
          </w:tcPr>
          <w:p w14:paraId="00190CD2" w14:textId="0291D0D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1.026 [0.95, 1.109]</w:t>
            </w:r>
          </w:p>
        </w:tc>
        <w:tc>
          <w:tcPr>
            <w:tcW w:w="850" w:type="dxa"/>
            <w:shd w:val="clear" w:color="auto" w:fill="auto"/>
            <w:noWrap/>
            <w:vAlign w:val="bottom"/>
            <w:hideMark/>
          </w:tcPr>
          <w:p w14:paraId="5C0D7E1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0.514</w:t>
            </w:r>
          </w:p>
        </w:tc>
      </w:tr>
      <w:tr w:rsidR="00532D24" w:rsidRPr="00F026FA" w14:paraId="4DDB854E" w14:textId="77777777" w:rsidTr="00F026FA">
        <w:trPr>
          <w:trHeight w:val="290"/>
        </w:trPr>
        <w:tc>
          <w:tcPr>
            <w:tcW w:w="2552" w:type="dxa"/>
            <w:shd w:val="clear" w:color="auto" w:fill="auto"/>
            <w:noWrap/>
            <w:vAlign w:val="bottom"/>
          </w:tcPr>
          <w:p w14:paraId="49DC9853" w14:textId="7995ED87"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work across multiple locations</w:t>
            </w:r>
          </w:p>
        </w:tc>
        <w:tc>
          <w:tcPr>
            <w:tcW w:w="1417" w:type="dxa"/>
            <w:shd w:val="clear" w:color="auto" w:fill="auto"/>
            <w:noWrap/>
            <w:vAlign w:val="bottom"/>
          </w:tcPr>
          <w:p w14:paraId="2ECC90E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78DFC535"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3B9D738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2668DE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0048D78A"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58178C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303A4F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6DDC4C61" w14:textId="77777777" w:rsidTr="00F026FA">
        <w:trPr>
          <w:trHeight w:val="290"/>
        </w:trPr>
        <w:tc>
          <w:tcPr>
            <w:tcW w:w="2552" w:type="dxa"/>
            <w:shd w:val="clear" w:color="auto" w:fill="auto"/>
            <w:noWrap/>
            <w:vAlign w:val="bottom"/>
            <w:hideMark/>
          </w:tcPr>
          <w:p w14:paraId="27708B82" w14:textId="33784D0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at all</w:t>
            </w:r>
          </w:p>
        </w:tc>
        <w:tc>
          <w:tcPr>
            <w:tcW w:w="1417" w:type="dxa"/>
            <w:shd w:val="clear" w:color="auto" w:fill="auto"/>
            <w:noWrap/>
            <w:vAlign w:val="bottom"/>
            <w:hideMark/>
          </w:tcPr>
          <w:p w14:paraId="23A4C0B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3772 (89%)</w:t>
            </w:r>
          </w:p>
        </w:tc>
        <w:tc>
          <w:tcPr>
            <w:tcW w:w="2268" w:type="dxa"/>
            <w:vAlign w:val="bottom"/>
          </w:tcPr>
          <w:p w14:paraId="6CFE885E" w14:textId="4BD7B4F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14837 / 124651 (11.9%)</w:t>
            </w:r>
          </w:p>
        </w:tc>
        <w:tc>
          <w:tcPr>
            <w:tcW w:w="1985" w:type="dxa"/>
            <w:shd w:val="clear" w:color="auto" w:fill="auto"/>
            <w:noWrap/>
            <w:vAlign w:val="bottom"/>
            <w:hideMark/>
          </w:tcPr>
          <w:p w14:paraId="0282C338" w14:textId="6BB07ED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D87E36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73A4DC37" w14:textId="7AA6D8E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7954 / 186832 (4.3%)</w:t>
            </w:r>
          </w:p>
        </w:tc>
        <w:tc>
          <w:tcPr>
            <w:tcW w:w="1985" w:type="dxa"/>
            <w:shd w:val="clear" w:color="auto" w:fill="auto"/>
            <w:noWrap/>
            <w:vAlign w:val="bottom"/>
            <w:hideMark/>
          </w:tcPr>
          <w:p w14:paraId="7FBF5173" w14:textId="10ADB92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9A4AF0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3898120D" w14:textId="77777777" w:rsidTr="00F026FA">
        <w:trPr>
          <w:trHeight w:val="290"/>
        </w:trPr>
        <w:tc>
          <w:tcPr>
            <w:tcW w:w="2552" w:type="dxa"/>
            <w:shd w:val="clear" w:color="auto" w:fill="auto"/>
            <w:noWrap/>
            <w:vAlign w:val="bottom"/>
            <w:hideMark/>
          </w:tcPr>
          <w:p w14:paraId="376B0A18" w14:textId="5967BCD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206F011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257 (6.1%)</w:t>
            </w:r>
          </w:p>
        </w:tc>
        <w:tc>
          <w:tcPr>
            <w:tcW w:w="2268" w:type="dxa"/>
            <w:vAlign w:val="bottom"/>
          </w:tcPr>
          <w:p w14:paraId="6ECF5BF1" w14:textId="2D46D50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1343 / 9095 (14.8%)</w:t>
            </w:r>
          </w:p>
        </w:tc>
        <w:tc>
          <w:tcPr>
            <w:tcW w:w="1985" w:type="dxa"/>
            <w:shd w:val="clear" w:color="auto" w:fill="auto"/>
            <w:noWrap/>
            <w:vAlign w:val="bottom"/>
            <w:hideMark/>
          </w:tcPr>
          <w:p w14:paraId="5D89253F" w14:textId="7BC27A0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1.066 [1, 1.136]</w:t>
            </w:r>
          </w:p>
        </w:tc>
        <w:tc>
          <w:tcPr>
            <w:tcW w:w="850" w:type="dxa"/>
            <w:shd w:val="clear" w:color="auto" w:fill="auto"/>
            <w:noWrap/>
            <w:vAlign w:val="bottom"/>
            <w:hideMark/>
          </w:tcPr>
          <w:p w14:paraId="7166B89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0.050</w:t>
            </w:r>
          </w:p>
        </w:tc>
        <w:tc>
          <w:tcPr>
            <w:tcW w:w="1984" w:type="dxa"/>
            <w:vAlign w:val="bottom"/>
          </w:tcPr>
          <w:p w14:paraId="3DBCD757" w14:textId="6DDB2BE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718 / 14718 (4.9%)</w:t>
            </w:r>
          </w:p>
        </w:tc>
        <w:tc>
          <w:tcPr>
            <w:tcW w:w="1985" w:type="dxa"/>
            <w:shd w:val="clear" w:color="auto" w:fill="auto"/>
            <w:noWrap/>
            <w:vAlign w:val="bottom"/>
            <w:hideMark/>
          </w:tcPr>
          <w:p w14:paraId="524EE481" w14:textId="16A11C0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1.036 [0.956, 1.124]</w:t>
            </w:r>
          </w:p>
        </w:tc>
        <w:tc>
          <w:tcPr>
            <w:tcW w:w="850" w:type="dxa"/>
            <w:shd w:val="clear" w:color="auto" w:fill="auto"/>
            <w:noWrap/>
            <w:vAlign w:val="bottom"/>
            <w:hideMark/>
          </w:tcPr>
          <w:p w14:paraId="37A10DB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0.387</w:t>
            </w:r>
          </w:p>
        </w:tc>
      </w:tr>
      <w:tr w:rsidR="00532D24" w:rsidRPr="00F026FA" w14:paraId="414CD053" w14:textId="77777777" w:rsidTr="00F026FA">
        <w:trPr>
          <w:trHeight w:val="290"/>
        </w:trPr>
        <w:tc>
          <w:tcPr>
            <w:tcW w:w="2552" w:type="dxa"/>
            <w:shd w:val="clear" w:color="auto" w:fill="auto"/>
            <w:noWrap/>
            <w:vAlign w:val="bottom"/>
            <w:hideMark/>
          </w:tcPr>
          <w:p w14:paraId="3CF95E21" w14:textId="74866F1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459CF6E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189 (4.5%)</w:t>
            </w:r>
          </w:p>
        </w:tc>
        <w:tc>
          <w:tcPr>
            <w:tcW w:w="2268" w:type="dxa"/>
            <w:vAlign w:val="bottom"/>
          </w:tcPr>
          <w:p w14:paraId="3EDD216F" w14:textId="1167513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721 / 6031 (12.0%)</w:t>
            </w:r>
          </w:p>
        </w:tc>
        <w:tc>
          <w:tcPr>
            <w:tcW w:w="1985" w:type="dxa"/>
            <w:shd w:val="clear" w:color="auto" w:fill="auto"/>
            <w:noWrap/>
            <w:vAlign w:val="bottom"/>
            <w:hideMark/>
          </w:tcPr>
          <w:p w14:paraId="31B99AE5" w14:textId="240715D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0.928 [0.854, 1.008]</w:t>
            </w:r>
          </w:p>
        </w:tc>
        <w:tc>
          <w:tcPr>
            <w:tcW w:w="850" w:type="dxa"/>
            <w:shd w:val="clear" w:color="auto" w:fill="auto"/>
            <w:noWrap/>
            <w:vAlign w:val="bottom"/>
            <w:hideMark/>
          </w:tcPr>
          <w:p w14:paraId="387810E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0.076</w:t>
            </w:r>
          </w:p>
        </w:tc>
        <w:tc>
          <w:tcPr>
            <w:tcW w:w="1984" w:type="dxa"/>
            <w:vAlign w:val="bottom"/>
          </w:tcPr>
          <w:p w14:paraId="163A63FB" w14:textId="0C2FC94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499 / 9776 (5.1%)</w:t>
            </w:r>
          </w:p>
        </w:tc>
        <w:tc>
          <w:tcPr>
            <w:tcW w:w="1985" w:type="dxa"/>
            <w:shd w:val="clear" w:color="auto" w:fill="auto"/>
            <w:noWrap/>
            <w:vAlign w:val="bottom"/>
            <w:hideMark/>
          </w:tcPr>
          <w:p w14:paraId="61FB3DDE" w14:textId="109DF12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1.189 [1.08, 1.308]</w:t>
            </w:r>
          </w:p>
        </w:tc>
        <w:tc>
          <w:tcPr>
            <w:tcW w:w="850" w:type="dxa"/>
            <w:shd w:val="clear" w:color="auto" w:fill="auto"/>
            <w:noWrap/>
            <w:vAlign w:val="bottom"/>
            <w:hideMark/>
          </w:tcPr>
          <w:p w14:paraId="7E814BF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3872BB15" w14:textId="77777777" w:rsidTr="00F026FA">
        <w:trPr>
          <w:trHeight w:val="290"/>
        </w:trPr>
        <w:tc>
          <w:tcPr>
            <w:tcW w:w="2552" w:type="dxa"/>
            <w:shd w:val="clear" w:color="auto" w:fill="auto"/>
            <w:noWrap/>
            <w:vAlign w:val="bottom"/>
            <w:hideMark/>
          </w:tcPr>
          <w:p w14:paraId="3AE0C89C" w14:textId="37EBCF7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or everyday</w:t>
            </w:r>
          </w:p>
        </w:tc>
        <w:tc>
          <w:tcPr>
            <w:tcW w:w="1417" w:type="dxa"/>
            <w:shd w:val="clear" w:color="auto" w:fill="auto"/>
            <w:noWrap/>
            <w:vAlign w:val="bottom"/>
            <w:hideMark/>
          </w:tcPr>
          <w:p w14:paraId="5C7CD4F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 (0.5%)</w:t>
            </w:r>
          </w:p>
        </w:tc>
        <w:tc>
          <w:tcPr>
            <w:tcW w:w="2268" w:type="dxa"/>
            <w:vAlign w:val="bottom"/>
          </w:tcPr>
          <w:p w14:paraId="11696F38" w14:textId="43A2DB5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82 / 603 (13.6%)</w:t>
            </w:r>
          </w:p>
        </w:tc>
        <w:tc>
          <w:tcPr>
            <w:tcW w:w="1985" w:type="dxa"/>
            <w:shd w:val="clear" w:color="auto" w:fill="auto"/>
            <w:noWrap/>
            <w:vAlign w:val="bottom"/>
            <w:hideMark/>
          </w:tcPr>
          <w:p w14:paraId="3C0244AC" w14:textId="44587AB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1.264 [0.992, 1.612]</w:t>
            </w:r>
          </w:p>
        </w:tc>
        <w:tc>
          <w:tcPr>
            <w:tcW w:w="850" w:type="dxa"/>
            <w:shd w:val="clear" w:color="auto" w:fill="auto"/>
            <w:noWrap/>
            <w:vAlign w:val="bottom"/>
            <w:hideMark/>
          </w:tcPr>
          <w:p w14:paraId="3E113E8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0.058</w:t>
            </w:r>
          </w:p>
        </w:tc>
        <w:tc>
          <w:tcPr>
            <w:tcW w:w="1984" w:type="dxa"/>
            <w:vAlign w:val="bottom"/>
          </w:tcPr>
          <w:p w14:paraId="603ECFEF" w14:textId="2049A7F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93 / 1038 (9.0%)</w:t>
            </w:r>
          </w:p>
        </w:tc>
        <w:tc>
          <w:tcPr>
            <w:tcW w:w="1985" w:type="dxa"/>
            <w:shd w:val="clear" w:color="auto" w:fill="auto"/>
            <w:noWrap/>
            <w:vAlign w:val="bottom"/>
            <w:hideMark/>
          </w:tcPr>
          <w:p w14:paraId="0B93AADD" w14:textId="591A47B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2.158 [1.728, 2.695]</w:t>
            </w:r>
          </w:p>
        </w:tc>
        <w:tc>
          <w:tcPr>
            <w:tcW w:w="850" w:type="dxa"/>
            <w:shd w:val="clear" w:color="auto" w:fill="auto"/>
            <w:noWrap/>
            <w:vAlign w:val="bottom"/>
            <w:hideMark/>
          </w:tcPr>
          <w:p w14:paraId="3B0E8E3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36C39313" w14:textId="77777777" w:rsidTr="00F026FA">
        <w:trPr>
          <w:trHeight w:val="290"/>
        </w:trPr>
        <w:tc>
          <w:tcPr>
            <w:tcW w:w="2552" w:type="dxa"/>
            <w:shd w:val="clear" w:color="auto" w:fill="auto"/>
            <w:noWrap/>
            <w:vAlign w:val="bottom"/>
          </w:tcPr>
          <w:p w14:paraId="6A6A761B" w14:textId="07EE171F"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care for infected &amp; uninfected residents</w:t>
            </w:r>
          </w:p>
        </w:tc>
        <w:tc>
          <w:tcPr>
            <w:tcW w:w="1417" w:type="dxa"/>
            <w:shd w:val="clear" w:color="auto" w:fill="auto"/>
            <w:noWrap/>
            <w:vAlign w:val="bottom"/>
          </w:tcPr>
          <w:p w14:paraId="1141E37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27C14905"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3D1AFC0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F43E07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8675734"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5F89418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FA3B78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651027B5" w14:textId="77777777" w:rsidTr="00F026FA">
        <w:trPr>
          <w:trHeight w:val="290"/>
        </w:trPr>
        <w:tc>
          <w:tcPr>
            <w:tcW w:w="2552" w:type="dxa"/>
            <w:shd w:val="clear" w:color="auto" w:fill="auto"/>
            <w:noWrap/>
            <w:vAlign w:val="bottom"/>
            <w:hideMark/>
          </w:tcPr>
          <w:p w14:paraId="247FEC12" w14:textId="2E1B353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Never</w:t>
            </w:r>
          </w:p>
        </w:tc>
        <w:tc>
          <w:tcPr>
            <w:tcW w:w="1417" w:type="dxa"/>
            <w:shd w:val="clear" w:color="auto" w:fill="auto"/>
            <w:noWrap/>
            <w:vAlign w:val="bottom"/>
            <w:hideMark/>
          </w:tcPr>
          <w:p w14:paraId="5A90476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1131 (26.7%)</w:t>
            </w:r>
          </w:p>
        </w:tc>
        <w:tc>
          <w:tcPr>
            <w:tcW w:w="2268" w:type="dxa"/>
            <w:vAlign w:val="bottom"/>
          </w:tcPr>
          <w:p w14:paraId="6570FDAD" w14:textId="59C5227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3961 / 37134 (10.7%)</w:t>
            </w:r>
          </w:p>
        </w:tc>
        <w:tc>
          <w:tcPr>
            <w:tcW w:w="1985" w:type="dxa"/>
            <w:shd w:val="clear" w:color="auto" w:fill="auto"/>
            <w:noWrap/>
            <w:vAlign w:val="bottom"/>
            <w:hideMark/>
          </w:tcPr>
          <w:p w14:paraId="6C102497" w14:textId="14DC608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2589D7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1B43FA1B" w14:textId="44BCD21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2227 / 56439 (3.9%)</w:t>
            </w:r>
          </w:p>
        </w:tc>
        <w:tc>
          <w:tcPr>
            <w:tcW w:w="1985" w:type="dxa"/>
            <w:shd w:val="clear" w:color="auto" w:fill="auto"/>
            <w:noWrap/>
            <w:vAlign w:val="bottom"/>
            <w:hideMark/>
          </w:tcPr>
          <w:p w14:paraId="1BB37D18" w14:textId="64BBFF7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FD2CD0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1F447D46" w14:textId="77777777" w:rsidTr="00F026FA">
        <w:trPr>
          <w:trHeight w:val="290"/>
        </w:trPr>
        <w:tc>
          <w:tcPr>
            <w:tcW w:w="2552" w:type="dxa"/>
            <w:shd w:val="clear" w:color="auto" w:fill="auto"/>
            <w:noWrap/>
            <w:vAlign w:val="bottom"/>
            <w:hideMark/>
          </w:tcPr>
          <w:p w14:paraId="37D0445D" w14:textId="3D46C1C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Rarely or sometimes</w:t>
            </w:r>
          </w:p>
        </w:tc>
        <w:tc>
          <w:tcPr>
            <w:tcW w:w="1417" w:type="dxa"/>
            <w:shd w:val="clear" w:color="auto" w:fill="auto"/>
            <w:noWrap/>
            <w:vAlign w:val="bottom"/>
            <w:hideMark/>
          </w:tcPr>
          <w:p w14:paraId="4BDB760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1131 (26.7%)</w:t>
            </w:r>
          </w:p>
        </w:tc>
        <w:tc>
          <w:tcPr>
            <w:tcW w:w="2268" w:type="dxa"/>
            <w:vAlign w:val="bottom"/>
          </w:tcPr>
          <w:p w14:paraId="112E75ED" w14:textId="7AC93B1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6487 / 41694 (15.6%)</w:t>
            </w:r>
          </w:p>
        </w:tc>
        <w:tc>
          <w:tcPr>
            <w:tcW w:w="1985" w:type="dxa"/>
            <w:shd w:val="clear" w:color="auto" w:fill="auto"/>
            <w:noWrap/>
            <w:vAlign w:val="bottom"/>
            <w:hideMark/>
          </w:tcPr>
          <w:p w14:paraId="3D4CE1DC" w14:textId="3AC0CAB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1.172 [1.121, 1.225]</w:t>
            </w:r>
          </w:p>
        </w:tc>
        <w:tc>
          <w:tcPr>
            <w:tcW w:w="850" w:type="dxa"/>
            <w:shd w:val="clear" w:color="auto" w:fill="auto"/>
            <w:noWrap/>
            <w:vAlign w:val="bottom"/>
            <w:hideMark/>
          </w:tcPr>
          <w:p w14:paraId="4981888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0D94AB5F" w14:textId="1AD5B59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3567 / 65586 (5.4%)</w:t>
            </w:r>
          </w:p>
        </w:tc>
        <w:tc>
          <w:tcPr>
            <w:tcW w:w="1985" w:type="dxa"/>
            <w:shd w:val="clear" w:color="auto" w:fill="auto"/>
            <w:noWrap/>
            <w:vAlign w:val="bottom"/>
            <w:hideMark/>
          </w:tcPr>
          <w:p w14:paraId="449C460E" w14:textId="19DEA60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1.084 [1.025, 1.147]</w:t>
            </w:r>
          </w:p>
        </w:tc>
        <w:tc>
          <w:tcPr>
            <w:tcW w:w="850" w:type="dxa"/>
            <w:shd w:val="clear" w:color="auto" w:fill="auto"/>
            <w:noWrap/>
            <w:vAlign w:val="bottom"/>
            <w:hideMark/>
          </w:tcPr>
          <w:p w14:paraId="3A385C9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0.005</w:t>
            </w:r>
          </w:p>
        </w:tc>
      </w:tr>
      <w:tr w:rsidR="00532D24" w:rsidRPr="00F026FA" w14:paraId="165ACCA5" w14:textId="77777777" w:rsidTr="00F026FA">
        <w:trPr>
          <w:trHeight w:val="290"/>
        </w:trPr>
        <w:tc>
          <w:tcPr>
            <w:tcW w:w="2552" w:type="dxa"/>
            <w:shd w:val="clear" w:color="auto" w:fill="auto"/>
            <w:noWrap/>
            <w:vAlign w:val="bottom"/>
            <w:hideMark/>
          </w:tcPr>
          <w:p w14:paraId="2186A24D" w14:textId="3A0599D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Often or all the time</w:t>
            </w:r>
          </w:p>
        </w:tc>
        <w:tc>
          <w:tcPr>
            <w:tcW w:w="1417" w:type="dxa"/>
            <w:shd w:val="clear" w:color="auto" w:fill="auto"/>
            <w:noWrap/>
            <w:vAlign w:val="bottom"/>
            <w:hideMark/>
          </w:tcPr>
          <w:p w14:paraId="450D1C7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899 (21.2%)</w:t>
            </w:r>
          </w:p>
        </w:tc>
        <w:tc>
          <w:tcPr>
            <w:tcW w:w="2268" w:type="dxa"/>
            <w:vAlign w:val="bottom"/>
          </w:tcPr>
          <w:p w14:paraId="39DF433D" w14:textId="14EC390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5924 / 32280 (18.4%)</w:t>
            </w:r>
          </w:p>
        </w:tc>
        <w:tc>
          <w:tcPr>
            <w:tcW w:w="1985" w:type="dxa"/>
            <w:shd w:val="clear" w:color="auto" w:fill="auto"/>
            <w:noWrap/>
            <w:vAlign w:val="bottom"/>
            <w:hideMark/>
          </w:tcPr>
          <w:p w14:paraId="2309FFC9" w14:textId="3E6EC09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1.367 [1.306, 1.432]</w:t>
            </w:r>
          </w:p>
        </w:tc>
        <w:tc>
          <w:tcPr>
            <w:tcW w:w="850" w:type="dxa"/>
            <w:shd w:val="clear" w:color="auto" w:fill="auto"/>
            <w:noWrap/>
            <w:vAlign w:val="bottom"/>
            <w:hideMark/>
          </w:tcPr>
          <w:p w14:paraId="51A693D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75C4E230" w14:textId="13A55DB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3227 / 50003 (6.5%)</w:t>
            </w:r>
          </w:p>
        </w:tc>
        <w:tc>
          <w:tcPr>
            <w:tcW w:w="1985" w:type="dxa"/>
            <w:shd w:val="clear" w:color="auto" w:fill="auto"/>
            <w:noWrap/>
            <w:vAlign w:val="bottom"/>
            <w:hideMark/>
          </w:tcPr>
          <w:p w14:paraId="706C164E" w14:textId="1B7F17E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1.164 [1.098, 1.234]</w:t>
            </w:r>
          </w:p>
        </w:tc>
        <w:tc>
          <w:tcPr>
            <w:tcW w:w="850" w:type="dxa"/>
            <w:shd w:val="clear" w:color="auto" w:fill="auto"/>
            <w:noWrap/>
            <w:vAlign w:val="bottom"/>
            <w:hideMark/>
          </w:tcPr>
          <w:p w14:paraId="7DA0A15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4AF37D1B" w14:textId="77777777" w:rsidTr="00F026FA">
        <w:trPr>
          <w:trHeight w:val="290"/>
        </w:trPr>
        <w:tc>
          <w:tcPr>
            <w:tcW w:w="2552" w:type="dxa"/>
            <w:shd w:val="clear" w:color="auto" w:fill="auto"/>
            <w:noWrap/>
            <w:vAlign w:val="bottom"/>
            <w:hideMark/>
          </w:tcPr>
          <w:p w14:paraId="34698C6A" w14:textId="54FE6B4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applicable</w:t>
            </w:r>
          </w:p>
        </w:tc>
        <w:tc>
          <w:tcPr>
            <w:tcW w:w="1417" w:type="dxa"/>
            <w:shd w:val="clear" w:color="auto" w:fill="auto"/>
            <w:noWrap/>
            <w:vAlign w:val="bottom"/>
            <w:hideMark/>
          </w:tcPr>
          <w:p w14:paraId="503C9A5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1077 (25.4%)</w:t>
            </w:r>
          </w:p>
        </w:tc>
        <w:tc>
          <w:tcPr>
            <w:tcW w:w="2268" w:type="dxa"/>
            <w:vAlign w:val="bottom"/>
          </w:tcPr>
          <w:p w14:paraId="7498342A" w14:textId="45553F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611 / 29272 (2.1%)</w:t>
            </w:r>
          </w:p>
        </w:tc>
        <w:tc>
          <w:tcPr>
            <w:tcW w:w="1985" w:type="dxa"/>
            <w:shd w:val="clear" w:color="auto" w:fill="auto"/>
            <w:noWrap/>
            <w:vAlign w:val="bottom"/>
            <w:hideMark/>
          </w:tcPr>
          <w:p w14:paraId="3FFAFC83" w14:textId="4523419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0.338 [0.309, 0.37]</w:t>
            </w:r>
          </w:p>
        </w:tc>
        <w:tc>
          <w:tcPr>
            <w:tcW w:w="850" w:type="dxa"/>
            <w:shd w:val="clear" w:color="auto" w:fill="auto"/>
            <w:noWrap/>
            <w:vAlign w:val="bottom"/>
            <w:hideMark/>
          </w:tcPr>
          <w:p w14:paraId="1AB60AC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625E76AB" w14:textId="4A0A18B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243 / 40336 (0.6%)</w:t>
            </w:r>
          </w:p>
        </w:tc>
        <w:tc>
          <w:tcPr>
            <w:tcW w:w="1985" w:type="dxa"/>
            <w:shd w:val="clear" w:color="auto" w:fill="auto"/>
            <w:noWrap/>
            <w:vAlign w:val="bottom"/>
            <w:hideMark/>
          </w:tcPr>
          <w:p w14:paraId="45AF3552" w14:textId="1D26538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0.256 [0.223, 0.293]</w:t>
            </w:r>
          </w:p>
        </w:tc>
        <w:tc>
          <w:tcPr>
            <w:tcW w:w="850" w:type="dxa"/>
            <w:shd w:val="clear" w:color="auto" w:fill="auto"/>
            <w:noWrap/>
            <w:vAlign w:val="bottom"/>
            <w:hideMark/>
          </w:tcPr>
          <w:p w14:paraId="6D9D69D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8DD013D" w14:textId="77777777" w:rsidTr="00F026FA">
        <w:trPr>
          <w:trHeight w:val="290"/>
        </w:trPr>
        <w:tc>
          <w:tcPr>
            <w:tcW w:w="2552" w:type="dxa"/>
            <w:shd w:val="clear" w:color="auto" w:fill="auto"/>
            <w:noWrap/>
            <w:vAlign w:val="bottom"/>
          </w:tcPr>
          <w:p w14:paraId="17BF16D6" w14:textId="2EF0C0F6"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communal areas</w:t>
            </w:r>
          </w:p>
        </w:tc>
        <w:tc>
          <w:tcPr>
            <w:tcW w:w="1417" w:type="dxa"/>
            <w:shd w:val="clear" w:color="auto" w:fill="auto"/>
            <w:noWrap/>
            <w:vAlign w:val="bottom"/>
          </w:tcPr>
          <w:p w14:paraId="18DBC5F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4247683B"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487679C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42B633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23047B64"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7DFE5E6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279772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2D71658D" w14:textId="77777777" w:rsidTr="00F026FA">
        <w:trPr>
          <w:trHeight w:val="290"/>
        </w:trPr>
        <w:tc>
          <w:tcPr>
            <w:tcW w:w="2552" w:type="dxa"/>
            <w:shd w:val="clear" w:color="auto" w:fill="auto"/>
            <w:noWrap/>
            <w:vAlign w:val="bottom"/>
            <w:hideMark/>
          </w:tcPr>
          <w:p w14:paraId="7A1360A1" w14:textId="33E4772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At least twice a day</w:t>
            </w:r>
          </w:p>
        </w:tc>
        <w:tc>
          <w:tcPr>
            <w:tcW w:w="1417" w:type="dxa"/>
            <w:shd w:val="clear" w:color="auto" w:fill="auto"/>
            <w:noWrap/>
            <w:vAlign w:val="bottom"/>
            <w:hideMark/>
          </w:tcPr>
          <w:p w14:paraId="546EE8F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3179 (75%)</w:t>
            </w:r>
          </w:p>
        </w:tc>
        <w:tc>
          <w:tcPr>
            <w:tcW w:w="2268" w:type="dxa"/>
            <w:vAlign w:val="bottom"/>
          </w:tcPr>
          <w:p w14:paraId="0310C03D" w14:textId="7276B4C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12559 / 103980 (12.1%)</w:t>
            </w:r>
          </w:p>
        </w:tc>
        <w:tc>
          <w:tcPr>
            <w:tcW w:w="1985" w:type="dxa"/>
            <w:shd w:val="clear" w:color="auto" w:fill="auto"/>
            <w:noWrap/>
            <w:vAlign w:val="bottom"/>
            <w:hideMark/>
          </w:tcPr>
          <w:p w14:paraId="3DEB211F" w14:textId="0E16283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062654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357DBB18" w14:textId="0063046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6687 / 156233 (4.3%)</w:t>
            </w:r>
          </w:p>
        </w:tc>
        <w:tc>
          <w:tcPr>
            <w:tcW w:w="1985" w:type="dxa"/>
            <w:shd w:val="clear" w:color="auto" w:fill="auto"/>
            <w:noWrap/>
            <w:vAlign w:val="bottom"/>
            <w:hideMark/>
          </w:tcPr>
          <w:p w14:paraId="104906A4" w14:textId="5CFB732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C9078A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4F782355" w14:textId="77777777" w:rsidTr="00F026FA">
        <w:trPr>
          <w:trHeight w:val="290"/>
        </w:trPr>
        <w:tc>
          <w:tcPr>
            <w:tcW w:w="2552" w:type="dxa"/>
            <w:shd w:val="clear" w:color="auto" w:fill="auto"/>
            <w:noWrap/>
            <w:vAlign w:val="bottom"/>
            <w:hideMark/>
          </w:tcPr>
          <w:p w14:paraId="7251A59D" w14:textId="031EE70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Once a day</w:t>
            </w:r>
          </w:p>
        </w:tc>
        <w:tc>
          <w:tcPr>
            <w:tcW w:w="1417" w:type="dxa"/>
            <w:shd w:val="clear" w:color="auto" w:fill="auto"/>
            <w:noWrap/>
            <w:vAlign w:val="bottom"/>
            <w:hideMark/>
          </w:tcPr>
          <w:p w14:paraId="414B7E9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958 (22.6%)</w:t>
            </w:r>
          </w:p>
        </w:tc>
        <w:tc>
          <w:tcPr>
            <w:tcW w:w="2268" w:type="dxa"/>
            <w:vAlign w:val="bottom"/>
          </w:tcPr>
          <w:p w14:paraId="3494C905" w14:textId="4F02972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4035 / 32587 (12.4%)</w:t>
            </w:r>
          </w:p>
        </w:tc>
        <w:tc>
          <w:tcPr>
            <w:tcW w:w="1985" w:type="dxa"/>
            <w:shd w:val="clear" w:color="auto" w:fill="auto"/>
            <w:noWrap/>
            <w:vAlign w:val="bottom"/>
            <w:hideMark/>
          </w:tcPr>
          <w:p w14:paraId="0844E2D8" w14:textId="34AB8ED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1.042 [0.998, 1.089]</w:t>
            </w:r>
          </w:p>
        </w:tc>
        <w:tc>
          <w:tcPr>
            <w:tcW w:w="850" w:type="dxa"/>
            <w:shd w:val="clear" w:color="auto" w:fill="auto"/>
            <w:noWrap/>
            <w:vAlign w:val="bottom"/>
            <w:hideMark/>
          </w:tcPr>
          <w:p w14:paraId="55BF267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0.063</w:t>
            </w:r>
          </w:p>
        </w:tc>
        <w:tc>
          <w:tcPr>
            <w:tcW w:w="1984" w:type="dxa"/>
            <w:vAlign w:val="bottom"/>
          </w:tcPr>
          <w:p w14:paraId="38C5DD03" w14:textId="71AC36F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2337 / 50197 (4.7%)</w:t>
            </w:r>
          </w:p>
        </w:tc>
        <w:tc>
          <w:tcPr>
            <w:tcW w:w="1985" w:type="dxa"/>
            <w:shd w:val="clear" w:color="auto" w:fill="auto"/>
            <w:noWrap/>
            <w:vAlign w:val="bottom"/>
            <w:hideMark/>
          </w:tcPr>
          <w:p w14:paraId="5DD985DD" w14:textId="337F615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1.104 [1.046, 1.166]</w:t>
            </w:r>
          </w:p>
        </w:tc>
        <w:tc>
          <w:tcPr>
            <w:tcW w:w="850" w:type="dxa"/>
            <w:shd w:val="clear" w:color="auto" w:fill="auto"/>
            <w:noWrap/>
            <w:vAlign w:val="bottom"/>
            <w:hideMark/>
          </w:tcPr>
          <w:p w14:paraId="7CF1488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0D9BD6B7" w14:textId="77777777" w:rsidTr="00F026FA">
        <w:trPr>
          <w:trHeight w:val="290"/>
        </w:trPr>
        <w:tc>
          <w:tcPr>
            <w:tcW w:w="2552" w:type="dxa"/>
            <w:shd w:val="clear" w:color="auto" w:fill="auto"/>
            <w:noWrap/>
            <w:vAlign w:val="bottom"/>
            <w:hideMark/>
          </w:tcPr>
          <w:p w14:paraId="4EF04806" w14:textId="3E85AEC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Other</w:t>
            </w:r>
          </w:p>
        </w:tc>
        <w:tc>
          <w:tcPr>
            <w:tcW w:w="1417" w:type="dxa"/>
            <w:shd w:val="clear" w:color="auto" w:fill="auto"/>
            <w:noWrap/>
            <w:vAlign w:val="bottom"/>
            <w:hideMark/>
          </w:tcPr>
          <w:p w14:paraId="7307E75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 (2.4%)</w:t>
            </w:r>
          </w:p>
        </w:tc>
        <w:tc>
          <w:tcPr>
            <w:tcW w:w="2268" w:type="dxa"/>
            <w:vAlign w:val="bottom"/>
          </w:tcPr>
          <w:p w14:paraId="0CE95A5C" w14:textId="316D910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389 / 3813 (10.2%)</w:t>
            </w:r>
          </w:p>
        </w:tc>
        <w:tc>
          <w:tcPr>
            <w:tcW w:w="1985" w:type="dxa"/>
            <w:shd w:val="clear" w:color="auto" w:fill="auto"/>
            <w:noWrap/>
            <w:vAlign w:val="bottom"/>
            <w:hideMark/>
          </w:tcPr>
          <w:p w14:paraId="1142FAA8" w14:textId="4AF0A4A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0.702 [0.615, 0.802]</w:t>
            </w:r>
          </w:p>
        </w:tc>
        <w:tc>
          <w:tcPr>
            <w:tcW w:w="850" w:type="dxa"/>
            <w:shd w:val="clear" w:color="auto" w:fill="auto"/>
            <w:noWrap/>
            <w:vAlign w:val="bottom"/>
            <w:hideMark/>
          </w:tcPr>
          <w:p w14:paraId="5196B0D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6ED9EAC8" w14:textId="76C6466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240 / 5934 (4.0%)</w:t>
            </w:r>
          </w:p>
        </w:tc>
        <w:tc>
          <w:tcPr>
            <w:tcW w:w="1985" w:type="dxa"/>
            <w:shd w:val="clear" w:color="auto" w:fill="auto"/>
            <w:noWrap/>
            <w:vAlign w:val="bottom"/>
            <w:hideMark/>
          </w:tcPr>
          <w:p w14:paraId="65E19559" w14:textId="19BC7B7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1.068 [0.907, 1.258]</w:t>
            </w:r>
          </w:p>
        </w:tc>
        <w:tc>
          <w:tcPr>
            <w:tcW w:w="850" w:type="dxa"/>
            <w:shd w:val="clear" w:color="auto" w:fill="auto"/>
            <w:noWrap/>
            <w:vAlign w:val="bottom"/>
            <w:hideMark/>
          </w:tcPr>
          <w:p w14:paraId="1A2B63A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0.430</w:t>
            </w:r>
          </w:p>
        </w:tc>
      </w:tr>
      <w:tr w:rsidR="00532D24" w:rsidRPr="00F026FA" w14:paraId="571FEAF3" w14:textId="77777777" w:rsidTr="00F026FA">
        <w:trPr>
          <w:trHeight w:val="290"/>
        </w:trPr>
        <w:tc>
          <w:tcPr>
            <w:tcW w:w="2552" w:type="dxa"/>
            <w:shd w:val="clear" w:color="auto" w:fill="auto"/>
            <w:noWrap/>
            <w:vAlign w:val="bottom"/>
          </w:tcPr>
          <w:p w14:paraId="449BA940" w14:textId="7F286F3C"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lastRenderedPageBreak/>
              <w:t>Cleaning frequency – communal touchpoints</w:t>
            </w:r>
          </w:p>
        </w:tc>
        <w:tc>
          <w:tcPr>
            <w:tcW w:w="1417" w:type="dxa"/>
            <w:shd w:val="clear" w:color="auto" w:fill="auto"/>
            <w:noWrap/>
            <w:vAlign w:val="bottom"/>
          </w:tcPr>
          <w:p w14:paraId="22B8E7B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2A9D83A3"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77CFD43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B0E01B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10375743"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361B4E8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0A14D5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706D60BC" w14:textId="77777777" w:rsidTr="00F026FA">
        <w:trPr>
          <w:trHeight w:val="290"/>
        </w:trPr>
        <w:tc>
          <w:tcPr>
            <w:tcW w:w="2552" w:type="dxa"/>
            <w:shd w:val="clear" w:color="auto" w:fill="auto"/>
            <w:noWrap/>
            <w:vAlign w:val="bottom"/>
            <w:hideMark/>
          </w:tcPr>
          <w:p w14:paraId="2E88EF6A" w14:textId="2DDD7D7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At least twice a day</w:t>
            </w:r>
          </w:p>
        </w:tc>
        <w:tc>
          <w:tcPr>
            <w:tcW w:w="1417" w:type="dxa"/>
            <w:shd w:val="clear" w:color="auto" w:fill="auto"/>
            <w:noWrap/>
            <w:vAlign w:val="bottom"/>
            <w:hideMark/>
          </w:tcPr>
          <w:p w14:paraId="5655938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3705 (87.4%)</w:t>
            </w:r>
          </w:p>
        </w:tc>
        <w:tc>
          <w:tcPr>
            <w:tcW w:w="2268" w:type="dxa"/>
            <w:vAlign w:val="bottom"/>
          </w:tcPr>
          <w:p w14:paraId="7524A51A" w14:textId="5362906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15165 / 122774 (12.4%)</w:t>
            </w:r>
          </w:p>
        </w:tc>
        <w:tc>
          <w:tcPr>
            <w:tcW w:w="1985" w:type="dxa"/>
            <w:shd w:val="clear" w:color="auto" w:fill="auto"/>
            <w:noWrap/>
            <w:vAlign w:val="bottom"/>
            <w:hideMark/>
          </w:tcPr>
          <w:p w14:paraId="2C0A13C3" w14:textId="6F3C3E0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9A4F8A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5AED81AC" w14:textId="2F87B20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8241 / 186384 (4.4%)</w:t>
            </w:r>
          </w:p>
        </w:tc>
        <w:tc>
          <w:tcPr>
            <w:tcW w:w="1985" w:type="dxa"/>
            <w:shd w:val="clear" w:color="auto" w:fill="auto"/>
            <w:noWrap/>
            <w:vAlign w:val="bottom"/>
            <w:hideMark/>
          </w:tcPr>
          <w:p w14:paraId="6BAA4205" w14:textId="3910F75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DB3A92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5A45F306" w14:textId="77777777" w:rsidTr="00F026FA">
        <w:trPr>
          <w:trHeight w:val="290"/>
        </w:trPr>
        <w:tc>
          <w:tcPr>
            <w:tcW w:w="2552" w:type="dxa"/>
            <w:shd w:val="clear" w:color="auto" w:fill="auto"/>
            <w:noWrap/>
            <w:vAlign w:val="bottom"/>
            <w:hideMark/>
          </w:tcPr>
          <w:p w14:paraId="2F24FA38" w14:textId="744C0AC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Once a day</w:t>
            </w:r>
          </w:p>
        </w:tc>
        <w:tc>
          <w:tcPr>
            <w:tcW w:w="1417" w:type="dxa"/>
            <w:shd w:val="clear" w:color="auto" w:fill="auto"/>
            <w:noWrap/>
            <w:vAlign w:val="bottom"/>
            <w:hideMark/>
          </w:tcPr>
          <w:p w14:paraId="389FFBC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380 (9%)</w:t>
            </w:r>
          </w:p>
        </w:tc>
        <w:tc>
          <w:tcPr>
            <w:tcW w:w="2268" w:type="dxa"/>
            <w:vAlign w:val="bottom"/>
          </w:tcPr>
          <w:p w14:paraId="10C71F21" w14:textId="074B138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1117 / 11820 (9.5%)</w:t>
            </w:r>
          </w:p>
        </w:tc>
        <w:tc>
          <w:tcPr>
            <w:tcW w:w="1985" w:type="dxa"/>
            <w:shd w:val="clear" w:color="auto" w:fill="auto"/>
            <w:noWrap/>
            <w:vAlign w:val="bottom"/>
            <w:hideMark/>
          </w:tcPr>
          <w:p w14:paraId="6C8BCFEC" w14:textId="19DEBB6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0.827 [0.77, 0.887]</w:t>
            </w:r>
          </w:p>
        </w:tc>
        <w:tc>
          <w:tcPr>
            <w:tcW w:w="850" w:type="dxa"/>
            <w:shd w:val="clear" w:color="auto" w:fill="auto"/>
            <w:noWrap/>
            <w:vAlign w:val="bottom"/>
            <w:hideMark/>
          </w:tcPr>
          <w:p w14:paraId="4AB4728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2FCF485E" w14:textId="03C4F9C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648 / 17150 (3.8%)</w:t>
            </w:r>
          </w:p>
        </w:tc>
        <w:tc>
          <w:tcPr>
            <w:tcW w:w="1985" w:type="dxa"/>
            <w:shd w:val="clear" w:color="auto" w:fill="auto"/>
            <w:noWrap/>
            <w:vAlign w:val="bottom"/>
            <w:hideMark/>
          </w:tcPr>
          <w:p w14:paraId="3C027993" w14:textId="64947EB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0.932 [0.853, 1.018]</w:t>
            </w:r>
          </w:p>
        </w:tc>
        <w:tc>
          <w:tcPr>
            <w:tcW w:w="850" w:type="dxa"/>
            <w:shd w:val="clear" w:color="auto" w:fill="auto"/>
            <w:noWrap/>
            <w:vAlign w:val="bottom"/>
            <w:hideMark/>
          </w:tcPr>
          <w:p w14:paraId="45FEC7D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0.119</w:t>
            </w:r>
          </w:p>
        </w:tc>
      </w:tr>
      <w:tr w:rsidR="00532D24" w:rsidRPr="00F026FA" w14:paraId="771265BE" w14:textId="77777777" w:rsidTr="00F026FA">
        <w:trPr>
          <w:trHeight w:val="290"/>
        </w:trPr>
        <w:tc>
          <w:tcPr>
            <w:tcW w:w="2552" w:type="dxa"/>
            <w:shd w:val="clear" w:color="auto" w:fill="auto"/>
            <w:noWrap/>
            <w:vAlign w:val="bottom"/>
            <w:hideMark/>
          </w:tcPr>
          <w:p w14:paraId="48891E8C" w14:textId="0638D47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Other</w:t>
            </w:r>
          </w:p>
        </w:tc>
        <w:tc>
          <w:tcPr>
            <w:tcW w:w="1417" w:type="dxa"/>
            <w:shd w:val="clear" w:color="auto" w:fill="auto"/>
            <w:noWrap/>
            <w:vAlign w:val="bottom"/>
            <w:hideMark/>
          </w:tcPr>
          <w:p w14:paraId="4F65B3E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153 (3.6%)</w:t>
            </w:r>
          </w:p>
        </w:tc>
        <w:tc>
          <w:tcPr>
            <w:tcW w:w="2268" w:type="dxa"/>
            <w:vAlign w:val="bottom"/>
          </w:tcPr>
          <w:p w14:paraId="5FCF7CED" w14:textId="6639779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701 / 5786 (12.1%)</w:t>
            </w:r>
          </w:p>
        </w:tc>
        <w:tc>
          <w:tcPr>
            <w:tcW w:w="1985" w:type="dxa"/>
            <w:shd w:val="clear" w:color="auto" w:fill="auto"/>
            <w:noWrap/>
            <w:vAlign w:val="bottom"/>
            <w:hideMark/>
          </w:tcPr>
          <w:p w14:paraId="0BB2A279" w14:textId="4201F2E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1.022 [0.923, 1.132]</w:t>
            </w:r>
          </w:p>
        </w:tc>
        <w:tc>
          <w:tcPr>
            <w:tcW w:w="850" w:type="dxa"/>
            <w:shd w:val="clear" w:color="auto" w:fill="auto"/>
            <w:noWrap/>
            <w:vAlign w:val="bottom"/>
            <w:hideMark/>
          </w:tcPr>
          <w:p w14:paraId="5F0FA65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0.673</w:t>
            </w:r>
          </w:p>
        </w:tc>
        <w:tc>
          <w:tcPr>
            <w:tcW w:w="1984" w:type="dxa"/>
            <w:vAlign w:val="bottom"/>
          </w:tcPr>
          <w:p w14:paraId="3D0F7A13" w14:textId="36AF153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375 / 8830 (4.2%)</w:t>
            </w:r>
          </w:p>
        </w:tc>
        <w:tc>
          <w:tcPr>
            <w:tcW w:w="1985" w:type="dxa"/>
            <w:shd w:val="clear" w:color="auto" w:fill="auto"/>
            <w:noWrap/>
            <w:vAlign w:val="bottom"/>
            <w:hideMark/>
          </w:tcPr>
          <w:p w14:paraId="7D333141" w14:textId="3E1815F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0.921 [0.806, 1.052]</w:t>
            </w:r>
          </w:p>
        </w:tc>
        <w:tc>
          <w:tcPr>
            <w:tcW w:w="850" w:type="dxa"/>
            <w:shd w:val="clear" w:color="auto" w:fill="auto"/>
            <w:noWrap/>
            <w:vAlign w:val="bottom"/>
            <w:hideMark/>
          </w:tcPr>
          <w:p w14:paraId="2FF5783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0.226</w:t>
            </w:r>
          </w:p>
        </w:tc>
      </w:tr>
      <w:tr w:rsidR="00532D24" w:rsidRPr="00F026FA" w14:paraId="0127F3EB" w14:textId="77777777" w:rsidTr="00F026FA">
        <w:trPr>
          <w:trHeight w:val="290"/>
        </w:trPr>
        <w:tc>
          <w:tcPr>
            <w:tcW w:w="2552" w:type="dxa"/>
            <w:shd w:val="clear" w:color="auto" w:fill="auto"/>
            <w:noWrap/>
            <w:vAlign w:val="bottom"/>
          </w:tcPr>
          <w:p w14:paraId="35B4D063" w14:textId="3B2C0DA4"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staff rooms</w:t>
            </w:r>
          </w:p>
        </w:tc>
        <w:tc>
          <w:tcPr>
            <w:tcW w:w="1417" w:type="dxa"/>
            <w:shd w:val="clear" w:color="auto" w:fill="auto"/>
            <w:noWrap/>
            <w:vAlign w:val="bottom"/>
          </w:tcPr>
          <w:p w14:paraId="74AB399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67CCFE3D"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3E4266C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46D49A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58E9EDAF"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1502DE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BFE2D9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51C284EE" w14:textId="77777777" w:rsidTr="00F026FA">
        <w:trPr>
          <w:trHeight w:val="290"/>
        </w:trPr>
        <w:tc>
          <w:tcPr>
            <w:tcW w:w="2552" w:type="dxa"/>
            <w:shd w:val="clear" w:color="auto" w:fill="auto"/>
            <w:noWrap/>
            <w:vAlign w:val="bottom"/>
            <w:hideMark/>
          </w:tcPr>
          <w:p w14:paraId="17D622F6" w14:textId="2414279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At least twice a day</w:t>
            </w:r>
          </w:p>
        </w:tc>
        <w:tc>
          <w:tcPr>
            <w:tcW w:w="1417" w:type="dxa"/>
            <w:shd w:val="clear" w:color="auto" w:fill="auto"/>
            <w:noWrap/>
            <w:vAlign w:val="bottom"/>
            <w:hideMark/>
          </w:tcPr>
          <w:p w14:paraId="0D07F17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2182 (51.5%)</w:t>
            </w:r>
          </w:p>
        </w:tc>
        <w:tc>
          <w:tcPr>
            <w:tcW w:w="2268" w:type="dxa"/>
            <w:vAlign w:val="bottom"/>
          </w:tcPr>
          <w:p w14:paraId="16584A1D" w14:textId="45ADA94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8551 / 71292 (12.0%)</w:t>
            </w:r>
          </w:p>
        </w:tc>
        <w:tc>
          <w:tcPr>
            <w:tcW w:w="1985" w:type="dxa"/>
            <w:shd w:val="clear" w:color="auto" w:fill="auto"/>
            <w:noWrap/>
            <w:vAlign w:val="bottom"/>
            <w:hideMark/>
          </w:tcPr>
          <w:p w14:paraId="04C626C4" w14:textId="35F86C1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0C9CED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27DDE612" w14:textId="75CDDB9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4757 / 108952 (4.4%)</w:t>
            </w:r>
          </w:p>
        </w:tc>
        <w:tc>
          <w:tcPr>
            <w:tcW w:w="1985" w:type="dxa"/>
            <w:shd w:val="clear" w:color="auto" w:fill="auto"/>
            <w:noWrap/>
            <w:vAlign w:val="bottom"/>
            <w:hideMark/>
          </w:tcPr>
          <w:p w14:paraId="4191F983" w14:textId="15CB007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81DFEB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2EF747EE" w14:textId="77777777" w:rsidTr="00F026FA">
        <w:trPr>
          <w:trHeight w:val="290"/>
        </w:trPr>
        <w:tc>
          <w:tcPr>
            <w:tcW w:w="2552" w:type="dxa"/>
            <w:shd w:val="clear" w:color="auto" w:fill="auto"/>
            <w:noWrap/>
            <w:vAlign w:val="bottom"/>
            <w:hideMark/>
          </w:tcPr>
          <w:p w14:paraId="2E728A5C" w14:textId="2B8B96F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Once a day</w:t>
            </w:r>
          </w:p>
        </w:tc>
        <w:tc>
          <w:tcPr>
            <w:tcW w:w="1417" w:type="dxa"/>
            <w:shd w:val="clear" w:color="auto" w:fill="auto"/>
            <w:noWrap/>
            <w:vAlign w:val="bottom"/>
            <w:hideMark/>
          </w:tcPr>
          <w:p w14:paraId="7B32B479"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1676 (39.5%)</w:t>
            </w:r>
          </w:p>
        </w:tc>
        <w:tc>
          <w:tcPr>
            <w:tcW w:w="2268" w:type="dxa"/>
            <w:vAlign w:val="bottom"/>
          </w:tcPr>
          <w:p w14:paraId="673FE32A" w14:textId="324314C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7055 / 58451 (12.1%)</w:t>
            </w:r>
          </w:p>
        </w:tc>
        <w:tc>
          <w:tcPr>
            <w:tcW w:w="1985" w:type="dxa"/>
            <w:shd w:val="clear" w:color="auto" w:fill="auto"/>
            <w:noWrap/>
            <w:vAlign w:val="bottom"/>
            <w:hideMark/>
          </w:tcPr>
          <w:p w14:paraId="634289FB" w14:textId="541FE92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0.928 [0.894, 0.965]</w:t>
            </w:r>
          </w:p>
        </w:tc>
        <w:tc>
          <w:tcPr>
            <w:tcW w:w="850" w:type="dxa"/>
            <w:shd w:val="clear" w:color="auto" w:fill="auto"/>
            <w:noWrap/>
            <w:vAlign w:val="bottom"/>
            <w:hideMark/>
          </w:tcPr>
          <w:p w14:paraId="0AB43E2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7374E7C0" w14:textId="756DE5F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3874 / 87498 (4.4%)</w:t>
            </w:r>
          </w:p>
        </w:tc>
        <w:tc>
          <w:tcPr>
            <w:tcW w:w="1985" w:type="dxa"/>
            <w:shd w:val="clear" w:color="auto" w:fill="auto"/>
            <w:noWrap/>
            <w:vAlign w:val="bottom"/>
            <w:hideMark/>
          </w:tcPr>
          <w:p w14:paraId="43D5B086" w14:textId="06CFF84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0.931 [0.887, 0.977]</w:t>
            </w:r>
          </w:p>
        </w:tc>
        <w:tc>
          <w:tcPr>
            <w:tcW w:w="850" w:type="dxa"/>
            <w:shd w:val="clear" w:color="auto" w:fill="auto"/>
            <w:noWrap/>
            <w:vAlign w:val="bottom"/>
            <w:hideMark/>
          </w:tcPr>
          <w:p w14:paraId="77E1DD6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0.004</w:t>
            </w:r>
          </w:p>
        </w:tc>
      </w:tr>
      <w:tr w:rsidR="00532D24" w:rsidRPr="00F026FA" w14:paraId="16E471A0" w14:textId="77777777" w:rsidTr="00F026FA">
        <w:trPr>
          <w:trHeight w:val="290"/>
        </w:trPr>
        <w:tc>
          <w:tcPr>
            <w:tcW w:w="2552" w:type="dxa"/>
            <w:shd w:val="clear" w:color="auto" w:fill="auto"/>
            <w:noWrap/>
            <w:vAlign w:val="bottom"/>
            <w:hideMark/>
          </w:tcPr>
          <w:p w14:paraId="5F8F4003" w14:textId="7BE4BB2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Other</w:t>
            </w:r>
          </w:p>
        </w:tc>
        <w:tc>
          <w:tcPr>
            <w:tcW w:w="1417" w:type="dxa"/>
            <w:shd w:val="clear" w:color="auto" w:fill="auto"/>
            <w:noWrap/>
            <w:vAlign w:val="bottom"/>
            <w:hideMark/>
          </w:tcPr>
          <w:p w14:paraId="1597A90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380 (9%)</w:t>
            </w:r>
          </w:p>
        </w:tc>
        <w:tc>
          <w:tcPr>
            <w:tcW w:w="2268" w:type="dxa"/>
            <w:vAlign w:val="bottom"/>
          </w:tcPr>
          <w:p w14:paraId="66D7DC7A" w14:textId="5281F5C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1377 / 10637 (12.9%)</w:t>
            </w:r>
          </w:p>
        </w:tc>
        <w:tc>
          <w:tcPr>
            <w:tcW w:w="1985" w:type="dxa"/>
            <w:shd w:val="clear" w:color="auto" w:fill="auto"/>
            <w:noWrap/>
            <w:vAlign w:val="bottom"/>
            <w:hideMark/>
          </w:tcPr>
          <w:p w14:paraId="763C47A2" w14:textId="18FAC15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1.166 [1.089, 1.249]</w:t>
            </w:r>
          </w:p>
        </w:tc>
        <w:tc>
          <w:tcPr>
            <w:tcW w:w="850" w:type="dxa"/>
            <w:shd w:val="clear" w:color="auto" w:fill="auto"/>
            <w:noWrap/>
            <w:vAlign w:val="bottom"/>
            <w:hideMark/>
          </w:tcPr>
          <w:p w14:paraId="019506B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7A29FB62" w14:textId="141BA12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633 / 15914 (4.0%)</w:t>
            </w:r>
          </w:p>
        </w:tc>
        <w:tc>
          <w:tcPr>
            <w:tcW w:w="1985" w:type="dxa"/>
            <w:shd w:val="clear" w:color="auto" w:fill="auto"/>
            <w:noWrap/>
            <w:vAlign w:val="bottom"/>
            <w:hideMark/>
          </w:tcPr>
          <w:p w14:paraId="551D9A60" w14:textId="66EBABC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0.856 [0.781, 0.939]</w:t>
            </w:r>
          </w:p>
        </w:tc>
        <w:tc>
          <w:tcPr>
            <w:tcW w:w="850" w:type="dxa"/>
            <w:shd w:val="clear" w:color="auto" w:fill="auto"/>
            <w:noWrap/>
            <w:vAlign w:val="bottom"/>
            <w:hideMark/>
          </w:tcPr>
          <w:p w14:paraId="6BB842B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r>
      <w:tr w:rsidR="00532D24" w:rsidRPr="00F026FA" w14:paraId="06512081" w14:textId="77777777" w:rsidTr="00F026FA">
        <w:trPr>
          <w:trHeight w:val="290"/>
        </w:trPr>
        <w:tc>
          <w:tcPr>
            <w:tcW w:w="2552" w:type="dxa"/>
            <w:shd w:val="clear" w:color="auto" w:fill="auto"/>
            <w:noWrap/>
            <w:vAlign w:val="bottom"/>
          </w:tcPr>
          <w:p w14:paraId="4B53272D" w14:textId="7158AEC8"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PPE use</w:t>
            </w:r>
          </w:p>
        </w:tc>
        <w:tc>
          <w:tcPr>
            <w:tcW w:w="1417" w:type="dxa"/>
            <w:shd w:val="clear" w:color="auto" w:fill="auto"/>
            <w:noWrap/>
            <w:vAlign w:val="bottom"/>
          </w:tcPr>
          <w:p w14:paraId="5012C09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7A723EA2"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BD9C36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C29949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17439680"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16F172E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7D30AC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1E34BBE4" w14:textId="77777777" w:rsidTr="00F026FA">
        <w:trPr>
          <w:trHeight w:val="290"/>
        </w:trPr>
        <w:tc>
          <w:tcPr>
            <w:tcW w:w="2552" w:type="dxa"/>
            <w:shd w:val="clear" w:color="auto" w:fill="auto"/>
            <w:noWrap/>
            <w:vAlign w:val="bottom"/>
            <w:hideMark/>
          </w:tcPr>
          <w:p w14:paraId="54E7C670" w14:textId="6DDBF85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All the time</w:t>
            </w:r>
          </w:p>
        </w:tc>
        <w:tc>
          <w:tcPr>
            <w:tcW w:w="1417" w:type="dxa"/>
            <w:shd w:val="clear" w:color="auto" w:fill="auto"/>
            <w:noWrap/>
            <w:vAlign w:val="bottom"/>
            <w:hideMark/>
          </w:tcPr>
          <w:p w14:paraId="5AB4A32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2952 (69.7%)</w:t>
            </w:r>
          </w:p>
        </w:tc>
        <w:tc>
          <w:tcPr>
            <w:tcW w:w="2268" w:type="dxa"/>
            <w:vAlign w:val="bottom"/>
          </w:tcPr>
          <w:p w14:paraId="58C884DD" w14:textId="5EBED66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12670 / 98867 (12.8%)</w:t>
            </w:r>
          </w:p>
        </w:tc>
        <w:tc>
          <w:tcPr>
            <w:tcW w:w="1985" w:type="dxa"/>
            <w:shd w:val="clear" w:color="auto" w:fill="auto"/>
            <w:noWrap/>
            <w:vAlign w:val="bottom"/>
            <w:hideMark/>
          </w:tcPr>
          <w:p w14:paraId="5EE51C83" w14:textId="0232252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683B0A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3D1D864E" w14:textId="0303059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6928 / 150156 (4.6%)</w:t>
            </w:r>
          </w:p>
        </w:tc>
        <w:tc>
          <w:tcPr>
            <w:tcW w:w="1985" w:type="dxa"/>
            <w:shd w:val="clear" w:color="auto" w:fill="auto"/>
            <w:noWrap/>
            <w:vAlign w:val="bottom"/>
            <w:hideMark/>
          </w:tcPr>
          <w:p w14:paraId="42B618CB" w14:textId="379DD5B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EE1F9B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6454AE45" w14:textId="77777777" w:rsidTr="00F026FA">
        <w:trPr>
          <w:trHeight w:val="290"/>
        </w:trPr>
        <w:tc>
          <w:tcPr>
            <w:tcW w:w="2552" w:type="dxa"/>
            <w:shd w:val="clear" w:color="auto" w:fill="auto"/>
            <w:noWrap/>
            <w:vAlign w:val="bottom"/>
            <w:hideMark/>
          </w:tcPr>
          <w:p w14:paraId="6818E355" w14:textId="15A35F9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Direct care - all residents</w:t>
            </w:r>
          </w:p>
        </w:tc>
        <w:tc>
          <w:tcPr>
            <w:tcW w:w="1417" w:type="dxa"/>
            <w:shd w:val="clear" w:color="auto" w:fill="auto"/>
            <w:noWrap/>
            <w:vAlign w:val="bottom"/>
            <w:hideMark/>
          </w:tcPr>
          <w:p w14:paraId="1DD614F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533 (12.6%)</w:t>
            </w:r>
          </w:p>
        </w:tc>
        <w:tc>
          <w:tcPr>
            <w:tcW w:w="2268" w:type="dxa"/>
            <w:vAlign w:val="bottom"/>
          </w:tcPr>
          <w:p w14:paraId="0886CFA8" w14:textId="5A349BC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1557 / 16196 (9.6%)</w:t>
            </w:r>
          </w:p>
        </w:tc>
        <w:tc>
          <w:tcPr>
            <w:tcW w:w="1985" w:type="dxa"/>
            <w:shd w:val="clear" w:color="auto" w:fill="auto"/>
            <w:noWrap/>
            <w:vAlign w:val="bottom"/>
            <w:hideMark/>
          </w:tcPr>
          <w:p w14:paraId="38EFF0F9" w14:textId="1F9DEC8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0.896 [0.845, 0.95]</w:t>
            </w:r>
          </w:p>
        </w:tc>
        <w:tc>
          <w:tcPr>
            <w:tcW w:w="850" w:type="dxa"/>
            <w:shd w:val="clear" w:color="auto" w:fill="auto"/>
            <w:noWrap/>
            <w:vAlign w:val="bottom"/>
            <w:hideMark/>
          </w:tcPr>
          <w:p w14:paraId="67FC49B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5B9870DE" w14:textId="25FABF0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796 / 23939 (3.3%)</w:t>
            </w:r>
          </w:p>
        </w:tc>
        <w:tc>
          <w:tcPr>
            <w:tcW w:w="1985" w:type="dxa"/>
            <w:shd w:val="clear" w:color="auto" w:fill="auto"/>
            <w:noWrap/>
            <w:vAlign w:val="bottom"/>
            <w:hideMark/>
          </w:tcPr>
          <w:p w14:paraId="718C24B5" w14:textId="30B6459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0.926 [0.857, 1]</w:t>
            </w:r>
          </w:p>
        </w:tc>
        <w:tc>
          <w:tcPr>
            <w:tcW w:w="850" w:type="dxa"/>
            <w:shd w:val="clear" w:color="auto" w:fill="auto"/>
            <w:noWrap/>
            <w:vAlign w:val="bottom"/>
            <w:hideMark/>
          </w:tcPr>
          <w:p w14:paraId="2869224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0.049</w:t>
            </w:r>
          </w:p>
        </w:tc>
      </w:tr>
      <w:tr w:rsidR="00532D24" w:rsidRPr="00F026FA" w14:paraId="2A5990E8" w14:textId="77777777" w:rsidTr="00F026FA">
        <w:trPr>
          <w:trHeight w:val="290"/>
        </w:trPr>
        <w:tc>
          <w:tcPr>
            <w:tcW w:w="2552" w:type="dxa"/>
            <w:shd w:val="clear" w:color="auto" w:fill="auto"/>
            <w:noWrap/>
            <w:vAlign w:val="bottom"/>
            <w:hideMark/>
          </w:tcPr>
          <w:p w14:paraId="1FAE7AEA" w14:textId="61F4A59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Direct care - infected residents</w:t>
            </w:r>
          </w:p>
        </w:tc>
        <w:tc>
          <w:tcPr>
            <w:tcW w:w="1417" w:type="dxa"/>
            <w:shd w:val="clear" w:color="auto" w:fill="auto"/>
            <w:noWrap/>
            <w:vAlign w:val="bottom"/>
            <w:hideMark/>
          </w:tcPr>
          <w:p w14:paraId="03AE216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62 (1.5%)</w:t>
            </w:r>
          </w:p>
        </w:tc>
        <w:tc>
          <w:tcPr>
            <w:tcW w:w="2268" w:type="dxa"/>
            <w:vAlign w:val="bottom"/>
          </w:tcPr>
          <w:p w14:paraId="420A65AC" w14:textId="2F48805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193 / 2123 (9.1%)</w:t>
            </w:r>
          </w:p>
        </w:tc>
        <w:tc>
          <w:tcPr>
            <w:tcW w:w="1985" w:type="dxa"/>
            <w:shd w:val="clear" w:color="auto" w:fill="auto"/>
            <w:noWrap/>
            <w:vAlign w:val="bottom"/>
            <w:hideMark/>
          </w:tcPr>
          <w:p w14:paraId="4A4511D6" w14:textId="36D91BC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0.745 [0.639, 0.869]</w:t>
            </w:r>
          </w:p>
        </w:tc>
        <w:tc>
          <w:tcPr>
            <w:tcW w:w="850" w:type="dxa"/>
            <w:shd w:val="clear" w:color="auto" w:fill="auto"/>
            <w:noWrap/>
            <w:vAlign w:val="bottom"/>
            <w:hideMark/>
          </w:tcPr>
          <w:p w14:paraId="56CA244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5D1290C6" w14:textId="1F7E964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82 / 3073 (2.7%)</w:t>
            </w:r>
          </w:p>
        </w:tc>
        <w:tc>
          <w:tcPr>
            <w:tcW w:w="1985" w:type="dxa"/>
            <w:shd w:val="clear" w:color="auto" w:fill="auto"/>
            <w:noWrap/>
            <w:vAlign w:val="bottom"/>
            <w:hideMark/>
          </w:tcPr>
          <w:p w14:paraId="21BB61CF" w14:textId="022EEBA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0.616 [0.493, 0.771]</w:t>
            </w:r>
          </w:p>
        </w:tc>
        <w:tc>
          <w:tcPr>
            <w:tcW w:w="850" w:type="dxa"/>
            <w:shd w:val="clear" w:color="auto" w:fill="auto"/>
            <w:noWrap/>
            <w:vAlign w:val="bottom"/>
            <w:hideMark/>
          </w:tcPr>
          <w:p w14:paraId="2CA3FE2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59CD17A6" w14:textId="77777777" w:rsidTr="00F026FA">
        <w:trPr>
          <w:trHeight w:val="290"/>
        </w:trPr>
        <w:tc>
          <w:tcPr>
            <w:tcW w:w="2552" w:type="dxa"/>
            <w:shd w:val="clear" w:color="auto" w:fill="auto"/>
            <w:noWrap/>
            <w:vAlign w:val="bottom"/>
            <w:hideMark/>
          </w:tcPr>
          <w:p w14:paraId="4918E85A" w14:textId="3796587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Any contact - all residents</w:t>
            </w:r>
          </w:p>
        </w:tc>
        <w:tc>
          <w:tcPr>
            <w:tcW w:w="1417" w:type="dxa"/>
            <w:shd w:val="clear" w:color="auto" w:fill="auto"/>
            <w:noWrap/>
            <w:vAlign w:val="bottom"/>
            <w:hideMark/>
          </w:tcPr>
          <w:p w14:paraId="5B9696E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627 (14.8%)</w:t>
            </w:r>
          </w:p>
        </w:tc>
        <w:tc>
          <w:tcPr>
            <w:tcW w:w="2268" w:type="dxa"/>
            <w:vAlign w:val="bottom"/>
          </w:tcPr>
          <w:p w14:paraId="1698A372" w14:textId="0B6FCCF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2257 / 20837 (10.8%)</w:t>
            </w:r>
          </w:p>
        </w:tc>
        <w:tc>
          <w:tcPr>
            <w:tcW w:w="1985" w:type="dxa"/>
            <w:shd w:val="clear" w:color="auto" w:fill="auto"/>
            <w:noWrap/>
            <w:vAlign w:val="bottom"/>
            <w:hideMark/>
          </w:tcPr>
          <w:p w14:paraId="3B278CA2" w14:textId="23EB57E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0.826 [0.786, 0.868]</w:t>
            </w:r>
          </w:p>
        </w:tc>
        <w:tc>
          <w:tcPr>
            <w:tcW w:w="850" w:type="dxa"/>
            <w:shd w:val="clear" w:color="auto" w:fill="auto"/>
            <w:noWrap/>
            <w:vAlign w:val="bottom"/>
            <w:hideMark/>
          </w:tcPr>
          <w:p w14:paraId="774AFA9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0265E1ED" w14:textId="5659125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1336 / 31733 (4.2%)</w:t>
            </w:r>
          </w:p>
        </w:tc>
        <w:tc>
          <w:tcPr>
            <w:tcW w:w="1985" w:type="dxa"/>
            <w:shd w:val="clear" w:color="auto" w:fill="auto"/>
            <w:noWrap/>
            <w:vAlign w:val="bottom"/>
            <w:hideMark/>
          </w:tcPr>
          <w:p w14:paraId="499F0C0F" w14:textId="2C48DD7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0.888 [0.835, 0.944]</w:t>
            </w:r>
          </w:p>
        </w:tc>
        <w:tc>
          <w:tcPr>
            <w:tcW w:w="850" w:type="dxa"/>
            <w:shd w:val="clear" w:color="auto" w:fill="auto"/>
            <w:noWrap/>
            <w:vAlign w:val="bottom"/>
            <w:hideMark/>
          </w:tcPr>
          <w:p w14:paraId="759E6D1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344926EA" w14:textId="77777777" w:rsidTr="00F026FA">
        <w:trPr>
          <w:trHeight w:val="290"/>
        </w:trPr>
        <w:tc>
          <w:tcPr>
            <w:tcW w:w="2552" w:type="dxa"/>
            <w:shd w:val="clear" w:color="auto" w:fill="auto"/>
            <w:noWrap/>
            <w:vAlign w:val="bottom"/>
            <w:hideMark/>
          </w:tcPr>
          <w:p w14:paraId="2C112FF8" w14:textId="1DCB9D9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Any contact - infected residents</w:t>
            </w:r>
          </w:p>
        </w:tc>
        <w:tc>
          <w:tcPr>
            <w:tcW w:w="1417" w:type="dxa"/>
            <w:shd w:val="clear" w:color="auto" w:fill="auto"/>
            <w:noWrap/>
            <w:vAlign w:val="bottom"/>
            <w:hideMark/>
          </w:tcPr>
          <w:p w14:paraId="2A6A0FD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64 (1.5%)</w:t>
            </w:r>
          </w:p>
        </w:tc>
        <w:tc>
          <w:tcPr>
            <w:tcW w:w="2268" w:type="dxa"/>
            <w:vAlign w:val="bottom"/>
          </w:tcPr>
          <w:p w14:paraId="6EF33C10" w14:textId="5B17E1C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306 / 2357 (13.0%)</w:t>
            </w:r>
          </w:p>
        </w:tc>
        <w:tc>
          <w:tcPr>
            <w:tcW w:w="1985" w:type="dxa"/>
            <w:shd w:val="clear" w:color="auto" w:fill="auto"/>
            <w:noWrap/>
            <w:vAlign w:val="bottom"/>
            <w:hideMark/>
          </w:tcPr>
          <w:p w14:paraId="41ED8CC8" w14:textId="78C3146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1.111 [0.979, 1.261]</w:t>
            </w:r>
          </w:p>
        </w:tc>
        <w:tc>
          <w:tcPr>
            <w:tcW w:w="850" w:type="dxa"/>
            <w:shd w:val="clear" w:color="auto" w:fill="auto"/>
            <w:noWrap/>
            <w:vAlign w:val="bottom"/>
            <w:hideMark/>
          </w:tcPr>
          <w:p w14:paraId="513EB5E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0.104</w:t>
            </w:r>
          </w:p>
        </w:tc>
        <w:tc>
          <w:tcPr>
            <w:tcW w:w="1984" w:type="dxa"/>
            <w:vAlign w:val="bottom"/>
          </w:tcPr>
          <w:p w14:paraId="1A1F91C5" w14:textId="3222666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122 / 3463 (3.5%)</w:t>
            </w:r>
          </w:p>
        </w:tc>
        <w:tc>
          <w:tcPr>
            <w:tcW w:w="1985" w:type="dxa"/>
            <w:shd w:val="clear" w:color="auto" w:fill="auto"/>
            <w:noWrap/>
            <w:vAlign w:val="bottom"/>
            <w:hideMark/>
          </w:tcPr>
          <w:p w14:paraId="37DB44C4" w14:textId="1998E89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0.866 [0.719, 1.043]</w:t>
            </w:r>
          </w:p>
        </w:tc>
        <w:tc>
          <w:tcPr>
            <w:tcW w:w="850" w:type="dxa"/>
            <w:shd w:val="clear" w:color="auto" w:fill="auto"/>
            <w:noWrap/>
            <w:vAlign w:val="bottom"/>
            <w:hideMark/>
          </w:tcPr>
          <w:p w14:paraId="71E9E02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0.129</w:t>
            </w:r>
          </w:p>
        </w:tc>
      </w:tr>
      <w:tr w:rsidR="00532D24" w:rsidRPr="00F026FA" w14:paraId="014C915E" w14:textId="77777777" w:rsidTr="00F026FA">
        <w:trPr>
          <w:trHeight w:val="290"/>
        </w:trPr>
        <w:tc>
          <w:tcPr>
            <w:tcW w:w="2552" w:type="dxa"/>
            <w:shd w:val="clear" w:color="auto" w:fill="auto"/>
            <w:noWrap/>
            <w:vAlign w:val="bottom"/>
          </w:tcPr>
          <w:p w14:paraId="4ECDB8E6" w14:textId="2B5E195C"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Barrier nursing – infected residents</w:t>
            </w:r>
          </w:p>
        </w:tc>
        <w:tc>
          <w:tcPr>
            <w:tcW w:w="1417" w:type="dxa"/>
            <w:shd w:val="clear" w:color="auto" w:fill="auto"/>
            <w:noWrap/>
            <w:vAlign w:val="bottom"/>
          </w:tcPr>
          <w:p w14:paraId="453B21E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0890664D"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26B141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91B9E4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73B50F0"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699CF38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5379B4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32B0D02D" w14:textId="77777777" w:rsidTr="00F026FA">
        <w:trPr>
          <w:trHeight w:val="290"/>
        </w:trPr>
        <w:tc>
          <w:tcPr>
            <w:tcW w:w="2552" w:type="dxa"/>
            <w:shd w:val="clear" w:color="auto" w:fill="auto"/>
            <w:noWrap/>
            <w:vAlign w:val="bottom"/>
            <w:hideMark/>
          </w:tcPr>
          <w:p w14:paraId="7566A477" w14:textId="53FF9C6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Not used </w:t>
            </w:r>
          </w:p>
        </w:tc>
        <w:tc>
          <w:tcPr>
            <w:tcW w:w="1417" w:type="dxa"/>
            <w:shd w:val="clear" w:color="auto" w:fill="auto"/>
            <w:noWrap/>
            <w:vAlign w:val="bottom"/>
            <w:hideMark/>
          </w:tcPr>
          <w:p w14:paraId="7DC051A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1062 (25.1%)</w:t>
            </w:r>
          </w:p>
        </w:tc>
        <w:tc>
          <w:tcPr>
            <w:tcW w:w="2268" w:type="dxa"/>
            <w:vAlign w:val="bottom"/>
          </w:tcPr>
          <w:p w14:paraId="2A8032B0" w14:textId="3E3D36EE"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1230 / 44503 (2.8%)</w:t>
            </w:r>
          </w:p>
        </w:tc>
        <w:tc>
          <w:tcPr>
            <w:tcW w:w="1985" w:type="dxa"/>
            <w:shd w:val="clear" w:color="auto" w:fill="auto"/>
            <w:noWrap/>
            <w:vAlign w:val="bottom"/>
            <w:hideMark/>
          </w:tcPr>
          <w:p w14:paraId="560A6224" w14:textId="045420E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763E88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42263253" w14:textId="6CC0725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677 / 61683 (1.1%)</w:t>
            </w:r>
          </w:p>
        </w:tc>
        <w:tc>
          <w:tcPr>
            <w:tcW w:w="1985" w:type="dxa"/>
            <w:shd w:val="clear" w:color="auto" w:fill="auto"/>
            <w:noWrap/>
            <w:vAlign w:val="bottom"/>
            <w:hideMark/>
          </w:tcPr>
          <w:p w14:paraId="41EA65A5" w14:textId="482803C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84A3A7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215470CD" w14:textId="77777777" w:rsidTr="00F026FA">
        <w:trPr>
          <w:trHeight w:val="290"/>
        </w:trPr>
        <w:tc>
          <w:tcPr>
            <w:tcW w:w="2552" w:type="dxa"/>
            <w:shd w:val="clear" w:color="auto" w:fill="auto"/>
            <w:noWrap/>
            <w:vAlign w:val="bottom"/>
            <w:hideMark/>
          </w:tcPr>
          <w:p w14:paraId="442F20FE" w14:textId="629C32D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Used </w:t>
            </w:r>
          </w:p>
        </w:tc>
        <w:tc>
          <w:tcPr>
            <w:tcW w:w="1417" w:type="dxa"/>
            <w:shd w:val="clear" w:color="auto" w:fill="auto"/>
            <w:noWrap/>
            <w:vAlign w:val="bottom"/>
            <w:hideMark/>
          </w:tcPr>
          <w:p w14:paraId="5F11978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2636 (62.2%)</w:t>
            </w:r>
          </w:p>
        </w:tc>
        <w:tc>
          <w:tcPr>
            <w:tcW w:w="2268" w:type="dxa"/>
            <w:vAlign w:val="bottom"/>
          </w:tcPr>
          <w:p w14:paraId="1A805157" w14:textId="4D7125A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15753 / 95877 (16.4%)</w:t>
            </w:r>
          </w:p>
        </w:tc>
        <w:tc>
          <w:tcPr>
            <w:tcW w:w="1985" w:type="dxa"/>
            <w:shd w:val="clear" w:color="auto" w:fill="auto"/>
            <w:noWrap/>
            <w:vAlign w:val="bottom"/>
            <w:hideMark/>
          </w:tcPr>
          <w:p w14:paraId="40EED50F" w14:textId="132556D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3.404 [3.192, 3.63]</w:t>
            </w:r>
          </w:p>
        </w:tc>
        <w:tc>
          <w:tcPr>
            <w:tcW w:w="850" w:type="dxa"/>
            <w:shd w:val="clear" w:color="auto" w:fill="auto"/>
            <w:noWrap/>
            <w:vAlign w:val="bottom"/>
            <w:hideMark/>
          </w:tcPr>
          <w:p w14:paraId="2570711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2716B251" w14:textId="2DEF280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8587 / 150681 (5.7%)</w:t>
            </w:r>
          </w:p>
        </w:tc>
        <w:tc>
          <w:tcPr>
            <w:tcW w:w="1985" w:type="dxa"/>
            <w:shd w:val="clear" w:color="auto" w:fill="auto"/>
            <w:noWrap/>
            <w:vAlign w:val="bottom"/>
            <w:hideMark/>
          </w:tcPr>
          <w:p w14:paraId="78CE526C" w14:textId="4E65811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2.776 [2.549, 3.024]</w:t>
            </w:r>
          </w:p>
        </w:tc>
        <w:tc>
          <w:tcPr>
            <w:tcW w:w="850" w:type="dxa"/>
            <w:shd w:val="clear" w:color="auto" w:fill="auto"/>
            <w:noWrap/>
            <w:vAlign w:val="bottom"/>
            <w:hideMark/>
          </w:tcPr>
          <w:p w14:paraId="1E3CE61C"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78AA7D91" w14:textId="77777777" w:rsidTr="00F026FA">
        <w:trPr>
          <w:trHeight w:val="290"/>
        </w:trPr>
        <w:tc>
          <w:tcPr>
            <w:tcW w:w="2552" w:type="dxa"/>
            <w:shd w:val="clear" w:color="auto" w:fill="auto"/>
            <w:noWrap/>
            <w:vAlign w:val="bottom"/>
          </w:tcPr>
          <w:p w14:paraId="3CE229BF" w14:textId="146A922C"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Barrier nursing – all residents</w:t>
            </w:r>
          </w:p>
        </w:tc>
        <w:tc>
          <w:tcPr>
            <w:tcW w:w="1417" w:type="dxa"/>
            <w:shd w:val="clear" w:color="auto" w:fill="auto"/>
            <w:noWrap/>
            <w:vAlign w:val="bottom"/>
          </w:tcPr>
          <w:p w14:paraId="4B6850A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7BEB6026"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0FD47C3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5ADAE0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74C7AA2"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7C097FF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37E8B16"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4B2BA1C1" w14:textId="77777777" w:rsidTr="00F026FA">
        <w:trPr>
          <w:trHeight w:val="290"/>
        </w:trPr>
        <w:tc>
          <w:tcPr>
            <w:tcW w:w="2552" w:type="dxa"/>
            <w:shd w:val="clear" w:color="auto" w:fill="auto"/>
            <w:noWrap/>
            <w:vAlign w:val="bottom"/>
            <w:hideMark/>
          </w:tcPr>
          <w:p w14:paraId="3F783DE4" w14:textId="4B77847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Not used  </w:t>
            </w:r>
          </w:p>
        </w:tc>
        <w:tc>
          <w:tcPr>
            <w:tcW w:w="1417" w:type="dxa"/>
            <w:shd w:val="clear" w:color="auto" w:fill="auto"/>
            <w:noWrap/>
            <w:vAlign w:val="bottom"/>
            <w:hideMark/>
          </w:tcPr>
          <w:p w14:paraId="02EB305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1942 (45.8%)</w:t>
            </w:r>
          </w:p>
        </w:tc>
        <w:tc>
          <w:tcPr>
            <w:tcW w:w="2268" w:type="dxa"/>
            <w:vAlign w:val="bottom"/>
          </w:tcPr>
          <w:p w14:paraId="424E7369" w14:textId="08BF0FD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5233 / 61876 (8.5%)</w:t>
            </w:r>
          </w:p>
        </w:tc>
        <w:tc>
          <w:tcPr>
            <w:tcW w:w="1985" w:type="dxa"/>
            <w:shd w:val="clear" w:color="auto" w:fill="auto"/>
            <w:noWrap/>
            <w:vAlign w:val="bottom"/>
            <w:hideMark/>
          </w:tcPr>
          <w:p w14:paraId="13AB4624" w14:textId="47BD4009"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2CAE8B3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644BC30B" w14:textId="4AE0809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2737 / 91971 (3.0%)</w:t>
            </w:r>
          </w:p>
        </w:tc>
        <w:tc>
          <w:tcPr>
            <w:tcW w:w="1985" w:type="dxa"/>
            <w:shd w:val="clear" w:color="auto" w:fill="auto"/>
            <w:noWrap/>
            <w:vAlign w:val="bottom"/>
            <w:hideMark/>
          </w:tcPr>
          <w:p w14:paraId="26A525E3" w14:textId="2CC3882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28AB356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0AA20146" w14:textId="77777777" w:rsidTr="00F026FA">
        <w:trPr>
          <w:trHeight w:val="290"/>
        </w:trPr>
        <w:tc>
          <w:tcPr>
            <w:tcW w:w="2552" w:type="dxa"/>
            <w:shd w:val="clear" w:color="auto" w:fill="auto"/>
            <w:noWrap/>
            <w:vAlign w:val="bottom"/>
            <w:hideMark/>
          </w:tcPr>
          <w:p w14:paraId="63E948F2" w14:textId="5D2E99D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Used</w:t>
            </w:r>
          </w:p>
        </w:tc>
        <w:tc>
          <w:tcPr>
            <w:tcW w:w="1417" w:type="dxa"/>
            <w:shd w:val="clear" w:color="auto" w:fill="auto"/>
            <w:noWrap/>
            <w:vAlign w:val="bottom"/>
            <w:hideMark/>
          </w:tcPr>
          <w:p w14:paraId="07A051F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2296 (54.2%)</w:t>
            </w:r>
          </w:p>
        </w:tc>
        <w:tc>
          <w:tcPr>
            <w:tcW w:w="2268" w:type="dxa"/>
            <w:vAlign w:val="bottom"/>
          </w:tcPr>
          <w:p w14:paraId="7766416B" w14:textId="24CEF16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11750 / 78504 (15.0%)</w:t>
            </w:r>
          </w:p>
        </w:tc>
        <w:tc>
          <w:tcPr>
            <w:tcW w:w="1985" w:type="dxa"/>
            <w:shd w:val="clear" w:color="auto" w:fill="auto"/>
            <w:noWrap/>
            <w:vAlign w:val="bottom"/>
            <w:hideMark/>
          </w:tcPr>
          <w:p w14:paraId="2C7559B5" w14:textId="56AE4A5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1.474 [1.421, 1.528]</w:t>
            </w:r>
          </w:p>
        </w:tc>
        <w:tc>
          <w:tcPr>
            <w:tcW w:w="850" w:type="dxa"/>
            <w:shd w:val="clear" w:color="auto" w:fill="auto"/>
            <w:noWrap/>
            <w:vAlign w:val="bottom"/>
            <w:hideMark/>
          </w:tcPr>
          <w:p w14:paraId="2CFF3A9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45029BC8" w14:textId="21B31DF1"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6527 / 120393 (5.4%)</w:t>
            </w:r>
          </w:p>
        </w:tc>
        <w:tc>
          <w:tcPr>
            <w:tcW w:w="1985" w:type="dxa"/>
            <w:shd w:val="clear" w:color="auto" w:fill="auto"/>
            <w:noWrap/>
            <w:vAlign w:val="bottom"/>
            <w:hideMark/>
          </w:tcPr>
          <w:p w14:paraId="3F470969" w14:textId="49866CA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1.476 [1.408, 1.547]</w:t>
            </w:r>
          </w:p>
        </w:tc>
        <w:tc>
          <w:tcPr>
            <w:tcW w:w="850" w:type="dxa"/>
            <w:shd w:val="clear" w:color="auto" w:fill="auto"/>
            <w:noWrap/>
            <w:vAlign w:val="bottom"/>
            <w:hideMark/>
          </w:tcPr>
          <w:p w14:paraId="2340DE6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2722C21F" w14:textId="77777777" w:rsidTr="00F026FA">
        <w:trPr>
          <w:trHeight w:val="290"/>
        </w:trPr>
        <w:tc>
          <w:tcPr>
            <w:tcW w:w="2552" w:type="dxa"/>
            <w:shd w:val="clear" w:color="auto" w:fill="auto"/>
            <w:noWrap/>
            <w:vAlign w:val="bottom"/>
          </w:tcPr>
          <w:p w14:paraId="1EC79AF6" w14:textId="10BF6FF4"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Unable to isolate residents due to non-compliance</w:t>
            </w:r>
          </w:p>
        </w:tc>
        <w:tc>
          <w:tcPr>
            <w:tcW w:w="1417" w:type="dxa"/>
            <w:shd w:val="clear" w:color="auto" w:fill="auto"/>
            <w:noWrap/>
            <w:vAlign w:val="bottom"/>
          </w:tcPr>
          <w:p w14:paraId="6A90978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4811C672"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6CF6EA4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78701C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7A4BD926" w14:textId="77777777" w:rsidR="00532D24" w:rsidRPr="00F026FA" w:rsidRDefault="00532D24" w:rsidP="00B9594A">
            <w:pPr>
              <w:spacing w:after="0" w:line="240" w:lineRule="auto"/>
              <w:rPr>
                <w:rFonts w:ascii="Times New Roman" w:hAnsi="Times New Roman" w:cs="Times New Roman"/>
                <w:sz w:val="16"/>
                <w:szCs w:val="16"/>
              </w:rPr>
            </w:pPr>
          </w:p>
        </w:tc>
        <w:tc>
          <w:tcPr>
            <w:tcW w:w="1985" w:type="dxa"/>
            <w:shd w:val="clear" w:color="auto" w:fill="auto"/>
            <w:noWrap/>
            <w:vAlign w:val="bottom"/>
          </w:tcPr>
          <w:p w14:paraId="4AD67A1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117BFB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0868207D" w14:textId="77777777" w:rsidTr="00F026FA">
        <w:trPr>
          <w:trHeight w:val="290"/>
        </w:trPr>
        <w:tc>
          <w:tcPr>
            <w:tcW w:w="2552" w:type="dxa"/>
            <w:shd w:val="clear" w:color="auto" w:fill="auto"/>
            <w:noWrap/>
            <w:vAlign w:val="bottom"/>
            <w:hideMark/>
          </w:tcPr>
          <w:p w14:paraId="04178FB5" w14:textId="1B36A462"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417" w:type="dxa"/>
            <w:shd w:val="clear" w:color="auto" w:fill="auto"/>
            <w:noWrap/>
            <w:vAlign w:val="bottom"/>
            <w:hideMark/>
          </w:tcPr>
          <w:p w14:paraId="16F0CBD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2832 (66.8%)</w:t>
            </w:r>
          </w:p>
        </w:tc>
        <w:tc>
          <w:tcPr>
            <w:tcW w:w="2268" w:type="dxa"/>
            <w:vAlign w:val="bottom"/>
          </w:tcPr>
          <w:p w14:paraId="7EB3EA08" w14:textId="3210283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7670 / 86603 (8.9%)</w:t>
            </w:r>
          </w:p>
        </w:tc>
        <w:tc>
          <w:tcPr>
            <w:tcW w:w="1985" w:type="dxa"/>
            <w:shd w:val="clear" w:color="auto" w:fill="auto"/>
            <w:noWrap/>
            <w:vAlign w:val="bottom"/>
            <w:hideMark/>
          </w:tcPr>
          <w:p w14:paraId="2EC92D68" w14:textId="28E89BF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6DFC5F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13C548CA" w14:textId="6F9079A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3939 / 128990 (3.1%)</w:t>
            </w:r>
          </w:p>
        </w:tc>
        <w:tc>
          <w:tcPr>
            <w:tcW w:w="1985" w:type="dxa"/>
            <w:shd w:val="clear" w:color="auto" w:fill="auto"/>
            <w:noWrap/>
            <w:vAlign w:val="bottom"/>
            <w:hideMark/>
          </w:tcPr>
          <w:p w14:paraId="18A6FA9E" w14:textId="101F171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8E9477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08F63E18" w14:textId="77777777" w:rsidTr="00F026FA">
        <w:trPr>
          <w:trHeight w:val="290"/>
        </w:trPr>
        <w:tc>
          <w:tcPr>
            <w:tcW w:w="2552" w:type="dxa"/>
            <w:shd w:val="clear" w:color="auto" w:fill="auto"/>
            <w:noWrap/>
            <w:vAlign w:val="bottom"/>
            <w:hideMark/>
          </w:tcPr>
          <w:p w14:paraId="1DB316FB" w14:textId="1A4CF4AF"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417" w:type="dxa"/>
            <w:shd w:val="clear" w:color="auto" w:fill="auto"/>
            <w:noWrap/>
            <w:vAlign w:val="bottom"/>
            <w:hideMark/>
          </w:tcPr>
          <w:p w14:paraId="7A855E2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1406 (33.2%)</w:t>
            </w:r>
          </w:p>
        </w:tc>
        <w:tc>
          <w:tcPr>
            <w:tcW w:w="2268" w:type="dxa"/>
            <w:vAlign w:val="bottom"/>
          </w:tcPr>
          <w:p w14:paraId="6CE206BF" w14:textId="30E4262B"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9313 / 53777 (17.3%)</w:t>
            </w:r>
          </w:p>
        </w:tc>
        <w:tc>
          <w:tcPr>
            <w:tcW w:w="1985" w:type="dxa"/>
            <w:shd w:val="clear" w:color="auto" w:fill="auto"/>
            <w:noWrap/>
            <w:vAlign w:val="bottom"/>
            <w:hideMark/>
          </w:tcPr>
          <w:p w14:paraId="697A804B" w14:textId="5726218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1.346 [1.3, 1.394]</w:t>
            </w:r>
          </w:p>
        </w:tc>
        <w:tc>
          <w:tcPr>
            <w:tcW w:w="850" w:type="dxa"/>
            <w:shd w:val="clear" w:color="auto" w:fill="auto"/>
            <w:noWrap/>
            <w:vAlign w:val="bottom"/>
            <w:hideMark/>
          </w:tcPr>
          <w:p w14:paraId="1B98B40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984" w:type="dxa"/>
            <w:vAlign w:val="bottom"/>
          </w:tcPr>
          <w:p w14:paraId="3E318EE6" w14:textId="149799A4"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5325 / 83374 (6.4%)</w:t>
            </w:r>
          </w:p>
        </w:tc>
        <w:tc>
          <w:tcPr>
            <w:tcW w:w="1985" w:type="dxa"/>
            <w:shd w:val="clear" w:color="auto" w:fill="auto"/>
            <w:noWrap/>
            <w:vAlign w:val="bottom"/>
            <w:hideMark/>
          </w:tcPr>
          <w:p w14:paraId="15C414F2" w14:textId="12861DC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1.426 [1.363, 1.492]</w:t>
            </w:r>
          </w:p>
        </w:tc>
        <w:tc>
          <w:tcPr>
            <w:tcW w:w="850" w:type="dxa"/>
            <w:shd w:val="clear" w:color="auto" w:fill="auto"/>
            <w:noWrap/>
            <w:vAlign w:val="bottom"/>
            <w:hideMark/>
          </w:tcPr>
          <w:p w14:paraId="1E644D4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6C8295BA" w14:textId="77777777" w:rsidTr="00F026FA">
        <w:trPr>
          <w:trHeight w:val="290"/>
        </w:trPr>
        <w:tc>
          <w:tcPr>
            <w:tcW w:w="2552" w:type="dxa"/>
            <w:shd w:val="clear" w:color="auto" w:fill="auto"/>
            <w:noWrap/>
            <w:vAlign w:val="bottom"/>
          </w:tcPr>
          <w:p w14:paraId="610B901A" w14:textId="68B6F36F"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Admission to the LTCF</w:t>
            </w:r>
          </w:p>
        </w:tc>
        <w:tc>
          <w:tcPr>
            <w:tcW w:w="1417" w:type="dxa"/>
            <w:shd w:val="clear" w:color="auto" w:fill="auto"/>
            <w:noWrap/>
            <w:vAlign w:val="bottom"/>
          </w:tcPr>
          <w:p w14:paraId="13A431F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1D1E195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26BDF592"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0829DE8"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508B94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AB85DE4"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DF6B4CB"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5DA7031B" w14:textId="77777777" w:rsidTr="00F026FA">
        <w:trPr>
          <w:trHeight w:val="290"/>
        </w:trPr>
        <w:tc>
          <w:tcPr>
            <w:tcW w:w="2552" w:type="dxa"/>
            <w:shd w:val="clear" w:color="auto" w:fill="auto"/>
            <w:noWrap/>
            <w:vAlign w:val="bottom"/>
            <w:hideMark/>
          </w:tcPr>
          <w:p w14:paraId="69B8DE41" w14:textId="6DDD95AA"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w:t>
            </w:r>
          </w:p>
        </w:tc>
        <w:tc>
          <w:tcPr>
            <w:tcW w:w="1417" w:type="dxa"/>
            <w:shd w:val="clear" w:color="auto" w:fill="auto"/>
            <w:noWrap/>
            <w:vAlign w:val="bottom"/>
            <w:hideMark/>
          </w:tcPr>
          <w:p w14:paraId="7433650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2268" w:type="dxa"/>
            <w:vAlign w:val="bottom"/>
          </w:tcPr>
          <w:p w14:paraId="793D342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72B71887" w14:textId="3629B623"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534D75E"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984" w:type="dxa"/>
            <w:vAlign w:val="bottom"/>
          </w:tcPr>
          <w:p w14:paraId="5A92E795"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6CAF0CF5" w14:textId="0E43D018"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290F22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r>
      <w:tr w:rsidR="00532D24" w:rsidRPr="00F026FA" w14:paraId="0C26684C" w14:textId="77777777" w:rsidTr="00F026FA">
        <w:trPr>
          <w:trHeight w:val="290"/>
        </w:trPr>
        <w:tc>
          <w:tcPr>
            <w:tcW w:w="2552" w:type="dxa"/>
            <w:shd w:val="clear" w:color="auto" w:fill="auto"/>
            <w:noWrap/>
            <w:vAlign w:val="bottom"/>
            <w:hideMark/>
          </w:tcPr>
          <w:p w14:paraId="6B2F1872" w14:textId="19B26F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Each additional admission</w:t>
            </w:r>
          </w:p>
        </w:tc>
        <w:tc>
          <w:tcPr>
            <w:tcW w:w="1417" w:type="dxa"/>
            <w:shd w:val="clear" w:color="auto" w:fill="auto"/>
            <w:noWrap/>
            <w:vAlign w:val="bottom"/>
            <w:hideMark/>
          </w:tcPr>
          <w:p w14:paraId="08C9AE0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2268" w:type="dxa"/>
            <w:vAlign w:val="bottom"/>
          </w:tcPr>
          <w:p w14:paraId="694FFC03" w14:textId="3B990515"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16983 / 140380 (12.1%)</w:t>
            </w:r>
          </w:p>
        </w:tc>
        <w:tc>
          <w:tcPr>
            <w:tcW w:w="1985" w:type="dxa"/>
            <w:shd w:val="clear" w:color="auto" w:fill="auto"/>
            <w:noWrap/>
            <w:vAlign w:val="bottom"/>
            <w:hideMark/>
          </w:tcPr>
          <w:p w14:paraId="3C24EEB9" w14:textId="3C06BB6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1.001 [0.999, 1.003]</w:t>
            </w:r>
          </w:p>
        </w:tc>
        <w:tc>
          <w:tcPr>
            <w:tcW w:w="850" w:type="dxa"/>
            <w:shd w:val="clear" w:color="auto" w:fill="auto"/>
            <w:noWrap/>
            <w:vAlign w:val="bottom"/>
            <w:hideMark/>
          </w:tcPr>
          <w:p w14:paraId="6FE6F5F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0.425</w:t>
            </w:r>
          </w:p>
        </w:tc>
        <w:tc>
          <w:tcPr>
            <w:tcW w:w="1984" w:type="dxa"/>
            <w:vAlign w:val="bottom"/>
          </w:tcPr>
          <w:p w14:paraId="1CD13984" w14:textId="16EDF53C"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9264 / 212364 (4.4%)</w:t>
            </w:r>
          </w:p>
        </w:tc>
        <w:tc>
          <w:tcPr>
            <w:tcW w:w="1985" w:type="dxa"/>
            <w:shd w:val="clear" w:color="auto" w:fill="auto"/>
            <w:noWrap/>
            <w:vAlign w:val="bottom"/>
            <w:hideMark/>
          </w:tcPr>
          <w:p w14:paraId="67B90940" w14:textId="50CB282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0.993 [0.989, 0.996]</w:t>
            </w:r>
          </w:p>
        </w:tc>
        <w:tc>
          <w:tcPr>
            <w:tcW w:w="850" w:type="dxa"/>
            <w:shd w:val="clear" w:color="auto" w:fill="auto"/>
            <w:noWrap/>
            <w:vAlign w:val="bottom"/>
            <w:hideMark/>
          </w:tcPr>
          <w:p w14:paraId="40A4C50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32D24" w:rsidRPr="00F026FA" w14:paraId="60511D61" w14:textId="77777777" w:rsidTr="00F026FA">
        <w:trPr>
          <w:trHeight w:val="290"/>
        </w:trPr>
        <w:tc>
          <w:tcPr>
            <w:tcW w:w="2552" w:type="dxa"/>
            <w:shd w:val="clear" w:color="auto" w:fill="auto"/>
            <w:noWrap/>
            <w:vAlign w:val="bottom"/>
          </w:tcPr>
          <w:p w14:paraId="47094FCD" w14:textId="23B36440" w:rsidR="00532D24" w:rsidRPr="00F026FA" w:rsidRDefault="00532D24"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Week of closure to visitors</w:t>
            </w:r>
          </w:p>
        </w:tc>
        <w:tc>
          <w:tcPr>
            <w:tcW w:w="1417" w:type="dxa"/>
            <w:shd w:val="clear" w:color="auto" w:fill="auto"/>
            <w:noWrap/>
            <w:vAlign w:val="bottom"/>
          </w:tcPr>
          <w:p w14:paraId="4B4734E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05C55C10"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F6972A1"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B5F79C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225836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42FD51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4A0FEF03"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532D24" w:rsidRPr="00F026FA" w14:paraId="665DC789" w14:textId="77777777" w:rsidTr="00F026FA">
        <w:trPr>
          <w:trHeight w:val="290"/>
        </w:trPr>
        <w:tc>
          <w:tcPr>
            <w:tcW w:w="2552" w:type="dxa"/>
            <w:shd w:val="clear" w:color="auto" w:fill="auto"/>
            <w:noWrap/>
            <w:vAlign w:val="bottom"/>
            <w:hideMark/>
          </w:tcPr>
          <w:p w14:paraId="387BD02D" w14:textId="3419A16D"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 (March 1</w:t>
            </w:r>
            <w:r w:rsidRPr="00F026FA">
              <w:rPr>
                <w:rFonts w:ascii="Times New Roman" w:eastAsia="Times New Roman" w:hAnsi="Times New Roman" w:cs="Times New Roman"/>
                <w:color w:val="000000"/>
                <w:sz w:val="16"/>
                <w:szCs w:val="16"/>
                <w:vertAlign w:val="superscript"/>
                <w:lang w:eastAsia="en-GB"/>
              </w:rPr>
              <w:t>st</w:t>
            </w:r>
            <w:r w:rsidRPr="00F026FA">
              <w:rPr>
                <w:rFonts w:ascii="Times New Roman" w:eastAsia="Times New Roman" w:hAnsi="Times New Roman" w:cs="Times New Roman"/>
                <w:color w:val="000000"/>
                <w:sz w:val="16"/>
                <w:szCs w:val="16"/>
                <w:lang w:eastAsia="en-GB"/>
              </w:rPr>
              <w:t>)</w:t>
            </w:r>
          </w:p>
        </w:tc>
        <w:tc>
          <w:tcPr>
            <w:tcW w:w="1417" w:type="dxa"/>
            <w:shd w:val="clear" w:color="auto" w:fill="auto"/>
            <w:noWrap/>
            <w:vAlign w:val="bottom"/>
            <w:hideMark/>
          </w:tcPr>
          <w:p w14:paraId="00EE1A67"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2268" w:type="dxa"/>
            <w:vAlign w:val="bottom"/>
          </w:tcPr>
          <w:p w14:paraId="2D72E29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4977A2E8" w14:textId="3C83F5A0"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DB16EAF"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4" w:type="dxa"/>
            <w:vAlign w:val="bottom"/>
          </w:tcPr>
          <w:p w14:paraId="6792119A"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110B6E35" w14:textId="21983766"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E8F9BED" w14:textId="77777777" w:rsidR="00532D24" w:rsidRPr="00F026FA" w:rsidRDefault="00532D24" w:rsidP="00B9594A">
            <w:pPr>
              <w:spacing w:after="0" w:line="240" w:lineRule="auto"/>
              <w:rPr>
                <w:rFonts w:ascii="Times New Roman" w:eastAsia="Times New Roman" w:hAnsi="Times New Roman" w:cs="Times New Roman"/>
                <w:color w:val="000000"/>
                <w:sz w:val="16"/>
                <w:szCs w:val="16"/>
                <w:lang w:eastAsia="en-GB"/>
              </w:rPr>
            </w:pPr>
          </w:p>
        </w:tc>
      </w:tr>
      <w:tr w:rsidR="00D94F43" w:rsidRPr="00F026FA" w14:paraId="4B1E2FD9" w14:textId="77777777" w:rsidTr="00F026FA">
        <w:trPr>
          <w:trHeight w:val="290"/>
        </w:trPr>
        <w:tc>
          <w:tcPr>
            <w:tcW w:w="2552" w:type="dxa"/>
            <w:shd w:val="clear" w:color="auto" w:fill="auto"/>
            <w:noWrap/>
            <w:vAlign w:val="bottom"/>
          </w:tcPr>
          <w:p w14:paraId="24CC6817" w14:textId="601E8021"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 of weeks since baseline</w:t>
            </w:r>
          </w:p>
        </w:tc>
        <w:tc>
          <w:tcPr>
            <w:tcW w:w="1417" w:type="dxa"/>
            <w:shd w:val="clear" w:color="auto" w:fill="auto"/>
            <w:noWrap/>
            <w:vAlign w:val="bottom"/>
          </w:tcPr>
          <w:p w14:paraId="50C1F686" w14:textId="0D266C33"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2268" w:type="dxa"/>
            <w:vAlign w:val="bottom"/>
          </w:tcPr>
          <w:p w14:paraId="3C1B470D" w14:textId="3CE04B18"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16983 / 140380 (12.1%)</w:t>
            </w:r>
          </w:p>
        </w:tc>
        <w:tc>
          <w:tcPr>
            <w:tcW w:w="1985" w:type="dxa"/>
            <w:shd w:val="clear" w:color="auto" w:fill="auto"/>
            <w:noWrap/>
            <w:vAlign w:val="bottom"/>
          </w:tcPr>
          <w:p w14:paraId="7D81856D" w14:textId="40347E0D"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1.022 [1.008, 1.036]</w:t>
            </w:r>
          </w:p>
        </w:tc>
        <w:tc>
          <w:tcPr>
            <w:tcW w:w="850" w:type="dxa"/>
            <w:shd w:val="clear" w:color="auto" w:fill="auto"/>
            <w:noWrap/>
            <w:vAlign w:val="bottom"/>
          </w:tcPr>
          <w:p w14:paraId="6CE8A047" w14:textId="38D4970F"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0.002</w:t>
            </w:r>
          </w:p>
        </w:tc>
        <w:tc>
          <w:tcPr>
            <w:tcW w:w="1984" w:type="dxa"/>
            <w:vAlign w:val="bottom"/>
          </w:tcPr>
          <w:p w14:paraId="3359C366" w14:textId="66E0C160"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9264 / 212364 (4.4%)</w:t>
            </w:r>
          </w:p>
        </w:tc>
        <w:tc>
          <w:tcPr>
            <w:tcW w:w="1985" w:type="dxa"/>
            <w:shd w:val="clear" w:color="auto" w:fill="auto"/>
            <w:noWrap/>
            <w:vAlign w:val="bottom"/>
          </w:tcPr>
          <w:p w14:paraId="15A9E06C" w14:textId="3BA112B4"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1.016 [0.999, 1.034]</w:t>
            </w:r>
          </w:p>
        </w:tc>
        <w:tc>
          <w:tcPr>
            <w:tcW w:w="850" w:type="dxa"/>
            <w:shd w:val="clear" w:color="auto" w:fill="auto"/>
            <w:noWrap/>
            <w:vAlign w:val="bottom"/>
          </w:tcPr>
          <w:p w14:paraId="311343D6" w14:textId="2D576194" w:rsidR="00D94F43" w:rsidRPr="00F026FA" w:rsidRDefault="00D94F4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0.068</w:t>
            </w:r>
          </w:p>
        </w:tc>
      </w:tr>
    </w:tbl>
    <w:p w14:paraId="39202338" w14:textId="77777777" w:rsidR="00A43BDA" w:rsidRPr="00BA0D75" w:rsidRDefault="00A43BDA" w:rsidP="00B9594A">
      <w:pPr>
        <w:spacing w:after="0" w:line="240" w:lineRule="auto"/>
        <w:rPr>
          <w:rFonts w:ascii="Times New Roman" w:eastAsia="Times New Roman" w:hAnsi="Times New Roman" w:cs="Times New Roman"/>
          <w:color w:val="000000"/>
          <w:sz w:val="20"/>
          <w:szCs w:val="20"/>
          <w:lang w:eastAsia="en-GB"/>
        </w:rPr>
        <w:sectPr w:rsidR="00A43BDA" w:rsidRPr="00BA0D75" w:rsidSect="00C462DA">
          <w:footnotePr>
            <w:numFmt w:val="lowerLetter"/>
            <w:numRestart w:val="eachPage"/>
          </w:footnotePr>
          <w:pgSz w:w="16838" w:h="11906" w:orient="landscape"/>
          <w:pgMar w:top="720" w:right="720" w:bottom="720" w:left="720" w:header="709" w:footer="709" w:gutter="0"/>
          <w:cols w:space="708"/>
          <w:docGrid w:linePitch="360"/>
        </w:sectPr>
      </w:pPr>
    </w:p>
    <w:p w14:paraId="3D187512" w14:textId="3A15C618" w:rsidR="005E0F67" w:rsidRPr="00BA0D75" w:rsidRDefault="005E0F67"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t>Note</w:t>
      </w:r>
      <w:r w:rsidR="00802476" w:rsidRPr="00BA0D75">
        <w:rPr>
          <w:rFonts w:ascii="Times New Roman" w:hAnsi="Times New Roman" w:cs="Times New Roman"/>
          <w:sz w:val="20"/>
          <w:szCs w:val="20"/>
        </w:rPr>
        <w:t xml:space="preserve"> – Both models a</w:t>
      </w:r>
      <w:r w:rsidRPr="00BA0D75">
        <w:rPr>
          <w:rFonts w:ascii="Times New Roman" w:hAnsi="Times New Roman" w:cs="Times New Roman"/>
          <w:sz w:val="20"/>
          <w:szCs w:val="20"/>
        </w:rPr>
        <w:t>re based on 4238 care homes due to missing data in variables (R² = 0.26).</w:t>
      </w:r>
    </w:p>
    <w:p w14:paraId="06235BF3" w14:textId="77777777" w:rsidR="005E0F67" w:rsidRPr="00BA0D75" w:rsidRDefault="005E0F67"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br w:type="page"/>
      </w:r>
    </w:p>
    <w:p w14:paraId="07B17ECE" w14:textId="745F1143" w:rsidR="005E0F67" w:rsidRPr="00BA0D75" w:rsidRDefault="000F3372" w:rsidP="00B9594A">
      <w:pPr>
        <w:spacing w:line="240" w:lineRule="auto"/>
        <w:rPr>
          <w:rFonts w:ascii="Times New Roman" w:eastAsia="Times New Roman" w:hAnsi="Times New Roman" w:cs="Times New Roman"/>
          <w:b/>
          <w:color w:val="333333"/>
          <w:sz w:val="20"/>
          <w:szCs w:val="20"/>
          <w:lang w:eastAsia="en-GB"/>
        </w:rPr>
      </w:pPr>
      <w:r w:rsidRPr="00BA0D75">
        <w:rPr>
          <w:rFonts w:ascii="Times New Roman" w:hAnsi="Times New Roman" w:cs="Times New Roman"/>
          <w:b/>
          <w:sz w:val="20"/>
          <w:szCs w:val="20"/>
        </w:rPr>
        <w:lastRenderedPageBreak/>
        <w:t>eTable4: Multivariable analysis of ri</w:t>
      </w:r>
      <w:r w:rsidR="00FB7E2A" w:rsidRPr="00BA0D75">
        <w:rPr>
          <w:rFonts w:ascii="Times New Roman" w:eastAsia="Times New Roman" w:hAnsi="Times New Roman" w:cs="Times New Roman"/>
          <w:b/>
          <w:color w:val="333333"/>
          <w:sz w:val="20"/>
          <w:szCs w:val="20"/>
          <w:lang w:eastAsia="en-GB"/>
        </w:rPr>
        <w:t>sk f</w:t>
      </w:r>
      <w:r w:rsidR="005E0F67" w:rsidRPr="00BA0D75">
        <w:rPr>
          <w:rFonts w:ascii="Times New Roman" w:eastAsia="Times New Roman" w:hAnsi="Times New Roman" w:cs="Times New Roman"/>
          <w:b/>
          <w:color w:val="333333"/>
          <w:sz w:val="20"/>
          <w:szCs w:val="20"/>
          <w:lang w:eastAsia="en-GB"/>
        </w:rPr>
        <w:t xml:space="preserve">actors for infection in residents and staff </w:t>
      </w:r>
      <w:r w:rsidRPr="00BA0D75">
        <w:rPr>
          <w:rFonts w:ascii="Times New Roman" w:eastAsia="Times New Roman" w:hAnsi="Times New Roman" w:cs="Times New Roman"/>
          <w:b/>
          <w:color w:val="333333"/>
          <w:sz w:val="20"/>
          <w:szCs w:val="20"/>
          <w:lang w:eastAsia="en-GB"/>
        </w:rPr>
        <w:t>(using the linked test-survey dataset) with</w:t>
      </w:r>
      <w:r w:rsidR="00FB7E2A" w:rsidRPr="00BA0D75">
        <w:rPr>
          <w:rFonts w:ascii="Times New Roman" w:eastAsia="Times New Roman" w:hAnsi="Times New Roman" w:cs="Times New Roman"/>
          <w:b/>
          <w:color w:val="333333"/>
          <w:sz w:val="20"/>
          <w:szCs w:val="20"/>
          <w:lang w:eastAsia="en-GB"/>
        </w:rPr>
        <w:t xml:space="preserve"> m</w:t>
      </w:r>
      <w:r w:rsidR="005E0F67" w:rsidRPr="00BA0D75">
        <w:rPr>
          <w:rFonts w:ascii="Times New Roman" w:eastAsia="Times New Roman" w:hAnsi="Times New Roman" w:cs="Times New Roman"/>
          <w:b/>
          <w:color w:val="333333"/>
          <w:sz w:val="20"/>
          <w:szCs w:val="20"/>
          <w:lang w:eastAsia="en-GB"/>
        </w:rPr>
        <w:t>ultiple imputation</w:t>
      </w:r>
      <w:r w:rsidRPr="00BA0D75">
        <w:rPr>
          <w:rFonts w:ascii="Times New Roman" w:eastAsia="Times New Roman" w:hAnsi="Times New Roman" w:cs="Times New Roman"/>
          <w:b/>
          <w:color w:val="333333"/>
          <w:sz w:val="20"/>
          <w:szCs w:val="20"/>
          <w:lang w:eastAsia="en-GB"/>
        </w:rPr>
        <w:t xml:space="preserve"> </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2139"/>
        <w:gridCol w:w="1871"/>
        <w:gridCol w:w="779"/>
        <w:gridCol w:w="1439"/>
        <w:gridCol w:w="1852"/>
        <w:gridCol w:w="1886"/>
        <w:gridCol w:w="807"/>
      </w:tblGrid>
      <w:tr w:rsidR="008C0550" w:rsidRPr="00F026FA" w14:paraId="20E068BE" w14:textId="77777777" w:rsidTr="00F026FA">
        <w:trPr>
          <w:trHeight w:val="290"/>
        </w:trPr>
        <w:tc>
          <w:tcPr>
            <w:tcW w:w="2977" w:type="dxa"/>
            <w:shd w:val="clear" w:color="auto" w:fill="auto"/>
            <w:noWrap/>
            <w:vAlign w:val="bottom"/>
            <w:hideMark/>
          </w:tcPr>
          <w:p w14:paraId="3529DD64" w14:textId="77777777" w:rsidR="008C0550" w:rsidRPr="00F026FA" w:rsidRDefault="008C055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Risk Factor</w:t>
            </w:r>
          </w:p>
        </w:tc>
        <w:tc>
          <w:tcPr>
            <w:tcW w:w="6348" w:type="dxa"/>
            <w:gridSpan w:val="4"/>
            <w:vAlign w:val="bottom"/>
          </w:tcPr>
          <w:p w14:paraId="221F1581" w14:textId="6430A482" w:rsidR="008C0550" w:rsidRPr="00F026FA" w:rsidRDefault="008C055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Residents</w:t>
            </w:r>
          </w:p>
        </w:tc>
        <w:tc>
          <w:tcPr>
            <w:tcW w:w="5984" w:type="dxa"/>
            <w:gridSpan w:val="4"/>
            <w:vAlign w:val="bottom"/>
          </w:tcPr>
          <w:p w14:paraId="1D88B6FA" w14:textId="2D57E81B" w:rsidR="008C0550" w:rsidRPr="00F026FA" w:rsidRDefault="008C055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Staff</w:t>
            </w:r>
          </w:p>
        </w:tc>
      </w:tr>
      <w:tr w:rsidR="00C462DA" w:rsidRPr="00F026FA" w14:paraId="63A50AAE" w14:textId="77777777" w:rsidTr="00F026FA">
        <w:trPr>
          <w:trHeight w:val="290"/>
        </w:trPr>
        <w:tc>
          <w:tcPr>
            <w:tcW w:w="2977" w:type="dxa"/>
            <w:shd w:val="clear" w:color="auto" w:fill="auto"/>
            <w:noWrap/>
            <w:vAlign w:val="bottom"/>
            <w:hideMark/>
          </w:tcPr>
          <w:p w14:paraId="5C1F0548"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559" w:type="dxa"/>
            <w:shd w:val="clear" w:color="auto" w:fill="auto"/>
            <w:noWrap/>
            <w:vAlign w:val="bottom"/>
            <w:hideMark/>
          </w:tcPr>
          <w:p w14:paraId="2D1A8734" w14:textId="3C3441CF"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 xml:space="preserve">Number </w:t>
            </w:r>
            <w:r w:rsidR="00451FC0" w:rsidRPr="00F026FA">
              <w:rPr>
                <w:rFonts w:ascii="Times New Roman" w:eastAsia="Times New Roman" w:hAnsi="Times New Roman" w:cs="Times New Roman"/>
                <w:b/>
                <w:bCs/>
                <w:color w:val="333333"/>
                <w:sz w:val="16"/>
                <w:szCs w:val="16"/>
                <w:lang w:eastAsia="en-GB"/>
              </w:rPr>
              <w:t>per category</w:t>
            </w:r>
            <w:r w:rsidRPr="00F026FA">
              <w:rPr>
                <w:rFonts w:ascii="Times New Roman" w:eastAsia="Times New Roman" w:hAnsi="Times New Roman" w:cs="Times New Roman"/>
                <w:b/>
                <w:bCs/>
                <w:color w:val="333333"/>
                <w:sz w:val="16"/>
                <w:szCs w:val="16"/>
                <w:lang w:eastAsia="en-GB"/>
              </w:rPr>
              <w:t xml:space="preserve"> (%)</w:t>
            </w:r>
          </w:p>
        </w:tc>
        <w:tc>
          <w:tcPr>
            <w:tcW w:w="2139" w:type="dxa"/>
            <w:vAlign w:val="bottom"/>
          </w:tcPr>
          <w:p w14:paraId="4B15B1CA" w14:textId="4D0C61CD"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Pr</w:t>
            </w:r>
            <w:r w:rsidR="00451FC0" w:rsidRPr="00F026FA">
              <w:rPr>
                <w:rFonts w:ascii="Times New Roman" w:eastAsia="Times New Roman" w:hAnsi="Times New Roman" w:cs="Times New Roman"/>
                <w:b/>
                <w:bCs/>
                <w:color w:val="333333"/>
                <w:sz w:val="16"/>
                <w:szCs w:val="16"/>
                <w:lang w:eastAsia="en-GB"/>
              </w:rPr>
              <w:t>oportion with i</w:t>
            </w:r>
            <w:r w:rsidRPr="00F026FA">
              <w:rPr>
                <w:rFonts w:ascii="Times New Roman" w:eastAsia="Times New Roman" w:hAnsi="Times New Roman" w:cs="Times New Roman"/>
                <w:b/>
                <w:bCs/>
                <w:color w:val="333333"/>
                <w:sz w:val="16"/>
                <w:szCs w:val="16"/>
                <w:lang w:eastAsia="en-GB"/>
              </w:rPr>
              <w:t>nfection</w:t>
            </w:r>
            <w:r w:rsidR="00451FC0" w:rsidRPr="00F026FA">
              <w:rPr>
                <w:rFonts w:ascii="Times New Roman" w:eastAsia="Times New Roman" w:hAnsi="Times New Roman" w:cs="Times New Roman"/>
                <w:b/>
                <w:bCs/>
                <w:color w:val="333333"/>
                <w:sz w:val="16"/>
                <w:szCs w:val="16"/>
                <w:lang w:eastAsia="en-GB"/>
              </w:rPr>
              <w:t xml:space="preserve"> (%)</w:t>
            </w:r>
          </w:p>
        </w:tc>
        <w:tc>
          <w:tcPr>
            <w:tcW w:w="1871" w:type="dxa"/>
            <w:shd w:val="clear" w:color="auto" w:fill="auto"/>
            <w:noWrap/>
            <w:vAlign w:val="bottom"/>
            <w:hideMark/>
          </w:tcPr>
          <w:p w14:paraId="6DC1ACE1" w14:textId="332C71C7"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Adjusted OR (95% CI)</w:t>
            </w:r>
          </w:p>
        </w:tc>
        <w:tc>
          <w:tcPr>
            <w:tcW w:w="779" w:type="dxa"/>
            <w:shd w:val="clear" w:color="auto" w:fill="auto"/>
            <w:noWrap/>
            <w:vAlign w:val="bottom"/>
            <w:hideMark/>
          </w:tcPr>
          <w:p w14:paraId="3A122F85" w14:textId="77777777" w:rsidR="008C0550" w:rsidRPr="00F026FA" w:rsidRDefault="008C0550"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p-value</w:t>
            </w:r>
          </w:p>
        </w:tc>
        <w:tc>
          <w:tcPr>
            <w:tcW w:w="1439" w:type="dxa"/>
            <w:shd w:val="clear" w:color="auto" w:fill="auto"/>
            <w:noWrap/>
            <w:vAlign w:val="bottom"/>
            <w:hideMark/>
          </w:tcPr>
          <w:p w14:paraId="66B5DDDA" w14:textId="6CEBF604"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Number</w:t>
            </w:r>
            <w:r w:rsidR="00451FC0" w:rsidRPr="00F026FA">
              <w:rPr>
                <w:rFonts w:ascii="Times New Roman" w:eastAsia="Times New Roman" w:hAnsi="Times New Roman" w:cs="Times New Roman"/>
                <w:b/>
                <w:bCs/>
                <w:color w:val="333333"/>
                <w:sz w:val="16"/>
                <w:szCs w:val="16"/>
                <w:lang w:eastAsia="en-GB"/>
              </w:rPr>
              <w:t xml:space="preserve"> per category</w:t>
            </w:r>
            <w:r w:rsidRPr="00F026FA">
              <w:rPr>
                <w:rFonts w:ascii="Times New Roman" w:eastAsia="Times New Roman" w:hAnsi="Times New Roman" w:cs="Times New Roman"/>
                <w:b/>
                <w:bCs/>
                <w:color w:val="333333"/>
                <w:sz w:val="16"/>
                <w:szCs w:val="16"/>
                <w:lang w:eastAsia="en-GB"/>
              </w:rPr>
              <w:t xml:space="preserve"> (%)</w:t>
            </w:r>
          </w:p>
        </w:tc>
        <w:tc>
          <w:tcPr>
            <w:tcW w:w="1852" w:type="dxa"/>
            <w:vAlign w:val="bottom"/>
          </w:tcPr>
          <w:p w14:paraId="2E2412E2" w14:textId="3A7EE278"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Pr</w:t>
            </w:r>
            <w:r w:rsidR="00451FC0" w:rsidRPr="00F026FA">
              <w:rPr>
                <w:rFonts w:ascii="Times New Roman" w:eastAsia="Times New Roman" w:hAnsi="Times New Roman" w:cs="Times New Roman"/>
                <w:b/>
                <w:bCs/>
                <w:color w:val="333333"/>
                <w:sz w:val="16"/>
                <w:szCs w:val="16"/>
                <w:lang w:eastAsia="en-GB"/>
              </w:rPr>
              <w:t>oportion with infection (%)</w:t>
            </w:r>
          </w:p>
        </w:tc>
        <w:tc>
          <w:tcPr>
            <w:tcW w:w="1886" w:type="dxa"/>
            <w:shd w:val="clear" w:color="auto" w:fill="auto"/>
            <w:noWrap/>
            <w:vAlign w:val="bottom"/>
            <w:hideMark/>
          </w:tcPr>
          <w:p w14:paraId="6A0CDA8C" w14:textId="0666BB17" w:rsidR="008C0550" w:rsidRPr="00F026FA" w:rsidRDefault="008C0550" w:rsidP="00B9594A">
            <w:pPr>
              <w:spacing w:after="0" w:line="240" w:lineRule="auto"/>
              <w:rPr>
                <w:rFonts w:ascii="Times New Roman" w:eastAsia="Times New Roman" w:hAnsi="Times New Roman" w:cs="Times New Roman"/>
                <w:b/>
                <w:bCs/>
                <w:color w:val="333333"/>
                <w:sz w:val="16"/>
                <w:szCs w:val="16"/>
                <w:lang w:eastAsia="en-GB"/>
              </w:rPr>
            </w:pPr>
            <w:r w:rsidRPr="00F026FA">
              <w:rPr>
                <w:rFonts w:ascii="Times New Roman" w:eastAsia="Times New Roman" w:hAnsi="Times New Roman" w:cs="Times New Roman"/>
                <w:b/>
                <w:bCs/>
                <w:color w:val="333333"/>
                <w:sz w:val="16"/>
                <w:szCs w:val="16"/>
                <w:lang w:eastAsia="en-GB"/>
              </w:rPr>
              <w:t>Adjusted OR (95% CI)</w:t>
            </w:r>
          </w:p>
        </w:tc>
        <w:tc>
          <w:tcPr>
            <w:tcW w:w="807" w:type="dxa"/>
            <w:shd w:val="clear" w:color="auto" w:fill="auto"/>
            <w:noWrap/>
            <w:vAlign w:val="bottom"/>
            <w:hideMark/>
          </w:tcPr>
          <w:p w14:paraId="0A290B59" w14:textId="77777777" w:rsidR="008C0550" w:rsidRPr="00F026FA" w:rsidRDefault="008C0550"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p-value</w:t>
            </w:r>
          </w:p>
        </w:tc>
      </w:tr>
      <w:tr w:rsidR="005C6FA3" w:rsidRPr="00F026FA" w14:paraId="7248F098" w14:textId="77777777" w:rsidTr="00F026FA">
        <w:trPr>
          <w:trHeight w:val="290"/>
        </w:trPr>
        <w:tc>
          <w:tcPr>
            <w:tcW w:w="2977" w:type="dxa"/>
            <w:shd w:val="clear" w:color="auto" w:fill="auto"/>
            <w:noWrap/>
            <w:vAlign w:val="bottom"/>
          </w:tcPr>
          <w:p w14:paraId="781DD9CE" w14:textId="681C5BDD"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Age</w:t>
            </w:r>
            <w:r w:rsidRPr="00F026FA">
              <w:rPr>
                <w:rStyle w:val="FootnoteReference"/>
                <w:rFonts w:ascii="Times New Roman" w:eastAsia="Times New Roman" w:hAnsi="Times New Roman" w:cs="Times New Roman"/>
                <w:b/>
                <w:bCs/>
                <w:color w:val="000000"/>
                <w:sz w:val="16"/>
                <w:szCs w:val="16"/>
                <w:lang w:eastAsia="en-GB"/>
              </w:rPr>
              <w:footnoteReference w:id="3"/>
            </w:r>
          </w:p>
        </w:tc>
        <w:tc>
          <w:tcPr>
            <w:tcW w:w="1559" w:type="dxa"/>
            <w:shd w:val="clear" w:color="auto" w:fill="auto"/>
            <w:noWrap/>
            <w:vAlign w:val="bottom"/>
          </w:tcPr>
          <w:p w14:paraId="2C39ABDF"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3B83638D"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tcPr>
          <w:p w14:paraId="3A8EF46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9423D7A"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1D3D3E0D"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852" w:type="dxa"/>
            <w:vAlign w:val="bottom"/>
          </w:tcPr>
          <w:p w14:paraId="51822C33"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tcPr>
          <w:p w14:paraId="09E67234"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68B7E7EA"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D661C52" w14:textId="77777777" w:rsidTr="00F026FA">
        <w:trPr>
          <w:trHeight w:val="290"/>
        </w:trPr>
        <w:tc>
          <w:tcPr>
            <w:tcW w:w="2977" w:type="dxa"/>
            <w:shd w:val="clear" w:color="auto" w:fill="auto"/>
            <w:noWrap/>
            <w:vAlign w:val="bottom"/>
            <w:hideMark/>
          </w:tcPr>
          <w:p w14:paraId="4D979BA3" w14:textId="61BCF5CC" w:rsidR="008C0550"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 age-group</w:t>
            </w:r>
          </w:p>
        </w:tc>
        <w:tc>
          <w:tcPr>
            <w:tcW w:w="1559" w:type="dxa"/>
            <w:shd w:val="clear" w:color="auto" w:fill="auto"/>
            <w:noWrap/>
            <w:vAlign w:val="bottom"/>
            <w:hideMark/>
          </w:tcPr>
          <w:p w14:paraId="4C3AA1AB"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2139" w:type="dxa"/>
            <w:vAlign w:val="bottom"/>
          </w:tcPr>
          <w:p w14:paraId="66FA7948"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hideMark/>
          </w:tcPr>
          <w:p w14:paraId="0058F4B7" w14:textId="1A526BB3"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6FB0D0EB"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6D4BA94D" w14:textId="59A8203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c>
          <w:tcPr>
            <w:tcW w:w="1852" w:type="dxa"/>
            <w:vAlign w:val="bottom"/>
          </w:tcPr>
          <w:p w14:paraId="344E67F5" w14:textId="77777777" w:rsidR="008C0550" w:rsidRPr="00F026FA" w:rsidRDefault="008C0550"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hideMark/>
          </w:tcPr>
          <w:p w14:paraId="0AAAE6C9" w14:textId="38F5446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59647194" w14:textId="42DA851E"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3FB971C" w14:textId="77777777" w:rsidTr="00F026FA">
        <w:trPr>
          <w:trHeight w:val="290"/>
        </w:trPr>
        <w:tc>
          <w:tcPr>
            <w:tcW w:w="2977" w:type="dxa"/>
            <w:shd w:val="clear" w:color="auto" w:fill="auto"/>
            <w:noWrap/>
            <w:vAlign w:val="bottom"/>
            <w:hideMark/>
          </w:tcPr>
          <w:p w14:paraId="515962A9"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age</w:t>
            </w:r>
          </w:p>
        </w:tc>
        <w:tc>
          <w:tcPr>
            <w:tcW w:w="1559" w:type="dxa"/>
            <w:shd w:val="clear" w:color="auto" w:fill="auto"/>
            <w:noWrap/>
            <w:vAlign w:val="bottom"/>
            <w:hideMark/>
          </w:tcPr>
          <w:p w14:paraId="6D2AC462"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50425 (100%)</w:t>
            </w:r>
          </w:p>
        </w:tc>
        <w:tc>
          <w:tcPr>
            <w:tcW w:w="2139" w:type="dxa"/>
            <w:vAlign w:val="bottom"/>
          </w:tcPr>
          <w:p w14:paraId="063AAF4C" w14:textId="794C1C6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1401 / 50425 (2.8%)</w:t>
            </w:r>
          </w:p>
        </w:tc>
        <w:tc>
          <w:tcPr>
            <w:tcW w:w="1871" w:type="dxa"/>
            <w:shd w:val="clear" w:color="auto" w:fill="auto"/>
            <w:noWrap/>
            <w:vAlign w:val="bottom"/>
            <w:hideMark/>
          </w:tcPr>
          <w:p w14:paraId="1CBCDF63" w14:textId="320BB565"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1.013 [1.005, 1.021]</w:t>
            </w:r>
          </w:p>
        </w:tc>
        <w:tc>
          <w:tcPr>
            <w:tcW w:w="779" w:type="dxa"/>
            <w:shd w:val="clear" w:color="auto" w:fill="auto"/>
            <w:noWrap/>
            <w:vAlign w:val="bottom"/>
            <w:hideMark/>
          </w:tcPr>
          <w:p w14:paraId="14D28F24"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0.002</w:t>
            </w:r>
          </w:p>
        </w:tc>
        <w:tc>
          <w:tcPr>
            <w:tcW w:w="1439" w:type="dxa"/>
            <w:shd w:val="clear" w:color="auto" w:fill="auto"/>
            <w:noWrap/>
            <w:vAlign w:val="bottom"/>
            <w:hideMark/>
          </w:tcPr>
          <w:p w14:paraId="6CCA1811" w14:textId="25FEBCA0"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43672 (100%)</w:t>
            </w:r>
          </w:p>
        </w:tc>
        <w:tc>
          <w:tcPr>
            <w:tcW w:w="1852" w:type="dxa"/>
            <w:vAlign w:val="bottom"/>
          </w:tcPr>
          <w:p w14:paraId="20F52400" w14:textId="3377355D"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287 / 43672 (0.7%)</w:t>
            </w:r>
          </w:p>
        </w:tc>
        <w:tc>
          <w:tcPr>
            <w:tcW w:w="1886" w:type="dxa"/>
            <w:shd w:val="clear" w:color="auto" w:fill="auto"/>
            <w:noWrap/>
            <w:vAlign w:val="bottom"/>
            <w:hideMark/>
          </w:tcPr>
          <w:p w14:paraId="200A22AA" w14:textId="3EF6E67D"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 [0.99, 1.009]</w:t>
            </w:r>
          </w:p>
        </w:tc>
        <w:tc>
          <w:tcPr>
            <w:tcW w:w="807" w:type="dxa"/>
            <w:shd w:val="clear" w:color="auto" w:fill="auto"/>
            <w:noWrap/>
            <w:vAlign w:val="bottom"/>
            <w:hideMark/>
          </w:tcPr>
          <w:p w14:paraId="3FE0892F" w14:textId="057B3E44"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0.917</w:t>
            </w:r>
          </w:p>
        </w:tc>
      </w:tr>
      <w:tr w:rsidR="005C6FA3" w:rsidRPr="00F026FA" w14:paraId="7394F18E" w14:textId="77777777" w:rsidTr="00F026FA">
        <w:trPr>
          <w:trHeight w:val="290"/>
        </w:trPr>
        <w:tc>
          <w:tcPr>
            <w:tcW w:w="2977" w:type="dxa"/>
            <w:shd w:val="clear" w:color="auto" w:fill="auto"/>
            <w:noWrap/>
            <w:vAlign w:val="bottom"/>
          </w:tcPr>
          <w:p w14:paraId="1A0E31F2" w14:textId="5B2DEF6A"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Gender</w:t>
            </w:r>
          </w:p>
        </w:tc>
        <w:tc>
          <w:tcPr>
            <w:tcW w:w="1559" w:type="dxa"/>
            <w:shd w:val="clear" w:color="auto" w:fill="auto"/>
            <w:noWrap/>
            <w:vAlign w:val="bottom"/>
          </w:tcPr>
          <w:p w14:paraId="2D9EBDB9"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3DE12D83" w14:textId="77777777" w:rsidR="005C6FA3" w:rsidRPr="00F026FA" w:rsidRDefault="005C6FA3"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29BC320"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2C994F8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108C0081"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1852" w:type="dxa"/>
            <w:vAlign w:val="bottom"/>
          </w:tcPr>
          <w:p w14:paraId="65FC09E9" w14:textId="77777777" w:rsidR="005C6FA3" w:rsidRPr="00F026FA" w:rsidRDefault="005C6FA3"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11152091"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728F03E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BF2C155" w14:textId="77777777" w:rsidTr="00F026FA">
        <w:trPr>
          <w:trHeight w:val="290"/>
        </w:trPr>
        <w:tc>
          <w:tcPr>
            <w:tcW w:w="2977" w:type="dxa"/>
            <w:shd w:val="clear" w:color="auto" w:fill="auto"/>
            <w:noWrap/>
            <w:vAlign w:val="bottom"/>
            <w:hideMark/>
          </w:tcPr>
          <w:p w14:paraId="05E0C825"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Female</w:t>
            </w:r>
          </w:p>
        </w:tc>
        <w:tc>
          <w:tcPr>
            <w:tcW w:w="1559" w:type="dxa"/>
            <w:shd w:val="clear" w:color="auto" w:fill="auto"/>
            <w:noWrap/>
            <w:vAlign w:val="bottom"/>
            <w:hideMark/>
          </w:tcPr>
          <w:p w14:paraId="1B6AE50C"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364466 (72.3%)</w:t>
            </w:r>
          </w:p>
        </w:tc>
        <w:tc>
          <w:tcPr>
            <w:tcW w:w="2139" w:type="dxa"/>
            <w:vAlign w:val="bottom"/>
          </w:tcPr>
          <w:p w14:paraId="50162D6E" w14:textId="77EA8D28"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1015 / 36466 (2.8%)</w:t>
            </w:r>
          </w:p>
        </w:tc>
        <w:tc>
          <w:tcPr>
            <w:tcW w:w="1871" w:type="dxa"/>
            <w:shd w:val="clear" w:color="auto" w:fill="auto"/>
            <w:noWrap/>
            <w:vAlign w:val="bottom"/>
            <w:hideMark/>
          </w:tcPr>
          <w:p w14:paraId="6EE1BA46" w14:textId="1463B4A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64B4031E"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68E8811E" w14:textId="65DA2BF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36556 (83.7%)</w:t>
            </w:r>
          </w:p>
        </w:tc>
        <w:tc>
          <w:tcPr>
            <w:tcW w:w="1852" w:type="dxa"/>
            <w:vAlign w:val="bottom"/>
          </w:tcPr>
          <w:p w14:paraId="0CD39D09" w14:textId="7F470FCA"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239 / 36556 (0.7%)</w:t>
            </w:r>
          </w:p>
        </w:tc>
        <w:tc>
          <w:tcPr>
            <w:tcW w:w="1886" w:type="dxa"/>
            <w:shd w:val="clear" w:color="auto" w:fill="auto"/>
            <w:noWrap/>
            <w:vAlign w:val="bottom"/>
            <w:hideMark/>
          </w:tcPr>
          <w:p w14:paraId="3AAE5954" w14:textId="7772DEA0"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4DA5C7E7" w14:textId="158443AE"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08F8F2A2" w14:textId="77777777" w:rsidTr="00F026FA">
        <w:trPr>
          <w:trHeight w:val="290"/>
        </w:trPr>
        <w:tc>
          <w:tcPr>
            <w:tcW w:w="2977" w:type="dxa"/>
            <w:shd w:val="clear" w:color="auto" w:fill="auto"/>
            <w:noWrap/>
            <w:vAlign w:val="bottom"/>
            <w:hideMark/>
          </w:tcPr>
          <w:p w14:paraId="5AEFC09B"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Male</w:t>
            </w:r>
          </w:p>
        </w:tc>
        <w:tc>
          <w:tcPr>
            <w:tcW w:w="1559" w:type="dxa"/>
            <w:shd w:val="clear" w:color="auto" w:fill="auto"/>
            <w:noWrap/>
            <w:vAlign w:val="bottom"/>
            <w:hideMark/>
          </w:tcPr>
          <w:p w14:paraId="3ABCD559"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13959 (27.7%)</w:t>
            </w:r>
          </w:p>
        </w:tc>
        <w:tc>
          <w:tcPr>
            <w:tcW w:w="2139" w:type="dxa"/>
            <w:vAlign w:val="bottom"/>
          </w:tcPr>
          <w:p w14:paraId="222AEA9F" w14:textId="7C362D8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386 / 13959 (2.8%)</w:t>
            </w:r>
          </w:p>
        </w:tc>
        <w:tc>
          <w:tcPr>
            <w:tcW w:w="1871" w:type="dxa"/>
            <w:shd w:val="clear" w:color="auto" w:fill="auto"/>
            <w:noWrap/>
            <w:vAlign w:val="bottom"/>
            <w:hideMark/>
          </w:tcPr>
          <w:p w14:paraId="79518567" w14:textId="7DD9A8B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1.041 [0.907, 1.194]</w:t>
            </w:r>
          </w:p>
        </w:tc>
        <w:tc>
          <w:tcPr>
            <w:tcW w:w="779" w:type="dxa"/>
            <w:shd w:val="clear" w:color="auto" w:fill="auto"/>
            <w:noWrap/>
            <w:vAlign w:val="bottom"/>
            <w:hideMark/>
          </w:tcPr>
          <w:p w14:paraId="4777CAF6"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0.568</w:t>
            </w:r>
          </w:p>
        </w:tc>
        <w:tc>
          <w:tcPr>
            <w:tcW w:w="1439" w:type="dxa"/>
            <w:shd w:val="clear" w:color="auto" w:fill="auto"/>
            <w:noWrap/>
            <w:vAlign w:val="bottom"/>
            <w:hideMark/>
          </w:tcPr>
          <w:p w14:paraId="59B213A9" w14:textId="4160D591"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7116 (16.3%)</w:t>
            </w:r>
          </w:p>
        </w:tc>
        <w:tc>
          <w:tcPr>
            <w:tcW w:w="1852" w:type="dxa"/>
            <w:vAlign w:val="bottom"/>
          </w:tcPr>
          <w:p w14:paraId="73F01F81" w14:textId="6435C4DF"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48 / 7116 (0.7%)</w:t>
            </w:r>
          </w:p>
        </w:tc>
        <w:tc>
          <w:tcPr>
            <w:tcW w:w="1886" w:type="dxa"/>
            <w:shd w:val="clear" w:color="auto" w:fill="auto"/>
            <w:noWrap/>
            <w:vAlign w:val="bottom"/>
            <w:hideMark/>
          </w:tcPr>
          <w:p w14:paraId="1FA92180" w14:textId="2D3C0DF4"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0.954 [0.689, 1.321]</w:t>
            </w:r>
          </w:p>
        </w:tc>
        <w:tc>
          <w:tcPr>
            <w:tcW w:w="807" w:type="dxa"/>
            <w:shd w:val="clear" w:color="auto" w:fill="auto"/>
            <w:noWrap/>
            <w:vAlign w:val="bottom"/>
            <w:hideMark/>
          </w:tcPr>
          <w:p w14:paraId="3676DC94" w14:textId="1CB9E24C"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0.777</w:t>
            </w:r>
          </w:p>
        </w:tc>
      </w:tr>
      <w:tr w:rsidR="005C6FA3" w:rsidRPr="00F026FA" w14:paraId="6245DC37" w14:textId="77777777" w:rsidTr="00F026FA">
        <w:trPr>
          <w:trHeight w:val="290"/>
        </w:trPr>
        <w:tc>
          <w:tcPr>
            <w:tcW w:w="2977" w:type="dxa"/>
            <w:shd w:val="clear" w:color="auto" w:fill="auto"/>
            <w:noWrap/>
            <w:vAlign w:val="bottom"/>
          </w:tcPr>
          <w:p w14:paraId="2AEFD586" w14:textId="5659CCED"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Social deprivation</w:t>
            </w:r>
          </w:p>
        </w:tc>
        <w:tc>
          <w:tcPr>
            <w:tcW w:w="1559" w:type="dxa"/>
            <w:shd w:val="clear" w:color="auto" w:fill="auto"/>
            <w:noWrap/>
            <w:vAlign w:val="bottom"/>
          </w:tcPr>
          <w:p w14:paraId="4DDF391E"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079F080C" w14:textId="77777777" w:rsidR="005C6FA3" w:rsidRPr="00F026FA" w:rsidRDefault="005C6FA3"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7B046728"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2F66F9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732358F4"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1852" w:type="dxa"/>
            <w:vAlign w:val="bottom"/>
          </w:tcPr>
          <w:p w14:paraId="2E1880E7" w14:textId="77777777" w:rsidR="005C6FA3" w:rsidRPr="00F026FA" w:rsidRDefault="005C6FA3"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7D15E5EC"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4C227DED" w14:textId="77777777" w:rsidR="005C6FA3" w:rsidRPr="00F026FA" w:rsidRDefault="005C6FA3" w:rsidP="00B9594A">
            <w:pPr>
              <w:spacing w:after="0" w:line="240" w:lineRule="auto"/>
              <w:rPr>
                <w:rFonts w:ascii="Times New Roman" w:hAnsi="Times New Roman" w:cs="Times New Roman"/>
                <w:color w:val="000000"/>
                <w:sz w:val="16"/>
                <w:szCs w:val="16"/>
              </w:rPr>
            </w:pPr>
          </w:p>
        </w:tc>
      </w:tr>
      <w:tr w:rsidR="00C462DA" w:rsidRPr="00F026FA" w14:paraId="59521588" w14:textId="77777777" w:rsidTr="00F026FA">
        <w:trPr>
          <w:trHeight w:val="290"/>
        </w:trPr>
        <w:tc>
          <w:tcPr>
            <w:tcW w:w="2977" w:type="dxa"/>
            <w:shd w:val="clear" w:color="auto" w:fill="auto"/>
            <w:noWrap/>
            <w:vAlign w:val="bottom"/>
            <w:hideMark/>
          </w:tcPr>
          <w:p w14:paraId="5180F4A9" w14:textId="7E3519D1" w:rsidR="008C0550"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All other groups</w:t>
            </w:r>
          </w:p>
        </w:tc>
        <w:tc>
          <w:tcPr>
            <w:tcW w:w="1559" w:type="dxa"/>
            <w:shd w:val="clear" w:color="auto" w:fill="auto"/>
            <w:noWrap/>
            <w:vAlign w:val="bottom"/>
            <w:hideMark/>
          </w:tcPr>
          <w:p w14:paraId="5B36DFFE"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1746 (86.1%)</w:t>
            </w:r>
          </w:p>
        </w:tc>
        <w:tc>
          <w:tcPr>
            <w:tcW w:w="2139" w:type="dxa"/>
            <w:vAlign w:val="bottom"/>
          </w:tcPr>
          <w:p w14:paraId="7FD24D0C" w14:textId="457E0AA2"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1136 / 43005 (2.6%)</w:t>
            </w:r>
          </w:p>
        </w:tc>
        <w:tc>
          <w:tcPr>
            <w:tcW w:w="1871" w:type="dxa"/>
            <w:shd w:val="clear" w:color="auto" w:fill="auto"/>
            <w:noWrap/>
            <w:vAlign w:val="bottom"/>
            <w:hideMark/>
          </w:tcPr>
          <w:p w14:paraId="633C02FD" w14:textId="6377A3C3"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104B9D72"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3FE3E9B8" w14:textId="6E8844D8"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1237 (90.3%)</w:t>
            </w:r>
          </w:p>
        </w:tc>
        <w:tc>
          <w:tcPr>
            <w:tcW w:w="1852" w:type="dxa"/>
            <w:vAlign w:val="bottom"/>
          </w:tcPr>
          <w:p w14:paraId="32C34B52" w14:textId="7DCE8F07"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258 / 39025 (0.7%)</w:t>
            </w:r>
          </w:p>
        </w:tc>
        <w:tc>
          <w:tcPr>
            <w:tcW w:w="1886" w:type="dxa"/>
            <w:shd w:val="clear" w:color="auto" w:fill="auto"/>
            <w:noWrap/>
            <w:vAlign w:val="bottom"/>
            <w:hideMark/>
          </w:tcPr>
          <w:p w14:paraId="258A0060" w14:textId="5DF59E35"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3A3D361F" w14:textId="4E62D714"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0AA05833" w14:textId="77777777" w:rsidTr="00F026FA">
        <w:trPr>
          <w:trHeight w:val="290"/>
        </w:trPr>
        <w:tc>
          <w:tcPr>
            <w:tcW w:w="2977" w:type="dxa"/>
            <w:shd w:val="clear" w:color="auto" w:fill="auto"/>
            <w:noWrap/>
            <w:vAlign w:val="bottom"/>
            <w:hideMark/>
          </w:tcPr>
          <w:p w14:paraId="3D10ED2E" w14:textId="17E7F6CD" w:rsidR="008C0550"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deprived quintile</w:t>
            </w:r>
          </w:p>
        </w:tc>
        <w:tc>
          <w:tcPr>
            <w:tcW w:w="1559" w:type="dxa"/>
            <w:shd w:val="clear" w:color="auto" w:fill="auto"/>
            <w:noWrap/>
            <w:vAlign w:val="bottom"/>
            <w:hideMark/>
          </w:tcPr>
          <w:p w14:paraId="4D67D155"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283 (13.9%)</w:t>
            </w:r>
          </w:p>
        </w:tc>
        <w:tc>
          <w:tcPr>
            <w:tcW w:w="2139" w:type="dxa"/>
            <w:vAlign w:val="bottom"/>
          </w:tcPr>
          <w:p w14:paraId="338879A6" w14:textId="0F6ABA4D"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265 / 7420 (3.6%)</w:t>
            </w:r>
          </w:p>
        </w:tc>
        <w:tc>
          <w:tcPr>
            <w:tcW w:w="1871" w:type="dxa"/>
            <w:shd w:val="clear" w:color="auto" w:fill="auto"/>
            <w:noWrap/>
            <w:vAlign w:val="bottom"/>
            <w:hideMark/>
          </w:tcPr>
          <w:p w14:paraId="22D678A1" w14:textId="41E2C410"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1.062 [0.735, 1.535]</w:t>
            </w:r>
          </w:p>
        </w:tc>
        <w:tc>
          <w:tcPr>
            <w:tcW w:w="779" w:type="dxa"/>
            <w:shd w:val="clear" w:color="auto" w:fill="auto"/>
            <w:noWrap/>
            <w:vAlign w:val="bottom"/>
            <w:hideMark/>
          </w:tcPr>
          <w:p w14:paraId="18DE8EA9"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0.749</w:t>
            </w:r>
          </w:p>
        </w:tc>
        <w:tc>
          <w:tcPr>
            <w:tcW w:w="1439" w:type="dxa"/>
            <w:shd w:val="clear" w:color="auto" w:fill="auto"/>
            <w:noWrap/>
            <w:vAlign w:val="bottom"/>
            <w:hideMark/>
          </w:tcPr>
          <w:p w14:paraId="2D139887" w14:textId="39DF84A4"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133 (9.7%)</w:t>
            </w:r>
          </w:p>
        </w:tc>
        <w:tc>
          <w:tcPr>
            <w:tcW w:w="1852" w:type="dxa"/>
            <w:vAlign w:val="bottom"/>
          </w:tcPr>
          <w:p w14:paraId="29819674" w14:textId="7851EE95"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29 / 4647 (0.6%)</w:t>
            </w:r>
          </w:p>
        </w:tc>
        <w:tc>
          <w:tcPr>
            <w:tcW w:w="1886" w:type="dxa"/>
            <w:shd w:val="clear" w:color="auto" w:fill="auto"/>
            <w:noWrap/>
            <w:vAlign w:val="bottom"/>
            <w:hideMark/>
          </w:tcPr>
          <w:p w14:paraId="63CF302F" w14:textId="092D4A21"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0.893 [0.422, 1.891]</w:t>
            </w:r>
          </w:p>
        </w:tc>
        <w:tc>
          <w:tcPr>
            <w:tcW w:w="807" w:type="dxa"/>
            <w:shd w:val="clear" w:color="auto" w:fill="auto"/>
            <w:noWrap/>
            <w:vAlign w:val="bottom"/>
            <w:hideMark/>
          </w:tcPr>
          <w:p w14:paraId="1E785D4F" w14:textId="343D0E4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0.767</w:t>
            </w:r>
          </w:p>
        </w:tc>
      </w:tr>
      <w:tr w:rsidR="005C6FA3" w:rsidRPr="00F026FA" w14:paraId="7AE21201" w14:textId="77777777" w:rsidTr="00F026FA">
        <w:trPr>
          <w:trHeight w:val="290"/>
        </w:trPr>
        <w:tc>
          <w:tcPr>
            <w:tcW w:w="2977" w:type="dxa"/>
            <w:shd w:val="clear" w:color="auto" w:fill="auto"/>
            <w:noWrap/>
            <w:vAlign w:val="bottom"/>
          </w:tcPr>
          <w:p w14:paraId="432782AA" w14:textId="31B82D13"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Care sector</w:t>
            </w:r>
          </w:p>
        </w:tc>
        <w:tc>
          <w:tcPr>
            <w:tcW w:w="1559" w:type="dxa"/>
            <w:shd w:val="clear" w:color="auto" w:fill="auto"/>
            <w:noWrap/>
            <w:vAlign w:val="bottom"/>
          </w:tcPr>
          <w:p w14:paraId="5DCC8EF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0B94B5EE" w14:textId="77777777" w:rsidR="005C6FA3" w:rsidRPr="00F026FA" w:rsidRDefault="005C6FA3"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63142108"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6442B3E"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503B9C40"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1852" w:type="dxa"/>
            <w:vAlign w:val="bottom"/>
          </w:tcPr>
          <w:p w14:paraId="19E61BF8" w14:textId="77777777" w:rsidR="005C6FA3" w:rsidRPr="00F026FA" w:rsidRDefault="005C6FA3"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2BCBAEF8" w14:textId="77777777" w:rsidR="005C6FA3" w:rsidRPr="00F026FA" w:rsidRDefault="005C6FA3"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40042A9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102302F" w14:textId="77777777" w:rsidTr="00F026FA">
        <w:trPr>
          <w:trHeight w:val="290"/>
        </w:trPr>
        <w:tc>
          <w:tcPr>
            <w:tcW w:w="2977" w:type="dxa"/>
            <w:shd w:val="clear" w:color="auto" w:fill="auto"/>
            <w:noWrap/>
            <w:vAlign w:val="bottom"/>
            <w:hideMark/>
          </w:tcPr>
          <w:p w14:paraId="44644E5B" w14:textId="79048AAF" w:rsidR="008C0550"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w:t>
            </w:r>
            <w:r w:rsidR="008C0550" w:rsidRPr="00F026FA">
              <w:rPr>
                <w:rFonts w:ascii="Times New Roman" w:eastAsia="Times New Roman" w:hAnsi="Times New Roman" w:cs="Times New Roman"/>
                <w:color w:val="000000"/>
                <w:sz w:val="16"/>
                <w:szCs w:val="16"/>
                <w:lang w:eastAsia="en-GB"/>
              </w:rPr>
              <w:t>ot for profit</w:t>
            </w:r>
          </w:p>
        </w:tc>
        <w:tc>
          <w:tcPr>
            <w:tcW w:w="1559" w:type="dxa"/>
            <w:shd w:val="clear" w:color="auto" w:fill="auto"/>
            <w:noWrap/>
            <w:vAlign w:val="bottom"/>
            <w:hideMark/>
          </w:tcPr>
          <w:p w14:paraId="571ECAE1"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339 (16.7%)</w:t>
            </w:r>
          </w:p>
        </w:tc>
        <w:tc>
          <w:tcPr>
            <w:tcW w:w="2139" w:type="dxa"/>
            <w:vAlign w:val="bottom"/>
          </w:tcPr>
          <w:p w14:paraId="0BF3BD40" w14:textId="0C79E076"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309 / 9437 (3.3%)</w:t>
            </w:r>
          </w:p>
        </w:tc>
        <w:tc>
          <w:tcPr>
            <w:tcW w:w="1871" w:type="dxa"/>
            <w:shd w:val="clear" w:color="auto" w:fill="auto"/>
            <w:noWrap/>
            <w:vAlign w:val="bottom"/>
            <w:hideMark/>
          </w:tcPr>
          <w:p w14:paraId="535A0110" w14:textId="15AF94FF"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3EE7AF29"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59378465" w14:textId="0681FE42"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205 (15.0%)</w:t>
            </w:r>
          </w:p>
        </w:tc>
        <w:tc>
          <w:tcPr>
            <w:tcW w:w="1852" w:type="dxa"/>
            <w:vAlign w:val="bottom"/>
          </w:tcPr>
          <w:p w14:paraId="19567E71" w14:textId="7A3AD1D2"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42 / 8176 (0.5%)</w:t>
            </w:r>
          </w:p>
        </w:tc>
        <w:tc>
          <w:tcPr>
            <w:tcW w:w="1886" w:type="dxa"/>
            <w:shd w:val="clear" w:color="auto" w:fill="auto"/>
            <w:noWrap/>
            <w:vAlign w:val="bottom"/>
            <w:hideMark/>
          </w:tcPr>
          <w:p w14:paraId="41DF01FD" w14:textId="6B759809"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235C24F2" w14:textId="6795191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C79AD74" w14:textId="77777777" w:rsidTr="00F026FA">
        <w:trPr>
          <w:trHeight w:val="290"/>
        </w:trPr>
        <w:tc>
          <w:tcPr>
            <w:tcW w:w="2977" w:type="dxa"/>
            <w:shd w:val="clear" w:color="auto" w:fill="auto"/>
            <w:noWrap/>
            <w:vAlign w:val="bottom"/>
            <w:hideMark/>
          </w:tcPr>
          <w:p w14:paraId="6BFF2D80" w14:textId="3F99291D" w:rsidR="008C0550"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w:t>
            </w:r>
            <w:r w:rsidR="008C0550" w:rsidRPr="00F026FA">
              <w:rPr>
                <w:rFonts w:ascii="Times New Roman" w:eastAsia="Times New Roman" w:hAnsi="Times New Roman" w:cs="Times New Roman"/>
                <w:color w:val="000000"/>
                <w:sz w:val="16"/>
                <w:szCs w:val="16"/>
                <w:lang w:eastAsia="en-GB"/>
              </w:rPr>
              <w:t>or profit</w:t>
            </w:r>
          </w:p>
        </w:tc>
        <w:tc>
          <w:tcPr>
            <w:tcW w:w="1559" w:type="dxa"/>
            <w:shd w:val="clear" w:color="auto" w:fill="auto"/>
            <w:noWrap/>
            <w:vAlign w:val="bottom"/>
            <w:hideMark/>
          </w:tcPr>
          <w:p w14:paraId="37816AB5"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1690 (83.3%)</w:t>
            </w:r>
          </w:p>
        </w:tc>
        <w:tc>
          <w:tcPr>
            <w:tcW w:w="2139" w:type="dxa"/>
            <w:vAlign w:val="bottom"/>
          </w:tcPr>
          <w:p w14:paraId="1BE6388F" w14:textId="3AA4C318"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1092 / 40988 (2.7%)</w:t>
            </w:r>
          </w:p>
        </w:tc>
        <w:tc>
          <w:tcPr>
            <w:tcW w:w="1871" w:type="dxa"/>
            <w:shd w:val="clear" w:color="auto" w:fill="auto"/>
            <w:noWrap/>
            <w:vAlign w:val="bottom"/>
            <w:hideMark/>
          </w:tcPr>
          <w:p w14:paraId="7AE7681C" w14:textId="20B00616"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1.341 [0.89, 2.02]</w:t>
            </w:r>
          </w:p>
        </w:tc>
        <w:tc>
          <w:tcPr>
            <w:tcW w:w="779" w:type="dxa"/>
            <w:shd w:val="clear" w:color="auto" w:fill="auto"/>
            <w:noWrap/>
            <w:vAlign w:val="bottom"/>
            <w:hideMark/>
          </w:tcPr>
          <w:p w14:paraId="1A91E985"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0.161</w:t>
            </w:r>
          </w:p>
        </w:tc>
        <w:tc>
          <w:tcPr>
            <w:tcW w:w="1439" w:type="dxa"/>
            <w:shd w:val="clear" w:color="auto" w:fill="auto"/>
            <w:noWrap/>
            <w:vAlign w:val="bottom"/>
            <w:hideMark/>
          </w:tcPr>
          <w:p w14:paraId="6AB843CB" w14:textId="6EC413AC"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1165 (85.0%)</w:t>
            </w:r>
          </w:p>
        </w:tc>
        <w:tc>
          <w:tcPr>
            <w:tcW w:w="1852" w:type="dxa"/>
            <w:vAlign w:val="bottom"/>
          </w:tcPr>
          <w:p w14:paraId="209FE986" w14:textId="3D9063B2"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245 / 35496 (0.7%)</w:t>
            </w:r>
          </w:p>
        </w:tc>
        <w:tc>
          <w:tcPr>
            <w:tcW w:w="1886" w:type="dxa"/>
            <w:shd w:val="clear" w:color="auto" w:fill="auto"/>
            <w:noWrap/>
            <w:vAlign w:val="bottom"/>
            <w:hideMark/>
          </w:tcPr>
          <w:p w14:paraId="3A0DB097" w14:textId="263D818E"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1.005 [0.49, 2.06]</w:t>
            </w:r>
          </w:p>
        </w:tc>
        <w:tc>
          <w:tcPr>
            <w:tcW w:w="807" w:type="dxa"/>
            <w:shd w:val="clear" w:color="auto" w:fill="auto"/>
            <w:noWrap/>
            <w:vAlign w:val="bottom"/>
            <w:hideMark/>
          </w:tcPr>
          <w:p w14:paraId="3A3C75A2" w14:textId="5ED73912"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0.990</w:t>
            </w:r>
          </w:p>
        </w:tc>
      </w:tr>
      <w:tr w:rsidR="00C462DA" w:rsidRPr="00F026FA" w14:paraId="3121B4FB" w14:textId="77777777" w:rsidTr="00F026FA">
        <w:trPr>
          <w:trHeight w:val="290"/>
        </w:trPr>
        <w:tc>
          <w:tcPr>
            <w:tcW w:w="2977" w:type="dxa"/>
            <w:shd w:val="clear" w:color="auto" w:fill="auto"/>
            <w:noWrap/>
            <w:vAlign w:val="bottom"/>
          </w:tcPr>
          <w:p w14:paraId="6A5A7377" w14:textId="78EE1D97"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Number of LTCFs in chain</w:t>
            </w:r>
          </w:p>
        </w:tc>
        <w:tc>
          <w:tcPr>
            <w:tcW w:w="1559" w:type="dxa"/>
            <w:shd w:val="clear" w:color="auto" w:fill="auto"/>
            <w:noWrap/>
            <w:vAlign w:val="bottom"/>
          </w:tcPr>
          <w:p w14:paraId="2B0C89B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1B0B8055"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2346EA5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299AF1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0CDE5C13"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497EF53B"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2692B858"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65B6CEA0"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D78BB14" w14:textId="77777777" w:rsidTr="00F026FA">
        <w:trPr>
          <w:trHeight w:val="290"/>
        </w:trPr>
        <w:tc>
          <w:tcPr>
            <w:tcW w:w="2977" w:type="dxa"/>
            <w:shd w:val="clear" w:color="auto" w:fill="auto"/>
            <w:noWrap/>
            <w:vAlign w:val="bottom"/>
            <w:hideMark/>
          </w:tcPr>
          <w:p w14:paraId="230020AC" w14:textId="2072A826" w:rsidR="008C0550"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Single</w:t>
            </w:r>
          </w:p>
        </w:tc>
        <w:tc>
          <w:tcPr>
            <w:tcW w:w="1559" w:type="dxa"/>
            <w:shd w:val="clear" w:color="auto" w:fill="auto"/>
            <w:noWrap/>
            <w:vAlign w:val="bottom"/>
            <w:hideMark/>
          </w:tcPr>
          <w:p w14:paraId="56F21EAE"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1009 (49.7%)</w:t>
            </w:r>
          </w:p>
        </w:tc>
        <w:tc>
          <w:tcPr>
            <w:tcW w:w="2139" w:type="dxa"/>
            <w:vAlign w:val="bottom"/>
          </w:tcPr>
          <w:p w14:paraId="325D0FE9" w14:textId="5DDD3A59"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473 / 22049 (2.1%)</w:t>
            </w:r>
          </w:p>
        </w:tc>
        <w:tc>
          <w:tcPr>
            <w:tcW w:w="1871" w:type="dxa"/>
            <w:shd w:val="clear" w:color="auto" w:fill="auto"/>
            <w:noWrap/>
            <w:vAlign w:val="bottom"/>
            <w:hideMark/>
          </w:tcPr>
          <w:p w14:paraId="218FDBE5" w14:textId="6A149320"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6F39C23" w14:textId="77777777"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6AB9AA2D" w14:textId="7AA44C16"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750 (54.7%)</w:t>
            </w:r>
          </w:p>
        </w:tc>
        <w:tc>
          <w:tcPr>
            <w:tcW w:w="1852" w:type="dxa"/>
            <w:vAlign w:val="bottom"/>
          </w:tcPr>
          <w:p w14:paraId="57DF61F6" w14:textId="674D679F" w:rsidR="008C0550" w:rsidRPr="00F026FA" w:rsidRDefault="008C0550"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136 / 21535 (0.6%)</w:t>
            </w:r>
          </w:p>
        </w:tc>
        <w:tc>
          <w:tcPr>
            <w:tcW w:w="1886" w:type="dxa"/>
            <w:shd w:val="clear" w:color="auto" w:fill="auto"/>
            <w:noWrap/>
            <w:vAlign w:val="bottom"/>
            <w:hideMark/>
          </w:tcPr>
          <w:p w14:paraId="6FC27AC7" w14:textId="31CE715A"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2ED1CDB" w14:textId="78FC9801" w:rsidR="008C0550" w:rsidRPr="00F026FA" w:rsidRDefault="008C0550"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AC196AC" w14:textId="77777777" w:rsidTr="00F026FA">
        <w:trPr>
          <w:trHeight w:val="290"/>
        </w:trPr>
        <w:tc>
          <w:tcPr>
            <w:tcW w:w="2977" w:type="dxa"/>
            <w:shd w:val="clear" w:color="auto" w:fill="auto"/>
            <w:noWrap/>
            <w:vAlign w:val="bottom"/>
          </w:tcPr>
          <w:p w14:paraId="19647821" w14:textId="57F42E4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 LTCFs</w:t>
            </w:r>
          </w:p>
        </w:tc>
        <w:tc>
          <w:tcPr>
            <w:tcW w:w="1559" w:type="dxa"/>
            <w:shd w:val="clear" w:color="auto" w:fill="auto"/>
            <w:noWrap/>
            <w:vAlign w:val="bottom"/>
          </w:tcPr>
          <w:p w14:paraId="3E61543E" w14:textId="34B2B35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531 (26.2%)</w:t>
            </w:r>
          </w:p>
        </w:tc>
        <w:tc>
          <w:tcPr>
            <w:tcW w:w="2139" w:type="dxa"/>
            <w:vAlign w:val="bottom"/>
          </w:tcPr>
          <w:p w14:paraId="36E9A897" w14:textId="4695FD72" w:rsidR="00D552FC" w:rsidRPr="00F026FA" w:rsidRDefault="00D552FC" w:rsidP="00B9594A">
            <w:pPr>
              <w:spacing w:after="0" w:line="240" w:lineRule="auto"/>
              <w:rPr>
                <w:rFonts w:ascii="Times New Roman" w:hAnsi="Times New Roman" w:cs="Times New Roman"/>
                <w:sz w:val="16"/>
                <w:szCs w:val="16"/>
              </w:rPr>
            </w:pPr>
            <w:r w:rsidRPr="00F026FA">
              <w:rPr>
                <w:rFonts w:ascii="Times New Roman" w:hAnsi="Times New Roman" w:cs="Times New Roman"/>
                <w:sz w:val="16"/>
                <w:szCs w:val="16"/>
              </w:rPr>
              <w:t>310 / 13304 (2.3%)</w:t>
            </w:r>
          </w:p>
        </w:tc>
        <w:tc>
          <w:tcPr>
            <w:tcW w:w="1871" w:type="dxa"/>
            <w:shd w:val="clear" w:color="auto" w:fill="auto"/>
            <w:noWrap/>
            <w:vAlign w:val="bottom"/>
          </w:tcPr>
          <w:p w14:paraId="3CF56912" w14:textId="0328E22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1.025 [0.743, 1.413]</w:t>
            </w:r>
          </w:p>
        </w:tc>
        <w:tc>
          <w:tcPr>
            <w:tcW w:w="779" w:type="dxa"/>
            <w:shd w:val="clear" w:color="auto" w:fill="auto"/>
            <w:noWrap/>
            <w:vAlign w:val="bottom"/>
          </w:tcPr>
          <w:p w14:paraId="2DCCA491" w14:textId="5278763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0.880</w:t>
            </w:r>
          </w:p>
        </w:tc>
        <w:tc>
          <w:tcPr>
            <w:tcW w:w="1439" w:type="dxa"/>
            <w:shd w:val="clear" w:color="auto" w:fill="auto"/>
            <w:noWrap/>
            <w:vAlign w:val="bottom"/>
          </w:tcPr>
          <w:p w14:paraId="1ED21E07" w14:textId="725BEE7A"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color w:val="000000"/>
                <w:sz w:val="16"/>
                <w:szCs w:val="16"/>
              </w:rPr>
              <w:t>370 (27.0%)</w:t>
            </w:r>
          </w:p>
        </w:tc>
        <w:tc>
          <w:tcPr>
            <w:tcW w:w="1852" w:type="dxa"/>
            <w:vAlign w:val="bottom"/>
          </w:tcPr>
          <w:p w14:paraId="7DD6B3BA" w14:textId="4BD8AEA3" w:rsidR="00D552FC" w:rsidRPr="00F026FA" w:rsidRDefault="00D552FC" w:rsidP="00B9594A">
            <w:pPr>
              <w:spacing w:after="0" w:line="240" w:lineRule="auto"/>
              <w:rPr>
                <w:rFonts w:ascii="Times New Roman" w:hAnsi="Times New Roman" w:cs="Times New Roman"/>
                <w:sz w:val="16"/>
                <w:szCs w:val="16"/>
              </w:rPr>
            </w:pPr>
            <w:r w:rsidRPr="00F026FA">
              <w:rPr>
                <w:rFonts w:ascii="Times New Roman" w:hAnsi="Times New Roman" w:cs="Times New Roman"/>
                <w:sz w:val="16"/>
                <w:szCs w:val="16"/>
              </w:rPr>
              <w:t>86 / 12463 (0.7%)</w:t>
            </w:r>
          </w:p>
        </w:tc>
        <w:tc>
          <w:tcPr>
            <w:tcW w:w="1886" w:type="dxa"/>
            <w:shd w:val="clear" w:color="auto" w:fill="auto"/>
            <w:noWrap/>
            <w:vAlign w:val="bottom"/>
          </w:tcPr>
          <w:p w14:paraId="30B9E7D3" w14:textId="52B087D8"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color w:val="000000"/>
                <w:sz w:val="16"/>
                <w:szCs w:val="16"/>
              </w:rPr>
              <w:t>0.786 [0.461, 1.341]</w:t>
            </w:r>
          </w:p>
        </w:tc>
        <w:tc>
          <w:tcPr>
            <w:tcW w:w="807" w:type="dxa"/>
            <w:shd w:val="clear" w:color="auto" w:fill="auto"/>
            <w:noWrap/>
            <w:vAlign w:val="bottom"/>
          </w:tcPr>
          <w:p w14:paraId="66FF49DD" w14:textId="59584122"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color w:val="000000"/>
                <w:sz w:val="16"/>
                <w:szCs w:val="16"/>
              </w:rPr>
              <w:t>0.377</w:t>
            </w:r>
          </w:p>
        </w:tc>
      </w:tr>
      <w:tr w:rsidR="00C462DA" w:rsidRPr="00F026FA" w14:paraId="4012FBFE" w14:textId="77777777" w:rsidTr="00F026FA">
        <w:trPr>
          <w:trHeight w:val="290"/>
        </w:trPr>
        <w:tc>
          <w:tcPr>
            <w:tcW w:w="2977" w:type="dxa"/>
            <w:shd w:val="clear" w:color="auto" w:fill="auto"/>
            <w:noWrap/>
            <w:vAlign w:val="bottom"/>
            <w:hideMark/>
          </w:tcPr>
          <w:p w14:paraId="0BADA69D" w14:textId="009F94B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 LTCFs</w:t>
            </w:r>
          </w:p>
        </w:tc>
        <w:tc>
          <w:tcPr>
            <w:tcW w:w="1559" w:type="dxa"/>
            <w:shd w:val="clear" w:color="auto" w:fill="auto"/>
            <w:noWrap/>
            <w:vAlign w:val="bottom"/>
            <w:hideMark/>
          </w:tcPr>
          <w:p w14:paraId="1FDD9F4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489 (24.1%)</w:t>
            </w:r>
          </w:p>
        </w:tc>
        <w:tc>
          <w:tcPr>
            <w:tcW w:w="2139" w:type="dxa"/>
            <w:vAlign w:val="bottom"/>
          </w:tcPr>
          <w:p w14:paraId="03873848" w14:textId="0B143EE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618 / 15072 (4.1%)</w:t>
            </w:r>
          </w:p>
        </w:tc>
        <w:tc>
          <w:tcPr>
            <w:tcW w:w="1871" w:type="dxa"/>
            <w:shd w:val="clear" w:color="auto" w:fill="auto"/>
            <w:noWrap/>
            <w:vAlign w:val="bottom"/>
            <w:hideMark/>
          </w:tcPr>
          <w:p w14:paraId="1434B3F3" w14:textId="37383CF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1.55 [1.1, 2.185]</w:t>
            </w:r>
          </w:p>
        </w:tc>
        <w:tc>
          <w:tcPr>
            <w:tcW w:w="779" w:type="dxa"/>
            <w:shd w:val="clear" w:color="auto" w:fill="auto"/>
            <w:noWrap/>
            <w:vAlign w:val="bottom"/>
            <w:hideMark/>
          </w:tcPr>
          <w:p w14:paraId="44E8317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0.012</w:t>
            </w:r>
          </w:p>
        </w:tc>
        <w:tc>
          <w:tcPr>
            <w:tcW w:w="1439" w:type="dxa"/>
            <w:shd w:val="clear" w:color="auto" w:fill="auto"/>
            <w:noWrap/>
            <w:vAlign w:val="bottom"/>
            <w:hideMark/>
          </w:tcPr>
          <w:p w14:paraId="1ABF7BCD" w14:textId="442CFD0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250 (18.2%)</w:t>
            </w:r>
          </w:p>
        </w:tc>
        <w:tc>
          <w:tcPr>
            <w:tcW w:w="1852" w:type="dxa"/>
            <w:vAlign w:val="bottom"/>
          </w:tcPr>
          <w:p w14:paraId="252628BD" w14:textId="1F8D354D"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65 / 9674 (0.7%)</w:t>
            </w:r>
          </w:p>
        </w:tc>
        <w:tc>
          <w:tcPr>
            <w:tcW w:w="1886" w:type="dxa"/>
            <w:shd w:val="clear" w:color="auto" w:fill="auto"/>
            <w:noWrap/>
            <w:vAlign w:val="bottom"/>
            <w:hideMark/>
          </w:tcPr>
          <w:p w14:paraId="3EFD36D2" w14:textId="2FBDF32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0.775 [0.402, 1.493]</w:t>
            </w:r>
          </w:p>
        </w:tc>
        <w:tc>
          <w:tcPr>
            <w:tcW w:w="807" w:type="dxa"/>
            <w:shd w:val="clear" w:color="auto" w:fill="auto"/>
            <w:noWrap/>
            <w:vAlign w:val="bottom"/>
            <w:hideMark/>
          </w:tcPr>
          <w:p w14:paraId="132CFDD8" w14:textId="7273664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0.446</w:t>
            </w:r>
          </w:p>
        </w:tc>
      </w:tr>
      <w:tr w:rsidR="00C462DA" w:rsidRPr="00F026FA" w14:paraId="65F2F0A0" w14:textId="77777777" w:rsidTr="00F026FA">
        <w:trPr>
          <w:trHeight w:val="290"/>
        </w:trPr>
        <w:tc>
          <w:tcPr>
            <w:tcW w:w="2977" w:type="dxa"/>
            <w:shd w:val="clear" w:color="auto" w:fill="auto"/>
            <w:noWrap/>
            <w:vAlign w:val="bottom"/>
          </w:tcPr>
          <w:p w14:paraId="7BD7090C" w14:textId="340614C0"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to bed ratio</w:t>
            </w:r>
          </w:p>
        </w:tc>
        <w:tc>
          <w:tcPr>
            <w:tcW w:w="1559" w:type="dxa"/>
            <w:shd w:val="clear" w:color="auto" w:fill="auto"/>
            <w:noWrap/>
            <w:vAlign w:val="bottom"/>
          </w:tcPr>
          <w:p w14:paraId="038318A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5756A6D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tcPr>
          <w:p w14:paraId="324BB24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D03AA7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30AF21B9"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49AD7A2B"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tcPr>
          <w:p w14:paraId="1F3493CC"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3F16BA3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39ED6FB" w14:textId="77777777" w:rsidTr="00F026FA">
        <w:trPr>
          <w:trHeight w:val="290"/>
        </w:trPr>
        <w:tc>
          <w:tcPr>
            <w:tcW w:w="2977" w:type="dxa"/>
            <w:shd w:val="clear" w:color="auto" w:fill="auto"/>
            <w:noWrap/>
            <w:vAlign w:val="bottom"/>
            <w:hideMark/>
          </w:tcPr>
          <w:p w14:paraId="124DBB80" w14:textId="6560AC5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 group</w:t>
            </w:r>
          </w:p>
        </w:tc>
        <w:tc>
          <w:tcPr>
            <w:tcW w:w="1559" w:type="dxa"/>
            <w:shd w:val="clear" w:color="auto" w:fill="auto"/>
            <w:noWrap/>
            <w:vAlign w:val="bottom"/>
            <w:hideMark/>
          </w:tcPr>
          <w:p w14:paraId="4B1ECC2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2139" w:type="dxa"/>
            <w:vAlign w:val="bottom"/>
          </w:tcPr>
          <w:p w14:paraId="1C9A56D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hideMark/>
          </w:tcPr>
          <w:p w14:paraId="778BE0C4" w14:textId="04E9E8F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4C3ABA2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04049396" w14:textId="39637E61" w:rsidR="00D552FC"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 xml:space="preserve"> </w:t>
            </w:r>
          </w:p>
        </w:tc>
        <w:tc>
          <w:tcPr>
            <w:tcW w:w="1852" w:type="dxa"/>
            <w:vAlign w:val="bottom"/>
          </w:tcPr>
          <w:p w14:paraId="0AFC4D62"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hideMark/>
          </w:tcPr>
          <w:p w14:paraId="3E9E890E" w14:textId="43FE39C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62FCB454" w14:textId="190EE78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5719B94" w14:textId="77777777" w:rsidTr="00F026FA">
        <w:trPr>
          <w:trHeight w:val="290"/>
        </w:trPr>
        <w:tc>
          <w:tcPr>
            <w:tcW w:w="2977" w:type="dxa"/>
            <w:shd w:val="clear" w:color="auto" w:fill="auto"/>
            <w:noWrap/>
            <w:vAlign w:val="bottom"/>
            <w:hideMark/>
          </w:tcPr>
          <w:p w14:paraId="4FAA1434" w14:textId="3D9E331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Each one unit increased in staff : bed ratio</w:t>
            </w:r>
          </w:p>
        </w:tc>
        <w:tc>
          <w:tcPr>
            <w:tcW w:w="1559" w:type="dxa"/>
            <w:shd w:val="clear" w:color="auto" w:fill="auto"/>
            <w:noWrap/>
            <w:vAlign w:val="bottom"/>
            <w:hideMark/>
          </w:tcPr>
          <w:p w14:paraId="4AD5F17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2029 (100%)</w:t>
            </w:r>
          </w:p>
        </w:tc>
        <w:tc>
          <w:tcPr>
            <w:tcW w:w="2139" w:type="dxa"/>
            <w:vAlign w:val="bottom"/>
          </w:tcPr>
          <w:p w14:paraId="3F709E2B" w14:textId="4450CA3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1401 / 50425 (2.8%)</w:t>
            </w:r>
          </w:p>
        </w:tc>
        <w:tc>
          <w:tcPr>
            <w:tcW w:w="1871" w:type="dxa"/>
            <w:shd w:val="clear" w:color="auto" w:fill="auto"/>
            <w:noWrap/>
            <w:vAlign w:val="bottom"/>
            <w:hideMark/>
          </w:tcPr>
          <w:p w14:paraId="0C9E707A" w14:textId="6802688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0.706 [0.474, 1.052]</w:t>
            </w:r>
          </w:p>
        </w:tc>
        <w:tc>
          <w:tcPr>
            <w:tcW w:w="779" w:type="dxa"/>
            <w:shd w:val="clear" w:color="auto" w:fill="auto"/>
            <w:noWrap/>
            <w:vAlign w:val="bottom"/>
            <w:hideMark/>
          </w:tcPr>
          <w:p w14:paraId="354DBBE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0.087</w:t>
            </w:r>
          </w:p>
        </w:tc>
        <w:tc>
          <w:tcPr>
            <w:tcW w:w="1439" w:type="dxa"/>
            <w:shd w:val="clear" w:color="auto" w:fill="auto"/>
            <w:noWrap/>
            <w:vAlign w:val="bottom"/>
            <w:hideMark/>
          </w:tcPr>
          <w:p w14:paraId="022E86FB" w14:textId="55F324D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370 (27.0%)</w:t>
            </w:r>
          </w:p>
        </w:tc>
        <w:tc>
          <w:tcPr>
            <w:tcW w:w="1852" w:type="dxa"/>
            <w:vAlign w:val="bottom"/>
          </w:tcPr>
          <w:p w14:paraId="5F861BD4" w14:textId="1F04FBEA"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287 / 43672 (0.7%)</w:t>
            </w:r>
          </w:p>
        </w:tc>
        <w:tc>
          <w:tcPr>
            <w:tcW w:w="1886" w:type="dxa"/>
            <w:shd w:val="clear" w:color="auto" w:fill="auto"/>
            <w:noWrap/>
            <w:vAlign w:val="bottom"/>
            <w:hideMark/>
          </w:tcPr>
          <w:p w14:paraId="4DFCFA8A" w14:textId="0C316F4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0.868 [0.492, 1.53]</w:t>
            </w:r>
          </w:p>
        </w:tc>
        <w:tc>
          <w:tcPr>
            <w:tcW w:w="807" w:type="dxa"/>
            <w:shd w:val="clear" w:color="auto" w:fill="auto"/>
            <w:noWrap/>
            <w:vAlign w:val="bottom"/>
            <w:hideMark/>
          </w:tcPr>
          <w:p w14:paraId="7D24522E" w14:textId="00513F4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0.624</w:t>
            </w:r>
          </w:p>
        </w:tc>
      </w:tr>
      <w:tr w:rsidR="00C462DA" w:rsidRPr="00F026FA" w14:paraId="00BF7528" w14:textId="77777777" w:rsidTr="00F026FA">
        <w:trPr>
          <w:trHeight w:val="290"/>
        </w:trPr>
        <w:tc>
          <w:tcPr>
            <w:tcW w:w="2977" w:type="dxa"/>
            <w:shd w:val="clear" w:color="auto" w:fill="auto"/>
            <w:noWrap/>
            <w:vAlign w:val="bottom"/>
          </w:tcPr>
          <w:p w14:paraId="78547619" w14:textId="4BFE3A33"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Region</w:t>
            </w:r>
          </w:p>
        </w:tc>
        <w:tc>
          <w:tcPr>
            <w:tcW w:w="1559" w:type="dxa"/>
            <w:shd w:val="clear" w:color="auto" w:fill="auto"/>
            <w:noWrap/>
            <w:vAlign w:val="bottom"/>
          </w:tcPr>
          <w:p w14:paraId="5B4399FC"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4B7750F5"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3B699CD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DB3F6F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5C176243"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08218513"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08FAF07D"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1DE8A2E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400EAB3" w14:textId="77777777" w:rsidTr="00F026FA">
        <w:trPr>
          <w:trHeight w:val="290"/>
        </w:trPr>
        <w:tc>
          <w:tcPr>
            <w:tcW w:w="2977" w:type="dxa"/>
            <w:shd w:val="clear" w:color="auto" w:fill="auto"/>
            <w:noWrap/>
            <w:vAlign w:val="bottom"/>
            <w:hideMark/>
          </w:tcPr>
          <w:p w14:paraId="226A7A1F" w14:textId="1EF8D46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London</w:t>
            </w:r>
          </w:p>
        </w:tc>
        <w:tc>
          <w:tcPr>
            <w:tcW w:w="1559" w:type="dxa"/>
            <w:shd w:val="clear" w:color="auto" w:fill="auto"/>
            <w:noWrap/>
            <w:vAlign w:val="bottom"/>
            <w:hideMark/>
          </w:tcPr>
          <w:p w14:paraId="69DBCCC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114 (5.6%)</w:t>
            </w:r>
          </w:p>
        </w:tc>
        <w:tc>
          <w:tcPr>
            <w:tcW w:w="2139" w:type="dxa"/>
            <w:vAlign w:val="bottom"/>
          </w:tcPr>
          <w:p w14:paraId="22EA9DD6" w14:textId="6A6B1D8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61 / 3184 (1.9%)</w:t>
            </w:r>
          </w:p>
        </w:tc>
        <w:tc>
          <w:tcPr>
            <w:tcW w:w="1871" w:type="dxa"/>
            <w:shd w:val="clear" w:color="auto" w:fill="auto"/>
            <w:noWrap/>
            <w:vAlign w:val="bottom"/>
            <w:hideMark/>
          </w:tcPr>
          <w:p w14:paraId="304AEB9F" w14:textId="5E70A80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453DEEA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73F87558" w14:textId="197508B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93 (6.8%)</w:t>
            </w:r>
          </w:p>
        </w:tc>
        <w:tc>
          <w:tcPr>
            <w:tcW w:w="1852" w:type="dxa"/>
            <w:vAlign w:val="bottom"/>
          </w:tcPr>
          <w:p w14:paraId="43DFDBE6" w14:textId="1D410445"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11 / 2957 (0.4%)</w:t>
            </w:r>
          </w:p>
        </w:tc>
        <w:tc>
          <w:tcPr>
            <w:tcW w:w="1886" w:type="dxa"/>
            <w:shd w:val="clear" w:color="auto" w:fill="auto"/>
            <w:noWrap/>
            <w:vAlign w:val="bottom"/>
            <w:hideMark/>
          </w:tcPr>
          <w:p w14:paraId="1DBAAF86" w14:textId="36E6809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DEC7994" w14:textId="340E53E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2D72682" w14:textId="77777777" w:rsidTr="00F026FA">
        <w:trPr>
          <w:trHeight w:val="290"/>
        </w:trPr>
        <w:tc>
          <w:tcPr>
            <w:tcW w:w="2977" w:type="dxa"/>
            <w:shd w:val="clear" w:color="auto" w:fill="auto"/>
            <w:noWrap/>
            <w:vAlign w:val="bottom"/>
            <w:hideMark/>
          </w:tcPr>
          <w:p w14:paraId="023896E5" w14:textId="5DA30A2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Midlands</w:t>
            </w:r>
          </w:p>
        </w:tc>
        <w:tc>
          <w:tcPr>
            <w:tcW w:w="1559" w:type="dxa"/>
            <w:shd w:val="clear" w:color="auto" w:fill="auto"/>
            <w:noWrap/>
            <w:vAlign w:val="bottom"/>
            <w:hideMark/>
          </w:tcPr>
          <w:p w14:paraId="500175B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203 (10%)</w:t>
            </w:r>
          </w:p>
        </w:tc>
        <w:tc>
          <w:tcPr>
            <w:tcW w:w="2139" w:type="dxa"/>
            <w:vAlign w:val="bottom"/>
          </w:tcPr>
          <w:p w14:paraId="65B7695B" w14:textId="2A59046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113 / 4743 (2.4%)</w:t>
            </w:r>
          </w:p>
        </w:tc>
        <w:tc>
          <w:tcPr>
            <w:tcW w:w="1871" w:type="dxa"/>
            <w:shd w:val="clear" w:color="auto" w:fill="auto"/>
            <w:noWrap/>
            <w:vAlign w:val="bottom"/>
            <w:hideMark/>
          </w:tcPr>
          <w:p w14:paraId="630D622B" w14:textId="1DB5E24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1.325 [0.676, 2.596]</w:t>
            </w:r>
          </w:p>
        </w:tc>
        <w:tc>
          <w:tcPr>
            <w:tcW w:w="779" w:type="dxa"/>
            <w:shd w:val="clear" w:color="auto" w:fill="auto"/>
            <w:noWrap/>
            <w:vAlign w:val="bottom"/>
            <w:hideMark/>
          </w:tcPr>
          <w:p w14:paraId="137BEC0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0.412</w:t>
            </w:r>
          </w:p>
        </w:tc>
        <w:tc>
          <w:tcPr>
            <w:tcW w:w="1439" w:type="dxa"/>
            <w:shd w:val="clear" w:color="auto" w:fill="auto"/>
            <w:noWrap/>
            <w:vAlign w:val="bottom"/>
            <w:hideMark/>
          </w:tcPr>
          <w:p w14:paraId="141BA629" w14:textId="459B061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148 (10.8%)</w:t>
            </w:r>
          </w:p>
        </w:tc>
        <w:tc>
          <w:tcPr>
            <w:tcW w:w="1852" w:type="dxa"/>
            <w:vAlign w:val="bottom"/>
          </w:tcPr>
          <w:p w14:paraId="7687CB91" w14:textId="624D90B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28 / 4636 (0.6%)</w:t>
            </w:r>
          </w:p>
        </w:tc>
        <w:tc>
          <w:tcPr>
            <w:tcW w:w="1886" w:type="dxa"/>
            <w:shd w:val="clear" w:color="auto" w:fill="auto"/>
            <w:noWrap/>
            <w:vAlign w:val="bottom"/>
            <w:hideMark/>
          </w:tcPr>
          <w:p w14:paraId="03C23AE8" w14:textId="7E03E57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1.554 [0.519, 4.656]</w:t>
            </w:r>
          </w:p>
        </w:tc>
        <w:tc>
          <w:tcPr>
            <w:tcW w:w="807" w:type="dxa"/>
            <w:shd w:val="clear" w:color="auto" w:fill="auto"/>
            <w:noWrap/>
            <w:vAlign w:val="bottom"/>
            <w:hideMark/>
          </w:tcPr>
          <w:p w14:paraId="4D5A78BF" w14:textId="7E568B7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0.431</w:t>
            </w:r>
          </w:p>
        </w:tc>
      </w:tr>
      <w:tr w:rsidR="00C462DA" w:rsidRPr="00F026FA" w14:paraId="580E787C" w14:textId="77777777" w:rsidTr="00F026FA">
        <w:trPr>
          <w:trHeight w:val="290"/>
        </w:trPr>
        <w:tc>
          <w:tcPr>
            <w:tcW w:w="2977" w:type="dxa"/>
            <w:shd w:val="clear" w:color="auto" w:fill="auto"/>
            <w:noWrap/>
            <w:vAlign w:val="bottom"/>
            <w:hideMark/>
          </w:tcPr>
          <w:p w14:paraId="32ED0B04" w14:textId="62672E3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of England</w:t>
            </w:r>
          </w:p>
        </w:tc>
        <w:tc>
          <w:tcPr>
            <w:tcW w:w="1559" w:type="dxa"/>
            <w:shd w:val="clear" w:color="auto" w:fill="auto"/>
            <w:noWrap/>
            <w:vAlign w:val="bottom"/>
            <w:hideMark/>
          </w:tcPr>
          <w:p w14:paraId="4ACC5E5C"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252 (12.4%)</w:t>
            </w:r>
          </w:p>
        </w:tc>
        <w:tc>
          <w:tcPr>
            <w:tcW w:w="2139" w:type="dxa"/>
            <w:vAlign w:val="bottom"/>
          </w:tcPr>
          <w:p w14:paraId="7FE1F908" w14:textId="340A07D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208 / 6672 (3.1%)</w:t>
            </w:r>
          </w:p>
        </w:tc>
        <w:tc>
          <w:tcPr>
            <w:tcW w:w="1871" w:type="dxa"/>
            <w:shd w:val="clear" w:color="auto" w:fill="auto"/>
            <w:noWrap/>
            <w:vAlign w:val="bottom"/>
            <w:hideMark/>
          </w:tcPr>
          <w:p w14:paraId="1D4CDB52" w14:textId="4851A98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1.523 [0.805, 2.881]</w:t>
            </w:r>
          </w:p>
        </w:tc>
        <w:tc>
          <w:tcPr>
            <w:tcW w:w="779" w:type="dxa"/>
            <w:shd w:val="clear" w:color="auto" w:fill="auto"/>
            <w:noWrap/>
            <w:vAlign w:val="bottom"/>
            <w:hideMark/>
          </w:tcPr>
          <w:p w14:paraId="2886A1D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0.196</w:t>
            </w:r>
          </w:p>
        </w:tc>
        <w:tc>
          <w:tcPr>
            <w:tcW w:w="1439" w:type="dxa"/>
            <w:shd w:val="clear" w:color="auto" w:fill="auto"/>
            <w:noWrap/>
            <w:vAlign w:val="bottom"/>
            <w:hideMark/>
          </w:tcPr>
          <w:p w14:paraId="4FFBB921" w14:textId="69ED983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224 (16.4%)</w:t>
            </w:r>
          </w:p>
        </w:tc>
        <w:tc>
          <w:tcPr>
            <w:tcW w:w="1852" w:type="dxa"/>
            <w:vAlign w:val="bottom"/>
          </w:tcPr>
          <w:p w14:paraId="6319932D" w14:textId="54B6ECBE"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56 / 7114 (0.8%)</w:t>
            </w:r>
          </w:p>
        </w:tc>
        <w:tc>
          <w:tcPr>
            <w:tcW w:w="1886" w:type="dxa"/>
            <w:shd w:val="clear" w:color="auto" w:fill="auto"/>
            <w:noWrap/>
            <w:vAlign w:val="bottom"/>
            <w:hideMark/>
          </w:tcPr>
          <w:p w14:paraId="06FA02C7" w14:textId="52996DE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1.618 [0.582, 4.501]</w:t>
            </w:r>
          </w:p>
        </w:tc>
        <w:tc>
          <w:tcPr>
            <w:tcW w:w="807" w:type="dxa"/>
            <w:shd w:val="clear" w:color="auto" w:fill="auto"/>
            <w:noWrap/>
            <w:vAlign w:val="bottom"/>
            <w:hideMark/>
          </w:tcPr>
          <w:p w14:paraId="40495353" w14:textId="4987938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0.357</w:t>
            </w:r>
          </w:p>
        </w:tc>
      </w:tr>
      <w:tr w:rsidR="00C462DA" w:rsidRPr="00F026FA" w14:paraId="0D0DE7F4" w14:textId="77777777" w:rsidTr="00F026FA">
        <w:trPr>
          <w:trHeight w:val="290"/>
        </w:trPr>
        <w:tc>
          <w:tcPr>
            <w:tcW w:w="2977" w:type="dxa"/>
            <w:shd w:val="clear" w:color="auto" w:fill="auto"/>
            <w:noWrap/>
            <w:vAlign w:val="bottom"/>
            <w:hideMark/>
          </w:tcPr>
          <w:p w14:paraId="3E310503" w14:textId="109DC21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North East</w:t>
            </w:r>
          </w:p>
        </w:tc>
        <w:tc>
          <w:tcPr>
            <w:tcW w:w="1559" w:type="dxa"/>
            <w:shd w:val="clear" w:color="auto" w:fill="auto"/>
            <w:noWrap/>
            <w:vAlign w:val="bottom"/>
            <w:hideMark/>
          </w:tcPr>
          <w:p w14:paraId="799A275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84 (4.1%)</w:t>
            </w:r>
          </w:p>
        </w:tc>
        <w:tc>
          <w:tcPr>
            <w:tcW w:w="2139" w:type="dxa"/>
            <w:vAlign w:val="bottom"/>
          </w:tcPr>
          <w:p w14:paraId="0F3B09DA" w14:textId="7FDC37B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114 / 2147 (5.3%)</w:t>
            </w:r>
          </w:p>
        </w:tc>
        <w:tc>
          <w:tcPr>
            <w:tcW w:w="1871" w:type="dxa"/>
            <w:shd w:val="clear" w:color="auto" w:fill="auto"/>
            <w:noWrap/>
            <w:vAlign w:val="bottom"/>
            <w:hideMark/>
          </w:tcPr>
          <w:p w14:paraId="29E534D7" w14:textId="1B1BA94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2.718 [1.294, 5.712]</w:t>
            </w:r>
          </w:p>
        </w:tc>
        <w:tc>
          <w:tcPr>
            <w:tcW w:w="779" w:type="dxa"/>
            <w:shd w:val="clear" w:color="auto" w:fill="auto"/>
            <w:noWrap/>
            <w:vAlign w:val="bottom"/>
            <w:hideMark/>
          </w:tcPr>
          <w:p w14:paraId="5928E0F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0.008</w:t>
            </w:r>
          </w:p>
        </w:tc>
        <w:tc>
          <w:tcPr>
            <w:tcW w:w="1439" w:type="dxa"/>
            <w:shd w:val="clear" w:color="auto" w:fill="auto"/>
            <w:noWrap/>
            <w:vAlign w:val="bottom"/>
            <w:hideMark/>
          </w:tcPr>
          <w:p w14:paraId="104B3ACD" w14:textId="6D419C3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12 (0.9%)</w:t>
            </w:r>
          </w:p>
        </w:tc>
        <w:tc>
          <w:tcPr>
            <w:tcW w:w="1852" w:type="dxa"/>
            <w:vAlign w:val="bottom"/>
          </w:tcPr>
          <w:p w14:paraId="396BAE72" w14:textId="08A50A72"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 / 316 (0.6%)</w:t>
            </w:r>
          </w:p>
        </w:tc>
        <w:tc>
          <w:tcPr>
            <w:tcW w:w="1886" w:type="dxa"/>
            <w:shd w:val="clear" w:color="auto" w:fill="auto"/>
            <w:noWrap/>
            <w:vAlign w:val="bottom"/>
            <w:hideMark/>
          </w:tcPr>
          <w:p w14:paraId="311B807F" w14:textId="67300CE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0.935 [0.085, 10.344]</w:t>
            </w:r>
          </w:p>
        </w:tc>
        <w:tc>
          <w:tcPr>
            <w:tcW w:w="807" w:type="dxa"/>
            <w:shd w:val="clear" w:color="auto" w:fill="auto"/>
            <w:noWrap/>
            <w:vAlign w:val="bottom"/>
            <w:hideMark/>
          </w:tcPr>
          <w:p w14:paraId="071D608E" w14:textId="7E4CDCB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0.957</w:t>
            </w:r>
          </w:p>
        </w:tc>
      </w:tr>
      <w:tr w:rsidR="00C462DA" w:rsidRPr="00F026FA" w14:paraId="4EDDBEFE" w14:textId="77777777" w:rsidTr="00F026FA">
        <w:trPr>
          <w:trHeight w:val="290"/>
        </w:trPr>
        <w:tc>
          <w:tcPr>
            <w:tcW w:w="2977" w:type="dxa"/>
            <w:shd w:val="clear" w:color="auto" w:fill="auto"/>
            <w:noWrap/>
            <w:vAlign w:val="bottom"/>
            <w:hideMark/>
          </w:tcPr>
          <w:p w14:paraId="6988303D" w14:textId="0CA1EA9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North West</w:t>
            </w:r>
          </w:p>
        </w:tc>
        <w:tc>
          <w:tcPr>
            <w:tcW w:w="1559" w:type="dxa"/>
            <w:shd w:val="clear" w:color="auto" w:fill="auto"/>
            <w:noWrap/>
            <w:vAlign w:val="bottom"/>
            <w:hideMark/>
          </w:tcPr>
          <w:p w14:paraId="28AF81A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217 (10.7%)</w:t>
            </w:r>
          </w:p>
        </w:tc>
        <w:tc>
          <w:tcPr>
            <w:tcW w:w="2139" w:type="dxa"/>
            <w:vAlign w:val="bottom"/>
          </w:tcPr>
          <w:p w14:paraId="7B2CD147" w14:textId="3E53766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191 / 5785 (3.3%)</w:t>
            </w:r>
          </w:p>
        </w:tc>
        <w:tc>
          <w:tcPr>
            <w:tcW w:w="1871" w:type="dxa"/>
            <w:shd w:val="clear" w:color="auto" w:fill="auto"/>
            <w:noWrap/>
            <w:vAlign w:val="bottom"/>
            <w:hideMark/>
          </w:tcPr>
          <w:p w14:paraId="700CE5C9" w14:textId="66F5B4F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1.778 [0.938, 3.37]</w:t>
            </w:r>
          </w:p>
        </w:tc>
        <w:tc>
          <w:tcPr>
            <w:tcW w:w="779" w:type="dxa"/>
            <w:shd w:val="clear" w:color="auto" w:fill="auto"/>
            <w:noWrap/>
            <w:vAlign w:val="bottom"/>
            <w:hideMark/>
          </w:tcPr>
          <w:p w14:paraId="39D84A3A"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0.078</w:t>
            </w:r>
          </w:p>
        </w:tc>
        <w:tc>
          <w:tcPr>
            <w:tcW w:w="1439" w:type="dxa"/>
            <w:shd w:val="clear" w:color="auto" w:fill="auto"/>
            <w:noWrap/>
            <w:vAlign w:val="bottom"/>
            <w:hideMark/>
          </w:tcPr>
          <w:p w14:paraId="39A476CD" w14:textId="0863439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30 (2.2%)</w:t>
            </w:r>
          </w:p>
        </w:tc>
        <w:tc>
          <w:tcPr>
            <w:tcW w:w="1852" w:type="dxa"/>
            <w:vAlign w:val="bottom"/>
          </w:tcPr>
          <w:p w14:paraId="49980CA5" w14:textId="3E8E6D96"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18 / 981 (1.8%)</w:t>
            </w:r>
          </w:p>
        </w:tc>
        <w:tc>
          <w:tcPr>
            <w:tcW w:w="1886" w:type="dxa"/>
            <w:shd w:val="clear" w:color="auto" w:fill="auto"/>
            <w:noWrap/>
            <w:vAlign w:val="bottom"/>
            <w:hideMark/>
          </w:tcPr>
          <w:p w14:paraId="756E673E" w14:textId="73100B8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3.774 [0.918, 15.518]</w:t>
            </w:r>
          </w:p>
        </w:tc>
        <w:tc>
          <w:tcPr>
            <w:tcW w:w="807" w:type="dxa"/>
            <w:shd w:val="clear" w:color="auto" w:fill="auto"/>
            <w:noWrap/>
            <w:vAlign w:val="bottom"/>
            <w:hideMark/>
          </w:tcPr>
          <w:p w14:paraId="277BAE62" w14:textId="5DAA9B1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0.066</w:t>
            </w:r>
          </w:p>
        </w:tc>
      </w:tr>
      <w:tr w:rsidR="00C462DA" w:rsidRPr="00F026FA" w14:paraId="5964CE71" w14:textId="77777777" w:rsidTr="00F026FA">
        <w:trPr>
          <w:trHeight w:val="290"/>
        </w:trPr>
        <w:tc>
          <w:tcPr>
            <w:tcW w:w="2977" w:type="dxa"/>
            <w:shd w:val="clear" w:color="auto" w:fill="auto"/>
            <w:noWrap/>
            <w:vAlign w:val="bottom"/>
            <w:hideMark/>
          </w:tcPr>
          <w:p w14:paraId="2BF4E480" w14:textId="62D38AA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East</w:t>
            </w:r>
          </w:p>
        </w:tc>
        <w:tc>
          <w:tcPr>
            <w:tcW w:w="1559" w:type="dxa"/>
            <w:shd w:val="clear" w:color="auto" w:fill="auto"/>
            <w:noWrap/>
            <w:vAlign w:val="bottom"/>
            <w:hideMark/>
          </w:tcPr>
          <w:p w14:paraId="6CEECE40"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454 (22.4%)</w:t>
            </w:r>
          </w:p>
        </w:tc>
        <w:tc>
          <w:tcPr>
            <w:tcW w:w="2139" w:type="dxa"/>
            <w:vAlign w:val="bottom"/>
          </w:tcPr>
          <w:p w14:paraId="31782CCD" w14:textId="22F202F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260 / 10565 (2.5%)</w:t>
            </w:r>
          </w:p>
        </w:tc>
        <w:tc>
          <w:tcPr>
            <w:tcW w:w="1871" w:type="dxa"/>
            <w:shd w:val="clear" w:color="auto" w:fill="auto"/>
            <w:noWrap/>
            <w:vAlign w:val="bottom"/>
            <w:hideMark/>
          </w:tcPr>
          <w:p w14:paraId="206B5F98" w14:textId="016597A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1.371 [0.757, 2.484]</w:t>
            </w:r>
          </w:p>
        </w:tc>
        <w:tc>
          <w:tcPr>
            <w:tcW w:w="779" w:type="dxa"/>
            <w:shd w:val="clear" w:color="auto" w:fill="auto"/>
            <w:noWrap/>
            <w:vAlign w:val="bottom"/>
            <w:hideMark/>
          </w:tcPr>
          <w:p w14:paraId="523F04E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0.298</w:t>
            </w:r>
          </w:p>
        </w:tc>
        <w:tc>
          <w:tcPr>
            <w:tcW w:w="1439" w:type="dxa"/>
            <w:shd w:val="clear" w:color="auto" w:fill="auto"/>
            <w:noWrap/>
            <w:vAlign w:val="bottom"/>
            <w:hideMark/>
          </w:tcPr>
          <w:p w14:paraId="56AB5AEB" w14:textId="0641F2E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395 (28.8%)</w:t>
            </w:r>
          </w:p>
        </w:tc>
        <w:tc>
          <w:tcPr>
            <w:tcW w:w="1852" w:type="dxa"/>
            <w:vAlign w:val="bottom"/>
          </w:tcPr>
          <w:p w14:paraId="07EF2832" w14:textId="790EF9D7"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91 / 12670 (0.7%)</w:t>
            </w:r>
          </w:p>
        </w:tc>
        <w:tc>
          <w:tcPr>
            <w:tcW w:w="1886" w:type="dxa"/>
            <w:shd w:val="clear" w:color="auto" w:fill="auto"/>
            <w:noWrap/>
            <w:vAlign w:val="bottom"/>
            <w:hideMark/>
          </w:tcPr>
          <w:p w14:paraId="06CBDD24" w14:textId="6929E97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1.576 [0.606, 4.103]</w:t>
            </w:r>
          </w:p>
        </w:tc>
        <w:tc>
          <w:tcPr>
            <w:tcW w:w="807" w:type="dxa"/>
            <w:shd w:val="clear" w:color="auto" w:fill="auto"/>
            <w:noWrap/>
            <w:vAlign w:val="bottom"/>
            <w:hideMark/>
          </w:tcPr>
          <w:p w14:paraId="55EF538B" w14:textId="2FC4149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0.351</w:t>
            </w:r>
          </w:p>
        </w:tc>
      </w:tr>
      <w:tr w:rsidR="00C462DA" w:rsidRPr="00F026FA" w14:paraId="0DFBCA0F" w14:textId="77777777" w:rsidTr="00F026FA">
        <w:trPr>
          <w:trHeight w:val="290"/>
        </w:trPr>
        <w:tc>
          <w:tcPr>
            <w:tcW w:w="2977" w:type="dxa"/>
            <w:shd w:val="clear" w:color="auto" w:fill="auto"/>
            <w:noWrap/>
            <w:vAlign w:val="bottom"/>
            <w:hideMark/>
          </w:tcPr>
          <w:p w14:paraId="0B50A1D1" w14:textId="6254939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West</w:t>
            </w:r>
          </w:p>
        </w:tc>
        <w:tc>
          <w:tcPr>
            <w:tcW w:w="1559" w:type="dxa"/>
            <w:shd w:val="clear" w:color="auto" w:fill="auto"/>
            <w:noWrap/>
            <w:vAlign w:val="bottom"/>
            <w:hideMark/>
          </w:tcPr>
          <w:p w14:paraId="2F5C7D7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337 (16.6%)</w:t>
            </w:r>
          </w:p>
        </w:tc>
        <w:tc>
          <w:tcPr>
            <w:tcW w:w="2139" w:type="dxa"/>
            <w:vAlign w:val="bottom"/>
          </w:tcPr>
          <w:p w14:paraId="52253621" w14:textId="39699F3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107 / 8098 (1.3%)</w:t>
            </w:r>
          </w:p>
        </w:tc>
        <w:tc>
          <w:tcPr>
            <w:tcW w:w="1871" w:type="dxa"/>
            <w:shd w:val="clear" w:color="auto" w:fill="auto"/>
            <w:noWrap/>
            <w:vAlign w:val="bottom"/>
            <w:hideMark/>
          </w:tcPr>
          <w:p w14:paraId="0A45C3A1" w14:textId="6A5B785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0.683 [0.352, 1.326]</w:t>
            </w:r>
          </w:p>
        </w:tc>
        <w:tc>
          <w:tcPr>
            <w:tcW w:w="779" w:type="dxa"/>
            <w:shd w:val="clear" w:color="auto" w:fill="auto"/>
            <w:noWrap/>
            <w:vAlign w:val="bottom"/>
            <w:hideMark/>
          </w:tcPr>
          <w:p w14:paraId="316EADF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0.260</w:t>
            </w:r>
          </w:p>
        </w:tc>
        <w:tc>
          <w:tcPr>
            <w:tcW w:w="1439" w:type="dxa"/>
            <w:shd w:val="clear" w:color="auto" w:fill="auto"/>
            <w:noWrap/>
            <w:vAlign w:val="bottom"/>
            <w:hideMark/>
          </w:tcPr>
          <w:p w14:paraId="7E14923A" w14:textId="58351B4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280 (20.4%)</w:t>
            </w:r>
          </w:p>
        </w:tc>
        <w:tc>
          <w:tcPr>
            <w:tcW w:w="1852" w:type="dxa"/>
            <w:vAlign w:val="bottom"/>
          </w:tcPr>
          <w:p w14:paraId="1420D97A" w14:textId="4E93B1F4"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22 / 8952 (0.2%)</w:t>
            </w:r>
          </w:p>
        </w:tc>
        <w:tc>
          <w:tcPr>
            <w:tcW w:w="1886" w:type="dxa"/>
            <w:shd w:val="clear" w:color="auto" w:fill="auto"/>
            <w:noWrap/>
            <w:vAlign w:val="bottom"/>
            <w:hideMark/>
          </w:tcPr>
          <w:p w14:paraId="763AAF6E" w14:textId="7CE5BA1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0.559 [0.184, 1.692]</w:t>
            </w:r>
          </w:p>
        </w:tc>
        <w:tc>
          <w:tcPr>
            <w:tcW w:w="807" w:type="dxa"/>
            <w:shd w:val="clear" w:color="auto" w:fill="auto"/>
            <w:noWrap/>
            <w:vAlign w:val="bottom"/>
            <w:hideMark/>
          </w:tcPr>
          <w:p w14:paraId="4469129C" w14:textId="78CAD94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0.303</w:t>
            </w:r>
          </w:p>
        </w:tc>
      </w:tr>
      <w:tr w:rsidR="00C462DA" w:rsidRPr="00F026FA" w14:paraId="60982FB8" w14:textId="77777777" w:rsidTr="00F026FA">
        <w:trPr>
          <w:trHeight w:val="290"/>
        </w:trPr>
        <w:tc>
          <w:tcPr>
            <w:tcW w:w="2977" w:type="dxa"/>
            <w:shd w:val="clear" w:color="auto" w:fill="auto"/>
            <w:noWrap/>
            <w:vAlign w:val="bottom"/>
            <w:hideMark/>
          </w:tcPr>
          <w:p w14:paraId="0F835DB2" w14:textId="0421D3B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West Midlands</w:t>
            </w:r>
          </w:p>
        </w:tc>
        <w:tc>
          <w:tcPr>
            <w:tcW w:w="1559" w:type="dxa"/>
            <w:shd w:val="clear" w:color="auto" w:fill="auto"/>
            <w:noWrap/>
            <w:vAlign w:val="bottom"/>
            <w:hideMark/>
          </w:tcPr>
          <w:p w14:paraId="3DAE2AA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204 (10.1%)</w:t>
            </w:r>
          </w:p>
        </w:tc>
        <w:tc>
          <w:tcPr>
            <w:tcW w:w="2139" w:type="dxa"/>
            <w:vAlign w:val="bottom"/>
          </w:tcPr>
          <w:p w14:paraId="55F7A5E7" w14:textId="240EE69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120 / 5250 (2.3%)</w:t>
            </w:r>
          </w:p>
        </w:tc>
        <w:tc>
          <w:tcPr>
            <w:tcW w:w="1871" w:type="dxa"/>
            <w:shd w:val="clear" w:color="auto" w:fill="auto"/>
            <w:noWrap/>
            <w:vAlign w:val="bottom"/>
            <w:hideMark/>
          </w:tcPr>
          <w:p w14:paraId="5DA69929" w14:textId="789A63E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1.181 [0.606, 2.302]</w:t>
            </w:r>
          </w:p>
        </w:tc>
        <w:tc>
          <w:tcPr>
            <w:tcW w:w="779" w:type="dxa"/>
            <w:shd w:val="clear" w:color="auto" w:fill="auto"/>
            <w:noWrap/>
            <w:vAlign w:val="bottom"/>
            <w:hideMark/>
          </w:tcPr>
          <w:p w14:paraId="5B4EB3F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0.626</w:t>
            </w:r>
          </w:p>
        </w:tc>
        <w:tc>
          <w:tcPr>
            <w:tcW w:w="1439" w:type="dxa"/>
            <w:shd w:val="clear" w:color="auto" w:fill="auto"/>
            <w:noWrap/>
            <w:vAlign w:val="bottom"/>
            <w:hideMark/>
          </w:tcPr>
          <w:p w14:paraId="755A6D5B" w14:textId="012219E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142 (10.4%)</w:t>
            </w:r>
          </w:p>
        </w:tc>
        <w:tc>
          <w:tcPr>
            <w:tcW w:w="1852" w:type="dxa"/>
            <w:vAlign w:val="bottom"/>
          </w:tcPr>
          <w:p w14:paraId="05A7DD06" w14:textId="131EB96E"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30 / 4727 (0.6%)</w:t>
            </w:r>
          </w:p>
        </w:tc>
        <w:tc>
          <w:tcPr>
            <w:tcW w:w="1886" w:type="dxa"/>
            <w:shd w:val="clear" w:color="auto" w:fill="auto"/>
            <w:noWrap/>
            <w:vAlign w:val="bottom"/>
            <w:hideMark/>
          </w:tcPr>
          <w:p w14:paraId="29223478" w14:textId="4B43DDF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1.407 [0.461, 4.299]</w:t>
            </w:r>
          </w:p>
        </w:tc>
        <w:tc>
          <w:tcPr>
            <w:tcW w:w="807" w:type="dxa"/>
            <w:shd w:val="clear" w:color="auto" w:fill="auto"/>
            <w:noWrap/>
            <w:vAlign w:val="bottom"/>
            <w:hideMark/>
          </w:tcPr>
          <w:p w14:paraId="2043B58A" w14:textId="05E91F4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0.549</w:t>
            </w:r>
          </w:p>
        </w:tc>
      </w:tr>
      <w:tr w:rsidR="00C462DA" w:rsidRPr="00F026FA" w14:paraId="0CEFA90C" w14:textId="77777777" w:rsidTr="00F026FA">
        <w:trPr>
          <w:trHeight w:val="290"/>
        </w:trPr>
        <w:tc>
          <w:tcPr>
            <w:tcW w:w="2977" w:type="dxa"/>
            <w:shd w:val="clear" w:color="auto" w:fill="auto"/>
            <w:noWrap/>
            <w:vAlign w:val="bottom"/>
            <w:hideMark/>
          </w:tcPr>
          <w:p w14:paraId="496B95B6" w14:textId="216DC84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lastRenderedPageBreak/>
              <w:t>Yorkshire &amp; Humber</w:t>
            </w:r>
          </w:p>
        </w:tc>
        <w:tc>
          <w:tcPr>
            <w:tcW w:w="1559" w:type="dxa"/>
            <w:shd w:val="clear" w:color="auto" w:fill="auto"/>
            <w:noWrap/>
            <w:vAlign w:val="bottom"/>
            <w:hideMark/>
          </w:tcPr>
          <w:p w14:paraId="3F5B483A"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164 (8.1%)</w:t>
            </w:r>
          </w:p>
        </w:tc>
        <w:tc>
          <w:tcPr>
            <w:tcW w:w="2139" w:type="dxa"/>
            <w:vAlign w:val="bottom"/>
          </w:tcPr>
          <w:p w14:paraId="79110C97" w14:textId="6AB1EDB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227 / 3981 (5.7%)</w:t>
            </w:r>
          </w:p>
        </w:tc>
        <w:tc>
          <w:tcPr>
            <w:tcW w:w="1871" w:type="dxa"/>
            <w:shd w:val="clear" w:color="auto" w:fill="auto"/>
            <w:noWrap/>
            <w:vAlign w:val="bottom"/>
            <w:hideMark/>
          </w:tcPr>
          <w:p w14:paraId="2BEE9C22" w14:textId="18A47B0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2.903 [1.502, 5.612]</w:t>
            </w:r>
          </w:p>
        </w:tc>
        <w:tc>
          <w:tcPr>
            <w:tcW w:w="779" w:type="dxa"/>
            <w:shd w:val="clear" w:color="auto" w:fill="auto"/>
            <w:noWrap/>
            <w:vAlign w:val="bottom"/>
            <w:hideMark/>
          </w:tcPr>
          <w:p w14:paraId="7BE88DA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0.002</w:t>
            </w:r>
          </w:p>
        </w:tc>
        <w:tc>
          <w:tcPr>
            <w:tcW w:w="1439" w:type="dxa"/>
            <w:shd w:val="clear" w:color="auto" w:fill="auto"/>
            <w:noWrap/>
            <w:vAlign w:val="bottom"/>
            <w:hideMark/>
          </w:tcPr>
          <w:p w14:paraId="238E4C0E" w14:textId="69AD929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46 (3.4%)</w:t>
            </w:r>
          </w:p>
        </w:tc>
        <w:tc>
          <w:tcPr>
            <w:tcW w:w="1852" w:type="dxa"/>
            <w:vAlign w:val="bottom"/>
          </w:tcPr>
          <w:p w14:paraId="363AD346" w14:textId="1CBC77F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29 / 1319 (2.2%)</w:t>
            </w:r>
          </w:p>
        </w:tc>
        <w:tc>
          <w:tcPr>
            <w:tcW w:w="1886" w:type="dxa"/>
            <w:shd w:val="clear" w:color="auto" w:fill="auto"/>
            <w:noWrap/>
            <w:vAlign w:val="bottom"/>
            <w:hideMark/>
          </w:tcPr>
          <w:p w14:paraId="25088496" w14:textId="13D6E5C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5.82 [1.626, 20.834]</w:t>
            </w:r>
          </w:p>
        </w:tc>
        <w:tc>
          <w:tcPr>
            <w:tcW w:w="807" w:type="dxa"/>
            <w:shd w:val="clear" w:color="auto" w:fill="auto"/>
            <w:noWrap/>
            <w:vAlign w:val="bottom"/>
            <w:hideMark/>
          </w:tcPr>
          <w:p w14:paraId="52D33D9E" w14:textId="2466515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0.007</w:t>
            </w:r>
          </w:p>
        </w:tc>
      </w:tr>
      <w:tr w:rsidR="00C462DA" w:rsidRPr="00F026FA" w14:paraId="59F05F7E" w14:textId="77777777" w:rsidTr="00F026FA">
        <w:trPr>
          <w:trHeight w:val="290"/>
        </w:trPr>
        <w:tc>
          <w:tcPr>
            <w:tcW w:w="2977" w:type="dxa"/>
            <w:shd w:val="clear" w:color="auto" w:fill="auto"/>
            <w:noWrap/>
            <w:vAlign w:val="bottom"/>
          </w:tcPr>
          <w:p w14:paraId="7C25F559" w14:textId="758C3804"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LTCF size</w:t>
            </w:r>
          </w:p>
        </w:tc>
        <w:tc>
          <w:tcPr>
            <w:tcW w:w="1559" w:type="dxa"/>
            <w:shd w:val="clear" w:color="auto" w:fill="auto"/>
            <w:noWrap/>
            <w:vAlign w:val="bottom"/>
          </w:tcPr>
          <w:p w14:paraId="5742619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28A62330"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8A0B9AA"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8FF5E5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17D2F032"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125577AC"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73DCBC3A"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762DE67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64D5E7E" w14:textId="77777777" w:rsidTr="00F026FA">
        <w:trPr>
          <w:trHeight w:val="290"/>
        </w:trPr>
        <w:tc>
          <w:tcPr>
            <w:tcW w:w="2977" w:type="dxa"/>
            <w:shd w:val="clear" w:color="auto" w:fill="auto"/>
            <w:noWrap/>
            <w:vAlign w:val="bottom"/>
            <w:hideMark/>
          </w:tcPr>
          <w:p w14:paraId="6134F23F" w14:textId="0B1A38E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 25</w:t>
            </w:r>
          </w:p>
        </w:tc>
        <w:tc>
          <w:tcPr>
            <w:tcW w:w="1559" w:type="dxa"/>
            <w:shd w:val="clear" w:color="auto" w:fill="auto"/>
            <w:noWrap/>
            <w:vAlign w:val="bottom"/>
            <w:hideMark/>
          </w:tcPr>
          <w:p w14:paraId="473E404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341 (16.8%)</w:t>
            </w:r>
          </w:p>
        </w:tc>
        <w:tc>
          <w:tcPr>
            <w:tcW w:w="2139" w:type="dxa"/>
            <w:vAlign w:val="bottom"/>
          </w:tcPr>
          <w:p w14:paraId="57DD48F0" w14:textId="46FABAF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53 / 4288 (1.2%)</w:t>
            </w:r>
          </w:p>
        </w:tc>
        <w:tc>
          <w:tcPr>
            <w:tcW w:w="1871" w:type="dxa"/>
            <w:shd w:val="clear" w:color="auto" w:fill="auto"/>
            <w:noWrap/>
            <w:vAlign w:val="bottom"/>
            <w:hideMark/>
          </w:tcPr>
          <w:p w14:paraId="3A344154" w14:textId="1E1CF48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1BAF81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7CCBD275" w14:textId="3C9836C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276 (20.1%)</w:t>
            </w:r>
          </w:p>
        </w:tc>
        <w:tc>
          <w:tcPr>
            <w:tcW w:w="1852" w:type="dxa"/>
            <w:vAlign w:val="bottom"/>
          </w:tcPr>
          <w:p w14:paraId="55701166" w14:textId="05542C9C"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21 / 4642 (0.5%)</w:t>
            </w:r>
          </w:p>
        </w:tc>
        <w:tc>
          <w:tcPr>
            <w:tcW w:w="1886" w:type="dxa"/>
            <w:shd w:val="clear" w:color="auto" w:fill="auto"/>
            <w:noWrap/>
            <w:vAlign w:val="bottom"/>
            <w:hideMark/>
          </w:tcPr>
          <w:p w14:paraId="3255BF61" w14:textId="09C7EA3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E9BB3CC" w14:textId="654F319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6270870" w14:textId="77777777" w:rsidTr="00F026FA">
        <w:trPr>
          <w:trHeight w:val="290"/>
        </w:trPr>
        <w:tc>
          <w:tcPr>
            <w:tcW w:w="2977" w:type="dxa"/>
            <w:shd w:val="clear" w:color="auto" w:fill="auto"/>
            <w:noWrap/>
            <w:vAlign w:val="bottom"/>
            <w:hideMark/>
          </w:tcPr>
          <w:p w14:paraId="712EE941" w14:textId="7467632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25 - 50</w:t>
            </w:r>
          </w:p>
        </w:tc>
        <w:tc>
          <w:tcPr>
            <w:tcW w:w="1559" w:type="dxa"/>
            <w:shd w:val="clear" w:color="auto" w:fill="auto"/>
            <w:noWrap/>
            <w:vAlign w:val="bottom"/>
            <w:hideMark/>
          </w:tcPr>
          <w:p w14:paraId="2FB7488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1023 (50.4%)</w:t>
            </w:r>
          </w:p>
        </w:tc>
        <w:tc>
          <w:tcPr>
            <w:tcW w:w="2139" w:type="dxa"/>
            <w:vAlign w:val="bottom"/>
          </w:tcPr>
          <w:p w14:paraId="501997AB" w14:textId="1BE4466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551 / 22980 (2.4%)</w:t>
            </w:r>
          </w:p>
        </w:tc>
        <w:tc>
          <w:tcPr>
            <w:tcW w:w="1871" w:type="dxa"/>
            <w:shd w:val="clear" w:color="auto" w:fill="auto"/>
            <w:noWrap/>
            <w:vAlign w:val="bottom"/>
            <w:hideMark/>
          </w:tcPr>
          <w:p w14:paraId="2565CAFE" w14:textId="5F4408F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1.03 [0.614, 1.726]</w:t>
            </w:r>
          </w:p>
        </w:tc>
        <w:tc>
          <w:tcPr>
            <w:tcW w:w="779" w:type="dxa"/>
            <w:shd w:val="clear" w:color="auto" w:fill="auto"/>
            <w:noWrap/>
            <w:vAlign w:val="bottom"/>
            <w:hideMark/>
          </w:tcPr>
          <w:p w14:paraId="4D29405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0.911</w:t>
            </w:r>
          </w:p>
        </w:tc>
        <w:tc>
          <w:tcPr>
            <w:tcW w:w="1439" w:type="dxa"/>
            <w:shd w:val="clear" w:color="auto" w:fill="auto"/>
            <w:noWrap/>
            <w:vAlign w:val="bottom"/>
            <w:hideMark/>
          </w:tcPr>
          <w:p w14:paraId="42967A83" w14:textId="6B65058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696 (50.8%)</w:t>
            </w:r>
          </w:p>
        </w:tc>
        <w:tc>
          <w:tcPr>
            <w:tcW w:w="1852" w:type="dxa"/>
            <w:vAlign w:val="bottom"/>
          </w:tcPr>
          <w:p w14:paraId="20B6249C" w14:textId="09400E47"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104 / 20437 (0.5%)</w:t>
            </w:r>
          </w:p>
        </w:tc>
        <w:tc>
          <w:tcPr>
            <w:tcW w:w="1886" w:type="dxa"/>
            <w:shd w:val="clear" w:color="auto" w:fill="auto"/>
            <w:noWrap/>
            <w:vAlign w:val="bottom"/>
            <w:hideMark/>
          </w:tcPr>
          <w:p w14:paraId="21E6C7D0" w14:textId="4758475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0.751 [0.357, 1.581]</w:t>
            </w:r>
          </w:p>
        </w:tc>
        <w:tc>
          <w:tcPr>
            <w:tcW w:w="807" w:type="dxa"/>
            <w:shd w:val="clear" w:color="auto" w:fill="auto"/>
            <w:noWrap/>
            <w:vAlign w:val="bottom"/>
            <w:hideMark/>
          </w:tcPr>
          <w:p w14:paraId="2D8C3055" w14:textId="56C0086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0.451</w:t>
            </w:r>
          </w:p>
        </w:tc>
      </w:tr>
      <w:tr w:rsidR="00C462DA" w:rsidRPr="00F026FA" w14:paraId="73A6A3A5" w14:textId="77777777" w:rsidTr="00F026FA">
        <w:trPr>
          <w:trHeight w:val="290"/>
        </w:trPr>
        <w:tc>
          <w:tcPr>
            <w:tcW w:w="2977" w:type="dxa"/>
            <w:shd w:val="clear" w:color="auto" w:fill="auto"/>
            <w:noWrap/>
            <w:vAlign w:val="bottom"/>
            <w:hideMark/>
          </w:tcPr>
          <w:p w14:paraId="527BAF8A" w14:textId="5728E1D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&gt; 50</w:t>
            </w:r>
          </w:p>
        </w:tc>
        <w:tc>
          <w:tcPr>
            <w:tcW w:w="1559" w:type="dxa"/>
            <w:shd w:val="clear" w:color="auto" w:fill="auto"/>
            <w:noWrap/>
            <w:vAlign w:val="bottom"/>
            <w:hideMark/>
          </w:tcPr>
          <w:p w14:paraId="6E0A2EE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665 (32.8%)</w:t>
            </w:r>
          </w:p>
        </w:tc>
        <w:tc>
          <w:tcPr>
            <w:tcW w:w="2139" w:type="dxa"/>
            <w:vAlign w:val="bottom"/>
          </w:tcPr>
          <w:p w14:paraId="20524BEE" w14:textId="1F6D32F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797 / 23157 (3.4%)</w:t>
            </w:r>
          </w:p>
        </w:tc>
        <w:tc>
          <w:tcPr>
            <w:tcW w:w="1871" w:type="dxa"/>
            <w:shd w:val="clear" w:color="auto" w:fill="auto"/>
            <w:noWrap/>
            <w:vAlign w:val="bottom"/>
            <w:hideMark/>
          </w:tcPr>
          <w:p w14:paraId="17B631BB" w14:textId="00DC591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1.232 [0.72, 2.108]</w:t>
            </w:r>
          </w:p>
        </w:tc>
        <w:tc>
          <w:tcPr>
            <w:tcW w:w="779" w:type="dxa"/>
            <w:shd w:val="clear" w:color="auto" w:fill="auto"/>
            <w:noWrap/>
            <w:vAlign w:val="bottom"/>
            <w:hideMark/>
          </w:tcPr>
          <w:p w14:paraId="439E964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0.447</w:t>
            </w:r>
          </w:p>
        </w:tc>
        <w:tc>
          <w:tcPr>
            <w:tcW w:w="1439" w:type="dxa"/>
            <w:shd w:val="clear" w:color="auto" w:fill="auto"/>
            <w:noWrap/>
            <w:vAlign w:val="bottom"/>
            <w:hideMark/>
          </w:tcPr>
          <w:p w14:paraId="35F8A066" w14:textId="104F3C7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398 (29.1%)</w:t>
            </w:r>
          </w:p>
        </w:tc>
        <w:tc>
          <w:tcPr>
            <w:tcW w:w="1852" w:type="dxa"/>
            <w:vAlign w:val="bottom"/>
          </w:tcPr>
          <w:p w14:paraId="5714FBF5" w14:textId="797076B5"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162 / 18593 (0.9%)</w:t>
            </w:r>
          </w:p>
        </w:tc>
        <w:tc>
          <w:tcPr>
            <w:tcW w:w="1886" w:type="dxa"/>
            <w:shd w:val="clear" w:color="auto" w:fill="auto"/>
            <w:noWrap/>
            <w:vAlign w:val="bottom"/>
            <w:hideMark/>
          </w:tcPr>
          <w:p w14:paraId="1E2E4B23" w14:textId="06A7312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1.079 [0.489, 2.381]</w:t>
            </w:r>
          </w:p>
        </w:tc>
        <w:tc>
          <w:tcPr>
            <w:tcW w:w="807" w:type="dxa"/>
            <w:shd w:val="clear" w:color="auto" w:fill="auto"/>
            <w:noWrap/>
            <w:vAlign w:val="bottom"/>
            <w:hideMark/>
          </w:tcPr>
          <w:p w14:paraId="71054EA2" w14:textId="01B54E4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0.850</w:t>
            </w:r>
          </w:p>
        </w:tc>
      </w:tr>
      <w:tr w:rsidR="00C462DA" w:rsidRPr="00F026FA" w14:paraId="137AEF57" w14:textId="77777777" w:rsidTr="00F026FA">
        <w:trPr>
          <w:trHeight w:val="290"/>
        </w:trPr>
        <w:tc>
          <w:tcPr>
            <w:tcW w:w="2977" w:type="dxa"/>
            <w:shd w:val="clear" w:color="auto" w:fill="auto"/>
            <w:noWrap/>
            <w:vAlign w:val="bottom"/>
          </w:tcPr>
          <w:p w14:paraId="5741B785" w14:textId="6E3C910E"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Quality rating - leadership</w:t>
            </w:r>
          </w:p>
        </w:tc>
        <w:tc>
          <w:tcPr>
            <w:tcW w:w="1559" w:type="dxa"/>
            <w:shd w:val="clear" w:color="auto" w:fill="auto"/>
            <w:noWrap/>
            <w:vAlign w:val="bottom"/>
          </w:tcPr>
          <w:p w14:paraId="0F2A4AF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648A19C0"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210AD3E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3770607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6D31B8BA"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2788AF4F"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41BA275E"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1D85076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F7D54F2" w14:textId="77777777" w:rsidTr="00F026FA">
        <w:trPr>
          <w:trHeight w:val="290"/>
        </w:trPr>
        <w:tc>
          <w:tcPr>
            <w:tcW w:w="2977" w:type="dxa"/>
            <w:shd w:val="clear" w:color="auto" w:fill="auto"/>
            <w:noWrap/>
            <w:vAlign w:val="bottom"/>
            <w:hideMark/>
          </w:tcPr>
          <w:p w14:paraId="5AE0E873" w14:textId="1BFF8F0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Outstanding or good</w:t>
            </w:r>
          </w:p>
        </w:tc>
        <w:tc>
          <w:tcPr>
            <w:tcW w:w="1559" w:type="dxa"/>
            <w:shd w:val="clear" w:color="auto" w:fill="auto"/>
            <w:noWrap/>
            <w:vAlign w:val="bottom"/>
            <w:hideMark/>
          </w:tcPr>
          <w:p w14:paraId="0142793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1480 (72.9%)</w:t>
            </w:r>
          </w:p>
        </w:tc>
        <w:tc>
          <w:tcPr>
            <w:tcW w:w="2139" w:type="dxa"/>
            <w:vAlign w:val="bottom"/>
          </w:tcPr>
          <w:p w14:paraId="41025B0F" w14:textId="3B47D50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992 / 37891 (2.6%)</w:t>
            </w:r>
          </w:p>
        </w:tc>
        <w:tc>
          <w:tcPr>
            <w:tcW w:w="1871" w:type="dxa"/>
            <w:shd w:val="clear" w:color="auto" w:fill="auto"/>
            <w:noWrap/>
            <w:vAlign w:val="bottom"/>
            <w:hideMark/>
          </w:tcPr>
          <w:p w14:paraId="6E30187A" w14:textId="1037A00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4627EBB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0489D5EC" w14:textId="2411940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985 (71.9%)</w:t>
            </w:r>
          </w:p>
        </w:tc>
        <w:tc>
          <w:tcPr>
            <w:tcW w:w="1852" w:type="dxa"/>
            <w:vAlign w:val="bottom"/>
          </w:tcPr>
          <w:p w14:paraId="79E64CAC" w14:textId="6A86F171"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198 / 32347 (0.6%)</w:t>
            </w:r>
          </w:p>
        </w:tc>
        <w:tc>
          <w:tcPr>
            <w:tcW w:w="1886" w:type="dxa"/>
            <w:shd w:val="clear" w:color="auto" w:fill="auto"/>
            <w:noWrap/>
            <w:vAlign w:val="bottom"/>
            <w:hideMark/>
          </w:tcPr>
          <w:p w14:paraId="36E07270" w14:textId="5B12C39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5B92F2E6" w14:textId="208DE9C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B91F5D1" w14:textId="77777777" w:rsidTr="00F026FA">
        <w:trPr>
          <w:trHeight w:val="290"/>
        </w:trPr>
        <w:tc>
          <w:tcPr>
            <w:tcW w:w="2977" w:type="dxa"/>
            <w:shd w:val="clear" w:color="auto" w:fill="auto"/>
            <w:noWrap/>
            <w:vAlign w:val="bottom"/>
            <w:hideMark/>
          </w:tcPr>
          <w:p w14:paraId="76309743" w14:textId="56E469D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Inadequate or requires improvement</w:t>
            </w:r>
          </w:p>
        </w:tc>
        <w:tc>
          <w:tcPr>
            <w:tcW w:w="1559" w:type="dxa"/>
            <w:shd w:val="clear" w:color="auto" w:fill="auto"/>
            <w:noWrap/>
            <w:vAlign w:val="bottom"/>
            <w:hideMark/>
          </w:tcPr>
          <w:p w14:paraId="4127CCE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521 (25.7%)</w:t>
            </w:r>
          </w:p>
        </w:tc>
        <w:tc>
          <w:tcPr>
            <w:tcW w:w="2139" w:type="dxa"/>
            <w:vAlign w:val="bottom"/>
          </w:tcPr>
          <w:p w14:paraId="5A2022C7" w14:textId="4DC4AEC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394 / 12009 (3.3%)</w:t>
            </w:r>
          </w:p>
        </w:tc>
        <w:tc>
          <w:tcPr>
            <w:tcW w:w="1871" w:type="dxa"/>
            <w:shd w:val="clear" w:color="auto" w:fill="auto"/>
            <w:noWrap/>
            <w:vAlign w:val="bottom"/>
            <w:hideMark/>
          </w:tcPr>
          <w:p w14:paraId="2EEC21DE" w14:textId="126C26F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1.168 [0.869, 1.57]</w:t>
            </w:r>
          </w:p>
        </w:tc>
        <w:tc>
          <w:tcPr>
            <w:tcW w:w="779" w:type="dxa"/>
            <w:shd w:val="clear" w:color="auto" w:fill="auto"/>
            <w:noWrap/>
            <w:vAlign w:val="bottom"/>
            <w:hideMark/>
          </w:tcPr>
          <w:p w14:paraId="33DC0FBA"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0.302</w:t>
            </w:r>
          </w:p>
        </w:tc>
        <w:tc>
          <w:tcPr>
            <w:tcW w:w="1439" w:type="dxa"/>
            <w:shd w:val="clear" w:color="auto" w:fill="auto"/>
            <w:noWrap/>
            <w:vAlign w:val="bottom"/>
            <w:hideMark/>
          </w:tcPr>
          <w:p w14:paraId="1C541063" w14:textId="1A3B2A1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364 (26.6%)</w:t>
            </w:r>
          </w:p>
        </w:tc>
        <w:tc>
          <w:tcPr>
            <w:tcW w:w="1852" w:type="dxa"/>
            <w:vAlign w:val="bottom"/>
          </w:tcPr>
          <w:p w14:paraId="275B6509" w14:textId="55E96746"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85 / 10735 (0.8%)</w:t>
            </w:r>
          </w:p>
        </w:tc>
        <w:tc>
          <w:tcPr>
            <w:tcW w:w="1886" w:type="dxa"/>
            <w:shd w:val="clear" w:color="auto" w:fill="auto"/>
            <w:noWrap/>
            <w:vAlign w:val="bottom"/>
            <w:hideMark/>
          </w:tcPr>
          <w:p w14:paraId="60057A2F" w14:textId="1318540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1.066 [0.645, 1.759]</w:t>
            </w:r>
          </w:p>
        </w:tc>
        <w:tc>
          <w:tcPr>
            <w:tcW w:w="807" w:type="dxa"/>
            <w:shd w:val="clear" w:color="auto" w:fill="auto"/>
            <w:noWrap/>
            <w:vAlign w:val="bottom"/>
            <w:hideMark/>
          </w:tcPr>
          <w:p w14:paraId="4D2D3D35" w14:textId="1AD9533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0.804</w:t>
            </w:r>
          </w:p>
        </w:tc>
      </w:tr>
      <w:tr w:rsidR="00C462DA" w:rsidRPr="00F026FA" w14:paraId="298D7C89" w14:textId="77777777" w:rsidTr="00F026FA">
        <w:trPr>
          <w:trHeight w:val="290"/>
        </w:trPr>
        <w:tc>
          <w:tcPr>
            <w:tcW w:w="2977" w:type="dxa"/>
            <w:shd w:val="clear" w:color="auto" w:fill="auto"/>
            <w:noWrap/>
            <w:vAlign w:val="bottom"/>
            <w:hideMark/>
          </w:tcPr>
          <w:p w14:paraId="09902B6B" w14:textId="161E902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 rating</w:t>
            </w:r>
          </w:p>
        </w:tc>
        <w:tc>
          <w:tcPr>
            <w:tcW w:w="1559" w:type="dxa"/>
            <w:shd w:val="clear" w:color="auto" w:fill="auto"/>
            <w:noWrap/>
            <w:vAlign w:val="bottom"/>
            <w:hideMark/>
          </w:tcPr>
          <w:p w14:paraId="7ADE6F3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 (1.4%)</w:t>
            </w:r>
          </w:p>
        </w:tc>
        <w:tc>
          <w:tcPr>
            <w:tcW w:w="2139" w:type="dxa"/>
            <w:vAlign w:val="bottom"/>
          </w:tcPr>
          <w:p w14:paraId="2DE7248E" w14:textId="0D7219C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15 / 525 (2.9%)</w:t>
            </w:r>
          </w:p>
        </w:tc>
        <w:tc>
          <w:tcPr>
            <w:tcW w:w="1871" w:type="dxa"/>
            <w:shd w:val="clear" w:color="auto" w:fill="auto"/>
            <w:noWrap/>
            <w:vAlign w:val="bottom"/>
            <w:hideMark/>
          </w:tcPr>
          <w:p w14:paraId="425CF4BC" w14:textId="1DE323F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0.909 [0.289, 2.858]</w:t>
            </w:r>
          </w:p>
        </w:tc>
        <w:tc>
          <w:tcPr>
            <w:tcW w:w="779" w:type="dxa"/>
            <w:shd w:val="clear" w:color="auto" w:fill="auto"/>
            <w:noWrap/>
            <w:vAlign w:val="bottom"/>
            <w:hideMark/>
          </w:tcPr>
          <w:p w14:paraId="032597DC"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0.870</w:t>
            </w:r>
          </w:p>
        </w:tc>
        <w:tc>
          <w:tcPr>
            <w:tcW w:w="1439" w:type="dxa"/>
            <w:shd w:val="clear" w:color="auto" w:fill="auto"/>
            <w:noWrap/>
            <w:vAlign w:val="bottom"/>
            <w:hideMark/>
          </w:tcPr>
          <w:p w14:paraId="543F71F1" w14:textId="6ECB289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21 (1.5%)</w:t>
            </w:r>
          </w:p>
        </w:tc>
        <w:tc>
          <w:tcPr>
            <w:tcW w:w="1852" w:type="dxa"/>
            <w:vAlign w:val="bottom"/>
          </w:tcPr>
          <w:p w14:paraId="41A9AB30" w14:textId="762BBF7E"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4 / 590 (0.7%)</w:t>
            </w:r>
          </w:p>
        </w:tc>
        <w:tc>
          <w:tcPr>
            <w:tcW w:w="1886" w:type="dxa"/>
            <w:shd w:val="clear" w:color="auto" w:fill="auto"/>
            <w:noWrap/>
            <w:vAlign w:val="bottom"/>
            <w:hideMark/>
          </w:tcPr>
          <w:p w14:paraId="21030C09" w14:textId="783FC65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1.031 [0.181, 5.859]</w:t>
            </w:r>
          </w:p>
        </w:tc>
        <w:tc>
          <w:tcPr>
            <w:tcW w:w="807" w:type="dxa"/>
            <w:shd w:val="clear" w:color="auto" w:fill="auto"/>
            <w:noWrap/>
            <w:vAlign w:val="bottom"/>
            <w:hideMark/>
          </w:tcPr>
          <w:p w14:paraId="0CF18BD1" w14:textId="7D39B35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0.973</w:t>
            </w:r>
          </w:p>
        </w:tc>
      </w:tr>
      <w:tr w:rsidR="00C462DA" w:rsidRPr="00F026FA" w14:paraId="2E449DA3" w14:textId="77777777" w:rsidTr="00F026FA">
        <w:trPr>
          <w:trHeight w:val="290"/>
        </w:trPr>
        <w:tc>
          <w:tcPr>
            <w:tcW w:w="2977" w:type="dxa"/>
            <w:shd w:val="clear" w:color="auto" w:fill="auto"/>
            <w:noWrap/>
            <w:vAlign w:val="bottom"/>
          </w:tcPr>
          <w:p w14:paraId="5A69C0AA" w14:textId="1960535A"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Primary type of care</w:t>
            </w:r>
          </w:p>
        </w:tc>
        <w:tc>
          <w:tcPr>
            <w:tcW w:w="1559" w:type="dxa"/>
            <w:shd w:val="clear" w:color="auto" w:fill="auto"/>
            <w:noWrap/>
            <w:vAlign w:val="bottom"/>
          </w:tcPr>
          <w:p w14:paraId="2611292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7B658101"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013058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4C7600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1FBD07C1"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31DF3262"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5A9CA713"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46C27D10"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3129F73" w14:textId="77777777" w:rsidTr="00F026FA">
        <w:trPr>
          <w:trHeight w:val="290"/>
        </w:trPr>
        <w:tc>
          <w:tcPr>
            <w:tcW w:w="2977" w:type="dxa"/>
            <w:shd w:val="clear" w:color="auto" w:fill="auto"/>
            <w:noWrap/>
            <w:vAlign w:val="bottom"/>
            <w:hideMark/>
          </w:tcPr>
          <w:p w14:paraId="33EF62AC" w14:textId="0B4727F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&gt; 65 years</w:t>
            </w:r>
          </w:p>
        </w:tc>
        <w:tc>
          <w:tcPr>
            <w:tcW w:w="1559" w:type="dxa"/>
            <w:shd w:val="clear" w:color="auto" w:fill="auto"/>
            <w:noWrap/>
            <w:vAlign w:val="bottom"/>
            <w:hideMark/>
          </w:tcPr>
          <w:p w14:paraId="01A91E3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1599 (78.8%)</w:t>
            </w:r>
          </w:p>
        </w:tc>
        <w:tc>
          <w:tcPr>
            <w:tcW w:w="2139" w:type="dxa"/>
            <w:vAlign w:val="bottom"/>
          </w:tcPr>
          <w:p w14:paraId="0F119AF8" w14:textId="6D54C3E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1089 / 38965 (2.8%)</w:t>
            </w:r>
          </w:p>
        </w:tc>
        <w:tc>
          <w:tcPr>
            <w:tcW w:w="1871" w:type="dxa"/>
            <w:shd w:val="clear" w:color="auto" w:fill="auto"/>
            <w:noWrap/>
            <w:vAlign w:val="bottom"/>
            <w:hideMark/>
          </w:tcPr>
          <w:p w14:paraId="4FF96452" w14:textId="1772180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D8A820C"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35ABC6A6" w14:textId="3DEC2B6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1071 (78.2%)</w:t>
            </w:r>
          </w:p>
        </w:tc>
        <w:tc>
          <w:tcPr>
            <w:tcW w:w="1852" w:type="dxa"/>
            <w:vAlign w:val="bottom"/>
          </w:tcPr>
          <w:p w14:paraId="4F610F85" w14:textId="075E4787"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207 / 33268 (0.6%)</w:t>
            </w:r>
          </w:p>
        </w:tc>
        <w:tc>
          <w:tcPr>
            <w:tcW w:w="1886" w:type="dxa"/>
            <w:shd w:val="clear" w:color="auto" w:fill="auto"/>
            <w:noWrap/>
            <w:vAlign w:val="bottom"/>
            <w:hideMark/>
          </w:tcPr>
          <w:p w14:paraId="19F0A24D" w14:textId="25191C5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3F8F2F33" w14:textId="3BB6270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D6FC2D8" w14:textId="77777777" w:rsidTr="00F026FA">
        <w:trPr>
          <w:trHeight w:val="290"/>
        </w:trPr>
        <w:tc>
          <w:tcPr>
            <w:tcW w:w="2977" w:type="dxa"/>
            <w:shd w:val="clear" w:color="auto" w:fill="auto"/>
            <w:noWrap/>
            <w:vAlign w:val="bottom"/>
            <w:hideMark/>
          </w:tcPr>
          <w:p w14:paraId="2C7BFC82" w14:textId="7844F45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Dementia</w:t>
            </w:r>
          </w:p>
        </w:tc>
        <w:tc>
          <w:tcPr>
            <w:tcW w:w="1559" w:type="dxa"/>
            <w:shd w:val="clear" w:color="auto" w:fill="auto"/>
            <w:noWrap/>
            <w:vAlign w:val="bottom"/>
            <w:hideMark/>
          </w:tcPr>
          <w:p w14:paraId="2B92D94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430 (21.2%)</w:t>
            </w:r>
          </w:p>
        </w:tc>
        <w:tc>
          <w:tcPr>
            <w:tcW w:w="2139" w:type="dxa"/>
            <w:vAlign w:val="bottom"/>
          </w:tcPr>
          <w:p w14:paraId="1D219F3F" w14:textId="67ED885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312 / 11460 (2.7%)</w:t>
            </w:r>
          </w:p>
        </w:tc>
        <w:tc>
          <w:tcPr>
            <w:tcW w:w="1871" w:type="dxa"/>
            <w:shd w:val="clear" w:color="auto" w:fill="auto"/>
            <w:noWrap/>
            <w:vAlign w:val="bottom"/>
            <w:hideMark/>
          </w:tcPr>
          <w:p w14:paraId="3BA6284C" w14:textId="3172D35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0.916 [0.672, 1.248]</w:t>
            </w:r>
          </w:p>
        </w:tc>
        <w:tc>
          <w:tcPr>
            <w:tcW w:w="779" w:type="dxa"/>
            <w:shd w:val="clear" w:color="auto" w:fill="auto"/>
            <w:noWrap/>
            <w:vAlign w:val="bottom"/>
            <w:hideMark/>
          </w:tcPr>
          <w:p w14:paraId="7064CB9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0.577</w:t>
            </w:r>
          </w:p>
        </w:tc>
        <w:tc>
          <w:tcPr>
            <w:tcW w:w="1439" w:type="dxa"/>
            <w:shd w:val="clear" w:color="auto" w:fill="auto"/>
            <w:noWrap/>
            <w:vAlign w:val="bottom"/>
            <w:hideMark/>
          </w:tcPr>
          <w:p w14:paraId="65E353D8" w14:textId="0F3F813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299 (21.8%)</w:t>
            </w:r>
          </w:p>
        </w:tc>
        <w:tc>
          <w:tcPr>
            <w:tcW w:w="1852" w:type="dxa"/>
            <w:vAlign w:val="bottom"/>
          </w:tcPr>
          <w:p w14:paraId="7FC54145" w14:textId="46EAB82B"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80 / 10404 (0.8%)</w:t>
            </w:r>
          </w:p>
        </w:tc>
        <w:tc>
          <w:tcPr>
            <w:tcW w:w="1886" w:type="dxa"/>
            <w:shd w:val="clear" w:color="auto" w:fill="auto"/>
            <w:noWrap/>
            <w:vAlign w:val="bottom"/>
            <w:hideMark/>
          </w:tcPr>
          <w:p w14:paraId="5D146633" w14:textId="599D39F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0.934 [0.549, 1.589]</w:t>
            </w:r>
          </w:p>
        </w:tc>
        <w:tc>
          <w:tcPr>
            <w:tcW w:w="807" w:type="dxa"/>
            <w:shd w:val="clear" w:color="auto" w:fill="auto"/>
            <w:noWrap/>
            <w:vAlign w:val="bottom"/>
            <w:hideMark/>
          </w:tcPr>
          <w:p w14:paraId="72A19F78" w14:textId="107072E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0.801</w:t>
            </w:r>
          </w:p>
        </w:tc>
      </w:tr>
      <w:tr w:rsidR="00C462DA" w:rsidRPr="00F026FA" w14:paraId="4F0556B4" w14:textId="77777777" w:rsidTr="00F026FA">
        <w:trPr>
          <w:trHeight w:val="290"/>
        </w:trPr>
        <w:tc>
          <w:tcPr>
            <w:tcW w:w="2977" w:type="dxa"/>
            <w:shd w:val="clear" w:color="auto" w:fill="auto"/>
            <w:noWrap/>
            <w:vAlign w:val="bottom"/>
          </w:tcPr>
          <w:p w14:paraId="2B6BF28F" w14:textId="1ADC1C2C"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Payment of sickness pay</w:t>
            </w:r>
          </w:p>
        </w:tc>
        <w:tc>
          <w:tcPr>
            <w:tcW w:w="1559" w:type="dxa"/>
            <w:shd w:val="clear" w:color="auto" w:fill="auto"/>
            <w:noWrap/>
            <w:vAlign w:val="bottom"/>
          </w:tcPr>
          <w:p w14:paraId="674514D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603E55F9"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52751CA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1DA164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56957E2E"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40168334"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3AB42939"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2C9E468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1E208BA" w14:textId="77777777" w:rsidTr="00F026FA">
        <w:trPr>
          <w:trHeight w:val="290"/>
        </w:trPr>
        <w:tc>
          <w:tcPr>
            <w:tcW w:w="2977" w:type="dxa"/>
            <w:shd w:val="clear" w:color="auto" w:fill="auto"/>
            <w:noWrap/>
            <w:vAlign w:val="bottom"/>
            <w:hideMark/>
          </w:tcPr>
          <w:p w14:paraId="0392A2E0" w14:textId="4B84073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None</w:t>
            </w:r>
          </w:p>
        </w:tc>
        <w:tc>
          <w:tcPr>
            <w:tcW w:w="1559" w:type="dxa"/>
            <w:shd w:val="clear" w:color="auto" w:fill="auto"/>
            <w:noWrap/>
            <w:vAlign w:val="bottom"/>
            <w:hideMark/>
          </w:tcPr>
          <w:p w14:paraId="2B7F2D0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143 (7%)</w:t>
            </w:r>
          </w:p>
        </w:tc>
        <w:tc>
          <w:tcPr>
            <w:tcW w:w="2139" w:type="dxa"/>
            <w:vAlign w:val="bottom"/>
          </w:tcPr>
          <w:p w14:paraId="11D30398" w14:textId="1E93FCE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144 / 3750 (3.8%)</w:t>
            </w:r>
          </w:p>
        </w:tc>
        <w:tc>
          <w:tcPr>
            <w:tcW w:w="1871" w:type="dxa"/>
            <w:shd w:val="clear" w:color="auto" w:fill="auto"/>
            <w:noWrap/>
            <w:vAlign w:val="bottom"/>
            <w:hideMark/>
          </w:tcPr>
          <w:p w14:paraId="48EEAA6D" w14:textId="2DE6FF0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70CE56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14C85C2F" w14:textId="232F5D6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98 (7.2%)</w:t>
            </w:r>
          </w:p>
        </w:tc>
        <w:tc>
          <w:tcPr>
            <w:tcW w:w="1852" w:type="dxa"/>
            <w:vAlign w:val="bottom"/>
          </w:tcPr>
          <w:p w14:paraId="59A9A036" w14:textId="35A83751"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19 / 3180 (0.6%)</w:t>
            </w:r>
          </w:p>
        </w:tc>
        <w:tc>
          <w:tcPr>
            <w:tcW w:w="1886" w:type="dxa"/>
            <w:shd w:val="clear" w:color="auto" w:fill="auto"/>
            <w:noWrap/>
            <w:vAlign w:val="bottom"/>
            <w:hideMark/>
          </w:tcPr>
          <w:p w14:paraId="6585356A" w14:textId="4D65E90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425F0224" w14:textId="5BEFD87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8B96974" w14:textId="77777777" w:rsidTr="00F026FA">
        <w:trPr>
          <w:trHeight w:val="290"/>
        </w:trPr>
        <w:tc>
          <w:tcPr>
            <w:tcW w:w="2977" w:type="dxa"/>
            <w:shd w:val="clear" w:color="auto" w:fill="auto"/>
            <w:noWrap/>
            <w:vAlign w:val="bottom"/>
            <w:hideMark/>
          </w:tcPr>
          <w:p w14:paraId="6775A5C1" w14:textId="3BDD601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Statutory sick pay</w:t>
            </w:r>
          </w:p>
        </w:tc>
        <w:tc>
          <w:tcPr>
            <w:tcW w:w="1559" w:type="dxa"/>
            <w:shd w:val="clear" w:color="auto" w:fill="auto"/>
            <w:noWrap/>
            <w:vAlign w:val="bottom"/>
            <w:hideMark/>
          </w:tcPr>
          <w:p w14:paraId="2764C35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1571 (77.4%)</w:t>
            </w:r>
          </w:p>
        </w:tc>
        <w:tc>
          <w:tcPr>
            <w:tcW w:w="2139" w:type="dxa"/>
            <w:vAlign w:val="bottom"/>
          </w:tcPr>
          <w:p w14:paraId="404A687E" w14:textId="2E5AAD9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1042 / 38169 (2.7%)</w:t>
            </w:r>
          </w:p>
        </w:tc>
        <w:tc>
          <w:tcPr>
            <w:tcW w:w="1871" w:type="dxa"/>
            <w:shd w:val="clear" w:color="auto" w:fill="auto"/>
            <w:noWrap/>
            <w:vAlign w:val="bottom"/>
            <w:hideMark/>
          </w:tcPr>
          <w:p w14:paraId="5FA5CAF9" w14:textId="673D935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0.727 [0.453, 1.167]</w:t>
            </w:r>
          </w:p>
        </w:tc>
        <w:tc>
          <w:tcPr>
            <w:tcW w:w="779" w:type="dxa"/>
            <w:shd w:val="clear" w:color="auto" w:fill="auto"/>
            <w:noWrap/>
            <w:vAlign w:val="bottom"/>
            <w:hideMark/>
          </w:tcPr>
          <w:p w14:paraId="7668966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0.187</w:t>
            </w:r>
          </w:p>
        </w:tc>
        <w:tc>
          <w:tcPr>
            <w:tcW w:w="1439" w:type="dxa"/>
            <w:shd w:val="clear" w:color="auto" w:fill="auto"/>
            <w:noWrap/>
            <w:vAlign w:val="bottom"/>
            <w:hideMark/>
          </w:tcPr>
          <w:p w14:paraId="255F1FD3" w14:textId="0283D70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1067 (77.9%)</w:t>
            </w:r>
          </w:p>
        </w:tc>
        <w:tc>
          <w:tcPr>
            <w:tcW w:w="1852" w:type="dxa"/>
            <w:vAlign w:val="bottom"/>
          </w:tcPr>
          <w:p w14:paraId="106F546D" w14:textId="115EF545"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229 / 32585 (0.7%)</w:t>
            </w:r>
          </w:p>
        </w:tc>
        <w:tc>
          <w:tcPr>
            <w:tcW w:w="1886" w:type="dxa"/>
            <w:shd w:val="clear" w:color="auto" w:fill="auto"/>
            <w:noWrap/>
            <w:vAlign w:val="bottom"/>
            <w:hideMark/>
          </w:tcPr>
          <w:p w14:paraId="4D54A7DC" w14:textId="5B741C5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1.196 [0.5, 2.858]</w:t>
            </w:r>
          </w:p>
        </w:tc>
        <w:tc>
          <w:tcPr>
            <w:tcW w:w="807" w:type="dxa"/>
            <w:shd w:val="clear" w:color="auto" w:fill="auto"/>
            <w:noWrap/>
            <w:vAlign w:val="bottom"/>
            <w:hideMark/>
          </w:tcPr>
          <w:p w14:paraId="43B88454" w14:textId="5D7F5A6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0.688</w:t>
            </w:r>
          </w:p>
        </w:tc>
      </w:tr>
      <w:tr w:rsidR="00C462DA" w:rsidRPr="00F026FA" w14:paraId="48A293C7" w14:textId="77777777" w:rsidTr="00F026FA">
        <w:trPr>
          <w:trHeight w:val="290"/>
        </w:trPr>
        <w:tc>
          <w:tcPr>
            <w:tcW w:w="2977" w:type="dxa"/>
            <w:shd w:val="clear" w:color="auto" w:fill="auto"/>
            <w:noWrap/>
            <w:vAlign w:val="bottom"/>
            <w:hideMark/>
          </w:tcPr>
          <w:p w14:paraId="1C0F3FF0" w14:textId="5331C59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Full or more than statutory</w:t>
            </w:r>
          </w:p>
        </w:tc>
        <w:tc>
          <w:tcPr>
            <w:tcW w:w="1559" w:type="dxa"/>
            <w:shd w:val="clear" w:color="auto" w:fill="auto"/>
            <w:noWrap/>
            <w:vAlign w:val="bottom"/>
            <w:hideMark/>
          </w:tcPr>
          <w:p w14:paraId="1014A7E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315 (15.5%)</w:t>
            </w:r>
          </w:p>
        </w:tc>
        <w:tc>
          <w:tcPr>
            <w:tcW w:w="2139" w:type="dxa"/>
            <w:vAlign w:val="bottom"/>
          </w:tcPr>
          <w:p w14:paraId="2A79088A" w14:textId="67C375F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215 / 8506 (2.5%)</w:t>
            </w:r>
          </w:p>
        </w:tc>
        <w:tc>
          <w:tcPr>
            <w:tcW w:w="1871" w:type="dxa"/>
            <w:shd w:val="clear" w:color="auto" w:fill="auto"/>
            <w:noWrap/>
            <w:vAlign w:val="bottom"/>
            <w:hideMark/>
          </w:tcPr>
          <w:p w14:paraId="0379972B" w14:textId="0197753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0.682 [0.386, 1.205]</w:t>
            </w:r>
          </w:p>
        </w:tc>
        <w:tc>
          <w:tcPr>
            <w:tcW w:w="779" w:type="dxa"/>
            <w:shd w:val="clear" w:color="auto" w:fill="auto"/>
            <w:noWrap/>
            <w:vAlign w:val="bottom"/>
            <w:hideMark/>
          </w:tcPr>
          <w:p w14:paraId="6AA90F1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0.187</w:t>
            </w:r>
          </w:p>
        </w:tc>
        <w:tc>
          <w:tcPr>
            <w:tcW w:w="1439" w:type="dxa"/>
            <w:shd w:val="clear" w:color="auto" w:fill="auto"/>
            <w:noWrap/>
            <w:vAlign w:val="bottom"/>
            <w:hideMark/>
          </w:tcPr>
          <w:p w14:paraId="72B476E3" w14:textId="5D975D9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205 (15.0%)</w:t>
            </w:r>
          </w:p>
        </w:tc>
        <w:tc>
          <w:tcPr>
            <w:tcW w:w="1852" w:type="dxa"/>
            <w:vAlign w:val="bottom"/>
          </w:tcPr>
          <w:p w14:paraId="0ABD684A" w14:textId="02F41F8D"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39 / 7907 (0.5%)</w:t>
            </w:r>
          </w:p>
        </w:tc>
        <w:tc>
          <w:tcPr>
            <w:tcW w:w="1886" w:type="dxa"/>
            <w:shd w:val="clear" w:color="auto" w:fill="auto"/>
            <w:noWrap/>
            <w:vAlign w:val="bottom"/>
            <w:hideMark/>
          </w:tcPr>
          <w:p w14:paraId="1041CFA3" w14:textId="1A069CE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0.784 [0.274, 2.248]</w:t>
            </w:r>
          </w:p>
        </w:tc>
        <w:tc>
          <w:tcPr>
            <w:tcW w:w="807" w:type="dxa"/>
            <w:shd w:val="clear" w:color="auto" w:fill="auto"/>
            <w:noWrap/>
            <w:vAlign w:val="bottom"/>
            <w:hideMark/>
          </w:tcPr>
          <w:p w14:paraId="47C76CB7" w14:textId="6452FE9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0.651</w:t>
            </w:r>
          </w:p>
        </w:tc>
      </w:tr>
      <w:tr w:rsidR="00C462DA" w:rsidRPr="00F026FA" w14:paraId="527C2945" w14:textId="77777777" w:rsidTr="00F026FA">
        <w:trPr>
          <w:trHeight w:val="290"/>
        </w:trPr>
        <w:tc>
          <w:tcPr>
            <w:tcW w:w="2977" w:type="dxa"/>
            <w:shd w:val="clear" w:color="auto" w:fill="auto"/>
            <w:noWrap/>
            <w:vAlign w:val="bottom"/>
          </w:tcPr>
          <w:p w14:paraId="537A5CE2" w14:textId="67B3A118"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agency nurses or carers</w:t>
            </w:r>
          </w:p>
        </w:tc>
        <w:tc>
          <w:tcPr>
            <w:tcW w:w="1559" w:type="dxa"/>
            <w:shd w:val="clear" w:color="auto" w:fill="auto"/>
            <w:noWrap/>
            <w:vAlign w:val="bottom"/>
          </w:tcPr>
          <w:p w14:paraId="184A364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7211E689"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33C6094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F5FF92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2FE57A99"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119D12FB"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51EDE107"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2DDEAC1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1897AC8" w14:textId="77777777" w:rsidTr="00F026FA">
        <w:trPr>
          <w:trHeight w:val="290"/>
        </w:trPr>
        <w:tc>
          <w:tcPr>
            <w:tcW w:w="2977" w:type="dxa"/>
            <w:shd w:val="clear" w:color="auto" w:fill="auto"/>
            <w:noWrap/>
            <w:vAlign w:val="bottom"/>
            <w:hideMark/>
          </w:tcPr>
          <w:p w14:paraId="200C1755" w14:textId="2845A53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employed</w:t>
            </w:r>
          </w:p>
        </w:tc>
        <w:tc>
          <w:tcPr>
            <w:tcW w:w="1559" w:type="dxa"/>
            <w:shd w:val="clear" w:color="auto" w:fill="auto"/>
            <w:noWrap/>
            <w:vAlign w:val="bottom"/>
            <w:hideMark/>
          </w:tcPr>
          <w:p w14:paraId="0AE7C9C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929 (45.8%)</w:t>
            </w:r>
          </w:p>
        </w:tc>
        <w:tc>
          <w:tcPr>
            <w:tcW w:w="2139" w:type="dxa"/>
            <w:vAlign w:val="bottom"/>
          </w:tcPr>
          <w:p w14:paraId="1A205A3D" w14:textId="5091705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386 / 21099 (1.8%)</w:t>
            </w:r>
          </w:p>
        </w:tc>
        <w:tc>
          <w:tcPr>
            <w:tcW w:w="1871" w:type="dxa"/>
            <w:shd w:val="clear" w:color="auto" w:fill="auto"/>
            <w:noWrap/>
            <w:vAlign w:val="bottom"/>
            <w:hideMark/>
          </w:tcPr>
          <w:p w14:paraId="7934D671" w14:textId="0049612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B13B69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3E51B81F" w14:textId="45DC551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647 (47.2%)</w:t>
            </w:r>
          </w:p>
        </w:tc>
        <w:tc>
          <w:tcPr>
            <w:tcW w:w="1852" w:type="dxa"/>
            <w:vAlign w:val="bottom"/>
          </w:tcPr>
          <w:p w14:paraId="5913EFC1" w14:textId="6A6B22A3"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96 / 18217 (0.5%)</w:t>
            </w:r>
          </w:p>
        </w:tc>
        <w:tc>
          <w:tcPr>
            <w:tcW w:w="1886" w:type="dxa"/>
            <w:shd w:val="clear" w:color="auto" w:fill="auto"/>
            <w:noWrap/>
            <w:vAlign w:val="bottom"/>
            <w:hideMark/>
          </w:tcPr>
          <w:p w14:paraId="60114651" w14:textId="1F569EB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1C36F17" w14:textId="56B22D1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D3C2154" w14:textId="77777777" w:rsidTr="00F026FA">
        <w:trPr>
          <w:trHeight w:val="290"/>
        </w:trPr>
        <w:tc>
          <w:tcPr>
            <w:tcW w:w="2977" w:type="dxa"/>
            <w:shd w:val="clear" w:color="auto" w:fill="auto"/>
            <w:noWrap/>
            <w:vAlign w:val="bottom"/>
            <w:hideMark/>
          </w:tcPr>
          <w:p w14:paraId="623811B0" w14:textId="12D99AE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Employed</w:t>
            </w:r>
          </w:p>
        </w:tc>
        <w:tc>
          <w:tcPr>
            <w:tcW w:w="1559" w:type="dxa"/>
            <w:shd w:val="clear" w:color="auto" w:fill="auto"/>
            <w:noWrap/>
            <w:vAlign w:val="bottom"/>
            <w:hideMark/>
          </w:tcPr>
          <w:p w14:paraId="1C0B6E4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1100 (54.2%)</w:t>
            </w:r>
          </w:p>
        </w:tc>
        <w:tc>
          <w:tcPr>
            <w:tcW w:w="2139" w:type="dxa"/>
            <w:vAlign w:val="bottom"/>
          </w:tcPr>
          <w:p w14:paraId="3F8477E6" w14:textId="768F1A0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1015 / 29326 (3.5%)</w:t>
            </w:r>
          </w:p>
        </w:tc>
        <w:tc>
          <w:tcPr>
            <w:tcW w:w="1871" w:type="dxa"/>
            <w:shd w:val="clear" w:color="auto" w:fill="auto"/>
            <w:noWrap/>
            <w:vAlign w:val="bottom"/>
            <w:hideMark/>
          </w:tcPr>
          <w:p w14:paraId="7D922507" w14:textId="6632A22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1.278 [0.952, 1.714]</w:t>
            </w:r>
          </w:p>
        </w:tc>
        <w:tc>
          <w:tcPr>
            <w:tcW w:w="779" w:type="dxa"/>
            <w:shd w:val="clear" w:color="auto" w:fill="auto"/>
            <w:noWrap/>
            <w:vAlign w:val="bottom"/>
            <w:hideMark/>
          </w:tcPr>
          <w:p w14:paraId="6AA3872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0.102</w:t>
            </w:r>
          </w:p>
        </w:tc>
        <w:tc>
          <w:tcPr>
            <w:tcW w:w="1439" w:type="dxa"/>
            <w:shd w:val="clear" w:color="auto" w:fill="auto"/>
            <w:noWrap/>
            <w:vAlign w:val="bottom"/>
            <w:hideMark/>
          </w:tcPr>
          <w:p w14:paraId="1E8609D7" w14:textId="75615E7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723 (52.8%)</w:t>
            </w:r>
          </w:p>
        </w:tc>
        <w:tc>
          <w:tcPr>
            <w:tcW w:w="1852" w:type="dxa"/>
            <w:vAlign w:val="bottom"/>
          </w:tcPr>
          <w:p w14:paraId="2739A8DB" w14:textId="2B1CACD2"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191 / 25455 (0.8%)</w:t>
            </w:r>
          </w:p>
        </w:tc>
        <w:tc>
          <w:tcPr>
            <w:tcW w:w="1886" w:type="dxa"/>
            <w:shd w:val="clear" w:color="auto" w:fill="auto"/>
            <w:noWrap/>
            <w:vAlign w:val="bottom"/>
            <w:hideMark/>
          </w:tcPr>
          <w:p w14:paraId="173448F0" w14:textId="6CE1A31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1.241 [0.749, 2.059]</w:t>
            </w:r>
          </w:p>
        </w:tc>
        <w:tc>
          <w:tcPr>
            <w:tcW w:w="807" w:type="dxa"/>
            <w:shd w:val="clear" w:color="auto" w:fill="auto"/>
            <w:noWrap/>
            <w:vAlign w:val="bottom"/>
            <w:hideMark/>
          </w:tcPr>
          <w:p w14:paraId="4BDECBC5" w14:textId="650318C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0.402</w:t>
            </w:r>
          </w:p>
        </w:tc>
      </w:tr>
      <w:tr w:rsidR="00C462DA" w:rsidRPr="00F026FA" w14:paraId="68A33856" w14:textId="77777777" w:rsidTr="00F026FA">
        <w:trPr>
          <w:trHeight w:val="290"/>
        </w:trPr>
        <w:tc>
          <w:tcPr>
            <w:tcW w:w="2977" w:type="dxa"/>
            <w:shd w:val="clear" w:color="auto" w:fill="auto"/>
            <w:noWrap/>
            <w:vAlign w:val="bottom"/>
          </w:tcPr>
          <w:p w14:paraId="25CD5C1D" w14:textId="78A86F8D" w:rsidR="00D552FC" w:rsidRPr="00F026FA" w:rsidRDefault="00D552FC"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agency “other” staff</w:t>
            </w:r>
          </w:p>
        </w:tc>
        <w:tc>
          <w:tcPr>
            <w:tcW w:w="1559" w:type="dxa"/>
            <w:shd w:val="clear" w:color="auto" w:fill="auto"/>
            <w:noWrap/>
            <w:vAlign w:val="bottom"/>
          </w:tcPr>
          <w:p w14:paraId="52537A2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67833902" w14:textId="77777777" w:rsidR="00D552FC" w:rsidRPr="00F026FA" w:rsidRDefault="00D552FC"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302EFD0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5AF018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75DAE3D8"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52" w:type="dxa"/>
            <w:vAlign w:val="bottom"/>
          </w:tcPr>
          <w:p w14:paraId="6963D811" w14:textId="77777777" w:rsidR="00D552FC" w:rsidRPr="00F026FA" w:rsidRDefault="00D552FC"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3664F518"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5A1B694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169466E" w14:textId="77777777" w:rsidTr="00F026FA">
        <w:trPr>
          <w:trHeight w:val="290"/>
        </w:trPr>
        <w:tc>
          <w:tcPr>
            <w:tcW w:w="2977" w:type="dxa"/>
            <w:shd w:val="clear" w:color="auto" w:fill="auto"/>
            <w:noWrap/>
            <w:vAlign w:val="bottom"/>
            <w:hideMark/>
          </w:tcPr>
          <w:p w14:paraId="46D76869" w14:textId="6BF20A1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employed</w:t>
            </w:r>
          </w:p>
        </w:tc>
        <w:tc>
          <w:tcPr>
            <w:tcW w:w="1559" w:type="dxa"/>
            <w:shd w:val="clear" w:color="auto" w:fill="auto"/>
            <w:noWrap/>
            <w:vAlign w:val="bottom"/>
            <w:hideMark/>
          </w:tcPr>
          <w:p w14:paraId="50CD5644"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1582 (78%)</w:t>
            </w:r>
          </w:p>
        </w:tc>
        <w:tc>
          <w:tcPr>
            <w:tcW w:w="2139" w:type="dxa"/>
            <w:vAlign w:val="bottom"/>
          </w:tcPr>
          <w:p w14:paraId="7767F6C1" w14:textId="6AE79F9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987 / 38738 (2.5%)</w:t>
            </w:r>
          </w:p>
        </w:tc>
        <w:tc>
          <w:tcPr>
            <w:tcW w:w="1871" w:type="dxa"/>
            <w:shd w:val="clear" w:color="auto" w:fill="auto"/>
            <w:noWrap/>
            <w:vAlign w:val="bottom"/>
            <w:hideMark/>
          </w:tcPr>
          <w:p w14:paraId="70734B89" w14:textId="57F89B3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1225C8F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4E9CACC9" w14:textId="3ABCA14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1071 (78.2%)</w:t>
            </w:r>
          </w:p>
        </w:tc>
        <w:tc>
          <w:tcPr>
            <w:tcW w:w="1852" w:type="dxa"/>
            <w:vAlign w:val="bottom"/>
          </w:tcPr>
          <w:p w14:paraId="7471039B" w14:textId="061ECA76"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201 / 33405 (0.6%)</w:t>
            </w:r>
          </w:p>
        </w:tc>
        <w:tc>
          <w:tcPr>
            <w:tcW w:w="1886" w:type="dxa"/>
            <w:shd w:val="clear" w:color="auto" w:fill="auto"/>
            <w:noWrap/>
            <w:vAlign w:val="bottom"/>
            <w:hideMark/>
          </w:tcPr>
          <w:p w14:paraId="6B9D862A" w14:textId="6A0F9FC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530EFB9" w14:textId="7ECCE38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47A2329" w14:textId="77777777" w:rsidTr="00F026FA">
        <w:trPr>
          <w:trHeight w:val="290"/>
        </w:trPr>
        <w:tc>
          <w:tcPr>
            <w:tcW w:w="2977" w:type="dxa"/>
            <w:shd w:val="clear" w:color="auto" w:fill="auto"/>
            <w:noWrap/>
            <w:vAlign w:val="bottom"/>
            <w:hideMark/>
          </w:tcPr>
          <w:p w14:paraId="0EBFA29C" w14:textId="25E11D6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Employed</w:t>
            </w:r>
          </w:p>
        </w:tc>
        <w:tc>
          <w:tcPr>
            <w:tcW w:w="1559" w:type="dxa"/>
            <w:shd w:val="clear" w:color="auto" w:fill="auto"/>
            <w:noWrap/>
            <w:vAlign w:val="bottom"/>
            <w:hideMark/>
          </w:tcPr>
          <w:p w14:paraId="68CDFA6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447 (22%)</w:t>
            </w:r>
          </w:p>
        </w:tc>
        <w:tc>
          <w:tcPr>
            <w:tcW w:w="2139" w:type="dxa"/>
            <w:vAlign w:val="bottom"/>
          </w:tcPr>
          <w:p w14:paraId="3BFBE9CC" w14:textId="52E264A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414 / 11687 (3.5%)</w:t>
            </w:r>
          </w:p>
        </w:tc>
        <w:tc>
          <w:tcPr>
            <w:tcW w:w="1871" w:type="dxa"/>
            <w:shd w:val="clear" w:color="auto" w:fill="auto"/>
            <w:noWrap/>
            <w:vAlign w:val="bottom"/>
            <w:hideMark/>
          </w:tcPr>
          <w:p w14:paraId="410D6444" w14:textId="6A723F8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1.278 [0.946, 1.728]</w:t>
            </w:r>
          </w:p>
        </w:tc>
        <w:tc>
          <w:tcPr>
            <w:tcW w:w="779" w:type="dxa"/>
            <w:shd w:val="clear" w:color="auto" w:fill="auto"/>
            <w:noWrap/>
            <w:vAlign w:val="bottom"/>
            <w:hideMark/>
          </w:tcPr>
          <w:p w14:paraId="39CC6CC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0.110</w:t>
            </w:r>
          </w:p>
        </w:tc>
        <w:tc>
          <w:tcPr>
            <w:tcW w:w="1439" w:type="dxa"/>
            <w:shd w:val="clear" w:color="auto" w:fill="auto"/>
            <w:noWrap/>
            <w:vAlign w:val="bottom"/>
            <w:hideMark/>
          </w:tcPr>
          <w:p w14:paraId="7275F398" w14:textId="2FB751C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299 (21.8%)</w:t>
            </w:r>
          </w:p>
        </w:tc>
        <w:tc>
          <w:tcPr>
            <w:tcW w:w="1852" w:type="dxa"/>
            <w:vAlign w:val="bottom"/>
          </w:tcPr>
          <w:p w14:paraId="719B578A" w14:textId="6649BFF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86 / 10267 (0.8%)</w:t>
            </w:r>
          </w:p>
        </w:tc>
        <w:tc>
          <w:tcPr>
            <w:tcW w:w="1886" w:type="dxa"/>
            <w:shd w:val="clear" w:color="auto" w:fill="auto"/>
            <w:noWrap/>
            <w:vAlign w:val="bottom"/>
            <w:hideMark/>
          </w:tcPr>
          <w:p w14:paraId="320EFE3D" w14:textId="2EA4569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1.108 [0.654, 1.878]</w:t>
            </w:r>
          </w:p>
        </w:tc>
        <w:tc>
          <w:tcPr>
            <w:tcW w:w="807" w:type="dxa"/>
            <w:shd w:val="clear" w:color="auto" w:fill="auto"/>
            <w:noWrap/>
            <w:vAlign w:val="bottom"/>
            <w:hideMark/>
          </w:tcPr>
          <w:p w14:paraId="043C32EB" w14:textId="21D6514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0.704</w:t>
            </w:r>
          </w:p>
        </w:tc>
      </w:tr>
      <w:tr w:rsidR="00C462DA" w:rsidRPr="00F026FA" w14:paraId="1453977E" w14:textId="77777777" w:rsidTr="00F026FA">
        <w:trPr>
          <w:trHeight w:val="290"/>
        </w:trPr>
        <w:tc>
          <w:tcPr>
            <w:tcW w:w="2977" w:type="dxa"/>
            <w:shd w:val="clear" w:color="auto" w:fill="auto"/>
            <w:noWrap/>
            <w:vAlign w:val="bottom"/>
          </w:tcPr>
          <w:p w14:paraId="78C6ED06" w14:textId="79D2E40A"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work across multiple locations</w:t>
            </w:r>
          </w:p>
        </w:tc>
        <w:tc>
          <w:tcPr>
            <w:tcW w:w="1559" w:type="dxa"/>
            <w:shd w:val="clear" w:color="auto" w:fill="auto"/>
            <w:noWrap/>
            <w:vAlign w:val="bottom"/>
          </w:tcPr>
          <w:p w14:paraId="027FF665"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021C33DF"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EFEA7D1"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5A78B112"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632DE1F0"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7241991D"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599BE113"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4C167356"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0AC20CC4" w14:textId="77777777" w:rsidTr="00F026FA">
        <w:trPr>
          <w:trHeight w:val="290"/>
        </w:trPr>
        <w:tc>
          <w:tcPr>
            <w:tcW w:w="2977" w:type="dxa"/>
            <w:shd w:val="clear" w:color="auto" w:fill="auto"/>
            <w:noWrap/>
            <w:vAlign w:val="bottom"/>
            <w:hideMark/>
          </w:tcPr>
          <w:p w14:paraId="2CA3A1CE" w14:textId="2A835C8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559" w:type="dxa"/>
            <w:shd w:val="clear" w:color="auto" w:fill="auto"/>
            <w:noWrap/>
            <w:vAlign w:val="bottom"/>
            <w:hideMark/>
          </w:tcPr>
          <w:p w14:paraId="1C83215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1811 (89.3%)</w:t>
            </w:r>
          </w:p>
        </w:tc>
        <w:tc>
          <w:tcPr>
            <w:tcW w:w="2139" w:type="dxa"/>
            <w:vAlign w:val="bottom"/>
          </w:tcPr>
          <w:p w14:paraId="549443E0" w14:textId="523C642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1252 / 44819 (2.8%)</w:t>
            </w:r>
          </w:p>
        </w:tc>
        <w:tc>
          <w:tcPr>
            <w:tcW w:w="1871" w:type="dxa"/>
            <w:shd w:val="clear" w:color="auto" w:fill="auto"/>
            <w:noWrap/>
            <w:vAlign w:val="bottom"/>
            <w:hideMark/>
          </w:tcPr>
          <w:p w14:paraId="6DA40290" w14:textId="4A45031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4803525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427A892E" w14:textId="011889A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1212 (88.5%)</w:t>
            </w:r>
          </w:p>
        </w:tc>
        <w:tc>
          <w:tcPr>
            <w:tcW w:w="1852" w:type="dxa"/>
            <w:vAlign w:val="bottom"/>
          </w:tcPr>
          <w:p w14:paraId="4095E2FD" w14:textId="36577D24"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244 / 38570 (0.6%)</w:t>
            </w:r>
          </w:p>
        </w:tc>
        <w:tc>
          <w:tcPr>
            <w:tcW w:w="1886" w:type="dxa"/>
            <w:shd w:val="clear" w:color="auto" w:fill="auto"/>
            <w:noWrap/>
            <w:vAlign w:val="bottom"/>
            <w:hideMark/>
          </w:tcPr>
          <w:p w14:paraId="71ED7EAD" w14:textId="6F7A442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3F21B24D" w14:textId="744E721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5F86312" w14:textId="77777777" w:rsidTr="00F026FA">
        <w:trPr>
          <w:trHeight w:val="290"/>
        </w:trPr>
        <w:tc>
          <w:tcPr>
            <w:tcW w:w="2977" w:type="dxa"/>
            <w:shd w:val="clear" w:color="auto" w:fill="auto"/>
            <w:noWrap/>
            <w:vAlign w:val="bottom"/>
            <w:hideMark/>
          </w:tcPr>
          <w:p w14:paraId="5170780B" w14:textId="5E6B391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559" w:type="dxa"/>
            <w:shd w:val="clear" w:color="auto" w:fill="auto"/>
            <w:noWrap/>
            <w:vAlign w:val="bottom"/>
            <w:hideMark/>
          </w:tcPr>
          <w:p w14:paraId="62BA2AB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218 (10.7%)</w:t>
            </w:r>
          </w:p>
        </w:tc>
        <w:tc>
          <w:tcPr>
            <w:tcW w:w="2139" w:type="dxa"/>
            <w:vAlign w:val="bottom"/>
          </w:tcPr>
          <w:p w14:paraId="38E772D6" w14:textId="71DB5EA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149 / 5606 (2.7%)</w:t>
            </w:r>
          </w:p>
        </w:tc>
        <w:tc>
          <w:tcPr>
            <w:tcW w:w="1871" w:type="dxa"/>
            <w:shd w:val="clear" w:color="auto" w:fill="auto"/>
            <w:noWrap/>
            <w:vAlign w:val="bottom"/>
            <w:hideMark/>
          </w:tcPr>
          <w:p w14:paraId="1B059DD4" w14:textId="56FCBCE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1.006 [0.673, 1.503]</w:t>
            </w:r>
          </w:p>
        </w:tc>
        <w:tc>
          <w:tcPr>
            <w:tcW w:w="779" w:type="dxa"/>
            <w:shd w:val="clear" w:color="auto" w:fill="auto"/>
            <w:noWrap/>
            <w:vAlign w:val="bottom"/>
            <w:hideMark/>
          </w:tcPr>
          <w:p w14:paraId="41847E5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0.977</w:t>
            </w:r>
          </w:p>
        </w:tc>
        <w:tc>
          <w:tcPr>
            <w:tcW w:w="1439" w:type="dxa"/>
            <w:shd w:val="clear" w:color="auto" w:fill="auto"/>
            <w:noWrap/>
            <w:vAlign w:val="bottom"/>
            <w:hideMark/>
          </w:tcPr>
          <w:p w14:paraId="12EFD5E1" w14:textId="1BE4274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158 (11.5%)</w:t>
            </w:r>
          </w:p>
        </w:tc>
        <w:tc>
          <w:tcPr>
            <w:tcW w:w="1852" w:type="dxa"/>
            <w:vAlign w:val="bottom"/>
          </w:tcPr>
          <w:p w14:paraId="7FBBEFF0" w14:textId="5568B04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43 / 5102 (0.8%)</w:t>
            </w:r>
          </w:p>
        </w:tc>
        <w:tc>
          <w:tcPr>
            <w:tcW w:w="1886" w:type="dxa"/>
            <w:shd w:val="clear" w:color="auto" w:fill="auto"/>
            <w:noWrap/>
            <w:vAlign w:val="bottom"/>
            <w:hideMark/>
          </w:tcPr>
          <w:p w14:paraId="15ECDF66" w14:textId="5131D4C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1.115 [0.578, 2.149]</w:t>
            </w:r>
          </w:p>
        </w:tc>
        <w:tc>
          <w:tcPr>
            <w:tcW w:w="807" w:type="dxa"/>
            <w:shd w:val="clear" w:color="auto" w:fill="auto"/>
            <w:noWrap/>
            <w:vAlign w:val="bottom"/>
            <w:hideMark/>
          </w:tcPr>
          <w:p w14:paraId="3B430A8C" w14:textId="017A3B3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0.746</w:t>
            </w:r>
          </w:p>
        </w:tc>
      </w:tr>
      <w:tr w:rsidR="00C462DA" w:rsidRPr="00F026FA" w14:paraId="1E715542" w14:textId="77777777" w:rsidTr="00F026FA">
        <w:trPr>
          <w:trHeight w:val="290"/>
        </w:trPr>
        <w:tc>
          <w:tcPr>
            <w:tcW w:w="2977" w:type="dxa"/>
            <w:shd w:val="clear" w:color="auto" w:fill="auto"/>
            <w:noWrap/>
            <w:vAlign w:val="bottom"/>
          </w:tcPr>
          <w:p w14:paraId="5D883B2C" w14:textId="7CE07740"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care for infected &amp; uninfected residents</w:t>
            </w:r>
          </w:p>
        </w:tc>
        <w:tc>
          <w:tcPr>
            <w:tcW w:w="1559" w:type="dxa"/>
            <w:shd w:val="clear" w:color="auto" w:fill="auto"/>
            <w:noWrap/>
            <w:vAlign w:val="bottom"/>
          </w:tcPr>
          <w:p w14:paraId="4E52DC54"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5BDB5815"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8CF081B"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976AB8F"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28A045D2"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27A35DF6"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41586395"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76F13453"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E0286E0" w14:textId="77777777" w:rsidTr="00F026FA">
        <w:trPr>
          <w:trHeight w:val="290"/>
        </w:trPr>
        <w:tc>
          <w:tcPr>
            <w:tcW w:w="2977" w:type="dxa"/>
            <w:shd w:val="clear" w:color="auto" w:fill="auto"/>
            <w:noWrap/>
            <w:vAlign w:val="bottom"/>
            <w:hideMark/>
          </w:tcPr>
          <w:p w14:paraId="74FD6494" w14:textId="592625DA"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Never</w:t>
            </w:r>
          </w:p>
        </w:tc>
        <w:tc>
          <w:tcPr>
            <w:tcW w:w="1559" w:type="dxa"/>
            <w:shd w:val="clear" w:color="auto" w:fill="auto"/>
            <w:noWrap/>
            <w:vAlign w:val="bottom"/>
            <w:hideMark/>
          </w:tcPr>
          <w:p w14:paraId="38088710"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553 (27.3%)</w:t>
            </w:r>
          </w:p>
        </w:tc>
        <w:tc>
          <w:tcPr>
            <w:tcW w:w="2139" w:type="dxa"/>
            <w:vAlign w:val="bottom"/>
          </w:tcPr>
          <w:p w14:paraId="3E02C047" w14:textId="07CAD36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346 / 14039 (2.5%)</w:t>
            </w:r>
          </w:p>
        </w:tc>
        <w:tc>
          <w:tcPr>
            <w:tcW w:w="1871" w:type="dxa"/>
            <w:shd w:val="clear" w:color="auto" w:fill="auto"/>
            <w:noWrap/>
            <w:vAlign w:val="bottom"/>
            <w:hideMark/>
          </w:tcPr>
          <w:p w14:paraId="3A32500C" w14:textId="222D46D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3735B10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21D53D20" w14:textId="15DCEE1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378 (27.6%)</w:t>
            </w:r>
          </w:p>
        </w:tc>
        <w:tc>
          <w:tcPr>
            <w:tcW w:w="1852" w:type="dxa"/>
            <w:vAlign w:val="bottom"/>
          </w:tcPr>
          <w:p w14:paraId="1ADEF818" w14:textId="2C40A58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96 / 12067 (0.8%)</w:t>
            </w:r>
          </w:p>
        </w:tc>
        <w:tc>
          <w:tcPr>
            <w:tcW w:w="1886" w:type="dxa"/>
            <w:shd w:val="clear" w:color="auto" w:fill="auto"/>
            <w:noWrap/>
            <w:vAlign w:val="bottom"/>
            <w:hideMark/>
          </w:tcPr>
          <w:p w14:paraId="0C96B777" w14:textId="67F0C5B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0D09049C" w14:textId="2BB5D61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466C3C0E" w14:textId="77777777" w:rsidTr="00F026FA">
        <w:trPr>
          <w:trHeight w:val="290"/>
        </w:trPr>
        <w:tc>
          <w:tcPr>
            <w:tcW w:w="2977" w:type="dxa"/>
            <w:shd w:val="clear" w:color="auto" w:fill="auto"/>
            <w:noWrap/>
            <w:vAlign w:val="bottom"/>
            <w:hideMark/>
          </w:tcPr>
          <w:p w14:paraId="31FD0DAD" w14:textId="1FD6B7D8"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R</w:t>
            </w:r>
            <w:r w:rsidR="00D552FC" w:rsidRPr="00F026FA">
              <w:rPr>
                <w:rFonts w:ascii="Times New Roman" w:eastAsia="Times New Roman" w:hAnsi="Times New Roman" w:cs="Times New Roman"/>
                <w:color w:val="000000"/>
                <w:sz w:val="16"/>
                <w:szCs w:val="16"/>
                <w:lang w:eastAsia="en-GB"/>
              </w:rPr>
              <w:t>arely</w:t>
            </w:r>
            <w:r w:rsidRPr="00F026FA">
              <w:rPr>
                <w:rFonts w:ascii="Times New Roman" w:eastAsia="Times New Roman" w:hAnsi="Times New Roman" w:cs="Times New Roman"/>
                <w:color w:val="000000"/>
                <w:sz w:val="16"/>
                <w:szCs w:val="16"/>
                <w:lang w:eastAsia="en-GB"/>
              </w:rPr>
              <w:t xml:space="preserve"> or</w:t>
            </w:r>
            <w:r w:rsidR="00D552FC" w:rsidRPr="00F026FA">
              <w:rPr>
                <w:rFonts w:ascii="Times New Roman" w:eastAsia="Times New Roman" w:hAnsi="Times New Roman" w:cs="Times New Roman"/>
                <w:color w:val="000000"/>
                <w:sz w:val="16"/>
                <w:szCs w:val="16"/>
                <w:lang w:eastAsia="en-GB"/>
              </w:rPr>
              <w:t xml:space="preserve"> sometimes</w:t>
            </w:r>
          </w:p>
        </w:tc>
        <w:tc>
          <w:tcPr>
            <w:tcW w:w="1559" w:type="dxa"/>
            <w:shd w:val="clear" w:color="auto" w:fill="auto"/>
            <w:noWrap/>
            <w:vAlign w:val="bottom"/>
            <w:hideMark/>
          </w:tcPr>
          <w:p w14:paraId="54027891"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561 (27.6%)</w:t>
            </w:r>
          </w:p>
        </w:tc>
        <w:tc>
          <w:tcPr>
            <w:tcW w:w="2139" w:type="dxa"/>
            <w:vAlign w:val="bottom"/>
          </w:tcPr>
          <w:p w14:paraId="68019790" w14:textId="0B1D132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516 / 15443 (3.3%)</w:t>
            </w:r>
          </w:p>
        </w:tc>
        <w:tc>
          <w:tcPr>
            <w:tcW w:w="1871" w:type="dxa"/>
            <w:shd w:val="clear" w:color="auto" w:fill="auto"/>
            <w:noWrap/>
            <w:vAlign w:val="bottom"/>
            <w:hideMark/>
          </w:tcPr>
          <w:p w14:paraId="7DD840E4" w14:textId="0A97436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1.331 [0.956, 1.852]</w:t>
            </w:r>
          </w:p>
        </w:tc>
        <w:tc>
          <w:tcPr>
            <w:tcW w:w="779" w:type="dxa"/>
            <w:shd w:val="clear" w:color="auto" w:fill="auto"/>
            <w:noWrap/>
            <w:vAlign w:val="bottom"/>
            <w:hideMark/>
          </w:tcPr>
          <w:p w14:paraId="6C3E727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0.091</w:t>
            </w:r>
          </w:p>
        </w:tc>
        <w:tc>
          <w:tcPr>
            <w:tcW w:w="1439" w:type="dxa"/>
            <w:shd w:val="clear" w:color="auto" w:fill="auto"/>
            <w:noWrap/>
            <w:vAlign w:val="bottom"/>
            <w:hideMark/>
          </w:tcPr>
          <w:p w14:paraId="32B976ED" w14:textId="785AC7C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362 (26.4%)</w:t>
            </w:r>
          </w:p>
        </w:tc>
        <w:tc>
          <w:tcPr>
            <w:tcW w:w="1852" w:type="dxa"/>
            <w:vAlign w:val="bottom"/>
          </w:tcPr>
          <w:p w14:paraId="1E364CE0" w14:textId="471C3724"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78 / 13176 (0.6%)</w:t>
            </w:r>
          </w:p>
        </w:tc>
        <w:tc>
          <w:tcPr>
            <w:tcW w:w="1886" w:type="dxa"/>
            <w:shd w:val="clear" w:color="auto" w:fill="auto"/>
            <w:noWrap/>
            <w:vAlign w:val="bottom"/>
            <w:hideMark/>
          </w:tcPr>
          <w:p w14:paraId="10143126" w14:textId="76E0840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0.797 [0.449, 1.415]</w:t>
            </w:r>
          </w:p>
        </w:tc>
        <w:tc>
          <w:tcPr>
            <w:tcW w:w="807" w:type="dxa"/>
            <w:shd w:val="clear" w:color="auto" w:fill="auto"/>
            <w:noWrap/>
            <w:vAlign w:val="bottom"/>
            <w:hideMark/>
          </w:tcPr>
          <w:p w14:paraId="71AE4A7B" w14:textId="44B922F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0.438</w:t>
            </w:r>
          </w:p>
        </w:tc>
      </w:tr>
      <w:tr w:rsidR="00C462DA" w:rsidRPr="00F026FA" w14:paraId="151AECB9" w14:textId="77777777" w:rsidTr="00F026FA">
        <w:trPr>
          <w:trHeight w:val="290"/>
        </w:trPr>
        <w:tc>
          <w:tcPr>
            <w:tcW w:w="2977" w:type="dxa"/>
            <w:shd w:val="clear" w:color="auto" w:fill="auto"/>
            <w:noWrap/>
            <w:vAlign w:val="bottom"/>
            <w:hideMark/>
          </w:tcPr>
          <w:p w14:paraId="4148CA2A" w14:textId="556F09E9"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w:t>
            </w:r>
            <w:r w:rsidR="00D552FC" w:rsidRPr="00F026FA">
              <w:rPr>
                <w:rFonts w:ascii="Times New Roman" w:eastAsia="Times New Roman" w:hAnsi="Times New Roman" w:cs="Times New Roman"/>
                <w:color w:val="000000"/>
                <w:sz w:val="16"/>
                <w:szCs w:val="16"/>
                <w:lang w:eastAsia="en-GB"/>
              </w:rPr>
              <w:t>ften</w:t>
            </w:r>
            <w:r w:rsidRPr="00F026FA">
              <w:rPr>
                <w:rFonts w:ascii="Times New Roman" w:eastAsia="Times New Roman" w:hAnsi="Times New Roman" w:cs="Times New Roman"/>
                <w:color w:val="000000"/>
                <w:sz w:val="16"/>
                <w:szCs w:val="16"/>
                <w:lang w:eastAsia="en-GB"/>
              </w:rPr>
              <w:t xml:space="preserve"> or</w:t>
            </w:r>
            <w:r w:rsidR="00D552FC" w:rsidRPr="00F026FA">
              <w:rPr>
                <w:rFonts w:ascii="Times New Roman" w:eastAsia="Times New Roman" w:hAnsi="Times New Roman" w:cs="Times New Roman"/>
                <w:color w:val="000000"/>
                <w:sz w:val="16"/>
                <w:szCs w:val="16"/>
                <w:lang w:eastAsia="en-GB"/>
              </w:rPr>
              <w:t xml:space="preserve"> all the time</w:t>
            </w:r>
          </w:p>
        </w:tc>
        <w:tc>
          <w:tcPr>
            <w:tcW w:w="1559" w:type="dxa"/>
            <w:shd w:val="clear" w:color="auto" w:fill="auto"/>
            <w:noWrap/>
            <w:vAlign w:val="bottom"/>
            <w:hideMark/>
          </w:tcPr>
          <w:p w14:paraId="2080885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428 (21.1%)</w:t>
            </w:r>
          </w:p>
        </w:tc>
        <w:tc>
          <w:tcPr>
            <w:tcW w:w="2139" w:type="dxa"/>
            <w:vAlign w:val="bottom"/>
          </w:tcPr>
          <w:p w14:paraId="15C21F61" w14:textId="7575696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523 / 10988 (4.8%)</w:t>
            </w:r>
          </w:p>
        </w:tc>
        <w:tc>
          <w:tcPr>
            <w:tcW w:w="1871" w:type="dxa"/>
            <w:shd w:val="clear" w:color="auto" w:fill="auto"/>
            <w:noWrap/>
            <w:vAlign w:val="bottom"/>
            <w:hideMark/>
          </w:tcPr>
          <w:p w14:paraId="7DFC798D" w14:textId="202064A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2.046 [1.447, 2.893]</w:t>
            </w:r>
          </w:p>
        </w:tc>
        <w:tc>
          <w:tcPr>
            <w:tcW w:w="779" w:type="dxa"/>
            <w:shd w:val="clear" w:color="auto" w:fill="auto"/>
            <w:noWrap/>
            <w:vAlign w:val="bottom"/>
            <w:hideMark/>
          </w:tcPr>
          <w:p w14:paraId="59D01CA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439" w:type="dxa"/>
            <w:shd w:val="clear" w:color="auto" w:fill="auto"/>
            <w:noWrap/>
            <w:vAlign w:val="bottom"/>
            <w:hideMark/>
          </w:tcPr>
          <w:p w14:paraId="1FE7BAB0" w14:textId="5E3FB5E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252 (18.4%)</w:t>
            </w:r>
          </w:p>
        </w:tc>
        <w:tc>
          <w:tcPr>
            <w:tcW w:w="1852" w:type="dxa"/>
            <w:vAlign w:val="bottom"/>
          </w:tcPr>
          <w:p w14:paraId="5DC0469F" w14:textId="207C31E7"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92 / 8071 (1.1%)</w:t>
            </w:r>
          </w:p>
        </w:tc>
        <w:tc>
          <w:tcPr>
            <w:tcW w:w="1886" w:type="dxa"/>
            <w:shd w:val="clear" w:color="auto" w:fill="auto"/>
            <w:noWrap/>
            <w:vAlign w:val="bottom"/>
            <w:hideMark/>
          </w:tcPr>
          <w:p w14:paraId="17F1B620" w14:textId="242FEDB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1.085 [0.586, 2.008]</w:t>
            </w:r>
          </w:p>
        </w:tc>
        <w:tc>
          <w:tcPr>
            <w:tcW w:w="807" w:type="dxa"/>
            <w:shd w:val="clear" w:color="auto" w:fill="auto"/>
            <w:noWrap/>
            <w:vAlign w:val="bottom"/>
            <w:hideMark/>
          </w:tcPr>
          <w:p w14:paraId="2EE4A857" w14:textId="5147C97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0.795</w:t>
            </w:r>
          </w:p>
        </w:tc>
      </w:tr>
      <w:tr w:rsidR="00C462DA" w:rsidRPr="00F026FA" w14:paraId="381200EC" w14:textId="77777777" w:rsidTr="00F026FA">
        <w:trPr>
          <w:trHeight w:val="290"/>
        </w:trPr>
        <w:tc>
          <w:tcPr>
            <w:tcW w:w="2977" w:type="dxa"/>
            <w:shd w:val="clear" w:color="auto" w:fill="auto"/>
            <w:noWrap/>
            <w:vAlign w:val="bottom"/>
            <w:hideMark/>
          </w:tcPr>
          <w:p w14:paraId="44F823E3" w14:textId="320CB63A"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w:t>
            </w:r>
            <w:r w:rsidR="00D552FC" w:rsidRPr="00F026FA">
              <w:rPr>
                <w:rFonts w:ascii="Times New Roman" w:eastAsia="Times New Roman" w:hAnsi="Times New Roman" w:cs="Times New Roman"/>
                <w:color w:val="000000"/>
                <w:sz w:val="16"/>
                <w:szCs w:val="16"/>
                <w:lang w:eastAsia="en-GB"/>
              </w:rPr>
              <w:t>ot applicable</w:t>
            </w:r>
          </w:p>
        </w:tc>
        <w:tc>
          <w:tcPr>
            <w:tcW w:w="1559" w:type="dxa"/>
            <w:shd w:val="clear" w:color="auto" w:fill="auto"/>
            <w:noWrap/>
            <w:vAlign w:val="bottom"/>
            <w:hideMark/>
          </w:tcPr>
          <w:p w14:paraId="7E859B8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487 (24%)</w:t>
            </w:r>
          </w:p>
        </w:tc>
        <w:tc>
          <w:tcPr>
            <w:tcW w:w="2139" w:type="dxa"/>
            <w:vAlign w:val="bottom"/>
          </w:tcPr>
          <w:p w14:paraId="09811BC8" w14:textId="3458ABB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 / 9955 (0.2%)</w:t>
            </w:r>
          </w:p>
        </w:tc>
        <w:tc>
          <w:tcPr>
            <w:tcW w:w="1871" w:type="dxa"/>
            <w:shd w:val="clear" w:color="auto" w:fill="auto"/>
            <w:noWrap/>
            <w:vAlign w:val="bottom"/>
            <w:hideMark/>
          </w:tcPr>
          <w:p w14:paraId="66AC3846" w14:textId="533A955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0.181 [0.094, 0.346]</w:t>
            </w:r>
          </w:p>
        </w:tc>
        <w:tc>
          <w:tcPr>
            <w:tcW w:w="779" w:type="dxa"/>
            <w:shd w:val="clear" w:color="auto" w:fill="auto"/>
            <w:noWrap/>
            <w:vAlign w:val="bottom"/>
            <w:hideMark/>
          </w:tcPr>
          <w:p w14:paraId="77F7B21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439" w:type="dxa"/>
            <w:shd w:val="clear" w:color="auto" w:fill="auto"/>
            <w:noWrap/>
            <w:vAlign w:val="bottom"/>
            <w:hideMark/>
          </w:tcPr>
          <w:p w14:paraId="7478F6D2" w14:textId="34A1492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378 (27.6%)</w:t>
            </w:r>
          </w:p>
        </w:tc>
        <w:tc>
          <w:tcPr>
            <w:tcW w:w="1852" w:type="dxa"/>
            <w:vAlign w:val="bottom"/>
          </w:tcPr>
          <w:p w14:paraId="35BAD2BC" w14:textId="57932BE1"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21 / 10358 (0.2%)</w:t>
            </w:r>
          </w:p>
        </w:tc>
        <w:tc>
          <w:tcPr>
            <w:tcW w:w="1886" w:type="dxa"/>
            <w:shd w:val="clear" w:color="auto" w:fill="auto"/>
            <w:noWrap/>
            <w:vAlign w:val="bottom"/>
            <w:hideMark/>
          </w:tcPr>
          <w:p w14:paraId="5FA1D2E5" w14:textId="34622F3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0.407 [0.188, 0.881]</w:t>
            </w:r>
          </w:p>
        </w:tc>
        <w:tc>
          <w:tcPr>
            <w:tcW w:w="807" w:type="dxa"/>
            <w:shd w:val="clear" w:color="auto" w:fill="auto"/>
            <w:noWrap/>
            <w:vAlign w:val="bottom"/>
            <w:hideMark/>
          </w:tcPr>
          <w:p w14:paraId="5E2477BA" w14:textId="502A929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0.022</w:t>
            </w:r>
          </w:p>
        </w:tc>
      </w:tr>
      <w:tr w:rsidR="00C462DA" w:rsidRPr="00F026FA" w14:paraId="6A2D9EF6" w14:textId="77777777" w:rsidTr="00F026FA">
        <w:trPr>
          <w:trHeight w:val="290"/>
        </w:trPr>
        <w:tc>
          <w:tcPr>
            <w:tcW w:w="2977" w:type="dxa"/>
            <w:shd w:val="clear" w:color="auto" w:fill="auto"/>
            <w:noWrap/>
            <w:vAlign w:val="bottom"/>
          </w:tcPr>
          <w:p w14:paraId="28344AF6" w14:textId="113C712D"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communal areas</w:t>
            </w:r>
          </w:p>
        </w:tc>
        <w:tc>
          <w:tcPr>
            <w:tcW w:w="1559" w:type="dxa"/>
            <w:shd w:val="clear" w:color="auto" w:fill="auto"/>
            <w:noWrap/>
            <w:vAlign w:val="bottom"/>
          </w:tcPr>
          <w:p w14:paraId="792C85F2"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3C1B992A"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09CFAAAA"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7ED2FD64"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7F4FEA06"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37D1DC65"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0900DE0B"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01530D30"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59BE202" w14:textId="77777777" w:rsidTr="00F026FA">
        <w:trPr>
          <w:trHeight w:val="290"/>
        </w:trPr>
        <w:tc>
          <w:tcPr>
            <w:tcW w:w="2977" w:type="dxa"/>
            <w:shd w:val="clear" w:color="auto" w:fill="auto"/>
            <w:noWrap/>
            <w:vAlign w:val="bottom"/>
            <w:hideMark/>
          </w:tcPr>
          <w:p w14:paraId="25BA3C39" w14:textId="4E6ACDB7"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At least </w:t>
            </w:r>
            <w:r w:rsidR="00D552FC" w:rsidRPr="00F026FA">
              <w:rPr>
                <w:rFonts w:ascii="Times New Roman" w:eastAsia="Times New Roman" w:hAnsi="Times New Roman" w:cs="Times New Roman"/>
                <w:color w:val="000000"/>
                <w:sz w:val="16"/>
                <w:szCs w:val="16"/>
                <w:lang w:eastAsia="en-GB"/>
              </w:rPr>
              <w:t>twice a day</w:t>
            </w:r>
          </w:p>
        </w:tc>
        <w:tc>
          <w:tcPr>
            <w:tcW w:w="1559" w:type="dxa"/>
            <w:shd w:val="clear" w:color="auto" w:fill="auto"/>
            <w:noWrap/>
            <w:vAlign w:val="bottom"/>
            <w:hideMark/>
          </w:tcPr>
          <w:p w14:paraId="74A50C0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1503 (74.1%)</w:t>
            </w:r>
          </w:p>
        </w:tc>
        <w:tc>
          <w:tcPr>
            <w:tcW w:w="2139" w:type="dxa"/>
            <w:vAlign w:val="bottom"/>
          </w:tcPr>
          <w:p w14:paraId="3B143CC6" w14:textId="48C17B7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1009 / 37222 (2.7%)</w:t>
            </w:r>
          </w:p>
        </w:tc>
        <w:tc>
          <w:tcPr>
            <w:tcW w:w="1871" w:type="dxa"/>
            <w:shd w:val="clear" w:color="auto" w:fill="auto"/>
            <w:noWrap/>
            <w:vAlign w:val="bottom"/>
            <w:hideMark/>
          </w:tcPr>
          <w:p w14:paraId="7ACC5B82" w14:textId="391378F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CDF961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788EDB88" w14:textId="6C8D52A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1014 (74.0%)</w:t>
            </w:r>
          </w:p>
        </w:tc>
        <w:tc>
          <w:tcPr>
            <w:tcW w:w="1852" w:type="dxa"/>
            <w:vAlign w:val="bottom"/>
          </w:tcPr>
          <w:p w14:paraId="59B02ABB" w14:textId="44074316"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202 / 31391 (0.6%)</w:t>
            </w:r>
          </w:p>
        </w:tc>
        <w:tc>
          <w:tcPr>
            <w:tcW w:w="1886" w:type="dxa"/>
            <w:shd w:val="clear" w:color="auto" w:fill="auto"/>
            <w:noWrap/>
            <w:vAlign w:val="bottom"/>
            <w:hideMark/>
          </w:tcPr>
          <w:p w14:paraId="1B88DA0F" w14:textId="5B334A2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6C22296B" w14:textId="0246650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5653534" w14:textId="77777777" w:rsidTr="00F026FA">
        <w:trPr>
          <w:trHeight w:val="290"/>
        </w:trPr>
        <w:tc>
          <w:tcPr>
            <w:tcW w:w="2977" w:type="dxa"/>
            <w:shd w:val="clear" w:color="auto" w:fill="auto"/>
            <w:noWrap/>
            <w:vAlign w:val="bottom"/>
            <w:hideMark/>
          </w:tcPr>
          <w:p w14:paraId="783A558B" w14:textId="52CDED64"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lastRenderedPageBreak/>
              <w:t>Other</w:t>
            </w:r>
          </w:p>
        </w:tc>
        <w:tc>
          <w:tcPr>
            <w:tcW w:w="1559" w:type="dxa"/>
            <w:shd w:val="clear" w:color="auto" w:fill="auto"/>
            <w:noWrap/>
            <w:vAlign w:val="bottom"/>
            <w:hideMark/>
          </w:tcPr>
          <w:p w14:paraId="70F0A83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526 (25.9%)</w:t>
            </w:r>
          </w:p>
        </w:tc>
        <w:tc>
          <w:tcPr>
            <w:tcW w:w="2139" w:type="dxa"/>
            <w:vAlign w:val="bottom"/>
          </w:tcPr>
          <w:p w14:paraId="61221D62" w14:textId="41A9EC6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392 / 13203 (3.0%)</w:t>
            </w:r>
          </w:p>
        </w:tc>
        <w:tc>
          <w:tcPr>
            <w:tcW w:w="1871" w:type="dxa"/>
            <w:shd w:val="clear" w:color="auto" w:fill="auto"/>
            <w:noWrap/>
            <w:vAlign w:val="bottom"/>
            <w:hideMark/>
          </w:tcPr>
          <w:p w14:paraId="5B71FD0D" w14:textId="126C55B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1.084 [0.782, 1.503]</w:t>
            </w:r>
          </w:p>
        </w:tc>
        <w:tc>
          <w:tcPr>
            <w:tcW w:w="779" w:type="dxa"/>
            <w:shd w:val="clear" w:color="auto" w:fill="auto"/>
            <w:noWrap/>
            <w:vAlign w:val="bottom"/>
            <w:hideMark/>
          </w:tcPr>
          <w:p w14:paraId="3F05C90B"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0.628</w:t>
            </w:r>
          </w:p>
        </w:tc>
        <w:tc>
          <w:tcPr>
            <w:tcW w:w="1439" w:type="dxa"/>
            <w:shd w:val="clear" w:color="auto" w:fill="auto"/>
            <w:noWrap/>
            <w:vAlign w:val="bottom"/>
            <w:hideMark/>
          </w:tcPr>
          <w:p w14:paraId="5BFE855C" w14:textId="0B3F1EC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356 (26.0%)</w:t>
            </w:r>
          </w:p>
        </w:tc>
        <w:tc>
          <w:tcPr>
            <w:tcW w:w="1852" w:type="dxa"/>
            <w:vAlign w:val="bottom"/>
          </w:tcPr>
          <w:p w14:paraId="5DC91410" w14:textId="65A56F7E"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85 / 12281 (0.7%)</w:t>
            </w:r>
          </w:p>
        </w:tc>
        <w:tc>
          <w:tcPr>
            <w:tcW w:w="1886" w:type="dxa"/>
            <w:shd w:val="clear" w:color="auto" w:fill="auto"/>
            <w:noWrap/>
            <w:vAlign w:val="bottom"/>
            <w:hideMark/>
          </w:tcPr>
          <w:p w14:paraId="4E4EF682" w14:textId="5664381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0.822 [0.457, 1.479]</w:t>
            </w:r>
          </w:p>
        </w:tc>
        <w:tc>
          <w:tcPr>
            <w:tcW w:w="807" w:type="dxa"/>
            <w:shd w:val="clear" w:color="auto" w:fill="auto"/>
            <w:noWrap/>
            <w:vAlign w:val="bottom"/>
            <w:hideMark/>
          </w:tcPr>
          <w:p w14:paraId="4653BC22" w14:textId="16B12DB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0.514</w:t>
            </w:r>
          </w:p>
        </w:tc>
      </w:tr>
      <w:tr w:rsidR="00C462DA" w:rsidRPr="00F026FA" w14:paraId="209D4D61" w14:textId="77777777" w:rsidTr="00F026FA">
        <w:trPr>
          <w:trHeight w:val="290"/>
        </w:trPr>
        <w:tc>
          <w:tcPr>
            <w:tcW w:w="2977" w:type="dxa"/>
            <w:shd w:val="clear" w:color="auto" w:fill="auto"/>
            <w:noWrap/>
            <w:vAlign w:val="bottom"/>
          </w:tcPr>
          <w:p w14:paraId="74063399" w14:textId="0E00B1AD"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communal touchpoints</w:t>
            </w:r>
          </w:p>
        </w:tc>
        <w:tc>
          <w:tcPr>
            <w:tcW w:w="1559" w:type="dxa"/>
            <w:shd w:val="clear" w:color="auto" w:fill="auto"/>
            <w:noWrap/>
            <w:vAlign w:val="bottom"/>
          </w:tcPr>
          <w:p w14:paraId="2CF67430"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05D415CE"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34553470"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3C973CB"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226C1B0C"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28566F35"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16F5018C"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504921AA"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71AD8180" w14:textId="77777777" w:rsidTr="00F026FA">
        <w:trPr>
          <w:trHeight w:val="290"/>
        </w:trPr>
        <w:tc>
          <w:tcPr>
            <w:tcW w:w="2977" w:type="dxa"/>
            <w:shd w:val="clear" w:color="auto" w:fill="auto"/>
            <w:noWrap/>
            <w:vAlign w:val="bottom"/>
            <w:hideMark/>
          </w:tcPr>
          <w:p w14:paraId="66B6BEFD" w14:textId="4BACF08C"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At least </w:t>
            </w:r>
            <w:r w:rsidR="00D552FC" w:rsidRPr="00F026FA">
              <w:rPr>
                <w:rFonts w:ascii="Times New Roman" w:eastAsia="Times New Roman" w:hAnsi="Times New Roman" w:cs="Times New Roman"/>
                <w:color w:val="000000"/>
                <w:sz w:val="16"/>
                <w:szCs w:val="16"/>
                <w:lang w:eastAsia="en-GB"/>
              </w:rPr>
              <w:t>twice a day</w:t>
            </w:r>
          </w:p>
        </w:tc>
        <w:tc>
          <w:tcPr>
            <w:tcW w:w="1559" w:type="dxa"/>
            <w:shd w:val="clear" w:color="auto" w:fill="auto"/>
            <w:noWrap/>
            <w:vAlign w:val="bottom"/>
            <w:hideMark/>
          </w:tcPr>
          <w:p w14:paraId="0BC9EB7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1767 (87.1%)</w:t>
            </w:r>
          </w:p>
        </w:tc>
        <w:tc>
          <w:tcPr>
            <w:tcW w:w="2139" w:type="dxa"/>
            <w:vAlign w:val="bottom"/>
          </w:tcPr>
          <w:p w14:paraId="22585732" w14:textId="2EDF0E6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1236 / 43685 (2.8%)</w:t>
            </w:r>
          </w:p>
        </w:tc>
        <w:tc>
          <w:tcPr>
            <w:tcW w:w="1871" w:type="dxa"/>
            <w:shd w:val="clear" w:color="auto" w:fill="auto"/>
            <w:noWrap/>
            <w:vAlign w:val="bottom"/>
            <w:hideMark/>
          </w:tcPr>
          <w:p w14:paraId="5C5B2239" w14:textId="74CE1DC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2F3CD76C"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4C212798" w14:textId="0634266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1202 (87.7%)</w:t>
            </w:r>
          </w:p>
        </w:tc>
        <w:tc>
          <w:tcPr>
            <w:tcW w:w="1852" w:type="dxa"/>
            <w:vAlign w:val="bottom"/>
          </w:tcPr>
          <w:p w14:paraId="358BF0E5" w14:textId="16B32013"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253 / 38457 (0.7%)</w:t>
            </w:r>
          </w:p>
        </w:tc>
        <w:tc>
          <w:tcPr>
            <w:tcW w:w="1886" w:type="dxa"/>
            <w:shd w:val="clear" w:color="auto" w:fill="auto"/>
            <w:noWrap/>
            <w:vAlign w:val="bottom"/>
            <w:hideMark/>
          </w:tcPr>
          <w:p w14:paraId="2EF8D87F" w14:textId="061382C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1B9657A8" w14:textId="4A4E12B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E66FC80" w14:textId="77777777" w:rsidTr="00F026FA">
        <w:trPr>
          <w:trHeight w:val="290"/>
        </w:trPr>
        <w:tc>
          <w:tcPr>
            <w:tcW w:w="2977" w:type="dxa"/>
            <w:shd w:val="clear" w:color="auto" w:fill="auto"/>
            <w:noWrap/>
            <w:vAlign w:val="bottom"/>
            <w:hideMark/>
          </w:tcPr>
          <w:p w14:paraId="284DF18E" w14:textId="77312EF0"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w:t>
            </w:r>
            <w:r w:rsidR="00D552FC" w:rsidRPr="00F026FA">
              <w:rPr>
                <w:rFonts w:ascii="Times New Roman" w:eastAsia="Times New Roman" w:hAnsi="Times New Roman" w:cs="Times New Roman"/>
                <w:color w:val="000000"/>
                <w:sz w:val="16"/>
                <w:szCs w:val="16"/>
                <w:lang w:eastAsia="en-GB"/>
              </w:rPr>
              <w:t>ther</w:t>
            </w:r>
          </w:p>
        </w:tc>
        <w:tc>
          <w:tcPr>
            <w:tcW w:w="1559" w:type="dxa"/>
            <w:shd w:val="clear" w:color="auto" w:fill="auto"/>
            <w:noWrap/>
            <w:vAlign w:val="bottom"/>
            <w:hideMark/>
          </w:tcPr>
          <w:p w14:paraId="5138975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262 (12.9%)</w:t>
            </w:r>
          </w:p>
        </w:tc>
        <w:tc>
          <w:tcPr>
            <w:tcW w:w="2139" w:type="dxa"/>
            <w:vAlign w:val="bottom"/>
          </w:tcPr>
          <w:p w14:paraId="0DC50E4D" w14:textId="3E3836D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165 / 6740 (2.4%)</w:t>
            </w:r>
          </w:p>
        </w:tc>
        <w:tc>
          <w:tcPr>
            <w:tcW w:w="1871" w:type="dxa"/>
            <w:shd w:val="clear" w:color="auto" w:fill="auto"/>
            <w:noWrap/>
            <w:vAlign w:val="bottom"/>
            <w:hideMark/>
          </w:tcPr>
          <w:p w14:paraId="0313051B" w14:textId="3215EA2A"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0.946 [0.622, 1.438]</w:t>
            </w:r>
          </w:p>
        </w:tc>
        <w:tc>
          <w:tcPr>
            <w:tcW w:w="779" w:type="dxa"/>
            <w:shd w:val="clear" w:color="auto" w:fill="auto"/>
            <w:noWrap/>
            <w:vAlign w:val="bottom"/>
            <w:hideMark/>
          </w:tcPr>
          <w:p w14:paraId="0BB7932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0.794</w:t>
            </w:r>
          </w:p>
        </w:tc>
        <w:tc>
          <w:tcPr>
            <w:tcW w:w="1439" w:type="dxa"/>
            <w:shd w:val="clear" w:color="auto" w:fill="auto"/>
            <w:noWrap/>
            <w:vAlign w:val="bottom"/>
            <w:hideMark/>
          </w:tcPr>
          <w:p w14:paraId="1C944D48" w14:textId="6F55496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168 (12.3%)</w:t>
            </w:r>
          </w:p>
        </w:tc>
        <w:tc>
          <w:tcPr>
            <w:tcW w:w="1852" w:type="dxa"/>
            <w:vAlign w:val="bottom"/>
          </w:tcPr>
          <w:p w14:paraId="627A836D" w14:textId="70E23092"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34 / 5215 (0.7%)</w:t>
            </w:r>
          </w:p>
        </w:tc>
        <w:tc>
          <w:tcPr>
            <w:tcW w:w="1886" w:type="dxa"/>
            <w:shd w:val="clear" w:color="auto" w:fill="auto"/>
            <w:noWrap/>
            <w:vAlign w:val="bottom"/>
            <w:hideMark/>
          </w:tcPr>
          <w:p w14:paraId="00658A09" w14:textId="54A53F4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0.996 [0.454, 2.184]</w:t>
            </w:r>
          </w:p>
        </w:tc>
        <w:tc>
          <w:tcPr>
            <w:tcW w:w="807" w:type="dxa"/>
            <w:shd w:val="clear" w:color="auto" w:fill="auto"/>
            <w:noWrap/>
            <w:vAlign w:val="bottom"/>
            <w:hideMark/>
          </w:tcPr>
          <w:p w14:paraId="526D190E" w14:textId="05CC4B4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0.992</w:t>
            </w:r>
          </w:p>
        </w:tc>
      </w:tr>
      <w:tr w:rsidR="00C462DA" w:rsidRPr="00F026FA" w14:paraId="0378C08B" w14:textId="77777777" w:rsidTr="00F026FA">
        <w:trPr>
          <w:trHeight w:val="290"/>
        </w:trPr>
        <w:tc>
          <w:tcPr>
            <w:tcW w:w="2977" w:type="dxa"/>
            <w:shd w:val="clear" w:color="auto" w:fill="auto"/>
            <w:noWrap/>
            <w:vAlign w:val="bottom"/>
          </w:tcPr>
          <w:p w14:paraId="73B6F1BC" w14:textId="7407CFDE"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staff rooms</w:t>
            </w:r>
          </w:p>
        </w:tc>
        <w:tc>
          <w:tcPr>
            <w:tcW w:w="1559" w:type="dxa"/>
            <w:shd w:val="clear" w:color="auto" w:fill="auto"/>
            <w:noWrap/>
            <w:vAlign w:val="bottom"/>
          </w:tcPr>
          <w:p w14:paraId="4C64B78D"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4EE2789C"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6139D116"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2171FB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4C28B0CE"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5013BC4F"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202BFBA4"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52618D5B"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11518F8" w14:textId="77777777" w:rsidTr="00F026FA">
        <w:trPr>
          <w:trHeight w:val="290"/>
        </w:trPr>
        <w:tc>
          <w:tcPr>
            <w:tcW w:w="2977" w:type="dxa"/>
            <w:shd w:val="clear" w:color="auto" w:fill="auto"/>
            <w:noWrap/>
            <w:vAlign w:val="bottom"/>
            <w:hideMark/>
          </w:tcPr>
          <w:p w14:paraId="0FF192D8" w14:textId="246841A4"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At least </w:t>
            </w:r>
            <w:r w:rsidR="00D552FC" w:rsidRPr="00F026FA">
              <w:rPr>
                <w:rFonts w:ascii="Times New Roman" w:eastAsia="Times New Roman" w:hAnsi="Times New Roman" w:cs="Times New Roman"/>
                <w:color w:val="000000"/>
                <w:sz w:val="16"/>
                <w:szCs w:val="16"/>
                <w:lang w:eastAsia="en-GB"/>
              </w:rPr>
              <w:t>twice a day</w:t>
            </w:r>
          </w:p>
        </w:tc>
        <w:tc>
          <w:tcPr>
            <w:tcW w:w="1559" w:type="dxa"/>
            <w:shd w:val="clear" w:color="auto" w:fill="auto"/>
            <w:noWrap/>
            <w:vAlign w:val="bottom"/>
            <w:hideMark/>
          </w:tcPr>
          <w:p w14:paraId="419B21D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1049 (51.7%)</w:t>
            </w:r>
          </w:p>
        </w:tc>
        <w:tc>
          <w:tcPr>
            <w:tcW w:w="2139" w:type="dxa"/>
            <w:vAlign w:val="bottom"/>
          </w:tcPr>
          <w:p w14:paraId="4719CAB1" w14:textId="0D9DDE5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726 / 26256 (2.8%)</w:t>
            </w:r>
          </w:p>
        </w:tc>
        <w:tc>
          <w:tcPr>
            <w:tcW w:w="1871" w:type="dxa"/>
            <w:shd w:val="clear" w:color="auto" w:fill="auto"/>
            <w:noWrap/>
            <w:vAlign w:val="bottom"/>
            <w:hideMark/>
          </w:tcPr>
          <w:p w14:paraId="776EFA5E" w14:textId="5BC2468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7787D53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310C9759" w14:textId="36E4271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721 (52.6%)</w:t>
            </w:r>
          </w:p>
        </w:tc>
        <w:tc>
          <w:tcPr>
            <w:tcW w:w="1852" w:type="dxa"/>
            <w:vAlign w:val="bottom"/>
          </w:tcPr>
          <w:p w14:paraId="4FD257BB" w14:textId="306E4FAB"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149 / 22574 (0.7%)</w:t>
            </w:r>
          </w:p>
        </w:tc>
        <w:tc>
          <w:tcPr>
            <w:tcW w:w="1886" w:type="dxa"/>
            <w:shd w:val="clear" w:color="auto" w:fill="auto"/>
            <w:noWrap/>
            <w:vAlign w:val="bottom"/>
            <w:hideMark/>
          </w:tcPr>
          <w:p w14:paraId="4B16F37E" w14:textId="1110E29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4A881186" w14:textId="3AC1FE2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4E0E90C" w14:textId="77777777" w:rsidTr="00F026FA">
        <w:trPr>
          <w:trHeight w:val="290"/>
        </w:trPr>
        <w:tc>
          <w:tcPr>
            <w:tcW w:w="2977" w:type="dxa"/>
            <w:shd w:val="clear" w:color="auto" w:fill="auto"/>
            <w:noWrap/>
            <w:vAlign w:val="bottom"/>
            <w:hideMark/>
          </w:tcPr>
          <w:p w14:paraId="016BD364" w14:textId="635D217D"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w:t>
            </w:r>
            <w:r w:rsidR="00D552FC" w:rsidRPr="00F026FA">
              <w:rPr>
                <w:rFonts w:ascii="Times New Roman" w:eastAsia="Times New Roman" w:hAnsi="Times New Roman" w:cs="Times New Roman"/>
                <w:color w:val="000000"/>
                <w:sz w:val="16"/>
                <w:szCs w:val="16"/>
                <w:lang w:eastAsia="en-GB"/>
              </w:rPr>
              <w:t>ther</w:t>
            </w:r>
          </w:p>
        </w:tc>
        <w:tc>
          <w:tcPr>
            <w:tcW w:w="1559" w:type="dxa"/>
            <w:shd w:val="clear" w:color="auto" w:fill="auto"/>
            <w:noWrap/>
            <w:vAlign w:val="bottom"/>
            <w:hideMark/>
          </w:tcPr>
          <w:p w14:paraId="2099490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980 (48.3%)</w:t>
            </w:r>
          </w:p>
        </w:tc>
        <w:tc>
          <w:tcPr>
            <w:tcW w:w="2139" w:type="dxa"/>
            <w:vAlign w:val="bottom"/>
          </w:tcPr>
          <w:p w14:paraId="66ADD1F8" w14:textId="7C681EA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675 / 24169 (2.8%)</w:t>
            </w:r>
          </w:p>
        </w:tc>
        <w:tc>
          <w:tcPr>
            <w:tcW w:w="1871" w:type="dxa"/>
            <w:shd w:val="clear" w:color="auto" w:fill="auto"/>
            <w:noWrap/>
            <w:vAlign w:val="bottom"/>
            <w:hideMark/>
          </w:tcPr>
          <w:p w14:paraId="3393064E" w14:textId="4381D3F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0.945 [0.712, 1.253]</w:t>
            </w:r>
          </w:p>
        </w:tc>
        <w:tc>
          <w:tcPr>
            <w:tcW w:w="779" w:type="dxa"/>
            <w:shd w:val="clear" w:color="auto" w:fill="auto"/>
            <w:noWrap/>
            <w:vAlign w:val="bottom"/>
            <w:hideMark/>
          </w:tcPr>
          <w:p w14:paraId="2A65BA3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0.692</w:t>
            </w:r>
          </w:p>
        </w:tc>
        <w:tc>
          <w:tcPr>
            <w:tcW w:w="1439" w:type="dxa"/>
            <w:shd w:val="clear" w:color="auto" w:fill="auto"/>
            <w:noWrap/>
            <w:vAlign w:val="bottom"/>
            <w:hideMark/>
          </w:tcPr>
          <w:p w14:paraId="1BA67477" w14:textId="706551A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649 (47.4%)</w:t>
            </w:r>
          </w:p>
        </w:tc>
        <w:tc>
          <w:tcPr>
            <w:tcW w:w="1852" w:type="dxa"/>
            <w:vAlign w:val="bottom"/>
          </w:tcPr>
          <w:p w14:paraId="6CEE6807" w14:textId="12F32C10"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138 / 21098 (0.7%)</w:t>
            </w:r>
          </w:p>
        </w:tc>
        <w:tc>
          <w:tcPr>
            <w:tcW w:w="1886" w:type="dxa"/>
            <w:shd w:val="clear" w:color="auto" w:fill="auto"/>
            <w:noWrap/>
            <w:vAlign w:val="bottom"/>
            <w:hideMark/>
          </w:tcPr>
          <w:p w14:paraId="5BCEC133" w14:textId="537C91B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0.81 [0.494, 1.328]</w:t>
            </w:r>
          </w:p>
        </w:tc>
        <w:tc>
          <w:tcPr>
            <w:tcW w:w="807" w:type="dxa"/>
            <w:shd w:val="clear" w:color="auto" w:fill="auto"/>
            <w:noWrap/>
            <w:vAlign w:val="bottom"/>
            <w:hideMark/>
          </w:tcPr>
          <w:p w14:paraId="25D69A0F" w14:textId="1114362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0.403</w:t>
            </w:r>
          </w:p>
        </w:tc>
      </w:tr>
      <w:tr w:rsidR="00C462DA" w:rsidRPr="00F026FA" w14:paraId="0CA3F842" w14:textId="77777777" w:rsidTr="00F026FA">
        <w:trPr>
          <w:trHeight w:val="290"/>
        </w:trPr>
        <w:tc>
          <w:tcPr>
            <w:tcW w:w="2977" w:type="dxa"/>
            <w:shd w:val="clear" w:color="auto" w:fill="auto"/>
            <w:noWrap/>
            <w:vAlign w:val="bottom"/>
          </w:tcPr>
          <w:p w14:paraId="6BA7463E" w14:textId="0977A4E4"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Use of PPE</w:t>
            </w:r>
          </w:p>
        </w:tc>
        <w:tc>
          <w:tcPr>
            <w:tcW w:w="1559" w:type="dxa"/>
            <w:shd w:val="clear" w:color="auto" w:fill="auto"/>
            <w:noWrap/>
            <w:vAlign w:val="bottom"/>
          </w:tcPr>
          <w:p w14:paraId="0B3EA326"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7D05AE8F"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5E06A845"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07256E1"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7D7BBA38"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0EA3F74C"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4352E950"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5ECD7F92"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C390ED1" w14:textId="77777777" w:rsidTr="00F026FA">
        <w:trPr>
          <w:trHeight w:val="290"/>
        </w:trPr>
        <w:tc>
          <w:tcPr>
            <w:tcW w:w="2977" w:type="dxa"/>
            <w:shd w:val="clear" w:color="auto" w:fill="auto"/>
            <w:noWrap/>
            <w:vAlign w:val="bottom"/>
            <w:hideMark/>
          </w:tcPr>
          <w:p w14:paraId="335942A8" w14:textId="422A1C47"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w:t>
            </w:r>
            <w:r w:rsidR="00D552FC" w:rsidRPr="00F026FA">
              <w:rPr>
                <w:rFonts w:ascii="Times New Roman" w:eastAsia="Times New Roman" w:hAnsi="Times New Roman" w:cs="Times New Roman"/>
                <w:color w:val="000000"/>
                <w:sz w:val="16"/>
                <w:szCs w:val="16"/>
                <w:lang w:eastAsia="en-GB"/>
              </w:rPr>
              <w:t>ll the time</w:t>
            </w:r>
          </w:p>
        </w:tc>
        <w:tc>
          <w:tcPr>
            <w:tcW w:w="1559" w:type="dxa"/>
            <w:shd w:val="clear" w:color="auto" w:fill="auto"/>
            <w:noWrap/>
            <w:vAlign w:val="bottom"/>
            <w:hideMark/>
          </w:tcPr>
          <w:p w14:paraId="025F03F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1402 (69.1%)</w:t>
            </w:r>
          </w:p>
        </w:tc>
        <w:tc>
          <w:tcPr>
            <w:tcW w:w="2139" w:type="dxa"/>
            <w:vAlign w:val="bottom"/>
          </w:tcPr>
          <w:p w14:paraId="4C00B690" w14:textId="416BCA9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999 / 35077 (2.8%)</w:t>
            </w:r>
          </w:p>
        </w:tc>
        <w:tc>
          <w:tcPr>
            <w:tcW w:w="1871" w:type="dxa"/>
            <w:shd w:val="clear" w:color="auto" w:fill="auto"/>
            <w:noWrap/>
            <w:vAlign w:val="bottom"/>
            <w:hideMark/>
          </w:tcPr>
          <w:p w14:paraId="12271762" w14:textId="355D011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0B8D47D"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4DBC6746" w14:textId="3DED43A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922 (67.3%)</w:t>
            </w:r>
          </w:p>
        </w:tc>
        <w:tc>
          <w:tcPr>
            <w:tcW w:w="1852" w:type="dxa"/>
            <w:vAlign w:val="bottom"/>
          </w:tcPr>
          <w:p w14:paraId="21F02F97" w14:textId="15EE2C98"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203 / 29386 (0.7%)</w:t>
            </w:r>
          </w:p>
        </w:tc>
        <w:tc>
          <w:tcPr>
            <w:tcW w:w="1886" w:type="dxa"/>
            <w:shd w:val="clear" w:color="auto" w:fill="auto"/>
            <w:noWrap/>
            <w:vAlign w:val="bottom"/>
            <w:hideMark/>
          </w:tcPr>
          <w:p w14:paraId="4FD2B42F" w14:textId="1119B2E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61574684" w14:textId="09C8B73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0BDE3A8" w14:textId="77777777" w:rsidTr="00F026FA">
        <w:trPr>
          <w:trHeight w:val="290"/>
        </w:trPr>
        <w:tc>
          <w:tcPr>
            <w:tcW w:w="2977" w:type="dxa"/>
            <w:shd w:val="clear" w:color="auto" w:fill="auto"/>
            <w:noWrap/>
            <w:vAlign w:val="bottom"/>
            <w:hideMark/>
          </w:tcPr>
          <w:p w14:paraId="63FA5219" w14:textId="0D23321B"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Providing</w:t>
            </w:r>
            <w:r w:rsidR="00D552FC" w:rsidRPr="00F026FA">
              <w:rPr>
                <w:rFonts w:ascii="Times New Roman" w:eastAsia="Times New Roman" w:hAnsi="Times New Roman" w:cs="Times New Roman"/>
                <w:color w:val="000000"/>
                <w:sz w:val="16"/>
                <w:szCs w:val="16"/>
                <w:lang w:eastAsia="en-GB"/>
              </w:rPr>
              <w:t xml:space="preserve"> direct care</w:t>
            </w:r>
          </w:p>
        </w:tc>
        <w:tc>
          <w:tcPr>
            <w:tcW w:w="1559" w:type="dxa"/>
            <w:shd w:val="clear" w:color="auto" w:fill="auto"/>
            <w:noWrap/>
            <w:vAlign w:val="bottom"/>
            <w:hideMark/>
          </w:tcPr>
          <w:p w14:paraId="152C71C3"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294 (14.5%)</w:t>
            </w:r>
          </w:p>
        </w:tc>
        <w:tc>
          <w:tcPr>
            <w:tcW w:w="2139" w:type="dxa"/>
            <w:vAlign w:val="bottom"/>
          </w:tcPr>
          <w:p w14:paraId="0E995412" w14:textId="5F482DC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221 / 7251 (3.0%)</w:t>
            </w:r>
          </w:p>
        </w:tc>
        <w:tc>
          <w:tcPr>
            <w:tcW w:w="1871" w:type="dxa"/>
            <w:shd w:val="clear" w:color="auto" w:fill="auto"/>
            <w:noWrap/>
            <w:vAlign w:val="bottom"/>
            <w:hideMark/>
          </w:tcPr>
          <w:p w14:paraId="6514EFCC" w14:textId="526883E9"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0.869 [0.587, 1.286]</w:t>
            </w:r>
          </w:p>
        </w:tc>
        <w:tc>
          <w:tcPr>
            <w:tcW w:w="779" w:type="dxa"/>
            <w:shd w:val="clear" w:color="auto" w:fill="auto"/>
            <w:noWrap/>
            <w:vAlign w:val="bottom"/>
            <w:hideMark/>
          </w:tcPr>
          <w:p w14:paraId="6F405A8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0.482</w:t>
            </w:r>
          </w:p>
        </w:tc>
        <w:tc>
          <w:tcPr>
            <w:tcW w:w="1439" w:type="dxa"/>
            <w:shd w:val="clear" w:color="auto" w:fill="auto"/>
            <w:noWrap/>
            <w:vAlign w:val="bottom"/>
            <w:hideMark/>
          </w:tcPr>
          <w:p w14:paraId="12DD925C" w14:textId="69DE0D2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199 (14.5%)</w:t>
            </w:r>
          </w:p>
        </w:tc>
        <w:tc>
          <w:tcPr>
            <w:tcW w:w="1852" w:type="dxa"/>
            <w:vAlign w:val="bottom"/>
          </w:tcPr>
          <w:p w14:paraId="42D96992" w14:textId="6D318155"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45 / 6409 (0.7%)</w:t>
            </w:r>
          </w:p>
        </w:tc>
        <w:tc>
          <w:tcPr>
            <w:tcW w:w="1886" w:type="dxa"/>
            <w:shd w:val="clear" w:color="auto" w:fill="auto"/>
            <w:noWrap/>
            <w:vAlign w:val="bottom"/>
            <w:hideMark/>
          </w:tcPr>
          <w:p w14:paraId="59449894" w14:textId="165E832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0.91 [0.466, 1.778]</w:t>
            </w:r>
          </w:p>
        </w:tc>
        <w:tc>
          <w:tcPr>
            <w:tcW w:w="807" w:type="dxa"/>
            <w:shd w:val="clear" w:color="auto" w:fill="auto"/>
            <w:noWrap/>
            <w:vAlign w:val="bottom"/>
            <w:hideMark/>
          </w:tcPr>
          <w:p w14:paraId="379E58B5" w14:textId="16F977E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0.782</w:t>
            </w:r>
          </w:p>
        </w:tc>
      </w:tr>
      <w:tr w:rsidR="00C462DA" w:rsidRPr="00F026FA" w14:paraId="2BB0FEA0" w14:textId="77777777" w:rsidTr="00F026FA">
        <w:trPr>
          <w:trHeight w:val="290"/>
        </w:trPr>
        <w:tc>
          <w:tcPr>
            <w:tcW w:w="2977" w:type="dxa"/>
            <w:shd w:val="clear" w:color="auto" w:fill="auto"/>
            <w:noWrap/>
            <w:vAlign w:val="bottom"/>
            <w:hideMark/>
          </w:tcPr>
          <w:p w14:paraId="1FD37DF3" w14:textId="453E66CF"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Any contact with residents</w:t>
            </w:r>
          </w:p>
        </w:tc>
        <w:tc>
          <w:tcPr>
            <w:tcW w:w="1559" w:type="dxa"/>
            <w:shd w:val="clear" w:color="auto" w:fill="auto"/>
            <w:noWrap/>
            <w:vAlign w:val="bottom"/>
            <w:hideMark/>
          </w:tcPr>
          <w:p w14:paraId="0F93858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333 (16.4%)</w:t>
            </w:r>
          </w:p>
        </w:tc>
        <w:tc>
          <w:tcPr>
            <w:tcW w:w="2139" w:type="dxa"/>
            <w:vAlign w:val="bottom"/>
          </w:tcPr>
          <w:p w14:paraId="0D10FA10" w14:textId="6F109E6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181 / 8097 (2.2%)</w:t>
            </w:r>
          </w:p>
        </w:tc>
        <w:tc>
          <w:tcPr>
            <w:tcW w:w="1871" w:type="dxa"/>
            <w:shd w:val="clear" w:color="auto" w:fill="auto"/>
            <w:noWrap/>
            <w:vAlign w:val="bottom"/>
            <w:hideMark/>
          </w:tcPr>
          <w:p w14:paraId="29776DDB" w14:textId="2B3AE28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0.608 [0.42, 0.882]</w:t>
            </w:r>
          </w:p>
        </w:tc>
        <w:tc>
          <w:tcPr>
            <w:tcW w:w="779" w:type="dxa"/>
            <w:shd w:val="clear" w:color="auto" w:fill="auto"/>
            <w:noWrap/>
            <w:vAlign w:val="bottom"/>
            <w:hideMark/>
          </w:tcPr>
          <w:p w14:paraId="65BE392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0.009</w:t>
            </w:r>
          </w:p>
        </w:tc>
        <w:tc>
          <w:tcPr>
            <w:tcW w:w="1439" w:type="dxa"/>
            <w:shd w:val="clear" w:color="auto" w:fill="auto"/>
            <w:noWrap/>
            <w:vAlign w:val="bottom"/>
            <w:hideMark/>
          </w:tcPr>
          <w:p w14:paraId="4DA3A220" w14:textId="600E8C5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249 (18.2%)</w:t>
            </w:r>
          </w:p>
        </w:tc>
        <w:tc>
          <w:tcPr>
            <w:tcW w:w="1852" w:type="dxa"/>
            <w:vAlign w:val="bottom"/>
          </w:tcPr>
          <w:p w14:paraId="7566E37C" w14:textId="1F3B89F9"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39 / 7877 (0.5%)</w:t>
            </w:r>
          </w:p>
        </w:tc>
        <w:tc>
          <w:tcPr>
            <w:tcW w:w="1886" w:type="dxa"/>
            <w:shd w:val="clear" w:color="auto" w:fill="auto"/>
            <w:noWrap/>
            <w:vAlign w:val="bottom"/>
            <w:hideMark/>
          </w:tcPr>
          <w:p w14:paraId="198F835D" w14:textId="29B3E50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0.782 [0.424, 1.442]</w:t>
            </w:r>
          </w:p>
        </w:tc>
        <w:tc>
          <w:tcPr>
            <w:tcW w:w="807" w:type="dxa"/>
            <w:shd w:val="clear" w:color="auto" w:fill="auto"/>
            <w:noWrap/>
            <w:vAlign w:val="bottom"/>
            <w:hideMark/>
          </w:tcPr>
          <w:p w14:paraId="31AF432E" w14:textId="1C073F6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0.432</w:t>
            </w:r>
          </w:p>
        </w:tc>
      </w:tr>
      <w:tr w:rsidR="00C462DA" w:rsidRPr="00F026FA" w14:paraId="4162D7E4" w14:textId="77777777" w:rsidTr="00F026FA">
        <w:trPr>
          <w:trHeight w:val="290"/>
        </w:trPr>
        <w:tc>
          <w:tcPr>
            <w:tcW w:w="2977" w:type="dxa"/>
            <w:shd w:val="clear" w:color="auto" w:fill="auto"/>
            <w:noWrap/>
            <w:vAlign w:val="bottom"/>
          </w:tcPr>
          <w:p w14:paraId="4398437A" w14:textId="78B3BE16"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Barrier nursing - infected residents</w:t>
            </w:r>
          </w:p>
        </w:tc>
        <w:tc>
          <w:tcPr>
            <w:tcW w:w="1559" w:type="dxa"/>
            <w:shd w:val="clear" w:color="auto" w:fill="auto"/>
            <w:noWrap/>
            <w:vAlign w:val="bottom"/>
          </w:tcPr>
          <w:p w14:paraId="436178DC"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0D666C16"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2D4D4B81"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9566098"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51C45AB2"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74D83055"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24C32CA2"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6E941126"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47DEEC2B" w14:textId="77777777" w:rsidTr="00F026FA">
        <w:trPr>
          <w:trHeight w:val="290"/>
        </w:trPr>
        <w:tc>
          <w:tcPr>
            <w:tcW w:w="2977" w:type="dxa"/>
            <w:shd w:val="clear" w:color="auto" w:fill="auto"/>
            <w:noWrap/>
            <w:vAlign w:val="bottom"/>
            <w:hideMark/>
          </w:tcPr>
          <w:p w14:paraId="4024FB78" w14:textId="39130DB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559" w:type="dxa"/>
            <w:shd w:val="clear" w:color="auto" w:fill="auto"/>
            <w:noWrap/>
            <w:vAlign w:val="bottom"/>
            <w:hideMark/>
          </w:tcPr>
          <w:p w14:paraId="65CFFF09"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751 (37%)</w:t>
            </w:r>
          </w:p>
        </w:tc>
        <w:tc>
          <w:tcPr>
            <w:tcW w:w="2139" w:type="dxa"/>
            <w:vAlign w:val="bottom"/>
          </w:tcPr>
          <w:p w14:paraId="7CA39966" w14:textId="6B99CC5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115 / 16116 (0.7%)</w:t>
            </w:r>
          </w:p>
        </w:tc>
        <w:tc>
          <w:tcPr>
            <w:tcW w:w="1871" w:type="dxa"/>
            <w:shd w:val="clear" w:color="auto" w:fill="auto"/>
            <w:noWrap/>
            <w:vAlign w:val="bottom"/>
            <w:hideMark/>
          </w:tcPr>
          <w:p w14:paraId="7777F14E" w14:textId="5F55E0F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4F7132E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44BA7B3E" w14:textId="6AD54C9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550 (40.1%)</w:t>
            </w:r>
          </w:p>
        </w:tc>
        <w:tc>
          <w:tcPr>
            <w:tcW w:w="1852" w:type="dxa"/>
            <w:vAlign w:val="bottom"/>
          </w:tcPr>
          <w:p w14:paraId="239D0123" w14:textId="4A28E51B"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61 / 15236 (0.4%)</w:t>
            </w:r>
          </w:p>
        </w:tc>
        <w:tc>
          <w:tcPr>
            <w:tcW w:w="1886" w:type="dxa"/>
            <w:shd w:val="clear" w:color="auto" w:fill="auto"/>
            <w:noWrap/>
            <w:vAlign w:val="bottom"/>
            <w:hideMark/>
          </w:tcPr>
          <w:p w14:paraId="4116E39F" w14:textId="0731FBF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26272C65" w14:textId="0D71231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E5FB550" w14:textId="77777777" w:rsidTr="00F026FA">
        <w:trPr>
          <w:trHeight w:val="290"/>
        </w:trPr>
        <w:tc>
          <w:tcPr>
            <w:tcW w:w="2977" w:type="dxa"/>
            <w:shd w:val="clear" w:color="auto" w:fill="auto"/>
            <w:noWrap/>
            <w:vAlign w:val="bottom"/>
            <w:hideMark/>
          </w:tcPr>
          <w:p w14:paraId="4E17006B" w14:textId="2B0320C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559" w:type="dxa"/>
            <w:shd w:val="clear" w:color="auto" w:fill="auto"/>
            <w:noWrap/>
            <w:vAlign w:val="bottom"/>
            <w:hideMark/>
          </w:tcPr>
          <w:p w14:paraId="6377D7B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1278 (63%)</w:t>
            </w:r>
          </w:p>
        </w:tc>
        <w:tc>
          <w:tcPr>
            <w:tcW w:w="2139" w:type="dxa"/>
            <w:vAlign w:val="bottom"/>
          </w:tcPr>
          <w:p w14:paraId="71876823" w14:textId="0640968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1286 / 34309 (3.7%)</w:t>
            </w:r>
          </w:p>
        </w:tc>
        <w:tc>
          <w:tcPr>
            <w:tcW w:w="1871" w:type="dxa"/>
            <w:shd w:val="clear" w:color="auto" w:fill="auto"/>
            <w:noWrap/>
            <w:vAlign w:val="bottom"/>
            <w:hideMark/>
          </w:tcPr>
          <w:p w14:paraId="079AA4CE" w14:textId="2B40D71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3.843 [2.58, 5.726]</w:t>
            </w:r>
          </w:p>
        </w:tc>
        <w:tc>
          <w:tcPr>
            <w:tcW w:w="779" w:type="dxa"/>
            <w:shd w:val="clear" w:color="auto" w:fill="auto"/>
            <w:noWrap/>
            <w:vAlign w:val="bottom"/>
            <w:hideMark/>
          </w:tcPr>
          <w:p w14:paraId="52B11DD8"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439" w:type="dxa"/>
            <w:shd w:val="clear" w:color="auto" w:fill="auto"/>
            <w:noWrap/>
            <w:vAlign w:val="bottom"/>
            <w:hideMark/>
          </w:tcPr>
          <w:p w14:paraId="6FD2CB58" w14:textId="0B60F8F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820 (59.9%)</w:t>
            </w:r>
          </w:p>
        </w:tc>
        <w:tc>
          <w:tcPr>
            <w:tcW w:w="1852" w:type="dxa"/>
            <w:vAlign w:val="bottom"/>
          </w:tcPr>
          <w:p w14:paraId="3D5650A2" w14:textId="1DEA19DF"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226 / 28436 (0.8%)</w:t>
            </w:r>
          </w:p>
        </w:tc>
        <w:tc>
          <w:tcPr>
            <w:tcW w:w="1886" w:type="dxa"/>
            <w:shd w:val="clear" w:color="auto" w:fill="auto"/>
            <w:noWrap/>
            <w:vAlign w:val="bottom"/>
            <w:hideMark/>
          </w:tcPr>
          <w:p w14:paraId="04CFF40C" w14:textId="5941689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1.744 [0.95, 3.202]</w:t>
            </w:r>
          </w:p>
        </w:tc>
        <w:tc>
          <w:tcPr>
            <w:tcW w:w="807" w:type="dxa"/>
            <w:shd w:val="clear" w:color="auto" w:fill="auto"/>
            <w:noWrap/>
            <w:vAlign w:val="bottom"/>
            <w:hideMark/>
          </w:tcPr>
          <w:p w14:paraId="38D21440" w14:textId="32F30B6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0.073</w:t>
            </w:r>
          </w:p>
        </w:tc>
      </w:tr>
      <w:tr w:rsidR="00C462DA" w:rsidRPr="00F026FA" w14:paraId="6390F77C" w14:textId="77777777" w:rsidTr="00F026FA">
        <w:trPr>
          <w:trHeight w:val="290"/>
        </w:trPr>
        <w:tc>
          <w:tcPr>
            <w:tcW w:w="2977" w:type="dxa"/>
            <w:shd w:val="clear" w:color="auto" w:fill="auto"/>
            <w:noWrap/>
            <w:vAlign w:val="bottom"/>
          </w:tcPr>
          <w:p w14:paraId="0C6C196A" w14:textId="6A3B1C26"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Barrier nursing – all residents</w:t>
            </w:r>
          </w:p>
        </w:tc>
        <w:tc>
          <w:tcPr>
            <w:tcW w:w="1559" w:type="dxa"/>
            <w:shd w:val="clear" w:color="auto" w:fill="auto"/>
            <w:noWrap/>
            <w:vAlign w:val="bottom"/>
          </w:tcPr>
          <w:p w14:paraId="2A17B99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6B37DDFF"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594C816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670D8A0F"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0D765764"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10034710"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68C9D8F9"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2295B016"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5739890" w14:textId="77777777" w:rsidTr="00F026FA">
        <w:trPr>
          <w:trHeight w:val="290"/>
        </w:trPr>
        <w:tc>
          <w:tcPr>
            <w:tcW w:w="2977" w:type="dxa"/>
            <w:shd w:val="clear" w:color="auto" w:fill="auto"/>
            <w:noWrap/>
            <w:vAlign w:val="bottom"/>
            <w:hideMark/>
          </w:tcPr>
          <w:p w14:paraId="68BBA4A3" w14:textId="22903B7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559" w:type="dxa"/>
            <w:shd w:val="clear" w:color="auto" w:fill="auto"/>
            <w:noWrap/>
            <w:vAlign w:val="bottom"/>
            <w:hideMark/>
          </w:tcPr>
          <w:p w14:paraId="01A7F4A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915 (45.1%)</w:t>
            </w:r>
          </w:p>
        </w:tc>
        <w:tc>
          <w:tcPr>
            <w:tcW w:w="2139" w:type="dxa"/>
            <w:vAlign w:val="bottom"/>
          </w:tcPr>
          <w:p w14:paraId="56237977" w14:textId="76DC3F3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513 / 22537 (2.3%)</w:t>
            </w:r>
          </w:p>
        </w:tc>
        <w:tc>
          <w:tcPr>
            <w:tcW w:w="1871" w:type="dxa"/>
            <w:shd w:val="clear" w:color="auto" w:fill="auto"/>
            <w:noWrap/>
            <w:vAlign w:val="bottom"/>
            <w:hideMark/>
          </w:tcPr>
          <w:p w14:paraId="23628D88" w14:textId="72B2F30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16DC577A"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1E14A3B9" w14:textId="3CE64D4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631 (46.1%)</w:t>
            </w:r>
          </w:p>
        </w:tc>
        <w:tc>
          <w:tcPr>
            <w:tcW w:w="1852" w:type="dxa"/>
            <w:vAlign w:val="bottom"/>
          </w:tcPr>
          <w:p w14:paraId="09C3444C" w14:textId="38EF4A6B"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123 / 20006 (0.6%)</w:t>
            </w:r>
          </w:p>
        </w:tc>
        <w:tc>
          <w:tcPr>
            <w:tcW w:w="1886" w:type="dxa"/>
            <w:shd w:val="clear" w:color="auto" w:fill="auto"/>
            <w:noWrap/>
            <w:vAlign w:val="bottom"/>
            <w:hideMark/>
          </w:tcPr>
          <w:p w14:paraId="18D9BB7A" w14:textId="3360204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73F9E92F" w14:textId="1504637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BF4F186" w14:textId="77777777" w:rsidTr="00F026FA">
        <w:trPr>
          <w:trHeight w:val="290"/>
        </w:trPr>
        <w:tc>
          <w:tcPr>
            <w:tcW w:w="2977" w:type="dxa"/>
            <w:shd w:val="clear" w:color="auto" w:fill="auto"/>
            <w:noWrap/>
            <w:vAlign w:val="bottom"/>
            <w:hideMark/>
          </w:tcPr>
          <w:p w14:paraId="4EB09E82" w14:textId="1247210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559" w:type="dxa"/>
            <w:shd w:val="clear" w:color="auto" w:fill="auto"/>
            <w:noWrap/>
            <w:vAlign w:val="bottom"/>
            <w:hideMark/>
          </w:tcPr>
          <w:p w14:paraId="68BDC50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1114 (54.9%)</w:t>
            </w:r>
          </w:p>
        </w:tc>
        <w:tc>
          <w:tcPr>
            <w:tcW w:w="2139" w:type="dxa"/>
            <w:vAlign w:val="bottom"/>
          </w:tcPr>
          <w:p w14:paraId="1B55A41D" w14:textId="7A72105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888 / 27888 (3.2%)</w:t>
            </w:r>
          </w:p>
        </w:tc>
        <w:tc>
          <w:tcPr>
            <w:tcW w:w="1871" w:type="dxa"/>
            <w:shd w:val="clear" w:color="auto" w:fill="auto"/>
            <w:noWrap/>
            <w:vAlign w:val="bottom"/>
            <w:hideMark/>
          </w:tcPr>
          <w:p w14:paraId="533C9BA5" w14:textId="29F79D2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1.341 [1.027, 1.751]</w:t>
            </w:r>
          </w:p>
        </w:tc>
        <w:tc>
          <w:tcPr>
            <w:tcW w:w="779" w:type="dxa"/>
            <w:shd w:val="clear" w:color="auto" w:fill="auto"/>
            <w:noWrap/>
            <w:vAlign w:val="bottom"/>
            <w:hideMark/>
          </w:tcPr>
          <w:p w14:paraId="572BFDA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0.031</w:t>
            </w:r>
          </w:p>
        </w:tc>
        <w:tc>
          <w:tcPr>
            <w:tcW w:w="1439" w:type="dxa"/>
            <w:shd w:val="clear" w:color="auto" w:fill="auto"/>
            <w:noWrap/>
            <w:vAlign w:val="bottom"/>
            <w:hideMark/>
          </w:tcPr>
          <w:p w14:paraId="4DAFD5E6" w14:textId="3AA764F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739 (53.9%)</w:t>
            </w:r>
          </w:p>
        </w:tc>
        <w:tc>
          <w:tcPr>
            <w:tcW w:w="1852" w:type="dxa"/>
            <w:vAlign w:val="bottom"/>
          </w:tcPr>
          <w:p w14:paraId="18B2DAA7" w14:textId="4F06AC82"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164 / 23666 (0.7%)</w:t>
            </w:r>
          </w:p>
        </w:tc>
        <w:tc>
          <w:tcPr>
            <w:tcW w:w="1886" w:type="dxa"/>
            <w:shd w:val="clear" w:color="auto" w:fill="auto"/>
            <w:noWrap/>
            <w:vAlign w:val="bottom"/>
            <w:hideMark/>
          </w:tcPr>
          <w:p w14:paraId="6DADC2A7" w14:textId="231FDEC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0.748 [0.474, 1.181]</w:t>
            </w:r>
          </w:p>
        </w:tc>
        <w:tc>
          <w:tcPr>
            <w:tcW w:w="807" w:type="dxa"/>
            <w:shd w:val="clear" w:color="auto" w:fill="auto"/>
            <w:noWrap/>
            <w:vAlign w:val="bottom"/>
            <w:hideMark/>
          </w:tcPr>
          <w:p w14:paraId="3E11624D" w14:textId="6BD66D9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0.213</w:t>
            </w:r>
          </w:p>
        </w:tc>
      </w:tr>
      <w:tr w:rsidR="00C462DA" w:rsidRPr="00F026FA" w14:paraId="270AEB9E" w14:textId="77777777" w:rsidTr="00F026FA">
        <w:trPr>
          <w:trHeight w:val="290"/>
        </w:trPr>
        <w:tc>
          <w:tcPr>
            <w:tcW w:w="2977" w:type="dxa"/>
            <w:shd w:val="clear" w:color="auto" w:fill="auto"/>
            <w:noWrap/>
            <w:vAlign w:val="bottom"/>
          </w:tcPr>
          <w:p w14:paraId="57D24B72" w14:textId="6AA83B2E"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Unable to isolate residents due to non-compliance</w:t>
            </w:r>
          </w:p>
        </w:tc>
        <w:tc>
          <w:tcPr>
            <w:tcW w:w="1559" w:type="dxa"/>
            <w:shd w:val="clear" w:color="auto" w:fill="auto"/>
            <w:noWrap/>
            <w:vAlign w:val="bottom"/>
          </w:tcPr>
          <w:p w14:paraId="39A52A6F"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1059ABE2" w14:textId="77777777" w:rsidR="00A43BDA" w:rsidRPr="00F026FA" w:rsidRDefault="00A43BDA" w:rsidP="00B9594A">
            <w:pPr>
              <w:spacing w:after="0" w:line="240" w:lineRule="auto"/>
              <w:rPr>
                <w:rFonts w:ascii="Times New Roman" w:hAnsi="Times New Roman" w:cs="Times New Roman"/>
                <w:sz w:val="16"/>
                <w:szCs w:val="16"/>
              </w:rPr>
            </w:pPr>
          </w:p>
        </w:tc>
        <w:tc>
          <w:tcPr>
            <w:tcW w:w="1871" w:type="dxa"/>
            <w:shd w:val="clear" w:color="auto" w:fill="auto"/>
            <w:noWrap/>
            <w:vAlign w:val="bottom"/>
          </w:tcPr>
          <w:p w14:paraId="5B23C27C"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05E8F088"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546050F2"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52" w:type="dxa"/>
            <w:vAlign w:val="bottom"/>
          </w:tcPr>
          <w:p w14:paraId="0E0E2EF5" w14:textId="77777777" w:rsidR="00A43BDA" w:rsidRPr="00F026FA" w:rsidRDefault="00A43BDA" w:rsidP="00B9594A">
            <w:pPr>
              <w:spacing w:after="0" w:line="240" w:lineRule="auto"/>
              <w:rPr>
                <w:rFonts w:ascii="Times New Roman" w:hAnsi="Times New Roman" w:cs="Times New Roman"/>
                <w:sz w:val="16"/>
                <w:szCs w:val="16"/>
              </w:rPr>
            </w:pPr>
          </w:p>
        </w:tc>
        <w:tc>
          <w:tcPr>
            <w:tcW w:w="1886" w:type="dxa"/>
            <w:shd w:val="clear" w:color="auto" w:fill="auto"/>
            <w:noWrap/>
            <w:vAlign w:val="bottom"/>
          </w:tcPr>
          <w:p w14:paraId="512C14B7"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232394A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2B12AD65" w14:textId="77777777" w:rsidTr="00F026FA">
        <w:trPr>
          <w:trHeight w:val="290"/>
        </w:trPr>
        <w:tc>
          <w:tcPr>
            <w:tcW w:w="2977" w:type="dxa"/>
            <w:shd w:val="clear" w:color="auto" w:fill="auto"/>
            <w:noWrap/>
            <w:vAlign w:val="bottom"/>
            <w:hideMark/>
          </w:tcPr>
          <w:p w14:paraId="3EE27B72" w14:textId="52F3529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559" w:type="dxa"/>
            <w:shd w:val="clear" w:color="auto" w:fill="auto"/>
            <w:noWrap/>
            <w:vAlign w:val="bottom"/>
            <w:hideMark/>
          </w:tcPr>
          <w:p w14:paraId="11A68F1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1352 (66.6%)</w:t>
            </w:r>
          </w:p>
        </w:tc>
        <w:tc>
          <w:tcPr>
            <w:tcW w:w="2139" w:type="dxa"/>
            <w:vAlign w:val="bottom"/>
          </w:tcPr>
          <w:p w14:paraId="039AAD4D" w14:textId="04E91700"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636 / 32004 (2.0%)</w:t>
            </w:r>
          </w:p>
        </w:tc>
        <w:tc>
          <w:tcPr>
            <w:tcW w:w="1871" w:type="dxa"/>
            <w:shd w:val="clear" w:color="auto" w:fill="auto"/>
            <w:noWrap/>
            <w:vAlign w:val="bottom"/>
            <w:hideMark/>
          </w:tcPr>
          <w:p w14:paraId="3DCD4F69" w14:textId="3F859B1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86C3D00"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3B6CD1E9" w14:textId="659111D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959 (70.0%)</w:t>
            </w:r>
          </w:p>
        </w:tc>
        <w:tc>
          <w:tcPr>
            <w:tcW w:w="1852" w:type="dxa"/>
            <w:vAlign w:val="bottom"/>
          </w:tcPr>
          <w:p w14:paraId="2AFDC85C" w14:textId="4E14D590"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147 / 28660 (0.5%)</w:t>
            </w:r>
          </w:p>
        </w:tc>
        <w:tc>
          <w:tcPr>
            <w:tcW w:w="1886" w:type="dxa"/>
            <w:shd w:val="clear" w:color="auto" w:fill="auto"/>
            <w:noWrap/>
            <w:vAlign w:val="bottom"/>
            <w:hideMark/>
          </w:tcPr>
          <w:p w14:paraId="58BDB83A" w14:textId="207B086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01516815" w14:textId="7C5E1773"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6937E145" w14:textId="77777777" w:rsidTr="00F026FA">
        <w:trPr>
          <w:trHeight w:val="290"/>
        </w:trPr>
        <w:tc>
          <w:tcPr>
            <w:tcW w:w="2977" w:type="dxa"/>
            <w:shd w:val="clear" w:color="auto" w:fill="auto"/>
            <w:noWrap/>
            <w:vAlign w:val="bottom"/>
            <w:hideMark/>
          </w:tcPr>
          <w:p w14:paraId="0692C547" w14:textId="5BB34C0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559" w:type="dxa"/>
            <w:shd w:val="clear" w:color="auto" w:fill="auto"/>
            <w:noWrap/>
            <w:vAlign w:val="bottom"/>
            <w:hideMark/>
          </w:tcPr>
          <w:p w14:paraId="47A6DBA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677 (33.4%)</w:t>
            </w:r>
          </w:p>
        </w:tc>
        <w:tc>
          <w:tcPr>
            <w:tcW w:w="2139" w:type="dxa"/>
            <w:vAlign w:val="bottom"/>
          </w:tcPr>
          <w:p w14:paraId="25980647" w14:textId="7D23FC31"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765 / 18421 (4.2%)</w:t>
            </w:r>
          </w:p>
        </w:tc>
        <w:tc>
          <w:tcPr>
            <w:tcW w:w="1871" w:type="dxa"/>
            <w:shd w:val="clear" w:color="auto" w:fill="auto"/>
            <w:noWrap/>
            <w:vAlign w:val="bottom"/>
            <w:hideMark/>
          </w:tcPr>
          <w:p w14:paraId="67451687" w14:textId="5FF7197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1.402 [1.071, 1.834]</w:t>
            </w:r>
          </w:p>
        </w:tc>
        <w:tc>
          <w:tcPr>
            <w:tcW w:w="779" w:type="dxa"/>
            <w:shd w:val="clear" w:color="auto" w:fill="auto"/>
            <w:noWrap/>
            <w:vAlign w:val="bottom"/>
            <w:hideMark/>
          </w:tcPr>
          <w:p w14:paraId="607E296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0.014</w:t>
            </w:r>
          </w:p>
        </w:tc>
        <w:tc>
          <w:tcPr>
            <w:tcW w:w="1439" w:type="dxa"/>
            <w:shd w:val="clear" w:color="auto" w:fill="auto"/>
            <w:noWrap/>
            <w:vAlign w:val="bottom"/>
            <w:hideMark/>
          </w:tcPr>
          <w:p w14:paraId="630872D8" w14:textId="360A811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411 (30.0%)</w:t>
            </w:r>
          </w:p>
        </w:tc>
        <w:tc>
          <w:tcPr>
            <w:tcW w:w="1852" w:type="dxa"/>
            <w:vAlign w:val="bottom"/>
          </w:tcPr>
          <w:p w14:paraId="3AF1DCC4" w14:textId="1051C317"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140 / 15012 (0.9%)</w:t>
            </w:r>
          </w:p>
        </w:tc>
        <w:tc>
          <w:tcPr>
            <w:tcW w:w="1886" w:type="dxa"/>
            <w:shd w:val="clear" w:color="auto" w:fill="auto"/>
            <w:noWrap/>
            <w:vAlign w:val="bottom"/>
            <w:hideMark/>
          </w:tcPr>
          <w:p w14:paraId="562ABB68" w14:textId="64FC37B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1.611 [0.998, 2.601]</w:t>
            </w:r>
          </w:p>
        </w:tc>
        <w:tc>
          <w:tcPr>
            <w:tcW w:w="807" w:type="dxa"/>
            <w:shd w:val="clear" w:color="auto" w:fill="auto"/>
            <w:noWrap/>
            <w:vAlign w:val="bottom"/>
            <w:hideMark/>
          </w:tcPr>
          <w:p w14:paraId="4064770C" w14:textId="1F30215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0.051</w:t>
            </w:r>
          </w:p>
        </w:tc>
      </w:tr>
      <w:tr w:rsidR="00C462DA" w:rsidRPr="00F026FA" w14:paraId="3E70FFB8" w14:textId="77777777" w:rsidTr="00F026FA">
        <w:trPr>
          <w:trHeight w:val="290"/>
        </w:trPr>
        <w:tc>
          <w:tcPr>
            <w:tcW w:w="2977" w:type="dxa"/>
            <w:shd w:val="clear" w:color="auto" w:fill="auto"/>
            <w:noWrap/>
            <w:vAlign w:val="bottom"/>
          </w:tcPr>
          <w:p w14:paraId="5ED63A9D" w14:textId="100EFFBA"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Number of new admissions to LTCF</w:t>
            </w:r>
          </w:p>
        </w:tc>
        <w:tc>
          <w:tcPr>
            <w:tcW w:w="1559" w:type="dxa"/>
            <w:shd w:val="clear" w:color="auto" w:fill="auto"/>
            <w:noWrap/>
            <w:vAlign w:val="bottom"/>
          </w:tcPr>
          <w:p w14:paraId="5B93800F"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44A4B64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tcPr>
          <w:p w14:paraId="7DF1EB81"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44E49DA9"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11814885"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852" w:type="dxa"/>
            <w:vAlign w:val="bottom"/>
          </w:tcPr>
          <w:p w14:paraId="27C7CDEA"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tcPr>
          <w:p w14:paraId="37335B4E"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48429C3F"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504A535F" w14:textId="77777777" w:rsidTr="00F026FA">
        <w:trPr>
          <w:trHeight w:val="290"/>
        </w:trPr>
        <w:tc>
          <w:tcPr>
            <w:tcW w:w="2977" w:type="dxa"/>
            <w:shd w:val="clear" w:color="auto" w:fill="auto"/>
            <w:noWrap/>
            <w:vAlign w:val="bottom"/>
            <w:hideMark/>
          </w:tcPr>
          <w:p w14:paraId="1FCA1312" w14:textId="6E36F590"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w:t>
            </w:r>
          </w:p>
        </w:tc>
        <w:tc>
          <w:tcPr>
            <w:tcW w:w="1559" w:type="dxa"/>
            <w:shd w:val="clear" w:color="auto" w:fill="auto"/>
            <w:noWrap/>
            <w:vAlign w:val="bottom"/>
            <w:hideMark/>
          </w:tcPr>
          <w:p w14:paraId="264A6EC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2139" w:type="dxa"/>
            <w:vAlign w:val="bottom"/>
          </w:tcPr>
          <w:p w14:paraId="28400BF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hideMark/>
          </w:tcPr>
          <w:p w14:paraId="1089C9CD" w14:textId="54359FC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110F85B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39" w:type="dxa"/>
            <w:shd w:val="clear" w:color="auto" w:fill="auto"/>
            <w:noWrap/>
            <w:vAlign w:val="bottom"/>
            <w:hideMark/>
          </w:tcPr>
          <w:p w14:paraId="1B892821" w14:textId="147BE192"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852" w:type="dxa"/>
            <w:vAlign w:val="bottom"/>
          </w:tcPr>
          <w:p w14:paraId="395246FD"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hideMark/>
          </w:tcPr>
          <w:p w14:paraId="77D53661" w14:textId="6BAF260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49941083" w14:textId="0B6060DF"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3E210B0C" w14:textId="77777777" w:rsidTr="00F026FA">
        <w:trPr>
          <w:trHeight w:val="290"/>
        </w:trPr>
        <w:tc>
          <w:tcPr>
            <w:tcW w:w="2977" w:type="dxa"/>
            <w:shd w:val="clear" w:color="auto" w:fill="auto"/>
            <w:noWrap/>
            <w:vAlign w:val="bottom"/>
            <w:hideMark/>
          </w:tcPr>
          <w:p w14:paraId="4E6D3EEC" w14:textId="063A91A0"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Each additional </w:t>
            </w:r>
            <w:r w:rsidR="00D552FC" w:rsidRPr="00F026FA">
              <w:rPr>
                <w:rFonts w:ascii="Times New Roman" w:eastAsia="Times New Roman" w:hAnsi="Times New Roman" w:cs="Times New Roman"/>
                <w:color w:val="000000"/>
                <w:sz w:val="16"/>
                <w:szCs w:val="16"/>
                <w:lang w:eastAsia="en-GB"/>
              </w:rPr>
              <w:t>admission</w:t>
            </w:r>
          </w:p>
        </w:tc>
        <w:tc>
          <w:tcPr>
            <w:tcW w:w="1559" w:type="dxa"/>
            <w:shd w:val="clear" w:color="auto" w:fill="auto"/>
            <w:noWrap/>
            <w:vAlign w:val="bottom"/>
            <w:hideMark/>
          </w:tcPr>
          <w:p w14:paraId="5013D4A7"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2029 (100%)</w:t>
            </w:r>
          </w:p>
        </w:tc>
        <w:tc>
          <w:tcPr>
            <w:tcW w:w="2139" w:type="dxa"/>
            <w:vAlign w:val="bottom"/>
          </w:tcPr>
          <w:p w14:paraId="6EBCA5B9" w14:textId="688ECF8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1401 / 50425 (2.8%)</w:t>
            </w:r>
          </w:p>
        </w:tc>
        <w:tc>
          <w:tcPr>
            <w:tcW w:w="1871" w:type="dxa"/>
            <w:shd w:val="clear" w:color="auto" w:fill="auto"/>
            <w:noWrap/>
            <w:vAlign w:val="bottom"/>
            <w:hideMark/>
          </w:tcPr>
          <w:p w14:paraId="23D1DA3E" w14:textId="3C178E5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1.006 [0.986, 1.026]</w:t>
            </w:r>
          </w:p>
        </w:tc>
        <w:tc>
          <w:tcPr>
            <w:tcW w:w="779" w:type="dxa"/>
            <w:shd w:val="clear" w:color="auto" w:fill="auto"/>
            <w:noWrap/>
            <w:vAlign w:val="bottom"/>
            <w:hideMark/>
          </w:tcPr>
          <w:p w14:paraId="44AE529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0.549</w:t>
            </w:r>
          </w:p>
        </w:tc>
        <w:tc>
          <w:tcPr>
            <w:tcW w:w="1439" w:type="dxa"/>
            <w:shd w:val="clear" w:color="auto" w:fill="auto"/>
            <w:noWrap/>
            <w:vAlign w:val="bottom"/>
            <w:hideMark/>
          </w:tcPr>
          <w:p w14:paraId="6EA445EC" w14:textId="0A586225"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1370 (100%)</w:t>
            </w:r>
          </w:p>
        </w:tc>
        <w:tc>
          <w:tcPr>
            <w:tcW w:w="1852" w:type="dxa"/>
            <w:vAlign w:val="bottom"/>
          </w:tcPr>
          <w:p w14:paraId="7C7D7F51" w14:textId="2BB611AA"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287 / 43672 (0.7%)</w:t>
            </w:r>
          </w:p>
        </w:tc>
        <w:tc>
          <w:tcPr>
            <w:tcW w:w="1886" w:type="dxa"/>
            <w:shd w:val="clear" w:color="auto" w:fill="auto"/>
            <w:noWrap/>
            <w:vAlign w:val="bottom"/>
            <w:hideMark/>
          </w:tcPr>
          <w:p w14:paraId="2F1B565D" w14:textId="247A222B"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1.021 [0.987, 1.056]</w:t>
            </w:r>
          </w:p>
        </w:tc>
        <w:tc>
          <w:tcPr>
            <w:tcW w:w="807" w:type="dxa"/>
            <w:shd w:val="clear" w:color="auto" w:fill="auto"/>
            <w:noWrap/>
            <w:vAlign w:val="bottom"/>
            <w:hideMark/>
          </w:tcPr>
          <w:p w14:paraId="46CCE95A" w14:textId="3228775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0.231</w:t>
            </w:r>
          </w:p>
        </w:tc>
      </w:tr>
      <w:tr w:rsidR="00C462DA" w:rsidRPr="00F026FA" w14:paraId="34AF6756" w14:textId="77777777" w:rsidTr="00F026FA">
        <w:trPr>
          <w:trHeight w:val="290"/>
        </w:trPr>
        <w:tc>
          <w:tcPr>
            <w:tcW w:w="2977" w:type="dxa"/>
            <w:shd w:val="clear" w:color="auto" w:fill="auto"/>
            <w:noWrap/>
            <w:vAlign w:val="bottom"/>
          </w:tcPr>
          <w:p w14:paraId="7D8135CD" w14:textId="481C2289" w:rsidR="00A43BDA" w:rsidRPr="00F026FA" w:rsidRDefault="00A43B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Week of closure to visitors</w:t>
            </w:r>
          </w:p>
        </w:tc>
        <w:tc>
          <w:tcPr>
            <w:tcW w:w="1559" w:type="dxa"/>
            <w:shd w:val="clear" w:color="auto" w:fill="auto"/>
            <w:noWrap/>
            <w:vAlign w:val="bottom"/>
          </w:tcPr>
          <w:p w14:paraId="60FA0104"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7205E6EB"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tcPr>
          <w:p w14:paraId="6778B7DC"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779" w:type="dxa"/>
            <w:shd w:val="clear" w:color="auto" w:fill="auto"/>
            <w:noWrap/>
            <w:vAlign w:val="bottom"/>
          </w:tcPr>
          <w:p w14:paraId="1D3261BE"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tcPr>
          <w:p w14:paraId="30DC824D" w14:textId="77777777" w:rsidR="00A43BDA" w:rsidRPr="00F026FA" w:rsidRDefault="00A43BDA" w:rsidP="00B9594A">
            <w:pPr>
              <w:spacing w:after="0" w:line="240" w:lineRule="auto"/>
              <w:rPr>
                <w:rFonts w:ascii="Times New Roman" w:eastAsia="Times New Roman" w:hAnsi="Times New Roman" w:cs="Times New Roman"/>
                <w:sz w:val="16"/>
                <w:szCs w:val="16"/>
                <w:lang w:eastAsia="en-GB"/>
              </w:rPr>
            </w:pPr>
          </w:p>
        </w:tc>
        <w:tc>
          <w:tcPr>
            <w:tcW w:w="1852" w:type="dxa"/>
            <w:vAlign w:val="bottom"/>
          </w:tcPr>
          <w:p w14:paraId="167F9A5E"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tcPr>
          <w:p w14:paraId="3851CC2F" w14:textId="77777777" w:rsidR="00A43BDA" w:rsidRPr="00F026FA" w:rsidRDefault="00A43BDA" w:rsidP="00B9594A">
            <w:pPr>
              <w:spacing w:after="0" w:line="240" w:lineRule="auto"/>
              <w:rPr>
                <w:rFonts w:ascii="Times New Roman" w:hAnsi="Times New Roman" w:cs="Times New Roman"/>
                <w:color w:val="000000"/>
                <w:sz w:val="16"/>
                <w:szCs w:val="16"/>
              </w:rPr>
            </w:pPr>
          </w:p>
        </w:tc>
        <w:tc>
          <w:tcPr>
            <w:tcW w:w="807" w:type="dxa"/>
            <w:shd w:val="clear" w:color="auto" w:fill="auto"/>
            <w:noWrap/>
            <w:vAlign w:val="bottom"/>
          </w:tcPr>
          <w:p w14:paraId="3512FE38" w14:textId="77777777" w:rsidR="00A43BDA" w:rsidRPr="00F026FA" w:rsidRDefault="00A43BDA"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864351B" w14:textId="77777777" w:rsidTr="00F026FA">
        <w:trPr>
          <w:trHeight w:val="290"/>
        </w:trPr>
        <w:tc>
          <w:tcPr>
            <w:tcW w:w="2977" w:type="dxa"/>
            <w:shd w:val="clear" w:color="auto" w:fill="auto"/>
            <w:noWrap/>
            <w:vAlign w:val="bottom"/>
            <w:hideMark/>
          </w:tcPr>
          <w:p w14:paraId="14B18DAD" w14:textId="2FB0F164"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 (March 1</w:t>
            </w:r>
            <w:r w:rsidRPr="00F026FA">
              <w:rPr>
                <w:rFonts w:ascii="Times New Roman" w:eastAsia="Times New Roman" w:hAnsi="Times New Roman" w:cs="Times New Roman"/>
                <w:color w:val="000000"/>
                <w:sz w:val="16"/>
                <w:szCs w:val="16"/>
                <w:vertAlign w:val="superscript"/>
                <w:lang w:eastAsia="en-GB"/>
              </w:rPr>
              <w:t>st</w:t>
            </w:r>
            <w:r w:rsidRPr="00F026FA">
              <w:rPr>
                <w:rFonts w:ascii="Times New Roman" w:eastAsia="Times New Roman" w:hAnsi="Times New Roman" w:cs="Times New Roman"/>
                <w:color w:val="000000"/>
                <w:sz w:val="16"/>
                <w:szCs w:val="16"/>
                <w:lang w:eastAsia="en-GB"/>
              </w:rPr>
              <w:t>)</w:t>
            </w:r>
          </w:p>
        </w:tc>
        <w:tc>
          <w:tcPr>
            <w:tcW w:w="1559" w:type="dxa"/>
            <w:shd w:val="clear" w:color="auto" w:fill="auto"/>
            <w:noWrap/>
            <w:vAlign w:val="bottom"/>
            <w:hideMark/>
          </w:tcPr>
          <w:p w14:paraId="7A94CFCE"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2139" w:type="dxa"/>
            <w:vAlign w:val="bottom"/>
          </w:tcPr>
          <w:p w14:paraId="581586D6"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871" w:type="dxa"/>
            <w:shd w:val="clear" w:color="auto" w:fill="auto"/>
            <w:noWrap/>
            <w:vAlign w:val="bottom"/>
            <w:hideMark/>
          </w:tcPr>
          <w:p w14:paraId="39F50740" w14:textId="562EAFA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779" w:type="dxa"/>
            <w:shd w:val="clear" w:color="auto" w:fill="auto"/>
            <w:noWrap/>
            <w:vAlign w:val="bottom"/>
            <w:hideMark/>
          </w:tcPr>
          <w:p w14:paraId="0823EE02"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c>
          <w:tcPr>
            <w:tcW w:w="1439" w:type="dxa"/>
            <w:shd w:val="clear" w:color="auto" w:fill="auto"/>
            <w:noWrap/>
            <w:vAlign w:val="bottom"/>
            <w:hideMark/>
          </w:tcPr>
          <w:p w14:paraId="656E6857" w14:textId="77777777" w:rsidR="00D552FC" w:rsidRPr="00F026FA" w:rsidRDefault="00D552FC" w:rsidP="00B9594A">
            <w:pPr>
              <w:spacing w:after="0" w:line="240" w:lineRule="auto"/>
              <w:rPr>
                <w:rFonts w:ascii="Times New Roman" w:eastAsia="Times New Roman" w:hAnsi="Times New Roman" w:cs="Times New Roman"/>
                <w:sz w:val="16"/>
                <w:szCs w:val="16"/>
                <w:lang w:eastAsia="en-GB"/>
              </w:rPr>
            </w:pPr>
          </w:p>
        </w:tc>
        <w:tc>
          <w:tcPr>
            <w:tcW w:w="1852" w:type="dxa"/>
            <w:vAlign w:val="bottom"/>
          </w:tcPr>
          <w:p w14:paraId="56AD0A40" w14:textId="77777777" w:rsidR="00D552FC" w:rsidRPr="00F026FA" w:rsidRDefault="00D552FC" w:rsidP="00B9594A">
            <w:pPr>
              <w:spacing w:after="0" w:line="240" w:lineRule="auto"/>
              <w:rPr>
                <w:rFonts w:ascii="Times New Roman" w:hAnsi="Times New Roman" w:cs="Times New Roman"/>
                <w:color w:val="000000"/>
                <w:sz w:val="16"/>
                <w:szCs w:val="16"/>
              </w:rPr>
            </w:pPr>
          </w:p>
        </w:tc>
        <w:tc>
          <w:tcPr>
            <w:tcW w:w="1886" w:type="dxa"/>
            <w:shd w:val="clear" w:color="auto" w:fill="auto"/>
            <w:noWrap/>
            <w:vAlign w:val="bottom"/>
            <w:hideMark/>
          </w:tcPr>
          <w:p w14:paraId="57A5B27D" w14:textId="758A535D"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w:t>
            </w:r>
          </w:p>
        </w:tc>
        <w:tc>
          <w:tcPr>
            <w:tcW w:w="807" w:type="dxa"/>
            <w:shd w:val="clear" w:color="auto" w:fill="auto"/>
            <w:noWrap/>
            <w:vAlign w:val="bottom"/>
            <w:hideMark/>
          </w:tcPr>
          <w:p w14:paraId="0ABD39EF"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p>
        </w:tc>
      </w:tr>
      <w:tr w:rsidR="00C462DA" w:rsidRPr="00F026FA" w14:paraId="1C6B54F5" w14:textId="77777777" w:rsidTr="00F026FA">
        <w:trPr>
          <w:trHeight w:val="290"/>
        </w:trPr>
        <w:tc>
          <w:tcPr>
            <w:tcW w:w="2977" w:type="dxa"/>
            <w:shd w:val="clear" w:color="auto" w:fill="auto"/>
            <w:noWrap/>
            <w:vAlign w:val="bottom"/>
            <w:hideMark/>
          </w:tcPr>
          <w:p w14:paraId="575617E3" w14:textId="6280FD81" w:rsidR="00D552FC" w:rsidRPr="00F026FA" w:rsidRDefault="00A43B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Each week since March 1st </w:t>
            </w:r>
          </w:p>
        </w:tc>
        <w:tc>
          <w:tcPr>
            <w:tcW w:w="1559" w:type="dxa"/>
            <w:shd w:val="clear" w:color="auto" w:fill="auto"/>
            <w:noWrap/>
            <w:vAlign w:val="bottom"/>
            <w:hideMark/>
          </w:tcPr>
          <w:p w14:paraId="1CDF397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2029 (100%)</w:t>
            </w:r>
          </w:p>
        </w:tc>
        <w:tc>
          <w:tcPr>
            <w:tcW w:w="2139" w:type="dxa"/>
            <w:vAlign w:val="bottom"/>
          </w:tcPr>
          <w:p w14:paraId="2FE7EFBD" w14:textId="49BD0F7E"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sz w:val="16"/>
                <w:szCs w:val="16"/>
              </w:rPr>
              <w:t>1404 / 50428 (2.8%)</w:t>
            </w:r>
          </w:p>
        </w:tc>
        <w:tc>
          <w:tcPr>
            <w:tcW w:w="1871" w:type="dxa"/>
            <w:shd w:val="clear" w:color="auto" w:fill="auto"/>
            <w:noWrap/>
            <w:vAlign w:val="bottom"/>
            <w:hideMark/>
          </w:tcPr>
          <w:p w14:paraId="3AABF6C0" w14:textId="4CE2B288"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1.014 [0.914, 1.125]</w:t>
            </w:r>
          </w:p>
        </w:tc>
        <w:tc>
          <w:tcPr>
            <w:tcW w:w="779" w:type="dxa"/>
            <w:shd w:val="clear" w:color="auto" w:fill="auto"/>
            <w:noWrap/>
            <w:vAlign w:val="bottom"/>
            <w:hideMark/>
          </w:tcPr>
          <w:p w14:paraId="7225F4E5" w14:textId="77777777"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0.789</w:t>
            </w:r>
          </w:p>
        </w:tc>
        <w:tc>
          <w:tcPr>
            <w:tcW w:w="1439" w:type="dxa"/>
            <w:shd w:val="clear" w:color="auto" w:fill="auto"/>
            <w:noWrap/>
            <w:vAlign w:val="bottom"/>
            <w:hideMark/>
          </w:tcPr>
          <w:p w14:paraId="3530EA88" w14:textId="1F63B4E6"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1370 (100%)</w:t>
            </w:r>
          </w:p>
        </w:tc>
        <w:tc>
          <w:tcPr>
            <w:tcW w:w="1852" w:type="dxa"/>
            <w:vAlign w:val="bottom"/>
          </w:tcPr>
          <w:p w14:paraId="0AB7F0FB" w14:textId="02D0651A" w:rsidR="00D552FC" w:rsidRPr="00F026FA" w:rsidRDefault="00D552FC" w:rsidP="00B9594A">
            <w:pPr>
              <w:spacing w:after="0" w:line="240" w:lineRule="auto"/>
              <w:rPr>
                <w:rFonts w:ascii="Times New Roman" w:hAnsi="Times New Roman" w:cs="Times New Roman"/>
                <w:color w:val="000000"/>
                <w:sz w:val="16"/>
                <w:szCs w:val="16"/>
              </w:rPr>
            </w:pPr>
            <w:r w:rsidRPr="00F026FA">
              <w:rPr>
                <w:rFonts w:ascii="Times New Roman" w:hAnsi="Times New Roman" w:cs="Times New Roman"/>
                <w:sz w:val="16"/>
                <w:szCs w:val="16"/>
              </w:rPr>
              <w:t>287 / 43672 (0.7%)</w:t>
            </w:r>
          </w:p>
        </w:tc>
        <w:tc>
          <w:tcPr>
            <w:tcW w:w="1886" w:type="dxa"/>
            <w:shd w:val="clear" w:color="auto" w:fill="auto"/>
            <w:noWrap/>
            <w:vAlign w:val="bottom"/>
            <w:hideMark/>
          </w:tcPr>
          <w:p w14:paraId="30A22844" w14:textId="476F0FA4"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1.085 [0.918, 1.282]</w:t>
            </w:r>
          </w:p>
        </w:tc>
        <w:tc>
          <w:tcPr>
            <w:tcW w:w="807" w:type="dxa"/>
            <w:shd w:val="clear" w:color="auto" w:fill="auto"/>
            <w:noWrap/>
            <w:vAlign w:val="bottom"/>
            <w:hideMark/>
          </w:tcPr>
          <w:p w14:paraId="57EF8FC5" w14:textId="238878AC" w:rsidR="00D552FC" w:rsidRPr="00F026FA" w:rsidRDefault="00D552FC"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hAnsi="Times New Roman" w:cs="Times New Roman"/>
                <w:color w:val="000000"/>
                <w:sz w:val="16"/>
                <w:szCs w:val="16"/>
              </w:rPr>
              <w:t>0.340</w:t>
            </w:r>
          </w:p>
        </w:tc>
      </w:tr>
    </w:tbl>
    <w:p w14:paraId="6B19A03D" w14:textId="77777777" w:rsidR="005E0F67" w:rsidRPr="00BA0D75" w:rsidRDefault="005E0F67" w:rsidP="00B9594A">
      <w:pPr>
        <w:spacing w:line="240" w:lineRule="auto"/>
        <w:rPr>
          <w:rFonts w:ascii="Times New Roman" w:hAnsi="Times New Roman" w:cs="Times New Roman"/>
          <w:sz w:val="20"/>
          <w:szCs w:val="20"/>
        </w:rPr>
      </w:pPr>
    </w:p>
    <w:p w14:paraId="6E500057" w14:textId="39DB3EB8" w:rsidR="005E0F67" w:rsidRPr="00BA0D75" w:rsidRDefault="00802476" w:rsidP="00B9594A">
      <w:pPr>
        <w:spacing w:line="240" w:lineRule="auto"/>
        <w:rPr>
          <w:rFonts w:ascii="Times New Roman" w:hAnsi="Times New Roman" w:cs="Times New Roman"/>
          <w:sz w:val="20"/>
          <w:szCs w:val="20"/>
          <w:highlight w:val="yellow"/>
        </w:rPr>
      </w:pPr>
      <w:r w:rsidRPr="00BA0D75">
        <w:rPr>
          <w:rFonts w:ascii="Times New Roman" w:hAnsi="Times New Roman" w:cs="Times New Roman"/>
          <w:sz w:val="20"/>
          <w:szCs w:val="20"/>
        </w:rPr>
        <w:t>Note – The resident model is based on 50425 residents in 2029 care homes (intercept = -7.93, SD = 1.72). Marginal R² =</w:t>
      </w:r>
      <w:r w:rsidR="00D01E09" w:rsidRPr="00BA0D75">
        <w:rPr>
          <w:rFonts w:ascii="Times New Roman" w:hAnsi="Times New Roman" w:cs="Times New Roman"/>
          <w:sz w:val="20"/>
          <w:szCs w:val="20"/>
        </w:rPr>
        <w:t xml:space="preserve"> </w:t>
      </w:r>
      <w:r w:rsidRPr="00BA0D75">
        <w:rPr>
          <w:rFonts w:ascii="Times New Roman" w:hAnsi="Times New Roman" w:cs="Times New Roman"/>
          <w:sz w:val="20"/>
          <w:szCs w:val="20"/>
        </w:rPr>
        <w:t xml:space="preserve">0.06. Conditional R² = 0.14. The staff model is based on </w:t>
      </w:r>
      <w:r w:rsidR="00044244" w:rsidRPr="00BA0D75">
        <w:rPr>
          <w:rFonts w:ascii="Times New Roman" w:hAnsi="Times New Roman" w:cs="Times New Roman"/>
          <w:sz w:val="20"/>
          <w:szCs w:val="20"/>
        </w:rPr>
        <w:t>43672</w:t>
      </w:r>
      <w:r w:rsidRPr="00BA0D75">
        <w:rPr>
          <w:rFonts w:ascii="Times New Roman" w:hAnsi="Times New Roman" w:cs="Times New Roman"/>
          <w:sz w:val="20"/>
          <w:szCs w:val="20"/>
        </w:rPr>
        <w:t xml:space="preserve"> staff in </w:t>
      </w:r>
      <w:r w:rsidR="00044244" w:rsidRPr="00BA0D75">
        <w:rPr>
          <w:rFonts w:ascii="Times New Roman" w:hAnsi="Times New Roman" w:cs="Times New Roman"/>
          <w:sz w:val="20"/>
          <w:szCs w:val="20"/>
        </w:rPr>
        <w:t>1370</w:t>
      </w:r>
      <w:r w:rsidRPr="00BA0D75">
        <w:rPr>
          <w:rFonts w:ascii="Times New Roman" w:hAnsi="Times New Roman" w:cs="Times New Roman"/>
          <w:sz w:val="20"/>
          <w:szCs w:val="20"/>
        </w:rPr>
        <w:t xml:space="preserve"> care homes (intercept = -</w:t>
      </w:r>
      <w:r w:rsidR="004806B7" w:rsidRPr="00BA0D75">
        <w:rPr>
          <w:rFonts w:ascii="Times New Roman" w:hAnsi="Times New Roman" w:cs="Times New Roman"/>
          <w:sz w:val="20"/>
          <w:szCs w:val="20"/>
        </w:rPr>
        <w:t>7.50</w:t>
      </w:r>
      <w:r w:rsidRPr="00BA0D75">
        <w:rPr>
          <w:rFonts w:ascii="Times New Roman" w:hAnsi="Times New Roman" w:cs="Times New Roman"/>
          <w:sz w:val="20"/>
          <w:szCs w:val="20"/>
        </w:rPr>
        <w:t xml:space="preserve">, SD = </w:t>
      </w:r>
      <w:r w:rsidR="004806B7" w:rsidRPr="00BA0D75">
        <w:rPr>
          <w:rFonts w:ascii="Times New Roman" w:hAnsi="Times New Roman" w:cs="Times New Roman"/>
          <w:sz w:val="20"/>
          <w:szCs w:val="20"/>
        </w:rPr>
        <w:t>2.12</w:t>
      </w:r>
      <w:r w:rsidRPr="00BA0D75">
        <w:rPr>
          <w:rFonts w:ascii="Times New Roman" w:hAnsi="Times New Roman" w:cs="Times New Roman"/>
          <w:sz w:val="20"/>
          <w:szCs w:val="20"/>
        </w:rPr>
        <w:t>). Marginal R² = 0.0</w:t>
      </w:r>
      <w:r w:rsidR="004806B7" w:rsidRPr="00BA0D75">
        <w:rPr>
          <w:rFonts w:ascii="Times New Roman" w:hAnsi="Times New Roman" w:cs="Times New Roman"/>
          <w:sz w:val="20"/>
          <w:szCs w:val="20"/>
        </w:rPr>
        <w:t>4</w:t>
      </w:r>
      <w:r w:rsidRPr="00BA0D75">
        <w:rPr>
          <w:rFonts w:ascii="Times New Roman" w:hAnsi="Times New Roman" w:cs="Times New Roman"/>
          <w:sz w:val="20"/>
          <w:szCs w:val="20"/>
        </w:rPr>
        <w:t>. Conditional R² = 0.</w:t>
      </w:r>
      <w:r w:rsidR="004806B7" w:rsidRPr="00BA0D75">
        <w:rPr>
          <w:rFonts w:ascii="Times New Roman" w:hAnsi="Times New Roman" w:cs="Times New Roman"/>
          <w:sz w:val="20"/>
          <w:szCs w:val="20"/>
        </w:rPr>
        <w:t>20</w:t>
      </w:r>
      <w:r w:rsidRPr="00BA0D75">
        <w:rPr>
          <w:rFonts w:ascii="Times New Roman" w:hAnsi="Times New Roman" w:cs="Times New Roman"/>
          <w:sz w:val="20"/>
          <w:szCs w:val="20"/>
        </w:rPr>
        <w:t xml:space="preserve">. </w:t>
      </w:r>
    </w:p>
    <w:p w14:paraId="6CC9537F" w14:textId="0295186A" w:rsidR="00802476" w:rsidRPr="00BA0D75" w:rsidRDefault="00802476" w:rsidP="00B9594A">
      <w:pPr>
        <w:spacing w:line="240" w:lineRule="auto"/>
        <w:rPr>
          <w:rFonts w:ascii="Times New Roman" w:hAnsi="Times New Roman" w:cs="Times New Roman"/>
          <w:sz w:val="20"/>
          <w:szCs w:val="20"/>
        </w:rPr>
      </w:pPr>
    </w:p>
    <w:p w14:paraId="3F9BF840" w14:textId="77777777" w:rsidR="00802476" w:rsidRPr="00BA0D75" w:rsidRDefault="00802476" w:rsidP="00B9594A">
      <w:pPr>
        <w:spacing w:line="240" w:lineRule="auto"/>
        <w:rPr>
          <w:rFonts w:ascii="Times New Roman" w:hAnsi="Times New Roman" w:cs="Times New Roman"/>
          <w:sz w:val="20"/>
          <w:szCs w:val="20"/>
        </w:rPr>
        <w:sectPr w:rsidR="00802476" w:rsidRPr="00BA0D75" w:rsidSect="00C462DA">
          <w:footnotePr>
            <w:pos w:val="beneathText"/>
            <w:numFmt w:val="lowerLetter"/>
            <w:numRestart w:val="eachPage"/>
          </w:footnotePr>
          <w:type w:val="continuous"/>
          <w:pgSz w:w="16838" w:h="11906" w:orient="landscape"/>
          <w:pgMar w:top="720" w:right="720" w:bottom="720" w:left="720" w:header="709" w:footer="709" w:gutter="0"/>
          <w:cols w:space="708"/>
          <w:docGrid w:linePitch="360"/>
        </w:sectPr>
      </w:pPr>
    </w:p>
    <w:p w14:paraId="05D6C326" w14:textId="12495EDE" w:rsidR="00802476" w:rsidRPr="00BA0D75" w:rsidRDefault="000F3372" w:rsidP="00B9594A">
      <w:pPr>
        <w:spacing w:line="240" w:lineRule="auto"/>
        <w:rPr>
          <w:rFonts w:ascii="Times New Roman" w:eastAsia="Times New Roman" w:hAnsi="Times New Roman" w:cs="Times New Roman"/>
          <w:b/>
          <w:color w:val="333333"/>
          <w:sz w:val="20"/>
          <w:szCs w:val="20"/>
          <w:lang w:eastAsia="en-GB"/>
        </w:rPr>
      </w:pPr>
      <w:r w:rsidRPr="00BA0D75">
        <w:rPr>
          <w:rFonts w:ascii="Times New Roman" w:hAnsi="Times New Roman" w:cs="Times New Roman"/>
          <w:b/>
          <w:sz w:val="20"/>
          <w:szCs w:val="20"/>
        </w:rPr>
        <w:lastRenderedPageBreak/>
        <w:t>eTable5: Multivariable analysis of r</w:t>
      </w:r>
      <w:r w:rsidR="00802476" w:rsidRPr="00BA0D75">
        <w:rPr>
          <w:rFonts w:ascii="Times New Roman" w:eastAsia="Times New Roman" w:hAnsi="Times New Roman" w:cs="Times New Roman"/>
          <w:b/>
          <w:color w:val="333333"/>
          <w:sz w:val="20"/>
          <w:szCs w:val="20"/>
          <w:lang w:eastAsia="en-GB"/>
        </w:rPr>
        <w:t>i</w:t>
      </w:r>
      <w:r w:rsidR="00FB7E2A" w:rsidRPr="00BA0D75">
        <w:rPr>
          <w:rFonts w:ascii="Times New Roman" w:eastAsia="Times New Roman" w:hAnsi="Times New Roman" w:cs="Times New Roman"/>
          <w:b/>
          <w:color w:val="333333"/>
          <w:sz w:val="20"/>
          <w:szCs w:val="20"/>
          <w:lang w:eastAsia="en-GB"/>
        </w:rPr>
        <w:t>sk f</w:t>
      </w:r>
      <w:r w:rsidR="00802476" w:rsidRPr="00BA0D75">
        <w:rPr>
          <w:rFonts w:ascii="Times New Roman" w:eastAsia="Times New Roman" w:hAnsi="Times New Roman" w:cs="Times New Roman"/>
          <w:b/>
          <w:color w:val="333333"/>
          <w:sz w:val="20"/>
          <w:szCs w:val="20"/>
          <w:lang w:eastAsia="en-GB"/>
        </w:rPr>
        <w:t>actors for large outbrea</w:t>
      </w:r>
      <w:r w:rsidR="00FB7E2A" w:rsidRPr="00BA0D75">
        <w:rPr>
          <w:rFonts w:ascii="Times New Roman" w:eastAsia="Times New Roman" w:hAnsi="Times New Roman" w:cs="Times New Roman"/>
          <w:b/>
          <w:color w:val="333333"/>
          <w:sz w:val="20"/>
          <w:szCs w:val="20"/>
          <w:lang w:eastAsia="en-GB"/>
        </w:rPr>
        <w:t>ks in staff or residents after multiple i</w:t>
      </w:r>
      <w:r w:rsidR="00802476" w:rsidRPr="00BA0D75">
        <w:rPr>
          <w:rFonts w:ascii="Times New Roman" w:eastAsia="Times New Roman" w:hAnsi="Times New Roman" w:cs="Times New Roman"/>
          <w:b/>
          <w:color w:val="333333"/>
          <w:sz w:val="20"/>
          <w:szCs w:val="20"/>
          <w:lang w:eastAsia="en-GB"/>
        </w:rPr>
        <w:t>mputation</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985"/>
        <w:gridCol w:w="1960"/>
        <w:gridCol w:w="875"/>
        <w:gridCol w:w="1276"/>
        <w:gridCol w:w="1842"/>
        <w:gridCol w:w="1985"/>
        <w:gridCol w:w="850"/>
      </w:tblGrid>
      <w:tr w:rsidR="00451FC0" w:rsidRPr="00F026FA" w14:paraId="38D58942" w14:textId="77777777" w:rsidTr="00F026FA">
        <w:trPr>
          <w:trHeight w:val="444"/>
        </w:trPr>
        <w:tc>
          <w:tcPr>
            <w:tcW w:w="3119" w:type="dxa"/>
            <w:shd w:val="clear" w:color="auto" w:fill="auto"/>
            <w:noWrap/>
            <w:vAlign w:val="bottom"/>
          </w:tcPr>
          <w:p w14:paraId="42B78538" w14:textId="72FF7A32" w:rsidR="00451FC0" w:rsidRPr="00F026FA" w:rsidRDefault="00451FC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000000"/>
                <w:sz w:val="16"/>
                <w:szCs w:val="16"/>
                <w:lang w:eastAsia="en-GB"/>
              </w:rPr>
              <w:t>Risk Factor</w:t>
            </w:r>
          </w:p>
        </w:tc>
        <w:tc>
          <w:tcPr>
            <w:tcW w:w="6237" w:type="dxa"/>
            <w:gridSpan w:val="4"/>
            <w:shd w:val="clear" w:color="auto" w:fill="auto"/>
            <w:noWrap/>
            <w:vAlign w:val="center"/>
          </w:tcPr>
          <w:p w14:paraId="1889EB48" w14:textId="698ABD7E" w:rsidR="00451FC0" w:rsidRPr="00F026FA" w:rsidRDefault="00451FC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333333"/>
                <w:sz w:val="16"/>
                <w:szCs w:val="16"/>
                <w:lang w:eastAsia="en-GB"/>
              </w:rPr>
              <w:t>LTCFs with ≥1 cases versus LTCF with zero cases</w:t>
            </w:r>
          </w:p>
        </w:tc>
        <w:tc>
          <w:tcPr>
            <w:tcW w:w="5953" w:type="dxa"/>
            <w:gridSpan w:val="4"/>
            <w:shd w:val="clear" w:color="auto" w:fill="auto"/>
            <w:noWrap/>
            <w:vAlign w:val="center"/>
          </w:tcPr>
          <w:p w14:paraId="4B8E9ACD" w14:textId="46DF380C" w:rsidR="00451FC0" w:rsidRPr="00F026FA" w:rsidRDefault="00451FC0" w:rsidP="00B9594A">
            <w:pPr>
              <w:spacing w:after="0" w:line="240" w:lineRule="auto"/>
              <w:rPr>
                <w:rFonts w:ascii="Times New Roman" w:eastAsia="Times New Roman" w:hAnsi="Times New Roman" w:cs="Times New Roman"/>
                <w:b/>
                <w:color w:val="000000"/>
                <w:sz w:val="16"/>
                <w:szCs w:val="16"/>
                <w:lang w:eastAsia="en-GB"/>
              </w:rPr>
            </w:pPr>
            <w:r w:rsidRPr="00F026FA">
              <w:rPr>
                <w:rFonts w:ascii="Times New Roman" w:eastAsia="Times New Roman" w:hAnsi="Times New Roman" w:cs="Times New Roman"/>
                <w:b/>
                <w:color w:val="333333"/>
                <w:sz w:val="16"/>
                <w:szCs w:val="16"/>
                <w:lang w:eastAsia="en-GB"/>
              </w:rPr>
              <w:t>Large versus small outbreaks</w:t>
            </w:r>
          </w:p>
        </w:tc>
      </w:tr>
      <w:tr w:rsidR="00F026FA" w:rsidRPr="00F026FA" w14:paraId="59DE9C8A" w14:textId="77777777" w:rsidTr="00F026FA">
        <w:trPr>
          <w:trHeight w:val="870"/>
        </w:trPr>
        <w:tc>
          <w:tcPr>
            <w:tcW w:w="3119" w:type="dxa"/>
            <w:shd w:val="clear" w:color="auto" w:fill="auto"/>
            <w:noWrap/>
            <w:vAlign w:val="bottom"/>
            <w:hideMark/>
          </w:tcPr>
          <w:p w14:paraId="339AC297"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w:t>
            </w:r>
          </w:p>
        </w:tc>
        <w:tc>
          <w:tcPr>
            <w:tcW w:w="1417" w:type="dxa"/>
            <w:shd w:val="clear" w:color="auto" w:fill="auto"/>
            <w:noWrap/>
            <w:vAlign w:val="center"/>
            <w:hideMark/>
          </w:tcPr>
          <w:p w14:paraId="5327DA8B" w14:textId="1F902040"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Number</w:t>
            </w:r>
            <w:r w:rsidR="009409D8" w:rsidRPr="00F026FA">
              <w:rPr>
                <w:rFonts w:ascii="Times New Roman" w:eastAsia="Times New Roman" w:hAnsi="Times New Roman" w:cs="Times New Roman"/>
                <w:b/>
                <w:bCs/>
                <w:color w:val="000000" w:themeColor="text1"/>
                <w:sz w:val="16"/>
                <w:szCs w:val="16"/>
                <w:lang w:eastAsia="en-GB"/>
              </w:rPr>
              <w:t xml:space="preserve"> of LTCFs</w:t>
            </w:r>
            <w:r w:rsidRPr="00F026FA">
              <w:rPr>
                <w:rFonts w:ascii="Times New Roman" w:eastAsia="Times New Roman" w:hAnsi="Times New Roman" w:cs="Times New Roman"/>
                <w:b/>
                <w:bCs/>
                <w:color w:val="000000" w:themeColor="text1"/>
                <w:sz w:val="16"/>
                <w:szCs w:val="16"/>
                <w:lang w:eastAsia="en-GB"/>
              </w:rPr>
              <w:t xml:space="preserve"> (%)</w:t>
            </w:r>
          </w:p>
        </w:tc>
        <w:tc>
          <w:tcPr>
            <w:tcW w:w="1985" w:type="dxa"/>
            <w:shd w:val="clear" w:color="auto" w:fill="auto"/>
            <w:vAlign w:val="center"/>
            <w:hideMark/>
          </w:tcPr>
          <w:p w14:paraId="3AF7EF79" w14:textId="11C89E7F"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Pr</w:t>
            </w:r>
            <w:r w:rsidR="00451FC0" w:rsidRPr="00F026FA">
              <w:rPr>
                <w:rFonts w:ascii="Times New Roman" w:eastAsia="Times New Roman" w:hAnsi="Times New Roman" w:cs="Times New Roman"/>
                <w:b/>
                <w:bCs/>
                <w:color w:val="000000" w:themeColor="text1"/>
                <w:sz w:val="16"/>
                <w:szCs w:val="16"/>
                <w:lang w:eastAsia="en-GB"/>
              </w:rPr>
              <w:t>oportion with infection (%)</w:t>
            </w:r>
          </w:p>
        </w:tc>
        <w:tc>
          <w:tcPr>
            <w:tcW w:w="1960" w:type="dxa"/>
            <w:shd w:val="clear" w:color="auto" w:fill="auto"/>
            <w:noWrap/>
            <w:vAlign w:val="center"/>
            <w:hideMark/>
          </w:tcPr>
          <w:p w14:paraId="54AABACA" w14:textId="77777777"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Adjusted OR (95% CI)</w:t>
            </w:r>
          </w:p>
        </w:tc>
        <w:tc>
          <w:tcPr>
            <w:tcW w:w="875" w:type="dxa"/>
            <w:shd w:val="clear" w:color="auto" w:fill="auto"/>
            <w:noWrap/>
            <w:vAlign w:val="center"/>
            <w:hideMark/>
          </w:tcPr>
          <w:p w14:paraId="34CCBC50" w14:textId="77777777"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p-value</w:t>
            </w:r>
          </w:p>
        </w:tc>
        <w:tc>
          <w:tcPr>
            <w:tcW w:w="1276" w:type="dxa"/>
            <w:shd w:val="clear" w:color="auto" w:fill="auto"/>
            <w:noWrap/>
            <w:vAlign w:val="center"/>
            <w:hideMark/>
          </w:tcPr>
          <w:p w14:paraId="2D61163D" w14:textId="059345FB"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Number</w:t>
            </w:r>
            <w:r w:rsidR="00451FC0" w:rsidRPr="00F026FA">
              <w:rPr>
                <w:rFonts w:ascii="Times New Roman" w:eastAsia="Times New Roman" w:hAnsi="Times New Roman" w:cs="Times New Roman"/>
                <w:b/>
                <w:bCs/>
                <w:color w:val="000000" w:themeColor="text1"/>
                <w:sz w:val="16"/>
                <w:szCs w:val="16"/>
                <w:lang w:eastAsia="en-GB"/>
              </w:rPr>
              <w:t xml:space="preserve"> of LTCFs </w:t>
            </w:r>
            <w:r w:rsidRPr="00F026FA">
              <w:rPr>
                <w:rFonts w:ascii="Times New Roman" w:eastAsia="Times New Roman" w:hAnsi="Times New Roman" w:cs="Times New Roman"/>
                <w:b/>
                <w:bCs/>
                <w:color w:val="000000" w:themeColor="text1"/>
                <w:sz w:val="16"/>
                <w:szCs w:val="16"/>
                <w:lang w:eastAsia="en-GB"/>
              </w:rPr>
              <w:t>(%)</w:t>
            </w:r>
          </w:p>
        </w:tc>
        <w:tc>
          <w:tcPr>
            <w:tcW w:w="1842" w:type="dxa"/>
            <w:shd w:val="clear" w:color="auto" w:fill="auto"/>
            <w:vAlign w:val="center"/>
            <w:hideMark/>
          </w:tcPr>
          <w:p w14:paraId="009EFF73" w14:textId="12B86AC4"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Pr</w:t>
            </w:r>
            <w:r w:rsidR="00451FC0" w:rsidRPr="00F026FA">
              <w:rPr>
                <w:rFonts w:ascii="Times New Roman" w:eastAsia="Times New Roman" w:hAnsi="Times New Roman" w:cs="Times New Roman"/>
                <w:b/>
                <w:bCs/>
                <w:color w:val="000000" w:themeColor="text1"/>
                <w:sz w:val="16"/>
                <w:szCs w:val="16"/>
                <w:lang w:eastAsia="en-GB"/>
              </w:rPr>
              <w:t xml:space="preserve">oportion with </w:t>
            </w:r>
            <w:r w:rsidRPr="00F026FA">
              <w:rPr>
                <w:rFonts w:ascii="Times New Roman" w:eastAsia="Times New Roman" w:hAnsi="Times New Roman" w:cs="Times New Roman"/>
                <w:b/>
                <w:bCs/>
                <w:color w:val="000000" w:themeColor="text1"/>
                <w:sz w:val="16"/>
                <w:szCs w:val="16"/>
                <w:lang w:eastAsia="en-GB"/>
              </w:rPr>
              <w:t>infection</w:t>
            </w:r>
            <w:r w:rsidR="00451FC0" w:rsidRPr="00F026FA">
              <w:rPr>
                <w:rFonts w:ascii="Times New Roman" w:eastAsia="Times New Roman" w:hAnsi="Times New Roman" w:cs="Times New Roman"/>
                <w:b/>
                <w:bCs/>
                <w:color w:val="000000" w:themeColor="text1"/>
                <w:sz w:val="16"/>
                <w:szCs w:val="16"/>
                <w:lang w:eastAsia="en-GB"/>
              </w:rPr>
              <w:t xml:space="preserve"> (%)</w:t>
            </w:r>
          </w:p>
        </w:tc>
        <w:tc>
          <w:tcPr>
            <w:tcW w:w="1985" w:type="dxa"/>
            <w:shd w:val="clear" w:color="auto" w:fill="auto"/>
            <w:noWrap/>
            <w:vAlign w:val="center"/>
            <w:hideMark/>
          </w:tcPr>
          <w:p w14:paraId="6EBA97B8" w14:textId="77777777"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Adjusted OR (95% CI)</w:t>
            </w:r>
          </w:p>
        </w:tc>
        <w:tc>
          <w:tcPr>
            <w:tcW w:w="850" w:type="dxa"/>
            <w:shd w:val="clear" w:color="auto" w:fill="auto"/>
            <w:noWrap/>
            <w:vAlign w:val="center"/>
            <w:hideMark/>
          </w:tcPr>
          <w:p w14:paraId="075B6FD9" w14:textId="77777777" w:rsidR="00A34152" w:rsidRPr="00F026FA" w:rsidRDefault="00A34152" w:rsidP="00B9594A">
            <w:pPr>
              <w:spacing w:after="0" w:line="240" w:lineRule="auto"/>
              <w:rPr>
                <w:rFonts w:ascii="Times New Roman" w:eastAsia="Times New Roman" w:hAnsi="Times New Roman" w:cs="Times New Roman"/>
                <w:b/>
                <w:bCs/>
                <w:color w:val="000000" w:themeColor="text1"/>
                <w:sz w:val="16"/>
                <w:szCs w:val="16"/>
                <w:lang w:eastAsia="en-GB"/>
              </w:rPr>
            </w:pPr>
            <w:r w:rsidRPr="00F026FA">
              <w:rPr>
                <w:rFonts w:ascii="Times New Roman" w:eastAsia="Times New Roman" w:hAnsi="Times New Roman" w:cs="Times New Roman"/>
                <w:b/>
                <w:bCs/>
                <w:color w:val="000000" w:themeColor="text1"/>
                <w:sz w:val="16"/>
                <w:szCs w:val="16"/>
                <w:lang w:eastAsia="en-GB"/>
              </w:rPr>
              <w:t>p-value</w:t>
            </w:r>
          </w:p>
        </w:tc>
      </w:tr>
      <w:tr w:rsidR="005C6FA3" w:rsidRPr="00F026FA" w14:paraId="6A4A681F" w14:textId="77777777" w:rsidTr="00F026FA">
        <w:trPr>
          <w:trHeight w:val="290"/>
        </w:trPr>
        <w:tc>
          <w:tcPr>
            <w:tcW w:w="3119" w:type="dxa"/>
            <w:shd w:val="clear" w:color="auto" w:fill="auto"/>
            <w:noWrap/>
            <w:vAlign w:val="bottom"/>
          </w:tcPr>
          <w:p w14:paraId="7C2DA302" w14:textId="0AB8D856"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Social deprivation</w:t>
            </w:r>
          </w:p>
        </w:tc>
        <w:tc>
          <w:tcPr>
            <w:tcW w:w="1417" w:type="dxa"/>
            <w:shd w:val="clear" w:color="auto" w:fill="auto"/>
            <w:noWrap/>
            <w:vAlign w:val="bottom"/>
          </w:tcPr>
          <w:p w14:paraId="7DD3757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44E4C3E"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3ACFC3A9"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4F91FBC4"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2E747215"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44496E5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01AC9DC"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EBED6FD"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r>
      <w:tr w:rsidR="00A34152" w:rsidRPr="00F026FA" w14:paraId="2E377CEE" w14:textId="77777777" w:rsidTr="00F026FA">
        <w:trPr>
          <w:trHeight w:val="290"/>
        </w:trPr>
        <w:tc>
          <w:tcPr>
            <w:tcW w:w="3119" w:type="dxa"/>
            <w:shd w:val="clear" w:color="auto" w:fill="auto"/>
            <w:noWrap/>
            <w:vAlign w:val="bottom"/>
            <w:hideMark/>
          </w:tcPr>
          <w:p w14:paraId="4C2849A0" w14:textId="1F780943" w:rsidR="00A34152" w:rsidRPr="00F026FA" w:rsidRDefault="00451FC0"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All other quintiles</w:t>
            </w:r>
          </w:p>
        </w:tc>
        <w:tc>
          <w:tcPr>
            <w:tcW w:w="1417" w:type="dxa"/>
            <w:shd w:val="clear" w:color="auto" w:fill="auto"/>
            <w:noWrap/>
            <w:vAlign w:val="bottom"/>
            <w:hideMark/>
          </w:tcPr>
          <w:p w14:paraId="409D63C1"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3505 (82.7%)</w:t>
            </w:r>
          </w:p>
        </w:tc>
        <w:tc>
          <w:tcPr>
            <w:tcW w:w="1985" w:type="dxa"/>
            <w:shd w:val="clear" w:color="auto" w:fill="auto"/>
            <w:noWrap/>
            <w:vAlign w:val="bottom"/>
            <w:hideMark/>
          </w:tcPr>
          <w:p w14:paraId="7108BAC7"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1948 / 3505 (55.6%)</w:t>
            </w:r>
          </w:p>
        </w:tc>
        <w:tc>
          <w:tcPr>
            <w:tcW w:w="1960" w:type="dxa"/>
            <w:shd w:val="clear" w:color="auto" w:fill="auto"/>
            <w:noWrap/>
            <w:vAlign w:val="bottom"/>
            <w:hideMark/>
          </w:tcPr>
          <w:p w14:paraId="76F2520F"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9430DB3"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2C71566F"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1948 (81.2%)</w:t>
            </w:r>
          </w:p>
        </w:tc>
        <w:tc>
          <w:tcPr>
            <w:tcW w:w="1842" w:type="dxa"/>
            <w:shd w:val="clear" w:color="auto" w:fill="auto"/>
            <w:noWrap/>
            <w:vAlign w:val="bottom"/>
            <w:hideMark/>
          </w:tcPr>
          <w:p w14:paraId="130DA1F7"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324 / 1948 (16.6%)</w:t>
            </w:r>
          </w:p>
        </w:tc>
        <w:tc>
          <w:tcPr>
            <w:tcW w:w="1985" w:type="dxa"/>
            <w:shd w:val="clear" w:color="auto" w:fill="auto"/>
            <w:noWrap/>
            <w:vAlign w:val="bottom"/>
            <w:hideMark/>
          </w:tcPr>
          <w:p w14:paraId="0D0B38B5"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28B1F2C"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r>
      <w:tr w:rsidR="00A34152" w:rsidRPr="00F026FA" w14:paraId="5B43B3E2" w14:textId="77777777" w:rsidTr="00F026FA">
        <w:trPr>
          <w:trHeight w:val="290"/>
        </w:trPr>
        <w:tc>
          <w:tcPr>
            <w:tcW w:w="3119" w:type="dxa"/>
            <w:shd w:val="clear" w:color="auto" w:fill="auto"/>
            <w:noWrap/>
            <w:vAlign w:val="bottom"/>
            <w:hideMark/>
          </w:tcPr>
          <w:p w14:paraId="21C074CE" w14:textId="17D456CA" w:rsidR="00A34152"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deprived quintile</w:t>
            </w:r>
          </w:p>
        </w:tc>
        <w:tc>
          <w:tcPr>
            <w:tcW w:w="1417" w:type="dxa"/>
            <w:shd w:val="clear" w:color="auto" w:fill="auto"/>
            <w:noWrap/>
            <w:vAlign w:val="bottom"/>
            <w:hideMark/>
          </w:tcPr>
          <w:p w14:paraId="6F4DD21C"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733 (17.3%)</w:t>
            </w:r>
          </w:p>
        </w:tc>
        <w:tc>
          <w:tcPr>
            <w:tcW w:w="1985" w:type="dxa"/>
            <w:shd w:val="clear" w:color="auto" w:fill="auto"/>
            <w:noWrap/>
            <w:vAlign w:val="bottom"/>
            <w:hideMark/>
          </w:tcPr>
          <w:p w14:paraId="17825CC2"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452 / 733 (61.7%)</w:t>
            </w:r>
          </w:p>
        </w:tc>
        <w:tc>
          <w:tcPr>
            <w:tcW w:w="1960" w:type="dxa"/>
            <w:shd w:val="clear" w:color="auto" w:fill="auto"/>
            <w:noWrap/>
            <w:vAlign w:val="bottom"/>
            <w:hideMark/>
          </w:tcPr>
          <w:p w14:paraId="7F2D3732"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1.077 [0.848, 1.368]</w:t>
            </w:r>
          </w:p>
        </w:tc>
        <w:tc>
          <w:tcPr>
            <w:tcW w:w="875" w:type="dxa"/>
            <w:shd w:val="clear" w:color="auto" w:fill="auto"/>
            <w:noWrap/>
            <w:vAlign w:val="bottom"/>
            <w:hideMark/>
          </w:tcPr>
          <w:p w14:paraId="04AB6643"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0.542</w:t>
            </w:r>
          </w:p>
        </w:tc>
        <w:tc>
          <w:tcPr>
            <w:tcW w:w="1276" w:type="dxa"/>
            <w:shd w:val="clear" w:color="auto" w:fill="auto"/>
            <w:noWrap/>
            <w:vAlign w:val="bottom"/>
            <w:hideMark/>
          </w:tcPr>
          <w:p w14:paraId="3E7EDDCC"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452 (18.8%)</w:t>
            </w:r>
          </w:p>
        </w:tc>
        <w:tc>
          <w:tcPr>
            <w:tcW w:w="1842" w:type="dxa"/>
            <w:shd w:val="clear" w:color="auto" w:fill="auto"/>
            <w:noWrap/>
            <w:vAlign w:val="bottom"/>
            <w:hideMark/>
          </w:tcPr>
          <w:p w14:paraId="240FC390"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98 / 452 (21.7%)</w:t>
            </w:r>
          </w:p>
        </w:tc>
        <w:tc>
          <w:tcPr>
            <w:tcW w:w="1985" w:type="dxa"/>
            <w:shd w:val="clear" w:color="auto" w:fill="auto"/>
            <w:noWrap/>
            <w:vAlign w:val="bottom"/>
            <w:hideMark/>
          </w:tcPr>
          <w:p w14:paraId="0BCE26BC"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1.286 [0.964, 1.714]</w:t>
            </w:r>
          </w:p>
        </w:tc>
        <w:tc>
          <w:tcPr>
            <w:tcW w:w="850" w:type="dxa"/>
            <w:shd w:val="clear" w:color="auto" w:fill="auto"/>
            <w:noWrap/>
            <w:vAlign w:val="bottom"/>
            <w:hideMark/>
          </w:tcPr>
          <w:p w14:paraId="7EB0AF58"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0.087</w:t>
            </w:r>
          </w:p>
        </w:tc>
      </w:tr>
      <w:tr w:rsidR="005C6FA3" w:rsidRPr="00F026FA" w14:paraId="2DDC7BE8" w14:textId="77777777" w:rsidTr="00F026FA">
        <w:trPr>
          <w:trHeight w:val="290"/>
        </w:trPr>
        <w:tc>
          <w:tcPr>
            <w:tcW w:w="3119" w:type="dxa"/>
            <w:shd w:val="clear" w:color="auto" w:fill="auto"/>
            <w:noWrap/>
            <w:vAlign w:val="bottom"/>
          </w:tcPr>
          <w:p w14:paraId="19C2DA7D" w14:textId="1D86FD54" w:rsidR="005C6FA3" w:rsidRPr="00F026FA" w:rsidRDefault="005C6FA3"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Care sector</w:t>
            </w:r>
          </w:p>
        </w:tc>
        <w:tc>
          <w:tcPr>
            <w:tcW w:w="1417" w:type="dxa"/>
            <w:shd w:val="clear" w:color="auto" w:fill="auto"/>
            <w:noWrap/>
            <w:vAlign w:val="bottom"/>
          </w:tcPr>
          <w:p w14:paraId="6344B198"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D5DF94C"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7931B3B8"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02C89541"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6412986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386CC32B"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F8811C0"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21DD760"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p>
        </w:tc>
      </w:tr>
      <w:tr w:rsidR="00A34152" w:rsidRPr="00F026FA" w14:paraId="5AC1FB1B" w14:textId="77777777" w:rsidTr="00F026FA">
        <w:trPr>
          <w:trHeight w:val="290"/>
        </w:trPr>
        <w:tc>
          <w:tcPr>
            <w:tcW w:w="3119" w:type="dxa"/>
            <w:shd w:val="clear" w:color="auto" w:fill="auto"/>
            <w:noWrap/>
            <w:vAlign w:val="bottom"/>
            <w:hideMark/>
          </w:tcPr>
          <w:p w14:paraId="4F58DB1D" w14:textId="71CB223C" w:rsidR="00A34152"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for profit</w:t>
            </w:r>
          </w:p>
        </w:tc>
        <w:tc>
          <w:tcPr>
            <w:tcW w:w="1417" w:type="dxa"/>
            <w:shd w:val="clear" w:color="auto" w:fill="auto"/>
            <w:noWrap/>
            <w:vAlign w:val="bottom"/>
            <w:hideMark/>
          </w:tcPr>
          <w:p w14:paraId="1EDAC499"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714 (16.8%)</w:t>
            </w:r>
          </w:p>
        </w:tc>
        <w:tc>
          <w:tcPr>
            <w:tcW w:w="1985" w:type="dxa"/>
            <w:shd w:val="clear" w:color="auto" w:fill="auto"/>
            <w:noWrap/>
            <w:vAlign w:val="bottom"/>
            <w:hideMark/>
          </w:tcPr>
          <w:p w14:paraId="49B4EBFC"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455 / 714 (63.7%)</w:t>
            </w:r>
          </w:p>
        </w:tc>
        <w:tc>
          <w:tcPr>
            <w:tcW w:w="1960" w:type="dxa"/>
            <w:shd w:val="clear" w:color="auto" w:fill="auto"/>
            <w:noWrap/>
            <w:vAlign w:val="bottom"/>
            <w:hideMark/>
          </w:tcPr>
          <w:p w14:paraId="3CCE0A8C"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7777B32"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4DBDFAF0"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455 (19%)</w:t>
            </w:r>
          </w:p>
        </w:tc>
        <w:tc>
          <w:tcPr>
            <w:tcW w:w="1842" w:type="dxa"/>
            <w:shd w:val="clear" w:color="auto" w:fill="auto"/>
            <w:noWrap/>
            <w:vAlign w:val="bottom"/>
            <w:hideMark/>
          </w:tcPr>
          <w:p w14:paraId="0C50B7DC"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67 / 455 (14.7%)</w:t>
            </w:r>
          </w:p>
        </w:tc>
        <w:tc>
          <w:tcPr>
            <w:tcW w:w="1985" w:type="dxa"/>
            <w:shd w:val="clear" w:color="auto" w:fill="auto"/>
            <w:noWrap/>
            <w:vAlign w:val="bottom"/>
            <w:hideMark/>
          </w:tcPr>
          <w:p w14:paraId="0FAA3144"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F30B5FA"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r>
      <w:tr w:rsidR="00A34152" w:rsidRPr="00F026FA" w14:paraId="00F84D4F" w14:textId="77777777" w:rsidTr="00F026FA">
        <w:trPr>
          <w:trHeight w:val="290"/>
        </w:trPr>
        <w:tc>
          <w:tcPr>
            <w:tcW w:w="3119" w:type="dxa"/>
            <w:shd w:val="clear" w:color="auto" w:fill="auto"/>
            <w:noWrap/>
            <w:vAlign w:val="bottom"/>
            <w:hideMark/>
          </w:tcPr>
          <w:p w14:paraId="5ECB18FE" w14:textId="5BC3FDBF" w:rsidR="00A34152"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w:t>
            </w:r>
            <w:r w:rsidR="00C462DA" w:rsidRPr="00F026FA">
              <w:rPr>
                <w:rFonts w:ascii="Times New Roman" w:eastAsia="Times New Roman" w:hAnsi="Times New Roman" w:cs="Times New Roman"/>
                <w:color w:val="000000"/>
                <w:sz w:val="16"/>
                <w:szCs w:val="16"/>
                <w:lang w:eastAsia="en-GB"/>
              </w:rPr>
              <w:t>or profit</w:t>
            </w:r>
          </w:p>
        </w:tc>
        <w:tc>
          <w:tcPr>
            <w:tcW w:w="1417" w:type="dxa"/>
            <w:shd w:val="clear" w:color="auto" w:fill="auto"/>
            <w:noWrap/>
            <w:vAlign w:val="bottom"/>
            <w:hideMark/>
          </w:tcPr>
          <w:p w14:paraId="308AAE7A"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3524 (83.2%)</w:t>
            </w:r>
          </w:p>
        </w:tc>
        <w:tc>
          <w:tcPr>
            <w:tcW w:w="1985" w:type="dxa"/>
            <w:shd w:val="clear" w:color="auto" w:fill="auto"/>
            <w:noWrap/>
            <w:vAlign w:val="bottom"/>
            <w:hideMark/>
          </w:tcPr>
          <w:p w14:paraId="53544EDE"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1945 / 3524 (55.2%)</w:t>
            </w:r>
          </w:p>
        </w:tc>
        <w:tc>
          <w:tcPr>
            <w:tcW w:w="1960" w:type="dxa"/>
            <w:shd w:val="clear" w:color="auto" w:fill="auto"/>
            <w:noWrap/>
            <w:vAlign w:val="bottom"/>
            <w:hideMark/>
          </w:tcPr>
          <w:p w14:paraId="64627E9A"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1.16 [0.88, 1.528]</w:t>
            </w:r>
          </w:p>
        </w:tc>
        <w:tc>
          <w:tcPr>
            <w:tcW w:w="875" w:type="dxa"/>
            <w:shd w:val="clear" w:color="auto" w:fill="auto"/>
            <w:noWrap/>
            <w:vAlign w:val="bottom"/>
            <w:hideMark/>
          </w:tcPr>
          <w:p w14:paraId="319FBFA0"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0.292</w:t>
            </w:r>
          </w:p>
        </w:tc>
        <w:tc>
          <w:tcPr>
            <w:tcW w:w="1276" w:type="dxa"/>
            <w:shd w:val="clear" w:color="auto" w:fill="auto"/>
            <w:noWrap/>
            <w:vAlign w:val="bottom"/>
            <w:hideMark/>
          </w:tcPr>
          <w:p w14:paraId="58872342"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1945 (81%)</w:t>
            </w:r>
          </w:p>
        </w:tc>
        <w:tc>
          <w:tcPr>
            <w:tcW w:w="1842" w:type="dxa"/>
            <w:shd w:val="clear" w:color="auto" w:fill="auto"/>
            <w:noWrap/>
            <w:vAlign w:val="bottom"/>
            <w:hideMark/>
          </w:tcPr>
          <w:p w14:paraId="5360756A"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355 / 1945 (18.3%)</w:t>
            </w:r>
          </w:p>
        </w:tc>
        <w:tc>
          <w:tcPr>
            <w:tcW w:w="1985" w:type="dxa"/>
            <w:shd w:val="clear" w:color="auto" w:fill="auto"/>
            <w:noWrap/>
            <w:vAlign w:val="bottom"/>
            <w:hideMark/>
          </w:tcPr>
          <w:p w14:paraId="36854690"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1.723 [1.212, 2.45]</w:t>
            </w:r>
          </w:p>
        </w:tc>
        <w:tc>
          <w:tcPr>
            <w:tcW w:w="850" w:type="dxa"/>
            <w:shd w:val="clear" w:color="auto" w:fill="auto"/>
            <w:noWrap/>
            <w:vAlign w:val="bottom"/>
            <w:hideMark/>
          </w:tcPr>
          <w:p w14:paraId="31F0E119"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0.002</w:t>
            </w:r>
          </w:p>
        </w:tc>
      </w:tr>
      <w:tr w:rsidR="00C462DA" w:rsidRPr="00F026FA" w14:paraId="647F117C" w14:textId="77777777" w:rsidTr="00F026FA">
        <w:trPr>
          <w:trHeight w:val="290"/>
        </w:trPr>
        <w:tc>
          <w:tcPr>
            <w:tcW w:w="3119" w:type="dxa"/>
            <w:shd w:val="clear" w:color="auto" w:fill="auto"/>
            <w:noWrap/>
            <w:vAlign w:val="bottom"/>
          </w:tcPr>
          <w:p w14:paraId="1AD0ED11" w14:textId="79CE9F1B"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Number of LTCFs in chain</w:t>
            </w:r>
          </w:p>
        </w:tc>
        <w:tc>
          <w:tcPr>
            <w:tcW w:w="1417" w:type="dxa"/>
            <w:shd w:val="clear" w:color="auto" w:fill="auto"/>
            <w:noWrap/>
            <w:vAlign w:val="bottom"/>
          </w:tcPr>
          <w:p w14:paraId="5C236A7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5B8F18F"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3317E4F9"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36B7FF1F"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4BC319D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16C3DF5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35C055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2C44BFC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A34152" w:rsidRPr="00F026FA" w14:paraId="5107BDF1" w14:textId="77777777" w:rsidTr="00F026FA">
        <w:trPr>
          <w:trHeight w:val="290"/>
        </w:trPr>
        <w:tc>
          <w:tcPr>
            <w:tcW w:w="3119" w:type="dxa"/>
            <w:shd w:val="clear" w:color="auto" w:fill="auto"/>
            <w:noWrap/>
            <w:vAlign w:val="bottom"/>
            <w:hideMark/>
          </w:tcPr>
          <w:p w14:paraId="50BA7F47" w14:textId="1FE08757" w:rsidR="00A34152"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Single provider</w:t>
            </w:r>
          </w:p>
        </w:tc>
        <w:tc>
          <w:tcPr>
            <w:tcW w:w="1417" w:type="dxa"/>
            <w:shd w:val="clear" w:color="auto" w:fill="auto"/>
            <w:noWrap/>
            <w:vAlign w:val="bottom"/>
            <w:hideMark/>
          </w:tcPr>
          <w:p w14:paraId="1DB1ADBF"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2054 (48.5%)</w:t>
            </w:r>
          </w:p>
        </w:tc>
        <w:tc>
          <w:tcPr>
            <w:tcW w:w="1985" w:type="dxa"/>
            <w:shd w:val="clear" w:color="auto" w:fill="auto"/>
            <w:noWrap/>
            <w:vAlign w:val="bottom"/>
            <w:hideMark/>
          </w:tcPr>
          <w:p w14:paraId="44634D5B"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995 / 2054 (48.4%)</w:t>
            </w:r>
          </w:p>
        </w:tc>
        <w:tc>
          <w:tcPr>
            <w:tcW w:w="1960" w:type="dxa"/>
            <w:shd w:val="clear" w:color="auto" w:fill="auto"/>
            <w:noWrap/>
            <w:vAlign w:val="bottom"/>
            <w:hideMark/>
          </w:tcPr>
          <w:p w14:paraId="309B7526"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56EA0B85"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6BC8C98D"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995 (41.5%)</w:t>
            </w:r>
          </w:p>
        </w:tc>
        <w:tc>
          <w:tcPr>
            <w:tcW w:w="1842" w:type="dxa"/>
            <w:shd w:val="clear" w:color="auto" w:fill="auto"/>
            <w:noWrap/>
            <w:vAlign w:val="bottom"/>
            <w:hideMark/>
          </w:tcPr>
          <w:p w14:paraId="10E91711" w14:textId="77777777" w:rsidR="00A34152" w:rsidRPr="00F026FA" w:rsidRDefault="00A34152"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154 / 995 (15.5%)</w:t>
            </w:r>
          </w:p>
        </w:tc>
        <w:tc>
          <w:tcPr>
            <w:tcW w:w="1985" w:type="dxa"/>
            <w:shd w:val="clear" w:color="auto" w:fill="auto"/>
            <w:noWrap/>
            <w:vAlign w:val="bottom"/>
            <w:hideMark/>
          </w:tcPr>
          <w:p w14:paraId="5926AFEE"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3C38259D" w14:textId="77777777" w:rsidR="00A34152" w:rsidRPr="00F026FA" w:rsidRDefault="00A34152"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7D19B107" w14:textId="77777777" w:rsidTr="00F026FA">
        <w:trPr>
          <w:trHeight w:val="290"/>
        </w:trPr>
        <w:tc>
          <w:tcPr>
            <w:tcW w:w="3119" w:type="dxa"/>
            <w:shd w:val="clear" w:color="auto" w:fill="auto"/>
            <w:noWrap/>
            <w:vAlign w:val="bottom"/>
          </w:tcPr>
          <w:p w14:paraId="324BFEE1" w14:textId="78C104B4"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 LTCFs</w:t>
            </w:r>
          </w:p>
        </w:tc>
        <w:tc>
          <w:tcPr>
            <w:tcW w:w="1417" w:type="dxa"/>
            <w:shd w:val="clear" w:color="auto" w:fill="auto"/>
            <w:noWrap/>
            <w:vAlign w:val="bottom"/>
          </w:tcPr>
          <w:p w14:paraId="287DBDCE" w14:textId="1D17FFC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1227 (29%)</w:t>
            </w:r>
          </w:p>
        </w:tc>
        <w:tc>
          <w:tcPr>
            <w:tcW w:w="1985" w:type="dxa"/>
            <w:shd w:val="clear" w:color="auto" w:fill="auto"/>
            <w:noWrap/>
            <w:vAlign w:val="bottom"/>
          </w:tcPr>
          <w:p w14:paraId="7AE746EC" w14:textId="3CBC3F8C"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718 / 1227 (58.5%)</w:t>
            </w:r>
          </w:p>
        </w:tc>
        <w:tc>
          <w:tcPr>
            <w:tcW w:w="1960" w:type="dxa"/>
            <w:shd w:val="clear" w:color="auto" w:fill="auto"/>
            <w:noWrap/>
            <w:vAlign w:val="bottom"/>
          </w:tcPr>
          <w:p w14:paraId="1598C9B1" w14:textId="1CDEB7ED"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0.977 [0.8, 1.193]</w:t>
            </w:r>
          </w:p>
        </w:tc>
        <w:tc>
          <w:tcPr>
            <w:tcW w:w="875" w:type="dxa"/>
            <w:shd w:val="clear" w:color="auto" w:fill="auto"/>
            <w:noWrap/>
            <w:vAlign w:val="bottom"/>
          </w:tcPr>
          <w:p w14:paraId="217E4BD1" w14:textId="2742BF50"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0.819</w:t>
            </w:r>
          </w:p>
        </w:tc>
        <w:tc>
          <w:tcPr>
            <w:tcW w:w="1276" w:type="dxa"/>
            <w:shd w:val="clear" w:color="auto" w:fill="auto"/>
            <w:noWrap/>
            <w:vAlign w:val="bottom"/>
          </w:tcPr>
          <w:p w14:paraId="052F5377" w14:textId="46B22D1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718 (29.9%)</w:t>
            </w:r>
          </w:p>
        </w:tc>
        <w:tc>
          <w:tcPr>
            <w:tcW w:w="1842" w:type="dxa"/>
            <w:shd w:val="clear" w:color="auto" w:fill="auto"/>
            <w:noWrap/>
            <w:vAlign w:val="bottom"/>
          </w:tcPr>
          <w:p w14:paraId="03A1BB19" w14:textId="3C789AB4"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123 / 718 (17.1%)</w:t>
            </w:r>
          </w:p>
        </w:tc>
        <w:tc>
          <w:tcPr>
            <w:tcW w:w="1985" w:type="dxa"/>
            <w:shd w:val="clear" w:color="auto" w:fill="auto"/>
            <w:noWrap/>
            <w:vAlign w:val="bottom"/>
          </w:tcPr>
          <w:p w14:paraId="6E9370C4" w14:textId="79D3D2F0"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0.976 [0.741, 1.286]</w:t>
            </w:r>
          </w:p>
        </w:tc>
        <w:tc>
          <w:tcPr>
            <w:tcW w:w="850" w:type="dxa"/>
            <w:shd w:val="clear" w:color="auto" w:fill="auto"/>
            <w:noWrap/>
            <w:vAlign w:val="bottom"/>
          </w:tcPr>
          <w:p w14:paraId="295A025F" w14:textId="4E504270"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0.864</w:t>
            </w:r>
          </w:p>
        </w:tc>
      </w:tr>
      <w:tr w:rsidR="00C462DA" w:rsidRPr="00F026FA" w14:paraId="0A01D449" w14:textId="77777777" w:rsidTr="00F026FA">
        <w:trPr>
          <w:trHeight w:val="290"/>
        </w:trPr>
        <w:tc>
          <w:tcPr>
            <w:tcW w:w="3119" w:type="dxa"/>
            <w:shd w:val="clear" w:color="auto" w:fill="auto"/>
            <w:noWrap/>
            <w:vAlign w:val="bottom"/>
            <w:hideMark/>
          </w:tcPr>
          <w:p w14:paraId="310EB273" w14:textId="5D1F35B1"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10+ LTCFs </w:t>
            </w:r>
          </w:p>
        </w:tc>
        <w:tc>
          <w:tcPr>
            <w:tcW w:w="1417" w:type="dxa"/>
            <w:shd w:val="clear" w:color="auto" w:fill="auto"/>
            <w:noWrap/>
            <w:vAlign w:val="bottom"/>
            <w:hideMark/>
          </w:tcPr>
          <w:p w14:paraId="1BE0AED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957 (22.6%)</w:t>
            </w:r>
          </w:p>
        </w:tc>
        <w:tc>
          <w:tcPr>
            <w:tcW w:w="1985" w:type="dxa"/>
            <w:shd w:val="clear" w:color="auto" w:fill="auto"/>
            <w:noWrap/>
            <w:vAlign w:val="bottom"/>
            <w:hideMark/>
          </w:tcPr>
          <w:p w14:paraId="159FFF0B"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687 / 957 (71.8%)</w:t>
            </w:r>
          </w:p>
        </w:tc>
        <w:tc>
          <w:tcPr>
            <w:tcW w:w="1960" w:type="dxa"/>
            <w:shd w:val="clear" w:color="auto" w:fill="auto"/>
            <w:noWrap/>
            <w:vAlign w:val="bottom"/>
            <w:hideMark/>
          </w:tcPr>
          <w:p w14:paraId="3607FE6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1.282 [1.004, 1.636]</w:t>
            </w:r>
          </w:p>
        </w:tc>
        <w:tc>
          <w:tcPr>
            <w:tcW w:w="875" w:type="dxa"/>
            <w:shd w:val="clear" w:color="auto" w:fill="auto"/>
            <w:noWrap/>
            <w:vAlign w:val="bottom"/>
            <w:hideMark/>
          </w:tcPr>
          <w:p w14:paraId="6BB83C4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0.046</w:t>
            </w:r>
          </w:p>
        </w:tc>
        <w:tc>
          <w:tcPr>
            <w:tcW w:w="1276" w:type="dxa"/>
            <w:shd w:val="clear" w:color="auto" w:fill="auto"/>
            <w:noWrap/>
            <w:vAlign w:val="bottom"/>
            <w:hideMark/>
          </w:tcPr>
          <w:p w14:paraId="15ECDE0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687 (28.6%)</w:t>
            </w:r>
          </w:p>
        </w:tc>
        <w:tc>
          <w:tcPr>
            <w:tcW w:w="1842" w:type="dxa"/>
            <w:shd w:val="clear" w:color="auto" w:fill="auto"/>
            <w:noWrap/>
            <w:vAlign w:val="bottom"/>
            <w:hideMark/>
          </w:tcPr>
          <w:p w14:paraId="3B0ED750"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145 / 687 (21.1%)</w:t>
            </w:r>
          </w:p>
        </w:tc>
        <w:tc>
          <w:tcPr>
            <w:tcW w:w="1985" w:type="dxa"/>
            <w:shd w:val="clear" w:color="auto" w:fill="auto"/>
            <w:noWrap/>
            <w:vAlign w:val="bottom"/>
            <w:hideMark/>
          </w:tcPr>
          <w:p w14:paraId="4366DBF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1.314 [0.987, 1.75]</w:t>
            </w:r>
          </w:p>
        </w:tc>
        <w:tc>
          <w:tcPr>
            <w:tcW w:w="850" w:type="dxa"/>
            <w:shd w:val="clear" w:color="auto" w:fill="auto"/>
            <w:noWrap/>
            <w:vAlign w:val="bottom"/>
            <w:hideMark/>
          </w:tcPr>
          <w:p w14:paraId="5C10C27B"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0.062</w:t>
            </w:r>
          </w:p>
        </w:tc>
      </w:tr>
      <w:tr w:rsidR="00C462DA" w:rsidRPr="00F026FA" w14:paraId="051744D2" w14:textId="77777777" w:rsidTr="00F026FA">
        <w:trPr>
          <w:trHeight w:val="290"/>
        </w:trPr>
        <w:tc>
          <w:tcPr>
            <w:tcW w:w="3119" w:type="dxa"/>
            <w:shd w:val="clear" w:color="auto" w:fill="auto"/>
            <w:noWrap/>
            <w:vAlign w:val="bottom"/>
          </w:tcPr>
          <w:p w14:paraId="68B30B0B" w14:textId="68B7E156"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to bed ratio</w:t>
            </w:r>
          </w:p>
        </w:tc>
        <w:tc>
          <w:tcPr>
            <w:tcW w:w="1417" w:type="dxa"/>
            <w:shd w:val="clear" w:color="auto" w:fill="auto"/>
            <w:noWrap/>
            <w:vAlign w:val="bottom"/>
          </w:tcPr>
          <w:p w14:paraId="37BB9132"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1BE00BC"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960" w:type="dxa"/>
            <w:shd w:val="clear" w:color="auto" w:fill="auto"/>
            <w:noWrap/>
            <w:vAlign w:val="bottom"/>
          </w:tcPr>
          <w:p w14:paraId="612EF068"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60C9A3E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32A14110"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842" w:type="dxa"/>
            <w:shd w:val="clear" w:color="auto" w:fill="auto"/>
            <w:noWrap/>
            <w:vAlign w:val="bottom"/>
          </w:tcPr>
          <w:p w14:paraId="6F49D77B"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985" w:type="dxa"/>
            <w:shd w:val="clear" w:color="auto" w:fill="auto"/>
            <w:noWrap/>
            <w:vAlign w:val="bottom"/>
          </w:tcPr>
          <w:p w14:paraId="7EDC6D43"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9588C9D"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19E7745A" w14:textId="77777777" w:rsidTr="00F026FA">
        <w:trPr>
          <w:trHeight w:val="290"/>
        </w:trPr>
        <w:tc>
          <w:tcPr>
            <w:tcW w:w="3119" w:type="dxa"/>
            <w:shd w:val="clear" w:color="auto" w:fill="auto"/>
            <w:noWrap/>
            <w:vAlign w:val="bottom"/>
            <w:hideMark/>
          </w:tcPr>
          <w:p w14:paraId="191B6A4E" w14:textId="2169A178"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w:t>
            </w:r>
          </w:p>
        </w:tc>
        <w:tc>
          <w:tcPr>
            <w:tcW w:w="1417" w:type="dxa"/>
            <w:shd w:val="clear" w:color="auto" w:fill="auto"/>
            <w:noWrap/>
            <w:vAlign w:val="bottom"/>
            <w:hideMark/>
          </w:tcPr>
          <w:p w14:paraId="4BC9FD7D"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hideMark/>
          </w:tcPr>
          <w:p w14:paraId="1F0E855F"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960" w:type="dxa"/>
            <w:shd w:val="clear" w:color="auto" w:fill="auto"/>
            <w:noWrap/>
            <w:vAlign w:val="bottom"/>
            <w:hideMark/>
          </w:tcPr>
          <w:p w14:paraId="0B1F42A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94C38BD"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C29761E"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842" w:type="dxa"/>
            <w:shd w:val="clear" w:color="auto" w:fill="auto"/>
            <w:noWrap/>
            <w:vAlign w:val="bottom"/>
            <w:hideMark/>
          </w:tcPr>
          <w:p w14:paraId="2DA50D01" w14:textId="77777777" w:rsidR="00C462DA" w:rsidRPr="00F026FA" w:rsidRDefault="00C462DA" w:rsidP="00B9594A">
            <w:pPr>
              <w:spacing w:after="0" w:line="240" w:lineRule="auto"/>
              <w:rPr>
                <w:rFonts w:ascii="Times New Roman" w:eastAsia="Times New Roman" w:hAnsi="Times New Roman" w:cs="Times New Roman"/>
                <w:sz w:val="16"/>
                <w:szCs w:val="16"/>
                <w:lang w:eastAsia="en-GB"/>
              </w:rPr>
            </w:pPr>
          </w:p>
        </w:tc>
        <w:tc>
          <w:tcPr>
            <w:tcW w:w="1985" w:type="dxa"/>
            <w:shd w:val="clear" w:color="auto" w:fill="auto"/>
            <w:noWrap/>
            <w:vAlign w:val="bottom"/>
            <w:hideMark/>
          </w:tcPr>
          <w:p w14:paraId="2FF0AA5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3EC4AB2B"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70722C3F" w14:textId="77777777" w:rsidTr="00F026FA">
        <w:trPr>
          <w:trHeight w:val="290"/>
        </w:trPr>
        <w:tc>
          <w:tcPr>
            <w:tcW w:w="3119" w:type="dxa"/>
            <w:shd w:val="clear" w:color="auto" w:fill="auto"/>
            <w:noWrap/>
            <w:vAlign w:val="bottom"/>
            <w:hideMark/>
          </w:tcPr>
          <w:p w14:paraId="5F677177" w14:textId="4B4EDB4C"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Each one unit increase in staff : bed ratio</w:t>
            </w:r>
          </w:p>
        </w:tc>
        <w:tc>
          <w:tcPr>
            <w:tcW w:w="1417" w:type="dxa"/>
            <w:shd w:val="clear" w:color="auto" w:fill="auto"/>
            <w:noWrap/>
            <w:vAlign w:val="bottom"/>
            <w:hideMark/>
          </w:tcPr>
          <w:p w14:paraId="1E78DB1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1985" w:type="dxa"/>
            <w:shd w:val="clear" w:color="auto" w:fill="auto"/>
            <w:noWrap/>
            <w:vAlign w:val="bottom"/>
            <w:hideMark/>
          </w:tcPr>
          <w:p w14:paraId="1D79DAA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 4238 (56.6%)</w:t>
            </w:r>
          </w:p>
        </w:tc>
        <w:tc>
          <w:tcPr>
            <w:tcW w:w="1960" w:type="dxa"/>
            <w:shd w:val="clear" w:color="auto" w:fill="auto"/>
            <w:noWrap/>
            <w:vAlign w:val="bottom"/>
            <w:hideMark/>
          </w:tcPr>
          <w:p w14:paraId="66C6BFBD"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1.134 [0.937, 1.373]</w:t>
            </w:r>
          </w:p>
        </w:tc>
        <w:tc>
          <w:tcPr>
            <w:tcW w:w="875" w:type="dxa"/>
            <w:shd w:val="clear" w:color="auto" w:fill="auto"/>
            <w:noWrap/>
            <w:vAlign w:val="bottom"/>
            <w:hideMark/>
          </w:tcPr>
          <w:p w14:paraId="71B6ABE5"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0.196</w:t>
            </w:r>
          </w:p>
        </w:tc>
        <w:tc>
          <w:tcPr>
            <w:tcW w:w="1276" w:type="dxa"/>
            <w:shd w:val="clear" w:color="auto" w:fill="auto"/>
            <w:noWrap/>
            <w:vAlign w:val="bottom"/>
            <w:hideMark/>
          </w:tcPr>
          <w:p w14:paraId="07ED622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(100%)</w:t>
            </w:r>
          </w:p>
        </w:tc>
        <w:tc>
          <w:tcPr>
            <w:tcW w:w="1842" w:type="dxa"/>
            <w:shd w:val="clear" w:color="auto" w:fill="auto"/>
            <w:noWrap/>
            <w:vAlign w:val="bottom"/>
            <w:hideMark/>
          </w:tcPr>
          <w:p w14:paraId="38DB7D0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422 / 2400 (17.6%)</w:t>
            </w:r>
          </w:p>
        </w:tc>
        <w:tc>
          <w:tcPr>
            <w:tcW w:w="1985" w:type="dxa"/>
            <w:shd w:val="clear" w:color="auto" w:fill="auto"/>
            <w:noWrap/>
            <w:vAlign w:val="bottom"/>
            <w:hideMark/>
          </w:tcPr>
          <w:p w14:paraId="5757A5D1"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1.082 [0.889, 1.315]</w:t>
            </w:r>
          </w:p>
        </w:tc>
        <w:tc>
          <w:tcPr>
            <w:tcW w:w="850" w:type="dxa"/>
            <w:shd w:val="clear" w:color="auto" w:fill="auto"/>
            <w:noWrap/>
            <w:vAlign w:val="bottom"/>
            <w:hideMark/>
          </w:tcPr>
          <w:p w14:paraId="588138F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0.432</w:t>
            </w:r>
          </w:p>
        </w:tc>
      </w:tr>
      <w:tr w:rsidR="00C462DA" w:rsidRPr="00F026FA" w14:paraId="1502292F" w14:textId="77777777" w:rsidTr="00F026FA">
        <w:trPr>
          <w:trHeight w:val="290"/>
        </w:trPr>
        <w:tc>
          <w:tcPr>
            <w:tcW w:w="3119" w:type="dxa"/>
            <w:shd w:val="clear" w:color="auto" w:fill="auto"/>
            <w:noWrap/>
            <w:vAlign w:val="bottom"/>
          </w:tcPr>
          <w:p w14:paraId="432FF2CC" w14:textId="0EF29F48"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Region</w:t>
            </w:r>
          </w:p>
        </w:tc>
        <w:tc>
          <w:tcPr>
            <w:tcW w:w="1417" w:type="dxa"/>
            <w:shd w:val="clear" w:color="auto" w:fill="auto"/>
            <w:noWrap/>
            <w:vAlign w:val="bottom"/>
          </w:tcPr>
          <w:p w14:paraId="21825F3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218C8CE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2806BA1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51E9A7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221990D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49D6635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40AEF021"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23EF9CF"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2DFE0824" w14:textId="77777777" w:rsidTr="00F026FA">
        <w:trPr>
          <w:trHeight w:val="290"/>
        </w:trPr>
        <w:tc>
          <w:tcPr>
            <w:tcW w:w="3119" w:type="dxa"/>
            <w:shd w:val="clear" w:color="auto" w:fill="auto"/>
            <w:noWrap/>
            <w:vAlign w:val="bottom"/>
            <w:hideMark/>
          </w:tcPr>
          <w:p w14:paraId="67185DA7" w14:textId="5DE9B9CB"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London</w:t>
            </w:r>
          </w:p>
        </w:tc>
        <w:tc>
          <w:tcPr>
            <w:tcW w:w="1417" w:type="dxa"/>
            <w:shd w:val="clear" w:color="auto" w:fill="auto"/>
            <w:noWrap/>
            <w:vAlign w:val="bottom"/>
            <w:hideMark/>
          </w:tcPr>
          <w:p w14:paraId="2CCDB7BF"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229 (5.4%)</w:t>
            </w:r>
          </w:p>
        </w:tc>
        <w:tc>
          <w:tcPr>
            <w:tcW w:w="1985" w:type="dxa"/>
            <w:shd w:val="clear" w:color="auto" w:fill="auto"/>
            <w:noWrap/>
            <w:vAlign w:val="bottom"/>
            <w:hideMark/>
          </w:tcPr>
          <w:p w14:paraId="6B0ED95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186 / 229 (81.2%)</w:t>
            </w:r>
          </w:p>
        </w:tc>
        <w:tc>
          <w:tcPr>
            <w:tcW w:w="1960" w:type="dxa"/>
            <w:shd w:val="clear" w:color="auto" w:fill="auto"/>
            <w:noWrap/>
            <w:vAlign w:val="bottom"/>
            <w:hideMark/>
          </w:tcPr>
          <w:p w14:paraId="33B4352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2368A1B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011B7D1"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186 (7.8%)</w:t>
            </w:r>
          </w:p>
        </w:tc>
        <w:tc>
          <w:tcPr>
            <w:tcW w:w="1842" w:type="dxa"/>
            <w:shd w:val="clear" w:color="auto" w:fill="auto"/>
            <w:noWrap/>
            <w:vAlign w:val="bottom"/>
            <w:hideMark/>
          </w:tcPr>
          <w:p w14:paraId="42C56C7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 / 186 (9.7%)</w:t>
            </w:r>
          </w:p>
        </w:tc>
        <w:tc>
          <w:tcPr>
            <w:tcW w:w="1985" w:type="dxa"/>
            <w:shd w:val="clear" w:color="auto" w:fill="auto"/>
            <w:noWrap/>
            <w:vAlign w:val="bottom"/>
            <w:hideMark/>
          </w:tcPr>
          <w:p w14:paraId="2ADF237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D616F7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5C593B16" w14:textId="77777777" w:rsidTr="00F026FA">
        <w:trPr>
          <w:trHeight w:val="290"/>
        </w:trPr>
        <w:tc>
          <w:tcPr>
            <w:tcW w:w="3119" w:type="dxa"/>
            <w:shd w:val="clear" w:color="auto" w:fill="auto"/>
            <w:noWrap/>
            <w:vAlign w:val="bottom"/>
            <w:hideMark/>
          </w:tcPr>
          <w:p w14:paraId="058B13BD" w14:textId="043B6FA6"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Midlands</w:t>
            </w:r>
          </w:p>
        </w:tc>
        <w:tc>
          <w:tcPr>
            <w:tcW w:w="1417" w:type="dxa"/>
            <w:shd w:val="clear" w:color="auto" w:fill="auto"/>
            <w:noWrap/>
            <w:vAlign w:val="bottom"/>
            <w:hideMark/>
          </w:tcPr>
          <w:p w14:paraId="4380F82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406 (9.6%)</w:t>
            </w:r>
          </w:p>
        </w:tc>
        <w:tc>
          <w:tcPr>
            <w:tcW w:w="1985" w:type="dxa"/>
            <w:shd w:val="clear" w:color="auto" w:fill="auto"/>
            <w:noWrap/>
            <w:vAlign w:val="bottom"/>
            <w:hideMark/>
          </w:tcPr>
          <w:p w14:paraId="45BCB660"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219 / 406 (53.9%)</w:t>
            </w:r>
          </w:p>
        </w:tc>
        <w:tc>
          <w:tcPr>
            <w:tcW w:w="1960" w:type="dxa"/>
            <w:shd w:val="clear" w:color="auto" w:fill="auto"/>
            <w:noWrap/>
            <w:vAlign w:val="bottom"/>
            <w:hideMark/>
          </w:tcPr>
          <w:p w14:paraId="73AD624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0.261 [0.157, 0.436]</w:t>
            </w:r>
          </w:p>
        </w:tc>
        <w:tc>
          <w:tcPr>
            <w:tcW w:w="875" w:type="dxa"/>
            <w:shd w:val="clear" w:color="auto" w:fill="auto"/>
            <w:noWrap/>
            <w:vAlign w:val="bottom"/>
            <w:hideMark/>
          </w:tcPr>
          <w:p w14:paraId="5DA04317" w14:textId="1791A262" w:rsidR="00C462DA"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83AA89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219 (9.1%)</w:t>
            </w:r>
          </w:p>
        </w:tc>
        <w:tc>
          <w:tcPr>
            <w:tcW w:w="1842" w:type="dxa"/>
            <w:shd w:val="clear" w:color="auto" w:fill="auto"/>
            <w:noWrap/>
            <w:vAlign w:val="bottom"/>
            <w:hideMark/>
          </w:tcPr>
          <w:p w14:paraId="2D627D8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 / 219 (14.2%)</w:t>
            </w:r>
          </w:p>
        </w:tc>
        <w:tc>
          <w:tcPr>
            <w:tcW w:w="1985" w:type="dxa"/>
            <w:shd w:val="clear" w:color="auto" w:fill="auto"/>
            <w:noWrap/>
            <w:vAlign w:val="bottom"/>
            <w:hideMark/>
          </w:tcPr>
          <w:p w14:paraId="3676614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1.766 [0.932, 3.343]</w:t>
            </w:r>
          </w:p>
        </w:tc>
        <w:tc>
          <w:tcPr>
            <w:tcW w:w="850" w:type="dxa"/>
            <w:shd w:val="clear" w:color="auto" w:fill="auto"/>
            <w:noWrap/>
            <w:vAlign w:val="bottom"/>
            <w:hideMark/>
          </w:tcPr>
          <w:p w14:paraId="767E0A2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0.081</w:t>
            </w:r>
          </w:p>
        </w:tc>
      </w:tr>
      <w:tr w:rsidR="005C6FA3" w:rsidRPr="00F026FA" w14:paraId="463BB113" w14:textId="77777777" w:rsidTr="00F026FA">
        <w:trPr>
          <w:trHeight w:val="290"/>
        </w:trPr>
        <w:tc>
          <w:tcPr>
            <w:tcW w:w="3119" w:type="dxa"/>
            <w:shd w:val="clear" w:color="auto" w:fill="auto"/>
            <w:noWrap/>
            <w:vAlign w:val="bottom"/>
            <w:hideMark/>
          </w:tcPr>
          <w:p w14:paraId="663C93A1" w14:textId="09C61BE9"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East of England</w:t>
            </w:r>
          </w:p>
        </w:tc>
        <w:tc>
          <w:tcPr>
            <w:tcW w:w="1417" w:type="dxa"/>
            <w:shd w:val="clear" w:color="auto" w:fill="auto"/>
            <w:noWrap/>
            <w:vAlign w:val="bottom"/>
            <w:hideMark/>
          </w:tcPr>
          <w:p w14:paraId="3CF8831F"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470 (11.1%)</w:t>
            </w:r>
          </w:p>
        </w:tc>
        <w:tc>
          <w:tcPr>
            <w:tcW w:w="1985" w:type="dxa"/>
            <w:shd w:val="clear" w:color="auto" w:fill="auto"/>
            <w:noWrap/>
            <w:vAlign w:val="bottom"/>
            <w:hideMark/>
          </w:tcPr>
          <w:p w14:paraId="24CB0ADD"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247 / 470 (52.6%)</w:t>
            </w:r>
          </w:p>
        </w:tc>
        <w:tc>
          <w:tcPr>
            <w:tcW w:w="1960" w:type="dxa"/>
            <w:shd w:val="clear" w:color="auto" w:fill="auto"/>
            <w:noWrap/>
            <w:vAlign w:val="bottom"/>
            <w:hideMark/>
          </w:tcPr>
          <w:p w14:paraId="1C6C8885"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0.231 [0.14, 0.38]</w:t>
            </w:r>
          </w:p>
        </w:tc>
        <w:tc>
          <w:tcPr>
            <w:tcW w:w="875" w:type="dxa"/>
            <w:shd w:val="clear" w:color="auto" w:fill="auto"/>
            <w:noWrap/>
            <w:vAlign w:val="bottom"/>
            <w:hideMark/>
          </w:tcPr>
          <w:p w14:paraId="0ABE0DB1" w14:textId="1D5ACC6B"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381FFBB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247 (10.3%)</w:t>
            </w:r>
          </w:p>
        </w:tc>
        <w:tc>
          <w:tcPr>
            <w:tcW w:w="1842" w:type="dxa"/>
            <w:shd w:val="clear" w:color="auto" w:fill="auto"/>
            <w:noWrap/>
            <w:vAlign w:val="bottom"/>
            <w:hideMark/>
          </w:tcPr>
          <w:p w14:paraId="3E079E9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43 / 247 (17.4%)</w:t>
            </w:r>
          </w:p>
        </w:tc>
        <w:tc>
          <w:tcPr>
            <w:tcW w:w="1985" w:type="dxa"/>
            <w:shd w:val="clear" w:color="auto" w:fill="auto"/>
            <w:noWrap/>
            <w:vAlign w:val="bottom"/>
            <w:hideMark/>
          </w:tcPr>
          <w:p w14:paraId="455B4F1C"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2.06 [1.121, 3.785]</w:t>
            </w:r>
          </w:p>
        </w:tc>
        <w:tc>
          <w:tcPr>
            <w:tcW w:w="850" w:type="dxa"/>
            <w:shd w:val="clear" w:color="auto" w:fill="auto"/>
            <w:noWrap/>
            <w:vAlign w:val="bottom"/>
            <w:hideMark/>
          </w:tcPr>
          <w:p w14:paraId="5AF6B99D" w14:textId="25896B28"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0.02</w:t>
            </w:r>
            <w:r w:rsidR="006612E6" w:rsidRPr="00F026FA">
              <w:rPr>
                <w:rFonts w:ascii="Times New Roman" w:eastAsia="Times New Roman" w:hAnsi="Times New Roman" w:cs="Times New Roman"/>
                <w:color w:val="000000"/>
                <w:sz w:val="16"/>
                <w:szCs w:val="16"/>
                <w:lang w:eastAsia="en-GB"/>
              </w:rPr>
              <w:t>0</w:t>
            </w:r>
          </w:p>
        </w:tc>
      </w:tr>
      <w:tr w:rsidR="005C6FA3" w:rsidRPr="00F026FA" w14:paraId="78B35B44" w14:textId="77777777" w:rsidTr="00F026FA">
        <w:trPr>
          <w:trHeight w:val="290"/>
        </w:trPr>
        <w:tc>
          <w:tcPr>
            <w:tcW w:w="3119" w:type="dxa"/>
            <w:shd w:val="clear" w:color="auto" w:fill="auto"/>
            <w:noWrap/>
            <w:vAlign w:val="bottom"/>
            <w:hideMark/>
          </w:tcPr>
          <w:p w14:paraId="7B04F519" w14:textId="037DA264"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North East</w:t>
            </w:r>
          </w:p>
        </w:tc>
        <w:tc>
          <w:tcPr>
            <w:tcW w:w="1417" w:type="dxa"/>
            <w:shd w:val="clear" w:color="auto" w:fill="auto"/>
            <w:noWrap/>
            <w:vAlign w:val="bottom"/>
            <w:hideMark/>
          </w:tcPr>
          <w:p w14:paraId="083BC010"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248 (5.9%)</w:t>
            </w:r>
          </w:p>
        </w:tc>
        <w:tc>
          <w:tcPr>
            <w:tcW w:w="1985" w:type="dxa"/>
            <w:shd w:val="clear" w:color="auto" w:fill="auto"/>
            <w:noWrap/>
            <w:vAlign w:val="bottom"/>
            <w:hideMark/>
          </w:tcPr>
          <w:p w14:paraId="7743E294"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168 / 248 (67.7%)</w:t>
            </w:r>
          </w:p>
        </w:tc>
        <w:tc>
          <w:tcPr>
            <w:tcW w:w="1960" w:type="dxa"/>
            <w:shd w:val="clear" w:color="auto" w:fill="auto"/>
            <w:noWrap/>
            <w:vAlign w:val="bottom"/>
            <w:hideMark/>
          </w:tcPr>
          <w:p w14:paraId="02582D86"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0.314 [0.177, 0.557]</w:t>
            </w:r>
          </w:p>
        </w:tc>
        <w:tc>
          <w:tcPr>
            <w:tcW w:w="875" w:type="dxa"/>
            <w:shd w:val="clear" w:color="auto" w:fill="auto"/>
            <w:noWrap/>
            <w:vAlign w:val="bottom"/>
            <w:hideMark/>
          </w:tcPr>
          <w:p w14:paraId="0BD71492" w14:textId="03A8C55E"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553CE2EE"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168 (7%)</w:t>
            </w:r>
          </w:p>
        </w:tc>
        <w:tc>
          <w:tcPr>
            <w:tcW w:w="1842" w:type="dxa"/>
            <w:shd w:val="clear" w:color="auto" w:fill="auto"/>
            <w:noWrap/>
            <w:vAlign w:val="bottom"/>
            <w:hideMark/>
          </w:tcPr>
          <w:p w14:paraId="1BDAB6A5"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 / 168 (26.8%)</w:t>
            </w:r>
          </w:p>
        </w:tc>
        <w:tc>
          <w:tcPr>
            <w:tcW w:w="1985" w:type="dxa"/>
            <w:shd w:val="clear" w:color="auto" w:fill="auto"/>
            <w:noWrap/>
            <w:vAlign w:val="bottom"/>
            <w:hideMark/>
          </w:tcPr>
          <w:p w14:paraId="309D9B9A"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3.279 [1.739, 6.182]</w:t>
            </w:r>
          </w:p>
        </w:tc>
        <w:tc>
          <w:tcPr>
            <w:tcW w:w="850" w:type="dxa"/>
            <w:shd w:val="clear" w:color="auto" w:fill="auto"/>
            <w:noWrap/>
            <w:vAlign w:val="bottom"/>
            <w:hideMark/>
          </w:tcPr>
          <w:p w14:paraId="29673D9C" w14:textId="4DBAE5E2"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5C6FA3" w:rsidRPr="00F026FA" w14:paraId="0BCF64F1" w14:textId="77777777" w:rsidTr="00F026FA">
        <w:trPr>
          <w:trHeight w:val="290"/>
        </w:trPr>
        <w:tc>
          <w:tcPr>
            <w:tcW w:w="3119" w:type="dxa"/>
            <w:shd w:val="clear" w:color="auto" w:fill="auto"/>
            <w:noWrap/>
            <w:vAlign w:val="bottom"/>
            <w:hideMark/>
          </w:tcPr>
          <w:p w14:paraId="13C1387E" w14:textId="1375241C"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North West </w:t>
            </w:r>
          </w:p>
        </w:tc>
        <w:tc>
          <w:tcPr>
            <w:tcW w:w="1417" w:type="dxa"/>
            <w:shd w:val="clear" w:color="auto" w:fill="auto"/>
            <w:noWrap/>
            <w:vAlign w:val="bottom"/>
            <w:hideMark/>
          </w:tcPr>
          <w:p w14:paraId="76A0E5C1"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596 (14.1%)</w:t>
            </w:r>
          </w:p>
        </w:tc>
        <w:tc>
          <w:tcPr>
            <w:tcW w:w="1985" w:type="dxa"/>
            <w:shd w:val="clear" w:color="auto" w:fill="auto"/>
            <w:noWrap/>
            <w:vAlign w:val="bottom"/>
            <w:hideMark/>
          </w:tcPr>
          <w:p w14:paraId="159B0EDB"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371 / 596 (62.2%)</w:t>
            </w:r>
          </w:p>
        </w:tc>
        <w:tc>
          <w:tcPr>
            <w:tcW w:w="1960" w:type="dxa"/>
            <w:shd w:val="clear" w:color="auto" w:fill="auto"/>
            <w:noWrap/>
            <w:vAlign w:val="bottom"/>
            <w:hideMark/>
          </w:tcPr>
          <w:p w14:paraId="7895B734"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0.348 [0.211, 0.573]</w:t>
            </w:r>
          </w:p>
        </w:tc>
        <w:tc>
          <w:tcPr>
            <w:tcW w:w="875" w:type="dxa"/>
            <w:shd w:val="clear" w:color="auto" w:fill="auto"/>
            <w:noWrap/>
            <w:vAlign w:val="bottom"/>
            <w:hideMark/>
          </w:tcPr>
          <w:p w14:paraId="22A24951" w14:textId="60DA871B"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46E372FB"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371 (15.5%)</w:t>
            </w:r>
          </w:p>
        </w:tc>
        <w:tc>
          <w:tcPr>
            <w:tcW w:w="1842" w:type="dxa"/>
            <w:shd w:val="clear" w:color="auto" w:fill="auto"/>
            <w:noWrap/>
            <w:vAlign w:val="bottom"/>
            <w:hideMark/>
          </w:tcPr>
          <w:p w14:paraId="1EBED6C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63 / 371 (17.0%)</w:t>
            </w:r>
          </w:p>
        </w:tc>
        <w:tc>
          <w:tcPr>
            <w:tcW w:w="1985" w:type="dxa"/>
            <w:shd w:val="clear" w:color="auto" w:fill="auto"/>
            <w:noWrap/>
            <w:vAlign w:val="bottom"/>
            <w:hideMark/>
          </w:tcPr>
          <w:p w14:paraId="1A41A69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1.905 [1.059, 3.425]</w:t>
            </w:r>
          </w:p>
        </w:tc>
        <w:tc>
          <w:tcPr>
            <w:tcW w:w="850" w:type="dxa"/>
            <w:shd w:val="clear" w:color="auto" w:fill="auto"/>
            <w:noWrap/>
            <w:vAlign w:val="bottom"/>
            <w:hideMark/>
          </w:tcPr>
          <w:p w14:paraId="639FFD90"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0.031</w:t>
            </w:r>
          </w:p>
        </w:tc>
      </w:tr>
      <w:tr w:rsidR="005C6FA3" w:rsidRPr="00F026FA" w14:paraId="517807F6" w14:textId="77777777" w:rsidTr="00F026FA">
        <w:trPr>
          <w:trHeight w:val="290"/>
        </w:trPr>
        <w:tc>
          <w:tcPr>
            <w:tcW w:w="3119" w:type="dxa"/>
            <w:shd w:val="clear" w:color="auto" w:fill="auto"/>
            <w:noWrap/>
            <w:vAlign w:val="bottom"/>
            <w:hideMark/>
          </w:tcPr>
          <w:p w14:paraId="2E602D0C" w14:textId="34B7923D"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East</w:t>
            </w:r>
          </w:p>
        </w:tc>
        <w:tc>
          <w:tcPr>
            <w:tcW w:w="1417" w:type="dxa"/>
            <w:shd w:val="clear" w:color="auto" w:fill="auto"/>
            <w:noWrap/>
            <w:vAlign w:val="bottom"/>
            <w:hideMark/>
          </w:tcPr>
          <w:p w14:paraId="3AACE161"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786 (18.5%)</w:t>
            </w:r>
          </w:p>
        </w:tc>
        <w:tc>
          <w:tcPr>
            <w:tcW w:w="1985" w:type="dxa"/>
            <w:shd w:val="clear" w:color="auto" w:fill="auto"/>
            <w:noWrap/>
            <w:vAlign w:val="bottom"/>
            <w:hideMark/>
          </w:tcPr>
          <w:p w14:paraId="154F0CAC"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430 / 786 (54.7%)</w:t>
            </w:r>
          </w:p>
        </w:tc>
        <w:tc>
          <w:tcPr>
            <w:tcW w:w="1960" w:type="dxa"/>
            <w:shd w:val="clear" w:color="auto" w:fill="auto"/>
            <w:noWrap/>
            <w:vAlign w:val="bottom"/>
            <w:hideMark/>
          </w:tcPr>
          <w:p w14:paraId="14A5F270"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0.271 [0.168, 0.437]</w:t>
            </w:r>
          </w:p>
        </w:tc>
        <w:tc>
          <w:tcPr>
            <w:tcW w:w="875" w:type="dxa"/>
            <w:shd w:val="clear" w:color="auto" w:fill="auto"/>
            <w:noWrap/>
            <w:vAlign w:val="bottom"/>
            <w:hideMark/>
          </w:tcPr>
          <w:p w14:paraId="3D525EE5" w14:textId="10B331DF"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1C0F577A"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430 (17.9%)</w:t>
            </w:r>
          </w:p>
        </w:tc>
        <w:tc>
          <w:tcPr>
            <w:tcW w:w="1842" w:type="dxa"/>
            <w:shd w:val="clear" w:color="auto" w:fill="auto"/>
            <w:noWrap/>
            <w:vAlign w:val="bottom"/>
            <w:hideMark/>
          </w:tcPr>
          <w:p w14:paraId="139BA676"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68 / 430 (15.8%)</w:t>
            </w:r>
          </w:p>
        </w:tc>
        <w:tc>
          <w:tcPr>
            <w:tcW w:w="1985" w:type="dxa"/>
            <w:shd w:val="clear" w:color="auto" w:fill="auto"/>
            <w:noWrap/>
            <w:vAlign w:val="bottom"/>
            <w:hideMark/>
          </w:tcPr>
          <w:p w14:paraId="554DA6C0"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1.878 [1.062, 3.323]</w:t>
            </w:r>
          </w:p>
        </w:tc>
        <w:tc>
          <w:tcPr>
            <w:tcW w:w="850" w:type="dxa"/>
            <w:shd w:val="clear" w:color="auto" w:fill="auto"/>
            <w:noWrap/>
            <w:vAlign w:val="bottom"/>
            <w:hideMark/>
          </w:tcPr>
          <w:p w14:paraId="1F030232" w14:textId="12035966"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0.03</w:t>
            </w:r>
            <w:r w:rsidR="006612E6" w:rsidRPr="00F026FA">
              <w:rPr>
                <w:rFonts w:ascii="Times New Roman" w:eastAsia="Times New Roman" w:hAnsi="Times New Roman" w:cs="Times New Roman"/>
                <w:color w:val="000000"/>
                <w:sz w:val="16"/>
                <w:szCs w:val="16"/>
                <w:lang w:eastAsia="en-GB"/>
              </w:rPr>
              <w:t>0</w:t>
            </w:r>
          </w:p>
        </w:tc>
      </w:tr>
      <w:tr w:rsidR="005C6FA3" w:rsidRPr="00F026FA" w14:paraId="22B3E94C" w14:textId="77777777" w:rsidTr="00F026FA">
        <w:trPr>
          <w:trHeight w:val="290"/>
        </w:trPr>
        <w:tc>
          <w:tcPr>
            <w:tcW w:w="3119" w:type="dxa"/>
            <w:shd w:val="clear" w:color="auto" w:fill="auto"/>
            <w:noWrap/>
            <w:vAlign w:val="bottom"/>
            <w:hideMark/>
          </w:tcPr>
          <w:p w14:paraId="04D6535E" w14:textId="6138D534"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South West</w:t>
            </w:r>
          </w:p>
        </w:tc>
        <w:tc>
          <w:tcPr>
            <w:tcW w:w="1417" w:type="dxa"/>
            <w:shd w:val="clear" w:color="auto" w:fill="auto"/>
            <w:noWrap/>
            <w:vAlign w:val="bottom"/>
            <w:hideMark/>
          </w:tcPr>
          <w:p w14:paraId="2D48FF50"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589 (13.9%)</w:t>
            </w:r>
          </w:p>
        </w:tc>
        <w:tc>
          <w:tcPr>
            <w:tcW w:w="1985" w:type="dxa"/>
            <w:shd w:val="clear" w:color="auto" w:fill="auto"/>
            <w:noWrap/>
            <w:vAlign w:val="bottom"/>
            <w:hideMark/>
          </w:tcPr>
          <w:p w14:paraId="6477627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201 / 589 (34.1%)</w:t>
            </w:r>
          </w:p>
        </w:tc>
        <w:tc>
          <w:tcPr>
            <w:tcW w:w="1960" w:type="dxa"/>
            <w:shd w:val="clear" w:color="auto" w:fill="auto"/>
            <w:noWrap/>
            <w:vAlign w:val="bottom"/>
            <w:hideMark/>
          </w:tcPr>
          <w:p w14:paraId="5308AD11"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0.104 [0.064, 0.171]</w:t>
            </w:r>
          </w:p>
        </w:tc>
        <w:tc>
          <w:tcPr>
            <w:tcW w:w="875" w:type="dxa"/>
            <w:shd w:val="clear" w:color="auto" w:fill="auto"/>
            <w:noWrap/>
            <w:vAlign w:val="bottom"/>
            <w:hideMark/>
          </w:tcPr>
          <w:p w14:paraId="0EE45678" w14:textId="4A5B2A45"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8D605A5"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201 (8.4%)</w:t>
            </w:r>
          </w:p>
        </w:tc>
        <w:tc>
          <w:tcPr>
            <w:tcW w:w="1842" w:type="dxa"/>
            <w:shd w:val="clear" w:color="auto" w:fill="auto"/>
            <w:noWrap/>
            <w:vAlign w:val="bottom"/>
            <w:hideMark/>
          </w:tcPr>
          <w:p w14:paraId="75A372CA"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45 / 201 (22.4%)</w:t>
            </w:r>
          </w:p>
        </w:tc>
        <w:tc>
          <w:tcPr>
            <w:tcW w:w="1985" w:type="dxa"/>
            <w:shd w:val="clear" w:color="auto" w:fill="auto"/>
            <w:noWrap/>
            <w:vAlign w:val="bottom"/>
            <w:hideMark/>
          </w:tcPr>
          <w:p w14:paraId="1A77A626"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2.881 [1.564, 5.306]</w:t>
            </w:r>
          </w:p>
        </w:tc>
        <w:tc>
          <w:tcPr>
            <w:tcW w:w="850" w:type="dxa"/>
            <w:shd w:val="clear" w:color="auto" w:fill="auto"/>
            <w:noWrap/>
            <w:vAlign w:val="bottom"/>
            <w:hideMark/>
          </w:tcPr>
          <w:p w14:paraId="7B2DAF88"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r>
      <w:tr w:rsidR="005C6FA3" w:rsidRPr="00F026FA" w14:paraId="296EFBA2" w14:textId="77777777" w:rsidTr="00F026FA">
        <w:trPr>
          <w:trHeight w:val="290"/>
        </w:trPr>
        <w:tc>
          <w:tcPr>
            <w:tcW w:w="3119" w:type="dxa"/>
            <w:shd w:val="clear" w:color="auto" w:fill="auto"/>
            <w:noWrap/>
            <w:vAlign w:val="bottom"/>
            <w:hideMark/>
          </w:tcPr>
          <w:p w14:paraId="6B09C9DF" w14:textId="3084C803"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West Midlands </w:t>
            </w:r>
          </w:p>
        </w:tc>
        <w:tc>
          <w:tcPr>
            <w:tcW w:w="1417" w:type="dxa"/>
            <w:shd w:val="clear" w:color="auto" w:fill="auto"/>
            <w:noWrap/>
            <w:vAlign w:val="bottom"/>
            <w:hideMark/>
          </w:tcPr>
          <w:p w14:paraId="719251DE"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472 (11.1%)</w:t>
            </w:r>
          </w:p>
        </w:tc>
        <w:tc>
          <w:tcPr>
            <w:tcW w:w="1985" w:type="dxa"/>
            <w:shd w:val="clear" w:color="auto" w:fill="auto"/>
            <w:noWrap/>
            <w:vAlign w:val="bottom"/>
            <w:hideMark/>
          </w:tcPr>
          <w:p w14:paraId="155B942F"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315 / 472 (66.7%)</w:t>
            </w:r>
          </w:p>
        </w:tc>
        <w:tc>
          <w:tcPr>
            <w:tcW w:w="1960" w:type="dxa"/>
            <w:shd w:val="clear" w:color="auto" w:fill="auto"/>
            <w:noWrap/>
            <w:vAlign w:val="bottom"/>
            <w:hideMark/>
          </w:tcPr>
          <w:p w14:paraId="75507D2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0.352 [0.211, 0.586]</w:t>
            </w:r>
          </w:p>
        </w:tc>
        <w:tc>
          <w:tcPr>
            <w:tcW w:w="875" w:type="dxa"/>
            <w:shd w:val="clear" w:color="auto" w:fill="auto"/>
            <w:noWrap/>
            <w:vAlign w:val="bottom"/>
            <w:hideMark/>
          </w:tcPr>
          <w:p w14:paraId="2BDE3635" w14:textId="6C1ADFE1"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06D25E9B"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315 (13.1%)</w:t>
            </w:r>
          </w:p>
        </w:tc>
        <w:tc>
          <w:tcPr>
            <w:tcW w:w="1842" w:type="dxa"/>
            <w:shd w:val="clear" w:color="auto" w:fill="auto"/>
            <w:noWrap/>
            <w:vAlign w:val="bottom"/>
            <w:hideMark/>
          </w:tcPr>
          <w:p w14:paraId="4F84217F"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63 / 315 (20.0%)</w:t>
            </w:r>
          </w:p>
        </w:tc>
        <w:tc>
          <w:tcPr>
            <w:tcW w:w="1985" w:type="dxa"/>
            <w:shd w:val="clear" w:color="auto" w:fill="auto"/>
            <w:noWrap/>
            <w:vAlign w:val="bottom"/>
            <w:hideMark/>
          </w:tcPr>
          <w:p w14:paraId="1B05E00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2.587 [1.443, 4.636]</w:t>
            </w:r>
          </w:p>
        </w:tc>
        <w:tc>
          <w:tcPr>
            <w:tcW w:w="850" w:type="dxa"/>
            <w:shd w:val="clear" w:color="auto" w:fill="auto"/>
            <w:noWrap/>
            <w:vAlign w:val="bottom"/>
            <w:hideMark/>
          </w:tcPr>
          <w:p w14:paraId="4B702CAE"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r>
      <w:tr w:rsidR="005C6FA3" w:rsidRPr="00F026FA" w14:paraId="7CA2B151" w14:textId="77777777" w:rsidTr="00F026FA">
        <w:trPr>
          <w:trHeight w:val="290"/>
        </w:trPr>
        <w:tc>
          <w:tcPr>
            <w:tcW w:w="3119" w:type="dxa"/>
            <w:shd w:val="clear" w:color="auto" w:fill="auto"/>
            <w:noWrap/>
            <w:vAlign w:val="bottom"/>
            <w:hideMark/>
          </w:tcPr>
          <w:p w14:paraId="21B84953" w14:textId="171BF273"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Yorkshire &amp; Humber</w:t>
            </w:r>
          </w:p>
        </w:tc>
        <w:tc>
          <w:tcPr>
            <w:tcW w:w="1417" w:type="dxa"/>
            <w:shd w:val="clear" w:color="auto" w:fill="auto"/>
            <w:noWrap/>
            <w:vAlign w:val="bottom"/>
            <w:hideMark/>
          </w:tcPr>
          <w:p w14:paraId="35E1B5F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442 (10.4%)</w:t>
            </w:r>
          </w:p>
        </w:tc>
        <w:tc>
          <w:tcPr>
            <w:tcW w:w="1985" w:type="dxa"/>
            <w:shd w:val="clear" w:color="auto" w:fill="auto"/>
            <w:noWrap/>
            <w:vAlign w:val="bottom"/>
            <w:hideMark/>
          </w:tcPr>
          <w:p w14:paraId="2F0EA324"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263 / 442 (59.5%)</w:t>
            </w:r>
          </w:p>
        </w:tc>
        <w:tc>
          <w:tcPr>
            <w:tcW w:w="1960" w:type="dxa"/>
            <w:shd w:val="clear" w:color="auto" w:fill="auto"/>
            <w:noWrap/>
            <w:vAlign w:val="bottom"/>
            <w:hideMark/>
          </w:tcPr>
          <w:p w14:paraId="5F9570D2"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0.29 [0.174, 0.482]</w:t>
            </w:r>
          </w:p>
        </w:tc>
        <w:tc>
          <w:tcPr>
            <w:tcW w:w="875" w:type="dxa"/>
            <w:shd w:val="clear" w:color="auto" w:fill="auto"/>
            <w:noWrap/>
            <w:vAlign w:val="bottom"/>
            <w:hideMark/>
          </w:tcPr>
          <w:p w14:paraId="031612D7" w14:textId="7F4F6C7D"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00DD80D3"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263 (11%)</w:t>
            </w:r>
          </w:p>
        </w:tc>
        <w:tc>
          <w:tcPr>
            <w:tcW w:w="1842" w:type="dxa"/>
            <w:shd w:val="clear" w:color="auto" w:fill="auto"/>
            <w:noWrap/>
            <w:vAlign w:val="bottom"/>
            <w:hideMark/>
          </w:tcPr>
          <w:p w14:paraId="4CA3D367"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46 / 263 (17.5%)</w:t>
            </w:r>
          </w:p>
        </w:tc>
        <w:tc>
          <w:tcPr>
            <w:tcW w:w="1985" w:type="dxa"/>
            <w:shd w:val="clear" w:color="auto" w:fill="auto"/>
            <w:noWrap/>
            <w:vAlign w:val="bottom"/>
            <w:hideMark/>
          </w:tcPr>
          <w:p w14:paraId="43F20275" w14:textId="77777777" w:rsidR="005C6FA3" w:rsidRPr="00F026FA" w:rsidRDefault="005C6FA3"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2.016 [1.099, 3.698]</w:t>
            </w:r>
          </w:p>
        </w:tc>
        <w:tc>
          <w:tcPr>
            <w:tcW w:w="850" w:type="dxa"/>
            <w:shd w:val="clear" w:color="auto" w:fill="auto"/>
            <w:noWrap/>
            <w:vAlign w:val="bottom"/>
            <w:hideMark/>
          </w:tcPr>
          <w:p w14:paraId="36552CC1" w14:textId="77777777" w:rsidR="005C6FA3" w:rsidRPr="00F026FA" w:rsidRDefault="005C6FA3"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0.024</w:t>
            </w:r>
          </w:p>
        </w:tc>
      </w:tr>
      <w:tr w:rsidR="00C462DA" w:rsidRPr="00F026FA" w14:paraId="379C7CAC" w14:textId="77777777" w:rsidTr="00F026FA">
        <w:trPr>
          <w:trHeight w:val="290"/>
        </w:trPr>
        <w:tc>
          <w:tcPr>
            <w:tcW w:w="3119" w:type="dxa"/>
            <w:shd w:val="clear" w:color="auto" w:fill="auto"/>
            <w:noWrap/>
            <w:vAlign w:val="bottom"/>
          </w:tcPr>
          <w:p w14:paraId="2D938C11" w14:textId="0967B35F"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LTCF size</w:t>
            </w:r>
          </w:p>
        </w:tc>
        <w:tc>
          <w:tcPr>
            <w:tcW w:w="1417" w:type="dxa"/>
            <w:shd w:val="clear" w:color="auto" w:fill="auto"/>
            <w:noWrap/>
            <w:vAlign w:val="bottom"/>
          </w:tcPr>
          <w:p w14:paraId="1071445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457811D"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0C0128A1"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3805BF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0E54E46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69CB1CC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01CFF6D"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37FC459"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0FD8448E" w14:textId="77777777" w:rsidTr="00F026FA">
        <w:trPr>
          <w:trHeight w:val="290"/>
        </w:trPr>
        <w:tc>
          <w:tcPr>
            <w:tcW w:w="3119" w:type="dxa"/>
            <w:shd w:val="clear" w:color="auto" w:fill="auto"/>
            <w:noWrap/>
            <w:vAlign w:val="bottom"/>
            <w:hideMark/>
          </w:tcPr>
          <w:p w14:paraId="08795C07" w14:textId="21A173AA"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 25 beds</w:t>
            </w:r>
          </w:p>
        </w:tc>
        <w:tc>
          <w:tcPr>
            <w:tcW w:w="1417" w:type="dxa"/>
            <w:shd w:val="clear" w:color="auto" w:fill="auto"/>
            <w:noWrap/>
            <w:vAlign w:val="bottom"/>
            <w:hideMark/>
          </w:tcPr>
          <w:p w14:paraId="32CC25B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790 (18.6%)</w:t>
            </w:r>
          </w:p>
        </w:tc>
        <w:tc>
          <w:tcPr>
            <w:tcW w:w="1985" w:type="dxa"/>
            <w:shd w:val="clear" w:color="auto" w:fill="auto"/>
            <w:noWrap/>
            <w:vAlign w:val="bottom"/>
            <w:hideMark/>
          </w:tcPr>
          <w:p w14:paraId="5CD0185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215 / 790 (27.2%)</w:t>
            </w:r>
          </w:p>
        </w:tc>
        <w:tc>
          <w:tcPr>
            <w:tcW w:w="1960" w:type="dxa"/>
            <w:shd w:val="clear" w:color="auto" w:fill="auto"/>
            <w:noWrap/>
            <w:vAlign w:val="bottom"/>
            <w:hideMark/>
          </w:tcPr>
          <w:p w14:paraId="36430EF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5A2AEA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D1396C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215 (9%)</w:t>
            </w:r>
          </w:p>
        </w:tc>
        <w:tc>
          <w:tcPr>
            <w:tcW w:w="1842" w:type="dxa"/>
            <w:shd w:val="clear" w:color="auto" w:fill="auto"/>
            <w:noWrap/>
            <w:vAlign w:val="bottom"/>
            <w:hideMark/>
          </w:tcPr>
          <w:p w14:paraId="438C6D7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 / 215 (13.0%)</w:t>
            </w:r>
          </w:p>
        </w:tc>
        <w:tc>
          <w:tcPr>
            <w:tcW w:w="1985" w:type="dxa"/>
            <w:shd w:val="clear" w:color="auto" w:fill="auto"/>
            <w:noWrap/>
            <w:vAlign w:val="bottom"/>
            <w:hideMark/>
          </w:tcPr>
          <w:p w14:paraId="7D5157C2"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34A0974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6E988AF6" w14:textId="77777777" w:rsidTr="00F026FA">
        <w:trPr>
          <w:trHeight w:val="290"/>
        </w:trPr>
        <w:tc>
          <w:tcPr>
            <w:tcW w:w="3119" w:type="dxa"/>
            <w:shd w:val="clear" w:color="auto" w:fill="auto"/>
            <w:noWrap/>
            <w:vAlign w:val="bottom"/>
            <w:hideMark/>
          </w:tcPr>
          <w:p w14:paraId="76CAB32E" w14:textId="0C8C51FE"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25-50 beds </w:t>
            </w:r>
          </w:p>
        </w:tc>
        <w:tc>
          <w:tcPr>
            <w:tcW w:w="1417" w:type="dxa"/>
            <w:shd w:val="clear" w:color="auto" w:fill="auto"/>
            <w:noWrap/>
            <w:vAlign w:val="bottom"/>
            <w:hideMark/>
          </w:tcPr>
          <w:p w14:paraId="5948E35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2204 (52%)</w:t>
            </w:r>
          </w:p>
        </w:tc>
        <w:tc>
          <w:tcPr>
            <w:tcW w:w="1985" w:type="dxa"/>
            <w:shd w:val="clear" w:color="auto" w:fill="auto"/>
            <w:noWrap/>
            <w:vAlign w:val="bottom"/>
            <w:hideMark/>
          </w:tcPr>
          <w:p w14:paraId="5C47907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1206 / 2204 (54.7%)</w:t>
            </w:r>
          </w:p>
        </w:tc>
        <w:tc>
          <w:tcPr>
            <w:tcW w:w="1960" w:type="dxa"/>
            <w:shd w:val="clear" w:color="auto" w:fill="auto"/>
            <w:noWrap/>
            <w:vAlign w:val="bottom"/>
            <w:hideMark/>
          </w:tcPr>
          <w:p w14:paraId="407F41F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1.699 [1.335, 2.161]</w:t>
            </w:r>
          </w:p>
        </w:tc>
        <w:tc>
          <w:tcPr>
            <w:tcW w:w="875" w:type="dxa"/>
            <w:shd w:val="clear" w:color="auto" w:fill="auto"/>
            <w:noWrap/>
            <w:vAlign w:val="bottom"/>
            <w:hideMark/>
          </w:tcPr>
          <w:p w14:paraId="6D1159F1" w14:textId="2BE7EFC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4DB476E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1206 (50.3%)</w:t>
            </w:r>
          </w:p>
        </w:tc>
        <w:tc>
          <w:tcPr>
            <w:tcW w:w="1842" w:type="dxa"/>
            <w:shd w:val="clear" w:color="auto" w:fill="auto"/>
            <w:noWrap/>
            <w:vAlign w:val="bottom"/>
            <w:hideMark/>
          </w:tcPr>
          <w:p w14:paraId="1F4140D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165 / 1206 (13.7%)</w:t>
            </w:r>
          </w:p>
        </w:tc>
        <w:tc>
          <w:tcPr>
            <w:tcW w:w="1985" w:type="dxa"/>
            <w:shd w:val="clear" w:color="auto" w:fill="auto"/>
            <w:noWrap/>
            <w:vAlign w:val="bottom"/>
            <w:hideMark/>
          </w:tcPr>
          <w:p w14:paraId="2560A32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0.795 [0.5, 1.264]</w:t>
            </w:r>
          </w:p>
        </w:tc>
        <w:tc>
          <w:tcPr>
            <w:tcW w:w="850" w:type="dxa"/>
            <w:shd w:val="clear" w:color="auto" w:fill="auto"/>
            <w:noWrap/>
            <w:vAlign w:val="bottom"/>
            <w:hideMark/>
          </w:tcPr>
          <w:p w14:paraId="075F504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0.333</w:t>
            </w:r>
          </w:p>
        </w:tc>
      </w:tr>
      <w:tr w:rsidR="006612E6" w:rsidRPr="00F026FA" w14:paraId="17003CC5" w14:textId="77777777" w:rsidTr="00F026FA">
        <w:trPr>
          <w:trHeight w:val="290"/>
        </w:trPr>
        <w:tc>
          <w:tcPr>
            <w:tcW w:w="3119" w:type="dxa"/>
            <w:shd w:val="clear" w:color="auto" w:fill="auto"/>
            <w:noWrap/>
            <w:vAlign w:val="bottom"/>
            <w:hideMark/>
          </w:tcPr>
          <w:p w14:paraId="6D17FC45" w14:textId="625D152E"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&gt;  50 beds </w:t>
            </w:r>
          </w:p>
        </w:tc>
        <w:tc>
          <w:tcPr>
            <w:tcW w:w="1417" w:type="dxa"/>
            <w:shd w:val="clear" w:color="auto" w:fill="auto"/>
            <w:noWrap/>
            <w:vAlign w:val="bottom"/>
            <w:hideMark/>
          </w:tcPr>
          <w:p w14:paraId="4C35DB7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1244 (29.4%)</w:t>
            </w:r>
          </w:p>
        </w:tc>
        <w:tc>
          <w:tcPr>
            <w:tcW w:w="1985" w:type="dxa"/>
            <w:shd w:val="clear" w:color="auto" w:fill="auto"/>
            <w:noWrap/>
            <w:vAlign w:val="bottom"/>
            <w:hideMark/>
          </w:tcPr>
          <w:p w14:paraId="4931AD4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979 / 1244 (78.7%)</w:t>
            </w:r>
          </w:p>
        </w:tc>
        <w:tc>
          <w:tcPr>
            <w:tcW w:w="1960" w:type="dxa"/>
            <w:shd w:val="clear" w:color="auto" w:fill="auto"/>
            <w:noWrap/>
            <w:vAlign w:val="bottom"/>
            <w:hideMark/>
          </w:tcPr>
          <w:p w14:paraId="11D0CA4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2.981 [2.231, 3.984]</w:t>
            </w:r>
          </w:p>
        </w:tc>
        <w:tc>
          <w:tcPr>
            <w:tcW w:w="875" w:type="dxa"/>
            <w:shd w:val="clear" w:color="auto" w:fill="auto"/>
            <w:noWrap/>
            <w:vAlign w:val="bottom"/>
            <w:hideMark/>
          </w:tcPr>
          <w:p w14:paraId="11ED68C1" w14:textId="54858E93"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5BD86ED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979 (40.8%)</w:t>
            </w:r>
          </w:p>
        </w:tc>
        <w:tc>
          <w:tcPr>
            <w:tcW w:w="1842" w:type="dxa"/>
            <w:shd w:val="clear" w:color="auto" w:fill="auto"/>
            <w:noWrap/>
            <w:vAlign w:val="bottom"/>
            <w:hideMark/>
          </w:tcPr>
          <w:p w14:paraId="1921B0F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229 / 979 (23.4%)</w:t>
            </w:r>
          </w:p>
        </w:tc>
        <w:tc>
          <w:tcPr>
            <w:tcW w:w="1985" w:type="dxa"/>
            <w:shd w:val="clear" w:color="auto" w:fill="auto"/>
            <w:noWrap/>
            <w:vAlign w:val="bottom"/>
            <w:hideMark/>
          </w:tcPr>
          <w:p w14:paraId="3C8F7CD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1.463 [0.911, 2.349]</w:t>
            </w:r>
          </w:p>
        </w:tc>
        <w:tc>
          <w:tcPr>
            <w:tcW w:w="850" w:type="dxa"/>
            <w:shd w:val="clear" w:color="auto" w:fill="auto"/>
            <w:noWrap/>
            <w:vAlign w:val="bottom"/>
            <w:hideMark/>
          </w:tcPr>
          <w:p w14:paraId="67B49D3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0.115</w:t>
            </w:r>
          </w:p>
        </w:tc>
      </w:tr>
      <w:tr w:rsidR="00C462DA" w:rsidRPr="00F026FA" w14:paraId="6EDAB83D" w14:textId="77777777" w:rsidTr="00F026FA">
        <w:trPr>
          <w:trHeight w:val="290"/>
        </w:trPr>
        <w:tc>
          <w:tcPr>
            <w:tcW w:w="3119" w:type="dxa"/>
            <w:shd w:val="clear" w:color="auto" w:fill="auto"/>
            <w:noWrap/>
            <w:vAlign w:val="bottom"/>
          </w:tcPr>
          <w:p w14:paraId="245A66DA" w14:textId="57DAFF82"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lastRenderedPageBreak/>
              <w:t>Quality rating - leadership</w:t>
            </w:r>
          </w:p>
        </w:tc>
        <w:tc>
          <w:tcPr>
            <w:tcW w:w="1417" w:type="dxa"/>
            <w:shd w:val="clear" w:color="auto" w:fill="auto"/>
            <w:noWrap/>
            <w:vAlign w:val="bottom"/>
          </w:tcPr>
          <w:p w14:paraId="3B2885B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C9DE8F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70FF0366"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02325EB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6167388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4FEFEAB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420D036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848E08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3978201B" w14:textId="77777777" w:rsidTr="00F026FA">
        <w:trPr>
          <w:trHeight w:val="290"/>
        </w:trPr>
        <w:tc>
          <w:tcPr>
            <w:tcW w:w="3119" w:type="dxa"/>
            <w:shd w:val="clear" w:color="auto" w:fill="auto"/>
            <w:noWrap/>
            <w:vAlign w:val="bottom"/>
            <w:hideMark/>
          </w:tcPr>
          <w:p w14:paraId="7F2819B8" w14:textId="00F7A729"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Well led or good </w:t>
            </w:r>
          </w:p>
        </w:tc>
        <w:tc>
          <w:tcPr>
            <w:tcW w:w="1417" w:type="dxa"/>
            <w:shd w:val="clear" w:color="auto" w:fill="auto"/>
            <w:noWrap/>
            <w:vAlign w:val="bottom"/>
            <w:hideMark/>
          </w:tcPr>
          <w:p w14:paraId="406FA4F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3100 (73.1%)</w:t>
            </w:r>
          </w:p>
        </w:tc>
        <w:tc>
          <w:tcPr>
            <w:tcW w:w="1985" w:type="dxa"/>
            <w:shd w:val="clear" w:color="auto" w:fill="auto"/>
            <w:noWrap/>
            <w:vAlign w:val="bottom"/>
            <w:hideMark/>
          </w:tcPr>
          <w:p w14:paraId="1618CB7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1709 / 3100 (55.1%)</w:t>
            </w:r>
          </w:p>
        </w:tc>
        <w:tc>
          <w:tcPr>
            <w:tcW w:w="1960" w:type="dxa"/>
            <w:shd w:val="clear" w:color="auto" w:fill="auto"/>
            <w:noWrap/>
            <w:vAlign w:val="bottom"/>
            <w:hideMark/>
          </w:tcPr>
          <w:p w14:paraId="50432485"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3ADCDF4E"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466F76C5"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1709 (71.2%)</w:t>
            </w:r>
          </w:p>
        </w:tc>
        <w:tc>
          <w:tcPr>
            <w:tcW w:w="1842" w:type="dxa"/>
            <w:shd w:val="clear" w:color="auto" w:fill="auto"/>
            <w:noWrap/>
            <w:vAlign w:val="bottom"/>
            <w:hideMark/>
          </w:tcPr>
          <w:p w14:paraId="3D2C4FB0"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312 / 1709 (18.3%)</w:t>
            </w:r>
          </w:p>
        </w:tc>
        <w:tc>
          <w:tcPr>
            <w:tcW w:w="1985" w:type="dxa"/>
            <w:shd w:val="clear" w:color="auto" w:fill="auto"/>
            <w:noWrap/>
            <w:vAlign w:val="bottom"/>
            <w:hideMark/>
          </w:tcPr>
          <w:p w14:paraId="67F9F0E5"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7A9B78D9"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6CA8D725" w14:textId="77777777" w:rsidTr="00F026FA">
        <w:trPr>
          <w:trHeight w:val="290"/>
        </w:trPr>
        <w:tc>
          <w:tcPr>
            <w:tcW w:w="3119" w:type="dxa"/>
            <w:shd w:val="clear" w:color="auto" w:fill="auto"/>
            <w:noWrap/>
            <w:vAlign w:val="bottom"/>
            <w:hideMark/>
          </w:tcPr>
          <w:p w14:paraId="50748EA3" w14:textId="29CAD86E"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Inadequate or requires improvement</w:t>
            </w:r>
          </w:p>
        </w:tc>
        <w:tc>
          <w:tcPr>
            <w:tcW w:w="1417" w:type="dxa"/>
            <w:shd w:val="clear" w:color="auto" w:fill="auto"/>
            <w:noWrap/>
            <w:vAlign w:val="bottom"/>
            <w:hideMark/>
          </w:tcPr>
          <w:p w14:paraId="2290F37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1074 (25.3%)</w:t>
            </w:r>
          </w:p>
        </w:tc>
        <w:tc>
          <w:tcPr>
            <w:tcW w:w="1985" w:type="dxa"/>
            <w:shd w:val="clear" w:color="auto" w:fill="auto"/>
            <w:noWrap/>
            <w:vAlign w:val="bottom"/>
            <w:hideMark/>
          </w:tcPr>
          <w:p w14:paraId="2DD8AD1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653 / 1074 (60.8%)</w:t>
            </w:r>
          </w:p>
        </w:tc>
        <w:tc>
          <w:tcPr>
            <w:tcW w:w="1960" w:type="dxa"/>
            <w:shd w:val="clear" w:color="auto" w:fill="auto"/>
            <w:noWrap/>
            <w:vAlign w:val="bottom"/>
            <w:hideMark/>
          </w:tcPr>
          <w:p w14:paraId="6C75202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1.155 [0.945, 1.411]</w:t>
            </w:r>
          </w:p>
        </w:tc>
        <w:tc>
          <w:tcPr>
            <w:tcW w:w="875" w:type="dxa"/>
            <w:shd w:val="clear" w:color="auto" w:fill="auto"/>
            <w:noWrap/>
            <w:vAlign w:val="bottom"/>
            <w:hideMark/>
          </w:tcPr>
          <w:p w14:paraId="6460298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0.159</w:t>
            </w:r>
          </w:p>
        </w:tc>
        <w:tc>
          <w:tcPr>
            <w:tcW w:w="1276" w:type="dxa"/>
            <w:shd w:val="clear" w:color="auto" w:fill="auto"/>
            <w:noWrap/>
            <w:vAlign w:val="bottom"/>
            <w:hideMark/>
          </w:tcPr>
          <w:p w14:paraId="5824F48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653 (27.2%)</w:t>
            </w:r>
          </w:p>
        </w:tc>
        <w:tc>
          <w:tcPr>
            <w:tcW w:w="1842" w:type="dxa"/>
            <w:shd w:val="clear" w:color="auto" w:fill="auto"/>
            <w:noWrap/>
            <w:vAlign w:val="bottom"/>
            <w:hideMark/>
          </w:tcPr>
          <w:p w14:paraId="1CC5E7DD"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 / 653 (16.4%)</w:t>
            </w:r>
          </w:p>
        </w:tc>
        <w:tc>
          <w:tcPr>
            <w:tcW w:w="1985" w:type="dxa"/>
            <w:shd w:val="clear" w:color="auto" w:fill="auto"/>
            <w:noWrap/>
            <w:vAlign w:val="bottom"/>
            <w:hideMark/>
          </w:tcPr>
          <w:p w14:paraId="6F5CD6AF"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0.822 [0.636, 1.064]</w:t>
            </w:r>
          </w:p>
        </w:tc>
        <w:tc>
          <w:tcPr>
            <w:tcW w:w="850" w:type="dxa"/>
            <w:shd w:val="clear" w:color="auto" w:fill="auto"/>
            <w:noWrap/>
            <w:vAlign w:val="bottom"/>
            <w:hideMark/>
          </w:tcPr>
          <w:p w14:paraId="57A4E9C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0.137</w:t>
            </w:r>
          </w:p>
        </w:tc>
      </w:tr>
      <w:tr w:rsidR="00C462DA" w:rsidRPr="00F026FA" w14:paraId="6305714F" w14:textId="77777777" w:rsidTr="00F026FA">
        <w:trPr>
          <w:trHeight w:val="290"/>
        </w:trPr>
        <w:tc>
          <w:tcPr>
            <w:tcW w:w="3119" w:type="dxa"/>
            <w:shd w:val="clear" w:color="auto" w:fill="auto"/>
            <w:noWrap/>
            <w:vAlign w:val="bottom"/>
            <w:hideMark/>
          </w:tcPr>
          <w:p w14:paraId="2452A991" w14:textId="33D2DCFF"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 rating</w:t>
            </w:r>
          </w:p>
        </w:tc>
        <w:tc>
          <w:tcPr>
            <w:tcW w:w="1417" w:type="dxa"/>
            <w:shd w:val="clear" w:color="auto" w:fill="auto"/>
            <w:noWrap/>
            <w:vAlign w:val="bottom"/>
            <w:hideMark/>
          </w:tcPr>
          <w:p w14:paraId="123FF4B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64 (1.5%)</w:t>
            </w:r>
          </w:p>
        </w:tc>
        <w:tc>
          <w:tcPr>
            <w:tcW w:w="1985" w:type="dxa"/>
            <w:shd w:val="clear" w:color="auto" w:fill="auto"/>
            <w:noWrap/>
            <w:vAlign w:val="bottom"/>
            <w:hideMark/>
          </w:tcPr>
          <w:p w14:paraId="3A9C16E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 / 64 (59.4%)</w:t>
            </w:r>
          </w:p>
        </w:tc>
        <w:tc>
          <w:tcPr>
            <w:tcW w:w="1960" w:type="dxa"/>
            <w:shd w:val="clear" w:color="auto" w:fill="auto"/>
            <w:noWrap/>
            <w:vAlign w:val="bottom"/>
            <w:hideMark/>
          </w:tcPr>
          <w:p w14:paraId="1127708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0.987 [0.494, 1.971]</w:t>
            </w:r>
          </w:p>
        </w:tc>
        <w:tc>
          <w:tcPr>
            <w:tcW w:w="875" w:type="dxa"/>
            <w:shd w:val="clear" w:color="auto" w:fill="auto"/>
            <w:noWrap/>
            <w:vAlign w:val="bottom"/>
            <w:hideMark/>
          </w:tcPr>
          <w:p w14:paraId="31142E3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0.969</w:t>
            </w:r>
          </w:p>
        </w:tc>
        <w:tc>
          <w:tcPr>
            <w:tcW w:w="1276" w:type="dxa"/>
            <w:shd w:val="clear" w:color="auto" w:fill="auto"/>
            <w:noWrap/>
            <w:vAlign w:val="bottom"/>
            <w:hideMark/>
          </w:tcPr>
          <w:p w14:paraId="6E3D47D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 (1.6%)</w:t>
            </w:r>
          </w:p>
        </w:tc>
        <w:tc>
          <w:tcPr>
            <w:tcW w:w="1842" w:type="dxa"/>
            <w:shd w:val="clear" w:color="auto" w:fill="auto"/>
            <w:noWrap/>
            <w:vAlign w:val="bottom"/>
            <w:hideMark/>
          </w:tcPr>
          <w:p w14:paraId="3FFA2A32"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 / 38 (7.9%)</w:t>
            </w:r>
          </w:p>
        </w:tc>
        <w:tc>
          <w:tcPr>
            <w:tcW w:w="1985" w:type="dxa"/>
            <w:shd w:val="clear" w:color="auto" w:fill="auto"/>
            <w:noWrap/>
            <w:vAlign w:val="bottom"/>
            <w:hideMark/>
          </w:tcPr>
          <w:p w14:paraId="7B319C6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0.376 [0.112, 1.261]</w:t>
            </w:r>
          </w:p>
        </w:tc>
        <w:tc>
          <w:tcPr>
            <w:tcW w:w="850" w:type="dxa"/>
            <w:shd w:val="clear" w:color="auto" w:fill="auto"/>
            <w:noWrap/>
            <w:vAlign w:val="bottom"/>
            <w:hideMark/>
          </w:tcPr>
          <w:p w14:paraId="3949E5E6"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0.113</w:t>
            </w:r>
          </w:p>
        </w:tc>
      </w:tr>
      <w:tr w:rsidR="00C462DA" w:rsidRPr="00F026FA" w14:paraId="138E6AFB" w14:textId="77777777" w:rsidTr="00F026FA">
        <w:trPr>
          <w:trHeight w:val="290"/>
        </w:trPr>
        <w:tc>
          <w:tcPr>
            <w:tcW w:w="3119" w:type="dxa"/>
            <w:shd w:val="clear" w:color="auto" w:fill="auto"/>
            <w:noWrap/>
            <w:vAlign w:val="bottom"/>
          </w:tcPr>
          <w:p w14:paraId="233337E3" w14:textId="59AAE0D2"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Primary type of LTCF</w:t>
            </w:r>
          </w:p>
        </w:tc>
        <w:tc>
          <w:tcPr>
            <w:tcW w:w="1417" w:type="dxa"/>
            <w:shd w:val="clear" w:color="auto" w:fill="auto"/>
            <w:noWrap/>
            <w:vAlign w:val="bottom"/>
          </w:tcPr>
          <w:p w14:paraId="7EF3B722"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6C591F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447E232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36164D68"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10A44CE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0A26DD4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004092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5E093B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69E85FDC" w14:textId="77777777" w:rsidTr="00F026FA">
        <w:trPr>
          <w:trHeight w:val="290"/>
        </w:trPr>
        <w:tc>
          <w:tcPr>
            <w:tcW w:w="3119" w:type="dxa"/>
            <w:shd w:val="clear" w:color="auto" w:fill="auto"/>
            <w:noWrap/>
            <w:vAlign w:val="bottom"/>
            <w:hideMark/>
          </w:tcPr>
          <w:p w14:paraId="62D8CBD9" w14:textId="5F6BC6B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&gt; 65 years </w:t>
            </w:r>
          </w:p>
        </w:tc>
        <w:tc>
          <w:tcPr>
            <w:tcW w:w="1417" w:type="dxa"/>
            <w:shd w:val="clear" w:color="auto" w:fill="auto"/>
            <w:noWrap/>
            <w:vAlign w:val="bottom"/>
            <w:hideMark/>
          </w:tcPr>
          <w:p w14:paraId="3211301B"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3306 (78%)</w:t>
            </w:r>
          </w:p>
        </w:tc>
        <w:tc>
          <w:tcPr>
            <w:tcW w:w="1985" w:type="dxa"/>
            <w:shd w:val="clear" w:color="auto" w:fill="auto"/>
            <w:noWrap/>
            <w:vAlign w:val="bottom"/>
            <w:hideMark/>
          </w:tcPr>
          <w:p w14:paraId="586F415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1808 / 3306 (54.7%)</w:t>
            </w:r>
          </w:p>
        </w:tc>
        <w:tc>
          <w:tcPr>
            <w:tcW w:w="1960" w:type="dxa"/>
            <w:shd w:val="clear" w:color="auto" w:fill="auto"/>
            <w:noWrap/>
            <w:vAlign w:val="bottom"/>
            <w:hideMark/>
          </w:tcPr>
          <w:p w14:paraId="3F2A9606"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5FCA41D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6D4CB0E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1808 (75.3%)</w:t>
            </w:r>
          </w:p>
        </w:tc>
        <w:tc>
          <w:tcPr>
            <w:tcW w:w="1842" w:type="dxa"/>
            <w:shd w:val="clear" w:color="auto" w:fill="auto"/>
            <w:noWrap/>
            <w:vAlign w:val="bottom"/>
            <w:hideMark/>
          </w:tcPr>
          <w:p w14:paraId="322B083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305 / 1808 (16.9%)</w:t>
            </w:r>
          </w:p>
        </w:tc>
        <w:tc>
          <w:tcPr>
            <w:tcW w:w="1985" w:type="dxa"/>
            <w:shd w:val="clear" w:color="auto" w:fill="auto"/>
            <w:noWrap/>
            <w:vAlign w:val="bottom"/>
            <w:hideMark/>
          </w:tcPr>
          <w:p w14:paraId="37E7540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08FDB99"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265D0FE9" w14:textId="77777777" w:rsidTr="00F026FA">
        <w:trPr>
          <w:trHeight w:val="290"/>
        </w:trPr>
        <w:tc>
          <w:tcPr>
            <w:tcW w:w="3119" w:type="dxa"/>
            <w:shd w:val="clear" w:color="auto" w:fill="auto"/>
            <w:noWrap/>
            <w:vAlign w:val="bottom"/>
            <w:hideMark/>
          </w:tcPr>
          <w:p w14:paraId="12B26E9D" w14:textId="738C31AC"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Dementia </w:t>
            </w:r>
          </w:p>
        </w:tc>
        <w:tc>
          <w:tcPr>
            <w:tcW w:w="1417" w:type="dxa"/>
            <w:shd w:val="clear" w:color="auto" w:fill="auto"/>
            <w:noWrap/>
            <w:vAlign w:val="bottom"/>
            <w:hideMark/>
          </w:tcPr>
          <w:p w14:paraId="624A41E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932 (22%)</w:t>
            </w:r>
          </w:p>
        </w:tc>
        <w:tc>
          <w:tcPr>
            <w:tcW w:w="1985" w:type="dxa"/>
            <w:shd w:val="clear" w:color="auto" w:fill="auto"/>
            <w:noWrap/>
            <w:vAlign w:val="bottom"/>
            <w:hideMark/>
          </w:tcPr>
          <w:p w14:paraId="55CEC542"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592 / 932 (63.5%)</w:t>
            </w:r>
          </w:p>
        </w:tc>
        <w:tc>
          <w:tcPr>
            <w:tcW w:w="1960" w:type="dxa"/>
            <w:shd w:val="clear" w:color="auto" w:fill="auto"/>
            <w:noWrap/>
            <w:vAlign w:val="bottom"/>
            <w:hideMark/>
          </w:tcPr>
          <w:p w14:paraId="7872515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1.045 [0.847, 1.29]</w:t>
            </w:r>
          </w:p>
        </w:tc>
        <w:tc>
          <w:tcPr>
            <w:tcW w:w="875" w:type="dxa"/>
            <w:shd w:val="clear" w:color="auto" w:fill="auto"/>
            <w:noWrap/>
            <w:vAlign w:val="bottom"/>
            <w:hideMark/>
          </w:tcPr>
          <w:p w14:paraId="54A83533" w14:textId="1B8D722A"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0.68</w:t>
            </w:r>
            <w:r w:rsidR="006612E6" w:rsidRPr="00F026FA">
              <w:rPr>
                <w:rFonts w:ascii="Times New Roman" w:eastAsia="Times New Roman" w:hAnsi="Times New Roman" w:cs="Times New Roman"/>
                <w:color w:val="000000"/>
                <w:sz w:val="16"/>
                <w:szCs w:val="16"/>
                <w:lang w:eastAsia="en-GB"/>
              </w:rPr>
              <w:t>0</w:t>
            </w:r>
          </w:p>
        </w:tc>
        <w:tc>
          <w:tcPr>
            <w:tcW w:w="1276" w:type="dxa"/>
            <w:shd w:val="clear" w:color="auto" w:fill="auto"/>
            <w:noWrap/>
            <w:vAlign w:val="bottom"/>
            <w:hideMark/>
          </w:tcPr>
          <w:p w14:paraId="540DCC41"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592 (24.7%)</w:t>
            </w:r>
          </w:p>
        </w:tc>
        <w:tc>
          <w:tcPr>
            <w:tcW w:w="1842" w:type="dxa"/>
            <w:shd w:val="clear" w:color="auto" w:fill="auto"/>
            <w:noWrap/>
            <w:vAlign w:val="bottom"/>
            <w:hideMark/>
          </w:tcPr>
          <w:p w14:paraId="3061B49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117 / 592 (19.8%)</w:t>
            </w:r>
          </w:p>
        </w:tc>
        <w:tc>
          <w:tcPr>
            <w:tcW w:w="1985" w:type="dxa"/>
            <w:shd w:val="clear" w:color="auto" w:fill="auto"/>
            <w:noWrap/>
            <w:vAlign w:val="bottom"/>
            <w:hideMark/>
          </w:tcPr>
          <w:p w14:paraId="2F5958E0"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0.981 [0.762, 1.263]</w:t>
            </w:r>
          </w:p>
        </w:tc>
        <w:tc>
          <w:tcPr>
            <w:tcW w:w="850" w:type="dxa"/>
            <w:shd w:val="clear" w:color="auto" w:fill="auto"/>
            <w:noWrap/>
            <w:vAlign w:val="bottom"/>
            <w:hideMark/>
          </w:tcPr>
          <w:p w14:paraId="11B34B51" w14:textId="3EB71DE9"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0.88</w:t>
            </w:r>
            <w:r w:rsidR="006612E6" w:rsidRPr="00F026FA">
              <w:rPr>
                <w:rFonts w:ascii="Times New Roman" w:eastAsia="Times New Roman" w:hAnsi="Times New Roman" w:cs="Times New Roman"/>
                <w:color w:val="000000"/>
                <w:sz w:val="16"/>
                <w:szCs w:val="16"/>
                <w:lang w:eastAsia="en-GB"/>
              </w:rPr>
              <w:t>0</w:t>
            </w:r>
          </w:p>
        </w:tc>
      </w:tr>
      <w:tr w:rsidR="00C462DA" w:rsidRPr="00F026FA" w14:paraId="1DF2E7ED" w14:textId="77777777" w:rsidTr="00F026FA">
        <w:trPr>
          <w:trHeight w:val="290"/>
        </w:trPr>
        <w:tc>
          <w:tcPr>
            <w:tcW w:w="3119" w:type="dxa"/>
            <w:shd w:val="clear" w:color="auto" w:fill="auto"/>
            <w:noWrap/>
            <w:vAlign w:val="bottom"/>
          </w:tcPr>
          <w:p w14:paraId="2C172FBB" w14:textId="0AB840A0" w:rsidR="00C462DA" w:rsidRPr="00F026FA" w:rsidRDefault="00C462DA"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Sickness Pay</w:t>
            </w:r>
          </w:p>
        </w:tc>
        <w:tc>
          <w:tcPr>
            <w:tcW w:w="1417" w:type="dxa"/>
            <w:shd w:val="clear" w:color="auto" w:fill="auto"/>
            <w:noWrap/>
            <w:vAlign w:val="bottom"/>
          </w:tcPr>
          <w:p w14:paraId="108EF62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785C1C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4167F56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4C3EC29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1EBC07F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2E89E11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A8D648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D569731"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56B7BB17" w14:textId="77777777" w:rsidTr="00F026FA">
        <w:trPr>
          <w:trHeight w:val="290"/>
        </w:trPr>
        <w:tc>
          <w:tcPr>
            <w:tcW w:w="3119" w:type="dxa"/>
            <w:shd w:val="clear" w:color="auto" w:fill="auto"/>
            <w:noWrap/>
            <w:vAlign w:val="bottom"/>
            <w:hideMark/>
          </w:tcPr>
          <w:p w14:paraId="5B381AEF" w14:textId="747B61C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None</w:t>
            </w:r>
          </w:p>
        </w:tc>
        <w:tc>
          <w:tcPr>
            <w:tcW w:w="1417" w:type="dxa"/>
            <w:shd w:val="clear" w:color="auto" w:fill="auto"/>
            <w:noWrap/>
            <w:vAlign w:val="bottom"/>
            <w:hideMark/>
          </w:tcPr>
          <w:p w14:paraId="126E32FF"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304 (7.2%)</w:t>
            </w:r>
          </w:p>
        </w:tc>
        <w:tc>
          <w:tcPr>
            <w:tcW w:w="1985" w:type="dxa"/>
            <w:shd w:val="clear" w:color="auto" w:fill="auto"/>
            <w:noWrap/>
            <w:vAlign w:val="bottom"/>
            <w:hideMark/>
          </w:tcPr>
          <w:p w14:paraId="28A710E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182 / 304 (59.9%)</w:t>
            </w:r>
          </w:p>
        </w:tc>
        <w:tc>
          <w:tcPr>
            <w:tcW w:w="1960" w:type="dxa"/>
            <w:shd w:val="clear" w:color="auto" w:fill="auto"/>
            <w:noWrap/>
            <w:vAlign w:val="bottom"/>
            <w:hideMark/>
          </w:tcPr>
          <w:p w14:paraId="2C3FD3C5"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27ABF759"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B3CCF7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182 (7.6%)</w:t>
            </w:r>
          </w:p>
        </w:tc>
        <w:tc>
          <w:tcPr>
            <w:tcW w:w="1842" w:type="dxa"/>
            <w:shd w:val="clear" w:color="auto" w:fill="auto"/>
            <w:noWrap/>
            <w:vAlign w:val="bottom"/>
            <w:hideMark/>
          </w:tcPr>
          <w:p w14:paraId="36EF3882"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41 / 182 (22.5%)</w:t>
            </w:r>
          </w:p>
        </w:tc>
        <w:tc>
          <w:tcPr>
            <w:tcW w:w="1985" w:type="dxa"/>
            <w:shd w:val="clear" w:color="auto" w:fill="auto"/>
            <w:noWrap/>
            <w:vAlign w:val="bottom"/>
            <w:hideMark/>
          </w:tcPr>
          <w:p w14:paraId="1257A2E1"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47104870"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1919E1F2" w14:textId="77777777" w:rsidTr="00F026FA">
        <w:trPr>
          <w:trHeight w:val="290"/>
        </w:trPr>
        <w:tc>
          <w:tcPr>
            <w:tcW w:w="3119" w:type="dxa"/>
            <w:shd w:val="clear" w:color="auto" w:fill="auto"/>
            <w:noWrap/>
            <w:vAlign w:val="bottom"/>
            <w:hideMark/>
          </w:tcPr>
          <w:p w14:paraId="6191495B" w14:textId="75C43EA0"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Statutory sickness pay</w:t>
            </w:r>
          </w:p>
        </w:tc>
        <w:tc>
          <w:tcPr>
            <w:tcW w:w="1417" w:type="dxa"/>
            <w:shd w:val="clear" w:color="auto" w:fill="auto"/>
            <w:noWrap/>
            <w:vAlign w:val="bottom"/>
            <w:hideMark/>
          </w:tcPr>
          <w:p w14:paraId="1DB80665"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654 (15.4%)</w:t>
            </w:r>
          </w:p>
        </w:tc>
        <w:tc>
          <w:tcPr>
            <w:tcW w:w="1985" w:type="dxa"/>
            <w:shd w:val="clear" w:color="auto" w:fill="auto"/>
            <w:noWrap/>
            <w:vAlign w:val="bottom"/>
            <w:hideMark/>
          </w:tcPr>
          <w:p w14:paraId="37DA1E7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1796 / 3280 (54.8%)</w:t>
            </w:r>
          </w:p>
        </w:tc>
        <w:tc>
          <w:tcPr>
            <w:tcW w:w="1960" w:type="dxa"/>
            <w:shd w:val="clear" w:color="auto" w:fill="auto"/>
            <w:noWrap/>
            <w:vAlign w:val="bottom"/>
            <w:hideMark/>
          </w:tcPr>
          <w:p w14:paraId="45CFA9E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0.822 [0.592, 1.142]</w:t>
            </w:r>
          </w:p>
        </w:tc>
        <w:tc>
          <w:tcPr>
            <w:tcW w:w="875" w:type="dxa"/>
            <w:shd w:val="clear" w:color="auto" w:fill="auto"/>
            <w:noWrap/>
            <w:vAlign w:val="bottom"/>
            <w:hideMark/>
          </w:tcPr>
          <w:p w14:paraId="4AB5C142"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0.242</w:t>
            </w:r>
          </w:p>
        </w:tc>
        <w:tc>
          <w:tcPr>
            <w:tcW w:w="1276" w:type="dxa"/>
            <w:shd w:val="clear" w:color="auto" w:fill="auto"/>
            <w:noWrap/>
            <w:vAlign w:val="bottom"/>
            <w:hideMark/>
          </w:tcPr>
          <w:p w14:paraId="39C3DF9D"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1796 (74.8%)</w:t>
            </w:r>
          </w:p>
        </w:tc>
        <w:tc>
          <w:tcPr>
            <w:tcW w:w="1842" w:type="dxa"/>
            <w:shd w:val="clear" w:color="auto" w:fill="auto"/>
            <w:noWrap/>
            <w:vAlign w:val="bottom"/>
            <w:hideMark/>
          </w:tcPr>
          <w:p w14:paraId="2A664D5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310 / 1796 (17.3%)</w:t>
            </w:r>
          </w:p>
        </w:tc>
        <w:tc>
          <w:tcPr>
            <w:tcW w:w="1985" w:type="dxa"/>
            <w:shd w:val="clear" w:color="auto" w:fill="auto"/>
            <w:noWrap/>
            <w:vAlign w:val="bottom"/>
            <w:hideMark/>
          </w:tcPr>
          <w:p w14:paraId="31B120F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0.671 [0.455, 0.99]</w:t>
            </w:r>
          </w:p>
        </w:tc>
        <w:tc>
          <w:tcPr>
            <w:tcW w:w="850" w:type="dxa"/>
            <w:shd w:val="clear" w:color="auto" w:fill="auto"/>
            <w:noWrap/>
            <w:vAlign w:val="bottom"/>
            <w:hideMark/>
          </w:tcPr>
          <w:p w14:paraId="734AD6A8"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0.044</w:t>
            </w:r>
          </w:p>
        </w:tc>
      </w:tr>
      <w:tr w:rsidR="00C462DA" w:rsidRPr="00F026FA" w14:paraId="74402A50" w14:textId="77777777" w:rsidTr="00F026FA">
        <w:trPr>
          <w:trHeight w:val="290"/>
        </w:trPr>
        <w:tc>
          <w:tcPr>
            <w:tcW w:w="3119" w:type="dxa"/>
            <w:shd w:val="clear" w:color="auto" w:fill="auto"/>
            <w:noWrap/>
            <w:vAlign w:val="bottom"/>
            <w:hideMark/>
          </w:tcPr>
          <w:p w14:paraId="10FDBE95" w14:textId="5F63313A"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Full or more than statutory</w:t>
            </w:r>
          </w:p>
        </w:tc>
        <w:tc>
          <w:tcPr>
            <w:tcW w:w="1417" w:type="dxa"/>
            <w:shd w:val="clear" w:color="auto" w:fill="auto"/>
            <w:noWrap/>
            <w:vAlign w:val="bottom"/>
            <w:hideMark/>
          </w:tcPr>
          <w:p w14:paraId="71852069"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3280 (77.4%)</w:t>
            </w:r>
          </w:p>
        </w:tc>
        <w:tc>
          <w:tcPr>
            <w:tcW w:w="1985" w:type="dxa"/>
            <w:shd w:val="clear" w:color="auto" w:fill="auto"/>
            <w:noWrap/>
            <w:vAlign w:val="bottom"/>
            <w:hideMark/>
          </w:tcPr>
          <w:p w14:paraId="1B39448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422 / 654 (64.5%)</w:t>
            </w:r>
          </w:p>
        </w:tc>
        <w:tc>
          <w:tcPr>
            <w:tcW w:w="1960" w:type="dxa"/>
            <w:shd w:val="clear" w:color="auto" w:fill="auto"/>
            <w:noWrap/>
            <w:vAlign w:val="bottom"/>
            <w:hideMark/>
          </w:tcPr>
          <w:p w14:paraId="7F067D33"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0.861 [0.576, 1.287]</w:t>
            </w:r>
          </w:p>
        </w:tc>
        <w:tc>
          <w:tcPr>
            <w:tcW w:w="875" w:type="dxa"/>
            <w:shd w:val="clear" w:color="auto" w:fill="auto"/>
            <w:noWrap/>
            <w:vAlign w:val="bottom"/>
            <w:hideMark/>
          </w:tcPr>
          <w:p w14:paraId="36FE1A65"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0.465</w:t>
            </w:r>
          </w:p>
        </w:tc>
        <w:tc>
          <w:tcPr>
            <w:tcW w:w="1276" w:type="dxa"/>
            <w:shd w:val="clear" w:color="auto" w:fill="auto"/>
            <w:noWrap/>
            <w:vAlign w:val="bottom"/>
            <w:hideMark/>
          </w:tcPr>
          <w:p w14:paraId="4D475AC0"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422 (17.6%)</w:t>
            </w:r>
          </w:p>
        </w:tc>
        <w:tc>
          <w:tcPr>
            <w:tcW w:w="1842" w:type="dxa"/>
            <w:shd w:val="clear" w:color="auto" w:fill="auto"/>
            <w:noWrap/>
            <w:vAlign w:val="bottom"/>
            <w:hideMark/>
          </w:tcPr>
          <w:p w14:paraId="45714B38"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71 / 422 (16.8%)</w:t>
            </w:r>
          </w:p>
        </w:tc>
        <w:tc>
          <w:tcPr>
            <w:tcW w:w="1985" w:type="dxa"/>
            <w:shd w:val="clear" w:color="auto" w:fill="auto"/>
            <w:noWrap/>
            <w:vAlign w:val="bottom"/>
            <w:hideMark/>
          </w:tcPr>
          <w:p w14:paraId="265F8A8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0.702 [0.434, 1.134]</w:t>
            </w:r>
          </w:p>
        </w:tc>
        <w:tc>
          <w:tcPr>
            <w:tcW w:w="850" w:type="dxa"/>
            <w:shd w:val="clear" w:color="auto" w:fill="auto"/>
            <w:noWrap/>
            <w:vAlign w:val="bottom"/>
            <w:hideMark/>
          </w:tcPr>
          <w:p w14:paraId="3A51EEBA"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0.148</w:t>
            </w:r>
          </w:p>
        </w:tc>
      </w:tr>
      <w:tr w:rsidR="009409D8" w:rsidRPr="00F026FA" w14:paraId="3470BDF7" w14:textId="77777777" w:rsidTr="00F026FA">
        <w:trPr>
          <w:trHeight w:val="290"/>
        </w:trPr>
        <w:tc>
          <w:tcPr>
            <w:tcW w:w="3119" w:type="dxa"/>
            <w:shd w:val="clear" w:color="auto" w:fill="auto"/>
            <w:noWrap/>
            <w:vAlign w:val="bottom"/>
          </w:tcPr>
          <w:p w14:paraId="37B789E7" w14:textId="7731F942" w:rsidR="009409D8" w:rsidRPr="00F026FA" w:rsidRDefault="009409D8"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agency nurses or carers</w:t>
            </w:r>
          </w:p>
        </w:tc>
        <w:tc>
          <w:tcPr>
            <w:tcW w:w="1417" w:type="dxa"/>
            <w:shd w:val="clear" w:color="auto" w:fill="auto"/>
            <w:noWrap/>
            <w:vAlign w:val="bottom"/>
          </w:tcPr>
          <w:p w14:paraId="17322A67" w14:textId="77777777" w:rsidR="009409D8" w:rsidRPr="00F026FA" w:rsidRDefault="009409D8"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A916FD4" w14:textId="77777777" w:rsidR="009409D8" w:rsidRPr="00F026FA" w:rsidRDefault="009409D8"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387C23FC" w14:textId="77777777" w:rsidR="009409D8" w:rsidRPr="00F026FA" w:rsidRDefault="009409D8"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0D7D39B7" w14:textId="77777777" w:rsidR="009409D8" w:rsidRPr="00F026FA" w:rsidRDefault="009409D8"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181BD9AE" w14:textId="77777777" w:rsidR="009409D8" w:rsidRPr="00F026FA" w:rsidRDefault="009409D8"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F7AA486" w14:textId="77777777" w:rsidR="009409D8" w:rsidRPr="00F026FA" w:rsidRDefault="009409D8"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F06B15A" w14:textId="77777777" w:rsidR="009409D8" w:rsidRPr="00F026FA" w:rsidRDefault="009409D8"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ECE8928" w14:textId="77777777" w:rsidR="009409D8" w:rsidRPr="00F026FA" w:rsidRDefault="009409D8"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74658F14" w14:textId="77777777" w:rsidTr="00F026FA">
        <w:trPr>
          <w:trHeight w:val="290"/>
        </w:trPr>
        <w:tc>
          <w:tcPr>
            <w:tcW w:w="3119" w:type="dxa"/>
            <w:shd w:val="clear" w:color="auto" w:fill="auto"/>
            <w:noWrap/>
            <w:vAlign w:val="bottom"/>
            <w:hideMark/>
          </w:tcPr>
          <w:p w14:paraId="5CA4299C" w14:textId="672B76CE" w:rsidR="00C462DA" w:rsidRPr="00F026FA" w:rsidRDefault="009409D8"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at all</w:t>
            </w:r>
          </w:p>
        </w:tc>
        <w:tc>
          <w:tcPr>
            <w:tcW w:w="1417" w:type="dxa"/>
            <w:shd w:val="clear" w:color="auto" w:fill="auto"/>
            <w:noWrap/>
            <w:vAlign w:val="bottom"/>
            <w:hideMark/>
          </w:tcPr>
          <w:p w14:paraId="20DD2AE7"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1935 (45.7%)</w:t>
            </w:r>
          </w:p>
        </w:tc>
        <w:tc>
          <w:tcPr>
            <w:tcW w:w="1985" w:type="dxa"/>
            <w:shd w:val="clear" w:color="auto" w:fill="auto"/>
            <w:noWrap/>
            <w:vAlign w:val="bottom"/>
            <w:hideMark/>
          </w:tcPr>
          <w:p w14:paraId="5FC3A29A"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784 / 1935 (40.5%)</w:t>
            </w:r>
          </w:p>
        </w:tc>
        <w:tc>
          <w:tcPr>
            <w:tcW w:w="1960" w:type="dxa"/>
            <w:shd w:val="clear" w:color="auto" w:fill="auto"/>
            <w:noWrap/>
            <w:vAlign w:val="bottom"/>
            <w:hideMark/>
          </w:tcPr>
          <w:p w14:paraId="6F41E11C"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D65CFFB"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55E89DB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784 (32.7%)</w:t>
            </w:r>
          </w:p>
        </w:tc>
        <w:tc>
          <w:tcPr>
            <w:tcW w:w="1842" w:type="dxa"/>
            <w:shd w:val="clear" w:color="auto" w:fill="auto"/>
            <w:noWrap/>
            <w:vAlign w:val="bottom"/>
            <w:hideMark/>
          </w:tcPr>
          <w:p w14:paraId="57F80F0F"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92 / 784 (11.7%)</w:t>
            </w:r>
          </w:p>
        </w:tc>
        <w:tc>
          <w:tcPr>
            <w:tcW w:w="1985" w:type="dxa"/>
            <w:shd w:val="clear" w:color="auto" w:fill="auto"/>
            <w:noWrap/>
            <w:vAlign w:val="bottom"/>
            <w:hideMark/>
          </w:tcPr>
          <w:p w14:paraId="6266A384"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169BDC77"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p>
        </w:tc>
      </w:tr>
      <w:tr w:rsidR="00C462DA" w:rsidRPr="00F026FA" w14:paraId="78E3D2D4" w14:textId="77777777" w:rsidTr="00F026FA">
        <w:trPr>
          <w:trHeight w:val="290"/>
        </w:trPr>
        <w:tc>
          <w:tcPr>
            <w:tcW w:w="3119" w:type="dxa"/>
            <w:shd w:val="clear" w:color="auto" w:fill="auto"/>
            <w:noWrap/>
            <w:vAlign w:val="bottom"/>
            <w:hideMark/>
          </w:tcPr>
          <w:p w14:paraId="772EE7E6" w14:textId="7FA54F01" w:rsidR="00C462DA" w:rsidRPr="00F026FA" w:rsidRDefault="009409D8"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5D8369A6"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669 (15.8%)</w:t>
            </w:r>
          </w:p>
        </w:tc>
        <w:tc>
          <w:tcPr>
            <w:tcW w:w="1985" w:type="dxa"/>
            <w:shd w:val="clear" w:color="auto" w:fill="auto"/>
            <w:noWrap/>
            <w:vAlign w:val="bottom"/>
            <w:hideMark/>
          </w:tcPr>
          <w:p w14:paraId="1578F254"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534 / 804 (66.4%)</w:t>
            </w:r>
          </w:p>
        </w:tc>
        <w:tc>
          <w:tcPr>
            <w:tcW w:w="1960" w:type="dxa"/>
            <w:shd w:val="clear" w:color="auto" w:fill="auto"/>
            <w:noWrap/>
            <w:vAlign w:val="bottom"/>
            <w:hideMark/>
          </w:tcPr>
          <w:p w14:paraId="5BF53F01"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1.511 [1.178, 1.939]</w:t>
            </w:r>
          </w:p>
        </w:tc>
        <w:tc>
          <w:tcPr>
            <w:tcW w:w="875" w:type="dxa"/>
            <w:shd w:val="clear" w:color="auto" w:fill="auto"/>
            <w:noWrap/>
            <w:vAlign w:val="bottom"/>
            <w:hideMark/>
          </w:tcPr>
          <w:p w14:paraId="6A7EF5EF"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c>
          <w:tcPr>
            <w:tcW w:w="1276" w:type="dxa"/>
            <w:shd w:val="clear" w:color="auto" w:fill="auto"/>
            <w:noWrap/>
            <w:vAlign w:val="bottom"/>
            <w:hideMark/>
          </w:tcPr>
          <w:p w14:paraId="23ADB33C"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419 (17.5%)</w:t>
            </w:r>
          </w:p>
        </w:tc>
        <w:tc>
          <w:tcPr>
            <w:tcW w:w="1842" w:type="dxa"/>
            <w:shd w:val="clear" w:color="auto" w:fill="auto"/>
            <w:noWrap/>
            <w:vAlign w:val="bottom"/>
            <w:hideMark/>
          </w:tcPr>
          <w:p w14:paraId="59C1BD5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79 / 419 (18.9%)</w:t>
            </w:r>
          </w:p>
        </w:tc>
        <w:tc>
          <w:tcPr>
            <w:tcW w:w="1985" w:type="dxa"/>
            <w:shd w:val="clear" w:color="auto" w:fill="auto"/>
            <w:noWrap/>
            <w:vAlign w:val="bottom"/>
            <w:hideMark/>
          </w:tcPr>
          <w:p w14:paraId="788A9E4E" w14:textId="77777777" w:rsidR="00C462DA" w:rsidRPr="00F026FA" w:rsidRDefault="00C462DA"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1.634 [1.15, 2.322]</w:t>
            </w:r>
          </w:p>
        </w:tc>
        <w:tc>
          <w:tcPr>
            <w:tcW w:w="850" w:type="dxa"/>
            <w:shd w:val="clear" w:color="auto" w:fill="auto"/>
            <w:noWrap/>
            <w:vAlign w:val="bottom"/>
            <w:hideMark/>
          </w:tcPr>
          <w:p w14:paraId="78E80A66" w14:textId="77777777" w:rsidR="00C462DA" w:rsidRPr="00F026FA" w:rsidRDefault="00C462DA"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0.006</w:t>
            </w:r>
          </w:p>
        </w:tc>
      </w:tr>
      <w:tr w:rsidR="006612E6" w:rsidRPr="00F026FA" w14:paraId="40DA0C16" w14:textId="77777777" w:rsidTr="00F026FA">
        <w:trPr>
          <w:trHeight w:val="290"/>
        </w:trPr>
        <w:tc>
          <w:tcPr>
            <w:tcW w:w="3119" w:type="dxa"/>
            <w:shd w:val="clear" w:color="auto" w:fill="auto"/>
            <w:noWrap/>
            <w:vAlign w:val="bottom"/>
            <w:hideMark/>
          </w:tcPr>
          <w:p w14:paraId="571BFEE2" w14:textId="19C7C91D"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680E054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804 (19%)</w:t>
            </w:r>
          </w:p>
        </w:tc>
        <w:tc>
          <w:tcPr>
            <w:tcW w:w="1985" w:type="dxa"/>
            <w:shd w:val="clear" w:color="auto" w:fill="auto"/>
            <w:noWrap/>
            <w:vAlign w:val="bottom"/>
            <w:hideMark/>
          </w:tcPr>
          <w:p w14:paraId="7CED8B8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419 / 669 (62.6%)</w:t>
            </w:r>
          </w:p>
        </w:tc>
        <w:tc>
          <w:tcPr>
            <w:tcW w:w="1960" w:type="dxa"/>
            <w:shd w:val="clear" w:color="auto" w:fill="auto"/>
            <w:noWrap/>
            <w:vAlign w:val="bottom"/>
            <w:hideMark/>
          </w:tcPr>
          <w:p w14:paraId="400F656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1.571 [1.239, 1.991]</w:t>
            </w:r>
          </w:p>
        </w:tc>
        <w:tc>
          <w:tcPr>
            <w:tcW w:w="875" w:type="dxa"/>
            <w:shd w:val="clear" w:color="auto" w:fill="auto"/>
            <w:noWrap/>
            <w:vAlign w:val="bottom"/>
            <w:hideMark/>
          </w:tcPr>
          <w:p w14:paraId="29B12D41" w14:textId="342483EE"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0D21E97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534 (22.3%)</w:t>
            </w:r>
          </w:p>
        </w:tc>
        <w:tc>
          <w:tcPr>
            <w:tcW w:w="1842" w:type="dxa"/>
            <w:shd w:val="clear" w:color="auto" w:fill="auto"/>
            <w:noWrap/>
            <w:vAlign w:val="bottom"/>
            <w:hideMark/>
          </w:tcPr>
          <w:p w14:paraId="69070FD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97 / 534 (18.2%)</w:t>
            </w:r>
          </w:p>
        </w:tc>
        <w:tc>
          <w:tcPr>
            <w:tcW w:w="1985" w:type="dxa"/>
            <w:shd w:val="clear" w:color="auto" w:fill="auto"/>
            <w:noWrap/>
            <w:vAlign w:val="bottom"/>
            <w:hideMark/>
          </w:tcPr>
          <w:p w14:paraId="4EF7841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1.503 [1.077, 2.097]</w:t>
            </w:r>
          </w:p>
        </w:tc>
        <w:tc>
          <w:tcPr>
            <w:tcW w:w="850" w:type="dxa"/>
            <w:shd w:val="clear" w:color="auto" w:fill="auto"/>
            <w:noWrap/>
            <w:vAlign w:val="bottom"/>
            <w:hideMark/>
          </w:tcPr>
          <w:p w14:paraId="08946B0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0.016</w:t>
            </w:r>
          </w:p>
        </w:tc>
      </w:tr>
      <w:tr w:rsidR="006612E6" w:rsidRPr="00F026FA" w14:paraId="41AFFBBB" w14:textId="77777777" w:rsidTr="00F026FA">
        <w:trPr>
          <w:trHeight w:val="290"/>
        </w:trPr>
        <w:tc>
          <w:tcPr>
            <w:tcW w:w="3119" w:type="dxa"/>
            <w:shd w:val="clear" w:color="auto" w:fill="auto"/>
            <w:noWrap/>
            <w:vAlign w:val="bottom"/>
            <w:hideMark/>
          </w:tcPr>
          <w:p w14:paraId="080E721A" w14:textId="2C231372"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or everyday</w:t>
            </w:r>
          </w:p>
        </w:tc>
        <w:tc>
          <w:tcPr>
            <w:tcW w:w="1417" w:type="dxa"/>
            <w:shd w:val="clear" w:color="auto" w:fill="auto"/>
            <w:noWrap/>
            <w:vAlign w:val="bottom"/>
            <w:hideMark/>
          </w:tcPr>
          <w:p w14:paraId="2D3BF53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830 (19.6%)</w:t>
            </w:r>
          </w:p>
        </w:tc>
        <w:tc>
          <w:tcPr>
            <w:tcW w:w="1985" w:type="dxa"/>
            <w:shd w:val="clear" w:color="auto" w:fill="auto"/>
            <w:noWrap/>
            <w:vAlign w:val="bottom"/>
            <w:hideMark/>
          </w:tcPr>
          <w:p w14:paraId="703AE11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663 / 830 (79.9%)</w:t>
            </w:r>
          </w:p>
        </w:tc>
        <w:tc>
          <w:tcPr>
            <w:tcW w:w="1960" w:type="dxa"/>
            <w:shd w:val="clear" w:color="auto" w:fill="auto"/>
            <w:noWrap/>
            <w:vAlign w:val="bottom"/>
            <w:hideMark/>
          </w:tcPr>
          <w:p w14:paraId="1DD9622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2.414 [1.855, 3.14]</w:t>
            </w:r>
          </w:p>
        </w:tc>
        <w:tc>
          <w:tcPr>
            <w:tcW w:w="875" w:type="dxa"/>
            <w:shd w:val="clear" w:color="auto" w:fill="auto"/>
            <w:noWrap/>
            <w:vAlign w:val="bottom"/>
            <w:hideMark/>
          </w:tcPr>
          <w:p w14:paraId="37985541" w14:textId="52F41C29"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A0B709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663 (27.6%)</w:t>
            </w:r>
          </w:p>
        </w:tc>
        <w:tc>
          <w:tcPr>
            <w:tcW w:w="1842" w:type="dxa"/>
            <w:shd w:val="clear" w:color="auto" w:fill="auto"/>
            <w:noWrap/>
            <w:vAlign w:val="bottom"/>
            <w:hideMark/>
          </w:tcPr>
          <w:p w14:paraId="53EAF96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154 / 663 (23.2%)</w:t>
            </w:r>
          </w:p>
        </w:tc>
        <w:tc>
          <w:tcPr>
            <w:tcW w:w="1985" w:type="dxa"/>
            <w:shd w:val="clear" w:color="auto" w:fill="auto"/>
            <w:noWrap/>
            <w:vAlign w:val="bottom"/>
            <w:hideMark/>
          </w:tcPr>
          <w:p w14:paraId="786E556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2.191 [1.598, 3.003]</w:t>
            </w:r>
          </w:p>
        </w:tc>
        <w:tc>
          <w:tcPr>
            <w:tcW w:w="850" w:type="dxa"/>
            <w:shd w:val="clear" w:color="auto" w:fill="auto"/>
            <w:noWrap/>
            <w:vAlign w:val="bottom"/>
            <w:hideMark/>
          </w:tcPr>
          <w:p w14:paraId="3BD05093" w14:textId="1870E969"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r>
      <w:tr w:rsidR="006612E6" w:rsidRPr="00F026FA" w14:paraId="09E18B22" w14:textId="77777777" w:rsidTr="00F026FA">
        <w:trPr>
          <w:trHeight w:val="290"/>
        </w:trPr>
        <w:tc>
          <w:tcPr>
            <w:tcW w:w="3119" w:type="dxa"/>
            <w:shd w:val="clear" w:color="auto" w:fill="auto"/>
            <w:noWrap/>
            <w:vAlign w:val="bottom"/>
          </w:tcPr>
          <w:p w14:paraId="714CF0A8" w14:textId="18D0A666"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Employment of agency “other” staff</w:t>
            </w:r>
          </w:p>
        </w:tc>
        <w:tc>
          <w:tcPr>
            <w:tcW w:w="1417" w:type="dxa"/>
            <w:shd w:val="clear" w:color="auto" w:fill="auto"/>
            <w:noWrap/>
            <w:vAlign w:val="bottom"/>
          </w:tcPr>
          <w:p w14:paraId="2FB9599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74ADBEF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4883881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790867C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5281B7B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557309C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94C017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3E240E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4EAFC420" w14:textId="77777777" w:rsidTr="00F026FA">
        <w:trPr>
          <w:trHeight w:val="290"/>
        </w:trPr>
        <w:tc>
          <w:tcPr>
            <w:tcW w:w="3119" w:type="dxa"/>
            <w:shd w:val="clear" w:color="auto" w:fill="auto"/>
            <w:noWrap/>
            <w:vAlign w:val="bottom"/>
            <w:hideMark/>
          </w:tcPr>
          <w:p w14:paraId="17591718" w14:textId="7DE957F6"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at all</w:t>
            </w:r>
          </w:p>
        </w:tc>
        <w:tc>
          <w:tcPr>
            <w:tcW w:w="1417" w:type="dxa"/>
            <w:shd w:val="clear" w:color="auto" w:fill="auto"/>
            <w:noWrap/>
            <w:vAlign w:val="bottom"/>
            <w:hideMark/>
          </w:tcPr>
          <w:p w14:paraId="4FD7A53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3342 (78.9%)</w:t>
            </w:r>
          </w:p>
        </w:tc>
        <w:tc>
          <w:tcPr>
            <w:tcW w:w="1985" w:type="dxa"/>
            <w:shd w:val="clear" w:color="auto" w:fill="auto"/>
            <w:noWrap/>
            <w:vAlign w:val="bottom"/>
            <w:hideMark/>
          </w:tcPr>
          <w:p w14:paraId="1EEB3E3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1736 / 3342 (51.9%)</w:t>
            </w:r>
          </w:p>
        </w:tc>
        <w:tc>
          <w:tcPr>
            <w:tcW w:w="1960" w:type="dxa"/>
            <w:shd w:val="clear" w:color="auto" w:fill="auto"/>
            <w:noWrap/>
            <w:vAlign w:val="bottom"/>
            <w:hideMark/>
          </w:tcPr>
          <w:p w14:paraId="41BDFBFA"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30786A4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16930CE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1736 (72.3%)</w:t>
            </w:r>
          </w:p>
        </w:tc>
        <w:tc>
          <w:tcPr>
            <w:tcW w:w="1842" w:type="dxa"/>
            <w:shd w:val="clear" w:color="auto" w:fill="auto"/>
            <w:noWrap/>
            <w:vAlign w:val="bottom"/>
            <w:hideMark/>
          </w:tcPr>
          <w:p w14:paraId="2263AAB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292 / 1736 (16.8%)</w:t>
            </w:r>
          </w:p>
        </w:tc>
        <w:tc>
          <w:tcPr>
            <w:tcW w:w="1985" w:type="dxa"/>
            <w:shd w:val="clear" w:color="auto" w:fill="auto"/>
            <w:noWrap/>
            <w:vAlign w:val="bottom"/>
            <w:hideMark/>
          </w:tcPr>
          <w:p w14:paraId="6499781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6EA1C281"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65FD2521" w14:textId="77777777" w:rsidTr="00F026FA">
        <w:trPr>
          <w:trHeight w:val="290"/>
        </w:trPr>
        <w:tc>
          <w:tcPr>
            <w:tcW w:w="3119" w:type="dxa"/>
            <w:shd w:val="clear" w:color="auto" w:fill="auto"/>
            <w:noWrap/>
            <w:vAlign w:val="bottom"/>
            <w:hideMark/>
          </w:tcPr>
          <w:p w14:paraId="4803E3CE" w14:textId="6EA7156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58472A0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304 (7.2%)</w:t>
            </w:r>
          </w:p>
        </w:tc>
        <w:tc>
          <w:tcPr>
            <w:tcW w:w="1985" w:type="dxa"/>
            <w:shd w:val="clear" w:color="auto" w:fill="auto"/>
            <w:noWrap/>
            <w:vAlign w:val="bottom"/>
            <w:hideMark/>
          </w:tcPr>
          <w:p w14:paraId="3D253B3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222 / 304 (73.0%)</w:t>
            </w:r>
          </w:p>
        </w:tc>
        <w:tc>
          <w:tcPr>
            <w:tcW w:w="1960" w:type="dxa"/>
            <w:shd w:val="clear" w:color="auto" w:fill="auto"/>
            <w:noWrap/>
            <w:vAlign w:val="bottom"/>
            <w:hideMark/>
          </w:tcPr>
          <w:p w14:paraId="585DAEE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1.477 [1.031, 2.116]</w:t>
            </w:r>
          </w:p>
        </w:tc>
        <w:tc>
          <w:tcPr>
            <w:tcW w:w="875" w:type="dxa"/>
            <w:shd w:val="clear" w:color="auto" w:fill="auto"/>
            <w:noWrap/>
            <w:vAlign w:val="bottom"/>
            <w:hideMark/>
          </w:tcPr>
          <w:p w14:paraId="1D0BD2C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0.033</w:t>
            </w:r>
          </w:p>
        </w:tc>
        <w:tc>
          <w:tcPr>
            <w:tcW w:w="1276" w:type="dxa"/>
            <w:shd w:val="clear" w:color="auto" w:fill="auto"/>
            <w:noWrap/>
            <w:vAlign w:val="bottom"/>
            <w:hideMark/>
          </w:tcPr>
          <w:p w14:paraId="69A1BD4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222 (9.3%)</w:t>
            </w:r>
          </w:p>
        </w:tc>
        <w:tc>
          <w:tcPr>
            <w:tcW w:w="1842" w:type="dxa"/>
            <w:shd w:val="clear" w:color="auto" w:fill="auto"/>
            <w:noWrap/>
            <w:vAlign w:val="bottom"/>
            <w:hideMark/>
          </w:tcPr>
          <w:p w14:paraId="7CE68A2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46 / 222 (20.7%)</w:t>
            </w:r>
          </w:p>
        </w:tc>
        <w:tc>
          <w:tcPr>
            <w:tcW w:w="1985" w:type="dxa"/>
            <w:shd w:val="clear" w:color="auto" w:fill="auto"/>
            <w:noWrap/>
            <w:vAlign w:val="bottom"/>
            <w:hideMark/>
          </w:tcPr>
          <w:p w14:paraId="334FF48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1.188 [0.817, 1.728]</w:t>
            </w:r>
          </w:p>
        </w:tc>
        <w:tc>
          <w:tcPr>
            <w:tcW w:w="850" w:type="dxa"/>
            <w:shd w:val="clear" w:color="auto" w:fill="auto"/>
            <w:noWrap/>
            <w:vAlign w:val="bottom"/>
            <w:hideMark/>
          </w:tcPr>
          <w:p w14:paraId="1D65D08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0.366</w:t>
            </w:r>
          </w:p>
        </w:tc>
      </w:tr>
      <w:tr w:rsidR="006612E6" w:rsidRPr="00F026FA" w14:paraId="5462A60F" w14:textId="77777777" w:rsidTr="00F026FA">
        <w:trPr>
          <w:trHeight w:val="290"/>
        </w:trPr>
        <w:tc>
          <w:tcPr>
            <w:tcW w:w="3119" w:type="dxa"/>
            <w:shd w:val="clear" w:color="auto" w:fill="auto"/>
            <w:noWrap/>
            <w:vAlign w:val="bottom"/>
            <w:hideMark/>
          </w:tcPr>
          <w:p w14:paraId="3B864046" w14:textId="1F56AEC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285C9CB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330 (7.8%)</w:t>
            </w:r>
          </w:p>
        </w:tc>
        <w:tc>
          <w:tcPr>
            <w:tcW w:w="1985" w:type="dxa"/>
            <w:shd w:val="clear" w:color="auto" w:fill="auto"/>
            <w:noWrap/>
            <w:vAlign w:val="bottom"/>
            <w:hideMark/>
          </w:tcPr>
          <w:p w14:paraId="03F5DA4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225 / 330 (68.2%)</w:t>
            </w:r>
          </w:p>
        </w:tc>
        <w:tc>
          <w:tcPr>
            <w:tcW w:w="1960" w:type="dxa"/>
            <w:shd w:val="clear" w:color="auto" w:fill="auto"/>
            <w:noWrap/>
            <w:vAlign w:val="bottom"/>
            <w:hideMark/>
          </w:tcPr>
          <w:p w14:paraId="09C4751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1.27 [0.912, 1.77]</w:t>
            </w:r>
          </w:p>
        </w:tc>
        <w:tc>
          <w:tcPr>
            <w:tcW w:w="875" w:type="dxa"/>
            <w:shd w:val="clear" w:color="auto" w:fill="auto"/>
            <w:noWrap/>
            <w:vAlign w:val="bottom"/>
            <w:hideMark/>
          </w:tcPr>
          <w:p w14:paraId="50CBF6C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0.158</w:t>
            </w:r>
          </w:p>
        </w:tc>
        <w:tc>
          <w:tcPr>
            <w:tcW w:w="1276" w:type="dxa"/>
            <w:shd w:val="clear" w:color="auto" w:fill="auto"/>
            <w:noWrap/>
            <w:vAlign w:val="bottom"/>
            <w:hideMark/>
          </w:tcPr>
          <w:p w14:paraId="3BC5FAF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225 (9.4%)</w:t>
            </w:r>
          </w:p>
        </w:tc>
        <w:tc>
          <w:tcPr>
            <w:tcW w:w="1842" w:type="dxa"/>
            <w:shd w:val="clear" w:color="auto" w:fill="auto"/>
            <w:noWrap/>
            <w:vAlign w:val="bottom"/>
            <w:hideMark/>
          </w:tcPr>
          <w:p w14:paraId="3539C00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50 / 225 (22.2%)</w:t>
            </w:r>
          </w:p>
        </w:tc>
        <w:tc>
          <w:tcPr>
            <w:tcW w:w="1985" w:type="dxa"/>
            <w:shd w:val="clear" w:color="auto" w:fill="auto"/>
            <w:noWrap/>
            <w:vAlign w:val="bottom"/>
            <w:hideMark/>
          </w:tcPr>
          <w:p w14:paraId="0389A94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1.241 [0.86, 1.792]</w:t>
            </w:r>
          </w:p>
        </w:tc>
        <w:tc>
          <w:tcPr>
            <w:tcW w:w="850" w:type="dxa"/>
            <w:shd w:val="clear" w:color="auto" w:fill="auto"/>
            <w:noWrap/>
            <w:vAlign w:val="bottom"/>
            <w:hideMark/>
          </w:tcPr>
          <w:p w14:paraId="532F307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0.248</w:t>
            </w:r>
          </w:p>
        </w:tc>
      </w:tr>
      <w:tr w:rsidR="006612E6" w:rsidRPr="00F026FA" w14:paraId="01D10832" w14:textId="77777777" w:rsidTr="00F026FA">
        <w:trPr>
          <w:trHeight w:val="290"/>
        </w:trPr>
        <w:tc>
          <w:tcPr>
            <w:tcW w:w="3119" w:type="dxa"/>
            <w:shd w:val="clear" w:color="auto" w:fill="auto"/>
            <w:noWrap/>
            <w:vAlign w:val="bottom"/>
            <w:hideMark/>
          </w:tcPr>
          <w:p w14:paraId="67897812" w14:textId="13BCA3E2"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or everyday</w:t>
            </w:r>
          </w:p>
        </w:tc>
        <w:tc>
          <w:tcPr>
            <w:tcW w:w="1417" w:type="dxa"/>
            <w:shd w:val="clear" w:color="auto" w:fill="auto"/>
            <w:noWrap/>
            <w:vAlign w:val="bottom"/>
            <w:hideMark/>
          </w:tcPr>
          <w:p w14:paraId="1FD0369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262 (6.2%)</w:t>
            </w:r>
          </w:p>
        </w:tc>
        <w:tc>
          <w:tcPr>
            <w:tcW w:w="1985" w:type="dxa"/>
            <w:shd w:val="clear" w:color="auto" w:fill="auto"/>
            <w:noWrap/>
            <w:vAlign w:val="bottom"/>
            <w:hideMark/>
          </w:tcPr>
          <w:p w14:paraId="11CAEF7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217 / 262 (82.8%)</w:t>
            </w:r>
          </w:p>
        </w:tc>
        <w:tc>
          <w:tcPr>
            <w:tcW w:w="1960" w:type="dxa"/>
            <w:shd w:val="clear" w:color="auto" w:fill="auto"/>
            <w:noWrap/>
            <w:vAlign w:val="bottom"/>
            <w:hideMark/>
          </w:tcPr>
          <w:p w14:paraId="31523D7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1.89 [1.225, 2.917]</w:t>
            </w:r>
          </w:p>
        </w:tc>
        <w:tc>
          <w:tcPr>
            <w:tcW w:w="875" w:type="dxa"/>
            <w:shd w:val="clear" w:color="auto" w:fill="auto"/>
            <w:noWrap/>
            <w:vAlign w:val="bottom"/>
            <w:hideMark/>
          </w:tcPr>
          <w:p w14:paraId="3B0CDAC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0.004</w:t>
            </w:r>
          </w:p>
        </w:tc>
        <w:tc>
          <w:tcPr>
            <w:tcW w:w="1276" w:type="dxa"/>
            <w:shd w:val="clear" w:color="auto" w:fill="auto"/>
            <w:noWrap/>
            <w:vAlign w:val="bottom"/>
            <w:hideMark/>
          </w:tcPr>
          <w:p w14:paraId="7731778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217 (9%)</w:t>
            </w:r>
          </w:p>
        </w:tc>
        <w:tc>
          <w:tcPr>
            <w:tcW w:w="1842" w:type="dxa"/>
            <w:shd w:val="clear" w:color="auto" w:fill="auto"/>
            <w:noWrap/>
            <w:vAlign w:val="bottom"/>
            <w:hideMark/>
          </w:tcPr>
          <w:p w14:paraId="3FC4611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34 / 217 (15.7%)</w:t>
            </w:r>
          </w:p>
        </w:tc>
        <w:tc>
          <w:tcPr>
            <w:tcW w:w="1985" w:type="dxa"/>
            <w:shd w:val="clear" w:color="auto" w:fill="auto"/>
            <w:noWrap/>
            <w:vAlign w:val="bottom"/>
            <w:hideMark/>
          </w:tcPr>
          <w:p w14:paraId="6BCCCB5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0.679 [0.445, 1.034]</w:t>
            </w:r>
          </w:p>
        </w:tc>
        <w:tc>
          <w:tcPr>
            <w:tcW w:w="850" w:type="dxa"/>
            <w:shd w:val="clear" w:color="auto" w:fill="auto"/>
            <w:noWrap/>
            <w:vAlign w:val="bottom"/>
            <w:hideMark/>
          </w:tcPr>
          <w:p w14:paraId="2AA11C8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0.071</w:t>
            </w:r>
          </w:p>
        </w:tc>
      </w:tr>
      <w:tr w:rsidR="006612E6" w:rsidRPr="00F026FA" w14:paraId="7929C58D" w14:textId="77777777" w:rsidTr="00F026FA">
        <w:trPr>
          <w:trHeight w:val="290"/>
        </w:trPr>
        <w:tc>
          <w:tcPr>
            <w:tcW w:w="3119" w:type="dxa"/>
            <w:shd w:val="clear" w:color="auto" w:fill="auto"/>
            <w:noWrap/>
            <w:vAlign w:val="bottom"/>
          </w:tcPr>
          <w:p w14:paraId="47B5D54D" w14:textId="528CADA1"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work across multiple sites</w:t>
            </w:r>
          </w:p>
        </w:tc>
        <w:tc>
          <w:tcPr>
            <w:tcW w:w="1417" w:type="dxa"/>
            <w:shd w:val="clear" w:color="auto" w:fill="auto"/>
            <w:noWrap/>
            <w:vAlign w:val="bottom"/>
          </w:tcPr>
          <w:p w14:paraId="25C4D45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B12367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54C0438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6EEC6DA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7F36D1E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51F035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41D0605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20D094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3229A143" w14:textId="77777777" w:rsidTr="00F026FA">
        <w:trPr>
          <w:trHeight w:val="290"/>
        </w:trPr>
        <w:tc>
          <w:tcPr>
            <w:tcW w:w="3119" w:type="dxa"/>
            <w:shd w:val="clear" w:color="auto" w:fill="auto"/>
            <w:noWrap/>
            <w:vAlign w:val="bottom"/>
            <w:hideMark/>
          </w:tcPr>
          <w:p w14:paraId="4B3417C4" w14:textId="45C3F0A8"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at all</w:t>
            </w:r>
          </w:p>
        </w:tc>
        <w:tc>
          <w:tcPr>
            <w:tcW w:w="1417" w:type="dxa"/>
            <w:shd w:val="clear" w:color="auto" w:fill="auto"/>
            <w:noWrap/>
            <w:vAlign w:val="bottom"/>
            <w:hideMark/>
          </w:tcPr>
          <w:p w14:paraId="28809D7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3772 (89%)</w:t>
            </w:r>
          </w:p>
        </w:tc>
        <w:tc>
          <w:tcPr>
            <w:tcW w:w="1985" w:type="dxa"/>
            <w:shd w:val="clear" w:color="auto" w:fill="auto"/>
            <w:noWrap/>
            <w:vAlign w:val="bottom"/>
            <w:hideMark/>
          </w:tcPr>
          <w:p w14:paraId="6926826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2093 / 3772 (55.5%)</w:t>
            </w:r>
          </w:p>
        </w:tc>
        <w:tc>
          <w:tcPr>
            <w:tcW w:w="1960" w:type="dxa"/>
            <w:shd w:val="clear" w:color="auto" w:fill="auto"/>
            <w:noWrap/>
            <w:vAlign w:val="bottom"/>
            <w:hideMark/>
          </w:tcPr>
          <w:p w14:paraId="05647F0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7B6A2DC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336BC76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2093 (87.2%)</w:t>
            </w:r>
          </w:p>
        </w:tc>
        <w:tc>
          <w:tcPr>
            <w:tcW w:w="1842" w:type="dxa"/>
            <w:shd w:val="clear" w:color="auto" w:fill="auto"/>
            <w:noWrap/>
            <w:vAlign w:val="bottom"/>
            <w:hideMark/>
          </w:tcPr>
          <w:p w14:paraId="48CE4BA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367 / 2093 (17.5%)</w:t>
            </w:r>
          </w:p>
        </w:tc>
        <w:tc>
          <w:tcPr>
            <w:tcW w:w="1985" w:type="dxa"/>
            <w:shd w:val="clear" w:color="auto" w:fill="auto"/>
            <w:noWrap/>
            <w:vAlign w:val="bottom"/>
            <w:hideMark/>
          </w:tcPr>
          <w:p w14:paraId="2D3A3D0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2E45430A"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4D4262A3" w14:textId="77777777" w:rsidTr="00F026FA">
        <w:trPr>
          <w:trHeight w:val="290"/>
        </w:trPr>
        <w:tc>
          <w:tcPr>
            <w:tcW w:w="3119" w:type="dxa"/>
            <w:shd w:val="clear" w:color="auto" w:fill="auto"/>
            <w:noWrap/>
            <w:vAlign w:val="bottom"/>
            <w:hideMark/>
          </w:tcPr>
          <w:p w14:paraId="021C5DE3" w14:textId="1B73FFFD"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month</w:t>
            </w:r>
          </w:p>
        </w:tc>
        <w:tc>
          <w:tcPr>
            <w:tcW w:w="1417" w:type="dxa"/>
            <w:shd w:val="clear" w:color="auto" w:fill="auto"/>
            <w:noWrap/>
            <w:vAlign w:val="bottom"/>
            <w:hideMark/>
          </w:tcPr>
          <w:p w14:paraId="154A791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257 (6.1%)</w:t>
            </w:r>
          </w:p>
        </w:tc>
        <w:tc>
          <w:tcPr>
            <w:tcW w:w="1985" w:type="dxa"/>
            <w:shd w:val="clear" w:color="auto" w:fill="auto"/>
            <w:noWrap/>
            <w:vAlign w:val="bottom"/>
            <w:hideMark/>
          </w:tcPr>
          <w:p w14:paraId="65139CC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170 / 257 (66.1%)</w:t>
            </w:r>
          </w:p>
        </w:tc>
        <w:tc>
          <w:tcPr>
            <w:tcW w:w="1960" w:type="dxa"/>
            <w:shd w:val="clear" w:color="auto" w:fill="auto"/>
            <w:noWrap/>
            <w:vAlign w:val="bottom"/>
            <w:hideMark/>
          </w:tcPr>
          <w:p w14:paraId="3C735F9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0.927 [0.64, 1.34]</w:t>
            </w:r>
          </w:p>
        </w:tc>
        <w:tc>
          <w:tcPr>
            <w:tcW w:w="875" w:type="dxa"/>
            <w:shd w:val="clear" w:color="auto" w:fill="auto"/>
            <w:noWrap/>
            <w:vAlign w:val="bottom"/>
            <w:hideMark/>
          </w:tcPr>
          <w:p w14:paraId="31269B51"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0.685</w:t>
            </w:r>
          </w:p>
        </w:tc>
        <w:tc>
          <w:tcPr>
            <w:tcW w:w="1276" w:type="dxa"/>
            <w:shd w:val="clear" w:color="auto" w:fill="auto"/>
            <w:noWrap/>
            <w:vAlign w:val="bottom"/>
            <w:hideMark/>
          </w:tcPr>
          <w:p w14:paraId="3121312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170 (7.1%)</w:t>
            </w:r>
          </w:p>
        </w:tc>
        <w:tc>
          <w:tcPr>
            <w:tcW w:w="1842" w:type="dxa"/>
            <w:shd w:val="clear" w:color="auto" w:fill="auto"/>
            <w:noWrap/>
            <w:vAlign w:val="bottom"/>
            <w:hideMark/>
          </w:tcPr>
          <w:p w14:paraId="61670D3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 / 170 (19.4%)</w:t>
            </w:r>
          </w:p>
        </w:tc>
        <w:tc>
          <w:tcPr>
            <w:tcW w:w="1985" w:type="dxa"/>
            <w:shd w:val="clear" w:color="auto" w:fill="auto"/>
            <w:noWrap/>
            <w:vAlign w:val="bottom"/>
            <w:hideMark/>
          </w:tcPr>
          <w:p w14:paraId="4971E5D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1.082 [0.71, 1.648]</w:t>
            </w:r>
          </w:p>
        </w:tc>
        <w:tc>
          <w:tcPr>
            <w:tcW w:w="850" w:type="dxa"/>
            <w:shd w:val="clear" w:color="auto" w:fill="auto"/>
            <w:noWrap/>
            <w:vAlign w:val="bottom"/>
            <w:hideMark/>
          </w:tcPr>
          <w:p w14:paraId="318B6F8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0.714</w:t>
            </w:r>
          </w:p>
        </w:tc>
      </w:tr>
      <w:tr w:rsidR="006612E6" w:rsidRPr="00F026FA" w14:paraId="19A1161B" w14:textId="77777777" w:rsidTr="00F026FA">
        <w:trPr>
          <w:trHeight w:val="290"/>
        </w:trPr>
        <w:tc>
          <w:tcPr>
            <w:tcW w:w="3119" w:type="dxa"/>
            <w:shd w:val="clear" w:color="auto" w:fill="auto"/>
            <w:noWrap/>
            <w:vAlign w:val="bottom"/>
            <w:hideMark/>
          </w:tcPr>
          <w:p w14:paraId="06CEE3D4" w14:textId="7464ADA4"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Few times a week</w:t>
            </w:r>
          </w:p>
        </w:tc>
        <w:tc>
          <w:tcPr>
            <w:tcW w:w="1417" w:type="dxa"/>
            <w:shd w:val="clear" w:color="auto" w:fill="auto"/>
            <w:noWrap/>
            <w:vAlign w:val="bottom"/>
            <w:hideMark/>
          </w:tcPr>
          <w:p w14:paraId="4A0702F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189 (4.5%)</w:t>
            </w:r>
          </w:p>
        </w:tc>
        <w:tc>
          <w:tcPr>
            <w:tcW w:w="1985" w:type="dxa"/>
            <w:shd w:val="clear" w:color="auto" w:fill="auto"/>
            <w:noWrap/>
            <w:vAlign w:val="bottom"/>
            <w:hideMark/>
          </w:tcPr>
          <w:p w14:paraId="0A09E4D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122 / 189 (64.6%)</w:t>
            </w:r>
          </w:p>
        </w:tc>
        <w:tc>
          <w:tcPr>
            <w:tcW w:w="1960" w:type="dxa"/>
            <w:shd w:val="clear" w:color="auto" w:fill="auto"/>
            <w:noWrap/>
            <w:vAlign w:val="bottom"/>
            <w:hideMark/>
          </w:tcPr>
          <w:p w14:paraId="389C286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1.159 [0.763, 1.761]</w:t>
            </w:r>
          </w:p>
        </w:tc>
        <w:tc>
          <w:tcPr>
            <w:tcW w:w="875" w:type="dxa"/>
            <w:shd w:val="clear" w:color="auto" w:fill="auto"/>
            <w:noWrap/>
            <w:vAlign w:val="bottom"/>
            <w:hideMark/>
          </w:tcPr>
          <w:p w14:paraId="59C5CDC7" w14:textId="1C61739A"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0.490</w:t>
            </w:r>
          </w:p>
        </w:tc>
        <w:tc>
          <w:tcPr>
            <w:tcW w:w="1276" w:type="dxa"/>
            <w:shd w:val="clear" w:color="auto" w:fill="auto"/>
            <w:noWrap/>
            <w:vAlign w:val="bottom"/>
            <w:hideMark/>
          </w:tcPr>
          <w:p w14:paraId="1474428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122 (5.1%)</w:t>
            </w:r>
          </w:p>
        </w:tc>
        <w:tc>
          <w:tcPr>
            <w:tcW w:w="1842" w:type="dxa"/>
            <w:shd w:val="clear" w:color="auto" w:fill="auto"/>
            <w:noWrap/>
            <w:vAlign w:val="bottom"/>
            <w:hideMark/>
          </w:tcPr>
          <w:p w14:paraId="4B28285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 / 122 (15.6%)</w:t>
            </w:r>
          </w:p>
        </w:tc>
        <w:tc>
          <w:tcPr>
            <w:tcW w:w="1985" w:type="dxa"/>
            <w:shd w:val="clear" w:color="auto" w:fill="auto"/>
            <w:noWrap/>
            <w:vAlign w:val="bottom"/>
            <w:hideMark/>
          </w:tcPr>
          <w:p w14:paraId="5E9FF3B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0.943 [0.555, 1.601]</w:t>
            </w:r>
          </w:p>
        </w:tc>
        <w:tc>
          <w:tcPr>
            <w:tcW w:w="850" w:type="dxa"/>
            <w:shd w:val="clear" w:color="auto" w:fill="auto"/>
            <w:noWrap/>
            <w:vAlign w:val="bottom"/>
            <w:hideMark/>
          </w:tcPr>
          <w:p w14:paraId="395554C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0.827</w:t>
            </w:r>
          </w:p>
        </w:tc>
      </w:tr>
      <w:tr w:rsidR="006612E6" w:rsidRPr="00F026FA" w14:paraId="5710A3AA" w14:textId="77777777" w:rsidTr="00F026FA">
        <w:trPr>
          <w:trHeight w:val="290"/>
        </w:trPr>
        <w:tc>
          <w:tcPr>
            <w:tcW w:w="3119" w:type="dxa"/>
            <w:shd w:val="clear" w:color="auto" w:fill="auto"/>
            <w:noWrap/>
            <w:vAlign w:val="bottom"/>
            <w:hideMark/>
          </w:tcPr>
          <w:p w14:paraId="53D9C0CE" w14:textId="51EFCE70"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Most days or everyday</w:t>
            </w:r>
          </w:p>
        </w:tc>
        <w:tc>
          <w:tcPr>
            <w:tcW w:w="1417" w:type="dxa"/>
            <w:shd w:val="clear" w:color="auto" w:fill="auto"/>
            <w:noWrap/>
            <w:vAlign w:val="bottom"/>
            <w:hideMark/>
          </w:tcPr>
          <w:p w14:paraId="63C6851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 (0.5%)</w:t>
            </w:r>
          </w:p>
        </w:tc>
        <w:tc>
          <w:tcPr>
            <w:tcW w:w="1985" w:type="dxa"/>
            <w:shd w:val="clear" w:color="auto" w:fill="auto"/>
            <w:noWrap/>
            <w:vAlign w:val="bottom"/>
            <w:hideMark/>
          </w:tcPr>
          <w:p w14:paraId="51ED810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 / 20 (75.0%)</w:t>
            </w:r>
          </w:p>
        </w:tc>
        <w:tc>
          <w:tcPr>
            <w:tcW w:w="1960" w:type="dxa"/>
            <w:shd w:val="clear" w:color="auto" w:fill="auto"/>
            <w:noWrap/>
            <w:vAlign w:val="bottom"/>
            <w:hideMark/>
          </w:tcPr>
          <w:p w14:paraId="1F7CAF8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1.414 [0.458, 4.372]</w:t>
            </w:r>
          </w:p>
        </w:tc>
        <w:tc>
          <w:tcPr>
            <w:tcW w:w="875" w:type="dxa"/>
            <w:shd w:val="clear" w:color="auto" w:fill="auto"/>
            <w:noWrap/>
            <w:vAlign w:val="bottom"/>
            <w:hideMark/>
          </w:tcPr>
          <w:p w14:paraId="0D67C0A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0.547</w:t>
            </w:r>
          </w:p>
        </w:tc>
        <w:tc>
          <w:tcPr>
            <w:tcW w:w="1276" w:type="dxa"/>
            <w:shd w:val="clear" w:color="auto" w:fill="auto"/>
            <w:noWrap/>
            <w:vAlign w:val="bottom"/>
            <w:hideMark/>
          </w:tcPr>
          <w:p w14:paraId="6056163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 (0.6%)</w:t>
            </w:r>
          </w:p>
        </w:tc>
        <w:tc>
          <w:tcPr>
            <w:tcW w:w="1842" w:type="dxa"/>
            <w:shd w:val="clear" w:color="auto" w:fill="auto"/>
            <w:noWrap/>
            <w:vAlign w:val="bottom"/>
            <w:hideMark/>
          </w:tcPr>
          <w:p w14:paraId="619E1BA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 / 15 (20.0%)</w:t>
            </w:r>
          </w:p>
        </w:tc>
        <w:tc>
          <w:tcPr>
            <w:tcW w:w="1985" w:type="dxa"/>
            <w:shd w:val="clear" w:color="auto" w:fill="auto"/>
            <w:noWrap/>
            <w:vAlign w:val="bottom"/>
            <w:hideMark/>
          </w:tcPr>
          <w:p w14:paraId="0996FAC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1.492 [0.383, 5.81]</w:t>
            </w:r>
          </w:p>
        </w:tc>
        <w:tc>
          <w:tcPr>
            <w:tcW w:w="850" w:type="dxa"/>
            <w:shd w:val="clear" w:color="auto" w:fill="auto"/>
            <w:noWrap/>
            <w:vAlign w:val="bottom"/>
            <w:hideMark/>
          </w:tcPr>
          <w:p w14:paraId="001F97D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0.564</w:t>
            </w:r>
          </w:p>
        </w:tc>
      </w:tr>
      <w:tr w:rsidR="006612E6" w:rsidRPr="00F026FA" w14:paraId="1A149F77" w14:textId="77777777" w:rsidTr="00F026FA">
        <w:trPr>
          <w:trHeight w:val="290"/>
        </w:trPr>
        <w:tc>
          <w:tcPr>
            <w:tcW w:w="3119" w:type="dxa"/>
            <w:shd w:val="clear" w:color="auto" w:fill="auto"/>
            <w:noWrap/>
            <w:vAlign w:val="bottom"/>
          </w:tcPr>
          <w:p w14:paraId="5AB99C4F" w14:textId="24366496"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Staff care for infected &amp; uninfected residents</w:t>
            </w:r>
          </w:p>
        </w:tc>
        <w:tc>
          <w:tcPr>
            <w:tcW w:w="1417" w:type="dxa"/>
            <w:shd w:val="clear" w:color="auto" w:fill="auto"/>
            <w:noWrap/>
            <w:vAlign w:val="bottom"/>
          </w:tcPr>
          <w:p w14:paraId="1DAE72A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4870E5A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2E271CF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D8F461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6C818F3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4160122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DA59F5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5DF7EE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54B36124" w14:textId="77777777" w:rsidTr="00F026FA">
        <w:trPr>
          <w:trHeight w:val="290"/>
        </w:trPr>
        <w:tc>
          <w:tcPr>
            <w:tcW w:w="3119" w:type="dxa"/>
            <w:shd w:val="clear" w:color="auto" w:fill="auto"/>
            <w:noWrap/>
            <w:vAlign w:val="bottom"/>
            <w:hideMark/>
          </w:tcPr>
          <w:p w14:paraId="34639012" w14:textId="62B6F2AF"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Never</w:t>
            </w:r>
          </w:p>
        </w:tc>
        <w:tc>
          <w:tcPr>
            <w:tcW w:w="1417" w:type="dxa"/>
            <w:shd w:val="clear" w:color="auto" w:fill="auto"/>
            <w:noWrap/>
            <w:vAlign w:val="bottom"/>
            <w:hideMark/>
          </w:tcPr>
          <w:p w14:paraId="6A9AC63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1131 (26.7%)</w:t>
            </w:r>
          </w:p>
        </w:tc>
        <w:tc>
          <w:tcPr>
            <w:tcW w:w="1985" w:type="dxa"/>
            <w:shd w:val="clear" w:color="auto" w:fill="auto"/>
            <w:noWrap/>
            <w:vAlign w:val="bottom"/>
            <w:hideMark/>
          </w:tcPr>
          <w:p w14:paraId="4EB26D3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602 / 1131 (53.2%)</w:t>
            </w:r>
          </w:p>
        </w:tc>
        <w:tc>
          <w:tcPr>
            <w:tcW w:w="1960" w:type="dxa"/>
            <w:shd w:val="clear" w:color="auto" w:fill="auto"/>
            <w:noWrap/>
            <w:vAlign w:val="bottom"/>
            <w:hideMark/>
          </w:tcPr>
          <w:p w14:paraId="2E13C26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4715957A"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22143BA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602 (25.1%)</w:t>
            </w:r>
          </w:p>
        </w:tc>
        <w:tc>
          <w:tcPr>
            <w:tcW w:w="1842" w:type="dxa"/>
            <w:shd w:val="clear" w:color="auto" w:fill="auto"/>
            <w:noWrap/>
            <w:vAlign w:val="bottom"/>
            <w:hideMark/>
          </w:tcPr>
          <w:p w14:paraId="7D41DA7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 / 602 (16.8%)</w:t>
            </w:r>
          </w:p>
        </w:tc>
        <w:tc>
          <w:tcPr>
            <w:tcW w:w="1985" w:type="dxa"/>
            <w:shd w:val="clear" w:color="auto" w:fill="auto"/>
            <w:noWrap/>
            <w:vAlign w:val="bottom"/>
            <w:hideMark/>
          </w:tcPr>
          <w:p w14:paraId="62682FF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2063F3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74DB0B9E" w14:textId="77777777" w:rsidTr="00F026FA">
        <w:trPr>
          <w:trHeight w:val="290"/>
        </w:trPr>
        <w:tc>
          <w:tcPr>
            <w:tcW w:w="3119" w:type="dxa"/>
            <w:shd w:val="clear" w:color="auto" w:fill="auto"/>
            <w:noWrap/>
            <w:vAlign w:val="bottom"/>
            <w:hideMark/>
          </w:tcPr>
          <w:p w14:paraId="00A28536" w14:textId="6AD53EF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Rarely or sometimes</w:t>
            </w:r>
          </w:p>
        </w:tc>
        <w:tc>
          <w:tcPr>
            <w:tcW w:w="1417" w:type="dxa"/>
            <w:shd w:val="clear" w:color="auto" w:fill="auto"/>
            <w:noWrap/>
            <w:vAlign w:val="bottom"/>
            <w:hideMark/>
          </w:tcPr>
          <w:p w14:paraId="75DD280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1131 (26.7%)</w:t>
            </w:r>
          </w:p>
        </w:tc>
        <w:tc>
          <w:tcPr>
            <w:tcW w:w="1985" w:type="dxa"/>
            <w:shd w:val="clear" w:color="auto" w:fill="auto"/>
            <w:noWrap/>
            <w:vAlign w:val="bottom"/>
            <w:hideMark/>
          </w:tcPr>
          <w:p w14:paraId="4054A1D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871 / 1131 (77.0%)</w:t>
            </w:r>
          </w:p>
        </w:tc>
        <w:tc>
          <w:tcPr>
            <w:tcW w:w="1960" w:type="dxa"/>
            <w:shd w:val="clear" w:color="auto" w:fill="auto"/>
            <w:noWrap/>
            <w:vAlign w:val="bottom"/>
            <w:hideMark/>
          </w:tcPr>
          <w:p w14:paraId="09D123F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1.744 [1.399, 2.175]</w:t>
            </w:r>
          </w:p>
        </w:tc>
        <w:tc>
          <w:tcPr>
            <w:tcW w:w="875" w:type="dxa"/>
            <w:shd w:val="clear" w:color="auto" w:fill="auto"/>
            <w:noWrap/>
            <w:vAlign w:val="bottom"/>
            <w:hideMark/>
          </w:tcPr>
          <w:p w14:paraId="375CE444" w14:textId="1DB7377B"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01ADC70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871 (36.3%)</w:t>
            </w:r>
          </w:p>
        </w:tc>
        <w:tc>
          <w:tcPr>
            <w:tcW w:w="1842" w:type="dxa"/>
            <w:shd w:val="clear" w:color="auto" w:fill="auto"/>
            <w:noWrap/>
            <w:vAlign w:val="bottom"/>
            <w:hideMark/>
          </w:tcPr>
          <w:p w14:paraId="02B8B4C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164 / 871 (18.8%)</w:t>
            </w:r>
          </w:p>
        </w:tc>
        <w:tc>
          <w:tcPr>
            <w:tcW w:w="1985" w:type="dxa"/>
            <w:shd w:val="clear" w:color="auto" w:fill="auto"/>
            <w:noWrap/>
            <w:vAlign w:val="bottom"/>
            <w:hideMark/>
          </w:tcPr>
          <w:p w14:paraId="02FC055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0.99 [0.74, 1.324]</w:t>
            </w:r>
          </w:p>
        </w:tc>
        <w:tc>
          <w:tcPr>
            <w:tcW w:w="850" w:type="dxa"/>
            <w:shd w:val="clear" w:color="auto" w:fill="auto"/>
            <w:noWrap/>
            <w:vAlign w:val="bottom"/>
            <w:hideMark/>
          </w:tcPr>
          <w:p w14:paraId="1965E3A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0.946</w:t>
            </w:r>
          </w:p>
        </w:tc>
      </w:tr>
      <w:tr w:rsidR="006612E6" w:rsidRPr="00F026FA" w14:paraId="04C64320" w14:textId="77777777" w:rsidTr="00F026FA">
        <w:trPr>
          <w:trHeight w:val="290"/>
        </w:trPr>
        <w:tc>
          <w:tcPr>
            <w:tcW w:w="3119" w:type="dxa"/>
            <w:shd w:val="clear" w:color="auto" w:fill="auto"/>
            <w:noWrap/>
            <w:vAlign w:val="bottom"/>
            <w:hideMark/>
          </w:tcPr>
          <w:p w14:paraId="1259ABE0" w14:textId="0295B05B"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Often or all of the time</w:t>
            </w:r>
          </w:p>
        </w:tc>
        <w:tc>
          <w:tcPr>
            <w:tcW w:w="1417" w:type="dxa"/>
            <w:shd w:val="clear" w:color="auto" w:fill="auto"/>
            <w:noWrap/>
            <w:vAlign w:val="bottom"/>
            <w:hideMark/>
          </w:tcPr>
          <w:p w14:paraId="15235B0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899 (21.2%)</w:t>
            </w:r>
          </w:p>
        </w:tc>
        <w:tc>
          <w:tcPr>
            <w:tcW w:w="1985" w:type="dxa"/>
            <w:shd w:val="clear" w:color="auto" w:fill="auto"/>
            <w:noWrap/>
            <w:vAlign w:val="bottom"/>
            <w:hideMark/>
          </w:tcPr>
          <w:p w14:paraId="0867432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739 / 899 (82.2%)</w:t>
            </w:r>
          </w:p>
        </w:tc>
        <w:tc>
          <w:tcPr>
            <w:tcW w:w="1960" w:type="dxa"/>
            <w:shd w:val="clear" w:color="auto" w:fill="auto"/>
            <w:noWrap/>
            <w:vAlign w:val="bottom"/>
            <w:hideMark/>
          </w:tcPr>
          <w:p w14:paraId="7C8715F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2.608 [2.03, 3.351]</w:t>
            </w:r>
          </w:p>
        </w:tc>
        <w:tc>
          <w:tcPr>
            <w:tcW w:w="875" w:type="dxa"/>
            <w:shd w:val="clear" w:color="auto" w:fill="auto"/>
            <w:noWrap/>
            <w:vAlign w:val="bottom"/>
            <w:hideMark/>
          </w:tcPr>
          <w:p w14:paraId="656186EE" w14:textId="3615CD4E"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982444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739 (30.8%)</w:t>
            </w:r>
          </w:p>
        </w:tc>
        <w:tc>
          <w:tcPr>
            <w:tcW w:w="1842" w:type="dxa"/>
            <w:shd w:val="clear" w:color="auto" w:fill="auto"/>
            <w:noWrap/>
            <w:vAlign w:val="bottom"/>
            <w:hideMark/>
          </w:tcPr>
          <w:p w14:paraId="4582669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141 / 739 (19.1%)</w:t>
            </w:r>
          </w:p>
        </w:tc>
        <w:tc>
          <w:tcPr>
            <w:tcW w:w="1985" w:type="dxa"/>
            <w:shd w:val="clear" w:color="auto" w:fill="auto"/>
            <w:noWrap/>
            <w:vAlign w:val="bottom"/>
            <w:hideMark/>
          </w:tcPr>
          <w:p w14:paraId="36A72A1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1.008 [0.745, 1.364]</w:t>
            </w:r>
          </w:p>
        </w:tc>
        <w:tc>
          <w:tcPr>
            <w:tcW w:w="850" w:type="dxa"/>
            <w:shd w:val="clear" w:color="auto" w:fill="auto"/>
            <w:noWrap/>
            <w:vAlign w:val="bottom"/>
            <w:hideMark/>
          </w:tcPr>
          <w:p w14:paraId="46068FC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0.958</w:t>
            </w:r>
          </w:p>
        </w:tc>
      </w:tr>
      <w:tr w:rsidR="006612E6" w:rsidRPr="00F026FA" w14:paraId="1B0BC21D" w14:textId="77777777" w:rsidTr="00F026FA">
        <w:trPr>
          <w:trHeight w:val="290"/>
        </w:trPr>
        <w:tc>
          <w:tcPr>
            <w:tcW w:w="3119" w:type="dxa"/>
            <w:shd w:val="clear" w:color="auto" w:fill="auto"/>
            <w:noWrap/>
            <w:vAlign w:val="bottom"/>
            <w:hideMark/>
          </w:tcPr>
          <w:p w14:paraId="4509CBD6" w14:textId="3604F1EC"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Not applicable</w:t>
            </w:r>
          </w:p>
        </w:tc>
        <w:tc>
          <w:tcPr>
            <w:tcW w:w="1417" w:type="dxa"/>
            <w:shd w:val="clear" w:color="auto" w:fill="auto"/>
            <w:noWrap/>
            <w:vAlign w:val="bottom"/>
            <w:hideMark/>
          </w:tcPr>
          <w:p w14:paraId="23DDA6D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1077 (25.4%)</w:t>
            </w:r>
          </w:p>
        </w:tc>
        <w:tc>
          <w:tcPr>
            <w:tcW w:w="1985" w:type="dxa"/>
            <w:shd w:val="clear" w:color="auto" w:fill="auto"/>
            <w:noWrap/>
            <w:vAlign w:val="bottom"/>
            <w:hideMark/>
          </w:tcPr>
          <w:p w14:paraId="09562E4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188 / 1077 (17.5%)</w:t>
            </w:r>
          </w:p>
        </w:tc>
        <w:tc>
          <w:tcPr>
            <w:tcW w:w="1960" w:type="dxa"/>
            <w:shd w:val="clear" w:color="auto" w:fill="auto"/>
            <w:noWrap/>
            <w:vAlign w:val="bottom"/>
            <w:hideMark/>
          </w:tcPr>
          <w:p w14:paraId="4A39CE5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0.377 [0.298, 0.478]</w:t>
            </w:r>
          </w:p>
        </w:tc>
        <w:tc>
          <w:tcPr>
            <w:tcW w:w="875" w:type="dxa"/>
            <w:shd w:val="clear" w:color="auto" w:fill="auto"/>
            <w:noWrap/>
            <w:vAlign w:val="bottom"/>
            <w:hideMark/>
          </w:tcPr>
          <w:p w14:paraId="26AD4E60" w14:textId="17B050FD"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1A474E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188 (7.8%)</w:t>
            </w:r>
          </w:p>
        </w:tc>
        <w:tc>
          <w:tcPr>
            <w:tcW w:w="1842" w:type="dxa"/>
            <w:shd w:val="clear" w:color="auto" w:fill="auto"/>
            <w:noWrap/>
            <w:vAlign w:val="bottom"/>
            <w:hideMark/>
          </w:tcPr>
          <w:p w14:paraId="7D253B9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 / 188 (8.5%)</w:t>
            </w:r>
          </w:p>
        </w:tc>
        <w:tc>
          <w:tcPr>
            <w:tcW w:w="1985" w:type="dxa"/>
            <w:shd w:val="clear" w:color="auto" w:fill="auto"/>
            <w:noWrap/>
            <w:vAlign w:val="bottom"/>
            <w:hideMark/>
          </w:tcPr>
          <w:p w14:paraId="186D391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 [0.332, 1.084]</w:t>
            </w:r>
          </w:p>
        </w:tc>
        <w:tc>
          <w:tcPr>
            <w:tcW w:w="850" w:type="dxa"/>
            <w:shd w:val="clear" w:color="auto" w:fill="auto"/>
            <w:noWrap/>
            <w:vAlign w:val="bottom"/>
            <w:hideMark/>
          </w:tcPr>
          <w:p w14:paraId="3133608D" w14:textId="7F1494AB"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0.090</w:t>
            </w:r>
          </w:p>
        </w:tc>
      </w:tr>
      <w:tr w:rsidR="006612E6" w:rsidRPr="00F026FA" w14:paraId="62139F8C" w14:textId="77777777" w:rsidTr="00F026FA">
        <w:trPr>
          <w:trHeight w:val="290"/>
        </w:trPr>
        <w:tc>
          <w:tcPr>
            <w:tcW w:w="3119" w:type="dxa"/>
            <w:shd w:val="clear" w:color="auto" w:fill="auto"/>
            <w:noWrap/>
            <w:vAlign w:val="bottom"/>
          </w:tcPr>
          <w:p w14:paraId="67B0F567" w14:textId="3EA7681B"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communal areas</w:t>
            </w:r>
          </w:p>
        </w:tc>
        <w:tc>
          <w:tcPr>
            <w:tcW w:w="1417" w:type="dxa"/>
            <w:shd w:val="clear" w:color="auto" w:fill="auto"/>
            <w:noWrap/>
            <w:vAlign w:val="bottom"/>
          </w:tcPr>
          <w:p w14:paraId="0AC35E6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409D4D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0837D94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6197856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0CE6CAD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0D0079F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652D23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1258572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39258D5B" w14:textId="77777777" w:rsidTr="00F026FA">
        <w:trPr>
          <w:trHeight w:val="290"/>
        </w:trPr>
        <w:tc>
          <w:tcPr>
            <w:tcW w:w="3119" w:type="dxa"/>
            <w:shd w:val="clear" w:color="auto" w:fill="auto"/>
            <w:noWrap/>
            <w:vAlign w:val="bottom"/>
            <w:hideMark/>
          </w:tcPr>
          <w:p w14:paraId="2D22918D" w14:textId="73BDCE1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lastRenderedPageBreak/>
              <w:t xml:space="preserve">At least twice per day </w:t>
            </w:r>
          </w:p>
        </w:tc>
        <w:tc>
          <w:tcPr>
            <w:tcW w:w="1417" w:type="dxa"/>
            <w:shd w:val="clear" w:color="auto" w:fill="auto"/>
            <w:noWrap/>
            <w:vAlign w:val="bottom"/>
            <w:hideMark/>
          </w:tcPr>
          <w:p w14:paraId="22369ED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3179 (75%)</w:t>
            </w:r>
          </w:p>
        </w:tc>
        <w:tc>
          <w:tcPr>
            <w:tcW w:w="1985" w:type="dxa"/>
            <w:shd w:val="clear" w:color="auto" w:fill="auto"/>
            <w:noWrap/>
            <w:vAlign w:val="bottom"/>
            <w:hideMark/>
          </w:tcPr>
          <w:p w14:paraId="2478AF6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1773 / 3179 (55.8%)</w:t>
            </w:r>
          </w:p>
        </w:tc>
        <w:tc>
          <w:tcPr>
            <w:tcW w:w="1960" w:type="dxa"/>
            <w:shd w:val="clear" w:color="auto" w:fill="auto"/>
            <w:noWrap/>
            <w:vAlign w:val="bottom"/>
            <w:hideMark/>
          </w:tcPr>
          <w:p w14:paraId="44ED70E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64107AF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674A795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1773 (73.9%)</w:t>
            </w:r>
          </w:p>
        </w:tc>
        <w:tc>
          <w:tcPr>
            <w:tcW w:w="1842" w:type="dxa"/>
            <w:shd w:val="clear" w:color="auto" w:fill="auto"/>
            <w:noWrap/>
            <w:vAlign w:val="bottom"/>
            <w:hideMark/>
          </w:tcPr>
          <w:p w14:paraId="2F1F265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312 / 1773 (17.6%)</w:t>
            </w:r>
          </w:p>
        </w:tc>
        <w:tc>
          <w:tcPr>
            <w:tcW w:w="1985" w:type="dxa"/>
            <w:shd w:val="clear" w:color="auto" w:fill="auto"/>
            <w:noWrap/>
            <w:vAlign w:val="bottom"/>
            <w:hideMark/>
          </w:tcPr>
          <w:p w14:paraId="590E1EC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DC0D12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1C90926A" w14:textId="77777777" w:rsidTr="00F026FA">
        <w:trPr>
          <w:trHeight w:val="290"/>
        </w:trPr>
        <w:tc>
          <w:tcPr>
            <w:tcW w:w="3119" w:type="dxa"/>
            <w:shd w:val="clear" w:color="auto" w:fill="auto"/>
            <w:noWrap/>
            <w:vAlign w:val="bottom"/>
            <w:hideMark/>
          </w:tcPr>
          <w:p w14:paraId="70ACA603" w14:textId="6230CD92"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Once per day </w:t>
            </w:r>
          </w:p>
        </w:tc>
        <w:tc>
          <w:tcPr>
            <w:tcW w:w="1417" w:type="dxa"/>
            <w:shd w:val="clear" w:color="auto" w:fill="auto"/>
            <w:noWrap/>
            <w:vAlign w:val="bottom"/>
            <w:hideMark/>
          </w:tcPr>
          <w:p w14:paraId="2A69A5A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958 (22.6%)</w:t>
            </w:r>
          </w:p>
        </w:tc>
        <w:tc>
          <w:tcPr>
            <w:tcW w:w="1985" w:type="dxa"/>
            <w:shd w:val="clear" w:color="auto" w:fill="auto"/>
            <w:noWrap/>
            <w:vAlign w:val="bottom"/>
            <w:hideMark/>
          </w:tcPr>
          <w:p w14:paraId="32047BC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557 / 958 (58.1%)</w:t>
            </w:r>
          </w:p>
        </w:tc>
        <w:tc>
          <w:tcPr>
            <w:tcW w:w="1960" w:type="dxa"/>
            <w:shd w:val="clear" w:color="auto" w:fill="auto"/>
            <w:noWrap/>
            <w:vAlign w:val="bottom"/>
            <w:hideMark/>
          </w:tcPr>
          <w:p w14:paraId="710DCDD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1.022 [0.811, 1.288]</w:t>
            </w:r>
          </w:p>
        </w:tc>
        <w:tc>
          <w:tcPr>
            <w:tcW w:w="875" w:type="dxa"/>
            <w:shd w:val="clear" w:color="auto" w:fill="auto"/>
            <w:noWrap/>
            <w:vAlign w:val="bottom"/>
            <w:hideMark/>
          </w:tcPr>
          <w:p w14:paraId="399ED30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0.853</w:t>
            </w:r>
          </w:p>
        </w:tc>
        <w:tc>
          <w:tcPr>
            <w:tcW w:w="1276" w:type="dxa"/>
            <w:shd w:val="clear" w:color="auto" w:fill="auto"/>
            <w:noWrap/>
            <w:vAlign w:val="bottom"/>
            <w:hideMark/>
          </w:tcPr>
          <w:p w14:paraId="1D127B4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557 (23.2%)</w:t>
            </w:r>
          </w:p>
        </w:tc>
        <w:tc>
          <w:tcPr>
            <w:tcW w:w="1842" w:type="dxa"/>
            <w:shd w:val="clear" w:color="auto" w:fill="auto"/>
            <w:noWrap/>
            <w:vAlign w:val="bottom"/>
            <w:hideMark/>
          </w:tcPr>
          <w:p w14:paraId="690F199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103 / 557 (18.5%)</w:t>
            </w:r>
          </w:p>
        </w:tc>
        <w:tc>
          <w:tcPr>
            <w:tcW w:w="1985" w:type="dxa"/>
            <w:shd w:val="clear" w:color="auto" w:fill="auto"/>
            <w:noWrap/>
            <w:vAlign w:val="bottom"/>
            <w:hideMark/>
          </w:tcPr>
          <w:p w14:paraId="0354CF4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1.123 [0.846, 1.491]</w:t>
            </w:r>
          </w:p>
        </w:tc>
        <w:tc>
          <w:tcPr>
            <w:tcW w:w="850" w:type="dxa"/>
            <w:shd w:val="clear" w:color="auto" w:fill="auto"/>
            <w:noWrap/>
            <w:vAlign w:val="bottom"/>
            <w:hideMark/>
          </w:tcPr>
          <w:p w14:paraId="67A0BD71"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0.421</w:t>
            </w:r>
          </w:p>
        </w:tc>
      </w:tr>
      <w:tr w:rsidR="006612E6" w:rsidRPr="00F026FA" w14:paraId="571FE1D0" w14:textId="77777777" w:rsidTr="00F026FA">
        <w:trPr>
          <w:trHeight w:val="290"/>
        </w:trPr>
        <w:tc>
          <w:tcPr>
            <w:tcW w:w="3119" w:type="dxa"/>
            <w:shd w:val="clear" w:color="auto" w:fill="auto"/>
            <w:noWrap/>
            <w:vAlign w:val="bottom"/>
            <w:hideMark/>
          </w:tcPr>
          <w:p w14:paraId="714DA85F" w14:textId="2864B8D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Other</w:t>
            </w:r>
          </w:p>
        </w:tc>
        <w:tc>
          <w:tcPr>
            <w:tcW w:w="1417" w:type="dxa"/>
            <w:shd w:val="clear" w:color="auto" w:fill="auto"/>
            <w:noWrap/>
            <w:vAlign w:val="bottom"/>
            <w:hideMark/>
          </w:tcPr>
          <w:p w14:paraId="4B4149B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101 (2.4%)</w:t>
            </w:r>
          </w:p>
        </w:tc>
        <w:tc>
          <w:tcPr>
            <w:tcW w:w="1985" w:type="dxa"/>
            <w:shd w:val="clear" w:color="auto" w:fill="auto"/>
            <w:noWrap/>
            <w:vAlign w:val="bottom"/>
            <w:hideMark/>
          </w:tcPr>
          <w:p w14:paraId="22B689A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70 / 101 (69.3%)</w:t>
            </w:r>
          </w:p>
        </w:tc>
        <w:tc>
          <w:tcPr>
            <w:tcW w:w="1960" w:type="dxa"/>
            <w:shd w:val="clear" w:color="auto" w:fill="auto"/>
            <w:noWrap/>
            <w:vAlign w:val="bottom"/>
            <w:hideMark/>
          </w:tcPr>
          <w:p w14:paraId="4FCB11F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1.28 [0.643, 2.546]</w:t>
            </w:r>
          </w:p>
        </w:tc>
        <w:tc>
          <w:tcPr>
            <w:tcW w:w="875" w:type="dxa"/>
            <w:shd w:val="clear" w:color="auto" w:fill="auto"/>
            <w:noWrap/>
            <w:vAlign w:val="bottom"/>
            <w:hideMark/>
          </w:tcPr>
          <w:p w14:paraId="3C7D5C8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0.482</w:t>
            </w:r>
          </w:p>
        </w:tc>
        <w:tc>
          <w:tcPr>
            <w:tcW w:w="1276" w:type="dxa"/>
            <w:shd w:val="clear" w:color="auto" w:fill="auto"/>
            <w:noWrap/>
            <w:vAlign w:val="bottom"/>
            <w:hideMark/>
          </w:tcPr>
          <w:p w14:paraId="3054073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70 (2.9%)</w:t>
            </w:r>
          </w:p>
        </w:tc>
        <w:tc>
          <w:tcPr>
            <w:tcW w:w="1842" w:type="dxa"/>
            <w:shd w:val="clear" w:color="auto" w:fill="auto"/>
            <w:noWrap/>
            <w:vAlign w:val="bottom"/>
            <w:hideMark/>
          </w:tcPr>
          <w:p w14:paraId="22A627E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 / 70 (10.0%)</w:t>
            </w:r>
          </w:p>
        </w:tc>
        <w:tc>
          <w:tcPr>
            <w:tcW w:w="1985" w:type="dxa"/>
            <w:shd w:val="clear" w:color="auto" w:fill="auto"/>
            <w:noWrap/>
            <w:vAlign w:val="bottom"/>
            <w:hideMark/>
          </w:tcPr>
          <w:p w14:paraId="5B553E4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0.545 [0.21, 1.415]</w:t>
            </w:r>
          </w:p>
        </w:tc>
        <w:tc>
          <w:tcPr>
            <w:tcW w:w="850" w:type="dxa"/>
            <w:shd w:val="clear" w:color="auto" w:fill="auto"/>
            <w:noWrap/>
            <w:vAlign w:val="bottom"/>
            <w:hideMark/>
          </w:tcPr>
          <w:p w14:paraId="70430B9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0.212</w:t>
            </w:r>
          </w:p>
        </w:tc>
      </w:tr>
      <w:tr w:rsidR="006612E6" w:rsidRPr="00F026FA" w14:paraId="0D751E33" w14:textId="77777777" w:rsidTr="00F026FA">
        <w:trPr>
          <w:trHeight w:val="290"/>
        </w:trPr>
        <w:tc>
          <w:tcPr>
            <w:tcW w:w="3119" w:type="dxa"/>
            <w:shd w:val="clear" w:color="auto" w:fill="auto"/>
            <w:noWrap/>
            <w:vAlign w:val="bottom"/>
          </w:tcPr>
          <w:p w14:paraId="0EC9F1CB" w14:textId="61144831"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communal touchpoints</w:t>
            </w:r>
          </w:p>
        </w:tc>
        <w:tc>
          <w:tcPr>
            <w:tcW w:w="1417" w:type="dxa"/>
            <w:shd w:val="clear" w:color="auto" w:fill="auto"/>
            <w:noWrap/>
            <w:vAlign w:val="bottom"/>
          </w:tcPr>
          <w:p w14:paraId="744DA67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1F7825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6F50011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6B47E0F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3F8E7AB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5806724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A5A152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CEA8EC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2F834B0E" w14:textId="77777777" w:rsidTr="00F026FA">
        <w:trPr>
          <w:trHeight w:val="290"/>
        </w:trPr>
        <w:tc>
          <w:tcPr>
            <w:tcW w:w="3119" w:type="dxa"/>
            <w:shd w:val="clear" w:color="auto" w:fill="auto"/>
            <w:noWrap/>
            <w:vAlign w:val="bottom"/>
            <w:hideMark/>
          </w:tcPr>
          <w:p w14:paraId="7D26D97A" w14:textId="62F9921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At least twice per day</w:t>
            </w:r>
          </w:p>
        </w:tc>
        <w:tc>
          <w:tcPr>
            <w:tcW w:w="1417" w:type="dxa"/>
            <w:shd w:val="clear" w:color="auto" w:fill="auto"/>
            <w:noWrap/>
            <w:vAlign w:val="bottom"/>
            <w:hideMark/>
          </w:tcPr>
          <w:p w14:paraId="5672134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3705 (87.4%)</w:t>
            </w:r>
          </w:p>
        </w:tc>
        <w:tc>
          <w:tcPr>
            <w:tcW w:w="1985" w:type="dxa"/>
            <w:shd w:val="clear" w:color="auto" w:fill="auto"/>
            <w:noWrap/>
            <w:vAlign w:val="bottom"/>
            <w:hideMark/>
          </w:tcPr>
          <w:p w14:paraId="7159A13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2109 / 3705 (56.9%)</w:t>
            </w:r>
          </w:p>
        </w:tc>
        <w:tc>
          <w:tcPr>
            <w:tcW w:w="1960" w:type="dxa"/>
            <w:shd w:val="clear" w:color="auto" w:fill="auto"/>
            <w:noWrap/>
            <w:vAlign w:val="bottom"/>
            <w:hideMark/>
          </w:tcPr>
          <w:p w14:paraId="168ABDC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63A0675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1BAA71B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2109 (87.9%)</w:t>
            </w:r>
          </w:p>
        </w:tc>
        <w:tc>
          <w:tcPr>
            <w:tcW w:w="1842" w:type="dxa"/>
            <w:shd w:val="clear" w:color="auto" w:fill="auto"/>
            <w:noWrap/>
            <w:vAlign w:val="bottom"/>
            <w:hideMark/>
          </w:tcPr>
          <w:p w14:paraId="74D8666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385 / 2109 (18.3%)</w:t>
            </w:r>
          </w:p>
        </w:tc>
        <w:tc>
          <w:tcPr>
            <w:tcW w:w="1985" w:type="dxa"/>
            <w:shd w:val="clear" w:color="auto" w:fill="auto"/>
            <w:noWrap/>
            <w:vAlign w:val="bottom"/>
            <w:hideMark/>
          </w:tcPr>
          <w:p w14:paraId="2CDD1B6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397097F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404A0B78" w14:textId="77777777" w:rsidTr="00F026FA">
        <w:trPr>
          <w:trHeight w:val="290"/>
        </w:trPr>
        <w:tc>
          <w:tcPr>
            <w:tcW w:w="3119" w:type="dxa"/>
            <w:shd w:val="clear" w:color="auto" w:fill="auto"/>
            <w:noWrap/>
            <w:vAlign w:val="bottom"/>
            <w:hideMark/>
          </w:tcPr>
          <w:p w14:paraId="5AE32DE1" w14:textId="22D3DE16"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Once per day</w:t>
            </w:r>
          </w:p>
        </w:tc>
        <w:tc>
          <w:tcPr>
            <w:tcW w:w="1417" w:type="dxa"/>
            <w:shd w:val="clear" w:color="auto" w:fill="auto"/>
            <w:noWrap/>
            <w:vAlign w:val="bottom"/>
            <w:hideMark/>
          </w:tcPr>
          <w:p w14:paraId="5863E9C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380 (9%)</w:t>
            </w:r>
          </w:p>
        </w:tc>
        <w:tc>
          <w:tcPr>
            <w:tcW w:w="1985" w:type="dxa"/>
            <w:shd w:val="clear" w:color="auto" w:fill="auto"/>
            <w:noWrap/>
            <w:vAlign w:val="bottom"/>
            <w:hideMark/>
          </w:tcPr>
          <w:p w14:paraId="0C0B62D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187 / 380 (49.2%)</w:t>
            </w:r>
          </w:p>
        </w:tc>
        <w:tc>
          <w:tcPr>
            <w:tcW w:w="1960" w:type="dxa"/>
            <w:shd w:val="clear" w:color="auto" w:fill="auto"/>
            <w:noWrap/>
            <w:vAlign w:val="bottom"/>
            <w:hideMark/>
          </w:tcPr>
          <w:p w14:paraId="2BDC724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0.798 [0.578, 1.101]</w:t>
            </w:r>
          </w:p>
        </w:tc>
        <w:tc>
          <w:tcPr>
            <w:tcW w:w="875" w:type="dxa"/>
            <w:shd w:val="clear" w:color="auto" w:fill="auto"/>
            <w:noWrap/>
            <w:vAlign w:val="bottom"/>
            <w:hideMark/>
          </w:tcPr>
          <w:p w14:paraId="4318FE43" w14:textId="619C933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0.170</w:t>
            </w:r>
          </w:p>
        </w:tc>
        <w:tc>
          <w:tcPr>
            <w:tcW w:w="1276" w:type="dxa"/>
            <w:shd w:val="clear" w:color="auto" w:fill="auto"/>
            <w:noWrap/>
            <w:vAlign w:val="bottom"/>
            <w:hideMark/>
          </w:tcPr>
          <w:p w14:paraId="30DF1C7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187 (7.8%)</w:t>
            </w:r>
          </w:p>
        </w:tc>
        <w:tc>
          <w:tcPr>
            <w:tcW w:w="1842" w:type="dxa"/>
            <w:shd w:val="clear" w:color="auto" w:fill="auto"/>
            <w:noWrap/>
            <w:vAlign w:val="bottom"/>
            <w:hideMark/>
          </w:tcPr>
          <w:p w14:paraId="7A53F00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23 / 187 (12.3%)</w:t>
            </w:r>
          </w:p>
        </w:tc>
        <w:tc>
          <w:tcPr>
            <w:tcW w:w="1985" w:type="dxa"/>
            <w:shd w:val="clear" w:color="auto" w:fill="auto"/>
            <w:noWrap/>
            <w:vAlign w:val="bottom"/>
            <w:hideMark/>
          </w:tcPr>
          <w:p w14:paraId="012CEF0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0.658 [0.402, 1.078]</w:t>
            </w:r>
          </w:p>
        </w:tc>
        <w:tc>
          <w:tcPr>
            <w:tcW w:w="850" w:type="dxa"/>
            <w:shd w:val="clear" w:color="auto" w:fill="auto"/>
            <w:noWrap/>
            <w:vAlign w:val="bottom"/>
            <w:hideMark/>
          </w:tcPr>
          <w:p w14:paraId="33D9A98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0.097</w:t>
            </w:r>
          </w:p>
        </w:tc>
      </w:tr>
      <w:tr w:rsidR="006612E6" w:rsidRPr="00F026FA" w14:paraId="38D9E757" w14:textId="77777777" w:rsidTr="00F026FA">
        <w:trPr>
          <w:trHeight w:val="290"/>
        </w:trPr>
        <w:tc>
          <w:tcPr>
            <w:tcW w:w="3119" w:type="dxa"/>
            <w:shd w:val="clear" w:color="auto" w:fill="auto"/>
            <w:noWrap/>
            <w:vAlign w:val="bottom"/>
            <w:hideMark/>
          </w:tcPr>
          <w:p w14:paraId="73A6D4FE" w14:textId="36AB6B63"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Other</w:t>
            </w:r>
          </w:p>
        </w:tc>
        <w:tc>
          <w:tcPr>
            <w:tcW w:w="1417" w:type="dxa"/>
            <w:shd w:val="clear" w:color="auto" w:fill="auto"/>
            <w:noWrap/>
            <w:vAlign w:val="bottom"/>
            <w:hideMark/>
          </w:tcPr>
          <w:p w14:paraId="6246071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153 (3.6%)</w:t>
            </w:r>
          </w:p>
        </w:tc>
        <w:tc>
          <w:tcPr>
            <w:tcW w:w="1985" w:type="dxa"/>
            <w:shd w:val="clear" w:color="auto" w:fill="auto"/>
            <w:noWrap/>
            <w:vAlign w:val="bottom"/>
            <w:hideMark/>
          </w:tcPr>
          <w:p w14:paraId="3389D52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 / 153 (68.0%)</w:t>
            </w:r>
          </w:p>
        </w:tc>
        <w:tc>
          <w:tcPr>
            <w:tcW w:w="1960" w:type="dxa"/>
            <w:shd w:val="clear" w:color="auto" w:fill="auto"/>
            <w:noWrap/>
            <w:vAlign w:val="bottom"/>
            <w:hideMark/>
          </w:tcPr>
          <w:p w14:paraId="49C2A83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1.35 [0.77, 2.365]</w:t>
            </w:r>
          </w:p>
        </w:tc>
        <w:tc>
          <w:tcPr>
            <w:tcW w:w="875" w:type="dxa"/>
            <w:shd w:val="clear" w:color="auto" w:fill="auto"/>
            <w:noWrap/>
            <w:vAlign w:val="bottom"/>
            <w:hideMark/>
          </w:tcPr>
          <w:p w14:paraId="4BBCDDB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0.295</w:t>
            </w:r>
          </w:p>
        </w:tc>
        <w:tc>
          <w:tcPr>
            <w:tcW w:w="1276" w:type="dxa"/>
            <w:shd w:val="clear" w:color="auto" w:fill="auto"/>
            <w:noWrap/>
            <w:vAlign w:val="bottom"/>
            <w:hideMark/>
          </w:tcPr>
          <w:p w14:paraId="2791854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104 (4.3%)</w:t>
            </w:r>
          </w:p>
        </w:tc>
        <w:tc>
          <w:tcPr>
            <w:tcW w:w="1842" w:type="dxa"/>
            <w:shd w:val="clear" w:color="auto" w:fill="auto"/>
            <w:noWrap/>
            <w:vAlign w:val="bottom"/>
            <w:hideMark/>
          </w:tcPr>
          <w:p w14:paraId="14B1B9B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 / 104 (13.5%)</w:t>
            </w:r>
          </w:p>
        </w:tc>
        <w:tc>
          <w:tcPr>
            <w:tcW w:w="1985" w:type="dxa"/>
            <w:shd w:val="clear" w:color="auto" w:fill="auto"/>
            <w:noWrap/>
            <w:vAlign w:val="bottom"/>
            <w:hideMark/>
          </w:tcPr>
          <w:p w14:paraId="012DCC8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0.841 [0.414, 1.707]</w:t>
            </w:r>
          </w:p>
        </w:tc>
        <w:tc>
          <w:tcPr>
            <w:tcW w:w="850" w:type="dxa"/>
            <w:shd w:val="clear" w:color="auto" w:fill="auto"/>
            <w:noWrap/>
            <w:vAlign w:val="bottom"/>
            <w:hideMark/>
          </w:tcPr>
          <w:p w14:paraId="550B982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0.631</w:t>
            </w:r>
          </w:p>
        </w:tc>
      </w:tr>
      <w:tr w:rsidR="006612E6" w:rsidRPr="00F026FA" w14:paraId="429961DA" w14:textId="77777777" w:rsidTr="00F026FA">
        <w:trPr>
          <w:trHeight w:val="290"/>
        </w:trPr>
        <w:tc>
          <w:tcPr>
            <w:tcW w:w="3119" w:type="dxa"/>
            <w:shd w:val="clear" w:color="auto" w:fill="auto"/>
            <w:noWrap/>
            <w:vAlign w:val="bottom"/>
          </w:tcPr>
          <w:p w14:paraId="7537DD62" w14:textId="0B6A330D"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Cleaning frequency – staff rooms</w:t>
            </w:r>
          </w:p>
        </w:tc>
        <w:tc>
          <w:tcPr>
            <w:tcW w:w="1417" w:type="dxa"/>
            <w:shd w:val="clear" w:color="auto" w:fill="auto"/>
            <w:noWrap/>
            <w:vAlign w:val="bottom"/>
          </w:tcPr>
          <w:p w14:paraId="7B34E40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71D8C7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03A328B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55DF31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204451F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8092D9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32626C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9A9CFE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C019C68" w14:textId="77777777" w:rsidTr="00F026FA">
        <w:trPr>
          <w:trHeight w:val="290"/>
        </w:trPr>
        <w:tc>
          <w:tcPr>
            <w:tcW w:w="3119" w:type="dxa"/>
            <w:shd w:val="clear" w:color="auto" w:fill="auto"/>
            <w:noWrap/>
            <w:vAlign w:val="bottom"/>
            <w:hideMark/>
          </w:tcPr>
          <w:p w14:paraId="1A8CD69D" w14:textId="52F6C4B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Twice per day </w:t>
            </w:r>
          </w:p>
        </w:tc>
        <w:tc>
          <w:tcPr>
            <w:tcW w:w="1417" w:type="dxa"/>
            <w:shd w:val="clear" w:color="auto" w:fill="auto"/>
            <w:noWrap/>
            <w:vAlign w:val="bottom"/>
            <w:hideMark/>
          </w:tcPr>
          <w:p w14:paraId="28120EF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2182 (51.5%)</w:t>
            </w:r>
          </w:p>
        </w:tc>
        <w:tc>
          <w:tcPr>
            <w:tcW w:w="1985" w:type="dxa"/>
            <w:shd w:val="clear" w:color="auto" w:fill="auto"/>
            <w:noWrap/>
            <w:vAlign w:val="bottom"/>
            <w:hideMark/>
          </w:tcPr>
          <w:p w14:paraId="57D5E47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1200 / 2182 (55.0%)</w:t>
            </w:r>
          </w:p>
        </w:tc>
        <w:tc>
          <w:tcPr>
            <w:tcW w:w="1960" w:type="dxa"/>
            <w:shd w:val="clear" w:color="auto" w:fill="auto"/>
            <w:noWrap/>
            <w:vAlign w:val="bottom"/>
            <w:hideMark/>
          </w:tcPr>
          <w:p w14:paraId="43AA79E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7E146AF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7059495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1200 (50%)</w:t>
            </w:r>
          </w:p>
        </w:tc>
        <w:tc>
          <w:tcPr>
            <w:tcW w:w="1842" w:type="dxa"/>
            <w:shd w:val="clear" w:color="auto" w:fill="auto"/>
            <w:noWrap/>
            <w:vAlign w:val="bottom"/>
            <w:hideMark/>
          </w:tcPr>
          <w:p w14:paraId="2C5FA24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215 / 1200 (17.9%)</w:t>
            </w:r>
          </w:p>
        </w:tc>
        <w:tc>
          <w:tcPr>
            <w:tcW w:w="1985" w:type="dxa"/>
            <w:shd w:val="clear" w:color="auto" w:fill="auto"/>
            <w:noWrap/>
            <w:vAlign w:val="bottom"/>
            <w:hideMark/>
          </w:tcPr>
          <w:p w14:paraId="6BE1CB5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041EBD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575FBCF" w14:textId="77777777" w:rsidTr="00F026FA">
        <w:trPr>
          <w:trHeight w:val="290"/>
        </w:trPr>
        <w:tc>
          <w:tcPr>
            <w:tcW w:w="3119" w:type="dxa"/>
            <w:shd w:val="clear" w:color="auto" w:fill="auto"/>
            <w:noWrap/>
            <w:vAlign w:val="bottom"/>
            <w:hideMark/>
          </w:tcPr>
          <w:p w14:paraId="34D9FA94" w14:textId="676B82ED"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At least once per day </w:t>
            </w:r>
          </w:p>
        </w:tc>
        <w:tc>
          <w:tcPr>
            <w:tcW w:w="1417" w:type="dxa"/>
            <w:shd w:val="clear" w:color="auto" w:fill="auto"/>
            <w:noWrap/>
            <w:vAlign w:val="bottom"/>
            <w:hideMark/>
          </w:tcPr>
          <w:p w14:paraId="296ECD7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1676 (39.5%)</w:t>
            </w:r>
          </w:p>
        </w:tc>
        <w:tc>
          <w:tcPr>
            <w:tcW w:w="1985" w:type="dxa"/>
            <w:shd w:val="clear" w:color="auto" w:fill="auto"/>
            <w:noWrap/>
            <w:vAlign w:val="bottom"/>
            <w:hideMark/>
          </w:tcPr>
          <w:p w14:paraId="1ACD35E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1003 / 1676 (59.8%)</w:t>
            </w:r>
          </w:p>
        </w:tc>
        <w:tc>
          <w:tcPr>
            <w:tcW w:w="1960" w:type="dxa"/>
            <w:shd w:val="clear" w:color="auto" w:fill="auto"/>
            <w:noWrap/>
            <w:vAlign w:val="bottom"/>
            <w:hideMark/>
          </w:tcPr>
          <w:p w14:paraId="4D9AD44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0.995 [0.818, 1.212]</w:t>
            </w:r>
          </w:p>
        </w:tc>
        <w:tc>
          <w:tcPr>
            <w:tcW w:w="875" w:type="dxa"/>
            <w:shd w:val="clear" w:color="auto" w:fill="auto"/>
            <w:noWrap/>
            <w:vAlign w:val="bottom"/>
            <w:hideMark/>
          </w:tcPr>
          <w:p w14:paraId="47CED2C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0.963</w:t>
            </w:r>
          </w:p>
        </w:tc>
        <w:tc>
          <w:tcPr>
            <w:tcW w:w="1276" w:type="dxa"/>
            <w:shd w:val="clear" w:color="auto" w:fill="auto"/>
            <w:noWrap/>
            <w:vAlign w:val="bottom"/>
            <w:hideMark/>
          </w:tcPr>
          <w:p w14:paraId="6479097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1003 (41.8%)</w:t>
            </w:r>
          </w:p>
        </w:tc>
        <w:tc>
          <w:tcPr>
            <w:tcW w:w="1842" w:type="dxa"/>
            <w:shd w:val="clear" w:color="auto" w:fill="auto"/>
            <w:noWrap/>
            <w:vAlign w:val="bottom"/>
            <w:hideMark/>
          </w:tcPr>
          <w:p w14:paraId="126CE6A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174 / 1003 (17.3%)</w:t>
            </w:r>
          </w:p>
        </w:tc>
        <w:tc>
          <w:tcPr>
            <w:tcW w:w="1985" w:type="dxa"/>
            <w:shd w:val="clear" w:color="auto" w:fill="auto"/>
            <w:noWrap/>
            <w:vAlign w:val="bottom"/>
            <w:hideMark/>
          </w:tcPr>
          <w:p w14:paraId="76D99F5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0.901 [0.701, 1.157]</w:t>
            </w:r>
          </w:p>
        </w:tc>
        <w:tc>
          <w:tcPr>
            <w:tcW w:w="850" w:type="dxa"/>
            <w:shd w:val="clear" w:color="auto" w:fill="auto"/>
            <w:noWrap/>
            <w:vAlign w:val="bottom"/>
            <w:hideMark/>
          </w:tcPr>
          <w:p w14:paraId="15C36E9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0.413</w:t>
            </w:r>
          </w:p>
        </w:tc>
      </w:tr>
      <w:tr w:rsidR="006612E6" w:rsidRPr="00F026FA" w14:paraId="19ACC383" w14:textId="77777777" w:rsidTr="00F026FA">
        <w:trPr>
          <w:trHeight w:val="290"/>
        </w:trPr>
        <w:tc>
          <w:tcPr>
            <w:tcW w:w="3119" w:type="dxa"/>
            <w:shd w:val="clear" w:color="auto" w:fill="auto"/>
            <w:noWrap/>
            <w:vAlign w:val="bottom"/>
            <w:hideMark/>
          </w:tcPr>
          <w:p w14:paraId="1A49F816" w14:textId="65A8510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Other </w:t>
            </w:r>
          </w:p>
        </w:tc>
        <w:tc>
          <w:tcPr>
            <w:tcW w:w="1417" w:type="dxa"/>
            <w:shd w:val="clear" w:color="auto" w:fill="auto"/>
            <w:noWrap/>
            <w:vAlign w:val="bottom"/>
            <w:hideMark/>
          </w:tcPr>
          <w:p w14:paraId="22BF2D3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380 (9%)</w:t>
            </w:r>
          </w:p>
        </w:tc>
        <w:tc>
          <w:tcPr>
            <w:tcW w:w="1985" w:type="dxa"/>
            <w:shd w:val="clear" w:color="auto" w:fill="auto"/>
            <w:noWrap/>
            <w:vAlign w:val="bottom"/>
            <w:hideMark/>
          </w:tcPr>
          <w:p w14:paraId="1B35C2C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197 / 380 (51.8%)</w:t>
            </w:r>
          </w:p>
        </w:tc>
        <w:tc>
          <w:tcPr>
            <w:tcW w:w="1960" w:type="dxa"/>
            <w:shd w:val="clear" w:color="auto" w:fill="auto"/>
            <w:noWrap/>
            <w:vAlign w:val="bottom"/>
            <w:hideMark/>
          </w:tcPr>
          <w:p w14:paraId="787D866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1.171 [0.844, 1.625]</w:t>
            </w:r>
          </w:p>
        </w:tc>
        <w:tc>
          <w:tcPr>
            <w:tcW w:w="875" w:type="dxa"/>
            <w:shd w:val="clear" w:color="auto" w:fill="auto"/>
            <w:noWrap/>
            <w:vAlign w:val="bottom"/>
            <w:hideMark/>
          </w:tcPr>
          <w:p w14:paraId="02994BC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0.344</w:t>
            </w:r>
          </w:p>
        </w:tc>
        <w:tc>
          <w:tcPr>
            <w:tcW w:w="1276" w:type="dxa"/>
            <w:shd w:val="clear" w:color="auto" w:fill="auto"/>
            <w:noWrap/>
            <w:vAlign w:val="bottom"/>
            <w:hideMark/>
          </w:tcPr>
          <w:p w14:paraId="4DFBB8D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197 (8.2%)</w:t>
            </w:r>
          </w:p>
        </w:tc>
        <w:tc>
          <w:tcPr>
            <w:tcW w:w="1842" w:type="dxa"/>
            <w:shd w:val="clear" w:color="auto" w:fill="auto"/>
            <w:noWrap/>
            <w:vAlign w:val="bottom"/>
            <w:hideMark/>
          </w:tcPr>
          <w:p w14:paraId="4CEE59B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 / 197 (16.8%)</w:t>
            </w:r>
          </w:p>
        </w:tc>
        <w:tc>
          <w:tcPr>
            <w:tcW w:w="1985" w:type="dxa"/>
            <w:shd w:val="clear" w:color="auto" w:fill="auto"/>
            <w:noWrap/>
            <w:vAlign w:val="bottom"/>
            <w:hideMark/>
          </w:tcPr>
          <w:p w14:paraId="6EF46A8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0.994 [0.638, 1.548]</w:t>
            </w:r>
          </w:p>
        </w:tc>
        <w:tc>
          <w:tcPr>
            <w:tcW w:w="850" w:type="dxa"/>
            <w:shd w:val="clear" w:color="auto" w:fill="auto"/>
            <w:noWrap/>
            <w:vAlign w:val="bottom"/>
            <w:hideMark/>
          </w:tcPr>
          <w:p w14:paraId="31A81EA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0.979</w:t>
            </w:r>
          </w:p>
        </w:tc>
      </w:tr>
      <w:tr w:rsidR="006612E6" w:rsidRPr="00F026FA" w14:paraId="0AD5C224" w14:textId="77777777" w:rsidTr="00F026FA">
        <w:trPr>
          <w:trHeight w:val="290"/>
        </w:trPr>
        <w:tc>
          <w:tcPr>
            <w:tcW w:w="3119" w:type="dxa"/>
            <w:shd w:val="clear" w:color="auto" w:fill="auto"/>
            <w:noWrap/>
            <w:vAlign w:val="bottom"/>
          </w:tcPr>
          <w:p w14:paraId="7DAF476F" w14:textId="458591BB"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Use of PPE</w:t>
            </w:r>
          </w:p>
        </w:tc>
        <w:tc>
          <w:tcPr>
            <w:tcW w:w="1417" w:type="dxa"/>
            <w:shd w:val="clear" w:color="auto" w:fill="auto"/>
            <w:noWrap/>
            <w:vAlign w:val="bottom"/>
          </w:tcPr>
          <w:p w14:paraId="4854653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8BB941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7F2C4D01"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619310BA"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61F5A90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28625C3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079832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30AA283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2FA7A32" w14:textId="77777777" w:rsidTr="00F026FA">
        <w:trPr>
          <w:trHeight w:val="290"/>
        </w:trPr>
        <w:tc>
          <w:tcPr>
            <w:tcW w:w="3119" w:type="dxa"/>
            <w:shd w:val="clear" w:color="auto" w:fill="auto"/>
            <w:noWrap/>
            <w:vAlign w:val="bottom"/>
            <w:hideMark/>
          </w:tcPr>
          <w:p w14:paraId="13D54013" w14:textId="69D2E79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All the time</w:t>
            </w:r>
          </w:p>
        </w:tc>
        <w:tc>
          <w:tcPr>
            <w:tcW w:w="1417" w:type="dxa"/>
            <w:shd w:val="clear" w:color="auto" w:fill="auto"/>
            <w:noWrap/>
            <w:vAlign w:val="bottom"/>
            <w:hideMark/>
          </w:tcPr>
          <w:p w14:paraId="7707D75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2952 (69.7%)</w:t>
            </w:r>
          </w:p>
        </w:tc>
        <w:tc>
          <w:tcPr>
            <w:tcW w:w="1985" w:type="dxa"/>
            <w:shd w:val="clear" w:color="auto" w:fill="auto"/>
            <w:noWrap/>
            <w:vAlign w:val="bottom"/>
            <w:hideMark/>
          </w:tcPr>
          <w:p w14:paraId="02DC240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1743 / 2952 (59.0%)</w:t>
            </w:r>
          </w:p>
        </w:tc>
        <w:tc>
          <w:tcPr>
            <w:tcW w:w="1960" w:type="dxa"/>
            <w:shd w:val="clear" w:color="auto" w:fill="auto"/>
            <w:noWrap/>
            <w:vAlign w:val="bottom"/>
            <w:hideMark/>
          </w:tcPr>
          <w:p w14:paraId="525F061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2278BF1A"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D481BC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1743 (72.6%)</w:t>
            </w:r>
          </w:p>
        </w:tc>
        <w:tc>
          <w:tcPr>
            <w:tcW w:w="1842" w:type="dxa"/>
            <w:shd w:val="clear" w:color="auto" w:fill="auto"/>
            <w:noWrap/>
            <w:vAlign w:val="bottom"/>
            <w:hideMark/>
          </w:tcPr>
          <w:p w14:paraId="225E077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309 / 1743 (17.7%)</w:t>
            </w:r>
          </w:p>
        </w:tc>
        <w:tc>
          <w:tcPr>
            <w:tcW w:w="1985" w:type="dxa"/>
            <w:shd w:val="clear" w:color="auto" w:fill="auto"/>
            <w:noWrap/>
            <w:vAlign w:val="bottom"/>
            <w:hideMark/>
          </w:tcPr>
          <w:p w14:paraId="0C5060B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029AAD6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3542FA48" w14:textId="77777777" w:rsidTr="00F026FA">
        <w:trPr>
          <w:trHeight w:val="290"/>
        </w:trPr>
        <w:tc>
          <w:tcPr>
            <w:tcW w:w="3119" w:type="dxa"/>
            <w:shd w:val="clear" w:color="auto" w:fill="auto"/>
            <w:noWrap/>
            <w:vAlign w:val="bottom"/>
            <w:hideMark/>
          </w:tcPr>
          <w:p w14:paraId="5E2E91BA" w14:textId="117296E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Direct care – all residents</w:t>
            </w:r>
          </w:p>
        </w:tc>
        <w:tc>
          <w:tcPr>
            <w:tcW w:w="1417" w:type="dxa"/>
            <w:shd w:val="clear" w:color="auto" w:fill="auto"/>
            <w:noWrap/>
            <w:vAlign w:val="bottom"/>
            <w:hideMark/>
          </w:tcPr>
          <w:p w14:paraId="3B997AF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533 (12.6%)</w:t>
            </w:r>
          </w:p>
        </w:tc>
        <w:tc>
          <w:tcPr>
            <w:tcW w:w="1985" w:type="dxa"/>
            <w:shd w:val="clear" w:color="auto" w:fill="auto"/>
            <w:noWrap/>
            <w:vAlign w:val="bottom"/>
            <w:hideMark/>
          </w:tcPr>
          <w:p w14:paraId="0A0E0A6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250 / 533 (46.9%)</w:t>
            </w:r>
          </w:p>
        </w:tc>
        <w:tc>
          <w:tcPr>
            <w:tcW w:w="1960" w:type="dxa"/>
            <w:shd w:val="clear" w:color="auto" w:fill="auto"/>
            <w:noWrap/>
            <w:vAlign w:val="bottom"/>
            <w:hideMark/>
          </w:tcPr>
          <w:p w14:paraId="57B0DFC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0.917 [0.706, 1.189]</w:t>
            </w:r>
          </w:p>
        </w:tc>
        <w:tc>
          <w:tcPr>
            <w:tcW w:w="875" w:type="dxa"/>
            <w:shd w:val="clear" w:color="auto" w:fill="auto"/>
            <w:noWrap/>
            <w:vAlign w:val="bottom"/>
            <w:hideMark/>
          </w:tcPr>
          <w:p w14:paraId="3785225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0.512</w:t>
            </w:r>
          </w:p>
        </w:tc>
        <w:tc>
          <w:tcPr>
            <w:tcW w:w="1276" w:type="dxa"/>
            <w:shd w:val="clear" w:color="auto" w:fill="auto"/>
            <w:noWrap/>
            <w:vAlign w:val="bottom"/>
            <w:hideMark/>
          </w:tcPr>
          <w:p w14:paraId="0983500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250 (10.4%)</w:t>
            </w:r>
          </w:p>
        </w:tc>
        <w:tc>
          <w:tcPr>
            <w:tcW w:w="1842" w:type="dxa"/>
            <w:shd w:val="clear" w:color="auto" w:fill="auto"/>
            <w:noWrap/>
            <w:vAlign w:val="bottom"/>
            <w:hideMark/>
          </w:tcPr>
          <w:p w14:paraId="0DA1F00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44 / 250 (17.6%)</w:t>
            </w:r>
          </w:p>
        </w:tc>
        <w:tc>
          <w:tcPr>
            <w:tcW w:w="1985" w:type="dxa"/>
            <w:shd w:val="clear" w:color="auto" w:fill="auto"/>
            <w:noWrap/>
            <w:vAlign w:val="bottom"/>
            <w:hideMark/>
          </w:tcPr>
          <w:p w14:paraId="18818A4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1.151 [0.797, 1.661]</w:t>
            </w:r>
          </w:p>
        </w:tc>
        <w:tc>
          <w:tcPr>
            <w:tcW w:w="850" w:type="dxa"/>
            <w:shd w:val="clear" w:color="auto" w:fill="auto"/>
            <w:noWrap/>
            <w:vAlign w:val="bottom"/>
            <w:hideMark/>
          </w:tcPr>
          <w:p w14:paraId="3CA2311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0.454</w:t>
            </w:r>
          </w:p>
        </w:tc>
      </w:tr>
      <w:tr w:rsidR="006612E6" w:rsidRPr="00F026FA" w14:paraId="24E284CC" w14:textId="77777777" w:rsidTr="00F026FA">
        <w:trPr>
          <w:trHeight w:val="290"/>
        </w:trPr>
        <w:tc>
          <w:tcPr>
            <w:tcW w:w="3119" w:type="dxa"/>
            <w:shd w:val="clear" w:color="auto" w:fill="auto"/>
            <w:noWrap/>
            <w:vAlign w:val="bottom"/>
            <w:hideMark/>
          </w:tcPr>
          <w:p w14:paraId="65886057" w14:textId="338D073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Direct care – infected residents</w:t>
            </w:r>
          </w:p>
        </w:tc>
        <w:tc>
          <w:tcPr>
            <w:tcW w:w="1417" w:type="dxa"/>
            <w:shd w:val="clear" w:color="auto" w:fill="auto"/>
            <w:noWrap/>
            <w:vAlign w:val="bottom"/>
            <w:hideMark/>
          </w:tcPr>
          <w:p w14:paraId="3BE4CEA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62 (1.5%)</w:t>
            </w:r>
          </w:p>
        </w:tc>
        <w:tc>
          <w:tcPr>
            <w:tcW w:w="1985" w:type="dxa"/>
            <w:shd w:val="clear" w:color="auto" w:fill="auto"/>
            <w:noWrap/>
            <w:vAlign w:val="bottom"/>
            <w:hideMark/>
          </w:tcPr>
          <w:p w14:paraId="53D9EAB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 / 62 (53.2%)</w:t>
            </w:r>
          </w:p>
        </w:tc>
        <w:tc>
          <w:tcPr>
            <w:tcW w:w="1960" w:type="dxa"/>
            <w:shd w:val="clear" w:color="auto" w:fill="auto"/>
            <w:noWrap/>
            <w:vAlign w:val="bottom"/>
            <w:hideMark/>
          </w:tcPr>
          <w:p w14:paraId="6A0D36F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0.704 [0.373, 1.329]</w:t>
            </w:r>
          </w:p>
        </w:tc>
        <w:tc>
          <w:tcPr>
            <w:tcW w:w="875" w:type="dxa"/>
            <w:shd w:val="clear" w:color="auto" w:fill="auto"/>
            <w:noWrap/>
            <w:vAlign w:val="bottom"/>
            <w:hideMark/>
          </w:tcPr>
          <w:p w14:paraId="18031B3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0.279</w:t>
            </w:r>
          </w:p>
        </w:tc>
        <w:tc>
          <w:tcPr>
            <w:tcW w:w="1276" w:type="dxa"/>
            <w:shd w:val="clear" w:color="auto" w:fill="auto"/>
            <w:noWrap/>
            <w:vAlign w:val="bottom"/>
            <w:hideMark/>
          </w:tcPr>
          <w:p w14:paraId="4A38EE1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 (1.4%)</w:t>
            </w:r>
          </w:p>
        </w:tc>
        <w:tc>
          <w:tcPr>
            <w:tcW w:w="1842" w:type="dxa"/>
            <w:shd w:val="clear" w:color="auto" w:fill="auto"/>
            <w:noWrap/>
            <w:vAlign w:val="bottom"/>
            <w:hideMark/>
          </w:tcPr>
          <w:p w14:paraId="0513D18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 / 33 (9.1%)</w:t>
            </w:r>
          </w:p>
        </w:tc>
        <w:tc>
          <w:tcPr>
            <w:tcW w:w="1985" w:type="dxa"/>
            <w:shd w:val="clear" w:color="auto" w:fill="auto"/>
            <w:noWrap/>
            <w:vAlign w:val="bottom"/>
            <w:hideMark/>
          </w:tcPr>
          <w:p w14:paraId="6459558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0.464 [0.136, 1.584]</w:t>
            </w:r>
          </w:p>
        </w:tc>
        <w:tc>
          <w:tcPr>
            <w:tcW w:w="850" w:type="dxa"/>
            <w:shd w:val="clear" w:color="auto" w:fill="auto"/>
            <w:noWrap/>
            <w:vAlign w:val="bottom"/>
            <w:hideMark/>
          </w:tcPr>
          <w:p w14:paraId="5233B639" w14:textId="4EC88EA1"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0.220</w:t>
            </w:r>
          </w:p>
        </w:tc>
      </w:tr>
      <w:tr w:rsidR="006612E6" w:rsidRPr="00F026FA" w14:paraId="2E9A2872" w14:textId="77777777" w:rsidTr="00F026FA">
        <w:trPr>
          <w:trHeight w:val="290"/>
        </w:trPr>
        <w:tc>
          <w:tcPr>
            <w:tcW w:w="3119" w:type="dxa"/>
            <w:shd w:val="clear" w:color="auto" w:fill="auto"/>
            <w:noWrap/>
            <w:vAlign w:val="bottom"/>
            <w:hideMark/>
          </w:tcPr>
          <w:p w14:paraId="210D42A7" w14:textId="774CCCC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Any contact – all residents </w:t>
            </w:r>
          </w:p>
        </w:tc>
        <w:tc>
          <w:tcPr>
            <w:tcW w:w="1417" w:type="dxa"/>
            <w:shd w:val="clear" w:color="auto" w:fill="auto"/>
            <w:noWrap/>
            <w:vAlign w:val="bottom"/>
            <w:hideMark/>
          </w:tcPr>
          <w:p w14:paraId="14C2D18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627 (14.8%)</w:t>
            </w:r>
          </w:p>
        </w:tc>
        <w:tc>
          <w:tcPr>
            <w:tcW w:w="1985" w:type="dxa"/>
            <w:shd w:val="clear" w:color="auto" w:fill="auto"/>
            <w:noWrap/>
            <w:vAlign w:val="bottom"/>
            <w:hideMark/>
          </w:tcPr>
          <w:p w14:paraId="10EC8E6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335 / 627 (53.4%)</w:t>
            </w:r>
          </w:p>
        </w:tc>
        <w:tc>
          <w:tcPr>
            <w:tcW w:w="1960" w:type="dxa"/>
            <w:shd w:val="clear" w:color="auto" w:fill="auto"/>
            <w:noWrap/>
            <w:vAlign w:val="bottom"/>
            <w:hideMark/>
          </w:tcPr>
          <w:p w14:paraId="5E20741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0.785 [0.618, 0.999]</w:t>
            </w:r>
          </w:p>
        </w:tc>
        <w:tc>
          <w:tcPr>
            <w:tcW w:w="875" w:type="dxa"/>
            <w:shd w:val="clear" w:color="auto" w:fill="auto"/>
            <w:noWrap/>
            <w:vAlign w:val="bottom"/>
            <w:hideMark/>
          </w:tcPr>
          <w:p w14:paraId="1E1177C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0.049</w:t>
            </w:r>
          </w:p>
        </w:tc>
        <w:tc>
          <w:tcPr>
            <w:tcW w:w="1276" w:type="dxa"/>
            <w:shd w:val="clear" w:color="auto" w:fill="auto"/>
            <w:noWrap/>
            <w:vAlign w:val="bottom"/>
            <w:hideMark/>
          </w:tcPr>
          <w:p w14:paraId="1F2E0C8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335 (14%)</w:t>
            </w:r>
          </w:p>
        </w:tc>
        <w:tc>
          <w:tcPr>
            <w:tcW w:w="1842" w:type="dxa"/>
            <w:shd w:val="clear" w:color="auto" w:fill="auto"/>
            <w:noWrap/>
            <w:vAlign w:val="bottom"/>
            <w:hideMark/>
          </w:tcPr>
          <w:p w14:paraId="44A45A9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59 / 335 (17.6%)</w:t>
            </w:r>
          </w:p>
        </w:tc>
        <w:tc>
          <w:tcPr>
            <w:tcW w:w="1985" w:type="dxa"/>
            <w:shd w:val="clear" w:color="auto" w:fill="auto"/>
            <w:noWrap/>
            <w:vAlign w:val="bottom"/>
            <w:hideMark/>
          </w:tcPr>
          <w:p w14:paraId="7033EC6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0.892 [0.645, 1.234]</w:t>
            </w:r>
          </w:p>
        </w:tc>
        <w:tc>
          <w:tcPr>
            <w:tcW w:w="850" w:type="dxa"/>
            <w:shd w:val="clear" w:color="auto" w:fill="auto"/>
            <w:noWrap/>
            <w:vAlign w:val="bottom"/>
            <w:hideMark/>
          </w:tcPr>
          <w:p w14:paraId="1301294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0.491</w:t>
            </w:r>
          </w:p>
        </w:tc>
      </w:tr>
      <w:tr w:rsidR="006612E6" w:rsidRPr="00F026FA" w14:paraId="6B387C4F" w14:textId="77777777" w:rsidTr="00F026FA">
        <w:trPr>
          <w:trHeight w:val="290"/>
        </w:trPr>
        <w:tc>
          <w:tcPr>
            <w:tcW w:w="3119" w:type="dxa"/>
            <w:shd w:val="clear" w:color="auto" w:fill="auto"/>
            <w:noWrap/>
            <w:vAlign w:val="bottom"/>
            <w:hideMark/>
          </w:tcPr>
          <w:p w14:paraId="6B0E5D1A" w14:textId="585C3398"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Any contact – infected residents </w:t>
            </w:r>
          </w:p>
        </w:tc>
        <w:tc>
          <w:tcPr>
            <w:tcW w:w="1417" w:type="dxa"/>
            <w:shd w:val="clear" w:color="auto" w:fill="auto"/>
            <w:noWrap/>
            <w:vAlign w:val="bottom"/>
            <w:hideMark/>
          </w:tcPr>
          <w:p w14:paraId="2116976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64 (1.5%)</w:t>
            </w:r>
          </w:p>
        </w:tc>
        <w:tc>
          <w:tcPr>
            <w:tcW w:w="1985" w:type="dxa"/>
            <w:shd w:val="clear" w:color="auto" w:fill="auto"/>
            <w:noWrap/>
            <w:vAlign w:val="bottom"/>
            <w:hideMark/>
          </w:tcPr>
          <w:p w14:paraId="7ABBD02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39 / 64 (60.9%)</w:t>
            </w:r>
          </w:p>
        </w:tc>
        <w:tc>
          <w:tcPr>
            <w:tcW w:w="1960" w:type="dxa"/>
            <w:shd w:val="clear" w:color="auto" w:fill="auto"/>
            <w:noWrap/>
            <w:vAlign w:val="bottom"/>
            <w:hideMark/>
          </w:tcPr>
          <w:p w14:paraId="122CE0F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0.962 [0.502, 1.843]</w:t>
            </w:r>
          </w:p>
        </w:tc>
        <w:tc>
          <w:tcPr>
            <w:tcW w:w="875" w:type="dxa"/>
            <w:shd w:val="clear" w:color="auto" w:fill="auto"/>
            <w:noWrap/>
            <w:vAlign w:val="bottom"/>
            <w:hideMark/>
          </w:tcPr>
          <w:p w14:paraId="5EBF9FE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0.906</w:t>
            </w:r>
          </w:p>
        </w:tc>
        <w:tc>
          <w:tcPr>
            <w:tcW w:w="1276" w:type="dxa"/>
            <w:shd w:val="clear" w:color="auto" w:fill="auto"/>
            <w:noWrap/>
            <w:vAlign w:val="bottom"/>
            <w:hideMark/>
          </w:tcPr>
          <w:p w14:paraId="7865320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39 (1.6%)</w:t>
            </w:r>
          </w:p>
        </w:tc>
        <w:tc>
          <w:tcPr>
            <w:tcW w:w="1842" w:type="dxa"/>
            <w:shd w:val="clear" w:color="auto" w:fill="auto"/>
            <w:noWrap/>
            <w:vAlign w:val="bottom"/>
            <w:hideMark/>
          </w:tcPr>
          <w:p w14:paraId="5D3D5F0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7 / 39 (17.9%)</w:t>
            </w:r>
          </w:p>
        </w:tc>
        <w:tc>
          <w:tcPr>
            <w:tcW w:w="1985" w:type="dxa"/>
            <w:shd w:val="clear" w:color="auto" w:fill="auto"/>
            <w:noWrap/>
            <w:vAlign w:val="bottom"/>
            <w:hideMark/>
          </w:tcPr>
          <w:p w14:paraId="1674898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1.306 [0.547, 3.119]</w:t>
            </w:r>
          </w:p>
        </w:tc>
        <w:tc>
          <w:tcPr>
            <w:tcW w:w="850" w:type="dxa"/>
            <w:shd w:val="clear" w:color="auto" w:fill="auto"/>
            <w:noWrap/>
            <w:vAlign w:val="bottom"/>
            <w:hideMark/>
          </w:tcPr>
          <w:p w14:paraId="0FCDF4E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0.547</w:t>
            </w:r>
          </w:p>
        </w:tc>
      </w:tr>
      <w:tr w:rsidR="006612E6" w:rsidRPr="00F026FA" w14:paraId="5937DE51" w14:textId="77777777" w:rsidTr="00F026FA">
        <w:trPr>
          <w:trHeight w:val="290"/>
        </w:trPr>
        <w:tc>
          <w:tcPr>
            <w:tcW w:w="3119" w:type="dxa"/>
            <w:shd w:val="clear" w:color="auto" w:fill="auto"/>
            <w:noWrap/>
            <w:vAlign w:val="bottom"/>
          </w:tcPr>
          <w:p w14:paraId="3F8EDD71" w14:textId="7DE40D8C"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Use of barrier nursing – infected residents</w:t>
            </w:r>
          </w:p>
        </w:tc>
        <w:tc>
          <w:tcPr>
            <w:tcW w:w="1417" w:type="dxa"/>
            <w:shd w:val="clear" w:color="auto" w:fill="auto"/>
            <w:noWrap/>
            <w:vAlign w:val="bottom"/>
          </w:tcPr>
          <w:p w14:paraId="66D21EA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25EDD38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2FD83E4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15DAF787"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0C56AA9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3DA632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C1BA1C5"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B19D61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60A1BE85" w14:textId="77777777" w:rsidTr="00F026FA">
        <w:trPr>
          <w:trHeight w:val="290"/>
        </w:trPr>
        <w:tc>
          <w:tcPr>
            <w:tcW w:w="3119" w:type="dxa"/>
            <w:shd w:val="clear" w:color="auto" w:fill="auto"/>
            <w:noWrap/>
            <w:vAlign w:val="bottom"/>
            <w:hideMark/>
          </w:tcPr>
          <w:p w14:paraId="7105C65A" w14:textId="69BB2248"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417" w:type="dxa"/>
            <w:shd w:val="clear" w:color="auto" w:fill="auto"/>
            <w:noWrap/>
            <w:vAlign w:val="bottom"/>
            <w:hideMark/>
          </w:tcPr>
          <w:p w14:paraId="05975B0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1062 (25.1%)</w:t>
            </w:r>
          </w:p>
        </w:tc>
        <w:tc>
          <w:tcPr>
            <w:tcW w:w="1985" w:type="dxa"/>
            <w:shd w:val="clear" w:color="auto" w:fill="auto"/>
            <w:noWrap/>
            <w:vAlign w:val="bottom"/>
            <w:hideMark/>
          </w:tcPr>
          <w:p w14:paraId="1A8B66B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345 / 1602 (21.5%)</w:t>
            </w:r>
          </w:p>
        </w:tc>
        <w:tc>
          <w:tcPr>
            <w:tcW w:w="1960" w:type="dxa"/>
            <w:shd w:val="clear" w:color="auto" w:fill="auto"/>
            <w:noWrap/>
            <w:vAlign w:val="bottom"/>
            <w:hideMark/>
          </w:tcPr>
          <w:p w14:paraId="70F0788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544C00F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02CF148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345 (14.4%)</w:t>
            </w:r>
          </w:p>
        </w:tc>
        <w:tc>
          <w:tcPr>
            <w:tcW w:w="1842" w:type="dxa"/>
            <w:shd w:val="clear" w:color="auto" w:fill="auto"/>
            <w:noWrap/>
            <w:vAlign w:val="bottom"/>
            <w:hideMark/>
          </w:tcPr>
          <w:p w14:paraId="5D53230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37 / 345 (10.7%)</w:t>
            </w:r>
          </w:p>
        </w:tc>
        <w:tc>
          <w:tcPr>
            <w:tcW w:w="1985" w:type="dxa"/>
            <w:shd w:val="clear" w:color="auto" w:fill="auto"/>
            <w:noWrap/>
            <w:vAlign w:val="bottom"/>
            <w:hideMark/>
          </w:tcPr>
          <w:p w14:paraId="5972E4C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27BEDFF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DDD1E06" w14:textId="77777777" w:rsidTr="00F026FA">
        <w:trPr>
          <w:trHeight w:val="290"/>
        </w:trPr>
        <w:tc>
          <w:tcPr>
            <w:tcW w:w="3119" w:type="dxa"/>
            <w:shd w:val="clear" w:color="auto" w:fill="auto"/>
            <w:noWrap/>
            <w:vAlign w:val="bottom"/>
            <w:hideMark/>
          </w:tcPr>
          <w:p w14:paraId="3816E755" w14:textId="035B5F43"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417" w:type="dxa"/>
            <w:shd w:val="clear" w:color="auto" w:fill="auto"/>
            <w:noWrap/>
            <w:vAlign w:val="bottom"/>
            <w:hideMark/>
          </w:tcPr>
          <w:p w14:paraId="61B57AB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2636 (62.2%)</w:t>
            </w:r>
          </w:p>
        </w:tc>
        <w:tc>
          <w:tcPr>
            <w:tcW w:w="1985" w:type="dxa"/>
            <w:shd w:val="clear" w:color="auto" w:fill="auto"/>
            <w:noWrap/>
            <w:vAlign w:val="bottom"/>
            <w:hideMark/>
          </w:tcPr>
          <w:p w14:paraId="0A32ED8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2055 / 2636 (78.0%)</w:t>
            </w:r>
          </w:p>
        </w:tc>
        <w:tc>
          <w:tcPr>
            <w:tcW w:w="1960" w:type="dxa"/>
            <w:shd w:val="clear" w:color="auto" w:fill="auto"/>
            <w:noWrap/>
            <w:vAlign w:val="bottom"/>
            <w:hideMark/>
          </w:tcPr>
          <w:p w14:paraId="5ECFC68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5.001 [4.166, 6.005]</w:t>
            </w:r>
          </w:p>
        </w:tc>
        <w:tc>
          <w:tcPr>
            <w:tcW w:w="875" w:type="dxa"/>
            <w:shd w:val="clear" w:color="auto" w:fill="auto"/>
            <w:noWrap/>
            <w:vAlign w:val="bottom"/>
            <w:hideMark/>
          </w:tcPr>
          <w:p w14:paraId="63FF6156" w14:textId="40CF2DFC"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5746009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2055 (85.6%)</w:t>
            </w:r>
          </w:p>
        </w:tc>
        <w:tc>
          <w:tcPr>
            <w:tcW w:w="1842" w:type="dxa"/>
            <w:shd w:val="clear" w:color="auto" w:fill="auto"/>
            <w:noWrap/>
            <w:vAlign w:val="bottom"/>
            <w:hideMark/>
          </w:tcPr>
          <w:p w14:paraId="3391DE0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385 / 2055 (18.7%)</w:t>
            </w:r>
          </w:p>
        </w:tc>
        <w:tc>
          <w:tcPr>
            <w:tcW w:w="1985" w:type="dxa"/>
            <w:shd w:val="clear" w:color="auto" w:fill="auto"/>
            <w:noWrap/>
            <w:vAlign w:val="bottom"/>
            <w:hideMark/>
          </w:tcPr>
          <w:p w14:paraId="7E0064D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1.236 [0.827, 1.846]</w:t>
            </w:r>
          </w:p>
        </w:tc>
        <w:tc>
          <w:tcPr>
            <w:tcW w:w="850" w:type="dxa"/>
            <w:shd w:val="clear" w:color="auto" w:fill="auto"/>
            <w:noWrap/>
            <w:vAlign w:val="bottom"/>
            <w:hideMark/>
          </w:tcPr>
          <w:p w14:paraId="7029C7A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0.301</w:t>
            </w:r>
          </w:p>
        </w:tc>
      </w:tr>
      <w:tr w:rsidR="006612E6" w:rsidRPr="00F026FA" w14:paraId="73318253" w14:textId="77777777" w:rsidTr="00F026FA">
        <w:trPr>
          <w:trHeight w:val="290"/>
        </w:trPr>
        <w:tc>
          <w:tcPr>
            <w:tcW w:w="3119" w:type="dxa"/>
            <w:shd w:val="clear" w:color="auto" w:fill="auto"/>
            <w:noWrap/>
            <w:vAlign w:val="bottom"/>
          </w:tcPr>
          <w:p w14:paraId="48CC2303" w14:textId="01E36C0C"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Use of barrier nursing – all residents</w:t>
            </w:r>
          </w:p>
        </w:tc>
        <w:tc>
          <w:tcPr>
            <w:tcW w:w="1417" w:type="dxa"/>
            <w:shd w:val="clear" w:color="auto" w:fill="auto"/>
            <w:noWrap/>
            <w:vAlign w:val="bottom"/>
          </w:tcPr>
          <w:p w14:paraId="5A68095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43A89D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34C620D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FE7CDD9"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6AD0D89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6911319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3A8D5C2"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0F1D542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2D321D6F" w14:textId="77777777" w:rsidTr="00F026FA">
        <w:trPr>
          <w:trHeight w:val="290"/>
        </w:trPr>
        <w:tc>
          <w:tcPr>
            <w:tcW w:w="3119" w:type="dxa"/>
            <w:shd w:val="clear" w:color="auto" w:fill="auto"/>
            <w:noWrap/>
            <w:vAlign w:val="bottom"/>
            <w:hideMark/>
          </w:tcPr>
          <w:p w14:paraId="76D58340" w14:textId="0CADD163"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417" w:type="dxa"/>
            <w:shd w:val="clear" w:color="auto" w:fill="auto"/>
            <w:noWrap/>
            <w:vAlign w:val="bottom"/>
            <w:hideMark/>
          </w:tcPr>
          <w:p w14:paraId="78191B7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1942 (45.8%)</w:t>
            </w:r>
          </w:p>
        </w:tc>
        <w:tc>
          <w:tcPr>
            <w:tcW w:w="1985" w:type="dxa"/>
            <w:shd w:val="clear" w:color="auto" w:fill="auto"/>
            <w:noWrap/>
            <w:vAlign w:val="bottom"/>
            <w:hideMark/>
          </w:tcPr>
          <w:p w14:paraId="7640AAA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889 / 1942 (45.8%)</w:t>
            </w:r>
          </w:p>
        </w:tc>
        <w:tc>
          <w:tcPr>
            <w:tcW w:w="1960" w:type="dxa"/>
            <w:shd w:val="clear" w:color="auto" w:fill="auto"/>
            <w:noWrap/>
            <w:vAlign w:val="bottom"/>
            <w:hideMark/>
          </w:tcPr>
          <w:p w14:paraId="29E0C36F"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2EB6344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1F00F93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889 (37%)</w:t>
            </w:r>
          </w:p>
        </w:tc>
        <w:tc>
          <w:tcPr>
            <w:tcW w:w="1842" w:type="dxa"/>
            <w:shd w:val="clear" w:color="auto" w:fill="auto"/>
            <w:noWrap/>
            <w:vAlign w:val="bottom"/>
            <w:hideMark/>
          </w:tcPr>
          <w:p w14:paraId="03656FE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120 / 889 (13.5%)</w:t>
            </w:r>
          </w:p>
        </w:tc>
        <w:tc>
          <w:tcPr>
            <w:tcW w:w="1985" w:type="dxa"/>
            <w:shd w:val="clear" w:color="auto" w:fill="auto"/>
            <w:noWrap/>
            <w:vAlign w:val="bottom"/>
            <w:hideMark/>
          </w:tcPr>
          <w:p w14:paraId="658297E1"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E097DF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4925F4E" w14:textId="77777777" w:rsidTr="00F026FA">
        <w:trPr>
          <w:trHeight w:val="290"/>
        </w:trPr>
        <w:tc>
          <w:tcPr>
            <w:tcW w:w="3119" w:type="dxa"/>
            <w:shd w:val="clear" w:color="auto" w:fill="auto"/>
            <w:noWrap/>
            <w:vAlign w:val="bottom"/>
            <w:hideMark/>
          </w:tcPr>
          <w:p w14:paraId="76A007B5" w14:textId="03466C0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417" w:type="dxa"/>
            <w:shd w:val="clear" w:color="auto" w:fill="auto"/>
            <w:noWrap/>
            <w:vAlign w:val="bottom"/>
            <w:hideMark/>
          </w:tcPr>
          <w:p w14:paraId="7454A98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2296 (54.2%)</w:t>
            </w:r>
          </w:p>
        </w:tc>
        <w:tc>
          <w:tcPr>
            <w:tcW w:w="1985" w:type="dxa"/>
            <w:shd w:val="clear" w:color="auto" w:fill="auto"/>
            <w:noWrap/>
            <w:vAlign w:val="bottom"/>
            <w:hideMark/>
          </w:tcPr>
          <w:p w14:paraId="6EF8AD2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1511 / 2296 (65.8%)</w:t>
            </w:r>
          </w:p>
        </w:tc>
        <w:tc>
          <w:tcPr>
            <w:tcW w:w="1960" w:type="dxa"/>
            <w:shd w:val="clear" w:color="auto" w:fill="auto"/>
            <w:noWrap/>
            <w:vAlign w:val="bottom"/>
            <w:hideMark/>
          </w:tcPr>
          <w:p w14:paraId="5516CC63"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1.657 [1.396, 1.966]</w:t>
            </w:r>
          </w:p>
        </w:tc>
        <w:tc>
          <w:tcPr>
            <w:tcW w:w="875" w:type="dxa"/>
            <w:shd w:val="clear" w:color="auto" w:fill="auto"/>
            <w:noWrap/>
            <w:vAlign w:val="bottom"/>
            <w:hideMark/>
          </w:tcPr>
          <w:p w14:paraId="66ABE67A" w14:textId="47CC3196"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BB5C17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1511 (63%)</w:t>
            </w:r>
          </w:p>
        </w:tc>
        <w:tc>
          <w:tcPr>
            <w:tcW w:w="1842" w:type="dxa"/>
            <w:shd w:val="clear" w:color="auto" w:fill="auto"/>
            <w:noWrap/>
            <w:vAlign w:val="bottom"/>
            <w:hideMark/>
          </w:tcPr>
          <w:p w14:paraId="36CBE8B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302 / 1511 (20.0%)</w:t>
            </w:r>
          </w:p>
        </w:tc>
        <w:tc>
          <w:tcPr>
            <w:tcW w:w="1985" w:type="dxa"/>
            <w:shd w:val="clear" w:color="auto" w:fill="auto"/>
            <w:noWrap/>
            <w:vAlign w:val="bottom"/>
            <w:hideMark/>
          </w:tcPr>
          <w:p w14:paraId="47AAAEE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1.539 [1.204, 1.966]</w:t>
            </w:r>
          </w:p>
        </w:tc>
        <w:tc>
          <w:tcPr>
            <w:tcW w:w="850" w:type="dxa"/>
            <w:shd w:val="clear" w:color="auto" w:fill="auto"/>
            <w:noWrap/>
            <w:vAlign w:val="bottom"/>
            <w:hideMark/>
          </w:tcPr>
          <w:p w14:paraId="7A03F31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r>
      <w:tr w:rsidR="006612E6" w:rsidRPr="00F026FA" w14:paraId="6840959A" w14:textId="77777777" w:rsidTr="00F026FA">
        <w:trPr>
          <w:trHeight w:val="290"/>
        </w:trPr>
        <w:tc>
          <w:tcPr>
            <w:tcW w:w="3119" w:type="dxa"/>
            <w:shd w:val="clear" w:color="auto" w:fill="auto"/>
            <w:noWrap/>
            <w:vAlign w:val="bottom"/>
          </w:tcPr>
          <w:p w14:paraId="5AEDE1C0" w14:textId="3F5D79C2"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Unable to isolate due to non-compliance</w:t>
            </w:r>
          </w:p>
        </w:tc>
        <w:tc>
          <w:tcPr>
            <w:tcW w:w="1417" w:type="dxa"/>
            <w:shd w:val="clear" w:color="auto" w:fill="auto"/>
            <w:noWrap/>
            <w:vAlign w:val="bottom"/>
          </w:tcPr>
          <w:p w14:paraId="72FA692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BA1C8C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58A1383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3BF6645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7674D0B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A79197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2D38BA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58A25FC3"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65549A0" w14:textId="77777777" w:rsidTr="00F026FA">
        <w:trPr>
          <w:trHeight w:val="290"/>
        </w:trPr>
        <w:tc>
          <w:tcPr>
            <w:tcW w:w="3119" w:type="dxa"/>
            <w:shd w:val="clear" w:color="auto" w:fill="auto"/>
            <w:noWrap/>
            <w:vAlign w:val="bottom"/>
            <w:hideMark/>
          </w:tcPr>
          <w:p w14:paraId="7E5ED6A0" w14:textId="0014D10F"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No</w:t>
            </w:r>
          </w:p>
        </w:tc>
        <w:tc>
          <w:tcPr>
            <w:tcW w:w="1417" w:type="dxa"/>
            <w:shd w:val="clear" w:color="auto" w:fill="auto"/>
            <w:noWrap/>
            <w:vAlign w:val="bottom"/>
            <w:hideMark/>
          </w:tcPr>
          <w:p w14:paraId="175CA72C"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2832 (66.8%)</w:t>
            </w:r>
          </w:p>
        </w:tc>
        <w:tc>
          <w:tcPr>
            <w:tcW w:w="1985" w:type="dxa"/>
            <w:shd w:val="clear" w:color="auto" w:fill="auto"/>
            <w:noWrap/>
            <w:vAlign w:val="bottom"/>
            <w:hideMark/>
          </w:tcPr>
          <w:p w14:paraId="5885FDF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1309 / 2832 (46.2%)</w:t>
            </w:r>
          </w:p>
        </w:tc>
        <w:tc>
          <w:tcPr>
            <w:tcW w:w="1960" w:type="dxa"/>
            <w:shd w:val="clear" w:color="auto" w:fill="auto"/>
            <w:noWrap/>
            <w:vAlign w:val="bottom"/>
            <w:hideMark/>
          </w:tcPr>
          <w:p w14:paraId="276C519C"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hideMark/>
          </w:tcPr>
          <w:p w14:paraId="01838A98"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hideMark/>
          </w:tcPr>
          <w:p w14:paraId="2E68902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1309 (54.5%)</w:t>
            </w:r>
          </w:p>
        </w:tc>
        <w:tc>
          <w:tcPr>
            <w:tcW w:w="1842" w:type="dxa"/>
            <w:shd w:val="clear" w:color="auto" w:fill="auto"/>
            <w:noWrap/>
            <w:vAlign w:val="bottom"/>
            <w:hideMark/>
          </w:tcPr>
          <w:p w14:paraId="7C701FEE"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177 / 1309 (13.5%)</w:t>
            </w:r>
          </w:p>
        </w:tc>
        <w:tc>
          <w:tcPr>
            <w:tcW w:w="1985" w:type="dxa"/>
            <w:shd w:val="clear" w:color="auto" w:fill="auto"/>
            <w:noWrap/>
            <w:vAlign w:val="bottom"/>
            <w:hideMark/>
          </w:tcPr>
          <w:p w14:paraId="7485F66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hideMark/>
          </w:tcPr>
          <w:p w14:paraId="524A4566"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40FAC68B" w14:textId="77777777" w:rsidTr="00F026FA">
        <w:trPr>
          <w:trHeight w:val="290"/>
        </w:trPr>
        <w:tc>
          <w:tcPr>
            <w:tcW w:w="3119" w:type="dxa"/>
            <w:shd w:val="clear" w:color="auto" w:fill="auto"/>
            <w:noWrap/>
            <w:vAlign w:val="bottom"/>
            <w:hideMark/>
          </w:tcPr>
          <w:p w14:paraId="10F6445D" w14:textId="39A4EE2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Yes</w:t>
            </w:r>
          </w:p>
        </w:tc>
        <w:tc>
          <w:tcPr>
            <w:tcW w:w="1417" w:type="dxa"/>
            <w:shd w:val="clear" w:color="auto" w:fill="auto"/>
            <w:noWrap/>
            <w:vAlign w:val="bottom"/>
            <w:hideMark/>
          </w:tcPr>
          <w:p w14:paraId="52A950F7"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1406 (33.2%)</w:t>
            </w:r>
          </w:p>
        </w:tc>
        <w:tc>
          <w:tcPr>
            <w:tcW w:w="1985" w:type="dxa"/>
            <w:shd w:val="clear" w:color="auto" w:fill="auto"/>
            <w:noWrap/>
            <w:vAlign w:val="bottom"/>
            <w:hideMark/>
          </w:tcPr>
          <w:p w14:paraId="449401E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1091 / 1406 (77.6%)</w:t>
            </w:r>
          </w:p>
        </w:tc>
        <w:tc>
          <w:tcPr>
            <w:tcW w:w="1960" w:type="dxa"/>
            <w:shd w:val="clear" w:color="auto" w:fill="auto"/>
            <w:noWrap/>
            <w:vAlign w:val="bottom"/>
            <w:hideMark/>
          </w:tcPr>
          <w:p w14:paraId="7D18C8A9"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1.811 [1.498, 2.19]</w:t>
            </w:r>
          </w:p>
        </w:tc>
        <w:tc>
          <w:tcPr>
            <w:tcW w:w="875" w:type="dxa"/>
            <w:shd w:val="clear" w:color="auto" w:fill="auto"/>
            <w:noWrap/>
            <w:vAlign w:val="bottom"/>
            <w:hideMark/>
          </w:tcPr>
          <w:p w14:paraId="3AD6F6E1" w14:textId="5E71771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hideMark/>
          </w:tcPr>
          <w:p w14:paraId="63C9D666"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1091 (45.5%)</w:t>
            </w:r>
          </w:p>
        </w:tc>
        <w:tc>
          <w:tcPr>
            <w:tcW w:w="1842" w:type="dxa"/>
            <w:shd w:val="clear" w:color="auto" w:fill="auto"/>
            <w:noWrap/>
            <w:vAlign w:val="bottom"/>
            <w:hideMark/>
          </w:tcPr>
          <w:p w14:paraId="5132FDE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245 / 1091 (22.5%)</w:t>
            </w:r>
          </w:p>
        </w:tc>
        <w:tc>
          <w:tcPr>
            <w:tcW w:w="1985" w:type="dxa"/>
            <w:shd w:val="clear" w:color="auto" w:fill="auto"/>
            <w:noWrap/>
            <w:vAlign w:val="bottom"/>
            <w:hideMark/>
          </w:tcPr>
          <w:p w14:paraId="2C42F0D1"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1.486 [1.183, 1.867]</w:t>
            </w:r>
          </w:p>
        </w:tc>
        <w:tc>
          <w:tcPr>
            <w:tcW w:w="850" w:type="dxa"/>
            <w:shd w:val="clear" w:color="auto" w:fill="auto"/>
            <w:noWrap/>
            <w:vAlign w:val="bottom"/>
            <w:hideMark/>
          </w:tcPr>
          <w:p w14:paraId="1F1D455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0.001</w:t>
            </w:r>
          </w:p>
        </w:tc>
      </w:tr>
      <w:tr w:rsidR="006612E6" w:rsidRPr="00F026FA" w14:paraId="5D3939A5" w14:textId="77777777" w:rsidTr="00F026FA">
        <w:trPr>
          <w:trHeight w:val="290"/>
        </w:trPr>
        <w:tc>
          <w:tcPr>
            <w:tcW w:w="3119" w:type="dxa"/>
            <w:shd w:val="clear" w:color="auto" w:fill="auto"/>
            <w:noWrap/>
            <w:vAlign w:val="bottom"/>
          </w:tcPr>
          <w:p w14:paraId="409C9CAF" w14:textId="1B73E9E2"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New admission to the LTCF</w:t>
            </w:r>
          </w:p>
        </w:tc>
        <w:tc>
          <w:tcPr>
            <w:tcW w:w="1417" w:type="dxa"/>
            <w:shd w:val="clear" w:color="auto" w:fill="auto"/>
            <w:noWrap/>
            <w:vAlign w:val="bottom"/>
          </w:tcPr>
          <w:p w14:paraId="5333C7BB"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48228D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106502F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0E2F8F2E"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51949C3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4D3904C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F782ABF"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600C919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6F2A99DE" w14:textId="77777777" w:rsidTr="00F026FA">
        <w:trPr>
          <w:trHeight w:val="290"/>
        </w:trPr>
        <w:tc>
          <w:tcPr>
            <w:tcW w:w="3119" w:type="dxa"/>
            <w:shd w:val="clear" w:color="auto" w:fill="auto"/>
            <w:noWrap/>
            <w:vAlign w:val="bottom"/>
          </w:tcPr>
          <w:p w14:paraId="209FF456" w14:textId="6E31BF98"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w:t>
            </w:r>
          </w:p>
        </w:tc>
        <w:tc>
          <w:tcPr>
            <w:tcW w:w="1417" w:type="dxa"/>
            <w:shd w:val="clear" w:color="auto" w:fill="auto"/>
            <w:noWrap/>
            <w:vAlign w:val="bottom"/>
          </w:tcPr>
          <w:p w14:paraId="336D3D1E" w14:textId="2F09B3F4"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00CE7262" w14:textId="3B6971BA"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0B06BBD9" w14:textId="728E3BA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tcPr>
          <w:p w14:paraId="1C6127B0"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563C3E3A"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602C0A8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49BC757" w14:textId="14A5CDE4"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tcPr>
          <w:p w14:paraId="373B0B3B"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2A1D596D" w14:textId="77777777" w:rsidTr="00F026FA">
        <w:trPr>
          <w:trHeight w:val="290"/>
        </w:trPr>
        <w:tc>
          <w:tcPr>
            <w:tcW w:w="3119" w:type="dxa"/>
            <w:shd w:val="clear" w:color="auto" w:fill="auto"/>
            <w:noWrap/>
            <w:vAlign w:val="bottom"/>
          </w:tcPr>
          <w:p w14:paraId="7D6BFA81" w14:textId="059019F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Each additional admission</w:t>
            </w:r>
          </w:p>
        </w:tc>
        <w:tc>
          <w:tcPr>
            <w:tcW w:w="1417" w:type="dxa"/>
            <w:shd w:val="clear" w:color="auto" w:fill="auto"/>
            <w:noWrap/>
            <w:vAlign w:val="bottom"/>
          </w:tcPr>
          <w:p w14:paraId="32763215" w14:textId="224956A8"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1985" w:type="dxa"/>
            <w:shd w:val="clear" w:color="auto" w:fill="auto"/>
            <w:noWrap/>
            <w:vAlign w:val="bottom"/>
          </w:tcPr>
          <w:p w14:paraId="7B6C15FC" w14:textId="47943893"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 4238 (56.6%)</w:t>
            </w:r>
          </w:p>
        </w:tc>
        <w:tc>
          <w:tcPr>
            <w:tcW w:w="1960" w:type="dxa"/>
            <w:shd w:val="clear" w:color="auto" w:fill="auto"/>
            <w:noWrap/>
            <w:vAlign w:val="bottom"/>
          </w:tcPr>
          <w:p w14:paraId="7C9453E3" w14:textId="5AE822E2"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1.068 [1.045, 1.092</w:t>
            </w:r>
          </w:p>
        </w:tc>
        <w:tc>
          <w:tcPr>
            <w:tcW w:w="875" w:type="dxa"/>
            <w:shd w:val="clear" w:color="auto" w:fill="auto"/>
            <w:noWrap/>
            <w:vAlign w:val="bottom"/>
          </w:tcPr>
          <w:p w14:paraId="616328AB" w14:textId="44E0F302"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&lt;0.001</w:t>
            </w:r>
          </w:p>
        </w:tc>
        <w:tc>
          <w:tcPr>
            <w:tcW w:w="1276" w:type="dxa"/>
            <w:shd w:val="clear" w:color="auto" w:fill="auto"/>
            <w:noWrap/>
            <w:vAlign w:val="bottom"/>
          </w:tcPr>
          <w:p w14:paraId="341C160B" w14:textId="0E61A62B"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(100%)</w:t>
            </w:r>
          </w:p>
        </w:tc>
        <w:tc>
          <w:tcPr>
            <w:tcW w:w="1842" w:type="dxa"/>
            <w:shd w:val="clear" w:color="auto" w:fill="auto"/>
            <w:noWrap/>
            <w:vAlign w:val="bottom"/>
          </w:tcPr>
          <w:p w14:paraId="34866961" w14:textId="5330766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422 / 2400 (17.6%)</w:t>
            </w:r>
          </w:p>
        </w:tc>
        <w:tc>
          <w:tcPr>
            <w:tcW w:w="1985" w:type="dxa"/>
            <w:shd w:val="clear" w:color="auto" w:fill="auto"/>
            <w:noWrap/>
            <w:vAlign w:val="bottom"/>
          </w:tcPr>
          <w:p w14:paraId="23858FB9" w14:textId="6AC3CC02"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0.989 [0.972, 1.007]</w:t>
            </w:r>
          </w:p>
        </w:tc>
        <w:tc>
          <w:tcPr>
            <w:tcW w:w="850" w:type="dxa"/>
            <w:shd w:val="clear" w:color="auto" w:fill="auto"/>
            <w:noWrap/>
            <w:vAlign w:val="bottom"/>
          </w:tcPr>
          <w:p w14:paraId="55E76BBF" w14:textId="08A09CA3"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0.227</w:t>
            </w:r>
          </w:p>
        </w:tc>
      </w:tr>
      <w:tr w:rsidR="006612E6" w:rsidRPr="00F026FA" w14:paraId="45953E1B" w14:textId="77777777" w:rsidTr="00F026FA">
        <w:trPr>
          <w:trHeight w:val="290"/>
        </w:trPr>
        <w:tc>
          <w:tcPr>
            <w:tcW w:w="3119" w:type="dxa"/>
            <w:shd w:val="clear" w:color="auto" w:fill="auto"/>
            <w:noWrap/>
            <w:vAlign w:val="bottom"/>
          </w:tcPr>
          <w:p w14:paraId="4913F898" w14:textId="043FF65D" w:rsidR="006612E6" w:rsidRPr="00F026FA" w:rsidRDefault="006612E6" w:rsidP="00B9594A">
            <w:pPr>
              <w:spacing w:after="0" w:line="240" w:lineRule="auto"/>
              <w:rPr>
                <w:rFonts w:ascii="Times New Roman" w:eastAsia="Times New Roman" w:hAnsi="Times New Roman" w:cs="Times New Roman"/>
                <w:b/>
                <w:bCs/>
                <w:color w:val="000000"/>
                <w:sz w:val="16"/>
                <w:szCs w:val="16"/>
                <w:lang w:eastAsia="en-GB"/>
              </w:rPr>
            </w:pPr>
            <w:r w:rsidRPr="00F026FA">
              <w:rPr>
                <w:rFonts w:ascii="Times New Roman" w:eastAsia="Times New Roman" w:hAnsi="Times New Roman" w:cs="Times New Roman"/>
                <w:b/>
                <w:bCs/>
                <w:color w:val="000000"/>
                <w:sz w:val="16"/>
                <w:szCs w:val="16"/>
                <w:lang w:eastAsia="en-GB"/>
              </w:rPr>
              <w:t>Closure to visitors</w:t>
            </w:r>
          </w:p>
        </w:tc>
        <w:tc>
          <w:tcPr>
            <w:tcW w:w="1417" w:type="dxa"/>
            <w:shd w:val="clear" w:color="auto" w:fill="auto"/>
            <w:noWrap/>
            <w:vAlign w:val="bottom"/>
          </w:tcPr>
          <w:p w14:paraId="1E34C0B4"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68D178ED"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47191D80"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875" w:type="dxa"/>
            <w:shd w:val="clear" w:color="auto" w:fill="auto"/>
            <w:noWrap/>
            <w:vAlign w:val="bottom"/>
          </w:tcPr>
          <w:p w14:paraId="298D8594"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354A3C95"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7C02F45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1864DA78"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850" w:type="dxa"/>
            <w:shd w:val="clear" w:color="auto" w:fill="auto"/>
            <w:noWrap/>
            <w:vAlign w:val="bottom"/>
          </w:tcPr>
          <w:p w14:paraId="701DE2DD" w14:textId="77777777"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3FEA52B6" w14:textId="77777777" w:rsidTr="00F026FA">
        <w:trPr>
          <w:trHeight w:val="290"/>
        </w:trPr>
        <w:tc>
          <w:tcPr>
            <w:tcW w:w="3119" w:type="dxa"/>
            <w:shd w:val="clear" w:color="auto" w:fill="auto"/>
            <w:noWrap/>
            <w:vAlign w:val="bottom"/>
          </w:tcPr>
          <w:p w14:paraId="3B11A0E3" w14:textId="24DB1006"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Baseline (1</w:t>
            </w:r>
            <w:r w:rsidRPr="00F026FA">
              <w:rPr>
                <w:rFonts w:ascii="Times New Roman" w:eastAsia="Times New Roman" w:hAnsi="Times New Roman" w:cs="Times New Roman"/>
                <w:color w:val="000000"/>
                <w:sz w:val="16"/>
                <w:szCs w:val="16"/>
                <w:vertAlign w:val="superscript"/>
                <w:lang w:eastAsia="en-GB"/>
              </w:rPr>
              <w:t>st</w:t>
            </w:r>
            <w:r w:rsidRPr="00F026FA">
              <w:rPr>
                <w:rFonts w:ascii="Times New Roman" w:eastAsia="Times New Roman" w:hAnsi="Times New Roman" w:cs="Times New Roman"/>
                <w:color w:val="000000"/>
                <w:sz w:val="16"/>
                <w:szCs w:val="16"/>
                <w:lang w:eastAsia="en-GB"/>
              </w:rPr>
              <w:t xml:space="preserve"> March 2020)</w:t>
            </w:r>
          </w:p>
        </w:tc>
        <w:tc>
          <w:tcPr>
            <w:tcW w:w="1417" w:type="dxa"/>
            <w:shd w:val="clear" w:color="auto" w:fill="auto"/>
            <w:noWrap/>
            <w:vAlign w:val="bottom"/>
          </w:tcPr>
          <w:p w14:paraId="2E55FC22" w14:textId="77777777"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33B66BC2" w14:textId="7BF263B1"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60" w:type="dxa"/>
            <w:shd w:val="clear" w:color="auto" w:fill="auto"/>
            <w:noWrap/>
            <w:vAlign w:val="bottom"/>
          </w:tcPr>
          <w:p w14:paraId="7850CF49" w14:textId="1223A15F"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75" w:type="dxa"/>
            <w:shd w:val="clear" w:color="auto" w:fill="auto"/>
            <w:noWrap/>
            <w:vAlign w:val="bottom"/>
          </w:tcPr>
          <w:p w14:paraId="4F2D0D3E" w14:textId="57DD966C"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c>
          <w:tcPr>
            <w:tcW w:w="1276" w:type="dxa"/>
            <w:shd w:val="clear" w:color="auto" w:fill="auto"/>
            <w:noWrap/>
            <w:vAlign w:val="bottom"/>
          </w:tcPr>
          <w:p w14:paraId="0E61E8C1" w14:textId="3EA4EB24"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842" w:type="dxa"/>
            <w:shd w:val="clear" w:color="auto" w:fill="auto"/>
            <w:noWrap/>
            <w:vAlign w:val="bottom"/>
          </w:tcPr>
          <w:p w14:paraId="5D2AF6CC" w14:textId="109EC44F"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p>
        </w:tc>
        <w:tc>
          <w:tcPr>
            <w:tcW w:w="1985" w:type="dxa"/>
            <w:shd w:val="clear" w:color="auto" w:fill="auto"/>
            <w:noWrap/>
            <w:vAlign w:val="bottom"/>
          </w:tcPr>
          <w:p w14:paraId="544AE346" w14:textId="35DDB33D"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w:t>
            </w:r>
          </w:p>
        </w:tc>
        <w:tc>
          <w:tcPr>
            <w:tcW w:w="850" w:type="dxa"/>
            <w:shd w:val="clear" w:color="auto" w:fill="auto"/>
            <w:noWrap/>
            <w:vAlign w:val="bottom"/>
          </w:tcPr>
          <w:p w14:paraId="57FDD53C" w14:textId="0C928964"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p>
        </w:tc>
      </w:tr>
      <w:tr w:rsidR="006612E6" w:rsidRPr="00F026FA" w14:paraId="0B38BE5A" w14:textId="77777777" w:rsidTr="00F026FA">
        <w:trPr>
          <w:trHeight w:val="290"/>
        </w:trPr>
        <w:tc>
          <w:tcPr>
            <w:tcW w:w="3119" w:type="dxa"/>
            <w:shd w:val="clear" w:color="auto" w:fill="auto"/>
            <w:noWrap/>
            <w:vAlign w:val="bottom"/>
          </w:tcPr>
          <w:p w14:paraId="0B867652" w14:textId="03027F8A"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 xml:space="preserve">Each additional week since baseline </w:t>
            </w:r>
          </w:p>
        </w:tc>
        <w:tc>
          <w:tcPr>
            <w:tcW w:w="1417" w:type="dxa"/>
            <w:shd w:val="clear" w:color="auto" w:fill="auto"/>
            <w:noWrap/>
            <w:vAlign w:val="bottom"/>
          </w:tcPr>
          <w:p w14:paraId="4075F172" w14:textId="2381A04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4238 (100%)</w:t>
            </w:r>
          </w:p>
        </w:tc>
        <w:tc>
          <w:tcPr>
            <w:tcW w:w="1985" w:type="dxa"/>
            <w:shd w:val="clear" w:color="auto" w:fill="auto"/>
            <w:noWrap/>
            <w:vAlign w:val="bottom"/>
          </w:tcPr>
          <w:p w14:paraId="07BC6B19" w14:textId="1F27C495"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 4238 (56.6%)</w:t>
            </w:r>
          </w:p>
        </w:tc>
        <w:tc>
          <w:tcPr>
            <w:tcW w:w="1960" w:type="dxa"/>
            <w:shd w:val="clear" w:color="auto" w:fill="auto"/>
            <w:noWrap/>
            <w:vAlign w:val="bottom"/>
          </w:tcPr>
          <w:p w14:paraId="626558E6" w14:textId="6FEA7F54"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1.024 [0.958, 1.094]</w:t>
            </w:r>
          </w:p>
        </w:tc>
        <w:tc>
          <w:tcPr>
            <w:tcW w:w="875" w:type="dxa"/>
            <w:shd w:val="clear" w:color="auto" w:fill="auto"/>
            <w:noWrap/>
            <w:vAlign w:val="bottom"/>
          </w:tcPr>
          <w:p w14:paraId="65105FF2" w14:textId="1CE7879F"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0.484</w:t>
            </w:r>
          </w:p>
        </w:tc>
        <w:tc>
          <w:tcPr>
            <w:tcW w:w="1276" w:type="dxa"/>
            <w:shd w:val="clear" w:color="auto" w:fill="auto"/>
            <w:noWrap/>
            <w:vAlign w:val="bottom"/>
          </w:tcPr>
          <w:p w14:paraId="403DB270" w14:textId="794A9E3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2400 (100%)</w:t>
            </w:r>
          </w:p>
        </w:tc>
        <w:tc>
          <w:tcPr>
            <w:tcW w:w="1842" w:type="dxa"/>
            <w:shd w:val="clear" w:color="auto" w:fill="auto"/>
            <w:noWrap/>
            <w:vAlign w:val="bottom"/>
          </w:tcPr>
          <w:p w14:paraId="19F33F44" w14:textId="6AE09EF9"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422 / 2400 (17.6%)</w:t>
            </w:r>
          </w:p>
        </w:tc>
        <w:tc>
          <w:tcPr>
            <w:tcW w:w="1985" w:type="dxa"/>
            <w:shd w:val="clear" w:color="auto" w:fill="auto"/>
            <w:noWrap/>
            <w:vAlign w:val="bottom"/>
          </w:tcPr>
          <w:p w14:paraId="23CEDF9C" w14:textId="33599426" w:rsidR="006612E6" w:rsidRPr="00F026FA" w:rsidRDefault="006612E6" w:rsidP="00B9594A">
            <w:pPr>
              <w:spacing w:after="0" w:line="240" w:lineRule="auto"/>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1.06 [0.973, 1.156]</w:t>
            </w:r>
          </w:p>
        </w:tc>
        <w:tc>
          <w:tcPr>
            <w:tcW w:w="850" w:type="dxa"/>
            <w:shd w:val="clear" w:color="auto" w:fill="auto"/>
            <w:noWrap/>
            <w:vAlign w:val="bottom"/>
          </w:tcPr>
          <w:p w14:paraId="52651739" w14:textId="0E954C5A" w:rsidR="006612E6" w:rsidRPr="00F026FA" w:rsidRDefault="006612E6" w:rsidP="00B9594A">
            <w:pPr>
              <w:spacing w:after="0" w:line="240" w:lineRule="auto"/>
              <w:jc w:val="right"/>
              <w:rPr>
                <w:rFonts w:ascii="Times New Roman" w:eastAsia="Times New Roman" w:hAnsi="Times New Roman" w:cs="Times New Roman"/>
                <w:color w:val="000000"/>
                <w:sz w:val="16"/>
                <w:szCs w:val="16"/>
                <w:lang w:eastAsia="en-GB"/>
              </w:rPr>
            </w:pPr>
            <w:r w:rsidRPr="00F026FA">
              <w:rPr>
                <w:rFonts w:ascii="Times New Roman" w:eastAsia="Times New Roman" w:hAnsi="Times New Roman" w:cs="Times New Roman"/>
                <w:color w:val="000000"/>
                <w:sz w:val="16"/>
                <w:szCs w:val="16"/>
                <w:lang w:eastAsia="en-GB"/>
              </w:rPr>
              <w:t>0.183</w:t>
            </w:r>
          </w:p>
        </w:tc>
      </w:tr>
    </w:tbl>
    <w:p w14:paraId="424F07A6" w14:textId="1B51D44A" w:rsidR="00A34152" w:rsidRPr="00BA0D75" w:rsidRDefault="00A34152"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fldChar w:fldCharType="begin"/>
      </w:r>
      <w:r w:rsidRPr="00BA0D75">
        <w:rPr>
          <w:rFonts w:ascii="Times New Roman" w:hAnsi="Times New Roman" w:cs="Times New Roman"/>
          <w:sz w:val="20"/>
          <w:szCs w:val="20"/>
        </w:rPr>
        <w:instrText xml:space="preserve"> LINK Excel.SheetBinaryMacroEnabled.12 "\\\\NDATA13\\thorns$\\My Documents\\Covid care home project\\Manuscript tables\\Final Tables\\New+MI+Tables+-+Table3_MI.csv" "New+MI+Tables+-+Table3_MI!R1C1:R71C9" \a \f 4 \h </w:instrText>
      </w:r>
      <w:r w:rsidR="000F3372" w:rsidRPr="00BA0D75">
        <w:rPr>
          <w:rFonts w:ascii="Times New Roman" w:hAnsi="Times New Roman" w:cs="Times New Roman"/>
          <w:sz w:val="20"/>
          <w:szCs w:val="20"/>
        </w:rPr>
        <w:instrText xml:space="preserve"> \* MERGEFORMAT </w:instrText>
      </w:r>
      <w:r w:rsidRPr="00BA0D75">
        <w:rPr>
          <w:rFonts w:ascii="Times New Roman" w:hAnsi="Times New Roman" w:cs="Times New Roman"/>
          <w:sz w:val="20"/>
          <w:szCs w:val="20"/>
        </w:rPr>
        <w:fldChar w:fldCharType="separate"/>
      </w:r>
    </w:p>
    <w:p w14:paraId="3B3117B2" w14:textId="56ACF94F" w:rsidR="00872DD2" w:rsidRPr="00BA0D75" w:rsidRDefault="00A34152" w:rsidP="00B9594A">
      <w:pPr>
        <w:spacing w:line="240" w:lineRule="auto"/>
        <w:rPr>
          <w:rFonts w:ascii="Times New Roman" w:hAnsi="Times New Roman" w:cs="Times New Roman"/>
          <w:sz w:val="20"/>
          <w:szCs w:val="20"/>
        </w:rPr>
      </w:pPr>
      <w:r w:rsidRPr="00BA0D75">
        <w:rPr>
          <w:rFonts w:ascii="Times New Roman" w:hAnsi="Times New Roman" w:cs="Times New Roman"/>
          <w:sz w:val="20"/>
          <w:szCs w:val="20"/>
        </w:rPr>
        <w:lastRenderedPageBreak/>
        <w:fldChar w:fldCharType="end"/>
      </w:r>
      <w:r w:rsidR="00802476" w:rsidRPr="00BA0D75">
        <w:rPr>
          <w:rFonts w:ascii="Times New Roman" w:hAnsi="Times New Roman" w:cs="Times New Roman"/>
          <w:sz w:val="20"/>
          <w:szCs w:val="20"/>
        </w:rPr>
        <w:t xml:space="preserve">Note </w:t>
      </w:r>
      <w:r w:rsidR="00872DD2" w:rsidRPr="00BA0D75">
        <w:rPr>
          <w:rFonts w:ascii="Times New Roman" w:hAnsi="Times New Roman" w:cs="Times New Roman"/>
          <w:sz w:val="20"/>
          <w:szCs w:val="20"/>
        </w:rPr>
        <w:t>–</w:t>
      </w:r>
      <w:r w:rsidR="00802476" w:rsidRPr="00BA0D75">
        <w:rPr>
          <w:rFonts w:ascii="Times New Roman" w:hAnsi="Times New Roman" w:cs="Times New Roman"/>
          <w:sz w:val="20"/>
          <w:szCs w:val="20"/>
        </w:rPr>
        <w:t xml:space="preserve"> </w:t>
      </w:r>
      <w:r w:rsidR="00682069" w:rsidRPr="00BA0D75">
        <w:rPr>
          <w:rFonts w:ascii="Times New Roman" w:hAnsi="Times New Roman" w:cs="Times New Roman"/>
          <w:sz w:val="20"/>
          <w:szCs w:val="20"/>
        </w:rPr>
        <w:t xml:space="preserve">Cases vs. no cases model is based on 4238 </w:t>
      </w:r>
      <w:r w:rsidR="00D94F43" w:rsidRPr="00BA0D75">
        <w:rPr>
          <w:rFonts w:ascii="Times New Roman" w:hAnsi="Times New Roman" w:cs="Times New Roman"/>
          <w:sz w:val="20"/>
          <w:szCs w:val="20"/>
        </w:rPr>
        <w:t>LTCFs</w:t>
      </w:r>
      <w:r w:rsidR="00682069" w:rsidRPr="00BA0D75">
        <w:rPr>
          <w:rFonts w:ascii="Times New Roman" w:hAnsi="Times New Roman" w:cs="Times New Roman"/>
          <w:sz w:val="20"/>
          <w:szCs w:val="20"/>
        </w:rPr>
        <w:t xml:space="preserve">, of which 2400 </w:t>
      </w:r>
      <w:r w:rsidR="00D94F43" w:rsidRPr="00BA0D75">
        <w:rPr>
          <w:rFonts w:ascii="Times New Roman" w:hAnsi="Times New Roman" w:cs="Times New Roman"/>
          <w:sz w:val="20"/>
          <w:szCs w:val="20"/>
        </w:rPr>
        <w:t>LTCFs</w:t>
      </w:r>
      <w:r w:rsidR="00682069" w:rsidRPr="00BA0D75">
        <w:rPr>
          <w:rFonts w:ascii="Times New Roman" w:hAnsi="Times New Roman" w:cs="Times New Roman"/>
          <w:sz w:val="20"/>
          <w:szCs w:val="20"/>
        </w:rPr>
        <w:t xml:space="preserve"> had cases (R² = 0.40). Large vs. small outbreaks model </w:t>
      </w:r>
      <w:r w:rsidR="00872DD2" w:rsidRPr="00BA0D75">
        <w:rPr>
          <w:rFonts w:ascii="Times New Roman" w:hAnsi="Times New Roman" w:cs="Times New Roman"/>
          <w:sz w:val="20"/>
          <w:szCs w:val="20"/>
        </w:rPr>
        <w:t>is based on 2400 care homes</w:t>
      </w:r>
      <w:r w:rsidR="006A27E5" w:rsidRPr="00BA0D75">
        <w:rPr>
          <w:rFonts w:ascii="Times New Roman" w:hAnsi="Times New Roman" w:cs="Times New Roman"/>
          <w:sz w:val="20"/>
          <w:szCs w:val="20"/>
        </w:rPr>
        <w:t xml:space="preserve">, of which </w:t>
      </w:r>
      <w:r w:rsidR="00682069" w:rsidRPr="00BA0D75">
        <w:rPr>
          <w:rFonts w:ascii="Times New Roman" w:hAnsi="Times New Roman" w:cs="Times New Roman"/>
          <w:sz w:val="20"/>
          <w:szCs w:val="20"/>
        </w:rPr>
        <w:t>422</w:t>
      </w:r>
      <w:r w:rsidR="006A27E5" w:rsidRPr="00BA0D75">
        <w:rPr>
          <w:rFonts w:ascii="Times New Roman" w:hAnsi="Times New Roman" w:cs="Times New Roman"/>
          <w:sz w:val="20"/>
          <w:szCs w:val="20"/>
        </w:rPr>
        <w:t xml:space="preserve"> </w:t>
      </w:r>
      <w:r w:rsidR="00D94F43" w:rsidRPr="00BA0D75">
        <w:rPr>
          <w:rFonts w:ascii="Times New Roman" w:hAnsi="Times New Roman" w:cs="Times New Roman"/>
          <w:sz w:val="20"/>
          <w:szCs w:val="20"/>
        </w:rPr>
        <w:t>LTCFs</w:t>
      </w:r>
      <w:r w:rsidR="006A27E5" w:rsidRPr="00BA0D75">
        <w:rPr>
          <w:rFonts w:ascii="Times New Roman" w:hAnsi="Times New Roman" w:cs="Times New Roman"/>
          <w:sz w:val="20"/>
          <w:szCs w:val="20"/>
        </w:rPr>
        <w:t xml:space="preserve"> were considered to have a “large outbreak”</w:t>
      </w:r>
      <w:r w:rsidR="00682069" w:rsidRPr="00BA0D75">
        <w:rPr>
          <w:rFonts w:ascii="Times New Roman" w:hAnsi="Times New Roman" w:cs="Times New Roman"/>
          <w:sz w:val="20"/>
          <w:szCs w:val="20"/>
        </w:rPr>
        <w:t xml:space="preserve"> (</w:t>
      </w:r>
      <w:r w:rsidR="006A27E5" w:rsidRPr="00BA0D75">
        <w:rPr>
          <w:rFonts w:ascii="Times New Roman" w:hAnsi="Times New Roman" w:cs="Times New Roman"/>
          <w:sz w:val="20"/>
          <w:szCs w:val="20"/>
        </w:rPr>
        <w:t>R² = 0.08</w:t>
      </w:r>
      <w:r w:rsidR="00682069" w:rsidRPr="00BA0D75">
        <w:rPr>
          <w:rFonts w:ascii="Times New Roman" w:hAnsi="Times New Roman" w:cs="Times New Roman"/>
          <w:sz w:val="20"/>
          <w:szCs w:val="20"/>
        </w:rPr>
        <w:t>)</w:t>
      </w:r>
      <w:r w:rsidR="006A27E5" w:rsidRPr="00BA0D75">
        <w:rPr>
          <w:rFonts w:ascii="Times New Roman" w:hAnsi="Times New Roman" w:cs="Times New Roman"/>
          <w:sz w:val="20"/>
          <w:szCs w:val="20"/>
        </w:rPr>
        <w:t>.</w:t>
      </w:r>
    </w:p>
    <w:sectPr w:rsidR="00872DD2" w:rsidRPr="00BA0D75" w:rsidSect="00C462D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F5AE" w14:textId="77777777" w:rsidR="00C53C61" w:rsidRDefault="00C53C61" w:rsidP="000F3372">
      <w:pPr>
        <w:spacing w:after="0" w:line="240" w:lineRule="auto"/>
      </w:pPr>
      <w:r>
        <w:separator/>
      </w:r>
    </w:p>
  </w:endnote>
  <w:endnote w:type="continuationSeparator" w:id="0">
    <w:p w14:paraId="0FE7CB5B" w14:textId="77777777" w:rsidR="00C53C61" w:rsidRDefault="00C53C61" w:rsidP="000F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051755"/>
      <w:docPartObj>
        <w:docPartGallery w:val="Page Numbers (Bottom of Page)"/>
        <w:docPartUnique/>
      </w:docPartObj>
    </w:sdtPr>
    <w:sdtEndPr>
      <w:rPr>
        <w:noProof/>
      </w:rPr>
    </w:sdtEndPr>
    <w:sdtContent>
      <w:p w14:paraId="4D44AA80" w14:textId="6C6BD9D7" w:rsidR="001832C6" w:rsidRDefault="001832C6">
        <w:pPr>
          <w:pStyle w:val="Footer"/>
          <w:jc w:val="right"/>
        </w:pPr>
        <w:r>
          <w:fldChar w:fldCharType="begin"/>
        </w:r>
        <w:r>
          <w:instrText xml:space="preserve"> PAGE   \* MERGEFORMAT </w:instrText>
        </w:r>
        <w:r>
          <w:fldChar w:fldCharType="separate"/>
        </w:r>
        <w:r w:rsidR="00A730D8">
          <w:rPr>
            <w:noProof/>
          </w:rPr>
          <w:t>1</w:t>
        </w:r>
        <w:r>
          <w:rPr>
            <w:noProof/>
          </w:rPr>
          <w:fldChar w:fldCharType="end"/>
        </w:r>
      </w:p>
    </w:sdtContent>
  </w:sdt>
  <w:p w14:paraId="0B7B3CEC" w14:textId="77777777" w:rsidR="001832C6" w:rsidRDefault="00183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783F4" w14:textId="77777777" w:rsidR="00C53C61" w:rsidRDefault="00C53C61" w:rsidP="000F3372">
      <w:pPr>
        <w:spacing w:after="0" w:line="240" w:lineRule="auto"/>
      </w:pPr>
      <w:r>
        <w:separator/>
      </w:r>
    </w:p>
  </w:footnote>
  <w:footnote w:type="continuationSeparator" w:id="0">
    <w:p w14:paraId="4F579F5E" w14:textId="77777777" w:rsidR="00C53C61" w:rsidRDefault="00C53C61" w:rsidP="000F3372">
      <w:pPr>
        <w:spacing w:after="0" w:line="240" w:lineRule="auto"/>
      </w:pPr>
      <w:r>
        <w:continuationSeparator/>
      </w:r>
    </w:p>
  </w:footnote>
  <w:footnote w:id="1">
    <w:p w14:paraId="3F78B7A8" w14:textId="1E8F2CA6" w:rsidR="001832C6" w:rsidRPr="00FB7E2A" w:rsidRDefault="001832C6">
      <w:pPr>
        <w:pStyle w:val="FootnoteText"/>
        <w:rPr>
          <w:sz w:val="16"/>
          <w:szCs w:val="16"/>
        </w:rPr>
      </w:pPr>
      <w:r w:rsidRPr="00FB7E2A">
        <w:rPr>
          <w:rStyle w:val="FootnoteReference"/>
          <w:sz w:val="16"/>
          <w:szCs w:val="16"/>
        </w:rPr>
        <w:footnoteRef/>
      </w:r>
      <w:r w:rsidRPr="00FB7E2A">
        <w:rPr>
          <w:sz w:val="16"/>
          <w:szCs w:val="16"/>
        </w:rPr>
        <w:t xml:space="preserve"> Individual-level data presented</w:t>
      </w:r>
    </w:p>
  </w:footnote>
  <w:footnote w:id="2">
    <w:p w14:paraId="67A317A6" w14:textId="77777777" w:rsidR="001832C6" w:rsidRPr="000F3372" w:rsidRDefault="001832C6" w:rsidP="000F3372">
      <w:pPr>
        <w:pStyle w:val="FootnoteText"/>
        <w:rPr>
          <w:rFonts w:ascii="Times New Roman" w:hAnsi="Times New Roman" w:cs="Times New Roman"/>
        </w:rPr>
      </w:pPr>
      <w:r w:rsidRPr="00FB7E2A">
        <w:rPr>
          <w:rStyle w:val="FootnoteReference"/>
          <w:rFonts w:ascii="Times New Roman" w:hAnsi="Times New Roman" w:cs="Times New Roman"/>
          <w:sz w:val="16"/>
          <w:szCs w:val="16"/>
        </w:rPr>
        <w:footnoteRef/>
      </w:r>
      <w:r w:rsidRPr="00FB7E2A">
        <w:rPr>
          <w:rFonts w:ascii="Times New Roman" w:hAnsi="Times New Roman" w:cs="Times New Roman"/>
          <w:sz w:val="16"/>
          <w:szCs w:val="16"/>
        </w:rPr>
        <w:t xml:space="preserve"> Baseline group for residents=65 years; baseline group for staff=16 years</w:t>
      </w:r>
    </w:p>
  </w:footnote>
  <w:footnote w:id="3">
    <w:p w14:paraId="22FD26F9" w14:textId="77777777" w:rsidR="005C6FA3" w:rsidRPr="00FB7E2A" w:rsidRDefault="005C6FA3" w:rsidP="005C6FA3">
      <w:pPr>
        <w:pStyle w:val="FootnoteText"/>
        <w:rPr>
          <w:rFonts w:ascii="Times New Roman" w:hAnsi="Times New Roman" w:cs="Times New Roman"/>
          <w:sz w:val="16"/>
          <w:szCs w:val="16"/>
        </w:rPr>
      </w:pPr>
      <w:r w:rsidRPr="00FB7E2A">
        <w:rPr>
          <w:rStyle w:val="FootnoteReference"/>
          <w:rFonts w:ascii="Times New Roman" w:hAnsi="Times New Roman" w:cs="Times New Roman"/>
          <w:sz w:val="16"/>
          <w:szCs w:val="16"/>
        </w:rPr>
        <w:footnoteRef/>
      </w:r>
      <w:r w:rsidRPr="00FB7E2A">
        <w:rPr>
          <w:rFonts w:ascii="Times New Roman" w:hAnsi="Times New Roman" w:cs="Times New Roman"/>
          <w:sz w:val="16"/>
          <w:szCs w:val="16"/>
        </w:rPr>
        <w:t xml:space="preserve"> 65 years for residents, 16 years for staff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FBC"/>
    <w:multiLevelType w:val="hybridMultilevel"/>
    <w:tmpl w:val="C1C2E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C66654"/>
    <w:multiLevelType w:val="hybridMultilevel"/>
    <w:tmpl w:val="273EF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236DB"/>
    <w:multiLevelType w:val="hybridMultilevel"/>
    <w:tmpl w:val="43DA8B2C"/>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7F66"/>
    <w:multiLevelType w:val="hybridMultilevel"/>
    <w:tmpl w:val="BC00E5A8"/>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B22E1"/>
    <w:multiLevelType w:val="hybridMultilevel"/>
    <w:tmpl w:val="DD0E2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0599C"/>
    <w:multiLevelType w:val="hybridMultilevel"/>
    <w:tmpl w:val="4946986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655B8"/>
    <w:multiLevelType w:val="hybridMultilevel"/>
    <w:tmpl w:val="48D21FC4"/>
    <w:lvl w:ilvl="0" w:tplc="0EDEDA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67"/>
    <w:rsid w:val="00040638"/>
    <w:rsid w:val="00044244"/>
    <w:rsid w:val="00065F73"/>
    <w:rsid w:val="000B0690"/>
    <w:rsid w:val="000F3372"/>
    <w:rsid w:val="000F4D0F"/>
    <w:rsid w:val="00113975"/>
    <w:rsid w:val="001832C6"/>
    <w:rsid w:val="002200F4"/>
    <w:rsid w:val="002613CF"/>
    <w:rsid w:val="00280351"/>
    <w:rsid w:val="00285957"/>
    <w:rsid w:val="00335E80"/>
    <w:rsid w:val="003A521A"/>
    <w:rsid w:val="00451FC0"/>
    <w:rsid w:val="004806B7"/>
    <w:rsid w:val="00532D24"/>
    <w:rsid w:val="005902E4"/>
    <w:rsid w:val="005C6FA3"/>
    <w:rsid w:val="005D68D4"/>
    <w:rsid w:val="005E0F67"/>
    <w:rsid w:val="006612E6"/>
    <w:rsid w:val="00682069"/>
    <w:rsid w:val="006A27E5"/>
    <w:rsid w:val="00717D27"/>
    <w:rsid w:val="007F0887"/>
    <w:rsid w:val="007F44BC"/>
    <w:rsid w:val="00802476"/>
    <w:rsid w:val="008278C7"/>
    <w:rsid w:val="0085372C"/>
    <w:rsid w:val="00872DD2"/>
    <w:rsid w:val="008A2F5F"/>
    <w:rsid w:val="008C0550"/>
    <w:rsid w:val="008D7E43"/>
    <w:rsid w:val="009130E5"/>
    <w:rsid w:val="009409D8"/>
    <w:rsid w:val="00A15F85"/>
    <w:rsid w:val="00A34152"/>
    <w:rsid w:val="00A43BDA"/>
    <w:rsid w:val="00A730D8"/>
    <w:rsid w:val="00B9594A"/>
    <w:rsid w:val="00BA0D75"/>
    <w:rsid w:val="00C013E1"/>
    <w:rsid w:val="00C462DA"/>
    <w:rsid w:val="00C53C61"/>
    <w:rsid w:val="00C76A98"/>
    <w:rsid w:val="00CA39F2"/>
    <w:rsid w:val="00CD142B"/>
    <w:rsid w:val="00D01E09"/>
    <w:rsid w:val="00D07E34"/>
    <w:rsid w:val="00D552FC"/>
    <w:rsid w:val="00D94F43"/>
    <w:rsid w:val="00E72DE5"/>
    <w:rsid w:val="00F026FA"/>
    <w:rsid w:val="00F622F8"/>
    <w:rsid w:val="00FB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CE7E"/>
  <w15:chartTrackingRefBased/>
  <w15:docId w15:val="{CCA5DD7C-B947-4555-9702-BCFC4BB7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67"/>
    <w:rPr>
      <w:rFonts w:ascii="Segoe UI" w:hAnsi="Segoe UI" w:cs="Segoe UI"/>
      <w:sz w:val="18"/>
      <w:szCs w:val="18"/>
    </w:rPr>
  </w:style>
  <w:style w:type="character" w:styleId="CommentReference">
    <w:name w:val="annotation reference"/>
    <w:basedOn w:val="DefaultParagraphFont"/>
    <w:uiPriority w:val="99"/>
    <w:semiHidden/>
    <w:unhideWhenUsed/>
    <w:rsid w:val="005E0F67"/>
    <w:rPr>
      <w:sz w:val="16"/>
      <w:szCs w:val="16"/>
    </w:rPr>
  </w:style>
  <w:style w:type="paragraph" w:styleId="CommentText">
    <w:name w:val="annotation text"/>
    <w:basedOn w:val="Normal"/>
    <w:link w:val="CommentTextChar"/>
    <w:uiPriority w:val="99"/>
    <w:semiHidden/>
    <w:unhideWhenUsed/>
    <w:rsid w:val="005E0F67"/>
    <w:pPr>
      <w:spacing w:line="240" w:lineRule="auto"/>
    </w:pPr>
    <w:rPr>
      <w:sz w:val="20"/>
      <w:szCs w:val="20"/>
    </w:rPr>
  </w:style>
  <w:style w:type="character" w:customStyle="1" w:styleId="CommentTextChar">
    <w:name w:val="Comment Text Char"/>
    <w:basedOn w:val="DefaultParagraphFont"/>
    <w:link w:val="CommentText"/>
    <w:uiPriority w:val="99"/>
    <w:semiHidden/>
    <w:rsid w:val="005E0F67"/>
    <w:rPr>
      <w:sz w:val="20"/>
      <w:szCs w:val="20"/>
    </w:rPr>
  </w:style>
  <w:style w:type="paragraph" w:styleId="CommentSubject">
    <w:name w:val="annotation subject"/>
    <w:basedOn w:val="CommentText"/>
    <w:next w:val="CommentText"/>
    <w:link w:val="CommentSubjectChar"/>
    <w:uiPriority w:val="99"/>
    <w:semiHidden/>
    <w:unhideWhenUsed/>
    <w:rsid w:val="005E0F67"/>
    <w:rPr>
      <w:b/>
      <w:bCs/>
    </w:rPr>
  </w:style>
  <w:style w:type="character" w:customStyle="1" w:styleId="CommentSubjectChar">
    <w:name w:val="Comment Subject Char"/>
    <w:basedOn w:val="CommentTextChar"/>
    <w:link w:val="CommentSubject"/>
    <w:uiPriority w:val="99"/>
    <w:semiHidden/>
    <w:rsid w:val="005E0F67"/>
    <w:rPr>
      <w:b/>
      <w:bCs/>
      <w:sz w:val="20"/>
      <w:szCs w:val="20"/>
    </w:rPr>
  </w:style>
  <w:style w:type="paragraph" w:styleId="Caption">
    <w:name w:val="caption"/>
    <w:basedOn w:val="Normal"/>
    <w:next w:val="Normal"/>
    <w:uiPriority w:val="35"/>
    <w:unhideWhenUsed/>
    <w:qFormat/>
    <w:rsid w:val="008D7E43"/>
    <w:pPr>
      <w:spacing w:after="200" w:line="240" w:lineRule="auto"/>
    </w:pPr>
    <w:rPr>
      <w:i/>
      <w:iCs/>
      <w:color w:val="44546A" w:themeColor="text2"/>
      <w:sz w:val="18"/>
      <w:szCs w:val="18"/>
    </w:rPr>
  </w:style>
  <w:style w:type="table" w:styleId="TableGrid">
    <w:name w:val="Table Grid"/>
    <w:basedOn w:val="TableNormal"/>
    <w:uiPriority w:val="39"/>
    <w:rsid w:val="008D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E43"/>
    <w:pPr>
      <w:ind w:left="720"/>
      <w:contextualSpacing/>
    </w:pPr>
  </w:style>
  <w:style w:type="paragraph" w:styleId="FootnoteText">
    <w:name w:val="footnote text"/>
    <w:basedOn w:val="Normal"/>
    <w:link w:val="FootnoteTextChar"/>
    <w:uiPriority w:val="99"/>
    <w:semiHidden/>
    <w:unhideWhenUsed/>
    <w:rsid w:val="000F3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372"/>
    <w:rPr>
      <w:sz w:val="20"/>
      <w:szCs w:val="20"/>
    </w:rPr>
  </w:style>
  <w:style w:type="character" w:styleId="FootnoteReference">
    <w:name w:val="footnote reference"/>
    <w:basedOn w:val="DefaultParagraphFont"/>
    <w:uiPriority w:val="99"/>
    <w:semiHidden/>
    <w:unhideWhenUsed/>
    <w:rsid w:val="000F3372"/>
    <w:rPr>
      <w:vertAlign w:val="superscript"/>
    </w:rPr>
  </w:style>
  <w:style w:type="paragraph" w:styleId="Header">
    <w:name w:val="header"/>
    <w:basedOn w:val="Normal"/>
    <w:link w:val="HeaderChar"/>
    <w:uiPriority w:val="99"/>
    <w:unhideWhenUsed/>
    <w:rsid w:val="000F3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372"/>
  </w:style>
  <w:style w:type="paragraph" w:styleId="Footer">
    <w:name w:val="footer"/>
    <w:basedOn w:val="Normal"/>
    <w:link w:val="FooterChar"/>
    <w:uiPriority w:val="99"/>
    <w:unhideWhenUsed/>
    <w:rsid w:val="000F3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8135">
      <w:bodyDiv w:val="1"/>
      <w:marLeft w:val="0"/>
      <w:marRight w:val="0"/>
      <w:marTop w:val="0"/>
      <w:marBottom w:val="0"/>
      <w:divBdr>
        <w:top w:val="none" w:sz="0" w:space="0" w:color="auto"/>
        <w:left w:val="none" w:sz="0" w:space="0" w:color="auto"/>
        <w:bottom w:val="none" w:sz="0" w:space="0" w:color="auto"/>
        <w:right w:val="none" w:sz="0" w:space="0" w:color="auto"/>
      </w:divBdr>
    </w:div>
    <w:div w:id="160584422">
      <w:bodyDiv w:val="1"/>
      <w:marLeft w:val="0"/>
      <w:marRight w:val="0"/>
      <w:marTop w:val="0"/>
      <w:marBottom w:val="0"/>
      <w:divBdr>
        <w:top w:val="none" w:sz="0" w:space="0" w:color="auto"/>
        <w:left w:val="none" w:sz="0" w:space="0" w:color="auto"/>
        <w:bottom w:val="none" w:sz="0" w:space="0" w:color="auto"/>
        <w:right w:val="none" w:sz="0" w:space="0" w:color="auto"/>
      </w:divBdr>
    </w:div>
    <w:div w:id="528379113">
      <w:bodyDiv w:val="1"/>
      <w:marLeft w:val="0"/>
      <w:marRight w:val="0"/>
      <w:marTop w:val="0"/>
      <w:marBottom w:val="0"/>
      <w:divBdr>
        <w:top w:val="none" w:sz="0" w:space="0" w:color="auto"/>
        <w:left w:val="none" w:sz="0" w:space="0" w:color="auto"/>
        <w:bottom w:val="none" w:sz="0" w:space="0" w:color="auto"/>
        <w:right w:val="none" w:sz="0" w:space="0" w:color="auto"/>
      </w:divBdr>
    </w:div>
    <w:div w:id="1080101823">
      <w:bodyDiv w:val="1"/>
      <w:marLeft w:val="0"/>
      <w:marRight w:val="0"/>
      <w:marTop w:val="0"/>
      <w:marBottom w:val="0"/>
      <w:divBdr>
        <w:top w:val="none" w:sz="0" w:space="0" w:color="auto"/>
        <w:left w:val="none" w:sz="0" w:space="0" w:color="auto"/>
        <w:bottom w:val="none" w:sz="0" w:space="0" w:color="auto"/>
        <w:right w:val="none" w:sz="0" w:space="0" w:color="auto"/>
      </w:divBdr>
    </w:div>
    <w:div w:id="1396584342">
      <w:bodyDiv w:val="1"/>
      <w:marLeft w:val="0"/>
      <w:marRight w:val="0"/>
      <w:marTop w:val="0"/>
      <w:marBottom w:val="0"/>
      <w:divBdr>
        <w:top w:val="none" w:sz="0" w:space="0" w:color="auto"/>
        <w:left w:val="none" w:sz="0" w:space="0" w:color="auto"/>
        <w:bottom w:val="none" w:sz="0" w:space="0" w:color="auto"/>
        <w:right w:val="none" w:sz="0" w:space="0" w:color="auto"/>
      </w:divBdr>
    </w:div>
    <w:div w:id="1569342824">
      <w:bodyDiv w:val="1"/>
      <w:marLeft w:val="0"/>
      <w:marRight w:val="0"/>
      <w:marTop w:val="0"/>
      <w:marBottom w:val="0"/>
      <w:divBdr>
        <w:top w:val="none" w:sz="0" w:space="0" w:color="auto"/>
        <w:left w:val="none" w:sz="0" w:space="0" w:color="auto"/>
        <w:bottom w:val="none" w:sz="0" w:space="0" w:color="auto"/>
        <w:right w:val="none" w:sz="0" w:space="0" w:color="auto"/>
      </w:divBdr>
    </w:div>
    <w:div w:id="1934050550">
      <w:bodyDiv w:val="1"/>
      <w:marLeft w:val="0"/>
      <w:marRight w:val="0"/>
      <w:marTop w:val="0"/>
      <w:marBottom w:val="0"/>
      <w:divBdr>
        <w:top w:val="none" w:sz="0" w:space="0" w:color="auto"/>
        <w:left w:val="none" w:sz="0" w:space="0" w:color="auto"/>
        <w:bottom w:val="none" w:sz="0" w:space="0" w:color="auto"/>
        <w:right w:val="none" w:sz="0" w:space="0" w:color="auto"/>
      </w:divBdr>
    </w:div>
    <w:div w:id="21411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3B82-24B0-4F05-B2E7-87ABAC4E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6086</Words>
  <Characters>34691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Office for National Statistics</Company>
  <LinksUpToDate>false</LinksUpToDate>
  <CharactersWithSpaces>40696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Sapphira</dc:creator>
  <cp:keywords/>
  <dc:description/>
  <cp:lastModifiedBy>Laura Shallcross</cp:lastModifiedBy>
  <cp:revision>2</cp:revision>
  <dcterms:created xsi:type="dcterms:W3CDTF">2020-09-24T09:11:00Z</dcterms:created>
  <dcterms:modified xsi:type="dcterms:W3CDTF">2020-09-24T09:11:00Z</dcterms:modified>
</cp:coreProperties>
</file>